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83EB0" w14:textId="77777777" w:rsidR="008B11D2" w:rsidRPr="00B8334F" w:rsidRDefault="008B11D2" w:rsidP="008B11D2">
      <w:pPr>
        <w:pStyle w:val="Title2"/>
      </w:pPr>
      <w:bookmarkStart w:id="0" w:name="_Toc205632711"/>
      <w:r w:rsidRPr="00B8334F">
        <w:rPr>
          <w:szCs w:val="28"/>
        </w:rPr>
        <w:t>Computerized Patient Record System (CPRS) v32</w:t>
      </w:r>
    </w:p>
    <w:p w14:paraId="3909CF96" w14:textId="77777777" w:rsidR="00AA5FEA" w:rsidRPr="009124F2" w:rsidRDefault="00AA5FEA" w:rsidP="00AA5FEA">
      <w:pPr>
        <w:pStyle w:val="Title2"/>
        <w:rPr>
          <w:szCs w:val="28"/>
        </w:rPr>
      </w:pPr>
      <w:r w:rsidRPr="009124F2">
        <w:rPr>
          <w:szCs w:val="28"/>
        </w:rPr>
        <w:t>System Design Document</w:t>
      </w:r>
    </w:p>
    <w:p w14:paraId="486D8BD4" w14:textId="77777777" w:rsidR="00FA1BF4" w:rsidRPr="00FA1BF4" w:rsidRDefault="00FA1BF4" w:rsidP="00FA1BF4">
      <w:pPr>
        <w:pStyle w:val="Title"/>
      </w:pPr>
    </w:p>
    <w:p w14:paraId="2D9A11CB" w14:textId="77777777" w:rsidR="004F3A80" w:rsidRDefault="00B859DB" w:rsidP="004F3A80">
      <w:pPr>
        <w:pStyle w:val="CoverTitleInstructions"/>
      </w:pPr>
      <w:r>
        <w:rPr>
          <w:noProof/>
        </w:rPr>
        <w:drawing>
          <wp:inline distT="0" distB="0" distL="0" distR="0" wp14:anchorId="665874E5" wp14:editId="1432CFE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AA9610E" w14:textId="77777777" w:rsidR="006640DF" w:rsidRDefault="006640DF" w:rsidP="005221A8">
      <w:pPr>
        <w:pStyle w:val="Title"/>
      </w:pPr>
    </w:p>
    <w:p w14:paraId="1EFD146E" w14:textId="05A58A6A" w:rsidR="009124F2" w:rsidRPr="00B8334F" w:rsidRDefault="00957A75" w:rsidP="009124F2">
      <w:pPr>
        <w:pStyle w:val="Title2"/>
      </w:pPr>
      <w:r>
        <w:t>June</w:t>
      </w:r>
      <w:r w:rsidR="00EF59D5">
        <w:t xml:space="preserve"> 2017</w:t>
      </w:r>
    </w:p>
    <w:p w14:paraId="6E05783B" w14:textId="6E18BBD0" w:rsidR="009124F2" w:rsidRDefault="00957A75" w:rsidP="009124F2">
      <w:pPr>
        <w:pStyle w:val="Title2"/>
      </w:pPr>
      <w:r>
        <w:t>Version 1.34</w:t>
      </w:r>
    </w:p>
    <w:p w14:paraId="62E25915" w14:textId="77777777" w:rsidR="004F3A80" w:rsidRDefault="004F3A80" w:rsidP="004F3A80">
      <w:pPr>
        <w:pStyle w:val="Title2"/>
      </w:pPr>
    </w:p>
    <w:p w14:paraId="208058F7" w14:textId="77777777" w:rsidR="0032775A" w:rsidRDefault="0032775A" w:rsidP="004F3A80">
      <w:pPr>
        <w:pStyle w:val="Title2"/>
      </w:pPr>
      <w:r w:rsidRPr="0032775A">
        <w:t>Department of Veterans Affairs</w:t>
      </w:r>
    </w:p>
    <w:p w14:paraId="43E787AA" w14:textId="244C6DF6" w:rsidR="00AD323B" w:rsidRDefault="00AD323B">
      <w:pPr>
        <w:rPr>
          <w:rFonts w:ascii="Arial" w:hAnsi="Arial" w:cs="Arial"/>
          <w:b/>
          <w:bCs/>
          <w:sz w:val="28"/>
          <w:szCs w:val="32"/>
        </w:rPr>
      </w:pPr>
      <w:r>
        <w:br w:type="page"/>
      </w:r>
    </w:p>
    <w:p w14:paraId="53142D07"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presents a history of changes by date, version, description and author."/>
      </w:tblPr>
      <w:tblGrid>
        <w:gridCol w:w="1737"/>
        <w:gridCol w:w="1086"/>
        <w:gridCol w:w="3405"/>
        <w:gridCol w:w="3348"/>
      </w:tblGrid>
      <w:tr w:rsidR="00FD2CA2" w:rsidRPr="005068FD" w14:paraId="01126048" w14:textId="77777777" w:rsidTr="00FF4400">
        <w:trPr>
          <w:cantSplit/>
          <w:tblHeader/>
        </w:trPr>
        <w:tc>
          <w:tcPr>
            <w:tcW w:w="907" w:type="pct"/>
            <w:shd w:val="clear" w:color="auto" w:fill="F2F2F2"/>
          </w:tcPr>
          <w:p w14:paraId="481052CA" w14:textId="77777777" w:rsidR="00FD2CA2" w:rsidRPr="005068FD" w:rsidRDefault="00FD2CA2" w:rsidP="00011E92">
            <w:pPr>
              <w:pStyle w:val="TableHeading"/>
            </w:pPr>
            <w:r w:rsidRPr="005068FD">
              <w:t>Date</w:t>
            </w:r>
          </w:p>
        </w:tc>
        <w:tc>
          <w:tcPr>
            <w:tcW w:w="567" w:type="pct"/>
            <w:shd w:val="clear" w:color="auto" w:fill="F2F2F2"/>
          </w:tcPr>
          <w:p w14:paraId="3544E2C7" w14:textId="77777777" w:rsidR="00FD2CA2" w:rsidRPr="005068FD" w:rsidRDefault="00FD2CA2" w:rsidP="00011E92">
            <w:pPr>
              <w:pStyle w:val="TableHeading"/>
            </w:pPr>
            <w:r w:rsidRPr="005068FD">
              <w:t>Version</w:t>
            </w:r>
          </w:p>
        </w:tc>
        <w:tc>
          <w:tcPr>
            <w:tcW w:w="1778" w:type="pct"/>
            <w:shd w:val="clear" w:color="auto" w:fill="F2F2F2"/>
          </w:tcPr>
          <w:p w14:paraId="2EBCCC81" w14:textId="77777777" w:rsidR="00FD2CA2" w:rsidRPr="005068FD" w:rsidRDefault="00FD2CA2" w:rsidP="00011E92">
            <w:pPr>
              <w:pStyle w:val="TableHeading"/>
            </w:pPr>
            <w:r w:rsidRPr="005068FD">
              <w:t>Description</w:t>
            </w:r>
          </w:p>
        </w:tc>
        <w:tc>
          <w:tcPr>
            <w:tcW w:w="1748" w:type="pct"/>
            <w:shd w:val="clear" w:color="auto" w:fill="F2F2F2"/>
          </w:tcPr>
          <w:p w14:paraId="1BFE2D09" w14:textId="77777777" w:rsidR="00FD2CA2" w:rsidRPr="005068FD" w:rsidRDefault="00FD2CA2" w:rsidP="00011E92">
            <w:pPr>
              <w:pStyle w:val="TableHeading"/>
            </w:pPr>
            <w:r w:rsidRPr="005068FD">
              <w:t>Author</w:t>
            </w:r>
          </w:p>
        </w:tc>
      </w:tr>
      <w:tr w:rsidR="00A01509" w:rsidRPr="006A3BC5" w14:paraId="41C780D7" w14:textId="77777777" w:rsidTr="00FF4400">
        <w:trPr>
          <w:cantSplit/>
        </w:trPr>
        <w:tc>
          <w:tcPr>
            <w:tcW w:w="907" w:type="pct"/>
            <w:shd w:val="clear" w:color="auto" w:fill="auto"/>
          </w:tcPr>
          <w:p w14:paraId="175E3B0D" w14:textId="1DA6983E" w:rsidR="00A01509" w:rsidRDefault="00A01509" w:rsidP="0085782F">
            <w:pPr>
              <w:pStyle w:val="TableHeading"/>
              <w:rPr>
                <w:b w:val="0"/>
              </w:rPr>
            </w:pPr>
            <w:r>
              <w:rPr>
                <w:b w:val="0"/>
              </w:rPr>
              <w:t>08/03/2017</w:t>
            </w:r>
          </w:p>
        </w:tc>
        <w:tc>
          <w:tcPr>
            <w:tcW w:w="567" w:type="pct"/>
            <w:shd w:val="clear" w:color="auto" w:fill="auto"/>
          </w:tcPr>
          <w:p w14:paraId="150C1666" w14:textId="1B2B37BA" w:rsidR="00A01509" w:rsidRDefault="00A01509" w:rsidP="002D2168">
            <w:pPr>
              <w:pStyle w:val="TableHeading"/>
              <w:rPr>
                <w:b w:val="0"/>
              </w:rPr>
            </w:pPr>
            <w:r>
              <w:rPr>
                <w:b w:val="0"/>
              </w:rPr>
              <w:t>1.35</w:t>
            </w:r>
          </w:p>
        </w:tc>
        <w:tc>
          <w:tcPr>
            <w:tcW w:w="1778" w:type="pct"/>
            <w:shd w:val="clear" w:color="auto" w:fill="auto"/>
          </w:tcPr>
          <w:p w14:paraId="0BC41522" w14:textId="04DEF82D" w:rsidR="00A01509" w:rsidRDefault="005150C7" w:rsidP="009D796C">
            <w:pPr>
              <w:pStyle w:val="TableHeading"/>
              <w:rPr>
                <w:b w:val="0"/>
              </w:rPr>
            </w:pPr>
            <w:r>
              <w:rPr>
                <w:b w:val="0"/>
              </w:rPr>
              <w:t>Updated XQALDATA routine entry and added XQALDEL and XU8P662 routine</w:t>
            </w:r>
            <w:r w:rsidR="00C75837">
              <w:rPr>
                <w:b w:val="0"/>
              </w:rPr>
              <w:t xml:space="preserve"> entrie</w:t>
            </w:r>
            <w:r>
              <w:rPr>
                <w:b w:val="0"/>
              </w:rPr>
              <w:t xml:space="preserve">s for NSR 20081008. </w:t>
            </w:r>
            <w:r w:rsidR="00FF357E">
              <w:rPr>
                <w:b w:val="0"/>
              </w:rPr>
              <w:t xml:space="preserve">Also added details for the new PAR cross-ref for the Alert Tracking file (#8992.1) in the database repository section for the same NSR. </w:t>
            </w:r>
          </w:p>
        </w:tc>
        <w:tc>
          <w:tcPr>
            <w:tcW w:w="1748" w:type="pct"/>
            <w:shd w:val="clear" w:color="auto" w:fill="auto"/>
          </w:tcPr>
          <w:p w14:paraId="7C6B772A" w14:textId="64058CB2" w:rsidR="00A01509" w:rsidRDefault="00A01509" w:rsidP="00D424BC">
            <w:pPr>
              <w:pStyle w:val="TableHeading"/>
              <w:rPr>
                <w:b w:val="0"/>
              </w:rPr>
            </w:pPr>
            <w:r>
              <w:rPr>
                <w:b w:val="0"/>
              </w:rPr>
              <w:t>Jeff Swesky</w:t>
            </w:r>
          </w:p>
        </w:tc>
      </w:tr>
      <w:tr w:rsidR="009779DC" w:rsidRPr="006A3BC5" w14:paraId="6AB58ECF" w14:textId="77777777" w:rsidTr="00FF4400">
        <w:trPr>
          <w:cantSplit/>
        </w:trPr>
        <w:tc>
          <w:tcPr>
            <w:tcW w:w="907" w:type="pct"/>
            <w:shd w:val="clear" w:color="auto" w:fill="auto"/>
          </w:tcPr>
          <w:p w14:paraId="7239FFAA" w14:textId="3D6C39DD" w:rsidR="009779DC" w:rsidRDefault="009779DC" w:rsidP="0085782F">
            <w:pPr>
              <w:pStyle w:val="TableHeading"/>
              <w:rPr>
                <w:b w:val="0"/>
              </w:rPr>
            </w:pPr>
            <w:r>
              <w:rPr>
                <w:b w:val="0"/>
              </w:rPr>
              <w:t>06/</w:t>
            </w:r>
            <w:r w:rsidR="0085782F">
              <w:rPr>
                <w:b w:val="0"/>
              </w:rPr>
              <w:t>13</w:t>
            </w:r>
            <w:r>
              <w:rPr>
                <w:b w:val="0"/>
              </w:rPr>
              <w:t>/2017</w:t>
            </w:r>
          </w:p>
        </w:tc>
        <w:tc>
          <w:tcPr>
            <w:tcW w:w="567" w:type="pct"/>
            <w:shd w:val="clear" w:color="auto" w:fill="auto"/>
          </w:tcPr>
          <w:p w14:paraId="3612201C" w14:textId="0C2E9EA9" w:rsidR="009779DC" w:rsidRDefault="009779DC" w:rsidP="002D2168">
            <w:pPr>
              <w:pStyle w:val="TableHeading"/>
              <w:rPr>
                <w:b w:val="0"/>
              </w:rPr>
            </w:pPr>
            <w:r>
              <w:rPr>
                <w:b w:val="0"/>
              </w:rPr>
              <w:t>1.34</w:t>
            </w:r>
          </w:p>
        </w:tc>
        <w:tc>
          <w:tcPr>
            <w:tcW w:w="1778" w:type="pct"/>
            <w:shd w:val="clear" w:color="auto" w:fill="auto"/>
          </w:tcPr>
          <w:p w14:paraId="706695AE" w14:textId="655D50F6" w:rsidR="009779DC" w:rsidRDefault="0022620F" w:rsidP="009D796C">
            <w:pPr>
              <w:pStyle w:val="TableHeading"/>
              <w:rPr>
                <w:b w:val="0"/>
              </w:rPr>
            </w:pPr>
            <w:r>
              <w:rPr>
                <w:b w:val="0"/>
              </w:rPr>
              <w:t xml:space="preserve">Added routine </w:t>
            </w:r>
            <w:r w:rsidR="009D796C">
              <w:rPr>
                <w:b w:val="0"/>
              </w:rPr>
              <w:t xml:space="preserve">table for </w:t>
            </w:r>
            <w:r>
              <w:rPr>
                <w:b w:val="0"/>
              </w:rPr>
              <w:t xml:space="preserve">PSSPOIM1 and updated </w:t>
            </w:r>
            <w:r w:rsidR="009D796C">
              <w:rPr>
                <w:b w:val="0"/>
              </w:rPr>
              <w:t xml:space="preserve">Modified Logic section under </w:t>
            </w:r>
            <w:r>
              <w:rPr>
                <w:b w:val="0"/>
              </w:rPr>
              <w:t>PSSPOIMO for PSS*1.0*204. Update</w:t>
            </w:r>
            <w:r w:rsidR="009D796C">
              <w:rPr>
                <w:b w:val="0"/>
              </w:rPr>
              <w:t>d Modified Logic</w:t>
            </w:r>
            <w:r w:rsidR="004B7771">
              <w:rPr>
                <w:b w:val="0"/>
              </w:rPr>
              <w:t xml:space="preserve"> sections for GMTSLRS, GMTSLRSC, and </w:t>
            </w:r>
            <w:r w:rsidR="009D796C" w:rsidRPr="009D796C">
              <w:rPr>
                <w:b w:val="0"/>
              </w:rPr>
              <w:t>GMTSLRME</w:t>
            </w:r>
            <w:r w:rsidR="009D796C">
              <w:rPr>
                <w:b w:val="0"/>
              </w:rPr>
              <w:t xml:space="preserve"> for corrected issue tracker defects.</w:t>
            </w:r>
          </w:p>
        </w:tc>
        <w:tc>
          <w:tcPr>
            <w:tcW w:w="1748" w:type="pct"/>
            <w:shd w:val="clear" w:color="auto" w:fill="auto"/>
          </w:tcPr>
          <w:p w14:paraId="2A89274D" w14:textId="73896201" w:rsidR="009779DC" w:rsidRDefault="009779DC" w:rsidP="00D424BC">
            <w:pPr>
              <w:pStyle w:val="TableHeading"/>
              <w:rPr>
                <w:b w:val="0"/>
              </w:rPr>
            </w:pPr>
            <w:r>
              <w:rPr>
                <w:b w:val="0"/>
              </w:rPr>
              <w:t>Jeff Swesky</w:t>
            </w:r>
          </w:p>
        </w:tc>
      </w:tr>
      <w:tr w:rsidR="00F71CE3" w:rsidRPr="006A3BC5" w14:paraId="0AD87409" w14:textId="77777777" w:rsidTr="00FF4400">
        <w:trPr>
          <w:cantSplit/>
        </w:trPr>
        <w:tc>
          <w:tcPr>
            <w:tcW w:w="907" w:type="pct"/>
            <w:shd w:val="clear" w:color="auto" w:fill="auto"/>
          </w:tcPr>
          <w:p w14:paraId="7510837B" w14:textId="3904E76A" w:rsidR="00F71CE3" w:rsidRDefault="009779DC" w:rsidP="002D2168">
            <w:pPr>
              <w:pStyle w:val="TableHeading"/>
              <w:rPr>
                <w:b w:val="0"/>
              </w:rPr>
            </w:pPr>
            <w:r>
              <w:rPr>
                <w:b w:val="0"/>
              </w:rPr>
              <w:t>05/30/2</w:t>
            </w:r>
            <w:r w:rsidR="00F71CE3">
              <w:rPr>
                <w:b w:val="0"/>
              </w:rPr>
              <w:t>017</w:t>
            </w:r>
          </w:p>
        </w:tc>
        <w:tc>
          <w:tcPr>
            <w:tcW w:w="567" w:type="pct"/>
            <w:shd w:val="clear" w:color="auto" w:fill="auto"/>
          </w:tcPr>
          <w:p w14:paraId="15910357" w14:textId="614710B5" w:rsidR="00F71CE3" w:rsidRDefault="00F71CE3" w:rsidP="002D2168">
            <w:pPr>
              <w:pStyle w:val="TableHeading"/>
              <w:rPr>
                <w:b w:val="0"/>
              </w:rPr>
            </w:pPr>
            <w:r>
              <w:rPr>
                <w:b w:val="0"/>
              </w:rPr>
              <w:t>1.33</w:t>
            </w:r>
          </w:p>
        </w:tc>
        <w:tc>
          <w:tcPr>
            <w:tcW w:w="1778" w:type="pct"/>
            <w:shd w:val="clear" w:color="auto" w:fill="auto"/>
          </w:tcPr>
          <w:p w14:paraId="7739EB9B" w14:textId="4A05E861" w:rsidR="00F71CE3" w:rsidRPr="00E10312" w:rsidRDefault="00F71CE3" w:rsidP="00BB41DA">
            <w:pPr>
              <w:pStyle w:val="TableHeading"/>
              <w:rPr>
                <w:b w:val="0"/>
              </w:rPr>
            </w:pPr>
            <w:r>
              <w:rPr>
                <w:b w:val="0"/>
              </w:rPr>
              <w:t>Added changes to PSSHRQ</w:t>
            </w:r>
            <w:r w:rsidR="00BA4092">
              <w:rPr>
                <w:b w:val="0"/>
              </w:rPr>
              <w:t>21</w:t>
            </w:r>
          </w:p>
        </w:tc>
        <w:tc>
          <w:tcPr>
            <w:tcW w:w="1748" w:type="pct"/>
            <w:shd w:val="clear" w:color="auto" w:fill="auto"/>
          </w:tcPr>
          <w:p w14:paraId="041092B2" w14:textId="72DB280E" w:rsidR="00F71CE3" w:rsidRDefault="00F71CE3" w:rsidP="00D424BC">
            <w:pPr>
              <w:pStyle w:val="TableHeading"/>
              <w:rPr>
                <w:b w:val="0"/>
              </w:rPr>
            </w:pPr>
            <w:r>
              <w:rPr>
                <w:b w:val="0"/>
              </w:rPr>
              <w:t>Andrea Freeman</w:t>
            </w:r>
          </w:p>
        </w:tc>
      </w:tr>
      <w:tr w:rsidR="00E10312" w:rsidRPr="006A3BC5" w14:paraId="0A10812C" w14:textId="77777777" w:rsidTr="00FF4400">
        <w:trPr>
          <w:cantSplit/>
        </w:trPr>
        <w:tc>
          <w:tcPr>
            <w:tcW w:w="907" w:type="pct"/>
            <w:shd w:val="clear" w:color="auto" w:fill="auto"/>
          </w:tcPr>
          <w:p w14:paraId="31331EBB" w14:textId="36382610" w:rsidR="00E10312" w:rsidRDefault="00E10312" w:rsidP="002D2168">
            <w:pPr>
              <w:pStyle w:val="TableHeading"/>
              <w:rPr>
                <w:b w:val="0"/>
              </w:rPr>
            </w:pPr>
            <w:r>
              <w:rPr>
                <w:b w:val="0"/>
              </w:rPr>
              <w:t>04/27/2017</w:t>
            </w:r>
          </w:p>
        </w:tc>
        <w:tc>
          <w:tcPr>
            <w:tcW w:w="567" w:type="pct"/>
            <w:shd w:val="clear" w:color="auto" w:fill="auto"/>
          </w:tcPr>
          <w:p w14:paraId="112EC314" w14:textId="23190CAE" w:rsidR="00E10312" w:rsidRDefault="00E10312" w:rsidP="002D2168">
            <w:pPr>
              <w:pStyle w:val="TableHeading"/>
              <w:rPr>
                <w:b w:val="0"/>
              </w:rPr>
            </w:pPr>
            <w:r>
              <w:rPr>
                <w:b w:val="0"/>
              </w:rPr>
              <w:t>1.32</w:t>
            </w:r>
          </w:p>
        </w:tc>
        <w:tc>
          <w:tcPr>
            <w:tcW w:w="1778" w:type="pct"/>
            <w:shd w:val="clear" w:color="auto" w:fill="auto"/>
          </w:tcPr>
          <w:p w14:paraId="49FE9342" w14:textId="50E0257A" w:rsidR="00E10312" w:rsidRDefault="00E10312" w:rsidP="00BB41DA">
            <w:pPr>
              <w:pStyle w:val="TableHeading"/>
              <w:rPr>
                <w:b w:val="0"/>
              </w:rPr>
            </w:pPr>
            <w:r w:rsidRPr="00E10312">
              <w:rPr>
                <w:b w:val="0"/>
              </w:rPr>
              <w:t>Added addit</w:t>
            </w:r>
            <w:r>
              <w:rPr>
                <w:b w:val="0"/>
              </w:rPr>
              <w:t>ional tag to PSSHREQ</w:t>
            </w:r>
          </w:p>
        </w:tc>
        <w:tc>
          <w:tcPr>
            <w:tcW w:w="1748" w:type="pct"/>
            <w:shd w:val="clear" w:color="auto" w:fill="auto"/>
          </w:tcPr>
          <w:p w14:paraId="46641F45" w14:textId="420A8A65" w:rsidR="00E10312" w:rsidRDefault="00E10312" w:rsidP="00D424BC">
            <w:pPr>
              <w:pStyle w:val="TableHeading"/>
              <w:rPr>
                <w:b w:val="0"/>
              </w:rPr>
            </w:pPr>
            <w:r>
              <w:rPr>
                <w:b w:val="0"/>
              </w:rPr>
              <w:t>Andrea Freeman</w:t>
            </w:r>
          </w:p>
        </w:tc>
      </w:tr>
      <w:tr w:rsidR="00C1433E" w:rsidRPr="006A3BC5" w14:paraId="6C708B7D" w14:textId="77777777" w:rsidTr="00FF4400">
        <w:trPr>
          <w:cantSplit/>
        </w:trPr>
        <w:tc>
          <w:tcPr>
            <w:tcW w:w="907" w:type="pct"/>
            <w:shd w:val="clear" w:color="auto" w:fill="auto"/>
          </w:tcPr>
          <w:p w14:paraId="05A7ACAE" w14:textId="34A41EF7" w:rsidR="00C1433E" w:rsidRDefault="00C1433E" w:rsidP="002D2168">
            <w:pPr>
              <w:pStyle w:val="TableHeading"/>
              <w:rPr>
                <w:b w:val="0"/>
              </w:rPr>
            </w:pPr>
            <w:r>
              <w:rPr>
                <w:b w:val="0"/>
              </w:rPr>
              <w:t xml:space="preserve">03/31/2017 </w:t>
            </w:r>
          </w:p>
        </w:tc>
        <w:tc>
          <w:tcPr>
            <w:tcW w:w="567" w:type="pct"/>
            <w:shd w:val="clear" w:color="auto" w:fill="auto"/>
          </w:tcPr>
          <w:p w14:paraId="0C984982" w14:textId="1744BA95" w:rsidR="00C1433E" w:rsidRDefault="00C1433E" w:rsidP="002D2168">
            <w:pPr>
              <w:pStyle w:val="TableHeading"/>
              <w:rPr>
                <w:b w:val="0"/>
              </w:rPr>
            </w:pPr>
            <w:r>
              <w:rPr>
                <w:b w:val="0"/>
              </w:rPr>
              <w:t>1.31</w:t>
            </w:r>
          </w:p>
        </w:tc>
        <w:tc>
          <w:tcPr>
            <w:tcW w:w="1778" w:type="pct"/>
            <w:shd w:val="clear" w:color="auto" w:fill="auto"/>
          </w:tcPr>
          <w:p w14:paraId="46994B81" w14:textId="77777777" w:rsidR="00C1433E" w:rsidRDefault="00C1433E" w:rsidP="00BB41DA">
            <w:pPr>
              <w:pStyle w:val="TableHeading"/>
              <w:rPr>
                <w:b w:val="0"/>
              </w:rPr>
            </w:pPr>
            <w:r>
              <w:rPr>
                <w:b w:val="0"/>
              </w:rPr>
              <w:t>Updated TIUSRVLO and added TIUSRVLI and ORCNOTE for NSR #20070817</w:t>
            </w:r>
          </w:p>
          <w:p w14:paraId="4948BFD7" w14:textId="4D27FB66" w:rsidR="00681CC7" w:rsidRDefault="00681CC7" w:rsidP="00BB41DA">
            <w:pPr>
              <w:pStyle w:val="TableHeading"/>
              <w:rPr>
                <w:b w:val="0"/>
              </w:rPr>
            </w:pPr>
            <w:r>
              <w:rPr>
                <w:b w:val="0"/>
              </w:rPr>
              <w:t>Added VistA changes for PSPO #934</w:t>
            </w:r>
          </w:p>
        </w:tc>
        <w:tc>
          <w:tcPr>
            <w:tcW w:w="1748" w:type="pct"/>
            <w:shd w:val="clear" w:color="auto" w:fill="auto"/>
          </w:tcPr>
          <w:p w14:paraId="06F47D1E" w14:textId="784E73DE" w:rsidR="00C1433E" w:rsidRDefault="00C1433E" w:rsidP="00D424BC">
            <w:pPr>
              <w:pStyle w:val="TableHeading"/>
              <w:rPr>
                <w:b w:val="0"/>
              </w:rPr>
            </w:pPr>
            <w:r>
              <w:rPr>
                <w:b w:val="0"/>
              </w:rPr>
              <w:t>Ty Phelps</w:t>
            </w:r>
          </w:p>
        </w:tc>
      </w:tr>
      <w:tr w:rsidR="00C06F59" w:rsidRPr="006A3BC5" w14:paraId="7B5F7DAD" w14:textId="77777777" w:rsidTr="00FF4400">
        <w:trPr>
          <w:cantSplit/>
        </w:trPr>
        <w:tc>
          <w:tcPr>
            <w:tcW w:w="907" w:type="pct"/>
            <w:shd w:val="clear" w:color="auto" w:fill="auto"/>
          </w:tcPr>
          <w:p w14:paraId="1C992FC8" w14:textId="19655E38" w:rsidR="00C06F59" w:rsidRDefault="00C06F59" w:rsidP="002D2168">
            <w:pPr>
              <w:pStyle w:val="TableHeading"/>
              <w:rPr>
                <w:b w:val="0"/>
              </w:rPr>
            </w:pPr>
            <w:r>
              <w:rPr>
                <w:b w:val="0"/>
              </w:rPr>
              <w:t>03/10/2017</w:t>
            </w:r>
          </w:p>
        </w:tc>
        <w:tc>
          <w:tcPr>
            <w:tcW w:w="567" w:type="pct"/>
            <w:shd w:val="clear" w:color="auto" w:fill="auto"/>
          </w:tcPr>
          <w:p w14:paraId="3BCAD337" w14:textId="60DC544C" w:rsidR="00C06F59" w:rsidRDefault="00C06F59" w:rsidP="002D2168">
            <w:pPr>
              <w:pStyle w:val="TableHeading"/>
              <w:rPr>
                <w:b w:val="0"/>
              </w:rPr>
            </w:pPr>
            <w:r>
              <w:rPr>
                <w:b w:val="0"/>
              </w:rPr>
              <w:t>1.30</w:t>
            </w:r>
          </w:p>
        </w:tc>
        <w:tc>
          <w:tcPr>
            <w:tcW w:w="1778" w:type="pct"/>
            <w:shd w:val="clear" w:color="auto" w:fill="auto"/>
          </w:tcPr>
          <w:p w14:paraId="64577BA0" w14:textId="77777777" w:rsidR="00C06F59" w:rsidRDefault="00C06F59" w:rsidP="00BB41DA">
            <w:pPr>
              <w:pStyle w:val="TableHeading"/>
              <w:rPr>
                <w:b w:val="0"/>
              </w:rPr>
            </w:pPr>
            <w:r>
              <w:rPr>
                <w:b w:val="0"/>
              </w:rPr>
              <w:t>Updated ORWDAL32 and added GMRAPEM0 for NSR #20070203</w:t>
            </w:r>
          </w:p>
          <w:p w14:paraId="6F15AA5D" w14:textId="752F30C8" w:rsidR="00A97E48" w:rsidRDefault="00A97E48" w:rsidP="00BB41DA">
            <w:pPr>
              <w:pStyle w:val="TableHeading"/>
              <w:rPr>
                <w:b w:val="0"/>
              </w:rPr>
            </w:pPr>
            <w:r>
              <w:rPr>
                <w:b w:val="0"/>
              </w:rPr>
              <w:t>Added additional routine for Park a Prescripton, PSODIR3</w:t>
            </w:r>
          </w:p>
        </w:tc>
        <w:tc>
          <w:tcPr>
            <w:tcW w:w="1748" w:type="pct"/>
            <w:shd w:val="clear" w:color="auto" w:fill="auto"/>
          </w:tcPr>
          <w:p w14:paraId="2E6F7213" w14:textId="77777777" w:rsidR="00C06F59" w:rsidRDefault="00C06F59" w:rsidP="00D424BC">
            <w:pPr>
              <w:pStyle w:val="TableHeading"/>
              <w:rPr>
                <w:b w:val="0"/>
              </w:rPr>
            </w:pPr>
            <w:r>
              <w:rPr>
                <w:b w:val="0"/>
              </w:rPr>
              <w:t>Jeff Swesky</w:t>
            </w:r>
          </w:p>
          <w:p w14:paraId="047821D7" w14:textId="77777777" w:rsidR="00A97E48" w:rsidRDefault="00A97E48" w:rsidP="00D424BC">
            <w:pPr>
              <w:pStyle w:val="TableHeading"/>
              <w:rPr>
                <w:b w:val="0"/>
              </w:rPr>
            </w:pPr>
          </w:p>
          <w:p w14:paraId="0FB6EDE8" w14:textId="77777777" w:rsidR="00A97E48" w:rsidRDefault="00A97E48" w:rsidP="00D424BC">
            <w:pPr>
              <w:pStyle w:val="TableHeading"/>
              <w:rPr>
                <w:b w:val="0"/>
              </w:rPr>
            </w:pPr>
          </w:p>
          <w:p w14:paraId="2D359345" w14:textId="77D1849E" w:rsidR="00A97E48" w:rsidRDefault="00A97E48" w:rsidP="00D424BC">
            <w:pPr>
              <w:pStyle w:val="TableHeading"/>
              <w:rPr>
                <w:b w:val="0"/>
              </w:rPr>
            </w:pPr>
            <w:r>
              <w:rPr>
                <w:b w:val="0"/>
              </w:rPr>
              <w:t>Andrea Freeman</w:t>
            </w:r>
          </w:p>
        </w:tc>
      </w:tr>
      <w:tr w:rsidR="00BB41DA" w:rsidRPr="006A3BC5" w14:paraId="08C6928F" w14:textId="77777777" w:rsidTr="00FF4400">
        <w:trPr>
          <w:cantSplit/>
        </w:trPr>
        <w:tc>
          <w:tcPr>
            <w:tcW w:w="907" w:type="pct"/>
            <w:shd w:val="clear" w:color="auto" w:fill="auto"/>
          </w:tcPr>
          <w:p w14:paraId="6FDDBDD0" w14:textId="1658F98C" w:rsidR="00BB41DA" w:rsidRDefault="00BB41DA" w:rsidP="002D2168">
            <w:pPr>
              <w:pStyle w:val="TableHeading"/>
              <w:rPr>
                <w:b w:val="0"/>
              </w:rPr>
            </w:pPr>
            <w:r>
              <w:rPr>
                <w:b w:val="0"/>
              </w:rPr>
              <w:t>02/23/2017</w:t>
            </w:r>
          </w:p>
        </w:tc>
        <w:tc>
          <w:tcPr>
            <w:tcW w:w="567" w:type="pct"/>
            <w:shd w:val="clear" w:color="auto" w:fill="auto"/>
          </w:tcPr>
          <w:p w14:paraId="28C7CAE0" w14:textId="6E6A28A7" w:rsidR="00BB41DA" w:rsidRDefault="00BB41DA" w:rsidP="002D2168">
            <w:pPr>
              <w:pStyle w:val="TableHeading"/>
              <w:rPr>
                <w:b w:val="0"/>
              </w:rPr>
            </w:pPr>
            <w:r>
              <w:rPr>
                <w:b w:val="0"/>
              </w:rPr>
              <w:t>1.29</w:t>
            </w:r>
          </w:p>
        </w:tc>
        <w:tc>
          <w:tcPr>
            <w:tcW w:w="1778" w:type="pct"/>
            <w:shd w:val="clear" w:color="auto" w:fill="auto"/>
          </w:tcPr>
          <w:p w14:paraId="4898BB54" w14:textId="77777777" w:rsidR="00BB41DA" w:rsidRDefault="00BB41DA" w:rsidP="00BB41DA">
            <w:pPr>
              <w:pStyle w:val="TableHeading"/>
              <w:rPr>
                <w:b w:val="0"/>
              </w:rPr>
            </w:pPr>
            <w:r>
              <w:rPr>
                <w:b w:val="0"/>
              </w:rPr>
              <w:t>Added routines ORWDPS2 and PSS50P7. Also, added changes for Pharmacy Orderable Items (#50.7).</w:t>
            </w:r>
          </w:p>
          <w:p w14:paraId="13BEC606" w14:textId="740F3234" w:rsidR="00510FA5" w:rsidRDefault="00510FA5" w:rsidP="00BB41DA">
            <w:pPr>
              <w:pStyle w:val="TableHeading"/>
              <w:rPr>
                <w:b w:val="0"/>
              </w:rPr>
            </w:pPr>
            <w:r>
              <w:rPr>
                <w:b w:val="0"/>
              </w:rPr>
              <w:t>Added ^TMP global for COTS processing</w:t>
            </w:r>
          </w:p>
        </w:tc>
        <w:tc>
          <w:tcPr>
            <w:tcW w:w="1748" w:type="pct"/>
            <w:shd w:val="clear" w:color="auto" w:fill="auto"/>
          </w:tcPr>
          <w:p w14:paraId="6B844E04" w14:textId="77777777" w:rsidR="00BB41DA" w:rsidRDefault="00BB41DA" w:rsidP="00D424BC">
            <w:pPr>
              <w:pStyle w:val="TableHeading"/>
              <w:rPr>
                <w:b w:val="0"/>
              </w:rPr>
            </w:pPr>
            <w:r>
              <w:rPr>
                <w:b w:val="0"/>
              </w:rPr>
              <w:t>Donna Sandusky</w:t>
            </w:r>
          </w:p>
          <w:p w14:paraId="4DB1DFC6" w14:textId="77777777" w:rsidR="00510FA5" w:rsidRDefault="00510FA5" w:rsidP="00D424BC">
            <w:pPr>
              <w:pStyle w:val="TableHeading"/>
              <w:rPr>
                <w:b w:val="0"/>
              </w:rPr>
            </w:pPr>
          </w:p>
          <w:p w14:paraId="3BE28420" w14:textId="77777777" w:rsidR="00510FA5" w:rsidRDefault="00510FA5" w:rsidP="00D424BC">
            <w:pPr>
              <w:pStyle w:val="TableHeading"/>
              <w:rPr>
                <w:b w:val="0"/>
              </w:rPr>
            </w:pPr>
          </w:p>
          <w:p w14:paraId="18BF9512" w14:textId="7BF38741" w:rsidR="00510FA5" w:rsidRDefault="00510FA5" w:rsidP="00D424BC">
            <w:pPr>
              <w:pStyle w:val="TableHeading"/>
              <w:rPr>
                <w:b w:val="0"/>
              </w:rPr>
            </w:pPr>
            <w:r>
              <w:rPr>
                <w:b w:val="0"/>
              </w:rPr>
              <w:t>Andrea Freeman</w:t>
            </w:r>
          </w:p>
        </w:tc>
      </w:tr>
      <w:tr w:rsidR="008220B6" w:rsidRPr="006A3BC5" w14:paraId="05C0318C" w14:textId="77777777" w:rsidTr="00FF4400">
        <w:trPr>
          <w:cantSplit/>
        </w:trPr>
        <w:tc>
          <w:tcPr>
            <w:tcW w:w="907" w:type="pct"/>
            <w:shd w:val="clear" w:color="auto" w:fill="auto"/>
          </w:tcPr>
          <w:p w14:paraId="37B07326" w14:textId="393983F4" w:rsidR="008220B6" w:rsidRDefault="008220B6" w:rsidP="002D2168">
            <w:pPr>
              <w:pStyle w:val="TableHeading"/>
              <w:rPr>
                <w:b w:val="0"/>
              </w:rPr>
            </w:pPr>
            <w:r>
              <w:rPr>
                <w:b w:val="0"/>
              </w:rPr>
              <w:t>01/27/2017</w:t>
            </w:r>
          </w:p>
        </w:tc>
        <w:tc>
          <w:tcPr>
            <w:tcW w:w="567" w:type="pct"/>
            <w:shd w:val="clear" w:color="auto" w:fill="auto"/>
          </w:tcPr>
          <w:p w14:paraId="073E4709" w14:textId="6E87F50A" w:rsidR="008220B6" w:rsidRDefault="008220B6" w:rsidP="002D2168">
            <w:pPr>
              <w:pStyle w:val="TableHeading"/>
              <w:rPr>
                <w:b w:val="0"/>
              </w:rPr>
            </w:pPr>
            <w:r>
              <w:rPr>
                <w:b w:val="0"/>
              </w:rPr>
              <w:t>1.28</w:t>
            </w:r>
          </w:p>
        </w:tc>
        <w:tc>
          <w:tcPr>
            <w:tcW w:w="1778" w:type="pct"/>
            <w:shd w:val="clear" w:color="auto" w:fill="auto"/>
          </w:tcPr>
          <w:p w14:paraId="1DB20215" w14:textId="77777777" w:rsidR="008220B6" w:rsidRDefault="008220B6" w:rsidP="002D2168">
            <w:pPr>
              <w:pStyle w:val="TableHeading"/>
              <w:rPr>
                <w:b w:val="0"/>
              </w:rPr>
            </w:pPr>
            <w:r>
              <w:rPr>
                <w:b w:val="0"/>
              </w:rPr>
              <w:t>Added NSR #20100101 Indication for Use</w:t>
            </w:r>
          </w:p>
          <w:p w14:paraId="7B37C9A8" w14:textId="51069367" w:rsidR="000379B0" w:rsidRDefault="000379B0" w:rsidP="002D2168">
            <w:pPr>
              <w:pStyle w:val="TableHeading"/>
              <w:rPr>
                <w:b w:val="0"/>
              </w:rPr>
            </w:pPr>
            <w:r>
              <w:rPr>
                <w:b w:val="0"/>
              </w:rPr>
              <w:t>Added updates to COTS routines</w:t>
            </w:r>
          </w:p>
        </w:tc>
        <w:tc>
          <w:tcPr>
            <w:tcW w:w="1748" w:type="pct"/>
            <w:shd w:val="clear" w:color="auto" w:fill="auto"/>
          </w:tcPr>
          <w:p w14:paraId="0451C3F8" w14:textId="77777777" w:rsidR="008220B6" w:rsidRDefault="008220B6" w:rsidP="00D424BC">
            <w:pPr>
              <w:pStyle w:val="TableHeading"/>
              <w:rPr>
                <w:b w:val="0"/>
              </w:rPr>
            </w:pPr>
            <w:r>
              <w:rPr>
                <w:b w:val="0"/>
              </w:rPr>
              <w:t>Donna Sandusky</w:t>
            </w:r>
          </w:p>
          <w:p w14:paraId="4FD7A3A3" w14:textId="77777777" w:rsidR="000379B0" w:rsidRDefault="000379B0" w:rsidP="00D424BC">
            <w:pPr>
              <w:pStyle w:val="TableHeading"/>
              <w:rPr>
                <w:b w:val="0"/>
              </w:rPr>
            </w:pPr>
          </w:p>
          <w:p w14:paraId="26402460" w14:textId="1EAD73F1" w:rsidR="000379B0" w:rsidRDefault="000379B0" w:rsidP="00D424BC">
            <w:pPr>
              <w:pStyle w:val="TableHeading"/>
              <w:rPr>
                <w:b w:val="0"/>
              </w:rPr>
            </w:pPr>
            <w:r>
              <w:rPr>
                <w:b w:val="0"/>
              </w:rPr>
              <w:t>Andrea Freeman</w:t>
            </w:r>
          </w:p>
        </w:tc>
      </w:tr>
      <w:tr w:rsidR="004B7080" w:rsidRPr="006A3BC5" w14:paraId="1C2CF8B6" w14:textId="77777777" w:rsidTr="00FF4400">
        <w:trPr>
          <w:cantSplit/>
        </w:trPr>
        <w:tc>
          <w:tcPr>
            <w:tcW w:w="907" w:type="pct"/>
            <w:shd w:val="clear" w:color="auto" w:fill="auto"/>
          </w:tcPr>
          <w:p w14:paraId="49F78A8D" w14:textId="044E3078" w:rsidR="004B7080" w:rsidRDefault="004B7080" w:rsidP="002D2168">
            <w:pPr>
              <w:pStyle w:val="TableHeading"/>
              <w:rPr>
                <w:b w:val="0"/>
              </w:rPr>
            </w:pPr>
            <w:r>
              <w:rPr>
                <w:b w:val="0"/>
              </w:rPr>
              <w:t>01/24/2017</w:t>
            </w:r>
          </w:p>
        </w:tc>
        <w:tc>
          <w:tcPr>
            <w:tcW w:w="567" w:type="pct"/>
            <w:shd w:val="clear" w:color="auto" w:fill="auto"/>
          </w:tcPr>
          <w:p w14:paraId="388B2D3F" w14:textId="46A6109C" w:rsidR="004B7080" w:rsidRDefault="004B7080" w:rsidP="002D2168">
            <w:pPr>
              <w:pStyle w:val="TableHeading"/>
              <w:rPr>
                <w:b w:val="0"/>
              </w:rPr>
            </w:pPr>
            <w:r>
              <w:rPr>
                <w:b w:val="0"/>
              </w:rPr>
              <w:t>1.27</w:t>
            </w:r>
          </w:p>
        </w:tc>
        <w:tc>
          <w:tcPr>
            <w:tcW w:w="1778" w:type="pct"/>
            <w:shd w:val="clear" w:color="auto" w:fill="auto"/>
          </w:tcPr>
          <w:p w14:paraId="4E53A48D" w14:textId="76FF6FD1" w:rsidR="004B7080" w:rsidRDefault="004B7080" w:rsidP="002D2168">
            <w:pPr>
              <w:pStyle w:val="TableHeading"/>
              <w:rPr>
                <w:b w:val="0"/>
              </w:rPr>
            </w:pPr>
            <w:r>
              <w:rPr>
                <w:b w:val="0"/>
              </w:rPr>
              <w:t>Included some rearrangement.</w:t>
            </w:r>
          </w:p>
        </w:tc>
        <w:tc>
          <w:tcPr>
            <w:tcW w:w="1748" w:type="pct"/>
            <w:shd w:val="clear" w:color="auto" w:fill="auto"/>
          </w:tcPr>
          <w:p w14:paraId="40718C2D" w14:textId="77777777" w:rsidR="004B7080" w:rsidRDefault="004B7080" w:rsidP="00D424BC">
            <w:pPr>
              <w:pStyle w:val="TableHeading"/>
              <w:rPr>
                <w:b w:val="0"/>
              </w:rPr>
            </w:pPr>
            <w:r>
              <w:rPr>
                <w:b w:val="0"/>
              </w:rPr>
              <w:t>Scott Stephenson</w:t>
            </w:r>
          </w:p>
          <w:p w14:paraId="79DC86D1" w14:textId="3D0592EF" w:rsidR="004B7080" w:rsidRDefault="004B7080" w:rsidP="00D424BC">
            <w:pPr>
              <w:pStyle w:val="TableHeading"/>
              <w:rPr>
                <w:b w:val="0"/>
              </w:rPr>
            </w:pPr>
            <w:r>
              <w:rPr>
                <w:b w:val="0"/>
              </w:rPr>
              <w:t>Jamie Crumley</w:t>
            </w:r>
          </w:p>
        </w:tc>
      </w:tr>
      <w:tr w:rsidR="000D6CD7" w:rsidRPr="006A3BC5" w14:paraId="3360F56C" w14:textId="77777777" w:rsidTr="00FF4400">
        <w:trPr>
          <w:cantSplit/>
        </w:trPr>
        <w:tc>
          <w:tcPr>
            <w:tcW w:w="907" w:type="pct"/>
            <w:shd w:val="clear" w:color="auto" w:fill="auto"/>
          </w:tcPr>
          <w:p w14:paraId="2A45DD6D" w14:textId="5F1B7FE0" w:rsidR="000D6CD7" w:rsidRDefault="000D6CD7" w:rsidP="002D2168">
            <w:pPr>
              <w:pStyle w:val="TableHeading"/>
              <w:rPr>
                <w:b w:val="0"/>
              </w:rPr>
            </w:pPr>
            <w:r>
              <w:rPr>
                <w:b w:val="0"/>
              </w:rPr>
              <w:lastRenderedPageBreak/>
              <w:t>12/1/</w:t>
            </w:r>
            <w:r w:rsidR="005F7117">
              <w:rPr>
                <w:b w:val="0"/>
              </w:rPr>
              <w:t>2016</w:t>
            </w:r>
          </w:p>
        </w:tc>
        <w:tc>
          <w:tcPr>
            <w:tcW w:w="567" w:type="pct"/>
            <w:shd w:val="clear" w:color="auto" w:fill="auto"/>
          </w:tcPr>
          <w:p w14:paraId="554C6C72" w14:textId="770B4F78" w:rsidR="000D6CD7" w:rsidRDefault="005F7117" w:rsidP="002D2168">
            <w:pPr>
              <w:pStyle w:val="TableHeading"/>
              <w:rPr>
                <w:b w:val="0"/>
              </w:rPr>
            </w:pPr>
            <w:r>
              <w:rPr>
                <w:b w:val="0"/>
              </w:rPr>
              <w:t>1.26</w:t>
            </w:r>
          </w:p>
        </w:tc>
        <w:tc>
          <w:tcPr>
            <w:tcW w:w="1778" w:type="pct"/>
            <w:shd w:val="clear" w:color="auto" w:fill="auto"/>
          </w:tcPr>
          <w:p w14:paraId="107A1BD7" w14:textId="77777777" w:rsidR="000D6CD7" w:rsidRDefault="005F7117" w:rsidP="002D2168">
            <w:pPr>
              <w:pStyle w:val="TableHeading"/>
              <w:rPr>
                <w:b w:val="0"/>
              </w:rPr>
            </w:pPr>
            <w:r>
              <w:rPr>
                <w:b w:val="0"/>
              </w:rPr>
              <w:t>Added OR, LR, and GMTS routines modified for NSR 20081206. Added routines XUAF4 and XUMF04H and new fields for multiple #999.1 of file #4 for NSR 20081206.</w:t>
            </w:r>
          </w:p>
          <w:p w14:paraId="1603494E" w14:textId="77777777" w:rsidR="005F7117" w:rsidRDefault="005F7117" w:rsidP="002D2168">
            <w:pPr>
              <w:pStyle w:val="TableHeading"/>
              <w:rPr>
                <w:b w:val="0"/>
              </w:rPr>
            </w:pPr>
            <w:r>
              <w:rPr>
                <w:b w:val="0"/>
              </w:rPr>
              <w:t>Added new routine ORDV06D and unique records for file 101.24 for NSR 20070203. Removed ORDV06 entry for NSR 20070203, since ORDV06D is used in its place.</w:t>
            </w:r>
          </w:p>
          <w:p w14:paraId="6FE9470D" w14:textId="0AC2DBC6" w:rsidR="005F7117" w:rsidRDefault="002266AD" w:rsidP="00203BF5">
            <w:pPr>
              <w:pStyle w:val="TableHeading"/>
              <w:rPr>
                <w:b w:val="0"/>
              </w:rPr>
            </w:pPr>
            <w:r>
              <w:rPr>
                <w:b w:val="0"/>
              </w:rPr>
              <w:t>Added routine ORCACT0 and</w:t>
            </w:r>
            <w:r w:rsidR="00203BF5">
              <w:rPr>
                <w:b w:val="0"/>
              </w:rPr>
              <w:t xml:space="preserve"> a</w:t>
            </w:r>
            <w:r>
              <w:rPr>
                <w:b w:val="0"/>
              </w:rPr>
              <w:t xml:space="preserve"> new Security Key multiple for the Display Group file for NSR 20071103.</w:t>
            </w:r>
          </w:p>
        </w:tc>
        <w:tc>
          <w:tcPr>
            <w:tcW w:w="1748" w:type="pct"/>
            <w:shd w:val="clear" w:color="auto" w:fill="auto"/>
          </w:tcPr>
          <w:p w14:paraId="63579E4E" w14:textId="07F4AE33" w:rsidR="000D6CD7" w:rsidRDefault="005F7117" w:rsidP="00D424BC">
            <w:pPr>
              <w:pStyle w:val="TableHeading"/>
              <w:rPr>
                <w:b w:val="0"/>
              </w:rPr>
            </w:pPr>
            <w:r>
              <w:rPr>
                <w:b w:val="0"/>
              </w:rPr>
              <w:t>Jeff Swesky</w:t>
            </w:r>
          </w:p>
        </w:tc>
      </w:tr>
      <w:tr w:rsidR="00D424BC" w:rsidRPr="006A3BC5" w14:paraId="29EA17E7" w14:textId="77777777" w:rsidTr="00FF4400">
        <w:trPr>
          <w:cantSplit/>
        </w:trPr>
        <w:tc>
          <w:tcPr>
            <w:tcW w:w="907" w:type="pct"/>
            <w:shd w:val="clear" w:color="auto" w:fill="auto"/>
          </w:tcPr>
          <w:p w14:paraId="777F1A7F" w14:textId="0FE47385" w:rsidR="00D424BC" w:rsidRDefault="00D424BC" w:rsidP="002D2168">
            <w:pPr>
              <w:pStyle w:val="TableHeading"/>
              <w:rPr>
                <w:b w:val="0"/>
              </w:rPr>
            </w:pPr>
            <w:r>
              <w:rPr>
                <w:b w:val="0"/>
              </w:rPr>
              <w:t>11/16/2016</w:t>
            </w:r>
          </w:p>
        </w:tc>
        <w:tc>
          <w:tcPr>
            <w:tcW w:w="567" w:type="pct"/>
            <w:shd w:val="clear" w:color="auto" w:fill="auto"/>
          </w:tcPr>
          <w:p w14:paraId="622882BB" w14:textId="4A3081AB" w:rsidR="00D424BC" w:rsidRDefault="00D424BC" w:rsidP="002D2168">
            <w:pPr>
              <w:pStyle w:val="TableHeading"/>
              <w:rPr>
                <w:b w:val="0"/>
              </w:rPr>
            </w:pPr>
            <w:r>
              <w:rPr>
                <w:b w:val="0"/>
              </w:rPr>
              <w:t>1.25</w:t>
            </w:r>
          </w:p>
        </w:tc>
        <w:tc>
          <w:tcPr>
            <w:tcW w:w="1778" w:type="pct"/>
            <w:shd w:val="clear" w:color="auto" w:fill="auto"/>
          </w:tcPr>
          <w:p w14:paraId="472C1EDE" w14:textId="777A6373" w:rsidR="00D424BC" w:rsidRDefault="004B7080" w:rsidP="004B7080">
            <w:pPr>
              <w:pStyle w:val="TableHeading"/>
              <w:rPr>
                <w:b w:val="0"/>
              </w:rPr>
            </w:pPr>
            <w:r>
              <w:rPr>
                <w:b w:val="0"/>
              </w:rPr>
              <w:t xml:space="preserve">Worked on 508 </w:t>
            </w:r>
            <w:r w:rsidR="00D424BC">
              <w:rPr>
                <w:b w:val="0"/>
              </w:rPr>
              <w:t>compliance. General editing</w:t>
            </w:r>
            <w:r w:rsidR="00323890">
              <w:rPr>
                <w:b w:val="0"/>
              </w:rPr>
              <w:t xml:space="preserve"> </w:t>
            </w:r>
            <w:r w:rsidR="00D424BC">
              <w:rPr>
                <w:b w:val="0"/>
              </w:rPr>
              <w:t>.</w:t>
            </w:r>
          </w:p>
        </w:tc>
        <w:tc>
          <w:tcPr>
            <w:tcW w:w="1748" w:type="pct"/>
            <w:shd w:val="clear" w:color="auto" w:fill="auto"/>
          </w:tcPr>
          <w:p w14:paraId="02A909D0" w14:textId="4B7AD7EF" w:rsidR="00D424BC" w:rsidRDefault="00D424BC" w:rsidP="00D424BC">
            <w:pPr>
              <w:pStyle w:val="TableHeading"/>
              <w:rPr>
                <w:b w:val="0"/>
              </w:rPr>
            </w:pPr>
            <w:r>
              <w:rPr>
                <w:b w:val="0"/>
              </w:rPr>
              <w:t>Jamie Crumley</w:t>
            </w:r>
          </w:p>
        </w:tc>
      </w:tr>
      <w:tr w:rsidR="008A5538" w:rsidRPr="006A3BC5" w14:paraId="1C579E32" w14:textId="77777777" w:rsidTr="00FF4400">
        <w:trPr>
          <w:cantSplit/>
        </w:trPr>
        <w:tc>
          <w:tcPr>
            <w:tcW w:w="907" w:type="pct"/>
            <w:shd w:val="clear" w:color="auto" w:fill="auto"/>
          </w:tcPr>
          <w:p w14:paraId="593C5C3D" w14:textId="77F0CC93" w:rsidR="008A5538" w:rsidRDefault="008A5538" w:rsidP="002D2168">
            <w:pPr>
              <w:pStyle w:val="TableHeading"/>
              <w:rPr>
                <w:b w:val="0"/>
              </w:rPr>
            </w:pPr>
            <w:r>
              <w:rPr>
                <w:b w:val="0"/>
              </w:rPr>
              <w:t>9/22/16</w:t>
            </w:r>
          </w:p>
        </w:tc>
        <w:tc>
          <w:tcPr>
            <w:tcW w:w="567" w:type="pct"/>
            <w:shd w:val="clear" w:color="auto" w:fill="auto"/>
          </w:tcPr>
          <w:p w14:paraId="7BAB760F" w14:textId="6BE50A80" w:rsidR="008A5538" w:rsidRDefault="008A5538" w:rsidP="002D2168">
            <w:pPr>
              <w:pStyle w:val="TableHeading"/>
              <w:rPr>
                <w:b w:val="0"/>
              </w:rPr>
            </w:pPr>
            <w:r>
              <w:rPr>
                <w:b w:val="0"/>
              </w:rPr>
              <w:t>1.24</w:t>
            </w:r>
          </w:p>
        </w:tc>
        <w:tc>
          <w:tcPr>
            <w:tcW w:w="1778" w:type="pct"/>
            <w:shd w:val="clear" w:color="auto" w:fill="auto"/>
          </w:tcPr>
          <w:p w14:paraId="7BDD1ED9" w14:textId="5A788D82" w:rsidR="008A5538" w:rsidRDefault="008A5538" w:rsidP="002D2168">
            <w:pPr>
              <w:pStyle w:val="TableHeading"/>
              <w:rPr>
                <w:b w:val="0"/>
              </w:rPr>
            </w:pPr>
            <w:r>
              <w:rPr>
                <w:b w:val="0"/>
              </w:rPr>
              <w:t>Added additional changes to PSSHREQ for NSR#20080704</w:t>
            </w:r>
          </w:p>
        </w:tc>
        <w:tc>
          <w:tcPr>
            <w:tcW w:w="1748" w:type="pct"/>
            <w:shd w:val="clear" w:color="auto" w:fill="auto"/>
          </w:tcPr>
          <w:p w14:paraId="6CF55F58" w14:textId="5DD9A24B" w:rsidR="008A5538" w:rsidRDefault="008A5538" w:rsidP="002D2168">
            <w:pPr>
              <w:pStyle w:val="TableHeading"/>
              <w:rPr>
                <w:b w:val="0"/>
              </w:rPr>
            </w:pPr>
            <w:r>
              <w:rPr>
                <w:b w:val="0"/>
              </w:rPr>
              <w:t>Andrea Freeman</w:t>
            </w:r>
          </w:p>
        </w:tc>
      </w:tr>
      <w:tr w:rsidR="00606FBD" w:rsidRPr="006A3BC5" w14:paraId="627D5761" w14:textId="77777777" w:rsidTr="00FF4400">
        <w:trPr>
          <w:cantSplit/>
        </w:trPr>
        <w:tc>
          <w:tcPr>
            <w:tcW w:w="907" w:type="pct"/>
            <w:shd w:val="clear" w:color="auto" w:fill="auto"/>
          </w:tcPr>
          <w:p w14:paraId="6B6B44C8" w14:textId="3877E629" w:rsidR="00606FBD" w:rsidRDefault="00606FBD" w:rsidP="002D2168">
            <w:pPr>
              <w:pStyle w:val="TableHeading"/>
              <w:rPr>
                <w:b w:val="0"/>
              </w:rPr>
            </w:pPr>
            <w:r>
              <w:rPr>
                <w:b w:val="0"/>
              </w:rPr>
              <w:t>8/31/2016</w:t>
            </w:r>
          </w:p>
        </w:tc>
        <w:tc>
          <w:tcPr>
            <w:tcW w:w="567" w:type="pct"/>
            <w:shd w:val="clear" w:color="auto" w:fill="auto"/>
          </w:tcPr>
          <w:p w14:paraId="0D3A9975" w14:textId="37981B43" w:rsidR="00606FBD" w:rsidRDefault="00606FBD" w:rsidP="002D2168">
            <w:pPr>
              <w:pStyle w:val="TableHeading"/>
              <w:rPr>
                <w:b w:val="0"/>
              </w:rPr>
            </w:pPr>
            <w:r>
              <w:rPr>
                <w:b w:val="0"/>
              </w:rPr>
              <w:t>1.23</w:t>
            </w:r>
          </w:p>
        </w:tc>
        <w:tc>
          <w:tcPr>
            <w:tcW w:w="1778" w:type="pct"/>
            <w:shd w:val="clear" w:color="auto" w:fill="auto"/>
          </w:tcPr>
          <w:p w14:paraId="1C1DC717" w14:textId="6FF4B93E" w:rsidR="00606FBD" w:rsidRDefault="00606FBD" w:rsidP="002D2168">
            <w:pPr>
              <w:pStyle w:val="TableHeading"/>
              <w:rPr>
                <w:b w:val="0"/>
              </w:rPr>
            </w:pPr>
            <w:r>
              <w:rPr>
                <w:b w:val="0"/>
              </w:rPr>
              <w:t>Monthly Updates</w:t>
            </w:r>
          </w:p>
        </w:tc>
        <w:tc>
          <w:tcPr>
            <w:tcW w:w="1748" w:type="pct"/>
            <w:shd w:val="clear" w:color="auto" w:fill="auto"/>
          </w:tcPr>
          <w:p w14:paraId="3D6B8FED" w14:textId="5962B210" w:rsidR="00606FBD" w:rsidRDefault="00606FBD" w:rsidP="002D2168">
            <w:pPr>
              <w:pStyle w:val="TableHeading"/>
              <w:rPr>
                <w:b w:val="0"/>
              </w:rPr>
            </w:pPr>
            <w:r>
              <w:rPr>
                <w:b w:val="0"/>
              </w:rPr>
              <w:t>Rishan Chandarana</w:t>
            </w:r>
          </w:p>
        </w:tc>
      </w:tr>
      <w:tr w:rsidR="00606FBD" w:rsidRPr="006A3BC5" w14:paraId="72192C1E" w14:textId="77777777" w:rsidTr="00FF4400">
        <w:trPr>
          <w:cantSplit/>
        </w:trPr>
        <w:tc>
          <w:tcPr>
            <w:tcW w:w="907" w:type="pct"/>
            <w:shd w:val="clear" w:color="auto" w:fill="auto"/>
          </w:tcPr>
          <w:p w14:paraId="24B0844D" w14:textId="0C3C657E" w:rsidR="00606FBD" w:rsidRDefault="00606FBD" w:rsidP="002D2168">
            <w:pPr>
              <w:pStyle w:val="TableHeading"/>
              <w:rPr>
                <w:b w:val="0"/>
              </w:rPr>
            </w:pPr>
            <w:r>
              <w:rPr>
                <w:b w:val="0"/>
              </w:rPr>
              <w:t>7/30/2016</w:t>
            </w:r>
          </w:p>
        </w:tc>
        <w:tc>
          <w:tcPr>
            <w:tcW w:w="567" w:type="pct"/>
            <w:shd w:val="clear" w:color="auto" w:fill="auto"/>
          </w:tcPr>
          <w:p w14:paraId="22D043A8" w14:textId="31428717" w:rsidR="00606FBD" w:rsidRDefault="00606FBD" w:rsidP="002D2168">
            <w:pPr>
              <w:pStyle w:val="TableHeading"/>
              <w:rPr>
                <w:b w:val="0"/>
              </w:rPr>
            </w:pPr>
            <w:r>
              <w:rPr>
                <w:b w:val="0"/>
              </w:rPr>
              <w:t>1.22</w:t>
            </w:r>
          </w:p>
        </w:tc>
        <w:tc>
          <w:tcPr>
            <w:tcW w:w="1778" w:type="pct"/>
            <w:shd w:val="clear" w:color="auto" w:fill="auto"/>
          </w:tcPr>
          <w:p w14:paraId="5BD37181" w14:textId="77777777" w:rsidR="00606FBD" w:rsidRDefault="00606FBD">
            <w:pPr>
              <w:pStyle w:val="TableHeading"/>
              <w:rPr>
                <w:b w:val="0"/>
              </w:rPr>
            </w:pPr>
            <w:r>
              <w:rPr>
                <w:b w:val="0"/>
              </w:rPr>
              <w:t>Added dictionary changes to Data Entries Affected by the Design section</w:t>
            </w:r>
          </w:p>
          <w:p w14:paraId="59B63FD2" w14:textId="77777777" w:rsidR="00606FBD" w:rsidRDefault="00606FBD">
            <w:pPr>
              <w:pStyle w:val="TableHeading"/>
              <w:rPr>
                <w:b w:val="0"/>
              </w:rPr>
            </w:pPr>
            <w:r>
              <w:rPr>
                <w:b w:val="0"/>
              </w:rPr>
              <w:t>Added info for NSR 20110210, Separate Alert for Prosthetics Requests</w:t>
            </w:r>
          </w:p>
          <w:p w14:paraId="2AC05B06" w14:textId="3FBB52F3" w:rsidR="00606FBD" w:rsidRDefault="00606FBD" w:rsidP="002D2168">
            <w:pPr>
              <w:pStyle w:val="TableHeading"/>
              <w:rPr>
                <w:b w:val="0"/>
              </w:rPr>
            </w:pPr>
            <w:r>
              <w:rPr>
                <w:b w:val="0"/>
              </w:rPr>
              <w:t>Added Description of implementation of NSR 20070817 Progress Notes Display Misleading</w:t>
            </w:r>
          </w:p>
        </w:tc>
        <w:tc>
          <w:tcPr>
            <w:tcW w:w="1748" w:type="pct"/>
            <w:shd w:val="clear" w:color="auto" w:fill="auto"/>
          </w:tcPr>
          <w:p w14:paraId="50224144" w14:textId="77777777" w:rsidR="00606FBD" w:rsidRDefault="00606FBD">
            <w:pPr>
              <w:pStyle w:val="TableHeading"/>
              <w:rPr>
                <w:b w:val="0"/>
              </w:rPr>
            </w:pPr>
            <w:r>
              <w:rPr>
                <w:b w:val="0"/>
              </w:rPr>
              <w:t>Andrea Freeman</w:t>
            </w:r>
          </w:p>
          <w:p w14:paraId="4D2EBDF2" w14:textId="77777777" w:rsidR="00606FBD" w:rsidRDefault="00606FBD">
            <w:pPr>
              <w:pStyle w:val="TableHeading"/>
              <w:rPr>
                <w:b w:val="0"/>
              </w:rPr>
            </w:pPr>
            <w:r>
              <w:rPr>
                <w:b w:val="0"/>
              </w:rPr>
              <w:t>William A. Thompson</w:t>
            </w:r>
          </w:p>
          <w:p w14:paraId="3070CA99" w14:textId="1539CA81" w:rsidR="00606FBD" w:rsidRDefault="00606FBD" w:rsidP="002D2168">
            <w:pPr>
              <w:pStyle w:val="TableHeading"/>
              <w:rPr>
                <w:b w:val="0"/>
              </w:rPr>
            </w:pPr>
            <w:r>
              <w:rPr>
                <w:b w:val="0"/>
              </w:rPr>
              <w:t>Andrey Andriyevskiy</w:t>
            </w:r>
          </w:p>
        </w:tc>
      </w:tr>
      <w:tr w:rsidR="00221701" w:rsidRPr="006A3BC5" w14:paraId="49DF64AA" w14:textId="77777777" w:rsidTr="00FF4400">
        <w:trPr>
          <w:cantSplit/>
        </w:trPr>
        <w:tc>
          <w:tcPr>
            <w:tcW w:w="907" w:type="pct"/>
            <w:shd w:val="clear" w:color="auto" w:fill="auto"/>
          </w:tcPr>
          <w:p w14:paraId="35D79668" w14:textId="1A25A7F9" w:rsidR="00221701" w:rsidRPr="006A3BC5" w:rsidRDefault="00221701" w:rsidP="002D2168">
            <w:pPr>
              <w:pStyle w:val="TableHeading"/>
              <w:rPr>
                <w:b w:val="0"/>
              </w:rPr>
            </w:pPr>
            <w:r>
              <w:rPr>
                <w:b w:val="0"/>
              </w:rPr>
              <w:t>7/5/2016</w:t>
            </w:r>
          </w:p>
        </w:tc>
        <w:tc>
          <w:tcPr>
            <w:tcW w:w="567" w:type="pct"/>
            <w:shd w:val="clear" w:color="auto" w:fill="auto"/>
          </w:tcPr>
          <w:p w14:paraId="2AB1EC7F" w14:textId="31A9C99C" w:rsidR="00221701" w:rsidRDefault="00221701" w:rsidP="002D2168">
            <w:pPr>
              <w:pStyle w:val="TableHeading"/>
              <w:rPr>
                <w:b w:val="0"/>
              </w:rPr>
            </w:pPr>
            <w:r>
              <w:rPr>
                <w:b w:val="0"/>
              </w:rPr>
              <w:t>1.21</w:t>
            </w:r>
          </w:p>
        </w:tc>
        <w:tc>
          <w:tcPr>
            <w:tcW w:w="1778" w:type="pct"/>
            <w:shd w:val="clear" w:color="auto" w:fill="auto"/>
          </w:tcPr>
          <w:p w14:paraId="06CAA061" w14:textId="7AB0B331" w:rsidR="00221701" w:rsidRDefault="00221701" w:rsidP="002D2168">
            <w:pPr>
              <w:pStyle w:val="TableHeading"/>
              <w:rPr>
                <w:b w:val="0"/>
              </w:rPr>
            </w:pPr>
            <w:r>
              <w:rPr>
                <w:b w:val="0"/>
              </w:rPr>
              <w:t xml:space="preserve">Updated routines PSSHREQ, PSSHRIT and </w:t>
            </w:r>
            <w:r w:rsidRPr="00221701">
              <w:rPr>
                <w:b w:val="0"/>
              </w:rPr>
              <w:t>PSSHRQ23</w:t>
            </w:r>
            <w:r>
              <w:rPr>
                <w:b w:val="0"/>
              </w:rPr>
              <w:t xml:space="preserve"> (held for future modifications)</w:t>
            </w:r>
          </w:p>
        </w:tc>
        <w:tc>
          <w:tcPr>
            <w:tcW w:w="1748" w:type="pct"/>
            <w:shd w:val="clear" w:color="auto" w:fill="auto"/>
          </w:tcPr>
          <w:p w14:paraId="26774D5B" w14:textId="67D7606D" w:rsidR="00221701" w:rsidRDefault="00221701" w:rsidP="002D2168">
            <w:pPr>
              <w:pStyle w:val="TableHeading"/>
              <w:rPr>
                <w:b w:val="0"/>
              </w:rPr>
            </w:pPr>
            <w:r>
              <w:rPr>
                <w:b w:val="0"/>
              </w:rPr>
              <w:t>Andrea Freeman</w:t>
            </w:r>
          </w:p>
        </w:tc>
      </w:tr>
      <w:tr w:rsidR="00054540" w:rsidRPr="006A3BC5" w14:paraId="3D6B35E0" w14:textId="77777777" w:rsidTr="00FF4400">
        <w:trPr>
          <w:cantSplit/>
        </w:trPr>
        <w:tc>
          <w:tcPr>
            <w:tcW w:w="907" w:type="pct"/>
            <w:shd w:val="clear" w:color="auto" w:fill="auto"/>
          </w:tcPr>
          <w:p w14:paraId="3EC6B4B7" w14:textId="77777777" w:rsidR="00054540" w:rsidRPr="006A3BC5" w:rsidRDefault="00054540" w:rsidP="002D2168">
            <w:pPr>
              <w:pStyle w:val="TableHeading"/>
              <w:rPr>
                <w:b w:val="0"/>
              </w:rPr>
            </w:pPr>
            <w:r w:rsidRPr="006A3BC5">
              <w:rPr>
                <w:b w:val="0"/>
              </w:rPr>
              <w:t>5/25/2016</w:t>
            </w:r>
          </w:p>
        </w:tc>
        <w:tc>
          <w:tcPr>
            <w:tcW w:w="567" w:type="pct"/>
            <w:shd w:val="clear" w:color="auto" w:fill="auto"/>
          </w:tcPr>
          <w:p w14:paraId="680FA6DF" w14:textId="0F4C7AC4" w:rsidR="00054540" w:rsidRPr="006A3BC5" w:rsidRDefault="000D560B" w:rsidP="002D2168">
            <w:pPr>
              <w:pStyle w:val="TableHeading"/>
              <w:rPr>
                <w:b w:val="0"/>
              </w:rPr>
            </w:pPr>
            <w:r>
              <w:rPr>
                <w:b w:val="0"/>
              </w:rPr>
              <w:t>1.20</w:t>
            </w:r>
          </w:p>
        </w:tc>
        <w:tc>
          <w:tcPr>
            <w:tcW w:w="1778" w:type="pct"/>
            <w:shd w:val="clear" w:color="auto" w:fill="auto"/>
          </w:tcPr>
          <w:p w14:paraId="712FC048" w14:textId="77777777" w:rsidR="00C36EB8" w:rsidRDefault="00054540" w:rsidP="002D2168">
            <w:pPr>
              <w:pStyle w:val="TableHeading"/>
              <w:rPr>
                <w:b w:val="0"/>
              </w:rPr>
            </w:pPr>
            <w:r>
              <w:rPr>
                <w:b w:val="0"/>
              </w:rPr>
              <w:t>Updated Alt text for images in section 6.2.2.3.15 (GUI: Detailed Design|Softrware Detailed Design|Specific Requirements|Design Element Tables|GUI)</w:t>
            </w:r>
            <w:r w:rsidR="00C36EB8">
              <w:rPr>
                <w:b w:val="0"/>
              </w:rPr>
              <w:t>.</w:t>
            </w:r>
          </w:p>
          <w:p w14:paraId="3B81A369" w14:textId="57D975AF" w:rsidR="00054540" w:rsidRPr="006A3BC5" w:rsidRDefault="00C36EB8" w:rsidP="002D2168">
            <w:pPr>
              <w:pStyle w:val="TableHeading"/>
              <w:rPr>
                <w:b w:val="0"/>
              </w:rPr>
            </w:pPr>
            <w:r>
              <w:rPr>
                <w:b w:val="0"/>
              </w:rPr>
              <w:t>Added ALLERGY tag to PSSHREQ.</w:t>
            </w:r>
          </w:p>
        </w:tc>
        <w:tc>
          <w:tcPr>
            <w:tcW w:w="1748" w:type="pct"/>
            <w:shd w:val="clear" w:color="auto" w:fill="auto"/>
          </w:tcPr>
          <w:p w14:paraId="7E6C5EF3" w14:textId="77777777" w:rsidR="00054540" w:rsidRDefault="00054540" w:rsidP="002D2168">
            <w:pPr>
              <w:pStyle w:val="TableHeading"/>
              <w:rPr>
                <w:b w:val="0"/>
              </w:rPr>
            </w:pPr>
            <w:r>
              <w:rPr>
                <w:b w:val="0"/>
              </w:rPr>
              <w:t>Andrey Andriyevskiy</w:t>
            </w:r>
          </w:p>
          <w:p w14:paraId="7766CA48" w14:textId="1E838970" w:rsidR="00C36EB8" w:rsidRPr="006A3BC5" w:rsidRDefault="00C36EB8" w:rsidP="002D2168">
            <w:pPr>
              <w:pStyle w:val="TableHeading"/>
              <w:rPr>
                <w:b w:val="0"/>
              </w:rPr>
            </w:pPr>
            <w:r>
              <w:rPr>
                <w:b w:val="0"/>
              </w:rPr>
              <w:t>Andrea Freeman</w:t>
            </w:r>
          </w:p>
        </w:tc>
      </w:tr>
      <w:tr w:rsidR="00054540" w14:paraId="0D9F2046" w14:textId="77777777" w:rsidTr="00FF4400">
        <w:trPr>
          <w:cantSplit/>
        </w:trPr>
        <w:tc>
          <w:tcPr>
            <w:tcW w:w="907" w:type="pct"/>
          </w:tcPr>
          <w:p w14:paraId="19CBCC6B" w14:textId="59063556" w:rsidR="00054540" w:rsidRDefault="00054540" w:rsidP="00011E92">
            <w:pPr>
              <w:pStyle w:val="TableText"/>
            </w:pPr>
            <w:r>
              <w:lastRenderedPageBreak/>
              <w:t>4/11/2016</w:t>
            </w:r>
          </w:p>
        </w:tc>
        <w:tc>
          <w:tcPr>
            <w:tcW w:w="567" w:type="pct"/>
          </w:tcPr>
          <w:p w14:paraId="3A6DF6FE" w14:textId="5E3919E1" w:rsidR="00054540" w:rsidRDefault="00054540" w:rsidP="00011E92">
            <w:pPr>
              <w:pStyle w:val="TableText"/>
            </w:pPr>
            <w:r>
              <w:t>1.19</w:t>
            </w:r>
          </w:p>
        </w:tc>
        <w:tc>
          <w:tcPr>
            <w:tcW w:w="1778" w:type="pct"/>
          </w:tcPr>
          <w:p w14:paraId="27A94B1D" w14:textId="4FA2AD52"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routines PSBALL, PSBOAL, and PSBODO (added tags ORCHECK, ALLERGY)</w:t>
            </w:r>
          </w:p>
        </w:tc>
        <w:tc>
          <w:tcPr>
            <w:tcW w:w="1748" w:type="pct"/>
          </w:tcPr>
          <w:p w14:paraId="24B34D09" w14:textId="2EE001CD" w:rsidR="00054540" w:rsidRDefault="00054540" w:rsidP="00011E92">
            <w:pPr>
              <w:pStyle w:val="TableText"/>
            </w:pPr>
            <w:r>
              <w:t>Andrea Freeman</w:t>
            </w:r>
          </w:p>
        </w:tc>
      </w:tr>
      <w:tr w:rsidR="00054540" w14:paraId="6066395F" w14:textId="77777777" w:rsidTr="00FF4400">
        <w:trPr>
          <w:cantSplit/>
        </w:trPr>
        <w:tc>
          <w:tcPr>
            <w:tcW w:w="907" w:type="pct"/>
          </w:tcPr>
          <w:p w14:paraId="68BD9F07" w14:textId="343DD2D9" w:rsidR="00054540" w:rsidRDefault="00054540" w:rsidP="00011E92">
            <w:pPr>
              <w:pStyle w:val="TableText"/>
            </w:pPr>
            <w:r>
              <w:t>3/25/2016</w:t>
            </w:r>
          </w:p>
        </w:tc>
        <w:tc>
          <w:tcPr>
            <w:tcW w:w="567" w:type="pct"/>
          </w:tcPr>
          <w:p w14:paraId="4D8AC09C" w14:textId="36905C4D" w:rsidR="00054540" w:rsidRDefault="00054540" w:rsidP="00011E92">
            <w:pPr>
              <w:pStyle w:val="TableText"/>
            </w:pPr>
            <w:r>
              <w:t>1.18</w:t>
            </w:r>
          </w:p>
        </w:tc>
        <w:tc>
          <w:tcPr>
            <w:tcW w:w="1778" w:type="pct"/>
          </w:tcPr>
          <w:p w14:paraId="5F0BFE2E" w14:textId="16574D92" w:rsidR="00054540" w:rsidRDefault="00054540" w:rsidP="00011E92">
            <w:pPr>
              <w:pStyle w:val="NormalWeb"/>
              <w:spacing w:before="60" w:after="60"/>
              <w:rPr>
                <w:rFonts w:ascii="Arial" w:hAnsi="Arial" w:cs="Arial"/>
                <w:sz w:val="22"/>
                <w:szCs w:val="22"/>
              </w:rPr>
            </w:pPr>
            <w:r>
              <w:rPr>
                <w:rFonts w:ascii="Arial" w:hAnsi="Arial" w:cs="Arial"/>
                <w:sz w:val="22"/>
                <w:szCs w:val="22"/>
              </w:rPr>
              <w:t>Added PSBOAL (tags EN1, OBS, COM) and PSBALL (tag SORT) and PSBODO (adding new tag</w:t>
            </w:r>
            <w:r w:rsidRPr="00375409">
              <w:rPr>
                <w:rFonts w:ascii="Courier New" w:eastAsiaTheme="minorHAnsi" w:hAnsi="Courier New" w:cs="Courier New"/>
                <w:color w:val="FFFF00"/>
                <w:sz w:val="18"/>
                <w:szCs w:val="20"/>
              </w:rPr>
              <w:t xml:space="preserve"> </w:t>
            </w:r>
            <w:r w:rsidRPr="00375409">
              <w:rPr>
                <w:rFonts w:ascii="Arial" w:hAnsi="Arial" w:cs="Arial"/>
                <w:sz w:val="22"/>
                <w:szCs w:val="22"/>
              </w:rPr>
              <w:t>DSPORCK</w:t>
            </w:r>
            <w:r>
              <w:rPr>
                <w:rFonts w:ascii="Arial" w:hAnsi="Arial" w:cs="Arial"/>
                <w:sz w:val="22"/>
                <w:szCs w:val="22"/>
              </w:rPr>
              <w:t xml:space="preserve"> and modifying tag </w:t>
            </w:r>
            <w:r w:rsidRPr="00375409">
              <w:rPr>
                <w:rFonts w:ascii="Arial" w:hAnsi="Arial" w:cs="Arial"/>
                <w:sz w:val="22"/>
                <w:szCs w:val="22"/>
              </w:rPr>
              <w:t>DISPORD</w:t>
            </w:r>
            <w:r>
              <w:rPr>
                <w:rFonts w:ascii="Arial" w:hAnsi="Arial" w:cs="Arial"/>
                <w:sz w:val="22"/>
                <w:szCs w:val="22"/>
              </w:rPr>
              <w:t>) for NSR#201000825</w:t>
            </w:r>
          </w:p>
        </w:tc>
        <w:tc>
          <w:tcPr>
            <w:tcW w:w="1748" w:type="pct"/>
          </w:tcPr>
          <w:p w14:paraId="6A231EEC" w14:textId="1327E3B7" w:rsidR="00054540" w:rsidRDefault="00054540" w:rsidP="00011E92">
            <w:pPr>
              <w:pStyle w:val="TableText"/>
            </w:pPr>
            <w:r>
              <w:t>Andrea Freeman</w:t>
            </w:r>
          </w:p>
        </w:tc>
      </w:tr>
      <w:tr w:rsidR="00054540" w14:paraId="40FB5A1D" w14:textId="77777777" w:rsidTr="00FF4400">
        <w:trPr>
          <w:cantSplit/>
        </w:trPr>
        <w:tc>
          <w:tcPr>
            <w:tcW w:w="907" w:type="pct"/>
          </w:tcPr>
          <w:p w14:paraId="11F6D0CC" w14:textId="40EB686D" w:rsidR="00054540" w:rsidRDefault="00054540" w:rsidP="00011E92">
            <w:pPr>
              <w:pStyle w:val="TableText"/>
            </w:pPr>
            <w:r>
              <w:t>2/29/2016</w:t>
            </w:r>
          </w:p>
        </w:tc>
        <w:tc>
          <w:tcPr>
            <w:tcW w:w="567" w:type="pct"/>
          </w:tcPr>
          <w:p w14:paraId="44B4EE29" w14:textId="24D2E66F" w:rsidR="00054540" w:rsidRDefault="00054540" w:rsidP="00011E92">
            <w:pPr>
              <w:pStyle w:val="TableText"/>
            </w:pPr>
            <w:r>
              <w:t>1.17</w:t>
            </w:r>
          </w:p>
        </w:tc>
        <w:tc>
          <w:tcPr>
            <w:tcW w:w="1778" w:type="pct"/>
          </w:tcPr>
          <w:p w14:paraId="6C2182BE" w14:textId="323130E9" w:rsidR="00054540" w:rsidRDefault="00054540" w:rsidP="00011E92">
            <w:pPr>
              <w:pStyle w:val="NormalWeb"/>
              <w:spacing w:before="60" w:after="60"/>
              <w:rPr>
                <w:rFonts w:ascii="Arial" w:hAnsi="Arial" w:cs="Arial"/>
                <w:sz w:val="22"/>
                <w:szCs w:val="22"/>
              </w:rPr>
            </w:pPr>
            <w:r>
              <w:rPr>
                <w:rFonts w:ascii="Arial" w:hAnsi="Arial" w:cs="Arial"/>
                <w:sz w:val="22"/>
                <w:szCs w:val="22"/>
              </w:rPr>
              <w:t>Added PSODRG (tag SET) PSSHRIT (tags TESTS &amp; QTESTS)</w:t>
            </w:r>
          </w:p>
        </w:tc>
        <w:tc>
          <w:tcPr>
            <w:tcW w:w="1748" w:type="pct"/>
          </w:tcPr>
          <w:p w14:paraId="5CA1A9C9" w14:textId="183CEED6" w:rsidR="00054540" w:rsidRDefault="00054540" w:rsidP="00011E92">
            <w:pPr>
              <w:pStyle w:val="TableText"/>
            </w:pPr>
            <w:r>
              <w:t>Andrea Freeman</w:t>
            </w:r>
          </w:p>
        </w:tc>
      </w:tr>
      <w:tr w:rsidR="00054540" w14:paraId="03E01042" w14:textId="77777777" w:rsidTr="00FF4400">
        <w:trPr>
          <w:cantSplit/>
        </w:trPr>
        <w:tc>
          <w:tcPr>
            <w:tcW w:w="907" w:type="pct"/>
          </w:tcPr>
          <w:p w14:paraId="2FBFDDCB" w14:textId="45DC58EB" w:rsidR="00054540" w:rsidRDefault="00054540" w:rsidP="00011E92">
            <w:pPr>
              <w:pStyle w:val="TableText"/>
            </w:pPr>
            <w:r>
              <w:t>1/28/2016</w:t>
            </w:r>
          </w:p>
        </w:tc>
        <w:tc>
          <w:tcPr>
            <w:tcW w:w="567" w:type="pct"/>
          </w:tcPr>
          <w:p w14:paraId="6EAC6F7D" w14:textId="314BF7E7" w:rsidR="00054540" w:rsidRDefault="00054540" w:rsidP="00011E92">
            <w:pPr>
              <w:pStyle w:val="TableText"/>
            </w:pPr>
            <w:r>
              <w:t>1.16</w:t>
            </w:r>
          </w:p>
        </w:tc>
        <w:tc>
          <w:tcPr>
            <w:tcW w:w="1778" w:type="pct"/>
          </w:tcPr>
          <w:p w14:paraId="32385872"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Added PSSHREQ – with new tag CHKALLER</w:t>
            </w:r>
          </w:p>
          <w:p w14:paraId="5645A27D"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Added Routine and RPC elements for 20081206, 20081008 and 20070203</w:t>
            </w:r>
          </w:p>
          <w:p w14:paraId="683DF7D5" w14:textId="48777744" w:rsidR="00054540" w:rsidRDefault="00054540" w:rsidP="00011E92">
            <w:pPr>
              <w:pStyle w:val="NormalWeb"/>
              <w:spacing w:before="60" w:after="60"/>
              <w:rPr>
                <w:rFonts w:ascii="Arial" w:hAnsi="Arial" w:cs="Arial"/>
                <w:sz w:val="22"/>
                <w:szCs w:val="22"/>
              </w:rPr>
            </w:pPr>
            <w:r>
              <w:rPr>
                <w:rFonts w:ascii="Arial" w:hAnsi="Arial" w:cs="Arial"/>
                <w:sz w:val="22"/>
                <w:szCs w:val="22"/>
              </w:rPr>
              <w:t>Added routine PSSHRQ23 intial design.</w:t>
            </w:r>
          </w:p>
        </w:tc>
        <w:tc>
          <w:tcPr>
            <w:tcW w:w="1748" w:type="pct"/>
          </w:tcPr>
          <w:p w14:paraId="2C599619" w14:textId="30D47A90" w:rsidR="00054540" w:rsidRDefault="00054540" w:rsidP="00011E92">
            <w:pPr>
              <w:pStyle w:val="TableText"/>
            </w:pPr>
            <w:r>
              <w:t>Andrea Freeman, Robert Lauro</w:t>
            </w:r>
          </w:p>
        </w:tc>
      </w:tr>
      <w:tr w:rsidR="00054540" w14:paraId="166698D2" w14:textId="77777777" w:rsidTr="00FF4400">
        <w:trPr>
          <w:cantSplit/>
        </w:trPr>
        <w:tc>
          <w:tcPr>
            <w:tcW w:w="907" w:type="pct"/>
          </w:tcPr>
          <w:p w14:paraId="36BDC15A" w14:textId="790163D6" w:rsidR="00054540" w:rsidRDefault="00054540" w:rsidP="00011E92">
            <w:pPr>
              <w:pStyle w:val="TableText"/>
            </w:pPr>
            <w:r>
              <w:t>01/04/15</w:t>
            </w:r>
          </w:p>
        </w:tc>
        <w:tc>
          <w:tcPr>
            <w:tcW w:w="567" w:type="pct"/>
          </w:tcPr>
          <w:p w14:paraId="28AF7ABB" w14:textId="456007BF" w:rsidR="00054540" w:rsidRDefault="00054540" w:rsidP="00011E92">
            <w:pPr>
              <w:pStyle w:val="TableText"/>
            </w:pPr>
            <w:r>
              <w:t>1.15</w:t>
            </w:r>
          </w:p>
        </w:tc>
        <w:tc>
          <w:tcPr>
            <w:tcW w:w="1778" w:type="pct"/>
          </w:tcPr>
          <w:p w14:paraId="6F041406" w14:textId="67D88107"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 and RPC section with changes for NSRs 20081008, 20070203, 20070811, 20101203 and 20071211</w:t>
            </w:r>
          </w:p>
        </w:tc>
        <w:tc>
          <w:tcPr>
            <w:tcW w:w="1748" w:type="pct"/>
          </w:tcPr>
          <w:p w14:paraId="0A811DF3" w14:textId="77DAE878" w:rsidR="00054540" w:rsidRDefault="00054540" w:rsidP="00011E92">
            <w:pPr>
              <w:pStyle w:val="TableText"/>
            </w:pPr>
            <w:r>
              <w:t>Robert Lauro</w:t>
            </w:r>
          </w:p>
        </w:tc>
      </w:tr>
      <w:tr w:rsidR="00054540" w14:paraId="76C06DFD" w14:textId="77777777" w:rsidTr="00FF4400">
        <w:trPr>
          <w:cantSplit/>
        </w:trPr>
        <w:tc>
          <w:tcPr>
            <w:tcW w:w="907" w:type="pct"/>
          </w:tcPr>
          <w:p w14:paraId="3F8D1B00" w14:textId="4F488B0E" w:rsidR="00054540" w:rsidRDefault="00054540" w:rsidP="00011E92">
            <w:pPr>
              <w:pStyle w:val="TableText"/>
            </w:pPr>
            <w:r>
              <w:t>12/3/15</w:t>
            </w:r>
          </w:p>
        </w:tc>
        <w:tc>
          <w:tcPr>
            <w:tcW w:w="567" w:type="pct"/>
          </w:tcPr>
          <w:p w14:paraId="2351AE16" w14:textId="2D0B7393" w:rsidR="00054540" w:rsidRDefault="00054540" w:rsidP="00011E92">
            <w:pPr>
              <w:pStyle w:val="TableText"/>
            </w:pPr>
            <w:r>
              <w:t>1.14</w:t>
            </w:r>
          </w:p>
        </w:tc>
        <w:tc>
          <w:tcPr>
            <w:tcW w:w="1778" w:type="pct"/>
          </w:tcPr>
          <w:p w14:paraId="0F9048BA" w14:textId="7F752E4D" w:rsidR="00054540" w:rsidRDefault="00054540" w:rsidP="00011E92">
            <w:pPr>
              <w:pStyle w:val="NormalWeb"/>
              <w:spacing w:before="60" w:after="60"/>
              <w:rPr>
                <w:rFonts w:ascii="Arial" w:hAnsi="Arial" w:cs="Arial"/>
                <w:sz w:val="22"/>
                <w:szCs w:val="22"/>
              </w:rPr>
            </w:pPr>
            <w:r>
              <w:rPr>
                <w:rFonts w:ascii="Arial" w:hAnsi="Arial" w:cs="Arial"/>
                <w:sz w:val="22"/>
                <w:szCs w:val="22"/>
              </w:rPr>
              <w:t>Updated the Routine section for ORQ2 with additional coding</w:t>
            </w:r>
          </w:p>
        </w:tc>
        <w:tc>
          <w:tcPr>
            <w:tcW w:w="1748" w:type="pct"/>
          </w:tcPr>
          <w:p w14:paraId="2D42CD08" w14:textId="4D7E396E" w:rsidR="00054540" w:rsidRDefault="00054540" w:rsidP="00011E92">
            <w:pPr>
              <w:pStyle w:val="TableText"/>
            </w:pPr>
            <w:r>
              <w:t>Andrea Freeman</w:t>
            </w:r>
          </w:p>
        </w:tc>
      </w:tr>
      <w:tr w:rsidR="00054540" w14:paraId="47DA9FEE" w14:textId="77777777" w:rsidTr="00FF4400">
        <w:trPr>
          <w:cantSplit/>
        </w:trPr>
        <w:tc>
          <w:tcPr>
            <w:tcW w:w="907" w:type="pct"/>
          </w:tcPr>
          <w:p w14:paraId="39044B80" w14:textId="3ACFB0E4" w:rsidR="00054540" w:rsidRDefault="00054540" w:rsidP="00011E92">
            <w:pPr>
              <w:pStyle w:val="TableText"/>
            </w:pPr>
            <w:r>
              <w:t>10/29/15</w:t>
            </w:r>
          </w:p>
        </w:tc>
        <w:tc>
          <w:tcPr>
            <w:tcW w:w="567" w:type="pct"/>
          </w:tcPr>
          <w:p w14:paraId="74D140D2" w14:textId="77777777" w:rsidR="00054540" w:rsidRDefault="00054540" w:rsidP="00011E92">
            <w:pPr>
              <w:pStyle w:val="TableText"/>
            </w:pPr>
            <w:r>
              <w:t>1.13</w:t>
            </w:r>
          </w:p>
        </w:tc>
        <w:tc>
          <w:tcPr>
            <w:tcW w:w="1778" w:type="pct"/>
          </w:tcPr>
          <w:p w14:paraId="1AB09CFF" w14:textId="04E0A304" w:rsidR="00054540" w:rsidRDefault="00054540" w:rsidP="00011E92">
            <w:pPr>
              <w:pStyle w:val="NormalWeb"/>
              <w:spacing w:before="60" w:after="60"/>
              <w:rPr>
                <w:rFonts w:ascii="Arial" w:hAnsi="Arial" w:cs="Arial"/>
                <w:sz w:val="22"/>
                <w:szCs w:val="22"/>
              </w:rPr>
            </w:pPr>
            <w:r>
              <w:rPr>
                <w:rFonts w:ascii="Arial" w:hAnsi="Arial" w:cs="Arial"/>
                <w:sz w:val="22"/>
                <w:szCs w:val="22"/>
              </w:rPr>
              <w:t>Updated to new template; updated for NSRs 20110719, 20071211, and 20101203</w:t>
            </w:r>
          </w:p>
        </w:tc>
        <w:tc>
          <w:tcPr>
            <w:tcW w:w="1748" w:type="pct"/>
          </w:tcPr>
          <w:p w14:paraId="04839AE9" w14:textId="38DA95C3" w:rsidR="00054540" w:rsidRDefault="00054540" w:rsidP="00011E92">
            <w:pPr>
              <w:pStyle w:val="TableText"/>
            </w:pPr>
            <w:r>
              <w:t>Jamie Crumley, Kim Hovorka</w:t>
            </w:r>
          </w:p>
        </w:tc>
      </w:tr>
      <w:tr w:rsidR="00054540" w14:paraId="64E54B1C" w14:textId="77777777" w:rsidTr="00FF4400">
        <w:trPr>
          <w:cantSplit/>
        </w:trPr>
        <w:tc>
          <w:tcPr>
            <w:tcW w:w="907" w:type="pct"/>
          </w:tcPr>
          <w:p w14:paraId="29364BA6" w14:textId="77777777" w:rsidR="00054540" w:rsidRDefault="00054540" w:rsidP="00011E92">
            <w:pPr>
              <w:pStyle w:val="TableText"/>
            </w:pPr>
            <w:r>
              <w:t>9/30/15</w:t>
            </w:r>
          </w:p>
        </w:tc>
        <w:tc>
          <w:tcPr>
            <w:tcW w:w="567" w:type="pct"/>
          </w:tcPr>
          <w:p w14:paraId="2300DF25" w14:textId="77777777" w:rsidR="00054540" w:rsidRDefault="00054540" w:rsidP="00011E92">
            <w:pPr>
              <w:pStyle w:val="TableText"/>
            </w:pPr>
            <w:r>
              <w:t>1.12</w:t>
            </w:r>
          </w:p>
        </w:tc>
        <w:tc>
          <w:tcPr>
            <w:tcW w:w="1778" w:type="pct"/>
          </w:tcPr>
          <w:p w14:paraId="737D5EFD" w14:textId="77777777" w:rsidR="00054540" w:rsidRDefault="00054540" w:rsidP="00011E92">
            <w:pPr>
              <w:pStyle w:val="NormalWeb"/>
              <w:spacing w:before="60" w:after="60"/>
              <w:rPr>
                <w:rFonts w:ascii="Arial" w:hAnsi="Arial" w:cs="Arial"/>
                <w:sz w:val="22"/>
                <w:szCs w:val="22"/>
              </w:rPr>
            </w:pPr>
            <w:r>
              <w:rPr>
                <w:rFonts w:ascii="Arial" w:hAnsi="Arial" w:cs="Arial"/>
                <w:sz w:val="22"/>
                <w:szCs w:val="22"/>
              </w:rPr>
              <w:t>Updated Routine section under Park A Prescription. Added routines: ORWORR, PSO52EX, ORWPS1</w:t>
            </w:r>
          </w:p>
        </w:tc>
        <w:tc>
          <w:tcPr>
            <w:tcW w:w="1748" w:type="pct"/>
          </w:tcPr>
          <w:p w14:paraId="2BB1F3DE" w14:textId="77777777" w:rsidR="00054540" w:rsidRDefault="00054540" w:rsidP="00011E92">
            <w:pPr>
              <w:pStyle w:val="TableText"/>
            </w:pPr>
            <w:r>
              <w:t>Andrea Freeman</w:t>
            </w:r>
          </w:p>
        </w:tc>
      </w:tr>
      <w:tr w:rsidR="00054540" w14:paraId="679CB6BC" w14:textId="77777777" w:rsidTr="00FF4400">
        <w:trPr>
          <w:cantSplit/>
        </w:trPr>
        <w:tc>
          <w:tcPr>
            <w:tcW w:w="907" w:type="pct"/>
          </w:tcPr>
          <w:p w14:paraId="4B7F6B9B" w14:textId="77777777" w:rsidR="00054540" w:rsidRDefault="00054540" w:rsidP="00011E92">
            <w:pPr>
              <w:pStyle w:val="TableText"/>
            </w:pPr>
            <w:r>
              <w:t>8/31/2015</w:t>
            </w:r>
          </w:p>
        </w:tc>
        <w:tc>
          <w:tcPr>
            <w:tcW w:w="567" w:type="pct"/>
          </w:tcPr>
          <w:p w14:paraId="724FEB81" w14:textId="77777777" w:rsidR="00054540" w:rsidRDefault="00054540" w:rsidP="00011E92">
            <w:pPr>
              <w:pStyle w:val="TableText"/>
            </w:pPr>
            <w:r>
              <w:t>1.11</w:t>
            </w:r>
          </w:p>
        </w:tc>
        <w:tc>
          <w:tcPr>
            <w:tcW w:w="1778" w:type="pct"/>
          </w:tcPr>
          <w:p w14:paraId="7F0A97AA" w14:textId="77777777" w:rsidR="00054540" w:rsidRPr="00020590" w:rsidRDefault="00054540" w:rsidP="00011E92">
            <w:pPr>
              <w:pStyle w:val="NormalWeb"/>
              <w:spacing w:before="60" w:after="60"/>
              <w:rPr>
                <w:rFonts w:ascii="Arial" w:hAnsi="Arial" w:cs="Arial"/>
                <w:sz w:val="22"/>
                <w:szCs w:val="22"/>
              </w:rPr>
            </w:pPr>
            <w:r>
              <w:rPr>
                <w:rFonts w:ascii="Arial" w:hAnsi="Arial" w:cs="Arial"/>
                <w:sz w:val="22"/>
                <w:szCs w:val="22"/>
              </w:rPr>
              <w:t>Updated the Routine section for routine ORQ2</w:t>
            </w:r>
          </w:p>
        </w:tc>
        <w:tc>
          <w:tcPr>
            <w:tcW w:w="1748" w:type="pct"/>
          </w:tcPr>
          <w:p w14:paraId="546952DC" w14:textId="77777777" w:rsidR="00054540" w:rsidRDefault="00054540" w:rsidP="00011E92">
            <w:pPr>
              <w:pStyle w:val="TableText"/>
            </w:pPr>
            <w:r>
              <w:t>Andrea Freeman</w:t>
            </w:r>
          </w:p>
        </w:tc>
      </w:tr>
      <w:tr w:rsidR="00054540" w14:paraId="0085EB27" w14:textId="77777777" w:rsidTr="00FF4400">
        <w:trPr>
          <w:cantSplit/>
        </w:trPr>
        <w:tc>
          <w:tcPr>
            <w:tcW w:w="907" w:type="pct"/>
          </w:tcPr>
          <w:p w14:paraId="021B2AF5" w14:textId="77777777" w:rsidR="00054540" w:rsidRDefault="00054540" w:rsidP="00011E92">
            <w:pPr>
              <w:pStyle w:val="TableText"/>
            </w:pPr>
            <w:r>
              <w:t>8/3/2015</w:t>
            </w:r>
          </w:p>
        </w:tc>
        <w:tc>
          <w:tcPr>
            <w:tcW w:w="567" w:type="pct"/>
          </w:tcPr>
          <w:p w14:paraId="674BB89E" w14:textId="77777777" w:rsidR="00054540" w:rsidRDefault="00054540" w:rsidP="00011E92">
            <w:pPr>
              <w:pStyle w:val="TableText"/>
            </w:pPr>
            <w:r>
              <w:t>1.10</w:t>
            </w:r>
          </w:p>
        </w:tc>
        <w:tc>
          <w:tcPr>
            <w:tcW w:w="1778" w:type="pct"/>
          </w:tcPr>
          <w:p w14:paraId="5EF66768" w14:textId="77777777" w:rsidR="00054540" w:rsidRDefault="00054540" w:rsidP="00011E92">
            <w:pPr>
              <w:pStyle w:val="TableText"/>
            </w:pPr>
            <w:r>
              <w:t>Add text for AERB to section 1.5 &amp; 6.1, update 20071211</w:t>
            </w:r>
          </w:p>
        </w:tc>
        <w:tc>
          <w:tcPr>
            <w:tcW w:w="1748" w:type="pct"/>
          </w:tcPr>
          <w:p w14:paraId="2DE9E1BD" w14:textId="77777777" w:rsidR="00054540" w:rsidRDefault="00054540" w:rsidP="00011E92">
            <w:pPr>
              <w:pStyle w:val="TableText"/>
            </w:pPr>
            <w:r>
              <w:t>Andrea Freeman, Rishan Chandarana</w:t>
            </w:r>
          </w:p>
        </w:tc>
      </w:tr>
      <w:tr w:rsidR="00054540" w14:paraId="3DCFEEBA" w14:textId="77777777" w:rsidTr="00FF4400">
        <w:trPr>
          <w:cantSplit/>
        </w:trPr>
        <w:tc>
          <w:tcPr>
            <w:tcW w:w="907" w:type="pct"/>
          </w:tcPr>
          <w:p w14:paraId="2C9AE254" w14:textId="77777777" w:rsidR="00054540" w:rsidRDefault="00054540" w:rsidP="00011E92">
            <w:pPr>
              <w:pStyle w:val="TableText"/>
            </w:pPr>
            <w:r>
              <w:t>7/6/2015</w:t>
            </w:r>
          </w:p>
        </w:tc>
        <w:tc>
          <w:tcPr>
            <w:tcW w:w="567" w:type="pct"/>
          </w:tcPr>
          <w:p w14:paraId="4CE97BF8" w14:textId="77777777" w:rsidR="00054540" w:rsidRDefault="00054540" w:rsidP="00011E92">
            <w:pPr>
              <w:pStyle w:val="TableText"/>
            </w:pPr>
            <w:r>
              <w:t>1.9</w:t>
            </w:r>
          </w:p>
        </w:tc>
        <w:tc>
          <w:tcPr>
            <w:tcW w:w="1778" w:type="pct"/>
          </w:tcPr>
          <w:p w14:paraId="3445BB10" w14:textId="77777777" w:rsidR="00054540" w:rsidRDefault="00054540" w:rsidP="00011E92">
            <w:pPr>
              <w:pStyle w:val="TableText"/>
            </w:pPr>
            <w:r>
              <w:t>Monthly Updates</w:t>
            </w:r>
          </w:p>
        </w:tc>
        <w:tc>
          <w:tcPr>
            <w:tcW w:w="1748" w:type="pct"/>
          </w:tcPr>
          <w:p w14:paraId="72262E6D" w14:textId="77777777" w:rsidR="00054540" w:rsidRDefault="00054540" w:rsidP="00011E92">
            <w:pPr>
              <w:pStyle w:val="TableText"/>
            </w:pPr>
            <w:r>
              <w:t>Craig Hinton</w:t>
            </w:r>
          </w:p>
        </w:tc>
      </w:tr>
      <w:tr w:rsidR="00054540" w14:paraId="1A27B13E" w14:textId="77777777" w:rsidTr="00FF4400">
        <w:trPr>
          <w:cantSplit/>
        </w:trPr>
        <w:tc>
          <w:tcPr>
            <w:tcW w:w="907" w:type="pct"/>
          </w:tcPr>
          <w:p w14:paraId="6D063B65" w14:textId="77777777" w:rsidR="00054540" w:rsidRDefault="00054540" w:rsidP="00011E92">
            <w:pPr>
              <w:pStyle w:val="TableText"/>
            </w:pPr>
            <w:r>
              <w:t>5/19/2015</w:t>
            </w:r>
          </w:p>
        </w:tc>
        <w:tc>
          <w:tcPr>
            <w:tcW w:w="567" w:type="pct"/>
          </w:tcPr>
          <w:p w14:paraId="23218C20" w14:textId="77777777" w:rsidR="00054540" w:rsidRDefault="00054540" w:rsidP="00011E92">
            <w:pPr>
              <w:pStyle w:val="TableText"/>
            </w:pPr>
            <w:r>
              <w:t>1.8</w:t>
            </w:r>
          </w:p>
        </w:tc>
        <w:tc>
          <w:tcPr>
            <w:tcW w:w="1778" w:type="pct"/>
          </w:tcPr>
          <w:p w14:paraId="590979F8" w14:textId="77777777" w:rsidR="00054540" w:rsidRDefault="00054540" w:rsidP="00011E92">
            <w:pPr>
              <w:pStyle w:val="TableText"/>
            </w:pPr>
            <w:r>
              <w:t xml:space="preserve">Update NSR 20110903, and </w:t>
            </w:r>
            <w:r w:rsidRPr="00E23928">
              <w:t>20080226</w:t>
            </w:r>
            <w:r>
              <w:t>.</w:t>
            </w:r>
          </w:p>
        </w:tc>
        <w:tc>
          <w:tcPr>
            <w:tcW w:w="1748" w:type="pct"/>
          </w:tcPr>
          <w:p w14:paraId="5B9910D5" w14:textId="77777777" w:rsidR="00054540" w:rsidRDefault="00054540" w:rsidP="00011E92">
            <w:pPr>
              <w:pStyle w:val="TableText"/>
            </w:pPr>
            <w:r>
              <w:t>Jamie Crumley, Kim Hovorka</w:t>
            </w:r>
          </w:p>
        </w:tc>
      </w:tr>
      <w:tr w:rsidR="00054540" w14:paraId="7D5262BF" w14:textId="77777777" w:rsidTr="00FF4400">
        <w:trPr>
          <w:cantSplit/>
        </w:trPr>
        <w:tc>
          <w:tcPr>
            <w:tcW w:w="907" w:type="pct"/>
          </w:tcPr>
          <w:p w14:paraId="7FC766A5" w14:textId="77777777" w:rsidR="00054540" w:rsidRDefault="00054540" w:rsidP="00011E92">
            <w:pPr>
              <w:pStyle w:val="TableText"/>
            </w:pPr>
            <w:r>
              <w:t>5/1/2015</w:t>
            </w:r>
          </w:p>
        </w:tc>
        <w:tc>
          <w:tcPr>
            <w:tcW w:w="567" w:type="pct"/>
          </w:tcPr>
          <w:p w14:paraId="1FB9C0F4" w14:textId="77777777" w:rsidR="00054540" w:rsidRDefault="00054540" w:rsidP="00011E92">
            <w:pPr>
              <w:pStyle w:val="TableText"/>
            </w:pPr>
            <w:r>
              <w:t>1.7</w:t>
            </w:r>
          </w:p>
        </w:tc>
        <w:tc>
          <w:tcPr>
            <w:tcW w:w="1778" w:type="pct"/>
          </w:tcPr>
          <w:p w14:paraId="342C119B" w14:textId="77777777" w:rsidR="00054540" w:rsidRDefault="00054540" w:rsidP="00011E92">
            <w:pPr>
              <w:pStyle w:val="TableText"/>
            </w:pPr>
            <w:r>
              <w:t>Update in general in response to AERB</w:t>
            </w:r>
          </w:p>
        </w:tc>
        <w:tc>
          <w:tcPr>
            <w:tcW w:w="1748" w:type="pct"/>
          </w:tcPr>
          <w:p w14:paraId="19AC2D4B" w14:textId="77777777" w:rsidR="00054540" w:rsidRDefault="00054540" w:rsidP="00011E92">
            <w:pPr>
              <w:pStyle w:val="TableText"/>
            </w:pPr>
            <w:r>
              <w:t>Jamie Crumley, Rishan Chandarana</w:t>
            </w:r>
          </w:p>
        </w:tc>
      </w:tr>
      <w:tr w:rsidR="00054540" w14:paraId="5ADD1BC4" w14:textId="77777777" w:rsidTr="00FF4400">
        <w:trPr>
          <w:cantSplit/>
        </w:trPr>
        <w:tc>
          <w:tcPr>
            <w:tcW w:w="907" w:type="pct"/>
          </w:tcPr>
          <w:p w14:paraId="5CA324AF" w14:textId="77777777" w:rsidR="00054540" w:rsidRDefault="00054540" w:rsidP="00011E92">
            <w:pPr>
              <w:pStyle w:val="TableText"/>
            </w:pPr>
            <w:r>
              <w:t>4/6/2015</w:t>
            </w:r>
          </w:p>
        </w:tc>
        <w:tc>
          <w:tcPr>
            <w:tcW w:w="567" w:type="pct"/>
          </w:tcPr>
          <w:p w14:paraId="79C32B9B" w14:textId="77777777" w:rsidR="00054540" w:rsidRDefault="00054540" w:rsidP="00011E92">
            <w:pPr>
              <w:pStyle w:val="TableText"/>
            </w:pPr>
            <w:r>
              <w:t>1.6</w:t>
            </w:r>
          </w:p>
        </w:tc>
        <w:tc>
          <w:tcPr>
            <w:tcW w:w="1778" w:type="pct"/>
          </w:tcPr>
          <w:p w14:paraId="4F6CD7F0" w14:textId="77777777" w:rsidR="00054540" w:rsidRDefault="00054540" w:rsidP="00011E92">
            <w:pPr>
              <w:pStyle w:val="TableText"/>
            </w:pPr>
            <w:r>
              <w:t>Update sections 2,3</w:t>
            </w:r>
          </w:p>
        </w:tc>
        <w:tc>
          <w:tcPr>
            <w:tcW w:w="1748" w:type="pct"/>
          </w:tcPr>
          <w:p w14:paraId="1DA4EB21" w14:textId="77777777" w:rsidR="00054540" w:rsidRDefault="00054540" w:rsidP="00011E92">
            <w:pPr>
              <w:pStyle w:val="TableText"/>
            </w:pPr>
            <w:r>
              <w:t>Rishan Chandarana</w:t>
            </w:r>
          </w:p>
        </w:tc>
      </w:tr>
      <w:tr w:rsidR="00054540" w14:paraId="7F60A2F1" w14:textId="77777777" w:rsidTr="00FF4400">
        <w:trPr>
          <w:cantSplit/>
        </w:trPr>
        <w:tc>
          <w:tcPr>
            <w:tcW w:w="907" w:type="pct"/>
          </w:tcPr>
          <w:p w14:paraId="6F7F12AE" w14:textId="77777777" w:rsidR="00054540" w:rsidRDefault="00054540" w:rsidP="00011E92">
            <w:pPr>
              <w:pStyle w:val="TableText"/>
            </w:pPr>
            <w:r>
              <w:lastRenderedPageBreak/>
              <w:t>3/2/15</w:t>
            </w:r>
          </w:p>
        </w:tc>
        <w:tc>
          <w:tcPr>
            <w:tcW w:w="567" w:type="pct"/>
          </w:tcPr>
          <w:p w14:paraId="78FC8D4D" w14:textId="77777777" w:rsidR="00054540" w:rsidRDefault="00054540" w:rsidP="00011E92">
            <w:pPr>
              <w:pStyle w:val="TableText"/>
            </w:pPr>
            <w:r>
              <w:t>1.5</w:t>
            </w:r>
          </w:p>
        </w:tc>
        <w:tc>
          <w:tcPr>
            <w:tcW w:w="1778" w:type="pct"/>
          </w:tcPr>
          <w:p w14:paraId="0BC5B8FD" w14:textId="77777777" w:rsidR="00054540" w:rsidRDefault="00054540" w:rsidP="00011E92">
            <w:pPr>
              <w:pStyle w:val="TableText"/>
            </w:pPr>
            <w:r>
              <w:t>Add section for Park A Prescription routines; Updated sections 1,2,6</w:t>
            </w:r>
          </w:p>
        </w:tc>
        <w:tc>
          <w:tcPr>
            <w:tcW w:w="1748" w:type="pct"/>
          </w:tcPr>
          <w:p w14:paraId="3B5678AF" w14:textId="77777777" w:rsidR="00054540" w:rsidRDefault="00054540" w:rsidP="00011E92">
            <w:pPr>
              <w:pStyle w:val="TableText"/>
            </w:pPr>
            <w:r>
              <w:t>Andrea Freeman, Ty Phelps, Mike Jenkins, Kim Hovorka, Craig Hinton, Rishan Chandarana</w:t>
            </w:r>
          </w:p>
        </w:tc>
      </w:tr>
      <w:tr w:rsidR="00054540" w14:paraId="41F1544D" w14:textId="77777777" w:rsidTr="00FF4400">
        <w:trPr>
          <w:cantSplit/>
        </w:trPr>
        <w:tc>
          <w:tcPr>
            <w:tcW w:w="907" w:type="pct"/>
          </w:tcPr>
          <w:p w14:paraId="395801CB" w14:textId="77777777" w:rsidR="00054540" w:rsidRDefault="00054540" w:rsidP="00011E92">
            <w:pPr>
              <w:pStyle w:val="TableText"/>
            </w:pPr>
            <w:r>
              <w:t>2/5/2015</w:t>
            </w:r>
          </w:p>
        </w:tc>
        <w:tc>
          <w:tcPr>
            <w:tcW w:w="567" w:type="pct"/>
          </w:tcPr>
          <w:p w14:paraId="0049A789" w14:textId="77777777" w:rsidR="00054540" w:rsidRDefault="00054540" w:rsidP="00011E92">
            <w:pPr>
              <w:pStyle w:val="TableText"/>
            </w:pPr>
            <w:r>
              <w:t>1.4</w:t>
            </w:r>
          </w:p>
        </w:tc>
        <w:tc>
          <w:tcPr>
            <w:tcW w:w="1778" w:type="pct"/>
          </w:tcPr>
          <w:p w14:paraId="24ACDDA1" w14:textId="77777777" w:rsidR="00054540" w:rsidRDefault="00054540" w:rsidP="00011E92">
            <w:pPr>
              <w:pStyle w:val="TableText"/>
            </w:pPr>
            <w:r>
              <w:t>Made progress to conform to AERB direction; updated content related to NSR 20110606</w:t>
            </w:r>
          </w:p>
        </w:tc>
        <w:tc>
          <w:tcPr>
            <w:tcW w:w="1748" w:type="pct"/>
          </w:tcPr>
          <w:p w14:paraId="16BF3F6F" w14:textId="77777777" w:rsidR="00054540" w:rsidRDefault="00054540" w:rsidP="00011E92">
            <w:pPr>
              <w:pStyle w:val="TableText"/>
            </w:pPr>
            <w:r>
              <w:t>Mike Jenkins, Kim Hovorka</w:t>
            </w:r>
          </w:p>
        </w:tc>
      </w:tr>
      <w:tr w:rsidR="00054540" w14:paraId="02540175" w14:textId="77777777" w:rsidTr="00FF4400">
        <w:trPr>
          <w:cantSplit/>
        </w:trPr>
        <w:tc>
          <w:tcPr>
            <w:tcW w:w="907" w:type="pct"/>
          </w:tcPr>
          <w:p w14:paraId="623BD2AE" w14:textId="77777777" w:rsidR="00054540" w:rsidRDefault="00054540" w:rsidP="00011E92">
            <w:pPr>
              <w:pStyle w:val="TableText"/>
            </w:pPr>
            <w:r>
              <w:t>12/31/2014</w:t>
            </w:r>
          </w:p>
        </w:tc>
        <w:tc>
          <w:tcPr>
            <w:tcW w:w="567" w:type="pct"/>
          </w:tcPr>
          <w:p w14:paraId="2C0E4CB5" w14:textId="77777777" w:rsidR="00054540" w:rsidRDefault="00054540" w:rsidP="00011E92">
            <w:pPr>
              <w:pStyle w:val="TableText"/>
            </w:pPr>
            <w:r>
              <w:t>1.3</w:t>
            </w:r>
          </w:p>
        </w:tc>
        <w:tc>
          <w:tcPr>
            <w:tcW w:w="1778" w:type="pct"/>
          </w:tcPr>
          <w:p w14:paraId="3BA17A05" w14:textId="77777777" w:rsidR="00054540" w:rsidRDefault="00054540" w:rsidP="00011E92">
            <w:pPr>
              <w:pStyle w:val="TableText"/>
            </w:pPr>
            <w:r>
              <w:t>Added code changes for Discontinue Order on Adverse Reaction.</w:t>
            </w:r>
          </w:p>
        </w:tc>
        <w:tc>
          <w:tcPr>
            <w:tcW w:w="1748" w:type="pct"/>
          </w:tcPr>
          <w:p w14:paraId="3CD2E97C" w14:textId="77777777" w:rsidR="00054540" w:rsidRDefault="00054540" w:rsidP="00011E92">
            <w:pPr>
              <w:pStyle w:val="TableText"/>
            </w:pPr>
            <w:r>
              <w:t>Steve Graham</w:t>
            </w:r>
          </w:p>
        </w:tc>
      </w:tr>
      <w:tr w:rsidR="00054540" w14:paraId="1743C39C" w14:textId="77777777" w:rsidTr="00FF4400">
        <w:trPr>
          <w:cantSplit/>
        </w:trPr>
        <w:tc>
          <w:tcPr>
            <w:tcW w:w="907" w:type="pct"/>
          </w:tcPr>
          <w:p w14:paraId="6BC89CF3" w14:textId="77777777" w:rsidR="00054540" w:rsidRDefault="00054540" w:rsidP="00011E92">
            <w:pPr>
              <w:pStyle w:val="TableText"/>
            </w:pPr>
            <w:r>
              <w:t>11/30/2014</w:t>
            </w:r>
          </w:p>
        </w:tc>
        <w:tc>
          <w:tcPr>
            <w:tcW w:w="567" w:type="pct"/>
          </w:tcPr>
          <w:p w14:paraId="0A3A0002" w14:textId="77777777" w:rsidR="00054540" w:rsidRDefault="00054540" w:rsidP="00011E92">
            <w:pPr>
              <w:pStyle w:val="TableText"/>
            </w:pPr>
            <w:r>
              <w:t>1.2</w:t>
            </w:r>
          </w:p>
        </w:tc>
        <w:tc>
          <w:tcPr>
            <w:tcW w:w="1778" w:type="pct"/>
          </w:tcPr>
          <w:p w14:paraId="6E1EFC27" w14:textId="77777777" w:rsidR="00054540" w:rsidRDefault="00054540" w:rsidP="00011E92">
            <w:pPr>
              <w:pStyle w:val="TableText"/>
            </w:pPr>
            <w:r>
              <w:t>Updated with screen shots for Similar Provider Names. Added implementation detail for Discontinue Order on Adverse Reaction.</w:t>
            </w:r>
          </w:p>
        </w:tc>
        <w:tc>
          <w:tcPr>
            <w:tcW w:w="1748" w:type="pct"/>
          </w:tcPr>
          <w:p w14:paraId="35BC638C" w14:textId="77777777" w:rsidR="00054540" w:rsidRDefault="00054540" w:rsidP="00011E92">
            <w:pPr>
              <w:pStyle w:val="TableText"/>
            </w:pPr>
            <w:r>
              <w:t>Kim Hovorka , Ty Phelps, Steve Graham</w:t>
            </w:r>
          </w:p>
        </w:tc>
      </w:tr>
      <w:tr w:rsidR="00054540" w14:paraId="0C3CC3D4" w14:textId="77777777" w:rsidTr="00FF4400">
        <w:trPr>
          <w:cantSplit/>
        </w:trPr>
        <w:tc>
          <w:tcPr>
            <w:tcW w:w="907" w:type="pct"/>
          </w:tcPr>
          <w:p w14:paraId="1DB3F1AB" w14:textId="77777777" w:rsidR="00054540" w:rsidRPr="005068FD" w:rsidRDefault="00054540" w:rsidP="00011E92">
            <w:pPr>
              <w:pStyle w:val="TableText"/>
            </w:pPr>
            <w:r>
              <w:t>10/31/2014</w:t>
            </w:r>
          </w:p>
        </w:tc>
        <w:tc>
          <w:tcPr>
            <w:tcW w:w="567" w:type="pct"/>
          </w:tcPr>
          <w:p w14:paraId="1B4AF73A" w14:textId="77777777" w:rsidR="00054540" w:rsidRDefault="00054540" w:rsidP="00011E92">
            <w:pPr>
              <w:pStyle w:val="TableText"/>
            </w:pPr>
            <w:r>
              <w:t>1.1</w:t>
            </w:r>
          </w:p>
        </w:tc>
        <w:tc>
          <w:tcPr>
            <w:tcW w:w="1778" w:type="pct"/>
          </w:tcPr>
          <w:p w14:paraId="25FB3833" w14:textId="77777777" w:rsidR="00054540" w:rsidRDefault="00054540" w:rsidP="00011E92">
            <w:pPr>
              <w:pStyle w:val="TableText"/>
            </w:pPr>
            <w:r>
              <w:t xml:space="preserve">Editorial changes by Technical Writer. </w:t>
            </w:r>
          </w:p>
        </w:tc>
        <w:tc>
          <w:tcPr>
            <w:tcW w:w="1748" w:type="pct"/>
          </w:tcPr>
          <w:p w14:paraId="31A7C4FC" w14:textId="77777777" w:rsidR="00054540" w:rsidRDefault="00054540" w:rsidP="00011E92">
            <w:pPr>
              <w:pStyle w:val="TableText"/>
            </w:pPr>
            <w:r>
              <w:t>Ty Phelps, Blair Sanders, Craig Hinton</w:t>
            </w:r>
          </w:p>
        </w:tc>
      </w:tr>
      <w:tr w:rsidR="00054540" w14:paraId="1F6B33BE" w14:textId="77777777" w:rsidTr="00FF4400">
        <w:trPr>
          <w:cantSplit/>
        </w:trPr>
        <w:tc>
          <w:tcPr>
            <w:tcW w:w="907" w:type="pct"/>
          </w:tcPr>
          <w:p w14:paraId="12314C0C" w14:textId="77777777" w:rsidR="00054540" w:rsidRPr="005068FD" w:rsidRDefault="00054540" w:rsidP="00011E92">
            <w:pPr>
              <w:pStyle w:val="TableText"/>
            </w:pPr>
            <w:r>
              <w:t>9/19/2014</w:t>
            </w:r>
          </w:p>
        </w:tc>
        <w:tc>
          <w:tcPr>
            <w:tcW w:w="567" w:type="pct"/>
          </w:tcPr>
          <w:p w14:paraId="083F2C66" w14:textId="77777777" w:rsidR="00054540" w:rsidRDefault="00054540" w:rsidP="00011E92">
            <w:pPr>
              <w:pStyle w:val="TableText"/>
            </w:pPr>
            <w:r>
              <w:t>1.0</w:t>
            </w:r>
          </w:p>
        </w:tc>
        <w:tc>
          <w:tcPr>
            <w:tcW w:w="1778" w:type="pct"/>
          </w:tcPr>
          <w:p w14:paraId="7A96F5D4" w14:textId="77777777" w:rsidR="00054540" w:rsidRDefault="00054540" w:rsidP="00011E92">
            <w:pPr>
              <w:pStyle w:val="TableText"/>
            </w:pPr>
            <w:r>
              <w:t>Initial Design</w:t>
            </w:r>
          </w:p>
        </w:tc>
        <w:tc>
          <w:tcPr>
            <w:tcW w:w="1748" w:type="pct"/>
          </w:tcPr>
          <w:p w14:paraId="0C61CFBD" w14:textId="77777777" w:rsidR="00054540" w:rsidRDefault="00054540" w:rsidP="00011E92">
            <w:pPr>
              <w:pStyle w:val="TableText"/>
            </w:pPr>
            <w:r>
              <w:t>Ty Phelps, Jamie Crumley, Rishan Chandarana</w:t>
            </w:r>
          </w:p>
        </w:tc>
      </w:tr>
    </w:tbl>
    <w:p w14:paraId="6EACCEB2" w14:textId="77777777" w:rsidR="002934EF" w:rsidRDefault="002934EF" w:rsidP="002934EF">
      <w:pPr>
        <w:pStyle w:val="BodyText"/>
      </w:pPr>
      <w:bookmarkStart w:id="1" w:name="ColumnTitle_01"/>
      <w:bookmarkEnd w:id="1"/>
    </w:p>
    <w:p w14:paraId="76827839" w14:textId="77777777" w:rsidR="003A61F8" w:rsidRDefault="003A61F8" w:rsidP="002934EF">
      <w:pPr>
        <w:pStyle w:val="Title2"/>
      </w:pPr>
    </w:p>
    <w:p w14:paraId="064B22C3" w14:textId="77777777" w:rsidR="003A61F8" w:rsidRDefault="003A61F8" w:rsidP="002934EF">
      <w:pPr>
        <w:pStyle w:val="Title2"/>
      </w:pPr>
    </w:p>
    <w:p w14:paraId="0B8156A7" w14:textId="77777777" w:rsidR="002934EF" w:rsidRDefault="002934EF" w:rsidP="002934EF">
      <w:pPr>
        <w:pStyle w:val="Title2"/>
      </w:pPr>
      <w:r>
        <w:t>Artifact Rationale</w:t>
      </w:r>
    </w:p>
    <w:p w14:paraId="7BE606E7"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42A3BBA3" w14:textId="77777777" w:rsidR="00C377E9" w:rsidRDefault="00C377E9" w:rsidP="002934EF">
      <w:pPr>
        <w:pStyle w:val="BodyText"/>
      </w:pPr>
    </w:p>
    <w:p w14:paraId="1E622F76" w14:textId="77777777" w:rsidR="007E0400" w:rsidRDefault="007E0400">
      <w:pPr>
        <w:rPr>
          <w:rFonts w:ascii="Arial" w:hAnsi="Arial" w:cs="Arial"/>
          <w:b/>
          <w:bCs/>
          <w:sz w:val="28"/>
          <w:szCs w:val="32"/>
        </w:rPr>
      </w:pPr>
      <w:r>
        <w:br w:type="page"/>
      </w:r>
    </w:p>
    <w:p w14:paraId="37C39424"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407"/>
        <w:gridCol w:w="2557"/>
        <w:gridCol w:w="3612"/>
      </w:tblGrid>
      <w:tr w:rsidR="00C377E9" w:rsidRPr="00C377E9" w14:paraId="06574834" w14:textId="77777777" w:rsidTr="00B9484F">
        <w:trPr>
          <w:cantSplit/>
          <w:tblHeader/>
        </w:trPr>
        <w:tc>
          <w:tcPr>
            <w:tcW w:w="1779" w:type="pct"/>
            <w:shd w:val="clear" w:color="auto" w:fill="F2F2F2" w:themeFill="background1" w:themeFillShade="F2"/>
          </w:tcPr>
          <w:p w14:paraId="6516ED7C"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3BA1A808"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43B809A8" w14:textId="77777777" w:rsidR="00C377E9" w:rsidRPr="00C377E9" w:rsidRDefault="00C377E9" w:rsidP="00E47619">
            <w:pPr>
              <w:pStyle w:val="TableHeading"/>
            </w:pPr>
            <w:r w:rsidRPr="00C377E9">
              <w:t>Rational</w:t>
            </w:r>
            <w:r w:rsidR="00E47619">
              <w:t>e</w:t>
            </w:r>
          </w:p>
        </w:tc>
      </w:tr>
      <w:tr w:rsidR="00C377E9" w14:paraId="7BB6BFAC" w14:textId="77777777" w:rsidTr="00B9484F">
        <w:trPr>
          <w:cantSplit/>
        </w:trPr>
        <w:tc>
          <w:tcPr>
            <w:tcW w:w="1779" w:type="pct"/>
          </w:tcPr>
          <w:p w14:paraId="5D79A205" w14:textId="77777777" w:rsidR="00C377E9" w:rsidRDefault="00C377E9" w:rsidP="00E47619">
            <w:pPr>
              <w:pStyle w:val="TableText"/>
            </w:pPr>
            <w:r>
              <w:t>1 – Introduction</w:t>
            </w:r>
          </w:p>
        </w:tc>
        <w:tc>
          <w:tcPr>
            <w:tcW w:w="1335" w:type="pct"/>
          </w:tcPr>
          <w:p w14:paraId="1E497D53" w14:textId="77777777" w:rsidR="00C377E9" w:rsidRDefault="00021EC0" w:rsidP="00E47619">
            <w:pPr>
              <w:pStyle w:val="TableText"/>
            </w:pPr>
            <w:r>
              <w:t>MS 0 Review</w:t>
            </w:r>
            <w:r w:rsidR="00064481">
              <w:t xml:space="preserve">; updated </w:t>
            </w:r>
            <w:r w:rsidR="00B46164">
              <w:t>thereafter</w:t>
            </w:r>
          </w:p>
        </w:tc>
        <w:tc>
          <w:tcPr>
            <w:tcW w:w="1887" w:type="pct"/>
          </w:tcPr>
          <w:p w14:paraId="04599506" w14:textId="77777777" w:rsidR="00C377E9" w:rsidRDefault="00064481" w:rsidP="00E47619">
            <w:pPr>
              <w:pStyle w:val="TableText"/>
            </w:pPr>
            <w:r>
              <w:t>Conceptual design should inform evaluation of investments</w:t>
            </w:r>
          </w:p>
        </w:tc>
      </w:tr>
      <w:tr w:rsidR="00064481" w14:paraId="38FB1178" w14:textId="77777777" w:rsidTr="00B9484F">
        <w:trPr>
          <w:cantSplit/>
        </w:trPr>
        <w:tc>
          <w:tcPr>
            <w:tcW w:w="1779" w:type="pct"/>
          </w:tcPr>
          <w:p w14:paraId="2CE4280A" w14:textId="77777777" w:rsidR="00064481" w:rsidRDefault="00064481" w:rsidP="00E47619">
            <w:pPr>
              <w:pStyle w:val="TableText"/>
            </w:pPr>
            <w:r>
              <w:t>2 - Background</w:t>
            </w:r>
          </w:p>
        </w:tc>
        <w:tc>
          <w:tcPr>
            <w:tcW w:w="1335" w:type="pct"/>
          </w:tcPr>
          <w:p w14:paraId="47E0D987" w14:textId="77777777" w:rsidR="00064481" w:rsidRDefault="00064481" w:rsidP="00E47619">
            <w:pPr>
              <w:pStyle w:val="TableText"/>
            </w:pPr>
            <w:r>
              <w:t xml:space="preserve">MS 0 Review; updated </w:t>
            </w:r>
            <w:r w:rsidR="00B46164">
              <w:t>thereafter</w:t>
            </w:r>
          </w:p>
        </w:tc>
        <w:tc>
          <w:tcPr>
            <w:tcW w:w="1887" w:type="pct"/>
          </w:tcPr>
          <w:p w14:paraId="1805FE57" w14:textId="77777777" w:rsidR="00064481" w:rsidRDefault="00064481" w:rsidP="00E47619">
            <w:pPr>
              <w:pStyle w:val="TableText"/>
            </w:pPr>
            <w:r w:rsidRPr="000B3174">
              <w:t>Conceptual design should inform evaluation of investments</w:t>
            </w:r>
          </w:p>
        </w:tc>
      </w:tr>
      <w:tr w:rsidR="00064481" w14:paraId="0140CCB2" w14:textId="77777777" w:rsidTr="00B9484F">
        <w:trPr>
          <w:cantSplit/>
        </w:trPr>
        <w:tc>
          <w:tcPr>
            <w:tcW w:w="1779" w:type="pct"/>
          </w:tcPr>
          <w:p w14:paraId="12D9F579" w14:textId="77777777" w:rsidR="00064481" w:rsidRDefault="00064481" w:rsidP="00E47619">
            <w:pPr>
              <w:pStyle w:val="TableText"/>
            </w:pPr>
            <w:r>
              <w:t>3 – Conceptual Design</w:t>
            </w:r>
          </w:p>
        </w:tc>
        <w:tc>
          <w:tcPr>
            <w:tcW w:w="1335" w:type="pct"/>
          </w:tcPr>
          <w:p w14:paraId="4EAAE45E" w14:textId="77777777" w:rsidR="00064481" w:rsidRDefault="00064481" w:rsidP="00E47619">
            <w:pPr>
              <w:pStyle w:val="TableText"/>
            </w:pPr>
            <w:r>
              <w:t xml:space="preserve">MS 0 Review; updated </w:t>
            </w:r>
            <w:r w:rsidR="00B46164">
              <w:t>thereafter</w:t>
            </w:r>
          </w:p>
        </w:tc>
        <w:tc>
          <w:tcPr>
            <w:tcW w:w="1887" w:type="pct"/>
          </w:tcPr>
          <w:p w14:paraId="0D07D9F2" w14:textId="77777777" w:rsidR="00064481" w:rsidRDefault="00064481" w:rsidP="00E47619">
            <w:pPr>
              <w:pStyle w:val="TableText"/>
            </w:pPr>
            <w:r w:rsidRPr="000B3174">
              <w:t>Conceptual design should inform evaluation of investments</w:t>
            </w:r>
          </w:p>
        </w:tc>
      </w:tr>
      <w:tr w:rsidR="00064481" w14:paraId="733401EC" w14:textId="77777777" w:rsidTr="00B9484F">
        <w:trPr>
          <w:cantSplit/>
        </w:trPr>
        <w:tc>
          <w:tcPr>
            <w:tcW w:w="1779" w:type="pct"/>
          </w:tcPr>
          <w:p w14:paraId="2DF9697C" w14:textId="77777777" w:rsidR="00064481" w:rsidRDefault="00064481" w:rsidP="00E47619">
            <w:pPr>
              <w:pStyle w:val="TableText"/>
            </w:pPr>
            <w:r>
              <w:t>4 – System Architecture</w:t>
            </w:r>
          </w:p>
        </w:tc>
        <w:tc>
          <w:tcPr>
            <w:tcW w:w="1335" w:type="pct"/>
          </w:tcPr>
          <w:p w14:paraId="545082F4" w14:textId="77777777" w:rsidR="00064481" w:rsidRDefault="00064481" w:rsidP="00E47619">
            <w:pPr>
              <w:pStyle w:val="TableText"/>
            </w:pPr>
            <w:r>
              <w:t xml:space="preserve">MS 0 Review; updated </w:t>
            </w:r>
            <w:r w:rsidR="00B46164">
              <w:t>thereafter</w:t>
            </w:r>
          </w:p>
        </w:tc>
        <w:tc>
          <w:tcPr>
            <w:tcW w:w="1887" w:type="pct"/>
          </w:tcPr>
          <w:p w14:paraId="2FBCA5DE" w14:textId="77777777" w:rsidR="00064481" w:rsidRDefault="00064481" w:rsidP="00E47619">
            <w:pPr>
              <w:pStyle w:val="TableText"/>
            </w:pPr>
            <w:r w:rsidRPr="000B3174">
              <w:t>Conceptual design should inform evaluation of investments</w:t>
            </w:r>
          </w:p>
        </w:tc>
      </w:tr>
      <w:tr w:rsidR="00C377E9" w14:paraId="44BE62DA" w14:textId="77777777" w:rsidTr="00B9484F">
        <w:trPr>
          <w:cantSplit/>
        </w:trPr>
        <w:tc>
          <w:tcPr>
            <w:tcW w:w="1779" w:type="pct"/>
          </w:tcPr>
          <w:p w14:paraId="2D3AB77E" w14:textId="77777777" w:rsidR="00C377E9" w:rsidRDefault="00C377E9" w:rsidP="00E47619">
            <w:pPr>
              <w:pStyle w:val="TableText"/>
            </w:pPr>
            <w:r>
              <w:t>5 – Data Design</w:t>
            </w:r>
          </w:p>
        </w:tc>
        <w:tc>
          <w:tcPr>
            <w:tcW w:w="1335" w:type="pct"/>
          </w:tcPr>
          <w:p w14:paraId="409E20E2" w14:textId="77777777" w:rsidR="00C377E9" w:rsidRDefault="00064481" w:rsidP="00E47619">
            <w:pPr>
              <w:pStyle w:val="TableText"/>
            </w:pPr>
            <w:r>
              <w:t>MS 1 Review; updated thereafter</w:t>
            </w:r>
          </w:p>
        </w:tc>
        <w:tc>
          <w:tcPr>
            <w:tcW w:w="1887" w:type="pct"/>
          </w:tcPr>
          <w:p w14:paraId="0D605C37" w14:textId="77777777" w:rsidR="00C377E9" w:rsidRDefault="00064481" w:rsidP="00E47619">
            <w:pPr>
              <w:pStyle w:val="TableText"/>
            </w:pPr>
            <w:r>
              <w:t>Design details should be elaborated upon during PMAS Planning phase and prior to development</w:t>
            </w:r>
          </w:p>
        </w:tc>
      </w:tr>
      <w:tr w:rsidR="00064481" w14:paraId="15B540CA" w14:textId="77777777" w:rsidTr="00B9484F">
        <w:trPr>
          <w:cantSplit/>
        </w:trPr>
        <w:tc>
          <w:tcPr>
            <w:tcW w:w="1779" w:type="pct"/>
          </w:tcPr>
          <w:p w14:paraId="56E319DD" w14:textId="77777777" w:rsidR="00064481" w:rsidRDefault="00064481" w:rsidP="00E47619">
            <w:pPr>
              <w:pStyle w:val="TableText"/>
            </w:pPr>
            <w:r>
              <w:t>6 – Detailed Design</w:t>
            </w:r>
          </w:p>
        </w:tc>
        <w:tc>
          <w:tcPr>
            <w:tcW w:w="1335" w:type="pct"/>
          </w:tcPr>
          <w:p w14:paraId="616416DD" w14:textId="77777777" w:rsidR="00064481" w:rsidRDefault="00064481" w:rsidP="00E47619">
            <w:pPr>
              <w:pStyle w:val="TableText"/>
            </w:pPr>
            <w:r w:rsidRPr="005A4E15">
              <w:t>MS 1 Review; updated thereafter</w:t>
            </w:r>
          </w:p>
        </w:tc>
        <w:tc>
          <w:tcPr>
            <w:tcW w:w="1887" w:type="pct"/>
          </w:tcPr>
          <w:p w14:paraId="57CE057C" w14:textId="77777777" w:rsidR="00064481" w:rsidRDefault="00064481" w:rsidP="00E47619">
            <w:pPr>
              <w:pStyle w:val="TableText"/>
            </w:pPr>
            <w:r w:rsidRPr="002F6E1F">
              <w:t>Design details should be elaborated upon during PMAS Planning phase and prior to development</w:t>
            </w:r>
          </w:p>
        </w:tc>
      </w:tr>
      <w:tr w:rsidR="00064481" w14:paraId="4B6BE473" w14:textId="77777777" w:rsidTr="00B9484F">
        <w:trPr>
          <w:cantSplit/>
        </w:trPr>
        <w:tc>
          <w:tcPr>
            <w:tcW w:w="1779" w:type="pct"/>
          </w:tcPr>
          <w:p w14:paraId="65833795" w14:textId="77777777" w:rsidR="00064481" w:rsidRDefault="00064481" w:rsidP="00E47619">
            <w:pPr>
              <w:pStyle w:val="TableText"/>
            </w:pPr>
            <w:r>
              <w:t>7 – External System Interface Design</w:t>
            </w:r>
          </w:p>
        </w:tc>
        <w:tc>
          <w:tcPr>
            <w:tcW w:w="1335" w:type="pct"/>
          </w:tcPr>
          <w:p w14:paraId="75F843CA" w14:textId="77777777" w:rsidR="00064481" w:rsidRDefault="00064481" w:rsidP="00E47619">
            <w:pPr>
              <w:pStyle w:val="TableText"/>
            </w:pPr>
            <w:r w:rsidRPr="005A4E15">
              <w:t>MS 1 Review; updated thereafter</w:t>
            </w:r>
          </w:p>
        </w:tc>
        <w:tc>
          <w:tcPr>
            <w:tcW w:w="1887" w:type="pct"/>
          </w:tcPr>
          <w:p w14:paraId="504D9577" w14:textId="77777777" w:rsidR="00064481" w:rsidRDefault="00064481" w:rsidP="00E47619">
            <w:pPr>
              <w:pStyle w:val="TableText"/>
            </w:pPr>
            <w:r w:rsidRPr="002F6E1F">
              <w:t>Design details should be elaborated upon during PMAS Planning phase and prior to development</w:t>
            </w:r>
          </w:p>
        </w:tc>
      </w:tr>
      <w:tr w:rsidR="00064481" w14:paraId="5A353FC2" w14:textId="77777777" w:rsidTr="00B9484F">
        <w:trPr>
          <w:cantSplit/>
        </w:trPr>
        <w:tc>
          <w:tcPr>
            <w:tcW w:w="1779" w:type="pct"/>
          </w:tcPr>
          <w:p w14:paraId="0527F10A" w14:textId="77777777" w:rsidR="00064481" w:rsidRDefault="00064481" w:rsidP="00E47619">
            <w:pPr>
              <w:pStyle w:val="TableText"/>
            </w:pPr>
            <w:r>
              <w:t>8 – Human Machine Interface</w:t>
            </w:r>
            <w:r w:rsidR="00192334">
              <w:t>s</w:t>
            </w:r>
          </w:p>
        </w:tc>
        <w:tc>
          <w:tcPr>
            <w:tcW w:w="1335" w:type="pct"/>
          </w:tcPr>
          <w:p w14:paraId="6856B744" w14:textId="77777777" w:rsidR="00064481" w:rsidRDefault="00064481" w:rsidP="00E47619">
            <w:pPr>
              <w:pStyle w:val="TableText"/>
            </w:pPr>
            <w:r w:rsidRPr="005A4E15">
              <w:t>MS 1 Review; updated thereafter</w:t>
            </w:r>
          </w:p>
        </w:tc>
        <w:tc>
          <w:tcPr>
            <w:tcW w:w="1887" w:type="pct"/>
          </w:tcPr>
          <w:p w14:paraId="61C1931A" w14:textId="77777777" w:rsidR="00064481" w:rsidRDefault="00064481" w:rsidP="00E47619">
            <w:pPr>
              <w:pStyle w:val="TableText"/>
            </w:pPr>
            <w:r w:rsidRPr="002F6E1F">
              <w:t>Design details should be elaborated upon during PMAS Planning phase and prior to development</w:t>
            </w:r>
          </w:p>
        </w:tc>
      </w:tr>
      <w:tr w:rsidR="00064481" w14:paraId="3B5DF8C1" w14:textId="77777777" w:rsidTr="00B9484F">
        <w:trPr>
          <w:cantSplit/>
        </w:trPr>
        <w:tc>
          <w:tcPr>
            <w:tcW w:w="1779" w:type="pct"/>
          </w:tcPr>
          <w:p w14:paraId="47DBE438" w14:textId="77777777" w:rsidR="00064481" w:rsidRDefault="00064481" w:rsidP="00E47619">
            <w:pPr>
              <w:pStyle w:val="TableText"/>
            </w:pPr>
            <w:r>
              <w:t>Attachments</w:t>
            </w:r>
          </w:p>
        </w:tc>
        <w:tc>
          <w:tcPr>
            <w:tcW w:w="1335" w:type="pct"/>
          </w:tcPr>
          <w:p w14:paraId="59CF2404" w14:textId="77777777" w:rsidR="00064481" w:rsidRDefault="00064481" w:rsidP="00E47619">
            <w:pPr>
              <w:pStyle w:val="TableText"/>
            </w:pPr>
            <w:r w:rsidRPr="005A4E15">
              <w:t>MS 1 Review; updated thereafter</w:t>
            </w:r>
          </w:p>
        </w:tc>
        <w:tc>
          <w:tcPr>
            <w:tcW w:w="1887" w:type="pct"/>
          </w:tcPr>
          <w:p w14:paraId="7AA587F7" w14:textId="77777777" w:rsidR="00064481" w:rsidRDefault="00064481" w:rsidP="00E47619">
            <w:pPr>
              <w:pStyle w:val="TableText"/>
            </w:pPr>
            <w:r w:rsidRPr="002F6E1F">
              <w:t>Design details should be elaborated upon during PMAS Planning phase and prior to development</w:t>
            </w:r>
          </w:p>
        </w:tc>
      </w:tr>
    </w:tbl>
    <w:p w14:paraId="1F1CDEDB" w14:textId="77777777" w:rsidR="00C377E9" w:rsidRDefault="00C377E9" w:rsidP="002934EF">
      <w:pPr>
        <w:pStyle w:val="BodyText"/>
      </w:pPr>
    </w:p>
    <w:p w14:paraId="319E29C3" w14:textId="77777777"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 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BB4EC24" w14:textId="77777777" w:rsidR="00B6560F" w:rsidRDefault="00B6560F" w:rsidP="002934EF">
      <w:pPr>
        <w:pStyle w:val="BodyText"/>
      </w:pPr>
    </w:p>
    <w:p w14:paraId="06D3F3CE" w14:textId="77777777" w:rsidR="00B6560F" w:rsidRPr="00374ED4" w:rsidRDefault="00B6560F" w:rsidP="00374ED4">
      <w:pPr>
        <w:jc w:val="center"/>
        <w:rPr>
          <w:rFonts w:ascii="Arial" w:hAnsi="Arial" w:cs="Arial"/>
          <w:sz w:val="28"/>
          <w:szCs w:val="28"/>
        </w:rPr>
      </w:pPr>
      <w:r>
        <w:br w:type="page"/>
      </w:r>
      <w:r w:rsidRPr="00374ED4">
        <w:rPr>
          <w:rFonts w:ascii="Arial" w:hAnsi="Arial" w:cs="Arial"/>
          <w:sz w:val="28"/>
          <w:szCs w:val="28"/>
        </w:rPr>
        <w:lastRenderedPageBreak/>
        <w:t>Instructions</w:t>
      </w:r>
    </w:p>
    <w:p w14:paraId="0C3CC755" w14:textId="77777777" w:rsidR="00B6560F" w:rsidRDefault="00B6560F" w:rsidP="00B6560F">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Instructions"/>
        <w:tblDescription w:val="Project types are required to complete this artifact, detailed by activity, and whether for new capability or feature enhancement."/>
      </w:tblPr>
      <w:tblGrid>
        <w:gridCol w:w="2715"/>
        <w:gridCol w:w="3420"/>
        <w:gridCol w:w="3255"/>
      </w:tblGrid>
      <w:tr w:rsidR="001615A5" w:rsidRPr="00B6560F" w14:paraId="34A70074" w14:textId="77777777"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12B7C2C7"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14:paraId="2EB7F6EE" w14:textId="77777777"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288C97F" w14:textId="77777777" w:rsidR="00B6560F" w:rsidRPr="00B6560F" w:rsidRDefault="00B6560F" w:rsidP="00B6560F">
            <w:pPr>
              <w:pStyle w:val="TableHeading"/>
              <w:jc w:val="center"/>
            </w:pPr>
            <w:r w:rsidRPr="00B6560F">
              <w:t>Feature Enhancement (2)</w:t>
            </w:r>
          </w:p>
        </w:tc>
      </w:tr>
      <w:tr w:rsidR="00E61EBB" w:rsidRPr="00B6560F" w14:paraId="5D638042"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5C92A86"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11711BFE"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3B4B936D" w14:textId="77777777"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14:paraId="4C302AE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4D3C3EA4"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1B3BEB2D"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64B9EFC4" w14:textId="77777777" w:rsidR="00B6560F" w:rsidRPr="00B6560F" w:rsidRDefault="00B6560F" w:rsidP="006B044E">
            <w:pPr>
              <w:pStyle w:val="TableText"/>
              <w:jc w:val="center"/>
              <w:rPr>
                <w:rFonts w:ascii="Garamond" w:hAnsi="Garamond"/>
              </w:rPr>
            </w:pPr>
            <w:r w:rsidRPr="00B6560F">
              <w:rPr>
                <w:rFonts w:ascii="Garamond" w:hAnsi="Garamond"/>
              </w:rPr>
              <w:t>Yes</w:t>
            </w:r>
          </w:p>
        </w:tc>
      </w:tr>
      <w:tr w:rsidR="00E61EBB" w:rsidRPr="00B6560F" w14:paraId="62240C93"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EEB1E62"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4CF98B77"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1C68236F" w14:textId="77777777" w:rsidR="00B6560F" w:rsidRPr="00B6560F" w:rsidRDefault="00B6560F" w:rsidP="006B044E">
            <w:pPr>
              <w:pStyle w:val="TableText"/>
              <w:jc w:val="center"/>
              <w:rPr>
                <w:rFonts w:ascii="Garamond" w:hAnsi="Garamond"/>
              </w:rPr>
            </w:pPr>
            <w:r w:rsidRPr="00B6560F">
              <w:rPr>
                <w:rFonts w:ascii="Garamond" w:hAnsi="Garamond"/>
              </w:rPr>
              <w:t>Yes</w:t>
            </w:r>
          </w:p>
        </w:tc>
      </w:tr>
    </w:tbl>
    <w:p w14:paraId="1C034689" w14:textId="77777777" w:rsidR="00BF2C5A" w:rsidRDefault="00BF2C5A">
      <w:pPr>
        <w:rPr>
          <w:sz w:val="24"/>
          <w:szCs w:val="20"/>
        </w:rPr>
      </w:pPr>
      <w:r>
        <w:br w:type="page"/>
      </w:r>
    </w:p>
    <w:p w14:paraId="44B5B529" w14:textId="77777777" w:rsidR="004F3A80" w:rsidRDefault="004F3A80" w:rsidP="00647B03">
      <w:pPr>
        <w:pStyle w:val="Title2"/>
      </w:pPr>
      <w:r>
        <w:lastRenderedPageBreak/>
        <w:t>Table of Contents</w:t>
      </w:r>
    </w:p>
    <w:p w14:paraId="1D9A6FFD" w14:textId="77777777" w:rsidR="005119E8"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75621120" w:history="1">
        <w:r w:rsidR="005119E8" w:rsidRPr="00B14D3E">
          <w:rPr>
            <w:rStyle w:val="Hyperlink"/>
            <w:noProof/>
          </w:rPr>
          <w:t>1.</w:t>
        </w:r>
        <w:r w:rsidR="005119E8">
          <w:rPr>
            <w:rFonts w:asciiTheme="minorHAnsi" w:eastAsiaTheme="minorEastAsia" w:hAnsiTheme="minorHAnsi" w:cstheme="minorBidi"/>
            <w:b w:val="0"/>
            <w:noProof/>
            <w:sz w:val="22"/>
            <w:szCs w:val="22"/>
          </w:rPr>
          <w:tab/>
        </w:r>
        <w:r w:rsidR="005119E8" w:rsidRPr="00B14D3E">
          <w:rPr>
            <w:rStyle w:val="Hyperlink"/>
            <w:noProof/>
          </w:rPr>
          <w:t>Introduction</w:t>
        </w:r>
        <w:r w:rsidR="005119E8">
          <w:rPr>
            <w:noProof/>
            <w:webHidden/>
          </w:rPr>
          <w:tab/>
        </w:r>
        <w:r w:rsidR="005119E8">
          <w:rPr>
            <w:noProof/>
            <w:webHidden/>
          </w:rPr>
          <w:fldChar w:fldCharType="begin"/>
        </w:r>
        <w:r w:rsidR="005119E8">
          <w:rPr>
            <w:noProof/>
            <w:webHidden/>
          </w:rPr>
          <w:instrText xml:space="preserve"> PAGEREF _Toc475621120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8C6ECA4" w14:textId="77777777" w:rsidR="005119E8" w:rsidRDefault="00530DE9">
      <w:pPr>
        <w:pStyle w:val="TOC2"/>
        <w:rPr>
          <w:rFonts w:asciiTheme="minorHAnsi" w:eastAsiaTheme="minorEastAsia" w:hAnsiTheme="minorHAnsi" w:cstheme="minorBidi"/>
          <w:b w:val="0"/>
          <w:noProof/>
          <w:sz w:val="22"/>
          <w:szCs w:val="22"/>
        </w:rPr>
      </w:pPr>
      <w:hyperlink w:anchor="_Toc475621121" w:history="1">
        <w:r w:rsidR="005119E8" w:rsidRPr="00B14D3E">
          <w:rPr>
            <w:rStyle w:val="Hyperlink"/>
            <w:noProof/>
          </w:rPr>
          <w:t>1.1.</w:t>
        </w:r>
        <w:r w:rsidR="005119E8">
          <w:rPr>
            <w:rFonts w:asciiTheme="minorHAnsi" w:eastAsiaTheme="minorEastAsia" w:hAnsiTheme="minorHAnsi" w:cstheme="minorBidi"/>
            <w:b w:val="0"/>
            <w:noProof/>
            <w:sz w:val="22"/>
            <w:szCs w:val="22"/>
          </w:rPr>
          <w:tab/>
        </w:r>
        <w:r w:rsidR="005119E8" w:rsidRPr="00B14D3E">
          <w:rPr>
            <w:rStyle w:val="Hyperlink"/>
            <w:noProof/>
          </w:rPr>
          <w:t>Scope</w:t>
        </w:r>
        <w:r w:rsidR="005119E8">
          <w:rPr>
            <w:noProof/>
            <w:webHidden/>
          </w:rPr>
          <w:tab/>
        </w:r>
        <w:r w:rsidR="005119E8">
          <w:rPr>
            <w:noProof/>
            <w:webHidden/>
          </w:rPr>
          <w:fldChar w:fldCharType="begin"/>
        </w:r>
        <w:r w:rsidR="005119E8">
          <w:rPr>
            <w:noProof/>
            <w:webHidden/>
          </w:rPr>
          <w:instrText xml:space="preserve"> PAGEREF _Toc475621121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12711E1B" w14:textId="77777777" w:rsidR="005119E8" w:rsidRDefault="00530DE9">
      <w:pPr>
        <w:pStyle w:val="TOC2"/>
        <w:rPr>
          <w:rFonts w:asciiTheme="minorHAnsi" w:eastAsiaTheme="minorEastAsia" w:hAnsiTheme="minorHAnsi" w:cstheme="minorBidi"/>
          <w:b w:val="0"/>
          <w:noProof/>
          <w:sz w:val="22"/>
          <w:szCs w:val="22"/>
        </w:rPr>
      </w:pPr>
      <w:hyperlink w:anchor="_Toc475621122" w:history="1">
        <w:r w:rsidR="005119E8" w:rsidRPr="00B14D3E">
          <w:rPr>
            <w:rStyle w:val="Hyperlink"/>
            <w:noProof/>
          </w:rPr>
          <w:t>1.2.</w:t>
        </w:r>
        <w:r w:rsidR="005119E8">
          <w:rPr>
            <w:rFonts w:asciiTheme="minorHAnsi" w:eastAsiaTheme="minorEastAsia" w:hAnsiTheme="minorHAnsi" w:cstheme="minorBidi"/>
            <w:b w:val="0"/>
            <w:noProof/>
            <w:sz w:val="22"/>
            <w:szCs w:val="22"/>
          </w:rPr>
          <w:tab/>
        </w:r>
        <w:r w:rsidR="005119E8" w:rsidRPr="00B14D3E">
          <w:rPr>
            <w:rStyle w:val="Hyperlink"/>
            <w:noProof/>
          </w:rPr>
          <w:t>User Profiles</w:t>
        </w:r>
        <w:r w:rsidR="005119E8">
          <w:rPr>
            <w:noProof/>
            <w:webHidden/>
          </w:rPr>
          <w:tab/>
        </w:r>
        <w:r w:rsidR="005119E8">
          <w:rPr>
            <w:noProof/>
            <w:webHidden/>
          </w:rPr>
          <w:fldChar w:fldCharType="begin"/>
        </w:r>
        <w:r w:rsidR="005119E8">
          <w:rPr>
            <w:noProof/>
            <w:webHidden/>
          </w:rPr>
          <w:instrText xml:space="preserve"> PAGEREF _Toc475621122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189CB313" w14:textId="77777777" w:rsidR="005119E8" w:rsidRDefault="00530DE9">
      <w:pPr>
        <w:pStyle w:val="TOC1"/>
        <w:rPr>
          <w:rFonts w:asciiTheme="minorHAnsi" w:eastAsiaTheme="minorEastAsia" w:hAnsiTheme="minorHAnsi" w:cstheme="minorBidi"/>
          <w:b w:val="0"/>
          <w:noProof/>
          <w:sz w:val="22"/>
          <w:szCs w:val="22"/>
        </w:rPr>
      </w:pPr>
      <w:hyperlink w:anchor="_Toc475621123" w:history="1">
        <w:r w:rsidR="005119E8" w:rsidRPr="00B14D3E">
          <w:rPr>
            <w:rStyle w:val="Hyperlink"/>
            <w:noProof/>
          </w:rPr>
          <w:t>2.</w:t>
        </w:r>
        <w:r w:rsidR="005119E8">
          <w:rPr>
            <w:rFonts w:asciiTheme="minorHAnsi" w:eastAsiaTheme="minorEastAsia" w:hAnsiTheme="minorHAnsi" w:cstheme="minorBidi"/>
            <w:b w:val="0"/>
            <w:noProof/>
            <w:sz w:val="22"/>
            <w:szCs w:val="22"/>
          </w:rPr>
          <w:tab/>
        </w:r>
        <w:r w:rsidR="005119E8" w:rsidRPr="00B14D3E">
          <w:rPr>
            <w:rStyle w:val="Hyperlink"/>
            <w:noProof/>
          </w:rPr>
          <w:t>Background</w:t>
        </w:r>
        <w:r w:rsidR="005119E8">
          <w:rPr>
            <w:noProof/>
            <w:webHidden/>
          </w:rPr>
          <w:tab/>
        </w:r>
        <w:r w:rsidR="005119E8">
          <w:rPr>
            <w:noProof/>
            <w:webHidden/>
          </w:rPr>
          <w:fldChar w:fldCharType="begin"/>
        </w:r>
        <w:r w:rsidR="005119E8">
          <w:rPr>
            <w:noProof/>
            <w:webHidden/>
          </w:rPr>
          <w:instrText xml:space="preserve"> PAGEREF _Toc475621123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E8E9B65" w14:textId="77777777" w:rsidR="005119E8" w:rsidRDefault="00530DE9">
      <w:pPr>
        <w:pStyle w:val="TOC2"/>
        <w:rPr>
          <w:rFonts w:asciiTheme="minorHAnsi" w:eastAsiaTheme="minorEastAsia" w:hAnsiTheme="minorHAnsi" w:cstheme="minorBidi"/>
          <w:b w:val="0"/>
          <w:noProof/>
          <w:sz w:val="22"/>
          <w:szCs w:val="22"/>
        </w:rPr>
      </w:pPr>
      <w:hyperlink w:anchor="_Toc475621124" w:history="1">
        <w:r w:rsidR="005119E8" w:rsidRPr="00B14D3E">
          <w:rPr>
            <w:rStyle w:val="Hyperlink"/>
            <w:noProof/>
          </w:rPr>
          <w:t>2.1.</w:t>
        </w:r>
        <w:r w:rsidR="005119E8">
          <w:rPr>
            <w:rFonts w:asciiTheme="minorHAnsi" w:eastAsiaTheme="minorEastAsia" w:hAnsiTheme="minorHAnsi" w:cstheme="minorBidi"/>
            <w:b w:val="0"/>
            <w:noProof/>
            <w:sz w:val="22"/>
            <w:szCs w:val="22"/>
          </w:rPr>
          <w:tab/>
        </w:r>
        <w:r w:rsidR="005119E8" w:rsidRPr="00B14D3E">
          <w:rPr>
            <w:rStyle w:val="Hyperlink"/>
            <w:noProof/>
          </w:rPr>
          <w:t>Overview of the System</w:t>
        </w:r>
        <w:r w:rsidR="005119E8">
          <w:rPr>
            <w:noProof/>
            <w:webHidden/>
          </w:rPr>
          <w:tab/>
        </w:r>
        <w:r w:rsidR="005119E8">
          <w:rPr>
            <w:noProof/>
            <w:webHidden/>
          </w:rPr>
          <w:fldChar w:fldCharType="begin"/>
        </w:r>
        <w:r w:rsidR="005119E8">
          <w:rPr>
            <w:noProof/>
            <w:webHidden/>
          </w:rPr>
          <w:instrText xml:space="preserve"> PAGEREF _Toc475621124 \h </w:instrText>
        </w:r>
        <w:r w:rsidR="005119E8">
          <w:rPr>
            <w:noProof/>
            <w:webHidden/>
          </w:rPr>
        </w:r>
        <w:r w:rsidR="005119E8">
          <w:rPr>
            <w:noProof/>
            <w:webHidden/>
          </w:rPr>
          <w:fldChar w:fldCharType="separate"/>
        </w:r>
        <w:r w:rsidR="005119E8">
          <w:rPr>
            <w:noProof/>
            <w:webHidden/>
          </w:rPr>
          <w:t>1</w:t>
        </w:r>
        <w:r w:rsidR="005119E8">
          <w:rPr>
            <w:noProof/>
            <w:webHidden/>
          </w:rPr>
          <w:fldChar w:fldCharType="end"/>
        </w:r>
      </w:hyperlink>
    </w:p>
    <w:p w14:paraId="4FEC5412" w14:textId="77777777" w:rsidR="005119E8" w:rsidRDefault="00530DE9">
      <w:pPr>
        <w:pStyle w:val="TOC2"/>
        <w:rPr>
          <w:rFonts w:asciiTheme="minorHAnsi" w:eastAsiaTheme="minorEastAsia" w:hAnsiTheme="minorHAnsi" w:cstheme="minorBidi"/>
          <w:b w:val="0"/>
          <w:noProof/>
          <w:sz w:val="22"/>
          <w:szCs w:val="22"/>
        </w:rPr>
      </w:pPr>
      <w:hyperlink w:anchor="_Toc475621125" w:history="1">
        <w:r w:rsidR="005119E8" w:rsidRPr="00B14D3E">
          <w:rPr>
            <w:rStyle w:val="Hyperlink"/>
            <w:noProof/>
          </w:rPr>
          <w:t>2.2.</w:t>
        </w:r>
        <w:r w:rsidR="005119E8">
          <w:rPr>
            <w:rFonts w:asciiTheme="minorHAnsi" w:eastAsiaTheme="minorEastAsia" w:hAnsiTheme="minorHAnsi" w:cstheme="minorBidi"/>
            <w:b w:val="0"/>
            <w:noProof/>
            <w:sz w:val="22"/>
            <w:szCs w:val="22"/>
          </w:rPr>
          <w:tab/>
        </w:r>
        <w:r w:rsidR="005119E8" w:rsidRPr="00B14D3E">
          <w:rPr>
            <w:rStyle w:val="Hyperlink"/>
            <w:noProof/>
          </w:rPr>
          <w:t>Overview of the Business Process</w:t>
        </w:r>
        <w:r w:rsidR="005119E8">
          <w:rPr>
            <w:noProof/>
            <w:webHidden/>
          </w:rPr>
          <w:tab/>
        </w:r>
        <w:r w:rsidR="005119E8">
          <w:rPr>
            <w:noProof/>
            <w:webHidden/>
          </w:rPr>
          <w:fldChar w:fldCharType="begin"/>
        </w:r>
        <w:r w:rsidR="005119E8">
          <w:rPr>
            <w:noProof/>
            <w:webHidden/>
          </w:rPr>
          <w:instrText xml:space="preserve"> PAGEREF _Toc475621125 \h </w:instrText>
        </w:r>
        <w:r w:rsidR="005119E8">
          <w:rPr>
            <w:noProof/>
            <w:webHidden/>
          </w:rPr>
        </w:r>
        <w:r w:rsidR="005119E8">
          <w:rPr>
            <w:noProof/>
            <w:webHidden/>
          </w:rPr>
          <w:fldChar w:fldCharType="separate"/>
        </w:r>
        <w:r w:rsidR="005119E8">
          <w:rPr>
            <w:noProof/>
            <w:webHidden/>
          </w:rPr>
          <w:t>2</w:t>
        </w:r>
        <w:r w:rsidR="005119E8">
          <w:rPr>
            <w:noProof/>
            <w:webHidden/>
          </w:rPr>
          <w:fldChar w:fldCharType="end"/>
        </w:r>
      </w:hyperlink>
    </w:p>
    <w:p w14:paraId="38622356" w14:textId="77777777" w:rsidR="005119E8" w:rsidRDefault="00530DE9">
      <w:pPr>
        <w:pStyle w:val="TOC2"/>
        <w:rPr>
          <w:rFonts w:asciiTheme="minorHAnsi" w:eastAsiaTheme="minorEastAsia" w:hAnsiTheme="minorHAnsi" w:cstheme="minorBidi"/>
          <w:b w:val="0"/>
          <w:noProof/>
          <w:sz w:val="22"/>
          <w:szCs w:val="22"/>
        </w:rPr>
      </w:pPr>
      <w:hyperlink w:anchor="_Toc475621126" w:history="1">
        <w:r w:rsidR="005119E8" w:rsidRPr="00B14D3E">
          <w:rPr>
            <w:rStyle w:val="Hyperlink"/>
            <w:noProof/>
          </w:rPr>
          <w:t>2.3.</w:t>
        </w:r>
        <w:r w:rsidR="005119E8">
          <w:rPr>
            <w:rFonts w:asciiTheme="minorHAnsi" w:eastAsiaTheme="minorEastAsia" w:hAnsiTheme="minorHAnsi" w:cstheme="minorBidi"/>
            <w:b w:val="0"/>
            <w:noProof/>
            <w:sz w:val="22"/>
            <w:szCs w:val="22"/>
          </w:rPr>
          <w:tab/>
        </w:r>
        <w:r w:rsidR="005119E8" w:rsidRPr="00B14D3E">
          <w:rPr>
            <w:rStyle w:val="Hyperlink"/>
            <w:noProof/>
          </w:rPr>
          <w:t>Overview of the Significant Requirements</w:t>
        </w:r>
        <w:r w:rsidR="005119E8">
          <w:rPr>
            <w:noProof/>
            <w:webHidden/>
          </w:rPr>
          <w:tab/>
        </w:r>
        <w:r w:rsidR="005119E8">
          <w:rPr>
            <w:noProof/>
            <w:webHidden/>
          </w:rPr>
          <w:fldChar w:fldCharType="begin"/>
        </w:r>
        <w:r w:rsidR="005119E8">
          <w:rPr>
            <w:noProof/>
            <w:webHidden/>
          </w:rPr>
          <w:instrText xml:space="preserve"> PAGEREF _Toc475621126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27F26A31" w14:textId="77777777" w:rsidR="005119E8" w:rsidRDefault="00530DE9">
      <w:pPr>
        <w:pStyle w:val="TOC3"/>
        <w:rPr>
          <w:rFonts w:asciiTheme="minorHAnsi" w:eastAsiaTheme="minorEastAsia" w:hAnsiTheme="minorHAnsi" w:cstheme="minorBidi"/>
          <w:b w:val="0"/>
          <w:noProof/>
          <w:sz w:val="22"/>
          <w:szCs w:val="22"/>
        </w:rPr>
      </w:pPr>
      <w:hyperlink w:anchor="_Toc475621127" w:history="1">
        <w:r w:rsidR="005119E8" w:rsidRPr="00B14D3E">
          <w:rPr>
            <w:rStyle w:val="Hyperlink"/>
            <w:noProof/>
          </w:rPr>
          <w:t>2.3.1.</w:t>
        </w:r>
        <w:r w:rsidR="005119E8">
          <w:rPr>
            <w:rFonts w:asciiTheme="minorHAnsi" w:eastAsiaTheme="minorEastAsia" w:hAnsiTheme="minorHAnsi" w:cstheme="minorBidi"/>
            <w:b w:val="0"/>
            <w:noProof/>
            <w:sz w:val="22"/>
            <w:szCs w:val="22"/>
          </w:rPr>
          <w:tab/>
        </w:r>
        <w:r w:rsidR="005119E8" w:rsidRPr="00B14D3E">
          <w:rPr>
            <w:rStyle w:val="Hyperlink"/>
            <w:noProof/>
          </w:rPr>
          <w:t>Drug-Allergy Order Check Enhancements and Improved Detail Request (#20100825) (RSD #2.6.1)</w:t>
        </w:r>
        <w:r w:rsidR="005119E8">
          <w:rPr>
            <w:noProof/>
            <w:webHidden/>
          </w:rPr>
          <w:tab/>
        </w:r>
        <w:r w:rsidR="005119E8">
          <w:rPr>
            <w:noProof/>
            <w:webHidden/>
          </w:rPr>
          <w:fldChar w:fldCharType="begin"/>
        </w:r>
        <w:r w:rsidR="005119E8">
          <w:rPr>
            <w:noProof/>
            <w:webHidden/>
          </w:rPr>
          <w:instrText xml:space="preserve"> PAGEREF _Toc475621127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19E0AC60" w14:textId="77777777" w:rsidR="005119E8" w:rsidRDefault="00530DE9">
      <w:pPr>
        <w:pStyle w:val="TOC3"/>
        <w:rPr>
          <w:rFonts w:asciiTheme="minorHAnsi" w:eastAsiaTheme="minorEastAsia" w:hAnsiTheme="minorHAnsi" w:cstheme="minorBidi"/>
          <w:b w:val="0"/>
          <w:noProof/>
          <w:sz w:val="22"/>
          <w:szCs w:val="22"/>
        </w:rPr>
      </w:pPr>
      <w:hyperlink w:anchor="_Toc475621128" w:history="1">
        <w:r w:rsidR="005119E8" w:rsidRPr="00B14D3E">
          <w:rPr>
            <w:rStyle w:val="Hyperlink"/>
            <w:noProof/>
          </w:rPr>
          <w:t>2.3.2.</w:t>
        </w:r>
        <w:r w:rsidR="005119E8">
          <w:rPr>
            <w:rFonts w:asciiTheme="minorHAnsi" w:eastAsiaTheme="minorEastAsia" w:hAnsiTheme="minorHAnsi" w:cstheme="minorBidi"/>
            <w:b w:val="0"/>
            <w:noProof/>
            <w:sz w:val="22"/>
            <w:szCs w:val="22"/>
          </w:rPr>
          <w:tab/>
        </w:r>
        <w:r w:rsidR="005119E8" w:rsidRPr="00B14D3E">
          <w:rPr>
            <w:rStyle w:val="Hyperlink"/>
            <w:noProof/>
          </w:rPr>
          <w:t>Changes to the Nurse Order Verification’s Effect on Order Status Request (#20090416) (RSD #2.6.2)</w:t>
        </w:r>
        <w:r w:rsidR="005119E8">
          <w:rPr>
            <w:noProof/>
            <w:webHidden/>
          </w:rPr>
          <w:tab/>
        </w:r>
        <w:r w:rsidR="005119E8">
          <w:rPr>
            <w:noProof/>
            <w:webHidden/>
          </w:rPr>
          <w:fldChar w:fldCharType="begin"/>
        </w:r>
        <w:r w:rsidR="005119E8">
          <w:rPr>
            <w:noProof/>
            <w:webHidden/>
          </w:rPr>
          <w:instrText xml:space="preserve"> PAGEREF _Toc475621128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5B4198CB" w14:textId="77777777" w:rsidR="005119E8" w:rsidRDefault="00530DE9">
      <w:pPr>
        <w:pStyle w:val="TOC3"/>
        <w:rPr>
          <w:rFonts w:asciiTheme="minorHAnsi" w:eastAsiaTheme="minorEastAsia" w:hAnsiTheme="minorHAnsi" w:cstheme="minorBidi"/>
          <w:b w:val="0"/>
          <w:noProof/>
          <w:sz w:val="22"/>
          <w:szCs w:val="22"/>
        </w:rPr>
      </w:pPr>
      <w:hyperlink w:anchor="_Toc475621129" w:history="1">
        <w:r w:rsidR="005119E8" w:rsidRPr="00B14D3E">
          <w:rPr>
            <w:rStyle w:val="Hyperlink"/>
            <w:noProof/>
          </w:rPr>
          <w:t>2.3.3.</w:t>
        </w:r>
        <w:r w:rsidR="005119E8">
          <w:rPr>
            <w:rFonts w:asciiTheme="minorHAnsi" w:eastAsiaTheme="minorEastAsia" w:hAnsiTheme="minorHAnsi" w:cstheme="minorBidi"/>
            <w:b w:val="0"/>
            <w:noProof/>
            <w:sz w:val="22"/>
            <w:szCs w:val="22"/>
          </w:rPr>
          <w:tab/>
        </w:r>
        <w:r w:rsidR="005119E8" w:rsidRPr="00B14D3E">
          <w:rPr>
            <w:rStyle w:val="Hyperlink"/>
            <w:noProof/>
          </w:rPr>
          <w:t>Update Surrogate Management Functionality within CPRS Graphical User Interface (GUI) Request (#20071216) (RSD #2.6.3)</w:t>
        </w:r>
        <w:r w:rsidR="005119E8">
          <w:rPr>
            <w:noProof/>
            <w:webHidden/>
          </w:rPr>
          <w:tab/>
        </w:r>
        <w:r w:rsidR="005119E8">
          <w:rPr>
            <w:noProof/>
            <w:webHidden/>
          </w:rPr>
          <w:fldChar w:fldCharType="begin"/>
        </w:r>
        <w:r w:rsidR="005119E8">
          <w:rPr>
            <w:noProof/>
            <w:webHidden/>
          </w:rPr>
          <w:instrText xml:space="preserve"> PAGEREF _Toc475621129 \h </w:instrText>
        </w:r>
        <w:r w:rsidR="005119E8">
          <w:rPr>
            <w:noProof/>
            <w:webHidden/>
          </w:rPr>
        </w:r>
        <w:r w:rsidR="005119E8">
          <w:rPr>
            <w:noProof/>
            <w:webHidden/>
          </w:rPr>
          <w:fldChar w:fldCharType="separate"/>
        </w:r>
        <w:r w:rsidR="005119E8">
          <w:rPr>
            <w:noProof/>
            <w:webHidden/>
          </w:rPr>
          <w:t>3</w:t>
        </w:r>
        <w:r w:rsidR="005119E8">
          <w:rPr>
            <w:noProof/>
            <w:webHidden/>
          </w:rPr>
          <w:fldChar w:fldCharType="end"/>
        </w:r>
      </w:hyperlink>
    </w:p>
    <w:p w14:paraId="7E8F8D3E" w14:textId="77777777" w:rsidR="005119E8" w:rsidRDefault="00530DE9">
      <w:pPr>
        <w:pStyle w:val="TOC3"/>
        <w:rPr>
          <w:rFonts w:asciiTheme="minorHAnsi" w:eastAsiaTheme="minorEastAsia" w:hAnsiTheme="minorHAnsi" w:cstheme="minorBidi"/>
          <w:b w:val="0"/>
          <w:noProof/>
          <w:sz w:val="22"/>
          <w:szCs w:val="22"/>
        </w:rPr>
      </w:pPr>
      <w:hyperlink w:anchor="_Toc475621130" w:history="1">
        <w:r w:rsidR="005119E8" w:rsidRPr="00B14D3E">
          <w:rPr>
            <w:rStyle w:val="Hyperlink"/>
            <w:noProof/>
          </w:rPr>
          <w:t>2.3.4.</w:t>
        </w:r>
        <w:r w:rsidR="005119E8">
          <w:rPr>
            <w:rFonts w:asciiTheme="minorHAnsi" w:eastAsiaTheme="minorEastAsia" w:hAnsiTheme="minorHAnsi" w:cstheme="minorBidi"/>
            <w:b w:val="0"/>
            <w:noProof/>
            <w:sz w:val="22"/>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_Toc475621130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642A7A22" w14:textId="77777777" w:rsidR="005119E8" w:rsidRDefault="00530DE9">
      <w:pPr>
        <w:pStyle w:val="TOC3"/>
        <w:rPr>
          <w:rFonts w:asciiTheme="minorHAnsi" w:eastAsiaTheme="minorEastAsia" w:hAnsiTheme="minorHAnsi" w:cstheme="minorBidi"/>
          <w:b w:val="0"/>
          <w:noProof/>
          <w:sz w:val="22"/>
          <w:szCs w:val="22"/>
        </w:rPr>
      </w:pPr>
      <w:hyperlink w:anchor="_Toc475621131" w:history="1">
        <w:r w:rsidR="005119E8" w:rsidRPr="00B14D3E">
          <w:rPr>
            <w:rStyle w:val="Hyperlink"/>
            <w:noProof/>
          </w:rPr>
          <w:t>2.3.5.</w:t>
        </w:r>
        <w:r w:rsidR="005119E8">
          <w:rPr>
            <w:rFonts w:asciiTheme="minorHAnsi" w:eastAsiaTheme="minorEastAsia" w:hAnsiTheme="minorHAnsi" w:cstheme="minorBidi"/>
            <w:b w:val="0"/>
            <w:noProof/>
            <w:sz w:val="22"/>
            <w:szCs w:val="22"/>
          </w:rPr>
          <w:tab/>
        </w:r>
        <w:r w:rsidR="005119E8" w:rsidRPr="00B14D3E">
          <w:rPr>
            <w:rStyle w:val="Hyperlink"/>
            <w:noProof/>
          </w:rPr>
          <w:t>Add Address of Performing Lab to Reports in CPRS Health Summary Request (#20081206) (RSD #2.6.6)</w:t>
        </w:r>
        <w:r w:rsidR="005119E8">
          <w:rPr>
            <w:noProof/>
            <w:webHidden/>
          </w:rPr>
          <w:tab/>
        </w:r>
        <w:r w:rsidR="005119E8">
          <w:rPr>
            <w:noProof/>
            <w:webHidden/>
          </w:rPr>
          <w:fldChar w:fldCharType="begin"/>
        </w:r>
        <w:r w:rsidR="005119E8">
          <w:rPr>
            <w:noProof/>
            <w:webHidden/>
          </w:rPr>
          <w:instrText xml:space="preserve"> PAGEREF _Toc475621131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4C9C58DF" w14:textId="77777777" w:rsidR="005119E8" w:rsidRDefault="00530DE9">
      <w:pPr>
        <w:pStyle w:val="TOC3"/>
        <w:rPr>
          <w:rFonts w:asciiTheme="minorHAnsi" w:eastAsiaTheme="minorEastAsia" w:hAnsiTheme="minorHAnsi" w:cstheme="minorBidi"/>
          <w:b w:val="0"/>
          <w:noProof/>
          <w:sz w:val="22"/>
          <w:szCs w:val="22"/>
        </w:rPr>
      </w:pPr>
      <w:hyperlink w:anchor="_Toc475621132" w:history="1">
        <w:r w:rsidR="005119E8" w:rsidRPr="00B14D3E">
          <w:rPr>
            <w:rStyle w:val="Hyperlink"/>
            <w:noProof/>
          </w:rPr>
          <w:t>2.3.6.</w:t>
        </w:r>
        <w:r w:rsidR="005119E8">
          <w:rPr>
            <w:rFonts w:asciiTheme="minorHAnsi" w:eastAsiaTheme="minorEastAsia" w:hAnsiTheme="minorHAnsi" w:cstheme="minorBidi"/>
            <w:b w:val="0"/>
            <w:noProof/>
            <w:sz w:val="22"/>
            <w:szCs w:val="22"/>
          </w:rPr>
          <w:tab/>
        </w:r>
        <w:r w:rsidR="005119E8" w:rsidRPr="00B14D3E">
          <w:rPr>
            <w:rStyle w:val="Hyperlink"/>
            <w:noProof/>
          </w:rPr>
          <w:t>CPRS Day of the Week Med Schedule Change Request (#20120802) (RSD #2.6.7)</w:t>
        </w:r>
        <w:r w:rsidR="005119E8">
          <w:rPr>
            <w:noProof/>
            <w:webHidden/>
          </w:rPr>
          <w:tab/>
        </w:r>
        <w:r w:rsidR="005119E8">
          <w:rPr>
            <w:noProof/>
            <w:webHidden/>
          </w:rPr>
          <w:fldChar w:fldCharType="begin"/>
        </w:r>
        <w:r w:rsidR="005119E8">
          <w:rPr>
            <w:noProof/>
            <w:webHidden/>
          </w:rPr>
          <w:instrText xml:space="preserve"> PAGEREF _Toc475621132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250A39C8" w14:textId="77777777" w:rsidR="005119E8" w:rsidRDefault="00530DE9">
      <w:pPr>
        <w:pStyle w:val="TOC3"/>
        <w:rPr>
          <w:rFonts w:asciiTheme="minorHAnsi" w:eastAsiaTheme="minorEastAsia" w:hAnsiTheme="minorHAnsi" w:cstheme="minorBidi"/>
          <w:b w:val="0"/>
          <w:noProof/>
          <w:sz w:val="22"/>
          <w:szCs w:val="22"/>
        </w:rPr>
      </w:pPr>
      <w:hyperlink w:anchor="_Toc475621133" w:history="1">
        <w:r w:rsidR="005119E8" w:rsidRPr="00B14D3E">
          <w:rPr>
            <w:rStyle w:val="Hyperlink"/>
            <w:noProof/>
          </w:rPr>
          <w:t>2.3.7.</w:t>
        </w:r>
        <w:r w:rsidR="005119E8">
          <w:rPr>
            <w:rFonts w:asciiTheme="minorHAnsi" w:eastAsiaTheme="minorEastAsia" w:hAnsiTheme="minorHAnsi" w:cstheme="minorBidi"/>
            <w:b w:val="0"/>
            <w:noProof/>
            <w:sz w:val="22"/>
            <w:szCs w:val="22"/>
          </w:rPr>
          <w:tab/>
        </w:r>
        <w:r w:rsidR="005119E8" w:rsidRPr="00B14D3E">
          <w:rPr>
            <w:rStyle w:val="Hyperlink"/>
            <w:noProof/>
          </w:rPr>
          <w:t>Prevent Confusion over CPRS Status Display of Orders and Available Actions Request (#20111006) (RSD #2.6.8)</w:t>
        </w:r>
        <w:r w:rsidR="005119E8">
          <w:rPr>
            <w:noProof/>
            <w:webHidden/>
          </w:rPr>
          <w:tab/>
        </w:r>
        <w:r w:rsidR="005119E8">
          <w:rPr>
            <w:noProof/>
            <w:webHidden/>
          </w:rPr>
          <w:fldChar w:fldCharType="begin"/>
        </w:r>
        <w:r w:rsidR="005119E8">
          <w:rPr>
            <w:noProof/>
            <w:webHidden/>
          </w:rPr>
          <w:instrText xml:space="preserve"> PAGEREF _Toc475621133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14576E2C" w14:textId="77777777" w:rsidR="005119E8" w:rsidRDefault="00530DE9">
      <w:pPr>
        <w:pStyle w:val="TOC3"/>
        <w:rPr>
          <w:rFonts w:asciiTheme="minorHAnsi" w:eastAsiaTheme="minorEastAsia" w:hAnsiTheme="minorHAnsi" w:cstheme="minorBidi"/>
          <w:b w:val="0"/>
          <w:noProof/>
          <w:sz w:val="22"/>
          <w:szCs w:val="22"/>
        </w:rPr>
      </w:pPr>
      <w:hyperlink w:anchor="_Toc475621134" w:history="1">
        <w:r w:rsidR="005119E8" w:rsidRPr="00B14D3E">
          <w:rPr>
            <w:rStyle w:val="Hyperlink"/>
            <w:noProof/>
          </w:rPr>
          <w:t>2.3.8.</w:t>
        </w:r>
        <w:r w:rsidR="005119E8">
          <w:rPr>
            <w:rFonts w:asciiTheme="minorHAnsi" w:eastAsiaTheme="minorEastAsia" w:hAnsiTheme="minorHAnsi" w:cstheme="minorBidi"/>
            <w:b w:val="0"/>
            <w:noProof/>
            <w:sz w:val="22"/>
            <w:szCs w:val="22"/>
          </w:rPr>
          <w:tab/>
        </w:r>
        <w:r w:rsidR="005119E8" w:rsidRPr="00B14D3E">
          <w:rPr>
            <w:rStyle w:val="Hyperlink"/>
            <w:noProof/>
          </w:rPr>
          <w:t>Change</w:t>
        </w:r>
        <w:r w:rsidR="005119E8" w:rsidRPr="00B14D3E">
          <w:rPr>
            <w:rStyle w:val="Hyperlink"/>
            <w:noProof/>
            <w:spacing w:val="-2"/>
          </w:rPr>
          <w:t xml:space="preserve"> </w:t>
        </w:r>
        <w:r w:rsidR="005119E8" w:rsidRPr="00B14D3E">
          <w:rPr>
            <w:rStyle w:val="Hyperlink"/>
            <w:noProof/>
          </w:rPr>
          <w:t>in Unflagging Capabilities</w:t>
        </w:r>
        <w:r w:rsidR="005119E8" w:rsidRPr="00B14D3E">
          <w:rPr>
            <w:rStyle w:val="Hyperlink"/>
            <w:noProof/>
            <w:spacing w:val="-2"/>
          </w:rPr>
          <w:t xml:space="preserve"> </w:t>
        </w:r>
        <w:r w:rsidR="005119E8" w:rsidRPr="00B14D3E">
          <w:rPr>
            <w:rStyle w:val="Hyperlink"/>
            <w:noProof/>
          </w:rPr>
          <w:t>Request (#20071103) (RSD #2.6.9)</w:t>
        </w:r>
        <w:r w:rsidR="005119E8">
          <w:rPr>
            <w:noProof/>
            <w:webHidden/>
          </w:rPr>
          <w:tab/>
        </w:r>
        <w:r w:rsidR="005119E8">
          <w:rPr>
            <w:noProof/>
            <w:webHidden/>
          </w:rPr>
          <w:fldChar w:fldCharType="begin"/>
        </w:r>
        <w:r w:rsidR="005119E8">
          <w:rPr>
            <w:noProof/>
            <w:webHidden/>
          </w:rPr>
          <w:instrText xml:space="preserve"> PAGEREF _Toc475621134 \h </w:instrText>
        </w:r>
        <w:r w:rsidR="005119E8">
          <w:rPr>
            <w:noProof/>
            <w:webHidden/>
          </w:rPr>
        </w:r>
        <w:r w:rsidR="005119E8">
          <w:rPr>
            <w:noProof/>
            <w:webHidden/>
          </w:rPr>
          <w:fldChar w:fldCharType="separate"/>
        </w:r>
        <w:r w:rsidR="005119E8">
          <w:rPr>
            <w:noProof/>
            <w:webHidden/>
          </w:rPr>
          <w:t>4</w:t>
        </w:r>
        <w:r w:rsidR="005119E8">
          <w:rPr>
            <w:noProof/>
            <w:webHidden/>
          </w:rPr>
          <w:fldChar w:fldCharType="end"/>
        </w:r>
      </w:hyperlink>
    </w:p>
    <w:p w14:paraId="792A5084" w14:textId="77777777" w:rsidR="005119E8" w:rsidRDefault="00530DE9">
      <w:pPr>
        <w:pStyle w:val="TOC3"/>
        <w:rPr>
          <w:rFonts w:asciiTheme="minorHAnsi" w:eastAsiaTheme="minorEastAsia" w:hAnsiTheme="minorHAnsi" w:cstheme="minorBidi"/>
          <w:b w:val="0"/>
          <w:noProof/>
          <w:sz w:val="22"/>
          <w:szCs w:val="22"/>
        </w:rPr>
      </w:pPr>
      <w:hyperlink w:anchor="_Toc475621135" w:history="1">
        <w:r w:rsidR="005119E8" w:rsidRPr="00B14D3E">
          <w:rPr>
            <w:rStyle w:val="Hyperlink"/>
            <w:noProof/>
          </w:rPr>
          <w:t>2.3.9.</w:t>
        </w:r>
        <w:r w:rsidR="005119E8">
          <w:rPr>
            <w:rFonts w:asciiTheme="minorHAnsi" w:eastAsiaTheme="minorEastAsia" w:hAnsiTheme="minorHAnsi" w:cstheme="minorBidi"/>
            <w:b w:val="0"/>
            <w:noProof/>
            <w:sz w:val="22"/>
            <w:szCs w:val="22"/>
          </w:rPr>
          <w:tab/>
        </w:r>
        <w:r w:rsidR="005119E8" w:rsidRPr="00B14D3E">
          <w:rPr>
            <w:rStyle w:val="Hyperlink"/>
            <w:noProof/>
          </w:rPr>
          <w:t>CPRS Notification Alert Processing Improvement Request (#20081008) (RSD #2.6.10)</w:t>
        </w:r>
        <w:r w:rsidR="005119E8">
          <w:rPr>
            <w:noProof/>
            <w:webHidden/>
          </w:rPr>
          <w:tab/>
        </w:r>
        <w:r w:rsidR="005119E8">
          <w:rPr>
            <w:noProof/>
            <w:webHidden/>
          </w:rPr>
          <w:fldChar w:fldCharType="begin"/>
        </w:r>
        <w:r w:rsidR="005119E8">
          <w:rPr>
            <w:noProof/>
            <w:webHidden/>
          </w:rPr>
          <w:instrText xml:space="preserve"> PAGEREF _Toc475621135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75FE38B" w14:textId="77777777" w:rsidR="005119E8" w:rsidRDefault="00530DE9">
      <w:pPr>
        <w:pStyle w:val="TOC3"/>
        <w:rPr>
          <w:rFonts w:asciiTheme="minorHAnsi" w:eastAsiaTheme="minorEastAsia" w:hAnsiTheme="minorHAnsi" w:cstheme="minorBidi"/>
          <w:b w:val="0"/>
          <w:noProof/>
          <w:sz w:val="22"/>
          <w:szCs w:val="22"/>
        </w:rPr>
      </w:pPr>
      <w:hyperlink w:anchor="_Toc475621136" w:history="1">
        <w:r w:rsidR="005119E8" w:rsidRPr="00B14D3E">
          <w:rPr>
            <w:rStyle w:val="Hyperlink"/>
            <w:noProof/>
          </w:rPr>
          <w:t>2.3.10.</w:t>
        </w:r>
        <w:r w:rsidR="005119E8">
          <w:rPr>
            <w:rFonts w:asciiTheme="minorHAnsi" w:eastAsiaTheme="minorEastAsia" w:hAnsiTheme="minorHAnsi" w:cstheme="minorBidi"/>
            <w:b w:val="0"/>
            <w:noProof/>
            <w:sz w:val="22"/>
            <w:szCs w:val="22"/>
          </w:rPr>
          <w:tab/>
        </w:r>
        <w:r w:rsidR="005119E8" w:rsidRPr="00B14D3E">
          <w:rPr>
            <w:rStyle w:val="Hyperlink"/>
            <w:noProof/>
          </w:rPr>
          <w:t>Confirm Provider Selected with Similar Names Request (#20110606) (RSD #2.6.11)</w:t>
        </w:r>
        <w:r w:rsidR="005119E8">
          <w:rPr>
            <w:noProof/>
            <w:webHidden/>
          </w:rPr>
          <w:tab/>
        </w:r>
        <w:r w:rsidR="005119E8">
          <w:rPr>
            <w:noProof/>
            <w:webHidden/>
          </w:rPr>
          <w:fldChar w:fldCharType="begin"/>
        </w:r>
        <w:r w:rsidR="005119E8">
          <w:rPr>
            <w:noProof/>
            <w:webHidden/>
          </w:rPr>
          <w:instrText xml:space="preserve"> PAGEREF _Toc475621136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4A9349E" w14:textId="77777777" w:rsidR="005119E8" w:rsidRDefault="00530DE9">
      <w:pPr>
        <w:pStyle w:val="TOC3"/>
        <w:rPr>
          <w:rFonts w:asciiTheme="minorHAnsi" w:eastAsiaTheme="minorEastAsia" w:hAnsiTheme="minorHAnsi" w:cstheme="minorBidi"/>
          <w:b w:val="0"/>
          <w:noProof/>
          <w:sz w:val="22"/>
          <w:szCs w:val="22"/>
        </w:rPr>
      </w:pPr>
      <w:hyperlink w:anchor="_Toc475621137" w:history="1">
        <w:r w:rsidR="005119E8" w:rsidRPr="00B14D3E">
          <w:rPr>
            <w:rStyle w:val="Hyperlink"/>
            <w:noProof/>
          </w:rPr>
          <w:t>2.3.11.</w:t>
        </w:r>
        <w:r w:rsidR="005119E8">
          <w:rPr>
            <w:rFonts w:asciiTheme="minorHAnsi" w:eastAsiaTheme="minorEastAsia" w:hAnsiTheme="minorHAnsi" w:cstheme="minorBidi"/>
            <w:b w:val="0"/>
            <w:noProof/>
            <w:sz w:val="22"/>
            <w:szCs w:val="22"/>
          </w:rPr>
          <w:tab/>
        </w:r>
        <w:r w:rsidR="005119E8" w:rsidRPr="00B14D3E">
          <w:rPr>
            <w:rStyle w:val="Hyperlink"/>
            <w:noProof/>
          </w:rPr>
          <w:t>Identify Required Fields in TIU Note Templates Request (#20100706) (RSD #2.6.12)</w:t>
        </w:r>
        <w:r w:rsidR="005119E8">
          <w:rPr>
            <w:noProof/>
            <w:webHidden/>
          </w:rPr>
          <w:tab/>
        </w:r>
        <w:r w:rsidR="005119E8">
          <w:rPr>
            <w:noProof/>
            <w:webHidden/>
          </w:rPr>
          <w:fldChar w:fldCharType="begin"/>
        </w:r>
        <w:r w:rsidR="005119E8">
          <w:rPr>
            <w:noProof/>
            <w:webHidden/>
          </w:rPr>
          <w:instrText xml:space="preserve"> PAGEREF _Toc475621137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4A548B88" w14:textId="77777777" w:rsidR="005119E8" w:rsidRDefault="00530DE9">
      <w:pPr>
        <w:pStyle w:val="TOC3"/>
        <w:rPr>
          <w:rFonts w:asciiTheme="minorHAnsi" w:eastAsiaTheme="minorEastAsia" w:hAnsiTheme="minorHAnsi" w:cstheme="minorBidi"/>
          <w:b w:val="0"/>
          <w:noProof/>
          <w:sz w:val="22"/>
          <w:szCs w:val="22"/>
        </w:rPr>
      </w:pPr>
      <w:hyperlink w:anchor="_Toc475621138" w:history="1">
        <w:r w:rsidR="005119E8" w:rsidRPr="00B14D3E">
          <w:rPr>
            <w:rStyle w:val="Hyperlink"/>
            <w:noProof/>
          </w:rPr>
          <w:t>2.3.12.</w:t>
        </w:r>
        <w:r w:rsidR="005119E8">
          <w:rPr>
            <w:rFonts w:asciiTheme="minorHAnsi" w:eastAsiaTheme="minorEastAsia" w:hAnsiTheme="minorHAnsi" w:cstheme="minorBidi"/>
            <w:b w:val="0"/>
            <w:noProof/>
            <w:sz w:val="22"/>
            <w:szCs w:val="22"/>
          </w:rPr>
          <w:tab/>
        </w:r>
        <w:r w:rsidR="005119E8" w:rsidRPr="00B14D3E">
          <w:rPr>
            <w:rStyle w:val="Hyperlink"/>
            <w:noProof/>
          </w:rPr>
          <w:t>Adverse Reaction Reporting File Modification Request (#20120404) (RSD #2.6.13)</w:t>
        </w:r>
        <w:r w:rsidR="005119E8">
          <w:rPr>
            <w:noProof/>
            <w:webHidden/>
          </w:rPr>
          <w:tab/>
        </w:r>
        <w:r w:rsidR="005119E8">
          <w:rPr>
            <w:noProof/>
            <w:webHidden/>
          </w:rPr>
          <w:fldChar w:fldCharType="begin"/>
        </w:r>
        <w:r w:rsidR="005119E8">
          <w:rPr>
            <w:noProof/>
            <w:webHidden/>
          </w:rPr>
          <w:instrText xml:space="preserve"> PAGEREF _Toc475621138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2879BD18" w14:textId="77777777" w:rsidR="005119E8" w:rsidRDefault="00530DE9">
      <w:pPr>
        <w:pStyle w:val="TOC3"/>
        <w:rPr>
          <w:rFonts w:asciiTheme="minorHAnsi" w:eastAsiaTheme="minorEastAsia" w:hAnsiTheme="minorHAnsi" w:cstheme="minorBidi"/>
          <w:b w:val="0"/>
          <w:noProof/>
          <w:sz w:val="22"/>
          <w:szCs w:val="22"/>
        </w:rPr>
      </w:pPr>
      <w:hyperlink w:anchor="_Toc475621139" w:history="1">
        <w:r w:rsidR="005119E8" w:rsidRPr="00B14D3E">
          <w:rPr>
            <w:rStyle w:val="Hyperlink"/>
            <w:noProof/>
          </w:rPr>
          <w:t>2.3.13.</w:t>
        </w:r>
        <w:r w:rsidR="005119E8">
          <w:rPr>
            <w:rFonts w:asciiTheme="minorHAnsi" w:eastAsiaTheme="minorEastAsia" w:hAnsiTheme="minorHAnsi" w:cstheme="minorBidi"/>
            <w:b w:val="0"/>
            <w:noProof/>
            <w:sz w:val="22"/>
            <w:szCs w:val="22"/>
          </w:rPr>
          <w:tab/>
        </w:r>
        <w:r w:rsidR="005119E8" w:rsidRPr="00B14D3E">
          <w:rPr>
            <w:rStyle w:val="Hyperlink"/>
            <w:noProof/>
          </w:rPr>
          <w:t>Allergy Order Check Enhancement Request (#20070203) (RSD #2.6.14)</w:t>
        </w:r>
        <w:r w:rsidR="005119E8">
          <w:rPr>
            <w:noProof/>
            <w:webHidden/>
          </w:rPr>
          <w:tab/>
        </w:r>
        <w:r w:rsidR="005119E8">
          <w:rPr>
            <w:noProof/>
            <w:webHidden/>
          </w:rPr>
          <w:fldChar w:fldCharType="begin"/>
        </w:r>
        <w:r w:rsidR="005119E8">
          <w:rPr>
            <w:noProof/>
            <w:webHidden/>
          </w:rPr>
          <w:instrText xml:space="preserve"> PAGEREF _Toc475621139 \h </w:instrText>
        </w:r>
        <w:r w:rsidR="005119E8">
          <w:rPr>
            <w:noProof/>
            <w:webHidden/>
          </w:rPr>
        </w:r>
        <w:r w:rsidR="005119E8">
          <w:rPr>
            <w:noProof/>
            <w:webHidden/>
          </w:rPr>
          <w:fldChar w:fldCharType="separate"/>
        </w:r>
        <w:r w:rsidR="005119E8">
          <w:rPr>
            <w:noProof/>
            <w:webHidden/>
          </w:rPr>
          <w:t>5</w:t>
        </w:r>
        <w:r w:rsidR="005119E8">
          <w:rPr>
            <w:noProof/>
            <w:webHidden/>
          </w:rPr>
          <w:fldChar w:fldCharType="end"/>
        </w:r>
      </w:hyperlink>
    </w:p>
    <w:p w14:paraId="61580FA4" w14:textId="77777777" w:rsidR="005119E8" w:rsidRDefault="00530DE9">
      <w:pPr>
        <w:pStyle w:val="TOC3"/>
        <w:rPr>
          <w:rFonts w:asciiTheme="minorHAnsi" w:eastAsiaTheme="minorEastAsia" w:hAnsiTheme="minorHAnsi" w:cstheme="minorBidi"/>
          <w:b w:val="0"/>
          <w:noProof/>
          <w:sz w:val="22"/>
          <w:szCs w:val="22"/>
        </w:rPr>
      </w:pPr>
      <w:hyperlink w:anchor="_Toc475621140" w:history="1">
        <w:r w:rsidR="005119E8" w:rsidRPr="00B14D3E">
          <w:rPr>
            <w:rStyle w:val="Hyperlink"/>
            <w:noProof/>
          </w:rPr>
          <w:t>2.3.14.</w:t>
        </w:r>
        <w:r w:rsidR="005119E8">
          <w:rPr>
            <w:rFonts w:asciiTheme="minorHAnsi" w:eastAsiaTheme="minorEastAsia" w:hAnsiTheme="minorHAnsi" w:cstheme="minorBidi"/>
            <w:b w:val="0"/>
            <w:noProof/>
            <w:sz w:val="22"/>
            <w:szCs w:val="22"/>
          </w:rPr>
          <w:tab/>
        </w:r>
        <w:r w:rsidR="005119E8" w:rsidRPr="00B14D3E">
          <w:rPr>
            <w:rStyle w:val="Hyperlink"/>
            <w:noProof/>
          </w:rPr>
          <w:t>Park-A-Prescription (#20090509) (RSD #2.6.15)</w:t>
        </w:r>
        <w:r w:rsidR="005119E8">
          <w:rPr>
            <w:noProof/>
            <w:webHidden/>
          </w:rPr>
          <w:tab/>
        </w:r>
        <w:r w:rsidR="005119E8">
          <w:rPr>
            <w:noProof/>
            <w:webHidden/>
          </w:rPr>
          <w:fldChar w:fldCharType="begin"/>
        </w:r>
        <w:r w:rsidR="005119E8">
          <w:rPr>
            <w:noProof/>
            <w:webHidden/>
          </w:rPr>
          <w:instrText xml:space="preserve"> PAGEREF _Toc475621140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0A5D0330" w14:textId="77777777" w:rsidR="005119E8" w:rsidRDefault="00530DE9">
      <w:pPr>
        <w:pStyle w:val="TOC3"/>
        <w:rPr>
          <w:rFonts w:asciiTheme="minorHAnsi" w:eastAsiaTheme="minorEastAsia" w:hAnsiTheme="minorHAnsi" w:cstheme="minorBidi"/>
          <w:b w:val="0"/>
          <w:noProof/>
          <w:sz w:val="22"/>
          <w:szCs w:val="22"/>
        </w:rPr>
      </w:pPr>
      <w:hyperlink w:anchor="_Toc475621141" w:history="1">
        <w:r w:rsidR="005119E8" w:rsidRPr="00B14D3E">
          <w:rPr>
            <w:rStyle w:val="Hyperlink"/>
            <w:noProof/>
          </w:rPr>
          <w:t>2.3.15.</w:t>
        </w:r>
        <w:r w:rsidR="005119E8">
          <w:rPr>
            <w:rFonts w:asciiTheme="minorHAnsi" w:eastAsiaTheme="minorEastAsia" w:hAnsiTheme="minorHAnsi" w:cstheme="minorBidi"/>
            <w:b w:val="0"/>
            <w:noProof/>
            <w:sz w:val="22"/>
            <w:szCs w:val="22"/>
          </w:rPr>
          <w:tab/>
        </w:r>
        <w:r w:rsidR="005119E8" w:rsidRPr="00B14D3E">
          <w:rPr>
            <w:rStyle w:val="Hyperlink"/>
            <w:noProof/>
          </w:rPr>
          <w:t>First Dose – Enhancement within CPRS Medication Order Request (#20070811) (RSD #2.6.16)</w:t>
        </w:r>
        <w:r w:rsidR="005119E8">
          <w:rPr>
            <w:noProof/>
            <w:webHidden/>
          </w:rPr>
          <w:tab/>
        </w:r>
        <w:r w:rsidR="005119E8">
          <w:rPr>
            <w:noProof/>
            <w:webHidden/>
          </w:rPr>
          <w:fldChar w:fldCharType="begin"/>
        </w:r>
        <w:r w:rsidR="005119E8">
          <w:rPr>
            <w:noProof/>
            <w:webHidden/>
          </w:rPr>
          <w:instrText xml:space="preserve"> PAGEREF _Toc475621141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2D4FFE8A" w14:textId="77777777" w:rsidR="005119E8" w:rsidRDefault="00530DE9">
      <w:pPr>
        <w:pStyle w:val="TOC3"/>
        <w:rPr>
          <w:rFonts w:asciiTheme="minorHAnsi" w:eastAsiaTheme="minorEastAsia" w:hAnsiTheme="minorHAnsi" w:cstheme="minorBidi"/>
          <w:b w:val="0"/>
          <w:noProof/>
          <w:sz w:val="22"/>
          <w:szCs w:val="22"/>
        </w:rPr>
      </w:pPr>
      <w:hyperlink w:anchor="_Toc475621142" w:history="1">
        <w:r w:rsidR="005119E8" w:rsidRPr="00B14D3E">
          <w:rPr>
            <w:rStyle w:val="Hyperlink"/>
            <w:noProof/>
          </w:rPr>
          <w:t>2.3.16.</w:t>
        </w:r>
        <w:r w:rsidR="005119E8">
          <w:rPr>
            <w:rFonts w:asciiTheme="minorHAnsi" w:eastAsiaTheme="minorEastAsia" w:hAnsiTheme="minorHAnsi" w:cstheme="minorBidi"/>
            <w:b w:val="0"/>
            <w:noProof/>
            <w:sz w:val="22"/>
            <w:szCs w:val="22"/>
          </w:rPr>
          <w:tab/>
        </w:r>
        <w:r w:rsidR="005119E8" w:rsidRPr="00B14D3E">
          <w:rPr>
            <w:rStyle w:val="Hyperlink"/>
            <w:noProof/>
          </w:rPr>
          <w:t>IV Administration Not Documented in CPRS Request (#20110903) (RSD #2.6.17)</w:t>
        </w:r>
        <w:r w:rsidR="005119E8">
          <w:rPr>
            <w:noProof/>
            <w:webHidden/>
          </w:rPr>
          <w:tab/>
        </w:r>
        <w:r w:rsidR="005119E8">
          <w:rPr>
            <w:noProof/>
            <w:webHidden/>
          </w:rPr>
          <w:fldChar w:fldCharType="begin"/>
        </w:r>
        <w:r w:rsidR="005119E8">
          <w:rPr>
            <w:noProof/>
            <w:webHidden/>
          </w:rPr>
          <w:instrText xml:space="preserve"> PAGEREF _Toc475621142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70E4AD27" w14:textId="77777777" w:rsidR="005119E8" w:rsidRDefault="00530DE9">
      <w:pPr>
        <w:pStyle w:val="TOC3"/>
        <w:rPr>
          <w:rFonts w:asciiTheme="minorHAnsi" w:eastAsiaTheme="minorEastAsia" w:hAnsiTheme="minorHAnsi" w:cstheme="minorBidi"/>
          <w:b w:val="0"/>
          <w:noProof/>
          <w:sz w:val="22"/>
          <w:szCs w:val="22"/>
        </w:rPr>
      </w:pPr>
      <w:hyperlink w:anchor="_Toc475621143" w:history="1">
        <w:r w:rsidR="005119E8" w:rsidRPr="00B14D3E">
          <w:rPr>
            <w:rStyle w:val="Hyperlink"/>
            <w:noProof/>
          </w:rPr>
          <w:t>2.3.17.</w:t>
        </w:r>
        <w:r w:rsidR="005119E8">
          <w:rPr>
            <w:rFonts w:asciiTheme="minorHAnsi" w:eastAsiaTheme="minorEastAsia" w:hAnsiTheme="minorHAnsi" w:cstheme="minorBidi"/>
            <w:b w:val="0"/>
            <w:noProof/>
            <w:sz w:val="22"/>
            <w:szCs w:val="22"/>
          </w:rPr>
          <w:tab/>
        </w:r>
        <w:r w:rsidR="005119E8" w:rsidRPr="00B14D3E">
          <w:rPr>
            <w:rStyle w:val="Hyperlink"/>
            <w:noProof/>
          </w:rPr>
          <w:t>Critical / High Order Check Display Request (#20101203) (RSD #2.6.18)</w:t>
        </w:r>
        <w:r w:rsidR="005119E8">
          <w:rPr>
            <w:noProof/>
            <w:webHidden/>
          </w:rPr>
          <w:tab/>
        </w:r>
        <w:r w:rsidR="005119E8">
          <w:rPr>
            <w:noProof/>
            <w:webHidden/>
          </w:rPr>
          <w:fldChar w:fldCharType="begin"/>
        </w:r>
        <w:r w:rsidR="005119E8">
          <w:rPr>
            <w:noProof/>
            <w:webHidden/>
          </w:rPr>
          <w:instrText xml:space="preserve"> PAGEREF _Toc475621143 \h </w:instrText>
        </w:r>
        <w:r w:rsidR="005119E8">
          <w:rPr>
            <w:noProof/>
            <w:webHidden/>
          </w:rPr>
        </w:r>
        <w:r w:rsidR="005119E8">
          <w:rPr>
            <w:noProof/>
            <w:webHidden/>
          </w:rPr>
          <w:fldChar w:fldCharType="separate"/>
        </w:r>
        <w:r w:rsidR="005119E8">
          <w:rPr>
            <w:noProof/>
            <w:webHidden/>
          </w:rPr>
          <w:t>6</w:t>
        </w:r>
        <w:r w:rsidR="005119E8">
          <w:rPr>
            <w:noProof/>
            <w:webHidden/>
          </w:rPr>
          <w:fldChar w:fldCharType="end"/>
        </w:r>
      </w:hyperlink>
    </w:p>
    <w:p w14:paraId="0FD393C7" w14:textId="77777777" w:rsidR="005119E8" w:rsidRDefault="00530DE9">
      <w:pPr>
        <w:pStyle w:val="TOC3"/>
        <w:rPr>
          <w:rFonts w:asciiTheme="minorHAnsi" w:eastAsiaTheme="minorEastAsia" w:hAnsiTheme="minorHAnsi" w:cstheme="minorBidi"/>
          <w:b w:val="0"/>
          <w:noProof/>
          <w:sz w:val="22"/>
          <w:szCs w:val="22"/>
        </w:rPr>
      </w:pPr>
      <w:hyperlink w:anchor="_Toc475621144" w:history="1">
        <w:r w:rsidR="005119E8" w:rsidRPr="00B14D3E">
          <w:rPr>
            <w:rStyle w:val="Hyperlink"/>
            <w:noProof/>
          </w:rPr>
          <w:t>2.3.18.</w:t>
        </w:r>
        <w:r w:rsidR="005119E8">
          <w:rPr>
            <w:rFonts w:asciiTheme="minorHAnsi" w:eastAsiaTheme="minorEastAsia" w:hAnsiTheme="minorHAnsi" w:cstheme="minorBidi"/>
            <w:b w:val="0"/>
            <w:noProof/>
            <w:sz w:val="22"/>
            <w:szCs w:val="22"/>
          </w:rPr>
          <w:tab/>
        </w:r>
        <w:r w:rsidR="005119E8" w:rsidRPr="00B14D3E">
          <w:rPr>
            <w:rStyle w:val="Hyperlink"/>
            <w:noProof/>
          </w:rPr>
          <w:t>Button to Link No Assessment Warning to Allergy Assessment Screens Request (#20070920) (RSD #2.6.19)</w:t>
        </w:r>
        <w:r w:rsidR="005119E8">
          <w:rPr>
            <w:noProof/>
            <w:webHidden/>
          </w:rPr>
          <w:tab/>
        </w:r>
        <w:r w:rsidR="005119E8">
          <w:rPr>
            <w:noProof/>
            <w:webHidden/>
          </w:rPr>
          <w:fldChar w:fldCharType="begin"/>
        </w:r>
        <w:r w:rsidR="005119E8">
          <w:rPr>
            <w:noProof/>
            <w:webHidden/>
          </w:rPr>
          <w:instrText xml:space="preserve"> PAGEREF _Toc475621144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42D8EE44" w14:textId="77777777" w:rsidR="005119E8" w:rsidRDefault="00530DE9">
      <w:pPr>
        <w:pStyle w:val="TOC3"/>
        <w:rPr>
          <w:rFonts w:asciiTheme="minorHAnsi" w:eastAsiaTheme="minorEastAsia" w:hAnsiTheme="minorHAnsi" w:cstheme="minorBidi"/>
          <w:b w:val="0"/>
          <w:noProof/>
          <w:sz w:val="22"/>
          <w:szCs w:val="22"/>
        </w:rPr>
      </w:pPr>
      <w:hyperlink w:anchor="_Toc475621145" w:history="1">
        <w:r w:rsidR="005119E8" w:rsidRPr="00B14D3E">
          <w:rPr>
            <w:rStyle w:val="Hyperlink"/>
            <w:noProof/>
          </w:rPr>
          <w:t>2.3.19.</w:t>
        </w:r>
        <w:r w:rsidR="005119E8">
          <w:rPr>
            <w:rFonts w:asciiTheme="minorHAnsi" w:eastAsiaTheme="minorEastAsia" w:hAnsiTheme="minorHAnsi" w:cstheme="minorBidi"/>
            <w:b w:val="0"/>
            <w:noProof/>
            <w:sz w:val="22"/>
            <w:szCs w:val="22"/>
          </w:rPr>
          <w:tab/>
        </w:r>
        <w:r w:rsidR="005119E8" w:rsidRPr="00B14D3E">
          <w:rPr>
            <w:rStyle w:val="Hyperlink"/>
            <w:noProof/>
          </w:rPr>
          <w:t>Real-time Notification of Potentially Missed Order Checks Request(#20060710) (RSD #2.6.20)</w:t>
        </w:r>
        <w:r w:rsidR="005119E8">
          <w:rPr>
            <w:noProof/>
            <w:webHidden/>
          </w:rPr>
          <w:tab/>
        </w:r>
        <w:r w:rsidR="005119E8">
          <w:rPr>
            <w:noProof/>
            <w:webHidden/>
          </w:rPr>
          <w:fldChar w:fldCharType="begin"/>
        </w:r>
        <w:r w:rsidR="005119E8">
          <w:rPr>
            <w:noProof/>
            <w:webHidden/>
          </w:rPr>
          <w:instrText xml:space="preserve"> PAGEREF _Toc475621145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173990A8" w14:textId="77777777" w:rsidR="005119E8" w:rsidRDefault="00530DE9">
      <w:pPr>
        <w:pStyle w:val="TOC3"/>
        <w:rPr>
          <w:rFonts w:asciiTheme="minorHAnsi" w:eastAsiaTheme="minorEastAsia" w:hAnsiTheme="minorHAnsi" w:cstheme="minorBidi"/>
          <w:b w:val="0"/>
          <w:noProof/>
          <w:sz w:val="22"/>
          <w:szCs w:val="22"/>
        </w:rPr>
      </w:pPr>
      <w:hyperlink w:anchor="_Toc475621146" w:history="1">
        <w:r w:rsidR="005119E8" w:rsidRPr="00B14D3E">
          <w:rPr>
            <w:rStyle w:val="Hyperlink"/>
            <w:noProof/>
          </w:rPr>
          <w:t>2.3.20.</w:t>
        </w:r>
        <w:r w:rsidR="005119E8">
          <w:rPr>
            <w:rFonts w:asciiTheme="minorHAnsi" w:eastAsiaTheme="minorEastAsia" w:hAnsiTheme="minorHAnsi" w:cstheme="minorBidi"/>
            <w:b w:val="0"/>
            <w:noProof/>
            <w:sz w:val="22"/>
            <w:szCs w:val="22"/>
          </w:rPr>
          <w:tab/>
        </w:r>
        <w:r w:rsidR="005119E8" w:rsidRPr="00B14D3E">
          <w:rPr>
            <w:rStyle w:val="Hyperlink"/>
            <w:noProof/>
          </w:rPr>
          <w:t>Enhanced Allergy Checks Using COTS Data Request (#20080704) (RSD #2.6.21)</w:t>
        </w:r>
        <w:r w:rsidR="005119E8">
          <w:rPr>
            <w:noProof/>
            <w:webHidden/>
          </w:rPr>
          <w:tab/>
        </w:r>
        <w:r w:rsidR="005119E8">
          <w:rPr>
            <w:noProof/>
            <w:webHidden/>
          </w:rPr>
          <w:fldChar w:fldCharType="begin"/>
        </w:r>
        <w:r w:rsidR="005119E8">
          <w:rPr>
            <w:noProof/>
            <w:webHidden/>
          </w:rPr>
          <w:instrText xml:space="preserve"> PAGEREF _Toc475621146 \h </w:instrText>
        </w:r>
        <w:r w:rsidR="005119E8">
          <w:rPr>
            <w:noProof/>
            <w:webHidden/>
          </w:rPr>
        </w:r>
        <w:r w:rsidR="005119E8">
          <w:rPr>
            <w:noProof/>
            <w:webHidden/>
          </w:rPr>
          <w:fldChar w:fldCharType="separate"/>
        </w:r>
        <w:r w:rsidR="005119E8">
          <w:rPr>
            <w:noProof/>
            <w:webHidden/>
          </w:rPr>
          <w:t>7</w:t>
        </w:r>
        <w:r w:rsidR="005119E8">
          <w:rPr>
            <w:noProof/>
            <w:webHidden/>
          </w:rPr>
          <w:fldChar w:fldCharType="end"/>
        </w:r>
      </w:hyperlink>
    </w:p>
    <w:p w14:paraId="166F2A5E" w14:textId="77777777" w:rsidR="005119E8" w:rsidRDefault="00530DE9">
      <w:pPr>
        <w:pStyle w:val="TOC3"/>
        <w:rPr>
          <w:rFonts w:asciiTheme="minorHAnsi" w:eastAsiaTheme="minorEastAsia" w:hAnsiTheme="minorHAnsi" w:cstheme="minorBidi"/>
          <w:b w:val="0"/>
          <w:noProof/>
          <w:sz w:val="22"/>
          <w:szCs w:val="22"/>
        </w:rPr>
      </w:pPr>
      <w:hyperlink w:anchor="_Toc475621147" w:history="1">
        <w:r w:rsidR="005119E8" w:rsidRPr="00B14D3E">
          <w:rPr>
            <w:rStyle w:val="Hyperlink"/>
            <w:noProof/>
          </w:rPr>
          <w:t>2.3.21.</w:t>
        </w:r>
        <w:r w:rsidR="005119E8">
          <w:rPr>
            <w:rFonts w:asciiTheme="minorHAnsi" w:eastAsiaTheme="minorEastAsia" w:hAnsiTheme="minorHAnsi" w:cstheme="minorBidi"/>
            <w:b w:val="0"/>
            <w:noProof/>
            <w:sz w:val="22"/>
            <w:szCs w:val="22"/>
          </w:rPr>
          <w:tab/>
        </w:r>
        <w:r w:rsidR="005119E8" w:rsidRPr="00B14D3E">
          <w:rPr>
            <w:rStyle w:val="Hyperlink"/>
            <w:noProof/>
          </w:rPr>
          <w:t>D/C Order by Adverse Reaction Request (#20080226) (RSD #2.6.22)</w:t>
        </w:r>
        <w:r w:rsidR="005119E8">
          <w:rPr>
            <w:noProof/>
            <w:webHidden/>
          </w:rPr>
          <w:tab/>
        </w:r>
        <w:r w:rsidR="005119E8">
          <w:rPr>
            <w:noProof/>
            <w:webHidden/>
          </w:rPr>
          <w:fldChar w:fldCharType="begin"/>
        </w:r>
        <w:r w:rsidR="005119E8">
          <w:rPr>
            <w:noProof/>
            <w:webHidden/>
          </w:rPr>
          <w:instrText xml:space="preserve"> PAGEREF _Toc475621147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41B90781" w14:textId="77777777" w:rsidR="005119E8" w:rsidRDefault="00530DE9">
      <w:pPr>
        <w:pStyle w:val="TOC3"/>
        <w:rPr>
          <w:rFonts w:asciiTheme="minorHAnsi" w:eastAsiaTheme="minorEastAsia" w:hAnsiTheme="minorHAnsi" w:cstheme="minorBidi"/>
          <w:b w:val="0"/>
          <w:noProof/>
          <w:sz w:val="22"/>
          <w:szCs w:val="22"/>
        </w:rPr>
      </w:pPr>
      <w:hyperlink w:anchor="_Toc475621148" w:history="1">
        <w:r w:rsidR="005119E8" w:rsidRPr="00B14D3E">
          <w:rPr>
            <w:rStyle w:val="Hyperlink"/>
            <w:noProof/>
          </w:rPr>
          <w:t>2.3.22.</w:t>
        </w:r>
        <w:r w:rsidR="005119E8">
          <w:rPr>
            <w:rFonts w:asciiTheme="minorHAnsi" w:eastAsiaTheme="minorEastAsia" w:hAnsiTheme="minorHAnsi" w:cstheme="minorBidi"/>
            <w:b w:val="0"/>
            <w:noProof/>
            <w:sz w:val="22"/>
            <w:szCs w:val="22"/>
          </w:rPr>
          <w:tab/>
        </w:r>
        <w:r w:rsidR="005119E8" w:rsidRPr="00B14D3E">
          <w:rPr>
            <w:rStyle w:val="Hyperlink"/>
            <w:noProof/>
          </w:rPr>
          <w:t>Changes to Allergy/Pharmacy Packages Request (#20071211) (RSD #2.6.23)</w:t>
        </w:r>
        <w:r w:rsidR="005119E8">
          <w:rPr>
            <w:noProof/>
            <w:webHidden/>
          </w:rPr>
          <w:tab/>
        </w:r>
        <w:r w:rsidR="005119E8">
          <w:rPr>
            <w:noProof/>
            <w:webHidden/>
          </w:rPr>
          <w:fldChar w:fldCharType="begin"/>
        </w:r>
        <w:r w:rsidR="005119E8">
          <w:rPr>
            <w:noProof/>
            <w:webHidden/>
          </w:rPr>
          <w:instrText xml:space="preserve"> PAGEREF _Toc475621148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7261B1E8" w14:textId="77777777" w:rsidR="005119E8" w:rsidRDefault="00530DE9">
      <w:pPr>
        <w:pStyle w:val="TOC3"/>
        <w:rPr>
          <w:rFonts w:asciiTheme="minorHAnsi" w:eastAsiaTheme="minorEastAsia" w:hAnsiTheme="minorHAnsi" w:cstheme="minorBidi"/>
          <w:b w:val="0"/>
          <w:noProof/>
          <w:sz w:val="22"/>
          <w:szCs w:val="22"/>
        </w:rPr>
      </w:pPr>
      <w:hyperlink w:anchor="_Toc475621149" w:history="1">
        <w:r w:rsidR="005119E8" w:rsidRPr="00B14D3E">
          <w:rPr>
            <w:rStyle w:val="Hyperlink"/>
            <w:noProof/>
          </w:rPr>
          <w:t>2.3.23.</w:t>
        </w:r>
        <w:r w:rsidR="005119E8">
          <w:rPr>
            <w:rFonts w:asciiTheme="minorHAnsi" w:eastAsiaTheme="minorEastAsia" w:hAnsiTheme="minorHAnsi" w:cstheme="minorBidi"/>
            <w:b w:val="0"/>
            <w:noProof/>
            <w:sz w:val="22"/>
            <w:szCs w:val="22"/>
          </w:rPr>
          <w:tab/>
        </w:r>
        <w:r w:rsidR="005119E8" w:rsidRPr="00B14D3E">
          <w:rPr>
            <w:rStyle w:val="Hyperlink"/>
            <w:noProof/>
          </w:rPr>
          <w:t>Order Flag Recommendations Request (#20110719) (RSD #2.6.24)</w:t>
        </w:r>
        <w:r w:rsidR="005119E8">
          <w:rPr>
            <w:noProof/>
            <w:webHidden/>
          </w:rPr>
          <w:tab/>
        </w:r>
        <w:r w:rsidR="005119E8">
          <w:rPr>
            <w:noProof/>
            <w:webHidden/>
          </w:rPr>
          <w:fldChar w:fldCharType="begin"/>
        </w:r>
        <w:r w:rsidR="005119E8">
          <w:rPr>
            <w:noProof/>
            <w:webHidden/>
          </w:rPr>
          <w:instrText xml:space="preserve"> PAGEREF _Toc475621149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28F30D84" w14:textId="0647C202" w:rsidR="005119E8" w:rsidRDefault="00530DE9">
      <w:pPr>
        <w:pStyle w:val="TOC3"/>
        <w:rPr>
          <w:rFonts w:asciiTheme="minorHAnsi" w:eastAsiaTheme="minorEastAsia" w:hAnsiTheme="minorHAnsi" w:cstheme="minorBidi"/>
          <w:b w:val="0"/>
          <w:noProof/>
          <w:sz w:val="22"/>
          <w:szCs w:val="22"/>
        </w:rPr>
      </w:pPr>
      <w:hyperlink w:anchor="_Toc475621150" w:history="1">
        <w:r w:rsidR="005119E8" w:rsidRPr="00B14D3E">
          <w:rPr>
            <w:rStyle w:val="Hyperlink"/>
            <w:noProof/>
          </w:rPr>
          <w:t>2.3.24.</w:t>
        </w:r>
        <w:r w:rsidR="005119E8">
          <w:rPr>
            <w:rFonts w:asciiTheme="minorHAnsi" w:eastAsiaTheme="minorEastAsia" w:hAnsiTheme="minorHAnsi" w:cstheme="minorBidi"/>
            <w:b w:val="0"/>
            <w:noProof/>
            <w:sz w:val="22"/>
            <w:szCs w:val="22"/>
          </w:rPr>
          <w:tab/>
        </w:r>
        <w:r w:rsidR="005119E8" w:rsidRPr="00B14D3E">
          <w:rPr>
            <w:rStyle w:val="Hyperlink"/>
            <w:noProof/>
          </w:rPr>
          <w:t>Progress Notes Display Misleading Request (#20070817) (RSD #2.6.25)</w:t>
        </w:r>
        <w:r w:rsidR="005119E8">
          <w:rPr>
            <w:noProof/>
            <w:webHidden/>
          </w:rPr>
          <w:tab/>
        </w:r>
        <w:r w:rsidR="005119E8">
          <w:rPr>
            <w:noProof/>
            <w:webHidden/>
          </w:rPr>
          <w:tab/>
        </w:r>
        <w:r w:rsidR="005119E8">
          <w:rPr>
            <w:noProof/>
            <w:webHidden/>
          </w:rPr>
          <w:fldChar w:fldCharType="begin"/>
        </w:r>
        <w:r w:rsidR="005119E8">
          <w:rPr>
            <w:noProof/>
            <w:webHidden/>
          </w:rPr>
          <w:instrText xml:space="preserve"> PAGEREF _Toc475621150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0F5A3A94" w14:textId="0CAA8F4A" w:rsidR="005119E8" w:rsidRDefault="00530DE9">
      <w:pPr>
        <w:pStyle w:val="TOC3"/>
        <w:rPr>
          <w:rFonts w:asciiTheme="minorHAnsi" w:eastAsiaTheme="minorEastAsia" w:hAnsiTheme="minorHAnsi" w:cstheme="minorBidi"/>
          <w:b w:val="0"/>
          <w:noProof/>
          <w:sz w:val="22"/>
          <w:szCs w:val="22"/>
        </w:rPr>
      </w:pPr>
      <w:hyperlink w:anchor="_Toc475621151" w:history="1">
        <w:r w:rsidR="005119E8" w:rsidRPr="00B14D3E">
          <w:rPr>
            <w:rStyle w:val="Hyperlink"/>
            <w:noProof/>
          </w:rPr>
          <w:t>2.3.25.</w:t>
        </w:r>
        <w:r w:rsidR="005119E8">
          <w:rPr>
            <w:rFonts w:asciiTheme="minorHAnsi" w:eastAsiaTheme="minorEastAsia" w:hAnsiTheme="minorHAnsi" w:cstheme="minorBidi"/>
            <w:b w:val="0"/>
            <w:noProof/>
            <w:sz w:val="22"/>
            <w:szCs w:val="22"/>
          </w:rPr>
          <w:tab/>
        </w:r>
        <w:r w:rsidR="005119E8" w:rsidRPr="00B14D3E">
          <w:rPr>
            <w:rStyle w:val="Hyperlink"/>
            <w:noProof/>
          </w:rPr>
          <w:t>Indication for Prescription and Medication Orders (#20100101) (RSD #2.6.26)</w:t>
        </w:r>
        <w:r w:rsidR="005119E8">
          <w:rPr>
            <w:noProof/>
            <w:webHidden/>
          </w:rPr>
          <w:tab/>
        </w:r>
        <w:r w:rsidR="005119E8">
          <w:rPr>
            <w:noProof/>
            <w:webHidden/>
          </w:rPr>
          <w:tab/>
        </w:r>
        <w:r w:rsidR="005119E8">
          <w:rPr>
            <w:noProof/>
            <w:webHidden/>
          </w:rPr>
          <w:fldChar w:fldCharType="begin"/>
        </w:r>
        <w:r w:rsidR="005119E8">
          <w:rPr>
            <w:noProof/>
            <w:webHidden/>
          </w:rPr>
          <w:instrText xml:space="preserve"> PAGEREF _Toc475621151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1385E708" w14:textId="77777777" w:rsidR="005119E8" w:rsidRDefault="00530DE9">
      <w:pPr>
        <w:pStyle w:val="TOC1"/>
        <w:rPr>
          <w:rFonts w:asciiTheme="minorHAnsi" w:eastAsiaTheme="minorEastAsia" w:hAnsiTheme="minorHAnsi" w:cstheme="minorBidi"/>
          <w:b w:val="0"/>
          <w:noProof/>
          <w:sz w:val="22"/>
          <w:szCs w:val="22"/>
        </w:rPr>
      </w:pPr>
      <w:hyperlink w:anchor="_Toc475621152" w:history="1">
        <w:r w:rsidR="005119E8" w:rsidRPr="00B14D3E">
          <w:rPr>
            <w:rStyle w:val="Hyperlink"/>
            <w:noProof/>
          </w:rPr>
          <w:t>3.</w:t>
        </w:r>
        <w:r w:rsidR="005119E8">
          <w:rPr>
            <w:rFonts w:asciiTheme="minorHAnsi" w:eastAsiaTheme="minorEastAsia" w:hAnsiTheme="minorHAnsi" w:cstheme="minorBidi"/>
            <w:b w:val="0"/>
            <w:noProof/>
            <w:sz w:val="22"/>
            <w:szCs w:val="22"/>
          </w:rPr>
          <w:tab/>
        </w:r>
        <w:r w:rsidR="005119E8" w:rsidRPr="00B14D3E">
          <w:rPr>
            <w:rStyle w:val="Hyperlink"/>
            <w:noProof/>
          </w:rPr>
          <w:t>Conceptual Design</w:t>
        </w:r>
        <w:r w:rsidR="005119E8">
          <w:rPr>
            <w:noProof/>
            <w:webHidden/>
          </w:rPr>
          <w:tab/>
        </w:r>
        <w:r w:rsidR="005119E8">
          <w:rPr>
            <w:noProof/>
            <w:webHidden/>
          </w:rPr>
          <w:fldChar w:fldCharType="begin"/>
        </w:r>
        <w:r w:rsidR="005119E8">
          <w:rPr>
            <w:noProof/>
            <w:webHidden/>
          </w:rPr>
          <w:instrText xml:space="preserve"> PAGEREF _Toc475621152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12FCD847" w14:textId="77777777" w:rsidR="005119E8" w:rsidRDefault="00530DE9">
      <w:pPr>
        <w:pStyle w:val="TOC2"/>
        <w:rPr>
          <w:rFonts w:asciiTheme="minorHAnsi" w:eastAsiaTheme="minorEastAsia" w:hAnsiTheme="minorHAnsi" w:cstheme="minorBidi"/>
          <w:b w:val="0"/>
          <w:noProof/>
          <w:sz w:val="22"/>
          <w:szCs w:val="22"/>
        </w:rPr>
      </w:pPr>
      <w:hyperlink w:anchor="_Toc475621153" w:history="1">
        <w:r w:rsidR="005119E8" w:rsidRPr="00B14D3E">
          <w:rPr>
            <w:rStyle w:val="Hyperlink"/>
            <w:noProof/>
          </w:rPr>
          <w:t>3.1.</w:t>
        </w:r>
        <w:r w:rsidR="005119E8">
          <w:rPr>
            <w:rFonts w:asciiTheme="minorHAnsi" w:eastAsiaTheme="minorEastAsia" w:hAnsiTheme="minorHAnsi" w:cstheme="minorBidi"/>
            <w:b w:val="0"/>
            <w:noProof/>
            <w:sz w:val="22"/>
            <w:szCs w:val="22"/>
          </w:rPr>
          <w:tab/>
        </w:r>
        <w:r w:rsidR="005119E8" w:rsidRPr="00B14D3E">
          <w:rPr>
            <w:rStyle w:val="Hyperlink"/>
            <w:noProof/>
          </w:rPr>
          <w:t>Conceptual Application Design</w:t>
        </w:r>
        <w:r w:rsidR="005119E8">
          <w:rPr>
            <w:noProof/>
            <w:webHidden/>
          </w:rPr>
          <w:tab/>
        </w:r>
        <w:r w:rsidR="005119E8">
          <w:rPr>
            <w:noProof/>
            <w:webHidden/>
          </w:rPr>
          <w:fldChar w:fldCharType="begin"/>
        </w:r>
        <w:r w:rsidR="005119E8">
          <w:rPr>
            <w:noProof/>
            <w:webHidden/>
          </w:rPr>
          <w:instrText xml:space="preserve"> PAGEREF _Toc475621153 \h </w:instrText>
        </w:r>
        <w:r w:rsidR="005119E8">
          <w:rPr>
            <w:noProof/>
            <w:webHidden/>
          </w:rPr>
        </w:r>
        <w:r w:rsidR="005119E8">
          <w:rPr>
            <w:noProof/>
            <w:webHidden/>
          </w:rPr>
          <w:fldChar w:fldCharType="separate"/>
        </w:r>
        <w:r w:rsidR="005119E8">
          <w:rPr>
            <w:noProof/>
            <w:webHidden/>
          </w:rPr>
          <w:t>8</w:t>
        </w:r>
        <w:r w:rsidR="005119E8">
          <w:rPr>
            <w:noProof/>
            <w:webHidden/>
          </w:rPr>
          <w:fldChar w:fldCharType="end"/>
        </w:r>
      </w:hyperlink>
    </w:p>
    <w:p w14:paraId="0901E261" w14:textId="77777777" w:rsidR="005119E8" w:rsidRDefault="00530DE9">
      <w:pPr>
        <w:pStyle w:val="TOC3"/>
        <w:rPr>
          <w:rFonts w:asciiTheme="minorHAnsi" w:eastAsiaTheme="minorEastAsia" w:hAnsiTheme="minorHAnsi" w:cstheme="minorBidi"/>
          <w:b w:val="0"/>
          <w:noProof/>
          <w:sz w:val="22"/>
          <w:szCs w:val="22"/>
        </w:rPr>
      </w:pPr>
      <w:hyperlink w:anchor="_Toc475621154" w:history="1">
        <w:r w:rsidR="005119E8" w:rsidRPr="00B14D3E">
          <w:rPr>
            <w:rStyle w:val="Hyperlink"/>
            <w:noProof/>
          </w:rPr>
          <w:t>3.1.1.</w:t>
        </w:r>
        <w:r w:rsidR="005119E8">
          <w:rPr>
            <w:rFonts w:asciiTheme="minorHAnsi" w:eastAsiaTheme="minorEastAsia" w:hAnsiTheme="minorHAnsi" w:cstheme="minorBidi"/>
            <w:b w:val="0"/>
            <w:noProof/>
            <w:sz w:val="22"/>
            <w:szCs w:val="22"/>
          </w:rPr>
          <w:tab/>
        </w:r>
        <w:r w:rsidR="005119E8" w:rsidRPr="00B14D3E">
          <w:rPr>
            <w:rStyle w:val="Hyperlink"/>
            <w:noProof/>
          </w:rPr>
          <w:t>Application Context</w:t>
        </w:r>
        <w:r w:rsidR="005119E8">
          <w:rPr>
            <w:noProof/>
            <w:webHidden/>
          </w:rPr>
          <w:tab/>
        </w:r>
        <w:r w:rsidR="005119E8">
          <w:rPr>
            <w:noProof/>
            <w:webHidden/>
          </w:rPr>
          <w:fldChar w:fldCharType="begin"/>
        </w:r>
        <w:r w:rsidR="005119E8">
          <w:rPr>
            <w:noProof/>
            <w:webHidden/>
          </w:rPr>
          <w:instrText xml:space="preserve"> PAGEREF _Toc475621154 \h </w:instrText>
        </w:r>
        <w:r w:rsidR="005119E8">
          <w:rPr>
            <w:noProof/>
            <w:webHidden/>
          </w:rPr>
        </w:r>
        <w:r w:rsidR="005119E8">
          <w:rPr>
            <w:noProof/>
            <w:webHidden/>
          </w:rPr>
          <w:fldChar w:fldCharType="separate"/>
        </w:r>
        <w:r w:rsidR="005119E8">
          <w:rPr>
            <w:noProof/>
            <w:webHidden/>
          </w:rPr>
          <w:t>17</w:t>
        </w:r>
        <w:r w:rsidR="005119E8">
          <w:rPr>
            <w:noProof/>
            <w:webHidden/>
          </w:rPr>
          <w:fldChar w:fldCharType="end"/>
        </w:r>
      </w:hyperlink>
    </w:p>
    <w:p w14:paraId="28565AC3" w14:textId="77777777" w:rsidR="005119E8" w:rsidRDefault="00530DE9">
      <w:pPr>
        <w:pStyle w:val="TOC3"/>
        <w:rPr>
          <w:rFonts w:asciiTheme="minorHAnsi" w:eastAsiaTheme="minorEastAsia" w:hAnsiTheme="minorHAnsi" w:cstheme="minorBidi"/>
          <w:b w:val="0"/>
          <w:noProof/>
          <w:sz w:val="22"/>
          <w:szCs w:val="22"/>
        </w:rPr>
      </w:pPr>
      <w:hyperlink w:anchor="_Toc475621155" w:history="1">
        <w:r w:rsidR="005119E8" w:rsidRPr="00B14D3E">
          <w:rPr>
            <w:rStyle w:val="Hyperlink"/>
            <w:noProof/>
          </w:rPr>
          <w:t>3.1.2.</w:t>
        </w:r>
        <w:r w:rsidR="005119E8">
          <w:rPr>
            <w:rFonts w:asciiTheme="minorHAnsi" w:eastAsiaTheme="minorEastAsia" w:hAnsiTheme="minorHAnsi" w:cstheme="minorBidi"/>
            <w:b w:val="0"/>
            <w:noProof/>
            <w:sz w:val="22"/>
            <w:szCs w:val="22"/>
          </w:rPr>
          <w:tab/>
        </w:r>
        <w:r w:rsidR="005119E8" w:rsidRPr="00B14D3E">
          <w:rPr>
            <w:rStyle w:val="Hyperlink"/>
            <w:noProof/>
          </w:rPr>
          <w:t>High-Level Application Design</w:t>
        </w:r>
        <w:r w:rsidR="005119E8">
          <w:rPr>
            <w:noProof/>
            <w:webHidden/>
          </w:rPr>
          <w:tab/>
        </w:r>
        <w:r w:rsidR="005119E8">
          <w:rPr>
            <w:noProof/>
            <w:webHidden/>
          </w:rPr>
          <w:fldChar w:fldCharType="begin"/>
        </w:r>
        <w:r w:rsidR="005119E8">
          <w:rPr>
            <w:noProof/>
            <w:webHidden/>
          </w:rPr>
          <w:instrText xml:space="preserve"> PAGEREF _Toc475621155 \h </w:instrText>
        </w:r>
        <w:r w:rsidR="005119E8">
          <w:rPr>
            <w:noProof/>
            <w:webHidden/>
          </w:rPr>
        </w:r>
        <w:r w:rsidR="005119E8">
          <w:rPr>
            <w:noProof/>
            <w:webHidden/>
          </w:rPr>
          <w:fldChar w:fldCharType="separate"/>
        </w:r>
        <w:r w:rsidR="005119E8">
          <w:rPr>
            <w:noProof/>
            <w:webHidden/>
          </w:rPr>
          <w:t>18</w:t>
        </w:r>
        <w:r w:rsidR="005119E8">
          <w:rPr>
            <w:noProof/>
            <w:webHidden/>
          </w:rPr>
          <w:fldChar w:fldCharType="end"/>
        </w:r>
      </w:hyperlink>
    </w:p>
    <w:p w14:paraId="13E4B52C" w14:textId="77777777" w:rsidR="005119E8" w:rsidRDefault="00530DE9">
      <w:pPr>
        <w:pStyle w:val="TOC3"/>
        <w:rPr>
          <w:rFonts w:asciiTheme="minorHAnsi" w:eastAsiaTheme="minorEastAsia" w:hAnsiTheme="minorHAnsi" w:cstheme="minorBidi"/>
          <w:b w:val="0"/>
          <w:noProof/>
          <w:sz w:val="22"/>
          <w:szCs w:val="22"/>
        </w:rPr>
      </w:pPr>
      <w:hyperlink w:anchor="_Toc475621156" w:history="1">
        <w:r w:rsidR="005119E8" w:rsidRPr="00B14D3E">
          <w:rPr>
            <w:rStyle w:val="Hyperlink"/>
            <w:noProof/>
          </w:rPr>
          <w:t>3.1.3.</w:t>
        </w:r>
        <w:r w:rsidR="005119E8">
          <w:rPr>
            <w:rFonts w:asciiTheme="minorHAnsi" w:eastAsiaTheme="minorEastAsia" w:hAnsiTheme="minorHAnsi" w:cstheme="minorBidi"/>
            <w:b w:val="0"/>
            <w:noProof/>
            <w:sz w:val="22"/>
            <w:szCs w:val="22"/>
          </w:rPr>
          <w:tab/>
        </w:r>
        <w:r w:rsidR="005119E8" w:rsidRPr="00B14D3E">
          <w:rPr>
            <w:rStyle w:val="Hyperlink"/>
            <w:noProof/>
          </w:rPr>
          <w:t>Application Locations</w:t>
        </w:r>
        <w:r w:rsidR="005119E8">
          <w:rPr>
            <w:noProof/>
            <w:webHidden/>
          </w:rPr>
          <w:tab/>
        </w:r>
        <w:r w:rsidR="005119E8">
          <w:rPr>
            <w:noProof/>
            <w:webHidden/>
          </w:rPr>
          <w:fldChar w:fldCharType="begin"/>
        </w:r>
        <w:r w:rsidR="005119E8">
          <w:rPr>
            <w:noProof/>
            <w:webHidden/>
          </w:rPr>
          <w:instrText xml:space="preserve"> PAGEREF _Toc475621156 \h </w:instrText>
        </w:r>
        <w:r w:rsidR="005119E8">
          <w:rPr>
            <w:noProof/>
            <w:webHidden/>
          </w:rPr>
        </w:r>
        <w:r w:rsidR="005119E8">
          <w:rPr>
            <w:noProof/>
            <w:webHidden/>
          </w:rPr>
          <w:fldChar w:fldCharType="separate"/>
        </w:r>
        <w:r w:rsidR="005119E8">
          <w:rPr>
            <w:noProof/>
            <w:webHidden/>
          </w:rPr>
          <w:t>19</w:t>
        </w:r>
        <w:r w:rsidR="005119E8">
          <w:rPr>
            <w:noProof/>
            <w:webHidden/>
          </w:rPr>
          <w:fldChar w:fldCharType="end"/>
        </w:r>
      </w:hyperlink>
    </w:p>
    <w:p w14:paraId="480713A7" w14:textId="77777777" w:rsidR="005119E8" w:rsidRDefault="00530DE9">
      <w:pPr>
        <w:pStyle w:val="TOC2"/>
        <w:rPr>
          <w:rFonts w:asciiTheme="minorHAnsi" w:eastAsiaTheme="minorEastAsia" w:hAnsiTheme="minorHAnsi" w:cstheme="minorBidi"/>
          <w:b w:val="0"/>
          <w:noProof/>
          <w:sz w:val="22"/>
          <w:szCs w:val="22"/>
        </w:rPr>
      </w:pPr>
      <w:hyperlink w:anchor="_Toc475621157" w:history="1">
        <w:r w:rsidR="005119E8" w:rsidRPr="00B14D3E">
          <w:rPr>
            <w:rStyle w:val="Hyperlink"/>
            <w:noProof/>
            <w:snapToGrid w:val="0"/>
          </w:rPr>
          <w:t>3.2.</w:t>
        </w:r>
        <w:r w:rsidR="005119E8">
          <w:rPr>
            <w:rFonts w:asciiTheme="minorHAnsi" w:eastAsiaTheme="minorEastAsia" w:hAnsiTheme="minorHAnsi" w:cstheme="minorBidi"/>
            <w:b w:val="0"/>
            <w:noProof/>
            <w:sz w:val="22"/>
            <w:szCs w:val="22"/>
          </w:rPr>
          <w:tab/>
        </w:r>
        <w:r w:rsidR="005119E8" w:rsidRPr="00B14D3E">
          <w:rPr>
            <w:rStyle w:val="Hyperlink"/>
            <w:noProof/>
          </w:rPr>
          <w:t>Conceptual</w:t>
        </w:r>
        <w:r w:rsidR="005119E8" w:rsidRPr="00B14D3E">
          <w:rPr>
            <w:rStyle w:val="Hyperlink"/>
            <w:noProof/>
            <w:snapToGrid w:val="0"/>
          </w:rPr>
          <w:t xml:space="preserve"> Data Design</w:t>
        </w:r>
        <w:r w:rsidR="005119E8">
          <w:rPr>
            <w:noProof/>
            <w:webHidden/>
          </w:rPr>
          <w:tab/>
        </w:r>
        <w:r w:rsidR="005119E8">
          <w:rPr>
            <w:noProof/>
            <w:webHidden/>
          </w:rPr>
          <w:fldChar w:fldCharType="begin"/>
        </w:r>
        <w:r w:rsidR="005119E8">
          <w:rPr>
            <w:noProof/>
            <w:webHidden/>
          </w:rPr>
          <w:instrText xml:space="preserve"> PAGEREF _Toc475621157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5289D01F" w14:textId="77777777" w:rsidR="005119E8" w:rsidRDefault="00530DE9">
      <w:pPr>
        <w:pStyle w:val="TOC3"/>
        <w:rPr>
          <w:rFonts w:asciiTheme="minorHAnsi" w:eastAsiaTheme="minorEastAsia" w:hAnsiTheme="minorHAnsi" w:cstheme="minorBidi"/>
          <w:b w:val="0"/>
          <w:noProof/>
          <w:sz w:val="22"/>
          <w:szCs w:val="22"/>
        </w:rPr>
      </w:pPr>
      <w:hyperlink w:anchor="_Toc475621158" w:history="1">
        <w:r w:rsidR="005119E8" w:rsidRPr="00B14D3E">
          <w:rPr>
            <w:rStyle w:val="Hyperlink"/>
            <w:noProof/>
          </w:rPr>
          <w:t>3.2.1.</w:t>
        </w:r>
        <w:r w:rsidR="005119E8">
          <w:rPr>
            <w:rFonts w:asciiTheme="minorHAnsi" w:eastAsiaTheme="minorEastAsia" w:hAnsiTheme="minorHAnsi" w:cstheme="minorBidi"/>
            <w:b w:val="0"/>
            <w:noProof/>
            <w:sz w:val="22"/>
            <w:szCs w:val="22"/>
          </w:rPr>
          <w:tab/>
        </w:r>
        <w:r w:rsidR="005119E8" w:rsidRPr="00B14D3E">
          <w:rPr>
            <w:rStyle w:val="Hyperlink"/>
            <w:noProof/>
          </w:rPr>
          <w:t>Project Conceptual Data Model</w:t>
        </w:r>
        <w:r w:rsidR="005119E8">
          <w:rPr>
            <w:noProof/>
            <w:webHidden/>
          </w:rPr>
          <w:tab/>
        </w:r>
        <w:r w:rsidR="005119E8">
          <w:rPr>
            <w:noProof/>
            <w:webHidden/>
          </w:rPr>
          <w:fldChar w:fldCharType="begin"/>
        </w:r>
        <w:r w:rsidR="005119E8">
          <w:rPr>
            <w:noProof/>
            <w:webHidden/>
          </w:rPr>
          <w:instrText xml:space="preserve"> PAGEREF _Toc475621158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0C022908" w14:textId="77777777" w:rsidR="005119E8" w:rsidRDefault="00530DE9">
      <w:pPr>
        <w:pStyle w:val="TOC3"/>
        <w:rPr>
          <w:rFonts w:asciiTheme="minorHAnsi" w:eastAsiaTheme="minorEastAsia" w:hAnsiTheme="minorHAnsi" w:cstheme="minorBidi"/>
          <w:b w:val="0"/>
          <w:noProof/>
          <w:sz w:val="22"/>
          <w:szCs w:val="22"/>
        </w:rPr>
      </w:pPr>
      <w:hyperlink w:anchor="_Toc475621159" w:history="1">
        <w:r w:rsidR="005119E8" w:rsidRPr="00B14D3E">
          <w:rPr>
            <w:rStyle w:val="Hyperlink"/>
            <w:noProof/>
          </w:rPr>
          <w:t>3.2.2.</w:t>
        </w:r>
        <w:r w:rsidR="005119E8">
          <w:rPr>
            <w:rFonts w:asciiTheme="minorHAnsi" w:eastAsiaTheme="minorEastAsia" w:hAnsiTheme="minorHAnsi" w:cstheme="minorBidi"/>
            <w:b w:val="0"/>
            <w:noProof/>
            <w:sz w:val="22"/>
            <w:szCs w:val="22"/>
          </w:rPr>
          <w:tab/>
        </w:r>
        <w:r w:rsidR="005119E8" w:rsidRPr="00B14D3E">
          <w:rPr>
            <w:rStyle w:val="Hyperlink"/>
            <w:noProof/>
          </w:rPr>
          <w:t>Database Information</w:t>
        </w:r>
        <w:r w:rsidR="005119E8">
          <w:rPr>
            <w:noProof/>
            <w:webHidden/>
          </w:rPr>
          <w:tab/>
        </w:r>
        <w:r w:rsidR="005119E8">
          <w:rPr>
            <w:noProof/>
            <w:webHidden/>
          </w:rPr>
          <w:fldChar w:fldCharType="begin"/>
        </w:r>
        <w:r w:rsidR="005119E8">
          <w:rPr>
            <w:noProof/>
            <w:webHidden/>
          </w:rPr>
          <w:instrText xml:space="preserve"> PAGEREF _Toc475621159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49ECBD5F" w14:textId="77777777" w:rsidR="005119E8" w:rsidRDefault="00530DE9">
      <w:pPr>
        <w:pStyle w:val="TOC3"/>
        <w:rPr>
          <w:rFonts w:asciiTheme="minorHAnsi" w:eastAsiaTheme="minorEastAsia" w:hAnsiTheme="minorHAnsi" w:cstheme="minorBidi"/>
          <w:b w:val="0"/>
          <w:noProof/>
          <w:sz w:val="22"/>
          <w:szCs w:val="22"/>
        </w:rPr>
      </w:pPr>
      <w:hyperlink w:anchor="_Toc475621160" w:history="1">
        <w:r w:rsidR="005119E8" w:rsidRPr="00B14D3E">
          <w:rPr>
            <w:rStyle w:val="Hyperlink"/>
            <w:noProof/>
          </w:rPr>
          <w:t>3.2.3.</w:t>
        </w:r>
        <w:r w:rsidR="005119E8">
          <w:rPr>
            <w:rFonts w:asciiTheme="minorHAnsi" w:eastAsiaTheme="minorEastAsia" w:hAnsiTheme="minorHAnsi" w:cstheme="minorBidi"/>
            <w:b w:val="0"/>
            <w:noProof/>
            <w:sz w:val="22"/>
            <w:szCs w:val="22"/>
          </w:rPr>
          <w:tab/>
        </w:r>
        <w:r w:rsidR="005119E8" w:rsidRPr="00B14D3E">
          <w:rPr>
            <w:rStyle w:val="Hyperlink"/>
            <w:noProof/>
          </w:rPr>
          <w:t>User Interface Data Mapping</w:t>
        </w:r>
        <w:r w:rsidR="005119E8">
          <w:rPr>
            <w:noProof/>
            <w:webHidden/>
          </w:rPr>
          <w:tab/>
        </w:r>
        <w:r w:rsidR="005119E8">
          <w:rPr>
            <w:noProof/>
            <w:webHidden/>
          </w:rPr>
          <w:fldChar w:fldCharType="begin"/>
        </w:r>
        <w:r w:rsidR="005119E8">
          <w:rPr>
            <w:noProof/>
            <w:webHidden/>
          </w:rPr>
          <w:instrText xml:space="preserve"> PAGEREF _Toc475621160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1A29B876"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61" w:history="1">
        <w:r w:rsidR="005119E8" w:rsidRPr="00B14D3E">
          <w:rPr>
            <w:rStyle w:val="Hyperlink"/>
            <w:noProof/>
          </w:rPr>
          <w:t>3.2.3.1.</w:t>
        </w:r>
        <w:r w:rsidR="005119E8">
          <w:rPr>
            <w:rFonts w:asciiTheme="minorHAnsi" w:eastAsiaTheme="minorEastAsia" w:hAnsiTheme="minorHAnsi" w:cstheme="minorBidi"/>
            <w:noProof/>
            <w:szCs w:val="22"/>
          </w:rPr>
          <w:tab/>
        </w:r>
        <w:r w:rsidR="005119E8" w:rsidRPr="00B14D3E">
          <w:rPr>
            <w:rStyle w:val="Hyperlink"/>
            <w:noProof/>
          </w:rPr>
          <w:t>Application Screen Interface</w:t>
        </w:r>
        <w:r w:rsidR="005119E8">
          <w:rPr>
            <w:noProof/>
            <w:webHidden/>
          </w:rPr>
          <w:tab/>
        </w:r>
        <w:r w:rsidR="005119E8">
          <w:rPr>
            <w:noProof/>
            <w:webHidden/>
          </w:rPr>
          <w:fldChar w:fldCharType="begin"/>
        </w:r>
        <w:r w:rsidR="005119E8">
          <w:rPr>
            <w:noProof/>
            <w:webHidden/>
          </w:rPr>
          <w:instrText xml:space="preserve"> PAGEREF _Toc475621161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4D963D44"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2" w:history="1">
        <w:r w:rsidR="005119E8" w:rsidRPr="00B14D3E">
          <w:rPr>
            <w:rStyle w:val="Hyperlink"/>
            <w:noProof/>
          </w:rPr>
          <w:t>3.2.3.1.1.</w:t>
        </w:r>
        <w:r w:rsidR="005119E8">
          <w:rPr>
            <w:rFonts w:asciiTheme="minorHAnsi" w:eastAsiaTheme="minorEastAsia" w:hAnsiTheme="minorHAnsi" w:cstheme="minorBidi"/>
            <w:noProof/>
            <w:szCs w:val="22"/>
          </w:rPr>
          <w:tab/>
        </w:r>
        <w:r w:rsidR="005119E8" w:rsidRPr="00B14D3E">
          <w:rPr>
            <w:rStyle w:val="Hyperlink"/>
            <w:noProof/>
          </w:rPr>
          <w:t>Discontinue / Cancel Orders</w:t>
        </w:r>
        <w:r w:rsidR="005119E8">
          <w:rPr>
            <w:noProof/>
            <w:webHidden/>
          </w:rPr>
          <w:tab/>
        </w:r>
        <w:r w:rsidR="005119E8">
          <w:rPr>
            <w:noProof/>
            <w:webHidden/>
          </w:rPr>
          <w:fldChar w:fldCharType="begin"/>
        </w:r>
        <w:r w:rsidR="005119E8">
          <w:rPr>
            <w:noProof/>
            <w:webHidden/>
          </w:rPr>
          <w:instrText xml:space="preserve"> PAGEREF _Toc475621162 \h </w:instrText>
        </w:r>
        <w:r w:rsidR="005119E8">
          <w:rPr>
            <w:noProof/>
            <w:webHidden/>
          </w:rPr>
        </w:r>
        <w:r w:rsidR="005119E8">
          <w:rPr>
            <w:noProof/>
            <w:webHidden/>
          </w:rPr>
          <w:fldChar w:fldCharType="separate"/>
        </w:r>
        <w:r w:rsidR="005119E8">
          <w:rPr>
            <w:noProof/>
            <w:webHidden/>
          </w:rPr>
          <w:t>20</w:t>
        </w:r>
        <w:r w:rsidR="005119E8">
          <w:rPr>
            <w:noProof/>
            <w:webHidden/>
          </w:rPr>
          <w:fldChar w:fldCharType="end"/>
        </w:r>
      </w:hyperlink>
    </w:p>
    <w:p w14:paraId="17B92E9A"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3" w:history="1">
        <w:r w:rsidR="005119E8" w:rsidRPr="00B14D3E">
          <w:rPr>
            <w:rStyle w:val="Hyperlink"/>
            <w:noProof/>
          </w:rPr>
          <w:t>3.2.3.1.2.</w:t>
        </w:r>
        <w:r w:rsidR="005119E8">
          <w:rPr>
            <w:rFonts w:asciiTheme="minorHAnsi" w:eastAsiaTheme="minorEastAsia" w:hAnsiTheme="minorHAnsi" w:cstheme="minorBidi"/>
            <w:noProof/>
            <w:szCs w:val="22"/>
          </w:rPr>
          <w:tab/>
        </w:r>
        <w:r w:rsidR="005119E8" w:rsidRPr="00B14D3E">
          <w:rPr>
            <w:rStyle w:val="Hyperlink"/>
            <w:noProof/>
          </w:rPr>
          <w:t>List of allergies currently recorded for the patient</w:t>
        </w:r>
        <w:r w:rsidR="005119E8">
          <w:rPr>
            <w:noProof/>
            <w:webHidden/>
          </w:rPr>
          <w:tab/>
        </w:r>
        <w:r w:rsidR="005119E8">
          <w:rPr>
            <w:noProof/>
            <w:webHidden/>
          </w:rPr>
          <w:fldChar w:fldCharType="begin"/>
        </w:r>
        <w:r w:rsidR="005119E8">
          <w:rPr>
            <w:noProof/>
            <w:webHidden/>
          </w:rPr>
          <w:instrText xml:space="preserve"> PAGEREF _Toc475621163 \h </w:instrText>
        </w:r>
        <w:r w:rsidR="005119E8">
          <w:rPr>
            <w:noProof/>
            <w:webHidden/>
          </w:rPr>
        </w:r>
        <w:r w:rsidR="005119E8">
          <w:rPr>
            <w:noProof/>
            <w:webHidden/>
          </w:rPr>
          <w:fldChar w:fldCharType="separate"/>
        </w:r>
        <w:r w:rsidR="005119E8">
          <w:rPr>
            <w:noProof/>
            <w:webHidden/>
          </w:rPr>
          <w:t>22</w:t>
        </w:r>
        <w:r w:rsidR="005119E8">
          <w:rPr>
            <w:noProof/>
            <w:webHidden/>
          </w:rPr>
          <w:fldChar w:fldCharType="end"/>
        </w:r>
      </w:hyperlink>
    </w:p>
    <w:p w14:paraId="363D75B4"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4" w:history="1">
        <w:r w:rsidR="005119E8" w:rsidRPr="00B14D3E">
          <w:rPr>
            <w:rStyle w:val="Hyperlink"/>
            <w:noProof/>
          </w:rPr>
          <w:t>3.2.3.1.3.</w:t>
        </w:r>
        <w:r w:rsidR="005119E8">
          <w:rPr>
            <w:rFonts w:asciiTheme="minorHAnsi" w:eastAsiaTheme="minorEastAsia" w:hAnsiTheme="minorHAnsi" w:cstheme="minorBidi"/>
            <w:noProof/>
            <w:szCs w:val="22"/>
          </w:rPr>
          <w:tab/>
        </w:r>
        <w:r w:rsidR="005119E8" w:rsidRPr="00B14D3E">
          <w:rPr>
            <w:rStyle w:val="Hyperlink"/>
            <w:noProof/>
          </w:rPr>
          <w:t>Similar Provider Screen</w:t>
        </w:r>
        <w:r w:rsidR="005119E8">
          <w:rPr>
            <w:noProof/>
            <w:webHidden/>
          </w:rPr>
          <w:tab/>
        </w:r>
        <w:r w:rsidR="005119E8">
          <w:rPr>
            <w:noProof/>
            <w:webHidden/>
          </w:rPr>
          <w:fldChar w:fldCharType="begin"/>
        </w:r>
        <w:r w:rsidR="005119E8">
          <w:rPr>
            <w:noProof/>
            <w:webHidden/>
          </w:rPr>
          <w:instrText xml:space="preserve"> PAGEREF _Toc475621164 \h </w:instrText>
        </w:r>
        <w:r w:rsidR="005119E8">
          <w:rPr>
            <w:noProof/>
            <w:webHidden/>
          </w:rPr>
        </w:r>
        <w:r w:rsidR="005119E8">
          <w:rPr>
            <w:noProof/>
            <w:webHidden/>
          </w:rPr>
          <w:fldChar w:fldCharType="separate"/>
        </w:r>
        <w:r w:rsidR="005119E8">
          <w:rPr>
            <w:noProof/>
            <w:webHidden/>
          </w:rPr>
          <w:t>22</w:t>
        </w:r>
        <w:r w:rsidR="005119E8">
          <w:rPr>
            <w:noProof/>
            <w:webHidden/>
          </w:rPr>
          <w:fldChar w:fldCharType="end"/>
        </w:r>
      </w:hyperlink>
    </w:p>
    <w:p w14:paraId="6ED95739"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5" w:history="1">
        <w:r w:rsidR="005119E8" w:rsidRPr="00B14D3E">
          <w:rPr>
            <w:rStyle w:val="Hyperlink"/>
            <w:noProof/>
          </w:rPr>
          <w:t>3.2.3.1.4.</w:t>
        </w:r>
        <w:r w:rsidR="005119E8">
          <w:rPr>
            <w:rFonts w:asciiTheme="minorHAnsi" w:eastAsiaTheme="minorEastAsia" w:hAnsiTheme="minorHAnsi" w:cstheme="minorBidi"/>
            <w:noProof/>
            <w:szCs w:val="22"/>
          </w:rPr>
          <w:tab/>
        </w:r>
        <w:r w:rsidR="005119E8" w:rsidRPr="00B14D3E">
          <w:rPr>
            <w:rStyle w:val="Hyperlink"/>
            <w:noProof/>
          </w:rPr>
          <w:t>Unflagging Orders Screen</w:t>
        </w:r>
        <w:r w:rsidR="005119E8">
          <w:rPr>
            <w:noProof/>
            <w:webHidden/>
          </w:rPr>
          <w:tab/>
        </w:r>
        <w:r w:rsidR="005119E8">
          <w:rPr>
            <w:noProof/>
            <w:webHidden/>
          </w:rPr>
          <w:fldChar w:fldCharType="begin"/>
        </w:r>
        <w:r w:rsidR="005119E8">
          <w:rPr>
            <w:noProof/>
            <w:webHidden/>
          </w:rPr>
          <w:instrText xml:space="preserve"> PAGEREF _Toc475621165 \h </w:instrText>
        </w:r>
        <w:r w:rsidR="005119E8">
          <w:rPr>
            <w:noProof/>
            <w:webHidden/>
          </w:rPr>
        </w:r>
        <w:r w:rsidR="005119E8">
          <w:rPr>
            <w:noProof/>
            <w:webHidden/>
          </w:rPr>
          <w:fldChar w:fldCharType="separate"/>
        </w:r>
        <w:r w:rsidR="005119E8">
          <w:rPr>
            <w:noProof/>
            <w:webHidden/>
          </w:rPr>
          <w:t>23</w:t>
        </w:r>
        <w:r w:rsidR="005119E8">
          <w:rPr>
            <w:noProof/>
            <w:webHidden/>
          </w:rPr>
          <w:fldChar w:fldCharType="end"/>
        </w:r>
      </w:hyperlink>
    </w:p>
    <w:p w14:paraId="22F427EF"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6" w:history="1">
        <w:r w:rsidR="005119E8" w:rsidRPr="00B14D3E">
          <w:rPr>
            <w:rStyle w:val="Hyperlink"/>
            <w:noProof/>
          </w:rPr>
          <w:t>3.2.3.1.5.</w:t>
        </w:r>
        <w:r w:rsidR="005119E8">
          <w:rPr>
            <w:rFonts w:asciiTheme="minorHAnsi" w:eastAsiaTheme="minorEastAsia" w:hAnsiTheme="minorHAnsi" w:cstheme="minorBidi"/>
            <w:noProof/>
            <w:szCs w:val="22"/>
          </w:rPr>
          <w:tab/>
        </w:r>
        <w:r w:rsidR="005119E8" w:rsidRPr="00B14D3E">
          <w:rPr>
            <w:rStyle w:val="Hyperlink"/>
            <w:noProof/>
          </w:rPr>
          <w:t>Allergy Pharmacy Packages Check Screen</w:t>
        </w:r>
        <w:r w:rsidR="005119E8">
          <w:rPr>
            <w:noProof/>
            <w:webHidden/>
          </w:rPr>
          <w:tab/>
        </w:r>
        <w:r w:rsidR="005119E8">
          <w:rPr>
            <w:noProof/>
            <w:webHidden/>
          </w:rPr>
          <w:fldChar w:fldCharType="begin"/>
        </w:r>
        <w:r w:rsidR="005119E8">
          <w:rPr>
            <w:noProof/>
            <w:webHidden/>
          </w:rPr>
          <w:instrText xml:space="preserve"> PAGEREF _Toc475621166 \h </w:instrText>
        </w:r>
        <w:r w:rsidR="005119E8">
          <w:rPr>
            <w:noProof/>
            <w:webHidden/>
          </w:rPr>
        </w:r>
        <w:r w:rsidR="005119E8">
          <w:rPr>
            <w:noProof/>
            <w:webHidden/>
          </w:rPr>
          <w:fldChar w:fldCharType="separate"/>
        </w:r>
        <w:r w:rsidR="005119E8">
          <w:rPr>
            <w:noProof/>
            <w:webHidden/>
          </w:rPr>
          <w:t>24</w:t>
        </w:r>
        <w:r w:rsidR="005119E8">
          <w:rPr>
            <w:noProof/>
            <w:webHidden/>
          </w:rPr>
          <w:fldChar w:fldCharType="end"/>
        </w:r>
      </w:hyperlink>
    </w:p>
    <w:p w14:paraId="0BACC9D4"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7" w:history="1">
        <w:r w:rsidR="005119E8" w:rsidRPr="00B14D3E">
          <w:rPr>
            <w:rStyle w:val="Hyperlink"/>
            <w:noProof/>
          </w:rPr>
          <w:t>3.2.3.1.6.</w:t>
        </w:r>
        <w:r w:rsidR="005119E8">
          <w:rPr>
            <w:rFonts w:asciiTheme="minorHAnsi" w:eastAsiaTheme="minorEastAsia" w:hAnsiTheme="minorHAnsi" w:cstheme="minorBidi"/>
            <w:noProof/>
            <w:szCs w:val="22"/>
          </w:rPr>
          <w:tab/>
        </w:r>
        <w:r w:rsidR="005119E8" w:rsidRPr="00B14D3E">
          <w:rPr>
            <w:rStyle w:val="Hyperlink"/>
            <w:noProof/>
          </w:rPr>
          <w:t>Order Flagging Screens</w:t>
        </w:r>
        <w:r w:rsidR="005119E8">
          <w:rPr>
            <w:noProof/>
            <w:webHidden/>
          </w:rPr>
          <w:tab/>
        </w:r>
        <w:r w:rsidR="005119E8">
          <w:rPr>
            <w:noProof/>
            <w:webHidden/>
          </w:rPr>
          <w:fldChar w:fldCharType="begin"/>
        </w:r>
        <w:r w:rsidR="005119E8">
          <w:rPr>
            <w:noProof/>
            <w:webHidden/>
          </w:rPr>
          <w:instrText xml:space="preserve"> PAGEREF _Toc475621167 \h </w:instrText>
        </w:r>
        <w:r w:rsidR="005119E8">
          <w:rPr>
            <w:noProof/>
            <w:webHidden/>
          </w:rPr>
        </w:r>
        <w:r w:rsidR="005119E8">
          <w:rPr>
            <w:noProof/>
            <w:webHidden/>
          </w:rPr>
          <w:fldChar w:fldCharType="separate"/>
        </w:r>
        <w:r w:rsidR="005119E8">
          <w:rPr>
            <w:noProof/>
            <w:webHidden/>
          </w:rPr>
          <w:t>24</w:t>
        </w:r>
        <w:r w:rsidR="005119E8">
          <w:rPr>
            <w:noProof/>
            <w:webHidden/>
          </w:rPr>
          <w:fldChar w:fldCharType="end"/>
        </w:r>
      </w:hyperlink>
    </w:p>
    <w:p w14:paraId="7EC780DC"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68" w:history="1">
        <w:r w:rsidR="005119E8" w:rsidRPr="00B14D3E">
          <w:rPr>
            <w:rStyle w:val="Hyperlink"/>
            <w:noProof/>
          </w:rPr>
          <w:t>3.2.3.2.</w:t>
        </w:r>
        <w:r w:rsidR="005119E8">
          <w:rPr>
            <w:rFonts w:asciiTheme="minorHAnsi" w:eastAsiaTheme="minorEastAsia" w:hAnsiTheme="minorHAnsi" w:cstheme="minorBidi"/>
            <w:noProof/>
            <w:szCs w:val="22"/>
          </w:rPr>
          <w:tab/>
        </w:r>
        <w:r w:rsidR="005119E8" w:rsidRPr="00B14D3E">
          <w:rPr>
            <w:rStyle w:val="Hyperlink"/>
            <w:noProof/>
          </w:rPr>
          <w:t>Application Report Interface</w:t>
        </w:r>
        <w:r w:rsidR="005119E8">
          <w:rPr>
            <w:noProof/>
            <w:webHidden/>
          </w:rPr>
          <w:tab/>
        </w:r>
        <w:r w:rsidR="005119E8">
          <w:rPr>
            <w:noProof/>
            <w:webHidden/>
          </w:rPr>
          <w:fldChar w:fldCharType="begin"/>
        </w:r>
        <w:r w:rsidR="005119E8">
          <w:rPr>
            <w:noProof/>
            <w:webHidden/>
          </w:rPr>
          <w:instrText xml:space="preserve"> PAGEREF _Toc475621168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46A776A0"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69" w:history="1">
        <w:r w:rsidR="005119E8" w:rsidRPr="00B14D3E">
          <w:rPr>
            <w:rStyle w:val="Hyperlink"/>
            <w:noProof/>
          </w:rPr>
          <w:t>3.2.3.2.1.</w:t>
        </w:r>
        <w:r w:rsidR="005119E8">
          <w:rPr>
            <w:rFonts w:asciiTheme="minorHAnsi" w:eastAsiaTheme="minorEastAsia" w:hAnsiTheme="minorHAnsi" w:cstheme="minorBidi"/>
            <w:noProof/>
            <w:szCs w:val="22"/>
          </w:rPr>
          <w:tab/>
        </w:r>
        <w:r w:rsidR="005119E8" w:rsidRPr="00B14D3E">
          <w:rPr>
            <w:rStyle w:val="Hyperlink"/>
            <w:noProof/>
          </w:rPr>
          <w:t>Add Performing Lab to Report</w:t>
        </w:r>
        <w:r w:rsidR="005119E8">
          <w:rPr>
            <w:noProof/>
            <w:webHidden/>
          </w:rPr>
          <w:tab/>
        </w:r>
        <w:r w:rsidR="005119E8">
          <w:rPr>
            <w:noProof/>
            <w:webHidden/>
          </w:rPr>
          <w:fldChar w:fldCharType="begin"/>
        </w:r>
        <w:r w:rsidR="005119E8">
          <w:rPr>
            <w:noProof/>
            <w:webHidden/>
          </w:rPr>
          <w:instrText xml:space="preserve"> PAGEREF _Toc475621169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217EB7F6"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70" w:history="1">
        <w:r w:rsidR="005119E8" w:rsidRPr="00B14D3E">
          <w:rPr>
            <w:rStyle w:val="Hyperlink"/>
            <w:noProof/>
          </w:rPr>
          <w:t>3.2.3.3.</w:t>
        </w:r>
        <w:r w:rsidR="005119E8">
          <w:rPr>
            <w:rFonts w:asciiTheme="minorHAnsi" w:eastAsiaTheme="minorEastAsia" w:hAnsiTheme="minorHAnsi" w:cstheme="minorBidi"/>
            <w:noProof/>
            <w:szCs w:val="22"/>
          </w:rPr>
          <w:tab/>
        </w:r>
        <w:r w:rsidR="005119E8" w:rsidRPr="00B14D3E">
          <w:rPr>
            <w:rStyle w:val="Hyperlink"/>
            <w:noProof/>
          </w:rPr>
          <w:t>Unmapped Data Element</w:t>
        </w:r>
        <w:r w:rsidR="005119E8">
          <w:rPr>
            <w:noProof/>
            <w:webHidden/>
          </w:rPr>
          <w:tab/>
        </w:r>
        <w:r w:rsidR="005119E8">
          <w:rPr>
            <w:noProof/>
            <w:webHidden/>
          </w:rPr>
          <w:fldChar w:fldCharType="begin"/>
        </w:r>
        <w:r w:rsidR="005119E8">
          <w:rPr>
            <w:noProof/>
            <w:webHidden/>
          </w:rPr>
          <w:instrText xml:space="preserve"> PAGEREF _Toc475621170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1564180F" w14:textId="77777777" w:rsidR="005119E8" w:rsidRDefault="00530DE9">
      <w:pPr>
        <w:pStyle w:val="TOC2"/>
        <w:rPr>
          <w:rFonts w:asciiTheme="minorHAnsi" w:eastAsiaTheme="minorEastAsia" w:hAnsiTheme="minorHAnsi" w:cstheme="minorBidi"/>
          <w:b w:val="0"/>
          <w:noProof/>
          <w:sz w:val="22"/>
          <w:szCs w:val="22"/>
        </w:rPr>
      </w:pPr>
      <w:hyperlink w:anchor="_Toc475621171" w:history="1">
        <w:r w:rsidR="005119E8" w:rsidRPr="00B14D3E">
          <w:rPr>
            <w:rStyle w:val="Hyperlink"/>
            <w:noProof/>
          </w:rPr>
          <w:t>3.3.</w:t>
        </w:r>
        <w:r w:rsidR="005119E8">
          <w:rPr>
            <w:rFonts w:asciiTheme="minorHAnsi" w:eastAsiaTheme="minorEastAsia" w:hAnsiTheme="minorHAnsi" w:cstheme="minorBidi"/>
            <w:b w:val="0"/>
            <w:noProof/>
            <w:sz w:val="22"/>
            <w:szCs w:val="22"/>
          </w:rPr>
          <w:tab/>
        </w:r>
        <w:r w:rsidR="005119E8" w:rsidRPr="00B14D3E">
          <w:rPr>
            <w:rStyle w:val="Hyperlink"/>
            <w:noProof/>
          </w:rPr>
          <w:t>Conceptual Infrastructure Design</w:t>
        </w:r>
        <w:r w:rsidR="005119E8">
          <w:rPr>
            <w:noProof/>
            <w:webHidden/>
          </w:rPr>
          <w:tab/>
        </w:r>
        <w:r w:rsidR="005119E8">
          <w:rPr>
            <w:noProof/>
            <w:webHidden/>
          </w:rPr>
          <w:fldChar w:fldCharType="begin"/>
        </w:r>
        <w:r w:rsidR="005119E8">
          <w:rPr>
            <w:noProof/>
            <w:webHidden/>
          </w:rPr>
          <w:instrText xml:space="preserve"> PAGEREF _Toc475621171 \h </w:instrText>
        </w:r>
        <w:r w:rsidR="005119E8">
          <w:rPr>
            <w:noProof/>
            <w:webHidden/>
          </w:rPr>
        </w:r>
        <w:r w:rsidR="005119E8">
          <w:rPr>
            <w:noProof/>
            <w:webHidden/>
          </w:rPr>
          <w:fldChar w:fldCharType="separate"/>
        </w:r>
        <w:r w:rsidR="005119E8">
          <w:rPr>
            <w:noProof/>
            <w:webHidden/>
          </w:rPr>
          <w:t>26</w:t>
        </w:r>
        <w:r w:rsidR="005119E8">
          <w:rPr>
            <w:noProof/>
            <w:webHidden/>
          </w:rPr>
          <w:fldChar w:fldCharType="end"/>
        </w:r>
      </w:hyperlink>
    </w:p>
    <w:p w14:paraId="3BFBBA10" w14:textId="77777777" w:rsidR="005119E8" w:rsidRDefault="00530DE9">
      <w:pPr>
        <w:pStyle w:val="TOC3"/>
        <w:rPr>
          <w:rFonts w:asciiTheme="minorHAnsi" w:eastAsiaTheme="minorEastAsia" w:hAnsiTheme="minorHAnsi" w:cstheme="minorBidi"/>
          <w:b w:val="0"/>
          <w:noProof/>
          <w:sz w:val="22"/>
          <w:szCs w:val="22"/>
        </w:rPr>
      </w:pPr>
      <w:hyperlink w:anchor="_Toc475621172" w:history="1">
        <w:r w:rsidR="005119E8" w:rsidRPr="00B14D3E">
          <w:rPr>
            <w:rStyle w:val="Hyperlink"/>
            <w:noProof/>
          </w:rPr>
          <w:t>3.3.1.</w:t>
        </w:r>
        <w:r w:rsidR="005119E8">
          <w:rPr>
            <w:rFonts w:asciiTheme="minorHAnsi" w:eastAsiaTheme="minorEastAsia" w:hAnsiTheme="minorHAnsi" w:cstheme="minorBidi"/>
            <w:b w:val="0"/>
            <w:noProof/>
            <w:sz w:val="22"/>
            <w:szCs w:val="22"/>
          </w:rPr>
          <w:tab/>
        </w:r>
        <w:r w:rsidR="005119E8" w:rsidRPr="00B14D3E">
          <w:rPr>
            <w:rStyle w:val="Hyperlink"/>
            <w:noProof/>
          </w:rPr>
          <w:t>System Criticality and High Availability</w:t>
        </w:r>
        <w:r w:rsidR="005119E8">
          <w:rPr>
            <w:noProof/>
            <w:webHidden/>
          </w:rPr>
          <w:tab/>
        </w:r>
        <w:r w:rsidR="005119E8">
          <w:rPr>
            <w:noProof/>
            <w:webHidden/>
          </w:rPr>
          <w:fldChar w:fldCharType="begin"/>
        </w:r>
        <w:r w:rsidR="005119E8">
          <w:rPr>
            <w:noProof/>
            <w:webHidden/>
          </w:rPr>
          <w:instrText xml:space="preserve"> PAGEREF _Toc475621172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431DBDA5" w14:textId="77777777" w:rsidR="005119E8" w:rsidRDefault="00530DE9">
      <w:pPr>
        <w:pStyle w:val="TOC3"/>
        <w:rPr>
          <w:rFonts w:asciiTheme="minorHAnsi" w:eastAsiaTheme="minorEastAsia" w:hAnsiTheme="minorHAnsi" w:cstheme="minorBidi"/>
          <w:b w:val="0"/>
          <w:noProof/>
          <w:sz w:val="22"/>
          <w:szCs w:val="22"/>
        </w:rPr>
      </w:pPr>
      <w:hyperlink w:anchor="_Toc475621173" w:history="1">
        <w:r w:rsidR="005119E8" w:rsidRPr="00B14D3E">
          <w:rPr>
            <w:rStyle w:val="Hyperlink"/>
            <w:noProof/>
          </w:rPr>
          <w:t>3.3.2.</w:t>
        </w:r>
        <w:r w:rsidR="005119E8">
          <w:rPr>
            <w:rFonts w:asciiTheme="minorHAnsi" w:eastAsiaTheme="minorEastAsia" w:hAnsiTheme="minorHAnsi" w:cstheme="minorBidi"/>
            <w:b w:val="0"/>
            <w:noProof/>
            <w:sz w:val="22"/>
            <w:szCs w:val="22"/>
          </w:rPr>
          <w:tab/>
        </w:r>
        <w:r w:rsidR="005119E8" w:rsidRPr="00B14D3E">
          <w:rPr>
            <w:rStyle w:val="Hyperlink"/>
            <w:noProof/>
          </w:rPr>
          <w:t>Special Technology</w:t>
        </w:r>
        <w:r w:rsidR="005119E8">
          <w:rPr>
            <w:noProof/>
            <w:webHidden/>
          </w:rPr>
          <w:tab/>
        </w:r>
        <w:r w:rsidR="005119E8">
          <w:rPr>
            <w:noProof/>
            <w:webHidden/>
          </w:rPr>
          <w:fldChar w:fldCharType="begin"/>
        </w:r>
        <w:r w:rsidR="005119E8">
          <w:rPr>
            <w:noProof/>
            <w:webHidden/>
          </w:rPr>
          <w:instrText xml:space="preserve"> PAGEREF _Toc475621173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670147DE" w14:textId="77777777" w:rsidR="005119E8" w:rsidRDefault="00530DE9">
      <w:pPr>
        <w:pStyle w:val="TOC3"/>
        <w:rPr>
          <w:rFonts w:asciiTheme="minorHAnsi" w:eastAsiaTheme="minorEastAsia" w:hAnsiTheme="minorHAnsi" w:cstheme="minorBidi"/>
          <w:b w:val="0"/>
          <w:noProof/>
          <w:sz w:val="22"/>
          <w:szCs w:val="22"/>
        </w:rPr>
      </w:pPr>
      <w:hyperlink w:anchor="_Toc475621174" w:history="1">
        <w:r w:rsidR="005119E8" w:rsidRPr="00B14D3E">
          <w:rPr>
            <w:rStyle w:val="Hyperlink"/>
            <w:noProof/>
          </w:rPr>
          <w:t>3.3.3.</w:t>
        </w:r>
        <w:r w:rsidR="005119E8">
          <w:rPr>
            <w:rFonts w:asciiTheme="minorHAnsi" w:eastAsiaTheme="minorEastAsia" w:hAnsiTheme="minorHAnsi" w:cstheme="minorBidi"/>
            <w:b w:val="0"/>
            <w:noProof/>
            <w:sz w:val="22"/>
            <w:szCs w:val="22"/>
          </w:rPr>
          <w:tab/>
        </w:r>
        <w:r w:rsidR="005119E8" w:rsidRPr="00B14D3E">
          <w:rPr>
            <w:rStyle w:val="Hyperlink"/>
            <w:noProof/>
          </w:rPr>
          <w:t>Technology Locations</w:t>
        </w:r>
        <w:r w:rsidR="005119E8">
          <w:rPr>
            <w:noProof/>
            <w:webHidden/>
          </w:rPr>
          <w:tab/>
        </w:r>
        <w:r w:rsidR="005119E8">
          <w:rPr>
            <w:noProof/>
            <w:webHidden/>
          </w:rPr>
          <w:fldChar w:fldCharType="begin"/>
        </w:r>
        <w:r w:rsidR="005119E8">
          <w:rPr>
            <w:noProof/>
            <w:webHidden/>
          </w:rPr>
          <w:instrText xml:space="preserve"> PAGEREF _Toc475621174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372F0330" w14:textId="77777777" w:rsidR="005119E8" w:rsidRDefault="00530DE9">
      <w:pPr>
        <w:pStyle w:val="TOC3"/>
        <w:rPr>
          <w:rFonts w:asciiTheme="minorHAnsi" w:eastAsiaTheme="minorEastAsia" w:hAnsiTheme="minorHAnsi" w:cstheme="minorBidi"/>
          <w:b w:val="0"/>
          <w:noProof/>
          <w:sz w:val="22"/>
          <w:szCs w:val="22"/>
        </w:rPr>
      </w:pPr>
      <w:hyperlink w:anchor="_Toc475621175" w:history="1">
        <w:r w:rsidR="005119E8" w:rsidRPr="00B14D3E">
          <w:rPr>
            <w:rStyle w:val="Hyperlink"/>
            <w:noProof/>
          </w:rPr>
          <w:t>3.3.4.</w:t>
        </w:r>
        <w:r w:rsidR="005119E8">
          <w:rPr>
            <w:rFonts w:asciiTheme="minorHAnsi" w:eastAsiaTheme="minorEastAsia" w:hAnsiTheme="minorHAnsi" w:cstheme="minorBidi"/>
            <w:b w:val="0"/>
            <w:noProof/>
            <w:sz w:val="22"/>
            <w:szCs w:val="22"/>
          </w:rPr>
          <w:tab/>
        </w:r>
        <w:r w:rsidR="005119E8" w:rsidRPr="00B14D3E">
          <w:rPr>
            <w:rStyle w:val="Hyperlink"/>
            <w:noProof/>
          </w:rPr>
          <w:t>Conceptual Infrastructure Diagram</w:t>
        </w:r>
        <w:r w:rsidR="005119E8">
          <w:rPr>
            <w:noProof/>
            <w:webHidden/>
          </w:rPr>
          <w:tab/>
        </w:r>
        <w:r w:rsidR="005119E8">
          <w:rPr>
            <w:noProof/>
            <w:webHidden/>
          </w:rPr>
          <w:fldChar w:fldCharType="begin"/>
        </w:r>
        <w:r w:rsidR="005119E8">
          <w:rPr>
            <w:noProof/>
            <w:webHidden/>
          </w:rPr>
          <w:instrText xml:space="preserve"> PAGEREF _Toc475621175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219A25BA"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76" w:history="1">
        <w:r w:rsidR="005119E8" w:rsidRPr="00B14D3E">
          <w:rPr>
            <w:rStyle w:val="Hyperlink"/>
            <w:noProof/>
          </w:rPr>
          <w:t>3.3.4.1.</w:t>
        </w:r>
        <w:r w:rsidR="005119E8">
          <w:rPr>
            <w:rFonts w:asciiTheme="minorHAnsi" w:eastAsiaTheme="minorEastAsia" w:hAnsiTheme="minorHAnsi" w:cstheme="minorBidi"/>
            <w:noProof/>
            <w:szCs w:val="22"/>
          </w:rPr>
          <w:tab/>
        </w:r>
        <w:r w:rsidR="005119E8" w:rsidRPr="00B14D3E">
          <w:rPr>
            <w:rStyle w:val="Hyperlink"/>
            <w:noProof/>
          </w:rPr>
          <w:t>Location of Environments and External Interfaces</w:t>
        </w:r>
        <w:r w:rsidR="005119E8">
          <w:rPr>
            <w:noProof/>
            <w:webHidden/>
          </w:rPr>
          <w:tab/>
        </w:r>
        <w:r w:rsidR="005119E8">
          <w:rPr>
            <w:noProof/>
            <w:webHidden/>
          </w:rPr>
          <w:fldChar w:fldCharType="begin"/>
        </w:r>
        <w:r w:rsidR="005119E8">
          <w:rPr>
            <w:noProof/>
            <w:webHidden/>
          </w:rPr>
          <w:instrText xml:space="preserve"> PAGEREF _Toc475621176 \h </w:instrText>
        </w:r>
        <w:r w:rsidR="005119E8">
          <w:rPr>
            <w:noProof/>
            <w:webHidden/>
          </w:rPr>
        </w:r>
        <w:r w:rsidR="005119E8">
          <w:rPr>
            <w:noProof/>
            <w:webHidden/>
          </w:rPr>
          <w:fldChar w:fldCharType="separate"/>
        </w:r>
        <w:r w:rsidR="005119E8">
          <w:rPr>
            <w:noProof/>
            <w:webHidden/>
          </w:rPr>
          <w:t>27</w:t>
        </w:r>
        <w:r w:rsidR="005119E8">
          <w:rPr>
            <w:noProof/>
            <w:webHidden/>
          </w:rPr>
          <w:fldChar w:fldCharType="end"/>
        </w:r>
      </w:hyperlink>
    </w:p>
    <w:p w14:paraId="31A60984"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77" w:history="1">
        <w:r w:rsidR="005119E8" w:rsidRPr="00B14D3E">
          <w:rPr>
            <w:rStyle w:val="Hyperlink"/>
            <w:noProof/>
          </w:rPr>
          <w:t>3.3.4.2.</w:t>
        </w:r>
        <w:r w:rsidR="005119E8">
          <w:rPr>
            <w:rFonts w:asciiTheme="minorHAnsi" w:eastAsiaTheme="minorEastAsia" w:hAnsiTheme="minorHAnsi" w:cstheme="minorBidi"/>
            <w:noProof/>
            <w:szCs w:val="22"/>
          </w:rPr>
          <w:tab/>
        </w:r>
        <w:r w:rsidR="005119E8" w:rsidRPr="00B14D3E">
          <w:rPr>
            <w:rStyle w:val="Hyperlink"/>
            <w:noProof/>
          </w:rPr>
          <w:t>Conceptual Production String Diagram</w:t>
        </w:r>
        <w:r w:rsidR="005119E8">
          <w:rPr>
            <w:noProof/>
            <w:webHidden/>
          </w:rPr>
          <w:tab/>
        </w:r>
        <w:r w:rsidR="005119E8">
          <w:rPr>
            <w:noProof/>
            <w:webHidden/>
          </w:rPr>
          <w:fldChar w:fldCharType="begin"/>
        </w:r>
        <w:r w:rsidR="005119E8">
          <w:rPr>
            <w:noProof/>
            <w:webHidden/>
          </w:rPr>
          <w:instrText xml:space="preserve"> PAGEREF _Toc475621177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49C7E897" w14:textId="77777777" w:rsidR="005119E8" w:rsidRDefault="00530DE9">
      <w:pPr>
        <w:pStyle w:val="TOC1"/>
        <w:rPr>
          <w:rFonts w:asciiTheme="minorHAnsi" w:eastAsiaTheme="minorEastAsia" w:hAnsiTheme="minorHAnsi" w:cstheme="minorBidi"/>
          <w:b w:val="0"/>
          <w:noProof/>
          <w:sz w:val="22"/>
          <w:szCs w:val="22"/>
        </w:rPr>
      </w:pPr>
      <w:hyperlink w:anchor="_Toc475621178" w:history="1">
        <w:r w:rsidR="005119E8" w:rsidRPr="00B14D3E">
          <w:rPr>
            <w:rStyle w:val="Hyperlink"/>
            <w:noProof/>
          </w:rPr>
          <w:t>4.</w:t>
        </w:r>
        <w:r w:rsidR="005119E8">
          <w:rPr>
            <w:rFonts w:asciiTheme="minorHAnsi" w:eastAsiaTheme="minorEastAsia" w:hAnsiTheme="minorHAnsi" w:cstheme="minorBidi"/>
            <w:b w:val="0"/>
            <w:noProof/>
            <w:sz w:val="22"/>
            <w:szCs w:val="22"/>
          </w:rPr>
          <w:tab/>
        </w:r>
        <w:r w:rsidR="005119E8" w:rsidRPr="00B14D3E">
          <w:rPr>
            <w:rStyle w:val="Hyperlink"/>
            <w:noProof/>
          </w:rPr>
          <w:t>System Architecture</w:t>
        </w:r>
        <w:r w:rsidR="005119E8">
          <w:rPr>
            <w:noProof/>
            <w:webHidden/>
          </w:rPr>
          <w:tab/>
        </w:r>
        <w:r w:rsidR="005119E8">
          <w:rPr>
            <w:noProof/>
            <w:webHidden/>
          </w:rPr>
          <w:fldChar w:fldCharType="begin"/>
        </w:r>
        <w:r w:rsidR="005119E8">
          <w:rPr>
            <w:noProof/>
            <w:webHidden/>
          </w:rPr>
          <w:instrText xml:space="preserve"> PAGEREF _Toc475621178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1532C851" w14:textId="77777777" w:rsidR="005119E8" w:rsidRDefault="00530DE9">
      <w:pPr>
        <w:pStyle w:val="TOC2"/>
        <w:rPr>
          <w:rFonts w:asciiTheme="minorHAnsi" w:eastAsiaTheme="minorEastAsia" w:hAnsiTheme="minorHAnsi" w:cstheme="minorBidi"/>
          <w:b w:val="0"/>
          <w:noProof/>
          <w:sz w:val="22"/>
          <w:szCs w:val="22"/>
        </w:rPr>
      </w:pPr>
      <w:hyperlink w:anchor="_Toc475621179" w:history="1">
        <w:r w:rsidR="005119E8" w:rsidRPr="00B14D3E">
          <w:rPr>
            <w:rStyle w:val="Hyperlink"/>
            <w:noProof/>
          </w:rPr>
          <w:t>4.1.</w:t>
        </w:r>
        <w:r w:rsidR="005119E8">
          <w:rPr>
            <w:rFonts w:asciiTheme="minorHAnsi" w:eastAsiaTheme="minorEastAsia" w:hAnsiTheme="minorHAnsi" w:cstheme="minorBidi"/>
            <w:b w:val="0"/>
            <w:noProof/>
            <w:sz w:val="22"/>
            <w:szCs w:val="22"/>
          </w:rPr>
          <w:tab/>
        </w:r>
        <w:r w:rsidR="005119E8" w:rsidRPr="00B14D3E">
          <w:rPr>
            <w:rStyle w:val="Hyperlink"/>
            <w:noProof/>
          </w:rPr>
          <w:t>Hardware Architecture</w:t>
        </w:r>
        <w:r w:rsidR="005119E8">
          <w:rPr>
            <w:noProof/>
            <w:webHidden/>
          </w:rPr>
          <w:tab/>
        </w:r>
        <w:r w:rsidR="005119E8">
          <w:rPr>
            <w:noProof/>
            <w:webHidden/>
          </w:rPr>
          <w:fldChar w:fldCharType="begin"/>
        </w:r>
        <w:r w:rsidR="005119E8">
          <w:rPr>
            <w:noProof/>
            <w:webHidden/>
          </w:rPr>
          <w:instrText xml:space="preserve"> PAGEREF _Toc475621179 \h </w:instrText>
        </w:r>
        <w:r w:rsidR="005119E8">
          <w:rPr>
            <w:noProof/>
            <w:webHidden/>
          </w:rPr>
        </w:r>
        <w:r w:rsidR="005119E8">
          <w:rPr>
            <w:noProof/>
            <w:webHidden/>
          </w:rPr>
          <w:fldChar w:fldCharType="separate"/>
        </w:r>
        <w:r w:rsidR="005119E8">
          <w:rPr>
            <w:noProof/>
            <w:webHidden/>
          </w:rPr>
          <w:t>28</w:t>
        </w:r>
        <w:r w:rsidR="005119E8">
          <w:rPr>
            <w:noProof/>
            <w:webHidden/>
          </w:rPr>
          <w:fldChar w:fldCharType="end"/>
        </w:r>
      </w:hyperlink>
    </w:p>
    <w:p w14:paraId="583B8EA3" w14:textId="77777777" w:rsidR="005119E8" w:rsidRDefault="00530DE9">
      <w:pPr>
        <w:pStyle w:val="TOC2"/>
        <w:rPr>
          <w:rFonts w:asciiTheme="minorHAnsi" w:eastAsiaTheme="minorEastAsia" w:hAnsiTheme="minorHAnsi" w:cstheme="minorBidi"/>
          <w:b w:val="0"/>
          <w:noProof/>
          <w:sz w:val="22"/>
          <w:szCs w:val="22"/>
        </w:rPr>
      </w:pPr>
      <w:hyperlink w:anchor="_Toc475621180" w:history="1">
        <w:r w:rsidR="005119E8" w:rsidRPr="00B14D3E">
          <w:rPr>
            <w:rStyle w:val="Hyperlink"/>
            <w:noProof/>
          </w:rPr>
          <w:t>4.2.</w:t>
        </w:r>
        <w:r w:rsidR="005119E8">
          <w:rPr>
            <w:rFonts w:asciiTheme="minorHAnsi" w:eastAsiaTheme="minorEastAsia" w:hAnsiTheme="minorHAnsi" w:cstheme="minorBidi"/>
            <w:b w:val="0"/>
            <w:noProof/>
            <w:sz w:val="22"/>
            <w:szCs w:val="22"/>
          </w:rPr>
          <w:tab/>
        </w:r>
        <w:r w:rsidR="005119E8" w:rsidRPr="00B14D3E">
          <w:rPr>
            <w:rStyle w:val="Hyperlink"/>
            <w:noProof/>
          </w:rPr>
          <w:t>Software Architecture</w:t>
        </w:r>
        <w:r w:rsidR="005119E8">
          <w:rPr>
            <w:noProof/>
            <w:webHidden/>
          </w:rPr>
          <w:tab/>
        </w:r>
        <w:r w:rsidR="005119E8">
          <w:rPr>
            <w:noProof/>
            <w:webHidden/>
          </w:rPr>
          <w:fldChar w:fldCharType="begin"/>
        </w:r>
        <w:r w:rsidR="005119E8">
          <w:rPr>
            <w:noProof/>
            <w:webHidden/>
          </w:rPr>
          <w:instrText xml:space="preserve"> PAGEREF _Toc475621180 \h </w:instrText>
        </w:r>
        <w:r w:rsidR="005119E8">
          <w:rPr>
            <w:noProof/>
            <w:webHidden/>
          </w:rPr>
        </w:r>
        <w:r w:rsidR="005119E8">
          <w:rPr>
            <w:noProof/>
            <w:webHidden/>
          </w:rPr>
          <w:fldChar w:fldCharType="separate"/>
        </w:r>
        <w:r w:rsidR="005119E8">
          <w:rPr>
            <w:noProof/>
            <w:webHidden/>
          </w:rPr>
          <w:t>29</w:t>
        </w:r>
        <w:r w:rsidR="005119E8">
          <w:rPr>
            <w:noProof/>
            <w:webHidden/>
          </w:rPr>
          <w:fldChar w:fldCharType="end"/>
        </w:r>
      </w:hyperlink>
    </w:p>
    <w:p w14:paraId="7FDBDA6E" w14:textId="77777777" w:rsidR="005119E8" w:rsidRDefault="00530DE9">
      <w:pPr>
        <w:pStyle w:val="TOC2"/>
        <w:rPr>
          <w:rFonts w:asciiTheme="minorHAnsi" w:eastAsiaTheme="minorEastAsia" w:hAnsiTheme="minorHAnsi" w:cstheme="minorBidi"/>
          <w:b w:val="0"/>
          <w:noProof/>
          <w:sz w:val="22"/>
          <w:szCs w:val="22"/>
        </w:rPr>
      </w:pPr>
      <w:hyperlink w:anchor="_Toc475621181" w:history="1">
        <w:r w:rsidR="005119E8" w:rsidRPr="00B14D3E">
          <w:rPr>
            <w:rStyle w:val="Hyperlink"/>
            <w:noProof/>
          </w:rPr>
          <w:t>4.3.</w:t>
        </w:r>
        <w:r w:rsidR="005119E8">
          <w:rPr>
            <w:rFonts w:asciiTheme="minorHAnsi" w:eastAsiaTheme="minorEastAsia" w:hAnsiTheme="minorHAnsi" w:cstheme="minorBidi"/>
            <w:b w:val="0"/>
            <w:noProof/>
            <w:sz w:val="22"/>
            <w:szCs w:val="22"/>
          </w:rPr>
          <w:tab/>
        </w:r>
        <w:r w:rsidR="005119E8" w:rsidRPr="00B14D3E">
          <w:rPr>
            <w:rStyle w:val="Hyperlink"/>
            <w:noProof/>
          </w:rPr>
          <w:t>Network Architecture</w:t>
        </w:r>
        <w:r w:rsidR="005119E8">
          <w:rPr>
            <w:noProof/>
            <w:webHidden/>
          </w:rPr>
          <w:tab/>
        </w:r>
        <w:r w:rsidR="005119E8">
          <w:rPr>
            <w:noProof/>
            <w:webHidden/>
          </w:rPr>
          <w:fldChar w:fldCharType="begin"/>
        </w:r>
        <w:r w:rsidR="005119E8">
          <w:rPr>
            <w:noProof/>
            <w:webHidden/>
          </w:rPr>
          <w:instrText xml:space="preserve"> PAGEREF _Toc475621181 \h </w:instrText>
        </w:r>
        <w:r w:rsidR="005119E8">
          <w:rPr>
            <w:noProof/>
            <w:webHidden/>
          </w:rPr>
        </w:r>
        <w:r w:rsidR="005119E8">
          <w:rPr>
            <w:noProof/>
            <w:webHidden/>
          </w:rPr>
          <w:fldChar w:fldCharType="separate"/>
        </w:r>
        <w:r w:rsidR="005119E8">
          <w:rPr>
            <w:noProof/>
            <w:webHidden/>
          </w:rPr>
          <w:t>29</w:t>
        </w:r>
        <w:r w:rsidR="005119E8">
          <w:rPr>
            <w:noProof/>
            <w:webHidden/>
          </w:rPr>
          <w:fldChar w:fldCharType="end"/>
        </w:r>
      </w:hyperlink>
    </w:p>
    <w:p w14:paraId="30579849" w14:textId="77777777" w:rsidR="005119E8" w:rsidRDefault="00530DE9">
      <w:pPr>
        <w:pStyle w:val="TOC2"/>
        <w:rPr>
          <w:rFonts w:asciiTheme="minorHAnsi" w:eastAsiaTheme="minorEastAsia" w:hAnsiTheme="minorHAnsi" w:cstheme="minorBidi"/>
          <w:b w:val="0"/>
          <w:noProof/>
          <w:sz w:val="22"/>
          <w:szCs w:val="22"/>
        </w:rPr>
      </w:pPr>
      <w:hyperlink w:anchor="_Toc475621182" w:history="1">
        <w:r w:rsidR="005119E8" w:rsidRPr="00B14D3E">
          <w:rPr>
            <w:rStyle w:val="Hyperlink"/>
            <w:noProof/>
          </w:rPr>
          <w:t>4.4.</w:t>
        </w:r>
        <w:r w:rsidR="005119E8">
          <w:rPr>
            <w:rFonts w:asciiTheme="minorHAnsi" w:eastAsiaTheme="minorEastAsia" w:hAnsiTheme="minorHAnsi" w:cstheme="minorBidi"/>
            <w:b w:val="0"/>
            <w:noProof/>
            <w:sz w:val="22"/>
            <w:szCs w:val="22"/>
          </w:rPr>
          <w:tab/>
        </w:r>
        <w:r w:rsidR="005119E8" w:rsidRPr="00B14D3E">
          <w:rPr>
            <w:rStyle w:val="Hyperlink"/>
            <w:noProof/>
          </w:rPr>
          <w:t>Service Oriented Architecture / ESS</w:t>
        </w:r>
        <w:r w:rsidR="005119E8">
          <w:rPr>
            <w:noProof/>
            <w:webHidden/>
          </w:rPr>
          <w:tab/>
        </w:r>
        <w:r w:rsidR="005119E8">
          <w:rPr>
            <w:noProof/>
            <w:webHidden/>
          </w:rPr>
          <w:fldChar w:fldCharType="begin"/>
        </w:r>
        <w:r w:rsidR="005119E8">
          <w:rPr>
            <w:noProof/>
            <w:webHidden/>
          </w:rPr>
          <w:instrText xml:space="preserve"> PAGEREF _Toc475621182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2B79F8C5" w14:textId="77777777" w:rsidR="005119E8" w:rsidRDefault="00530DE9">
      <w:pPr>
        <w:pStyle w:val="TOC2"/>
        <w:rPr>
          <w:rFonts w:asciiTheme="minorHAnsi" w:eastAsiaTheme="minorEastAsia" w:hAnsiTheme="minorHAnsi" w:cstheme="minorBidi"/>
          <w:b w:val="0"/>
          <w:noProof/>
          <w:sz w:val="22"/>
          <w:szCs w:val="22"/>
        </w:rPr>
      </w:pPr>
      <w:hyperlink w:anchor="_Toc475621183" w:history="1">
        <w:r w:rsidR="005119E8" w:rsidRPr="00B14D3E">
          <w:rPr>
            <w:rStyle w:val="Hyperlink"/>
            <w:noProof/>
          </w:rPr>
          <w:t>4.5.</w:t>
        </w:r>
        <w:r w:rsidR="005119E8">
          <w:rPr>
            <w:rFonts w:asciiTheme="minorHAnsi" w:eastAsiaTheme="minorEastAsia" w:hAnsiTheme="minorHAnsi" w:cstheme="minorBidi"/>
            <w:b w:val="0"/>
            <w:noProof/>
            <w:sz w:val="22"/>
            <w:szCs w:val="22"/>
          </w:rPr>
          <w:tab/>
        </w:r>
        <w:r w:rsidR="005119E8" w:rsidRPr="00B14D3E">
          <w:rPr>
            <w:rStyle w:val="Hyperlink"/>
            <w:noProof/>
          </w:rPr>
          <w:t>Enterprise Architecture</w:t>
        </w:r>
        <w:r w:rsidR="005119E8">
          <w:rPr>
            <w:noProof/>
            <w:webHidden/>
          </w:rPr>
          <w:tab/>
        </w:r>
        <w:r w:rsidR="005119E8">
          <w:rPr>
            <w:noProof/>
            <w:webHidden/>
          </w:rPr>
          <w:fldChar w:fldCharType="begin"/>
        </w:r>
        <w:r w:rsidR="005119E8">
          <w:rPr>
            <w:noProof/>
            <w:webHidden/>
          </w:rPr>
          <w:instrText xml:space="preserve"> PAGEREF _Toc475621183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014965A7" w14:textId="77777777" w:rsidR="005119E8" w:rsidRDefault="00530DE9">
      <w:pPr>
        <w:pStyle w:val="TOC1"/>
        <w:rPr>
          <w:rFonts w:asciiTheme="minorHAnsi" w:eastAsiaTheme="minorEastAsia" w:hAnsiTheme="minorHAnsi" w:cstheme="minorBidi"/>
          <w:b w:val="0"/>
          <w:noProof/>
          <w:sz w:val="22"/>
          <w:szCs w:val="22"/>
        </w:rPr>
      </w:pPr>
      <w:hyperlink w:anchor="_Toc475621184" w:history="1">
        <w:r w:rsidR="005119E8" w:rsidRPr="00B14D3E">
          <w:rPr>
            <w:rStyle w:val="Hyperlink"/>
            <w:noProof/>
          </w:rPr>
          <w:t>5.</w:t>
        </w:r>
        <w:r w:rsidR="005119E8">
          <w:rPr>
            <w:rFonts w:asciiTheme="minorHAnsi" w:eastAsiaTheme="minorEastAsia" w:hAnsiTheme="minorHAnsi" w:cstheme="minorBidi"/>
            <w:b w:val="0"/>
            <w:noProof/>
            <w:sz w:val="22"/>
            <w:szCs w:val="22"/>
          </w:rPr>
          <w:tab/>
        </w:r>
        <w:r w:rsidR="005119E8" w:rsidRPr="00B14D3E">
          <w:rPr>
            <w:rStyle w:val="Hyperlink"/>
            <w:noProof/>
          </w:rPr>
          <w:t>Data Design</w:t>
        </w:r>
        <w:r w:rsidR="005119E8">
          <w:rPr>
            <w:noProof/>
            <w:webHidden/>
          </w:rPr>
          <w:tab/>
        </w:r>
        <w:r w:rsidR="005119E8">
          <w:rPr>
            <w:noProof/>
            <w:webHidden/>
          </w:rPr>
          <w:fldChar w:fldCharType="begin"/>
        </w:r>
        <w:r w:rsidR="005119E8">
          <w:rPr>
            <w:noProof/>
            <w:webHidden/>
          </w:rPr>
          <w:instrText xml:space="preserve"> PAGEREF _Toc475621184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77CD611A" w14:textId="77777777" w:rsidR="005119E8" w:rsidRDefault="00530DE9">
      <w:pPr>
        <w:pStyle w:val="TOC2"/>
        <w:rPr>
          <w:rFonts w:asciiTheme="minorHAnsi" w:eastAsiaTheme="minorEastAsia" w:hAnsiTheme="minorHAnsi" w:cstheme="minorBidi"/>
          <w:b w:val="0"/>
          <w:noProof/>
          <w:sz w:val="22"/>
          <w:szCs w:val="22"/>
        </w:rPr>
      </w:pPr>
      <w:hyperlink w:anchor="_Toc475621185" w:history="1">
        <w:r w:rsidR="005119E8" w:rsidRPr="00B14D3E">
          <w:rPr>
            <w:rStyle w:val="Hyperlink"/>
            <w:noProof/>
          </w:rPr>
          <w:t>5.1.</w:t>
        </w:r>
        <w:r w:rsidR="005119E8">
          <w:rPr>
            <w:rFonts w:asciiTheme="minorHAnsi" w:eastAsiaTheme="minorEastAsia" w:hAnsiTheme="minorHAnsi" w:cstheme="minorBidi"/>
            <w:b w:val="0"/>
            <w:noProof/>
            <w:sz w:val="22"/>
            <w:szCs w:val="22"/>
          </w:rPr>
          <w:tab/>
        </w:r>
        <w:r w:rsidR="005119E8" w:rsidRPr="00B14D3E">
          <w:rPr>
            <w:rStyle w:val="Hyperlink"/>
            <w:noProof/>
          </w:rPr>
          <w:t>DBMS Files</w:t>
        </w:r>
        <w:r w:rsidR="005119E8">
          <w:rPr>
            <w:noProof/>
            <w:webHidden/>
          </w:rPr>
          <w:tab/>
        </w:r>
        <w:r w:rsidR="005119E8">
          <w:rPr>
            <w:noProof/>
            <w:webHidden/>
          </w:rPr>
          <w:fldChar w:fldCharType="begin"/>
        </w:r>
        <w:r w:rsidR="005119E8">
          <w:rPr>
            <w:noProof/>
            <w:webHidden/>
          </w:rPr>
          <w:instrText xml:space="preserve"> PAGEREF _Toc475621185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1D130D72" w14:textId="77777777" w:rsidR="005119E8" w:rsidRDefault="00530DE9">
      <w:pPr>
        <w:pStyle w:val="TOC2"/>
        <w:rPr>
          <w:rFonts w:asciiTheme="minorHAnsi" w:eastAsiaTheme="minorEastAsia" w:hAnsiTheme="minorHAnsi" w:cstheme="minorBidi"/>
          <w:b w:val="0"/>
          <w:noProof/>
          <w:sz w:val="22"/>
          <w:szCs w:val="22"/>
        </w:rPr>
      </w:pPr>
      <w:hyperlink w:anchor="_Toc475621186" w:history="1">
        <w:r w:rsidR="005119E8" w:rsidRPr="00B14D3E">
          <w:rPr>
            <w:rStyle w:val="Hyperlink"/>
            <w:noProof/>
          </w:rPr>
          <w:t>5.2.</w:t>
        </w:r>
        <w:r w:rsidR="005119E8">
          <w:rPr>
            <w:rFonts w:asciiTheme="minorHAnsi" w:eastAsiaTheme="minorEastAsia" w:hAnsiTheme="minorHAnsi" w:cstheme="minorBidi"/>
            <w:b w:val="0"/>
            <w:noProof/>
            <w:sz w:val="22"/>
            <w:szCs w:val="22"/>
          </w:rPr>
          <w:tab/>
        </w:r>
        <w:r w:rsidR="005119E8" w:rsidRPr="00B14D3E">
          <w:rPr>
            <w:rStyle w:val="Hyperlink"/>
            <w:noProof/>
          </w:rPr>
          <w:t>Non-DBMS Files</w:t>
        </w:r>
        <w:r w:rsidR="005119E8">
          <w:rPr>
            <w:noProof/>
            <w:webHidden/>
          </w:rPr>
          <w:tab/>
        </w:r>
        <w:r w:rsidR="005119E8">
          <w:rPr>
            <w:noProof/>
            <w:webHidden/>
          </w:rPr>
          <w:fldChar w:fldCharType="begin"/>
        </w:r>
        <w:r w:rsidR="005119E8">
          <w:rPr>
            <w:noProof/>
            <w:webHidden/>
          </w:rPr>
          <w:instrText xml:space="preserve"> PAGEREF _Toc475621186 \h </w:instrText>
        </w:r>
        <w:r w:rsidR="005119E8">
          <w:rPr>
            <w:noProof/>
            <w:webHidden/>
          </w:rPr>
        </w:r>
        <w:r w:rsidR="005119E8">
          <w:rPr>
            <w:noProof/>
            <w:webHidden/>
          </w:rPr>
          <w:fldChar w:fldCharType="separate"/>
        </w:r>
        <w:r w:rsidR="005119E8">
          <w:rPr>
            <w:noProof/>
            <w:webHidden/>
          </w:rPr>
          <w:t>30</w:t>
        </w:r>
        <w:r w:rsidR="005119E8">
          <w:rPr>
            <w:noProof/>
            <w:webHidden/>
          </w:rPr>
          <w:fldChar w:fldCharType="end"/>
        </w:r>
      </w:hyperlink>
    </w:p>
    <w:p w14:paraId="7EF79C1C" w14:textId="77777777" w:rsidR="005119E8" w:rsidRDefault="00530DE9">
      <w:pPr>
        <w:pStyle w:val="TOC2"/>
        <w:rPr>
          <w:rFonts w:asciiTheme="minorHAnsi" w:eastAsiaTheme="minorEastAsia" w:hAnsiTheme="minorHAnsi" w:cstheme="minorBidi"/>
          <w:b w:val="0"/>
          <w:noProof/>
          <w:sz w:val="22"/>
          <w:szCs w:val="22"/>
        </w:rPr>
      </w:pPr>
      <w:hyperlink w:anchor="_Toc475621187" w:history="1">
        <w:r w:rsidR="005119E8" w:rsidRPr="00B14D3E">
          <w:rPr>
            <w:rStyle w:val="Hyperlink"/>
            <w:noProof/>
          </w:rPr>
          <w:t>5.3.</w:t>
        </w:r>
        <w:r w:rsidR="005119E8">
          <w:rPr>
            <w:rFonts w:asciiTheme="minorHAnsi" w:eastAsiaTheme="minorEastAsia" w:hAnsiTheme="minorHAnsi" w:cstheme="minorBidi"/>
            <w:b w:val="0"/>
            <w:noProof/>
            <w:sz w:val="22"/>
            <w:szCs w:val="22"/>
          </w:rPr>
          <w:tab/>
        </w:r>
        <w:r w:rsidR="005119E8" w:rsidRPr="00B14D3E">
          <w:rPr>
            <w:rStyle w:val="Hyperlink"/>
            <w:noProof/>
          </w:rPr>
          <w:t>Data View</w:t>
        </w:r>
        <w:r w:rsidR="005119E8">
          <w:rPr>
            <w:noProof/>
            <w:webHidden/>
          </w:rPr>
          <w:tab/>
        </w:r>
        <w:r w:rsidR="005119E8">
          <w:rPr>
            <w:noProof/>
            <w:webHidden/>
          </w:rPr>
          <w:fldChar w:fldCharType="begin"/>
        </w:r>
        <w:r w:rsidR="005119E8">
          <w:rPr>
            <w:noProof/>
            <w:webHidden/>
          </w:rPr>
          <w:instrText xml:space="preserve"> PAGEREF _Toc475621187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7C2CEC3C" w14:textId="77777777" w:rsidR="005119E8" w:rsidRDefault="00530DE9">
      <w:pPr>
        <w:pStyle w:val="TOC1"/>
        <w:rPr>
          <w:rFonts w:asciiTheme="minorHAnsi" w:eastAsiaTheme="minorEastAsia" w:hAnsiTheme="minorHAnsi" w:cstheme="minorBidi"/>
          <w:b w:val="0"/>
          <w:noProof/>
          <w:sz w:val="22"/>
          <w:szCs w:val="22"/>
        </w:rPr>
      </w:pPr>
      <w:hyperlink w:anchor="_Toc475621188" w:history="1">
        <w:r w:rsidR="005119E8" w:rsidRPr="00B14D3E">
          <w:rPr>
            <w:rStyle w:val="Hyperlink"/>
            <w:noProof/>
          </w:rPr>
          <w:t>6.</w:t>
        </w:r>
        <w:r w:rsidR="005119E8">
          <w:rPr>
            <w:rFonts w:asciiTheme="minorHAnsi" w:eastAsiaTheme="minorEastAsia" w:hAnsiTheme="minorHAnsi" w:cstheme="minorBidi"/>
            <w:b w:val="0"/>
            <w:noProof/>
            <w:sz w:val="22"/>
            <w:szCs w:val="22"/>
          </w:rPr>
          <w:tab/>
        </w:r>
        <w:r w:rsidR="005119E8" w:rsidRPr="00B14D3E">
          <w:rPr>
            <w:rStyle w:val="Hyperlink"/>
            <w:noProof/>
          </w:rPr>
          <w:t>Detailed Design</w:t>
        </w:r>
        <w:r w:rsidR="005119E8">
          <w:rPr>
            <w:noProof/>
            <w:webHidden/>
          </w:rPr>
          <w:tab/>
        </w:r>
        <w:r w:rsidR="005119E8">
          <w:rPr>
            <w:noProof/>
            <w:webHidden/>
          </w:rPr>
          <w:fldChar w:fldCharType="begin"/>
        </w:r>
        <w:r w:rsidR="005119E8">
          <w:rPr>
            <w:noProof/>
            <w:webHidden/>
          </w:rPr>
          <w:instrText xml:space="preserve"> PAGEREF _Toc475621188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626FA29F" w14:textId="77777777" w:rsidR="005119E8" w:rsidRDefault="00530DE9">
      <w:pPr>
        <w:pStyle w:val="TOC2"/>
        <w:rPr>
          <w:rFonts w:asciiTheme="minorHAnsi" w:eastAsiaTheme="minorEastAsia" w:hAnsiTheme="minorHAnsi" w:cstheme="minorBidi"/>
          <w:b w:val="0"/>
          <w:noProof/>
          <w:sz w:val="22"/>
          <w:szCs w:val="22"/>
        </w:rPr>
      </w:pPr>
      <w:hyperlink w:anchor="_Toc475621189" w:history="1">
        <w:r w:rsidR="005119E8" w:rsidRPr="00B14D3E">
          <w:rPr>
            <w:rStyle w:val="Hyperlink"/>
            <w:noProof/>
          </w:rPr>
          <w:t>6.1.</w:t>
        </w:r>
        <w:r w:rsidR="005119E8">
          <w:rPr>
            <w:rFonts w:asciiTheme="minorHAnsi" w:eastAsiaTheme="minorEastAsia" w:hAnsiTheme="minorHAnsi" w:cstheme="minorBidi"/>
            <w:b w:val="0"/>
            <w:noProof/>
            <w:sz w:val="22"/>
            <w:szCs w:val="22"/>
          </w:rPr>
          <w:tab/>
        </w:r>
        <w:r w:rsidR="005119E8" w:rsidRPr="00B14D3E">
          <w:rPr>
            <w:rStyle w:val="Hyperlink"/>
            <w:noProof/>
          </w:rPr>
          <w:t>Hardware Detailed Design</w:t>
        </w:r>
        <w:r w:rsidR="005119E8">
          <w:rPr>
            <w:noProof/>
            <w:webHidden/>
          </w:rPr>
          <w:tab/>
        </w:r>
        <w:r w:rsidR="005119E8">
          <w:rPr>
            <w:noProof/>
            <w:webHidden/>
          </w:rPr>
          <w:fldChar w:fldCharType="begin"/>
        </w:r>
        <w:r w:rsidR="005119E8">
          <w:rPr>
            <w:noProof/>
            <w:webHidden/>
          </w:rPr>
          <w:instrText xml:space="preserve"> PAGEREF _Toc475621189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6FBE8C18" w14:textId="77777777" w:rsidR="005119E8" w:rsidRDefault="00530DE9">
      <w:pPr>
        <w:pStyle w:val="TOC2"/>
        <w:rPr>
          <w:rFonts w:asciiTheme="minorHAnsi" w:eastAsiaTheme="minorEastAsia" w:hAnsiTheme="minorHAnsi" w:cstheme="minorBidi"/>
          <w:b w:val="0"/>
          <w:noProof/>
          <w:sz w:val="22"/>
          <w:szCs w:val="22"/>
        </w:rPr>
      </w:pPr>
      <w:hyperlink w:anchor="_Toc475621190" w:history="1">
        <w:r w:rsidR="005119E8" w:rsidRPr="00B14D3E">
          <w:rPr>
            <w:rStyle w:val="Hyperlink"/>
            <w:noProof/>
          </w:rPr>
          <w:t>6.2.</w:t>
        </w:r>
        <w:r w:rsidR="005119E8">
          <w:rPr>
            <w:rFonts w:asciiTheme="minorHAnsi" w:eastAsiaTheme="minorEastAsia" w:hAnsiTheme="minorHAnsi" w:cstheme="minorBidi"/>
            <w:b w:val="0"/>
            <w:noProof/>
            <w:sz w:val="22"/>
            <w:szCs w:val="22"/>
          </w:rPr>
          <w:tab/>
        </w:r>
        <w:r w:rsidR="005119E8" w:rsidRPr="00B14D3E">
          <w:rPr>
            <w:rStyle w:val="Hyperlink"/>
            <w:noProof/>
          </w:rPr>
          <w:t>Software Detailed Design</w:t>
        </w:r>
        <w:r w:rsidR="005119E8">
          <w:rPr>
            <w:noProof/>
            <w:webHidden/>
          </w:rPr>
          <w:tab/>
        </w:r>
        <w:r w:rsidR="005119E8">
          <w:rPr>
            <w:noProof/>
            <w:webHidden/>
          </w:rPr>
          <w:fldChar w:fldCharType="begin"/>
        </w:r>
        <w:r w:rsidR="005119E8">
          <w:rPr>
            <w:noProof/>
            <w:webHidden/>
          </w:rPr>
          <w:instrText xml:space="preserve"> PAGEREF _Toc475621190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7C1168DB" w14:textId="77777777" w:rsidR="005119E8" w:rsidRDefault="00530DE9">
      <w:pPr>
        <w:pStyle w:val="TOC3"/>
        <w:rPr>
          <w:rFonts w:asciiTheme="minorHAnsi" w:eastAsiaTheme="minorEastAsia" w:hAnsiTheme="minorHAnsi" w:cstheme="minorBidi"/>
          <w:b w:val="0"/>
          <w:noProof/>
          <w:sz w:val="22"/>
          <w:szCs w:val="22"/>
        </w:rPr>
      </w:pPr>
      <w:hyperlink w:anchor="_Toc475621191" w:history="1">
        <w:r w:rsidR="005119E8" w:rsidRPr="00B14D3E">
          <w:rPr>
            <w:rStyle w:val="Hyperlink"/>
            <w:noProof/>
          </w:rPr>
          <w:t>6.2.1.</w:t>
        </w:r>
        <w:r w:rsidR="005119E8">
          <w:rPr>
            <w:rFonts w:asciiTheme="minorHAnsi" w:eastAsiaTheme="minorEastAsia" w:hAnsiTheme="minorHAnsi" w:cstheme="minorBidi"/>
            <w:b w:val="0"/>
            <w:noProof/>
            <w:sz w:val="22"/>
            <w:szCs w:val="22"/>
          </w:rPr>
          <w:tab/>
        </w:r>
        <w:r w:rsidR="005119E8" w:rsidRPr="00B14D3E">
          <w:rPr>
            <w:rStyle w:val="Hyperlink"/>
            <w:noProof/>
          </w:rPr>
          <w:t>Conceptual Design</w:t>
        </w:r>
        <w:r w:rsidR="005119E8">
          <w:rPr>
            <w:noProof/>
            <w:webHidden/>
          </w:rPr>
          <w:tab/>
        </w:r>
        <w:r w:rsidR="005119E8">
          <w:rPr>
            <w:noProof/>
            <w:webHidden/>
          </w:rPr>
          <w:fldChar w:fldCharType="begin"/>
        </w:r>
        <w:r w:rsidR="005119E8">
          <w:rPr>
            <w:noProof/>
            <w:webHidden/>
          </w:rPr>
          <w:instrText xml:space="preserve"> PAGEREF _Toc475621191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42F0883A"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92" w:history="1">
        <w:r w:rsidR="005119E8" w:rsidRPr="00B14D3E">
          <w:rPr>
            <w:rStyle w:val="Hyperlink"/>
            <w:noProof/>
          </w:rPr>
          <w:t>6.2.1.1.</w:t>
        </w:r>
        <w:r w:rsidR="005119E8">
          <w:rPr>
            <w:rFonts w:asciiTheme="minorHAnsi" w:eastAsiaTheme="minorEastAsia" w:hAnsiTheme="minorHAnsi" w:cstheme="minorBidi"/>
            <w:noProof/>
            <w:szCs w:val="22"/>
          </w:rPr>
          <w:tab/>
        </w:r>
        <w:r w:rsidR="005119E8" w:rsidRPr="00B14D3E">
          <w:rPr>
            <w:rStyle w:val="Hyperlink"/>
            <w:noProof/>
          </w:rPr>
          <w:t>Product Perspective</w:t>
        </w:r>
        <w:r w:rsidR="005119E8">
          <w:rPr>
            <w:noProof/>
            <w:webHidden/>
          </w:rPr>
          <w:tab/>
        </w:r>
        <w:r w:rsidR="005119E8">
          <w:rPr>
            <w:noProof/>
            <w:webHidden/>
          </w:rPr>
          <w:fldChar w:fldCharType="begin"/>
        </w:r>
        <w:r w:rsidR="005119E8">
          <w:rPr>
            <w:noProof/>
            <w:webHidden/>
          </w:rPr>
          <w:instrText xml:space="preserve"> PAGEREF _Toc475621192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20A6FDDA"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3" w:history="1">
        <w:r w:rsidR="005119E8" w:rsidRPr="00B14D3E">
          <w:rPr>
            <w:rStyle w:val="Hyperlink"/>
            <w:noProof/>
          </w:rPr>
          <w:t>6.2.1.1.1.</w:t>
        </w:r>
        <w:r w:rsidR="005119E8">
          <w:rPr>
            <w:rFonts w:asciiTheme="minorHAnsi" w:eastAsiaTheme="minorEastAsia" w:hAnsiTheme="minorHAnsi" w:cstheme="minorBidi"/>
            <w:noProof/>
            <w:szCs w:val="22"/>
          </w:rPr>
          <w:tab/>
        </w:r>
        <w:r w:rsidR="005119E8" w:rsidRPr="00B14D3E">
          <w:rPr>
            <w:rStyle w:val="Hyperlink"/>
            <w:noProof/>
          </w:rPr>
          <w:t>User Interfaces</w:t>
        </w:r>
        <w:r w:rsidR="005119E8">
          <w:rPr>
            <w:noProof/>
            <w:webHidden/>
          </w:rPr>
          <w:tab/>
        </w:r>
        <w:r w:rsidR="005119E8">
          <w:rPr>
            <w:noProof/>
            <w:webHidden/>
          </w:rPr>
          <w:fldChar w:fldCharType="begin"/>
        </w:r>
        <w:r w:rsidR="005119E8">
          <w:rPr>
            <w:noProof/>
            <w:webHidden/>
          </w:rPr>
          <w:instrText xml:space="preserve"> PAGEREF _Toc475621193 \h </w:instrText>
        </w:r>
        <w:r w:rsidR="005119E8">
          <w:rPr>
            <w:noProof/>
            <w:webHidden/>
          </w:rPr>
        </w:r>
        <w:r w:rsidR="005119E8">
          <w:rPr>
            <w:noProof/>
            <w:webHidden/>
          </w:rPr>
          <w:fldChar w:fldCharType="separate"/>
        </w:r>
        <w:r w:rsidR="005119E8">
          <w:rPr>
            <w:noProof/>
            <w:webHidden/>
          </w:rPr>
          <w:t>31</w:t>
        </w:r>
        <w:r w:rsidR="005119E8">
          <w:rPr>
            <w:noProof/>
            <w:webHidden/>
          </w:rPr>
          <w:fldChar w:fldCharType="end"/>
        </w:r>
      </w:hyperlink>
    </w:p>
    <w:p w14:paraId="4165536F"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4" w:history="1">
        <w:r w:rsidR="005119E8" w:rsidRPr="00B14D3E">
          <w:rPr>
            <w:rStyle w:val="Hyperlink"/>
            <w:noProof/>
          </w:rPr>
          <w:t>6.2.1.1.2.</w:t>
        </w:r>
        <w:r w:rsidR="005119E8">
          <w:rPr>
            <w:rFonts w:asciiTheme="minorHAnsi" w:eastAsiaTheme="minorEastAsia" w:hAnsiTheme="minorHAnsi" w:cstheme="minorBidi"/>
            <w:noProof/>
            <w:szCs w:val="22"/>
          </w:rPr>
          <w:tab/>
        </w:r>
        <w:r w:rsidR="005119E8" w:rsidRPr="00B14D3E">
          <w:rPr>
            <w:rStyle w:val="Hyperlink"/>
            <w:noProof/>
          </w:rPr>
          <w:t>Hardware Interfaces</w:t>
        </w:r>
        <w:r w:rsidR="005119E8">
          <w:rPr>
            <w:noProof/>
            <w:webHidden/>
          </w:rPr>
          <w:tab/>
        </w:r>
        <w:r w:rsidR="005119E8">
          <w:rPr>
            <w:noProof/>
            <w:webHidden/>
          </w:rPr>
          <w:fldChar w:fldCharType="begin"/>
        </w:r>
        <w:r w:rsidR="005119E8">
          <w:rPr>
            <w:noProof/>
            <w:webHidden/>
          </w:rPr>
          <w:instrText xml:space="preserve"> PAGEREF _Toc475621194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73EAEDA"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5" w:history="1">
        <w:r w:rsidR="005119E8" w:rsidRPr="00B14D3E">
          <w:rPr>
            <w:rStyle w:val="Hyperlink"/>
            <w:noProof/>
          </w:rPr>
          <w:t>6.2.1.1.3.</w:t>
        </w:r>
        <w:r w:rsidR="005119E8">
          <w:rPr>
            <w:rFonts w:asciiTheme="minorHAnsi" w:eastAsiaTheme="minorEastAsia" w:hAnsiTheme="minorHAnsi" w:cstheme="minorBidi"/>
            <w:noProof/>
            <w:szCs w:val="22"/>
          </w:rPr>
          <w:tab/>
        </w:r>
        <w:r w:rsidR="005119E8" w:rsidRPr="00B14D3E">
          <w:rPr>
            <w:rStyle w:val="Hyperlink"/>
            <w:noProof/>
          </w:rPr>
          <w:t>Software Interfaces</w:t>
        </w:r>
        <w:r w:rsidR="005119E8">
          <w:rPr>
            <w:noProof/>
            <w:webHidden/>
          </w:rPr>
          <w:tab/>
        </w:r>
        <w:r w:rsidR="005119E8">
          <w:rPr>
            <w:noProof/>
            <w:webHidden/>
          </w:rPr>
          <w:fldChar w:fldCharType="begin"/>
        </w:r>
        <w:r w:rsidR="005119E8">
          <w:rPr>
            <w:noProof/>
            <w:webHidden/>
          </w:rPr>
          <w:instrText xml:space="preserve"> PAGEREF _Toc475621195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AC6BFC1"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6" w:history="1">
        <w:r w:rsidR="005119E8" w:rsidRPr="00B14D3E">
          <w:rPr>
            <w:rStyle w:val="Hyperlink"/>
            <w:noProof/>
          </w:rPr>
          <w:t>6.2.1.1.4.</w:t>
        </w:r>
        <w:r w:rsidR="005119E8">
          <w:rPr>
            <w:rFonts w:asciiTheme="minorHAnsi" w:eastAsiaTheme="minorEastAsia" w:hAnsiTheme="minorHAnsi" w:cstheme="minorBidi"/>
            <w:noProof/>
            <w:szCs w:val="22"/>
          </w:rPr>
          <w:tab/>
        </w:r>
        <w:r w:rsidR="005119E8" w:rsidRPr="00B14D3E">
          <w:rPr>
            <w:rStyle w:val="Hyperlink"/>
            <w:noProof/>
          </w:rPr>
          <w:t>Communications Interfaces</w:t>
        </w:r>
        <w:r w:rsidR="005119E8">
          <w:rPr>
            <w:noProof/>
            <w:webHidden/>
          </w:rPr>
          <w:tab/>
        </w:r>
        <w:r w:rsidR="005119E8">
          <w:rPr>
            <w:noProof/>
            <w:webHidden/>
          </w:rPr>
          <w:fldChar w:fldCharType="begin"/>
        </w:r>
        <w:r w:rsidR="005119E8">
          <w:rPr>
            <w:noProof/>
            <w:webHidden/>
          </w:rPr>
          <w:instrText xml:space="preserve"> PAGEREF _Toc475621196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5B731CB"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7" w:history="1">
        <w:r w:rsidR="005119E8" w:rsidRPr="00B14D3E">
          <w:rPr>
            <w:rStyle w:val="Hyperlink"/>
            <w:noProof/>
          </w:rPr>
          <w:t>6.2.1.1.5.</w:t>
        </w:r>
        <w:r w:rsidR="005119E8">
          <w:rPr>
            <w:rFonts w:asciiTheme="minorHAnsi" w:eastAsiaTheme="minorEastAsia" w:hAnsiTheme="minorHAnsi" w:cstheme="minorBidi"/>
            <w:noProof/>
            <w:szCs w:val="22"/>
          </w:rPr>
          <w:tab/>
        </w:r>
        <w:r w:rsidR="005119E8" w:rsidRPr="00B14D3E">
          <w:rPr>
            <w:rStyle w:val="Hyperlink"/>
            <w:noProof/>
          </w:rPr>
          <w:t>Memory Constraints</w:t>
        </w:r>
        <w:r w:rsidR="005119E8">
          <w:rPr>
            <w:noProof/>
            <w:webHidden/>
          </w:rPr>
          <w:tab/>
        </w:r>
        <w:r w:rsidR="005119E8">
          <w:rPr>
            <w:noProof/>
            <w:webHidden/>
          </w:rPr>
          <w:fldChar w:fldCharType="begin"/>
        </w:r>
        <w:r w:rsidR="005119E8">
          <w:rPr>
            <w:noProof/>
            <w:webHidden/>
          </w:rPr>
          <w:instrText xml:space="preserve"> PAGEREF _Toc475621197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3FFE1B21"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198" w:history="1">
        <w:r w:rsidR="005119E8" w:rsidRPr="00B14D3E">
          <w:rPr>
            <w:rStyle w:val="Hyperlink"/>
            <w:noProof/>
          </w:rPr>
          <w:t>6.2.1.1.6.</w:t>
        </w:r>
        <w:r w:rsidR="005119E8">
          <w:rPr>
            <w:rFonts w:asciiTheme="minorHAnsi" w:eastAsiaTheme="minorEastAsia" w:hAnsiTheme="minorHAnsi" w:cstheme="minorBidi"/>
            <w:noProof/>
            <w:szCs w:val="22"/>
          </w:rPr>
          <w:tab/>
        </w:r>
        <w:r w:rsidR="005119E8" w:rsidRPr="00B14D3E">
          <w:rPr>
            <w:rStyle w:val="Hyperlink"/>
            <w:noProof/>
          </w:rPr>
          <w:t>Special Operations</w:t>
        </w:r>
        <w:r w:rsidR="005119E8">
          <w:rPr>
            <w:noProof/>
            <w:webHidden/>
          </w:rPr>
          <w:tab/>
        </w:r>
        <w:r w:rsidR="005119E8">
          <w:rPr>
            <w:noProof/>
            <w:webHidden/>
          </w:rPr>
          <w:fldChar w:fldCharType="begin"/>
        </w:r>
        <w:r w:rsidR="005119E8">
          <w:rPr>
            <w:noProof/>
            <w:webHidden/>
          </w:rPr>
          <w:instrText xml:space="preserve"> PAGEREF _Toc475621198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1263876D"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199" w:history="1">
        <w:r w:rsidR="005119E8" w:rsidRPr="00B14D3E">
          <w:rPr>
            <w:rStyle w:val="Hyperlink"/>
            <w:noProof/>
          </w:rPr>
          <w:t>6.2.1.2.</w:t>
        </w:r>
        <w:r w:rsidR="005119E8">
          <w:rPr>
            <w:rFonts w:asciiTheme="minorHAnsi" w:eastAsiaTheme="minorEastAsia" w:hAnsiTheme="minorHAnsi" w:cstheme="minorBidi"/>
            <w:noProof/>
            <w:szCs w:val="22"/>
          </w:rPr>
          <w:tab/>
        </w:r>
        <w:r w:rsidR="005119E8" w:rsidRPr="00B14D3E">
          <w:rPr>
            <w:rStyle w:val="Hyperlink"/>
            <w:noProof/>
          </w:rPr>
          <w:t>Product Features</w:t>
        </w:r>
        <w:r w:rsidR="005119E8">
          <w:rPr>
            <w:noProof/>
            <w:webHidden/>
          </w:rPr>
          <w:tab/>
        </w:r>
        <w:r w:rsidR="005119E8">
          <w:rPr>
            <w:noProof/>
            <w:webHidden/>
          </w:rPr>
          <w:fldChar w:fldCharType="begin"/>
        </w:r>
        <w:r w:rsidR="005119E8">
          <w:rPr>
            <w:noProof/>
            <w:webHidden/>
          </w:rPr>
          <w:instrText xml:space="preserve"> PAGEREF _Toc475621199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0F4F0A30"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200" w:history="1">
        <w:r w:rsidR="005119E8" w:rsidRPr="00B14D3E">
          <w:rPr>
            <w:rStyle w:val="Hyperlink"/>
            <w:noProof/>
          </w:rPr>
          <w:t>6.2.1.3.</w:t>
        </w:r>
        <w:r w:rsidR="005119E8">
          <w:rPr>
            <w:rFonts w:asciiTheme="minorHAnsi" w:eastAsiaTheme="minorEastAsia" w:hAnsiTheme="minorHAnsi" w:cstheme="minorBidi"/>
            <w:noProof/>
            <w:szCs w:val="22"/>
          </w:rPr>
          <w:tab/>
        </w:r>
        <w:r w:rsidR="005119E8" w:rsidRPr="00B14D3E">
          <w:rPr>
            <w:rStyle w:val="Hyperlink"/>
            <w:noProof/>
          </w:rPr>
          <w:t>User Characteristics</w:t>
        </w:r>
        <w:r w:rsidR="005119E8">
          <w:rPr>
            <w:noProof/>
            <w:webHidden/>
          </w:rPr>
          <w:tab/>
        </w:r>
        <w:r w:rsidR="005119E8">
          <w:rPr>
            <w:noProof/>
            <w:webHidden/>
          </w:rPr>
          <w:fldChar w:fldCharType="begin"/>
        </w:r>
        <w:r w:rsidR="005119E8">
          <w:rPr>
            <w:noProof/>
            <w:webHidden/>
          </w:rPr>
          <w:instrText xml:space="preserve"> PAGEREF _Toc475621200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66467FA5"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201" w:history="1">
        <w:r w:rsidR="005119E8" w:rsidRPr="00B14D3E">
          <w:rPr>
            <w:rStyle w:val="Hyperlink"/>
            <w:noProof/>
          </w:rPr>
          <w:t>6.2.1.4.</w:t>
        </w:r>
        <w:r w:rsidR="005119E8">
          <w:rPr>
            <w:rFonts w:asciiTheme="minorHAnsi" w:eastAsiaTheme="minorEastAsia" w:hAnsiTheme="minorHAnsi" w:cstheme="minorBidi"/>
            <w:noProof/>
            <w:szCs w:val="22"/>
          </w:rPr>
          <w:tab/>
        </w:r>
        <w:r w:rsidR="005119E8" w:rsidRPr="00B14D3E">
          <w:rPr>
            <w:rStyle w:val="Hyperlink"/>
            <w:noProof/>
          </w:rPr>
          <w:t>Dependencies and Constraints</w:t>
        </w:r>
        <w:r w:rsidR="005119E8">
          <w:rPr>
            <w:noProof/>
            <w:webHidden/>
          </w:rPr>
          <w:tab/>
        </w:r>
        <w:r w:rsidR="005119E8">
          <w:rPr>
            <w:noProof/>
            <w:webHidden/>
          </w:rPr>
          <w:fldChar w:fldCharType="begin"/>
        </w:r>
        <w:r w:rsidR="005119E8">
          <w:rPr>
            <w:noProof/>
            <w:webHidden/>
          </w:rPr>
          <w:instrText xml:space="preserve"> PAGEREF _Toc475621201 \h </w:instrText>
        </w:r>
        <w:r w:rsidR="005119E8">
          <w:rPr>
            <w:noProof/>
            <w:webHidden/>
          </w:rPr>
        </w:r>
        <w:r w:rsidR="005119E8">
          <w:rPr>
            <w:noProof/>
            <w:webHidden/>
          </w:rPr>
          <w:fldChar w:fldCharType="separate"/>
        </w:r>
        <w:r w:rsidR="005119E8">
          <w:rPr>
            <w:noProof/>
            <w:webHidden/>
          </w:rPr>
          <w:t>32</w:t>
        </w:r>
        <w:r w:rsidR="005119E8">
          <w:rPr>
            <w:noProof/>
            <w:webHidden/>
          </w:rPr>
          <w:fldChar w:fldCharType="end"/>
        </w:r>
      </w:hyperlink>
    </w:p>
    <w:p w14:paraId="399BBD3A" w14:textId="77777777" w:rsidR="005119E8" w:rsidRDefault="00530DE9">
      <w:pPr>
        <w:pStyle w:val="TOC3"/>
        <w:rPr>
          <w:rFonts w:asciiTheme="minorHAnsi" w:eastAsiaTheme="minorEastAsia" w:hAnsiTheme="minorHAnsi" w:cstheme="minorBidi"/>
          <w:b w:val="0"/>
          <w:noProof/>
          <w:sz w:val="22"/>
          <w:szCs w:val="22"/>
        </w:rPr>
      </w:pPr>
      <w:hyperlink w:anchor="_Toc475621202" w:history="1">
        <w:r w:rsidR="005119E8" w:rsidRPr="00B14D3E">
          <w:rPr>
            <w:rStyle w:val="Hyperlink"/>
            <w:noProof/>
          </w:rPr>
          <w:t>6.2.2.</w:t>
        </w:r>
        <w:r w:rsidR="005119E8">
          <w:rPr>
            <w:rFonts w:asciiTheme="minorHAnsi" w:eastAsiaTheme="minorEastAsia" w:hAnsiTheme="minorHAnsi" w:cstheme="minorBidi"/>
            <w:b w:val="0"/>
            <w:noProof/>
            <w:sz w:val="22"/>
            <w:szCs w:val="22"/>
          </w:rPr>
          <w:tab/>
        </w:r>
        <w:r w:rsidR="005119E8" w:rsidRPr="00B14D3E">
          <w:rPr>
            <w:rStyle w:val="Hyperlink"/>
            <w:noProof/>
          </w:rPr>
          <w:t>Specific Requirements</w:t>
        </w:r>
        <w:r w:rsidR="005119E8">
          <w:rPr>
            <w:noProof/>
            <w:webHidden/>
          </w:rPr>
          <w:tab/>
        </w:r>
        <w:r w:rsidR="005119E8">
          <w:rPr>
            <w:noProof/>
            <w:webHidden/>
          </w:rPr>
          <w:fldChar w:fldCharType="begin"/>
        </w:r>
        <w:r w:rsidR="005119E8">
          <w:rPr>
            <w:noProof/>
            <w:webHidden/>
          </w:rPr>
          <w:instrText xml:space="preserve"> PAGEREF _Toc475621202 \h </w:instrText>
        </w:r>
        <w:r w:rsidR="005119E8">
          <w:rPr>
            <w:noProof/>
            <w:webHidden/>
          </w:rPr>
        </w:r>
        <w:r w:rsidR="005119E8">
          <w:rPr>
            <w:noProof/>
            <w:webHidden/>
          </w:rPr>
          <w:fldChar w:fldCharType="separate"/>
        </w:r>
        <w:r w:rsidR="005119E8">
          <w:rPr>
            <w:noProof/>
            <w:webHidden/>
          </w:rPr>
          <w:t>33</w:t>
        </w:r>
        <w:r w:rsidR="005119E8">
          <w:rPr>
            <w:noProof/>
            <w:webHidden/>
          </w:rPr>
          <w:fldChar w:fldCharType="end"/>
        </w:r>
      </w:hyperlink>
    </w:p>
    <w:p w14:paraId="26B71D35"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203" w:history="1">
        <w:r w:rsidR="005119E8" w:rsidRPr="00B14D3E">
          <w:rPr>
            <w:rStyle w:val="Hyperlink"/>
            <w:noProof/>
          </w:rPr>
          <w:t>6.2.2.1.</w:t>
        </w:r>
        <w:r w:rsidR="005119E8">
          <w:rPr>
            <w:rFonts w:asciiTheme="minorHAnsi" w:eastAsiaTheme="minorEastAsia" w:hAnsiTheme="minorHAnsi" w:cstheme="minorBidi"/>
            <w:noProof/>
            <w:szCs w:val="22"/>
          </w:rPr>
          <w:tab/>
        </w:r>
        <w:r w:rsidR="005119E8" w:rsidRPr="00B14D3E">
          <w:rPr>
            <w:rStyle w:val="Hyperlink"/>
            <w:noProof/>
          </w:rPr>
          <w:t>Database Repository</w:t>
        </w:r>
        <w:r w:rsidR="005119E8">
          <w:rPr>
            <w:noProof/>
            <w:webHidden/>
          </w:rPr>
          <w:tab/>
        </w:r>
        <w:r w:rsidR="005119E8">
          <w:rPr>
            <w:noProof/>
            <w:webHidden/>
          </w:rPr>
          <w:fldChar w:fldCharType="begin"/>
        </w:r>
        <w:r w:rsidR="005119E8">
          <w:rPr>
            <w:noProof/>
            <w:webHidden/>
          </w:rPr>
          <w:instrText xml:space="preserve"> PAGEREF _Toc475621203 \h </w:instrText>
        </w:r>
        <w:r w:rsidR="005119E8">
          <w:rPr>
            <w:noProof/>
            <w:webHidden/>
          </w:rPr>
        </w:r>
        <w:r w:rsidR="005119E8">
          <w:rPr>
            <w:noProof/>
            <w:webHidden/>
          </w:rPr>
          <w:fldChar w:fldCharType="separate"/>
        </w:r>
        <w:r w:rsidR="005119E8">
          <w:rPr>
            <w:noProof/>
            <w:webHidden/>
          </w:rPr>
          <w:t>33</w:t>
        </w:r>
        <w:r w:rsidR="005119E8">
          <w:rPr>
            <w:noProof/>
            <w:webHidden/>
          </w:rPr>
          <w:fldChar w:fldCharType="end"/>
        </w:r>
      </w:hyperlink>
    </w:p>
    <w:p w14:paraId="59E84A80" w14:textId="77777777" w:rsidR="005119E8" w:rsidRDefault="00530DE9">
      <w:pPr>
        <w:pStyle w:val="TOC4"/>
        <w:tabs>
          <w:tab w:val="left" w:pos="1760"/>
          <w:tab w:val="right" w:leader="dot" w:pos="9350"/>
        </w:tabs>
        <w:rPr>
          <w:rFonts w:asciiTheme="minorHAnsi" w:eastAsiaTheme="minorEastAsia" w:hAnsiTheme="minorHAnsi" w:cstheme="minorBidi"/>
          <w:noProof/>
          <w:szCs w:val="22"/>
        </w:rPr>
      </w:pPr>
      <w:hyperlink w:anchor="_Toc475621204" w:history="1">
        <w:r w:rsidR="005119E8" w:rsidRPr="00B14D3E">
          <w:rPr>
            <w:rStyle w:val="Hyperlink"/>
            <w:noProof/>
          </w:rPr>
          <w:t>6.2.2.2.</w:t>
        </w:r>
        <w:r w:rsidR="005119E8">
          <w:rPr>
            <w:rFonts w:asciiTheme="minorHAnsi" w:eastAsiaTheme="minorEastAsia" w:hAnsiTheme="minorHAnsi" w:cstheme="minorBidi"/>
            <w:noProof/>
            <w:szCs w:val="22"/>
          </w:rPr>
          <w:tab/>
        </w:r>
        <w:r w:rsidR="005119E8" w:rsidRPr="00B14D3E">
          <w:rPr>
            <w:rStyle w:val="Hyperlink"/>
            <w:noProof/>
          </w:rPr>
          <w:t>System Features</w:t>
        </w:r>
        <w:r w:rsidR="005119E8">
          <w:rPr>
            <w:noProof/>
            <w:webHidden/>
          </w:rPr>
          <w:tab/>
        </w:r>
        <w:r w:rsidR="005119E8">
          <w:rPr>
            <w:noProof/>
            <w:webHidden/>
          </w:rPr>
          <w:fldChar w:fldCharType="begin"/>
        </w:r>
        <w:r w:rsidR="005119E8">
          <w:rPr>
            <w:noProof/>
            <w:webHidden/>
          </w:rPr>
          <w:instrText xml:space="preserve"> PAGEREF _Toc475621204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3F7EFEF2"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05" w:history="1">
        <w:r w:rsidR="005119E8" w:rsidRPr="00B14D3E">
          <w:rPr>
            <w:rStyle w:val="Hyperlink"/>
            <w:noProof/>
          </w:rPr>
          <w:t>6.2.2.2.1.</w:t>
        </w:r>
        <w:r w:rsidR="005119E8">
          <w:rPr>
            <w:rFonts w:asciiTheme="minorHAnsi" w:eastAsiaTheme="minorEastAsia" w:hAnsiTheme="minorHAnsi" w:cstheme="minorBidi"/>
            <w:noProof/>
            <w:szCs w:val="22"/>
          </w:rPr>
          <w:tab/>
        </w:r>
        <w:r w:rsidR="005119E8" w:rsidRPr="00B14D3E">
          <w:rPr>
            <w:rStyle w:val="Hyperlink"/>
            <w:noProof/>
          </w:rPr>
          <w:t>NSR # 20070203 - Allergy Order Check Enhancement</w:t>
        </w:r>
        <w:r w:rsidR="005119E8">
          <w:rPr>
            <w:noProof/>
            <w:webHidden/>
          </w:rPr>
          <w:tab/>
        </w:r>
        <w:r w:rsidR="005119E8">
          <w:rPr>
            <w:noProof/>
            <w:webHidden/>
          </w:rPr>
          <w:fldChar w:fldCharType="begin"/>
        </w:r>
        <w:r w:rsidR="005119E8">
          <w:rPr>
            <w:noProof/>
            <w:webHidden/>
          </w:rPr>
          <w:instrText xml:space="preserve"> PAGEREF _Toc475621205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060759B7"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06" w:history="1">
        <w:r w:rsidR="005119E8" w:rsidRPr="00B14D3E">
          <w:rPr>
            <w:rStyle w:val="Hyperlink"/>
            <w:noProof/>
          </w:rPr>
          <w:t>6.2.2.2.1.1.</w:t>
        </w:r>
        <w:r w:rsidR="005119E8">
          <w:rPr>
            <w:rFonts w:asciiTheme="minorHAnsi" w:eastAsiaTheme="minorEastAsia" w:hAnsiTheme="minorHAnsi" w:cstheme="minorBidi"/>
            <w:noProof/>
            <w:szCs w:val="22"/>
          </w:rPr>
          <w:tab/>
        </w:r>
        <w:r w:rsidR="005119E8" w:rsidRPr="00B14D3E">
          <w:rPr>
            <w:rStyle w:val="Hyperlink"/>
            <w:noProof/>
          </w:rPr>
          <w:t>ORWDAL32</w:t>
        </w:r>
        <w:r w:rsidR="005119E8">
          <w:rPr>
            <w:noProof/>
            <w:webHidden/>
          </w:rPr>
          <w:tab/>
        </w:r>
        <w:r w:rsidR="005119E8">
          <w:rPr>
            <w:noProof/>
            <w:webHidden/>
          </w:rPr>
          <w:fldChar w:fldCharType="begin"/>
        </w:r>
        <w:r w:rsidR="005119E8">
          <w:rPr>
            <w:noProof/>
            <w:webHidden/>
          </w:rPr>
          <w:instrText xml:space="preserve"> PAGEREF _Toc475621206 \h </w:instrText>
        </w:r>
        <w:r w:rsidR="005119E8">
          <w:rPr>
            <w:noProof/>
            <w:webHidden/>
          </w:rPr>
        </w:r>
        <w:r w:rsidR="005119E8">
          <w:rPr>
            <w:noProof/>
            <w:webHidden/>
          </w:rPr>
          <w:fldChar w:fldCharType="separate"/>
        </w:r>
        <w:r w:rsidR="005119E8">
          <w:rPr>
            <w:noProof/>
            <w:webHidden/>
          </w:rPr>
          <w:t>34</w:t>
        </w:r>
        <w:r w:rsidR="005119E8">
          <w:rPr>
            <w:noProof/>
            <w:webHidden/>
          </w:rPr>
          <w:fldChar w:fldCharType="end"/>
        </w:r>
      </w:hyperlink>
    </w:p>
    <w:p w14:paraId="6309861D"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07" w:history="1">
        <w:r w:rsidR="005119E8" w:rsidRPr="00B14D3E">
          <w:rPr>
            <w:rStyle w:val="Hyperlink"/>
            <w:noProof/>
          </w:rPr>
          <w:t>6.2.2.2.1.2.</w:t>
        </w:r>
        <w:r w:rsidR="005119E8">
          <w:rPr>
            <w:rFonts w:asciiTheme="minorHAnsi" w:eastAsiaTheme="minorEastAsia" w:hAnsiTheme="minorHAnsi" w:cstheme="minorBidi"/>
            <w:noProof/>
            <w:szCs w:val="22"/>
          </w:rPr>
          <w:tab/>
        </w:r>
        <w:r w:rsidR="005119E8" w:rsidRPr="00B14D3E">
          <w:rPr>
            <w:rStyle w:val="Hyperlink"/>
            <w:noProof/>
          </w:rPr>
          <w:t>ORDV06D</w:t>
        </w:r>
        <w:r w:rsidR="005119E8">
          <w:rPr>
            <w:noProof/>
            <w:webHidden/>
          </w:rPr>
          <w:tab/>
        </w:r>
        <w:r w:rsidR="005119E8">
          <w:rPr>
            <w:noProof/>
            <w:webHidden/>
          </w:rPr>
          <w:fldChar w:fldCharType="begin"/>
        </w:r>
        <w:r w:rsidR="005119E8">
          <w:rPr>
            <w:noProof/>
            <w:webHidden/>
          </w:rPr>
          <w:instrText xml:space="preserve"> PAGEREF _Toc475621207 \h </w:instrText>
        </w:r>
        <w:r w:rsidR="005119E8">
          <w:rPr>
            <w:noProof/>
            <w:webHidden/>
          </w:rPr>
        </w:r>
        <w:r w:rsidR="005119E8">
          <w:rPr>
            <w:noProof/>
            <w:webHidden/>
          </w:rPr>
          <w:fldChar w:fldCharType="separate"/>
        </w:r>
        <w:r w:rsidR="005119E8">
          <w:rPr>
            <w:noProof/>
            <w:webHidden/>
          </w:rPr>
          <w:t>37</w:t>
        </w:r>
        <w:r w:rsidR="005119E8">
          <w:rPr>
            <w:noProof/>
            <w:webHidden/>
          </w:rPr>
          <w:fldChar w:fldCharType="end"/>
        </w:r>
      </w:hyperlink>
    </w:p>
    <w:p w14:paraId="7F6AEF0E"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08" w:history="1">
        <w:r w:rsidR="005119E8" w:rsidRPr="00B14D3E">
          <w:rPr>
            <w:rStyle w:val="Hyperlink"/>
            <w:noProof/>
          </w:rPr>
          <w:t>6.2.2.2.1.3.</w:t>
        </w:r>
        <w:r w:rsidR="005119E8">
          <w:rPr>
            <w:rFonts w:asciiTheme="minorHAnsi" w:eastAsiaTheme="minorEastAsia" w:hAnsiTheme="minorHAnsi" w:cstheme="minorBidi"/>
            <w:noProof/>
            <w:szCs w:val="22"/>
          </w:rPr>
          <w:tab/>
        </w:r>
        <w:r w:rsidR="005119E8" w:rsidRPr="00B14D3E">
          <w:rPr>
            <w:rStyle w:val="Hyperlink"/>
            <w:noProof/>
          </w:rPr>
          <w:t>RPC ORWDAL32 CHKMEDS</w:t>
        </w:r>
        <w:r w:rsidR="005119E8">
          <w:rPr>
            <w:noProof/>
            <w:webHidden/>
          </w:rPr>
          <w:tab/>
        </w:r>
        <w:r w:rsidR="005119E8">
          <w:rPr>
            <w:noProof/>
            <w:webHidden/>
          </w:rPr>
          <w:fldChar w:fldCharType="begin"/>
        </w:r>
        <w:r w:rsidR="005119E8">
          <w:rPr>
            <w:noProof/>
            <w:webHidden/>
          </w:rPr>
          <w:instrText xml:space="preserve"> PAGEREF _Toc475621208 \h </w:instrText>
        </w:r>
        <w:r w:rsidR="005119E8">
          <w:rPr>
            <w:noProof/>
            <w:webHidden/>
          </w:rPr>
        </w:r>
        <w:r w:rsidR="005119E8">
          <w:rPr>
            <w:noProof/>
            <w:webHidden/>
          </w:rPr>
          <w:fldChar w:fldCharType="separate"/>
        </w:r>
        <w:r w:rsidR="005119E8">
          <w:rPr>
            <w:noProof/>
            <w:webHidden/>
          </w:rPr>
          <w:t>40</w:t>
        </w:r>
        <w:r w:rsidR="005119E8">
          <w:rPr>
            <w:noProof/>
            <w:webHidden/>
          </w:rPr>
          <w:fldChar w:fldCharType="end"/>
        </w:r>
      </w:hyperlink>
    </w:p>
    <w:p w14:paraId="4461FB33"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09" w:history="1">
        <w:r w:rsidR="005119E8" w:rsidRPr="00B14D3E">
          <w:rPr>
            <w:rStyle w:val="Hyperlink"/>
            <w:noProof/>
          </w:rPr>
          <w:t>6.2.2.2.1.4.</w:t>
        </w:r>
        <w:r w:rsidR="005119E8">
          <w:rPr>
            <w:rFonts w:asciiTheme="minorHAnsi" w:eastAsiaTheme="minorEastAsia" w:hAnsiTheme="minorHAnsi" w:cstheme="minorBidi"/>
            <w:noProof/>
            <w:szCs w:val="22"/>
          </w:rPr>
          <w:tab/>
        </w:r>
        <w:r w:rsidR="005119E8" w:rsidRPr="00B14D3E">
          <w:rPr>
            <w:rStyle w:val="Hyperlink"/>
            <w:noProof/>
          </w:rPr>
          <w:t>RPC ORWDAL32 GETPROV</w:t>
        </w:r>
        <w:r w:rsidR="005119E8">
          <w:rPr>
            <w:noProof/>
            <w:webHidden/>
          </w:rPr>
          <w:tab/>
        </w:r>
        <w:r w:rsidR="005119E8">
          <w:rPr>
            <w:noProof/>
            <w:webHidden/>
          </w:rPr>
          <w:fldChar w:fldCharType="begin"/>
        </w:r>
        <w:r w:rsidR="005119E8">
          <w:rPr>
            <w:noProof/>
            <w:webHidden/>
          </w:rPr>
          <w:instrText xml:space="preserve"> PAGEREF _Toc475621209 \h </w:instrText>
        </w:r>
        <w:r w:rsidR="005119E8">
          <w:rPr>
            <w:noProof/>
            <w:webHidden/>
          </w:rPr>
        </w:r>
        <w:r w:rsidR="005119E8">
          <w:rPr>
            <w:noProof/>
            <w:webHidden/>
          </w:rPr>
          <w:fldChar w:fldCharType="separate"/>
        </w:r>
        <w:r w:rsidR="005119E8">
          <w:rPr>
            <w:noProof/>
            <w:webHidden/>
          </w:rPr>
          <w:t>40</w:t>
        </w:r>
        <w:r w:rsidR="005119E8">
          <w:rPr>
            <w:noProof/>
            <w:webHidden/>
          </w:rPr>
          <w:fldChar w:fldCharType="end"/>
        </w:r>
      </w:hyperlink>
    </w:p>
    <w:p w14:paraId="7DEEAAD1"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0" w:history="1">
        <w:r w:rsidR="005119E8" w:rsidRPr="00B14D3E">
          <w:rPr>
            <w:rStyle w:val="Hyperlink"/>
            <w:noProof/>
          </w:rPr>
          <w:t>6.2.2.2.1.5.</w:t>
        </w:r>
        <w:r w:rsidR="005119E8">
          <w:rPr>
            <w:rFonts w:asciiTheme="minorHAnsi" w:eastAsiaTheme="minorEastAsia" w:hAnsiTheme="minorHAnsi" w:cstheme="minorBidi"/>
            <w:noProof/>
            <w:szCs w:val="22"/>
          </w:rPr>
          <w:tab/>
        </w:r>
        <w:r w:rsidR="005119E8" w:rsidRPr="00B14D3E">
          <w:rPr>
            <w:rStyle w:val="Hyperlink"/>
            <w:noProof/>
          </w:rPr>
          <w:t>RPC ORWDAL32 GETPROV</w:t>
        </w:r>
        <w:r w:rsidR="005119E8">
          <w:rPr>
            <w:noProof/>
            <w:webHidden/>
          </w:rPr>
          <w:tab/>
        </w:r>
        <w:r w:rsidR="005119E8">
          <w:rPr>
            <w:noProof/>
            <w:webHidden/>
          </w:rPr>
          <w:fldChar w:fldCharType="begin"/>
        </w:r>
        <w:r w:rsidR="005119E8">
          <w:rPr>
            <w:noProof/>
            <w:webHidden/>
          </w:rPr>
          <w:instrText xml:space="preserve"> PAGEREF _Toc475621210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481C0538"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11" w:history="1">
        <w:r w:rsidR="005119E8" w:rsidRPr="00B14D3E">
          <w:rPr>
            <w:rStyle w:val="Hyperlink"/>
            <w:noProof/>
          </w:rPr>
          <w:t>6.2.2.2.2.</w:t>
        </w:r>
        <w:r w:rsidR="005119E8">
          <w:rPr>
            <w:rFonts w:asciiTheme="minorHAnsi" w:eastAsiaTheme="minorEastAsia" w:hAnsiTheme="minorHAnsi" w:cstheme="minorBidi"/>
            <w:noProof/>
            <w:szCs w:val="22"/>
          </w:rPr>
          <w:tab/>
        </w:r>
        <w:r w:rsidR="005119E8" w:rsidRPr="00B14D3E">
          <w:rPr>
            <w:rStyle w:val="Hyperlink"/>
            <w:noProof/>
          </w:rPr>
          <w:t>NSR #20080704 - Enhanced Allergy Checks COTS</w:t>
        </w:r>
        <w:r w:rsidR="005119E8">
          <w:rPr>
            <w:noProof/>
            <w:webHidden/>
          </w:rPr>
          <w:tab/>
        </w:r>
        <w:r w:rsidR="005119E8">
          <w:rPr>
            <w:noProof/>
            <w:webHidden/>
          </w:rPr>
          <w:fldChar w:fldCharType="begin"/>
        </w:r>
        <w:r w:rsidR="005119E8">
          <w:rPr>
            <w:noProof/>
            <w:webHidden/>
          </w:rPr>
          <w:instrText xml:space="preserve"> PAGEREF _Toc475621211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7601016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2" w:history="1">
        <w:r w:rsidR="005119E8" w:rsidRPr="00B14D3E">
          <w:rPr>
            <w:rStyle w:val="Hyperlink"/>
            <w:noProof/>
          </w:rPr>
          <w:t>6.2.2.2.2.1.</w:t>
        </w:r>
        <w:r w:rsidR="005119E8">
          <w:rPr>
            <w:rFonts w:asciiTheme="minorHAnsi" w:eastAsiaTheme="minorEastAsia" w:hAnsiTheme="minorHAnsi" w:cstheme="minorBidi"/>
            <w:noProof/>
            <w:szCs w:val="22"/>
          </w:rPr>
          <w:tab/>
        </w:r>
        <w:r w:rsidR="005119E8" w:rsidRPr="00B14D3E">
          <w:rPr>
            <w:rStyle w:val="Hyperlink"/>
            <w:noProof/>
          </w:rPr>
          <w:t>PSODRG</w:t>
        </w:r>
        <w:r w:rsidR="005119E8">
          <w:rPr>
            <w:noProof/>
            <w:webHidden/>
          </w:rPr>
          <w:tab/>
        </w:r>
        <w:r w:rsidR="005119E8">
          <w:rPr>
            <w:noProof/>
            <w:webHidden/>
          </w:rPr>
          <w:fldChar w:fldCharType="begin"/>
        </w:r>
        <w:r w:rsidR="005119E8">
          <w:rPr>
            <w:noProof/>
            <w:webHidden/>
          </w:rPr>
          <w:instrText xml:space="preserve"> PAGEREF _Toc475621212 \h </w:instrText>
        </w:r>
        <w:r w:rsidR="005119E8">
          <w:rPr>
            <w:noProof/>
            <w:webHidden/>
          </w:rPr>
        </w:r>
        <w:r w:rsidR="005119E8">
          <w:rPr>
            <w:noProof/>
            <w:webHidden/>
          </w:rPr>
          <w:fldChar w:fldCharType="separate"/>
        </w:r>
        <w:r w:rsidR="005119E8">
          <w:rPr>
            <w:noProof/>
            <w:webHidden/>
          </w:rPr>
          <w:t>41</w:t>
        </w:r>
        <w:r w:rsidR="005119E8">
          <w:rPr>
            <w:noProof/>
            <w:webHidden/>
          </w:rPr>
          <w:fldChar w:fldCharType="end"/>
        </w:r>
      </w:hyperlink>
    </w:p>
    <w:p w14:paraId="1F9F678B"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3" w:history="1">
        <w:r w:rsidR="005119E8" w:rsidRPr="00B14D3E">
          <w:rPr>
            <w:rStyle w:val="Hyperlink"/>
            <w:noProof/>
          </w:rPr>
          <w:t>6.2.2.2.2.2.</w:t>
        </w:r>
        <w:r w:rsidR="005119E8">
          <w:rPr>
            <w:rFonts w:asciiTheme="minorHAnsi" w:eastAsiaTheme="minorEastAsia" w:hAnsiTheme="minorHAnsi" w:cstheme="minorBidi"/>
            <w:noProof/>
            <w:szCs w:val="22"/>
          </w:rPr>
          <w:tab/>
        </w:r>
        <w:r w:rsidR="005119E8" w:rsidRPr="00B14D3E">
          <w:rPr>
            <w:rStyle w:val="Hyperlink"/>
            <w:noProof/>
          </w:rPr>
          <w:t>PSSHREQ</w:t>
        </w:r>
        <w:r w:rsidR="005119E8">
          <w:rPr>
            <w:noProof/>
            <w:webHidden/>
          </w:rPr>
          <w:tab/>
        </w:r>
        <w:r w:rsidR="005119E8">
          <w:rPr>
            <w:noProof/>
            <w:webHidden/>
          </w:rPr>
          <w:fldChar w:fldCharType="begin"/>
        </w:r>
        <w:r w:rsidR="005119E8">
          <w:rPr>
            <w:noProof/>
            <w:webHidden/>
          </w:rPr>
          <w:instrText xml:space="preserve"> PAGEREF _Toc475621213 \h </w:instrText>
        </w:r>
        <w:r w:rsidR="005119E8">
          <w:rPr>
            <w:noProof/>
            <w:webHidden/>
          </w:rPr>
        </w:r>
        <w:r w:rsidR="005119E8">
          <w:rPr>
            <w:noProof/>
            <w:webHidden/>
          </w:rPr>
          <w:fldChar w:fldCharType="separate"/>
        </w:r>
        <w:r w:rsidR="005119E8">
          <w:rPr>
            <w:noProof/>
            <w:webHidden/>
          </w:rPr>
          <w:t>42</w:t>
        </w:r>
        <w:r w:rsidR="005119E8">
          <w:rPr>
            <w:noProof/>
            <w:webHidden/>
          </w:rPr>
          <w:fldChar w:fldCharType="end"/>
        </w:r>
      </w:hyperlink>
    </w:p>
    <w:p w14:paraId="41540FE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4" w:history="1">
        <w:r w:rsidR="005119E8" w:rsidRPr="00B14D3E">
          <w:rPr>
            <w:rStyle w:val="Hyperlink"/>
            <w:noProof/>
          </w:rPr>
          <w:t>6.2.2.2.2.3.</w:t>
        </w:r>
        <w:r w:rsidR="005119E8">
          <w:rPr>
            <w:rFonts w:asciiTheme="minorHAnsi" w:eastAsiaTheme="minorEastAsia" w:hAnsiTheme="minorHAnsi" w:cstheme="minorBidi"/>
            <w:noProof/>
            <w:szCs w:val="22"/>
          </w:rPr>
          <w:tab/>
        </w:r>
        <w:r w:rsidR="005119E8" w:rsidRPr="00B14D3E">
          <w:rPr>
            <w:rStyle w:val="Hyperlink"/>
            <w:noProof/>
          </w:rPr>
          <w:t>PSSHREQ</w:t>
        </w:r>
        <w:r w:rsidR="005119E8">
          <w:rPr>
            <w:noProof/>
            <w:webHidden/>
          </w:rPr>
          <w:tab/>
        </w:r>
        <w:r w:rsidR="005119E8">
          <w:rPr>
            <w:noProof/>
            <w:webHidden/>
          </w:rPr>
          <w:fldChar w:fldCharType="begin"/>
        </w:r>
        <w:r w:rsidR="005119E8">
          <w:rPr>
            <w:noProof/>
            <w:webHidden/>
          </w:rPr>
          <w:instrText xml:space="preserve"> PAGEREF _Toc475621214 \h </w:instrText>
        </w:r>
        <w:r w:rsidR="005119E8">
          <w:rPr>
            <w:noProof/>
            <w:webHidden/>
          </w:rPr>
        </w:r>
        <w:r w:rsidR="005119E8">
          <w:rPr>
            <w:noProof/>
            <w:webHidden/>
          </w:rPr>
          <w:fldChar w:fldCharType="separate"/>
        </w:r>
        <w:r w:rsidR="005119E8">
          <w:rPr>
            <w:noProof/>
            <w:webHidden/>
          </w:rPr>
          <w:t>45</w:t>
        </w:r>
        <w:r w:rsidR="005119E8">
          <w:rPr>
            <w:noProof/>
            <w:webHidden/>
          </w:rPr>
          <w:fldChar w:fldCharType="end"/>
        </w:r>
      </w:hyperlink>
    </w:p>
    <w:p w14:paraId="50F29A3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5" w:history="1">
        <w:r w:rsidR="005119E8" w:rsidRPr="00B14D3E">
          <w:rPr>
            <w:rStyle w:val="Hyperlink"/>
            <w:noProof/>
          </w:rPr>
          <w:t>6.2.2.2.2.4.</w:t>
        </w:r>
        <w:r w:rsidR="005119E8">
          <w:rPr>
            <w:rFonts w:asciiTheme="minorHAnsi" w:eastAsiaTheme="minorEastAsia" w:hAnsiTheme="minorHAnsi" w:cstheme="minorBidi"/>
            <w:noProof/>
            <w:szCs w:val="22"/>
          </w:rPr>
          <w:tab/>
        </w:r>
        <w:r w:rsidR="005119E8" w:rsidRPr="00B14D3E">
          <w:rPr>
            <w:rStyle w:val="Hyperlink"/>
            <w:noProof/>
          </w:rPr>
          <w:t>PSSHRIT</w:t>
        </w:r>
        <w:r w:rsidR="005119E8">
          <w:rPr>
            <w:noProof/>
            <w:webHidden/>
          </w:rPr>
          <w:tab/>
        </w:r>
        <w:r w:rsidR="005119E8">
          <w:rPr>
            <w:noProof/>
            <w:webHidden/>
          </w:rPr>
          <w:fldChar w:fldCharType="begin"/>
        </w:r>
        <w:r w:rsidR="005119E8">
          <w:rPr>
            <w:noProof/>
            <w:webHidden/>
          </w:rPr>
          <w:instrText xml:space="preserve"> PAGEREF _Toc475621215 \h </w:instrText>
        </w:r>
        <w:r w:rsidR="005119E8">
          <w:rPr>
            <w:noProof/>
            <w:webHidden/>
          </w:rPr>
        </w:r>
        <w:r w:rsidR="005119E8">
          <w:rPr>
            <w:noProof/>
            <w:webHidden/>
          </w:rPr>
          <w:fldChar w:fldCharType="separate"/>
        </w:r>
        <w:r w:rsidR="005119E8">
          <w:rPr>
            <w:noProof/>
            <w:webHidden/>
          </w:rPr>
          <w:t>47</w:t>
        </w:r>
        <w:r w:rsidR="005119E8">
          <w:rPr>
            <w:noProof/>
            <w:webHidden/>
          </w:rPr>
          <w:fldChar w:fldCharType="end"/>
        </w:r>
      </w:hyperlink>
    </w:p>
    <w:p w14:paraId="0612D12D"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6" w:history="1">
        <w:r w:rsidR="005119E8" w:rsidRPr="00B14D3E">
          <w:rPr>
            <w:rStyle w:val="Hyperlink"/>
            <w:noProof/>
          </w:rPr>
          <w:t>6.2.2.2.2.5.</w:t>
        </w:r>
        <w:r w:rsidR="005119E8">
          <w:rPr>
            <w:rFonts w:asciiTheme="minorHAnsi" w:eastAsiaTheme="minorEastAsia" w:hAnsiTheme="minorHAnsi" w:cstheme="minorBidi"/>
            <w:noProof/>
            <w:szCs w:val="22"/>
          </w:rPr>
          <w:tab/>
        </w:r>
        <w:r w:rsidR="005119E8" w:rsidRPr="00B14D3E">
          <w:rPr>
            <w:rStyle w:val="Hyperlink"/>
            <w:noProof/>
          </w:rPr>
          <w:t>PSSHRQ20</w:t>
        </w:r>
        <w:r w:rsidR="005119E8">
          <w:rPr>
            <w:noProof/>
            <w:webHidden/>
          </w:rPr>
          <w:tab/>
        </w:r>
        <w:r w:rsidR="005119E8">
          <w:rPr>
            <w:noProof/>
            <w:webHidden/>
          </w:rPr>
          <w:fldChar w:fldCharType="begin"/>
        </w:r>
        <w:r w:rsidR="005119E8">
          <w:rPr>
            <w:noProof/>
            <w:webHidden/>
          </w:rPr>
          <w:instrText xml:space="preserve"> PAGEREF _Toc475621216 \h </w:instrText>
        </w:r>
        <w:r w:rsidR="005119E8">
          <w:rPr>
            <w:noProof/>
            <w:webHidden/>
          </w:rPr>
        </w:r>
        <w:r w:rsidR="005119E8">
          <w:rPr>
            <w:noProof/>
            <w:webHidden/>
          </w:rPr>
          <w:fldChar w:fldCharType="separate"/>
        </w:r>
        <w:r w:rsidR="005119E8">
          <w:rPr>
            <w:noProof/>
            <w:webHidden/>
          </w:rPr>
          <w:t>50</w:t>
        </w:r>
        <w:r w:rsidR="005119E8">
          <w:rPr>
            <w:noProof/>
            <w:webHidden/>
          </w:rPr>
          <w:fldChar w:fldCharType="end"/>
        </w:r>
      </w:hyperlink>
    </w:p>
    <w:p w14:paraId="1AEF70BC"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17" w:history="1">
        <w:r w:rsidR="005119E8" w:rsidRPr="00B14D3E">
          <w:rPr>
            <w:rStyle w:val="Hyperlink"/>
            <w:noProof/>
          </w:rPr>
          <w:t>6.2.2.2.2.6.</w:t>
        </w:r>
        <w:r w:rsidR="005119E8">
          <w:rPr>
            <w:rFonts w:asciiTheme="minorHAnsi" w:eastAsiaTheme="minorEastAsia" w:hAnsiTheme="minorHAnsi" w:cstheme="minorBidi"/>
            <w:noProof/>
            <w:szCs w:val="22"/>
          </w:rPr>
          <w:tab/>
        </w:r>
        <w:r w:rsidR="005119E8" w:rsidRPr="00B14D3E">
          <w:rPr>
            <w:rStyle w:val="Hyperlink"/>
            <w:noProof/>
          </w:rPr>
          <w:t>COTS ALLERGY MAPPING (#120.89 -- ^GMRD(120.89,))</w:t>
        </w:r>
        <w:r w:rsidR="005119E8">
          <w:rPr>
            <w:noProof/>
            <w:webHidden/>
          </w:rPr>
          <w:tab/>
        </w:r>
        <w:r w:rsidR="005119E8">
          <w:rPr>
            <w:noProof/>
            <w:webHidden/>
          </w:rPr>
          <w:fldChar w:fldCharType="begin"/>
        </w:r>
        <w:r w:rsidR="005119E8">
          <w:rPr>
            <w:noProof/>
            <w:webHidden/>
          </w:rPr>
          <w:instrText xml:space="preserve"> PAGEREF _Toc475621217 \h </w:instrText>
        </w:r>
        <w:r w:rsidR="005119E8">
          <w:rPr>
            <w:noProof/>
            <w:webHidden/>
          </w:rPr>
        </w:r>
        <w:r w:rsidR="005119E8">
          <w:rPr>
            <w:noProof/>
            <w:webHidden/>
          </w:rPr>
          <w:fldChar w:fldCharType="separate"/>
        </w:r>
        <w:r w:rsidR="005119E8">
          <w:rPr>
            <w:noProof/>
            <w:webHidden/>
          </w:rPr>
          <w:t>52</w:t>
        </w:r>
        <w:r w:rsidR="005119E8">
          <w:rPr>
            <w:noProof/>
            <w:webHidden/>
          </w:rPr>
          <w:fldChar w:fldCharType="end"/>
        </w:r>
      </w:hyperlink>
    </w:p>
    <w:p w14:paraId="6EC4976A"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18" w:history="1">
        <w:r w:rsidR="005119E8" w:rsidRPr="00B14D3E">
          <w:rPr>
            <w:rStyle w:val="Hyperlink"/>
            <w:noProof/>
          </w:rPr>
          <w:t>6.2.2.2.3.</w:t>
        </w:r>
        <w:r w:rsidR="005119E8">
          <w:rPr>
            <w:rFonts w:asciiTheme="minorHAnsi" w:eastAsiaTheme="minorEastAsia" w:hAnsiTheme="minorHAnsi" w:cstheme="minorBidi"/>
            <w:noProof/>
            <w:szCs w:val="22"/>
          </w:rPr>
          <w:tab/>
        </w:r>
        <w:r w:rsidR="005119E8" w:rsidRPr="00B14D3E">
          <w:rPr>
            <w:rStyle w:val="Hyperlink"/>
            <w:noProof/>
          </w:rPr>
          <w:t>NSR # 20081008 - CPRS Notification Alert Processing</w:t>
        </w:r>
        <w:r w:rsidR="005119E8">
          <w:rPr>
            <w:noProof/>
            <w:webHidden/>
          </w:rPr>
          <w:tab/>
        </w:r>
        <w:r w:rsidR="005119E8">
          <w:rPr>
            <w:noProof/>
            <w:webHidden/>
          </w:rPr>
          <w:fldChar w:fldCharType="begin"/>
        </w:r>
        <w:r w:rsidR="005119E8">
          <w:rPr>
            <w:noProof/>
            <w:webHidden/>
          </w:rPr>
          <w:instrText xml:space="preserve"> PAGEREF _Toc475621218 \h </w:instrText>
        </w:r>
        <w:r w:rsidR="005119E8">
          <w:rPr>
            <w:noProof/>
            <w:webHidden/>
          </w:rPr>
        </w:r>
        <w:r w:rsidR="005119E8">
          <w:rPr>
            <w:noProof/>
            <w:webHidden/>
          </w:rPr>
          <w:fldChar w:fldCharType="separate"/>
        </w:r>
        <w:r w:rsidR="005119E8">
          <w:rPr>
            <w:noProof/>
            <w:webHidden/>
          </w:rPr>
          <w:t>52</w:t>
        </w:r>
        <w:r w:rsidR="005119E8">
          <w:rPr>
            <w:noProof/>
            <w:webHidden/>
          </w:rPr>
          <w:fldChar w:fldCharType="end"/>
        </w:r>
      </w:hyperlink>
    </w:p>
    <w:p w14:paraId="06F1A36A" w14:textId="77777777" w:rsidR="005119E8" w:rsidRDefault="00530DE9">
      <w:pPr>
        <w:pStyle w:val="TOC7"/>
        <w:tabs>
          <w:tab w:val="left" w:pos="2695"/>
          <w:tab w:val="right" w:leader="dot" w:pos="9350"/>
        </w:tabs>
        <w:rPr>
          <w:rFonts w:asciiTheme="minorHAnsi" w:eastAsiaTheme="minorEastAsia" w:hAnsiTheme="minorHAnsi" w:cstheme="minorBidi"/>
          <w:noProof/>
          <w:szCs w:val="22"/>
        </w:rPr>
      </w:pPr>
      <w:hyperlink w:anchor="_Toc475621219" w:history="1">
        <w:r w:rsidR="005119E8" w:rsidRPr="00B14D3E">
          <w:rPr>
            <w:rStyle w:val="Hyperlink"/>
            <w:noProof/>
          </w:rPr>
          <w:t>6.2.2.2.3.1.1.</w:t>
        </w:r>
        <w:r w:rsidR="005119E8">
          <w:rPr>
            <w:rFonts w:asciiTheme="minorHAnsi" w:eastAsiaTheme="minorEastAsia" w:hAnsiTheme="minorHAnsi" w:cstheme="minorBidi"/>
            <w:noProof/>
            <w:szCs w:val="22"/>
          </w:rPr>
          <w:tab/>
        </w:r>
        <w:r w:rsidR="005119E8" w:rsidRPr="00B14D3E">
          <w:rPr>
            <w:rStyle w:val="Hyperlink"/>
            <w:noProof/>
          </w:rPr>
          <w:t>ORWORB</w:t>
        </w:r>
        <w:r w:rsidR="005119E8">
          <w:rPr>
            <w:noProof/>
            <w:webHidden/>
          </w:rPr>
          <w:tab/>
        </w:r>
        <w:r w:rsidR="005119E8">
          <w:rPr>
            <w:noProof/>
            <w:webHidden/>
          </w:rPr>
          <w:fldChar w:fldCharType="begin"/>
        </w:r>
        <w:r w:rsidR="005119E8">
          <w:rPr>
            <w:noProof/>
            <w:webHidden/>
          </w:rPr>
          <w:instrText xml:space="preserve"> PAGEREF _Toc475621219 \h </w:instrText>
        </w:r>
        <w:r w:rsidR="005119E8">
          <w:rPr>
            <w:noProof/>
            <w:webHidden/>
          </w:rPr>
        </w:r>
        <w:r w:rsidR="005119E8">
          <w:rPr>
            <w:noProof/>
            <w:webHidden/>
          </w:rPr>
          <w:fldChar w:fldCharType="separate"/>
        </w:r>
        <w:r w:rsidR="005119E8">
          <w:rPr>
            <w:noProof/>
            <w:webHidden/>
          </w:rPr>
          <w:t>54</w:t>
        </w:r>
        <w:r w:rsidR="005119E8">
          <w:rPr>
            <w:noProof/>
            <w:webHidden/>
          </w:rPr>
          <w:fldChar w:fldCharType="end"/>
        </w:r>
      </w:hyperlink>
    </w:p>
    <w:p w14:paraId="7F16CE2E" w14:textId="77777777" w:rsidR="005119E8" w:rsidRDefault="00530DE9">
      <w:pPr>
        <w:pStyle w:val="TOC7"/>
        <w:tabs>
          <w:tab w:val="left" w:pos="2695"/>
          <w:tab w:val="right" w:leader="dot" w:pos="9350"/>
        </w:tabs>
        <w:rPr>
          <w:rFonts w:asciiTheme="minorHAnsi" w:eastAsiaTheme="minorEastAsia" w:hAnsiTheme="minorHAnsi" w:cstheme="minorBidi"/>
          <w:noProof/>
          <w:szCs w:val="22"/>
        </w:rPr>
      </w:pPr>
      <w:hyperlink w:anchor="_Toc475621220" w:history="1">
        <w:r w:rsidR="005119E8" w:rsidRPr="00B14D3E">
          <w:rPr>
            <w:rStyle w:val="Hyperlink"/>
            <w:noProof/>
          </w:rPr>
          <w:t>6.2.2.2.3.1.2.</w:t>
        </w:r>
        <w:r w:rsidR="005119E8">
          <w:rPr>
            <w:rFonts w:asciiTheme="minorHAnsi" w:eastAsiaTheme="minorEastAsia" w:hAnsiTheme="minorHAnsi" w:cstheme="minorBidi"/>
            <w:noProof/>
            <w:szCs w:val="22"/>
          </w:rPr>
          <w:tab/>
        </w:r>
        <w:r w:rsidR="005119E8" w:rsidRPr="00B14D3E">
          <w:rPr>
            <w:rStyle w:val="Hyperlink"/>
            <w:noProof/>
          </w:rPr>
          <w:t>ORWTPR</w:t>
        </w:r>
        <w:r w:rsidR="005119E8">
          <w:rPr>
            <w:noProof/>
            <w:webHidden/>
          </w:rPr>
          <w:tab/>
        </w:r>
        <w:r w:rsidR="005119E8">
          <w:rPr>
            <w:noProof/>
            <w:webHidden/>
          </w:rPr>
          <w:fldChar w:fldCharType="begin"/>
        </w:r>
        <w:r w:rsidR="005119E8">
          <w:rPr>
            <w:noProof/>
            <w:webHidden/>
          </w:rPr>
          <w:instrText xml:space="preserve"> PAGEREF _Toc475621220 \h </w:instrText>
        </w:r>
        <w:r w:rsidR="005119E8">
          <w:rPr>
            <w:noProof/>
            <w:webHidden/>
          </w:rPr>
        </w:r>
        <w:r w:rsidR="005119E8">
          <w:rPr>
            <w:noProof/>
            <w:webHidden/>
          </w:rPr>
          <w:fldChar w:fldCharType="separate"/>
        </w:r>
        <w:r w:rsidR="005119E8">
          <w:rPr>
            <w:noProof/>
            <w:webHidden/>
          </w:rPr>
          <w:t>55</w:t>
        </w:r>
        <w:r w:rsidR="005119E8">
          <w:rPr>
            <w:noProof/>
            <w:webHidden/>
          </w:rPr>
          <w:fldChar w:fldCharType="end"/>
        </w:r>
      </w:hyperlink>
    </w:p>
    <w:p w14:paraId="28F0AF27"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21" w:history="1">
        <w:r w:rsidR="005119E8" w:rsidRPr="00B14D3E">
          <w:rPr>
            <w:rStyle w:val="Hyperlink"/>
            <w:noProof/>
          </w:rPr>
          <w:t>6.2.2.2.4.</w:t>
        </w:r>
        <w:r w:rsidR="005119E8">
          <w:rPr>
            <w:rFonts w:asciiTheme="minorHAnsi" w:eastAsiaTheme="minorEastAsia" w:hAnsiTheme="minorHAnsi" w:cstheme="minorBidi"/>
            <w:noProof/>
            <w:szCs w:val="22"/>
          </w:rPr>
          <w:tab/>
        </w:r>
        <w:r w:rsidR="005119E8" w:rsidRPr="00B14D3E">
          <w:rPr>
            <w:rStyle w:val="Hyperlink"/>
            <w:noProof/>
          </w:rPr>
          <w:t>NSR 20081206 – Add Address of Performing Lab to Reports in CPRS Health Summary</w:t>
        </w:r>
        <w:r w:rsidR="005119E8">
          <w:rPr>
            <w:noProof/>
            <w:webHidden/>
          </w:rPr>
          <w:tab/>
        </w:r>
        <w:r w:rsidR="005119E8">
          <w:rPr>
            <w:noProof/>
            <w:webHidden/>
          </w:rPr>
          <w:fldChar w:fldCharType="begin"/>
        </w:r>
        <w:r w:rsidR="005119E8">
          <w:rPr>
            <w:noProof/>
            <w:webHidden/>
          </w:rPr>
          <w:instrText xml:space="preserve"> PAGEREF _Toc475621221 \h </w:instrText>
        </w:r>
        <w:r w:rsidR="005119E8">
          <w:rPr>
            <w:noProof/>
            <w:webHidden/>
          </w:rPr>
        </w:r>
        <w:r w:rsidR="005119E8">
          <w:rPr>
            <w:noProof/>
            <w:webHidden/>
          </w:rPr>
          <w:fldChar w:fldCharType="separate"/>
        </w:r>
        <w:r w:rsidR="005119E8">
          <w:rPr>
            <w:noProof/>
            <w:webHidden/>
          </w:rPr>
          <w:t>57</w:t>
        </w:r>
        <w:r w:rsidR="005119E8">
          <w:rPr>
            <w:noProof/>
            <w:webHidden/>
          </w:rPr>
          <w:fldChar w:fldCharType="end"/>
        </w:r>
      </w:hyperlink>
    </w:p>
    <w:p w14:paraId="347C28FC"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2" w:history="1">
        <w:r w:rsidR="005119E8" w:rsidRPr="00B14D3E">
          <w:rPr>
            <w:rStyle w:val="Hyperlink"/>
            <w:noProof/>
          </w:rPr>
          <w:t>6.2.2.2.4.1.</w:t>
        </w:r>
        <w:r w:rsidR="005119E8">
          <w:rPr>
            <w:rFonts w:asciiTheme="minorHAnsi" w:eastAsiaTheme="minorEastAsia" w:hAnsiTheme="minorHAnsi" w:cstheme="minorBidi"/>
            <w:noProof/>
            <w:szCs w:val="22"/>
          </w:rPr>
          <w:tab/>
        </w:r>
        <w:r w:rsidR="005119E8" w:rsidRPr="00B14D3E">
          <w:rPr>
            <w:rStyle w:val="Hyperlink"/>
            <w:noProof/>
          </w:rPr>
          <w:t>GMTSLRC</w:t>
        </w:r>
        <w:r w:rsidR="005119E8">
          <w:rPr>
            <w:noProof/>
            <w:webHidden/>
          </w:rPr>
          <w:tab/>
        </w:r>
        <w:r w:rsidR="005119E8">
          <w:rPr>
            <w:noProof/>
            <w:webHidden/>
          </w:rPr>
          <w:fldChar w:fldCharType="begin"/>
        </w:r>
        <w:r w:rsidR="005119E8">
          <w:rPr>
            <w:noProof/>
            <w:webHidden/>
          </w:rPr>
          <w:instrText xml:space="preserve"> PAGEREF _Toc475621222 \h </w:instrText>
        </w:r>
        <w:r w:rsidR="005119E8">
          <w:rPr>
            <w:noProof/>
            <w:webHidden/>
          </w:rPr>
        </w:r>
        <w:r w:rsidR="005119E8">
          <w:rPr>
            <w:noProof/>
            <w:webHidden/>
          </w:rPr>
          <w:fldChar w:fldCharType="separate"/>
        </w:r>
        <w:r w:rsidR="005119E8">
          <w:rPr>
            <w:noProof/>
            <w:webHidden/>
          </w:rPr>
          <w:t>57</w:t>
        </w:r>
        <w:r w:rsidR="005119E8">
          <w:rPr>
            <w:noProof/>
            <w:webHidden/>
          </w:rPr>
          <w:fldChar w:fldCharType="end"/>
        </w:r>
      </w:hyperlink>
    </w:p>
    <w:p w14:paraId="1A3D1FC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3" w:history="1">
        <w:r w:rsidR="005119E8" w:rsidRPr="00B14D3E">
          <w:rPr>
            <w:rStyle w:val="Hyperlink"/>
            <w:noProof/>
          </w:rPr>
          <w:t>6.2.2.2.4.2.</w:t>
        </w:r>
        <w:r w:rsidR="005119E8">
          <w:rPr>
            <w:rFonts w:asciiTheme="minorHAnsi" w:eastAsiaTheme="minorEastAsia" w:hAnsiTheme="minorHAnsi" w:cstheme="minorBidi"/>
            <w:noProof/>
            <w:szCs w:val="22"/>
          </w:rPr>
          <w:tab/>
        </w:r>
        <w:r w:rsidR="005119E8" w:rsidRPr="00B14D3E">
          <w:rPr>
            <w:rStyle w:val="Hyperlink"/>
            <w:noProof/>
          </w:rPr>
          <w:t>GMTSLRCE</w:t>
        </w:r>
        <w:r w:rsidR="005119E8">
          <w:rPr>
            <w:noProof/>
            <w:webHidden/>
          </w:rPr>
          <w:tab/>
        </w:r>
        <w:r w:rsidR="005119E8">
          <w:rPr>
            <w:noProof/>
            <w:webHidden/>
          </w:rPr>
          <w:fldChar w:fldCharType="begin"/>
        </w:r>
        <w:r w:rsidR="005119E8">
          <w:rPr>
            <w:noProof/>
            <w:webHidden/>
          </w:rPr>
          <w:instrText xml:space="preserve"> PAGEREF _Toc475621223 \h </w:instrText>
        </w:r>
        <w:r w:rsidR="005119E8">
          <w:rPr>
            <w:noProof/>
            <w:webHidden/>
          </w:rPr>
        </w:r>
        <w:r w:rsidR="005119E8">
          <w:rPr>
            <w:noProof/>
            <w:webHidden/>
          </w:rPr>
          <w:fldChar w:fldCharType="separate"/>
        </w:r>
        <w:r w:rsidR="005119E8">
          <w:rPr>
            <w:noProof/>
            <w:webHidden/>
          </w:rPr>
          <w:t>59</w:t>
        </w:r>
        <w:r w:rsidR="005119E8">
          <w:rPr>
            <w:noProof/>
            <w:webHidden/>
          </w:rPr>
          <w:fldChar w:fldCharType="end"/>
        </w:r>
      </w:hyperlink>
    </w:p>
    <w:p w14:paraId="35F88256"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4" w:history="1">
        <w:r w:rsidR="005119E8" w:rsidRPr="00B14D3E">
          <w:rPr>
            <w:rStyle w:val="Hyperlink"/>
            <w:noProof/>
          </w:rPr>
          <w:t>6.2.2.2.4.3.</w:t>
        </w:r>
        <w:r w:rsidR="005119E8">
          <w:rPr>
            <w:rFonts w:asciiTheme="minorHAnsi" w:eastAsiaTheme="minorEastAsia" w:hAnsiTheme="minorHAnsi" w:cstheme="minorBidi"/>
            <w:noProof/>
            <w:szCs w:val="22"/>
          </w:rPr>
          <w:tab/>
        </w:r>
        <w:r w:rsidR="005119E8" w:rsidRPr="00B14D3E">
          <w:rPr>
            <w:rStyle w:val="Hyperlink"/>
            <w:noProof/>
          </w:rPr>
          <w:t>GMTSLRSC</w:t>
        </w:r>
        <w:r w:rsidR="005119E8">
          <w:rPr>
            <w:noProof/>
            <w:webHidden/>
          </w:rPr>
          <w:tab/>
        </w:r>
        <w:r w:rsidR="005119E8">
          <w:rPr>
            <w:noProof/>
            <w:webHidden/>
          </w:rPr>
          <w:fldChar w:fldCharType="begin"/>
        </w:r>
        <w:r w:rsidR="005119E8">
          <w:rPr>
            <w:noProof/>
            <w:webHidden/>
          </w:rPr>
          <w:instrText xml:space="preserve"> PAGEREF _Toc475621224 \h </w:instrText>
        </w:r>
        <w:r w:rsidR="005119E8">
          <w:rPr>
            <w:noProof/>
            <w:webHidden/>
          </w:rPr>
        </w:r>
        <w:r w:rsidR="005119E8">
          <w:rPr>
            <w:noProof/>
            <w:webHidden/>
          </w:rPr>
          <w:fldChar w:fldCharType="separate"/>
        </w:r>
        <w:r w:rsidR="005119E8">
          <w:rPr>
            <w:noProof/>
            <w:webHidden/>
          </w:rPr>
          <w:t>60</w:t>
        </w:r>
        <w:r w:rsidR="005119E8">
          <w:rPr>
            <w:noProof/>
            <w:webHidden/>
          </w:rPr>
          <w:fldChar w:fldCharType="end"/>
        </w:r>
      </w:hyperlink>
    </w:p>
    <w:p w14:paraId="19ACF8CF"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5" w:history="1">
        <w:r w:rsidR="005119E8" w:rsidRPr="00B14D3E">
          <w:rPr>
            <w:rStyle w:val="Hyperlink"/>
            <w:noProof/>
          </w:rPr>
          <w:t>6.2.2.2.4.4.</w:t>
        </w:r>
        <w:r w:rsidR="005119E8">
          <w:rPr>
            <w:rFonts w:asciiTheme="minorHAnsi" w:eastAsiaTheme="minorEastAsia" w:hAnsiTheme="minorHAnsi" w:cstheme="minorBidi"/>
            <w:noProof/>
            <w:szCs w:val="22"/>
          </w:rPr>
          <w:tab/>
        </w:r>
        <w:r w:rsidR="005119E8" w:rsidRPr="00B14D3E">
          <w:rPr>
            <w:rStyle w:val="Hyperlink"/>
            <w:noProof/>
          </w:rPr>
          <w:t>GMTSLRS7</w:t>
        </w:r>
        <w:r w:rsidR="005119E8">
          <w:rPr>
            <w:noProof/>
            <w:webHidden/>
          </w:rPr>
          <w:tab/>
        </w:r>
        <w:r w:rsidR="005119E8">
          <w:rPr>
            <w:noProof/>
            <w:webHidden/>
          </w:rPr>
          <w:fldChar w:fldCharType="begin"/>
        </w:r>
        <w:r w:rsidR="005119E8">
          <w:rPr>
            <w:noProof/>
            <w:webHidden/>
          </w:rPr>
          <w:instrText xml:space="preserve"> PAGEREF _Toc475621225 \h </w:instrText>
        </w:r>
        <w:r w:rsidR="005119E8">
          <w:rPr>
            <w:noProof/>
            <w:webHidden/>
          </w:rPr>
        </w:r>
        <w:r w:rsidR="005119E8">
          <w:rPr>
            <w:noProof/>
            <w:webHidden/>
          </w:rPr>
          <w:fldChar w:fldCharType="separate"/>
        </w:r>
        <w:r w:rsidR="005119E8">
          <w:rPr>
            <w:noProof/>
            <w:webHidden/>
          </w:rPr>
          <w:t>61</w:t>
        </w:r>
        <w:r w:rsidR="005119E8">
          <w:rPr>
            <w:noProof/>
            <w:webHidden/>
          </w:rPr>
          <w:fldChar w:fldCharType="end"/>
        </w:r>
      </w:hyperlink>
    </w:p>
    <w:p w14:paraId="1BD1CF54"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6" w:history="1">
        <w:r w:rsidR="005119E8" w:rsidRPr="00B14D3E">
          <w:rPr>
            <w:rStyle w:val="Hyperlink"/>
            <w:noProof/>
          </w:rPr>
          <w:t>6.2.2.2.4.5.</w:t>
        </w:r>
        <w:r w:rsidR="005119E8">
          <w:rPr>
            <w:rFonts w:asciiTheme="minorHAnsi" w:eastAsiaTheme="minorEastAsia" w:hAnsiTheme="minorHAnsi" w:cstheme="minorBidi"/>
            <w:noProof/>
            <w:szCs w:val="22"/>
          </w:rPr>
          <w:tab/>
        </w:r>
        <w:r w:rsidR="005119E8" w:rsidRPr="00B14D3E">
          <w:rPr>
            <w:rStyle w:val="Hyperlink"/>
            <w:noProof/>
          </w:rPr>
          <w:t>GMTSLRCP</w:t>
        </w:r>
        <w:r w:rsidR="005119E8">
          <w:rPr>
            <w:noProof/>
            <w:webHidden/>
          </w:rPr>
          <w:tab/>
        </w:r>
        <w:r w:rsidR="005119E8">
          <w:rPr>
            <w:noProof/>
            <w:webHidden/>
          </w:rPr>
          <w:fldChar w:fldCharType="begin"/>
        </w:r>
        <w:r w:rsidR="005119E8">
          <w:rPr>
            <w:noProof/>
            <w:webHidden/>
          </w:rPr>
          <w:instrText xml:space="preserve"> PAGEREF _Toc475621226 \h </w:instrText>
        </w:r>
        <w:r w:rsidR="005119E8">
          <w:rPr>
            <w:noProof/>
            <w:webHidden/>
          </w:rPr>
        </w:r>
        <w:r w:rsidR="005119E8">
          <w:rPr>
            <w:noProof/>
            <w:webHidden/>
          </w:rPr>
          <w:fldChar w:fldCharType="separate"/>
        </w:r>
        <w:r w:rsidR="005119E8">
          <w:rPr>
            <w:noProof/>
            <w:webHidden/>
          </w:rPr>
          <w:t>63</w:t>
        </w:r>
        <w:r w:rsidR="005119E8">
          <w:rPr>
            <w:noProof/>
            <w:webHidden/>
          </w:rPr>
          <w:fldChar w:fldCharType="end"/>
        </w:r>
      </w:hyperlink>
    </w:p>
    <w:p w14:paraId="5B0B90D9"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7" w:history="1">
        <w:r w:rsidR="005119E8" w:rsidRPr="00B14D3E">
          <w:rPr>
            <w:rStyle w:val="Hyperlink"/>
            <w:noProof/>
          </w:rPr>
          <w:t>6.2.2.2.4.6.</w:t>
        </w:r>
        <w:r w:rsidR="005119E8">
          <w:rPr>
            <w:rFonts w:asciiTheme="minorHAnsi" w:eastAsiaTheme="minorEastAsia" w:hAnsiTheme="minorHAnsi" w:cstheme="minorBidi"/>
            <w:noProof/>
            <w:szCs w:val="22"/>
          </w:rPr>
          <w:tab/>
        </w:r>
        <w:r w:rsidR="005119E8" w:rsidRPr="00B14D3E">
          <w:rPr>
            <w:rStyle w:val="Hyperlink"/>
            <w:noProof/>
          </w:rPr>
          <w:t>GMTSLRPE</w:t>
        </w:r>
        <w:r w:rsidR="005119E8">
          <w:rPr>
            <w:noProof/>
            <w:webHidden/>
          </w:rPr>
          <w:tab/>
        </w:r>
        <w:r w:rsidR="005119E8">
          <w:rPr>
            <w:noProof/>
            <w:webHidden/>
          </w:rPr>
          <w:fldChar w:fldCharType="begin"/>
        </w:r>
        <w:r w:rsidR="005119E8">
          <w:rPr>
            <w:noProof/>
            <w:webHidden/>
          </w:rPr>
          <w:instrText xml:space="preserve"> PAGEREF _Toc475621227 \h </w:instrText>
        </w:r>
        <w:r w:rsidR="005119E8">
          <w:rPr>
            <w:noProof/>
            <w:webHidden/>
          </w:rPr>
        </w:r>
        <w:r w:rsidR="005119E8">
          <w:rPr>
            <w:noProof/>
            <w:webHidden/>
          </w:rPr>
          <w:fldChar w:fldCharType="separate"/>
        </w:r>
        <w:r w:rsidR="005119E8">
          <w:rPr>
            <w:noProof/>
            <w:webHidden/>
          </w:rPr>
          <w:t>64</w:t>
        </w:r>
        <w:r w:rsidR="005119E8">
          <w:rPr>
            <w:noProof/>
            <w:webHidden/>
          </w:rPr>
          <w:fldChar w:fldCharType="end"/>
        </w:r>
      </w:hyperlink>
    </w:p>
    <w:p w14:paraId="65C0ABAC"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8" w:history="1">
        <w:r w:rsidR="005119E8" w:rsidRPr="00B14D3E">
          <w:rPr>
            <w:rStyle w:val="Hyperlink"/>
            <w:noProof/>
          </w:rPr>
          <w:t>6.2.2.2.4.7.</w:t>
        </w:r>
        <w:r w:rsidR="005119E8">
          <w:rPr>
            <w:rFonts w:asciiTheme="minorHAnsi" w:eastAsiaTheme="minorEastAsia" w:hAnsiTheme="minorHAnsi" w:cstheme="minorBidi"/>
            <w:noProof/>
            <w:szCs w:val="22"/>
          </w:rPr>
          <w:tab/>
        </w:r>
        <w:r w:rsidR="005119E8" w:rsidRPr="00B14D3E">
          <w:rPr>
            <w:rStyle w:val="Hyperlink"/>
            <w:noProof/>
          </w:rPr>
          <w:t>GMTSLRM</w:t>
        </w:r>
        <w:r w:rsidR="005119E8">
          <w:rPr>
            <w:noProof/>
            <w:webHidden/>
          </w:rPr>
          <w:tab/>
        </w:r>
        <w:r w:rsidR="005119E8">
          <w:rPr>
            <w:noProof/>
            <w:webHidden/>
          </w:rPr>
          <w:fldChar w:fldCharType="begin"/>
        </w:r>
        <w:r w:rsidR="005119E8">
          <w:rPr>
            <w:noProof/>
            <w:webHidden/>
          </w:rPr>
          <w:instrText xml:space="preserve"> PAGEREF _Toc475621228 \h </w:instrText>
        </w:r>
        <w:r w:rsidR="005119E8">
          <w:rPr>
            <w:noProof/>
            <w:webHidden/>
          </w:rPr>
        </w:r>
        <w:r w:rsidR="005119E8">
          <w:rPr>
            <w:noProof/>
            <w:webHidden/>
          </w:rPr>
          <w:fldChar w:fldCharType="separate"/>
        </w:r>
        <w:r w:rsidR="005119E8">
          <w:rPr>
            <w:noProof/>
            <w:webHidden/>
          </w:rPr>
          <w:t>65</w:t>
        </w:r>
        <w:r w:rsidR="005119E8">
          <w:rPr>
            <w:noProof/>
            <w:webHidden/>
          </w:rPr>
          <w:fldChar w:fldCharType="end"/>
        </w:r>
      </w:hyperlink>
    </w:p>
    <w:p w14:paraId="2B86D35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29" w:history="1">
        <w:r w:rsidR="005119E8" w:rsidRPr="00B14D3E">
          <w:rPr>
            <w:rStyle w:val="Hyperlink"/>
            <w:noProof/>
          </w:rPr>
          <w:t>6.2.2.2.4.8.</w:t>
        </w:r>
        <w:r w:rsidR="005119E8">
          <w:rPr>
            <w:rFonts w:asciiTheme="minorHAnsi" w:eastAsiaTheme="minorEastAsia" w:hAnsiTheme="minorHAnsi" w:cstheme="minorBidi"/>
            <w:noProof/>
            <w:szCs w:val="22"/>
          </w:rPr>
          <w:tab/>
        </w:r>
        <w:r w:rsidR="005119E8" w:rsidRPr="00B14D3E">
          <w:rPr>
            <w:rStyle w:val="Hyperlink"/>
            <w:noProof/>
          </w:rPr>
          <w:t>GMTSLRME</w:t>
        </w:r>
        <w:r w:rsidR="005119E8">
          <w:rPr>
            <w:noProof/>
            <w:webHidden/>
          </w:rPr>
          <w:tab/>
        </w:r>
        <w:r w:rsidR="005119E8">
          <w:rPr>
            <w:noProof/>
            <w:webHidden/>
          </w:rPr>
          <w:fldChar w:fldCharType="begin"/>
        </w:r>
        <w:r w:rsidR="005119E8">
          <w:rPr>
            <w:noProof/>
            <w:webHidden/>
          </w:rPr>
          <w:instrText xml:space="preserve"> PAGEREF _Toc475621229 \h </w:instrText>
        </w:r>
        <w:r w:rsidR="005119E8">
          <w:rPr>
            <w:noProof/>
            <w:webHidden/>
          </w:rPr>
        </w:r>
        <w:r w:rsidR="005119E8">
          <w:rPr>
            <w:noProof/>
            <w:webHidden/>
          </w:rPr>
          <w:fldChar w:fldCharType="separate"/>
        </w:r>
        <w:r w:rsidR="005119E8">
          <w:rPr>
            <w:noProof/>
            <w:webHidden/>
          </w:rPr>
          <w:t>66</w:t>
        </w:r>
        <w:r w:rsidR="005119E8">
          <w:rPr>
            <w:noProof/>
            <w:webHidden/>
          </w:rPr>
          <w:fldChar w:fldCharType="end"/>
        </w:r>
      </w:hyperlink>
    </w:p>
    <w:p w14:paraId="6E66224B"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30" w:history="1">
        <w:r w:rsidR="005119E8" w:rsidRPr="00B14D3E">
          <w:rPr>
            <w:rStyle w:val="Hyperlink"/>
            <w:noProof/>
          </w:rPr>
          <w:t>6.2.2.2.4.9.</w:t>
        </w:r>
        <w:r w:rsidR="005119E8">
          <w:rPr>
            <w:rFonts w:asciiTheme="minorHAnsi" w:eastAsiaTheme="minorEastAsia" w:hAnsiTheme="minorHAnsi" w:cstheme="minorBidi"/>
            <w:noProof/>
            <w:szCs w:val="22"/>
          </w:rPr>
          <w:tab/>
        </w:r>
        <w:r w:rsidR="005119E8" w:rsidRPr="00B14D3E">
          <w:rPr>
            <w:rStyle w:val="Hyperlink"/>
            <w:noProof/>
          </w:rPr>
          <w:t>GMTSLRA</w:t>
        </w:r>
        <w:r w:rsidR="005119E8">
          <w:rPr>
            <w:noProof/>
            <w:webHidden/>
          </w:rPr>
          <w:tab/>
        </w:r>
        <w:r w:rsidR="005119E8">
          <w:rPr>
            <w:noProof/>
            <w:webHidden/>
          </w:rPr>
          <w:fldChar w:fldCharType="begin"/>
        </w:r>
        <w:r w:rsidR="005119E8">
          <w:rPr>
            <w:noProof/>
            <w:webHidden/>
          </w:rPr>
          <w:instrText xml:space="preserve"> PAGEREF _Toc475621230 \h </w:instrText>
        </w:r>
        <w:r w:rsidR="005119E8">
          <w:rPr>
            <w:noProof/>
            <w:webHidden/>
          </w:rPr>
        </w:r>
        <w:r w:rsidR="005119E8">
          <w:rPr>
            <w:noProof/>
            <w:webHidden/>
          </w:rPr>
          <w:fldChar w:fldCharType="separate"/>
        </w:r>
        <w:r w:rsidR="005119E8">
          <w:rPr>
            <w:noProof/>
            <w:webHidden/>
          </w:rPr>
          <w:t>67</w:t>
        </w:r>
        <w:r w:rsidR="005119E8">
          <w:rPr>
            <w:noProof/>
            <w:webHidden/>
          </w:rPr>
          <w:fldChar w:fldCharType="end"/>
        </w:r>
      </w:hyperlink>
    </w:p>
    <w:p w14:paraId="5F3E7CD9"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1" w:history="1">
        <w:r w:rsidR="005119E8" w:rsidRPr="00B14D3E">
          <w:rPr>
            <w:rStyle w:val="Hyperlink"/>
            <w:noProof/>
          </w:rPr>
          <w:t>6.2.2.2.4.10.</w:t>
        </w:r>
        <w:r w:rsidR="005119E8">
          <w:rPr>
            <w:rFonts w:asciiTheme="minorHAnsi" w:eastAsiaTheme="minorEastAsia" w:hAnsiTheme="minorHAnsi" w:cstheme="minorBidi"/>
            <w:noProof/>
            <w:szCs w:val="22"/>
          </w:rPr>
          <w:tab/>
        </w:r>
        <w:r w:rsidR="005119E8" w:rsidRPr="00B14D3E">
          <w:rPr>
            <w:rStyle w:val="Hyperlink"/>
            <w:noProof/>
          </w:rPr>
          <w:t>GMTSLRAE</w:t>
        </w:r>
        <w:r w:rsidR="005119E8">
          <w:rPr>
            <w:noProof/>
            <w:webHidden/>
          </w:rPr>
          <w:tab/>
        </w:r>
        <w:r w:rsidR="005119E8">
          <w:rPr>
            <w:noProof/>
            <w:webHidden/>
          </w:rPr>
          <w:fldChar w:fldCharType="begin"/>
        </w:r>
        <w:r w:rsidR="005119E8">
          <w:rPr>
            <w:noProof/>
            <w:webHidden/>
          </w:rPr>
          <w:instrText xml:space="preserve"> PAGEREF _Toc475621231 \h </w:instrText>
        </w:r>
        <w:r w:rsidR="005119E8">
          <w:rPr>
            <w:noProof/>
            <w:webHidden/>
          </w:rPr>
        </w:r>
        <w:r w:rsidR="005119E8">
          <w:rPr>
            <w:noProof/>
            <w:webHidden/>
          </w:rPr>
          <w:fldChar w:fldCharType="separate"/>
        </w:r>
        <w:r w:rsidR="005119E8">
          <w:rPr>
            <w:noProof/>
            <w:webHidden/>
          </w:rPr>
          <w:t>68</w:t>
        </w:r>
        <w:r w:rsidR="005119E8">
          <w:rPr>
            <w:noProof/>
            <w:webHidden/>
          </w:rPr>
          <w:fldChar w:fldCharType="end"/>
        </w:r>
      </w:hyperlink>
    </w:p>
    <w:p w14:paraId="7B48765B"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2" w:history="1">
        <w:r w:rsidR="005119E8" w:rsidRPr="00B14D3E">
          <w:rPr>
            <w:rStyle w:val="Hyperlink"/>
            <w:noProof/>
          </w:rPr>
          <w:t>6.2.2.2.4.11.</w:t>
        </w:r>
        <w:r w:rsidR="005119E8">
          <w:rPr>
            <w:rFonts w:asciiTheme="minorHAnsi" w:eastAsiaTheme="minorEastAsia" w:hAnsiTheme="minorHAnsi" w:cstheme="minorBidi"/>
            <w:noProof/>
            <w:szCs w:val="22"/>
          </w:rPr>
          <w:tab/>
        </w:r>
        <w:r w:rsidR="005119E8" w:rsidRPr="00B14D3E">
          <w:rPr>
            <w:rStyle w:val="Hyperlink"/>
            <w:noProof/>
          </w:rPr>
          <w:t>GMTSLRS</w:t>
        </w:r>
        <w:r w:rsidR="005119E8">
          <w:rPr>
            <w:noProof/>
            <w:webHidden/>
          </w:rPr>
          <w:tab/>
        </w:r>
        <w:r w:rsidR="005119E8">
          <w:rPr>
            <w:noProof/>
            <w:webHidden/>
          </w:rPr>
          <w:fldChar w:fldCharType="begin"/>
        </w:r>
        <w:r w:rsidR="005119E8">
          <w:rPr>
            <w:noProof/>
            <w:webHidden/>
          </w:rPr>
          <w:instrText xml:space="preserve"> PAGEREF _Toc475621232 \h </w:instrText>
        </w:r>
        <w:r w:rsidR="005119E8">
          <w:rPr>
            <w:noProof/>
            <w:webHidden/>
          </w:rPr>
        </w:r>
        <w:r w:rsidR="005119E8">
          <w:rPr>
            <w:noProof/>
            <w:webHidden/>
          </w:rPr>
          <w:fldChar w:fldCharType="separate"/>
        </w:r>
        <w:r w:rsidR="005119E8">
          <w:rPr>
            <w:noProof/>
            <w:webHidden/>
          </w:rPr>
          <w:t>69</w:t>
        </w:r>
        <w:r w:rsidR="005119E8">
          <w:rPr>
            <w:noProof/>
            <w:webHidden/>
          </w:rPr>
          <w:fldChar w:fldCharType="end"/>
        </w:r>
      </w:hyperlink>
    </w:p>
    <w:p w14:paraId="25F185FC"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3" w:history="1">
        <w:r w:rsidR="005119E8" w:rsidRPr="00B14D3E">
          <w:rPr>
            <w:rStyle w:val="Hyperlink"/>
            <w:noProof/>
          </w:rPr>
          <w:t>6.2.2.2.4.12.</w:t>
        </w:r>
        <w:r w:rsidR="005119E8">
          <w:rPr>
            <w:rFonts w:asciiTheme="minorHAnsi" w:eastAsiaTheme="minorEastAsia" w:hAnsiTheme="minorHAnsi" w:cstheme="minorBidi"/>
            <w:noProof/>
            <w:szCs w:val="22"/>
          </w:rPr>
          <w:tab/>
        </w:r>
        <w:r w:rsidR="005119E8" w:rsidRPr="00B14D3E">
          <w:rPr>
            <w:rStyle w:val="Hyperlink"/>
            <w:noProof/>
          </w:rPr>
          <w:t>GMTSLRSE</w:t>
        </w:r>
        <w:r w:rsidR="005119E8">
          <w:rPr>
            <w:noProof/>
            <w:webHidden/>
          </w:rPr>
          <w:tab/>
        </w:r>
        <w:r w:rsidR="005119E8">
          <w:rPr>
            <w:noProof/>
            <w:webHidden/>
          </w:rPr>
          <w:fldChar w:fldCharType="begin"/>
        </w:r>
        <w:r w:rsidR="005119E8">
          <w:rPr>
            <w:noProof/>
            <w:webHidden/>
          </w:rPr>
          <w:instrText xml:space="preserve"> PAGEREF _Toc475621233 \h </w:instrText>
        </w:r>
        <w:r w:rsidR="005119E8">
          <w:rPr>
            <w:noProof/>
            <w:webHidden/>
          </w:rPr>
        </w:r>
        <w:r w:rsidR="005119E8">
          <w:rPr>
            <w:noProof/>
            <w:webHidden/>
          </w:rPr>
          <w:fldChar w:fldCharType="separate"/>
        </w:r>
        <w:r w:rsidR="005119E8">
          <w:rPr>
            <w:noProof/>
            <w:webHidden/>
          </w:rPr>
          <w:t>70</w:t>
        </w:r>
        <w:r w:rsidR="005119E8">
          <w:rPr>
            <w:noProof/>
            <w:webHidden/>
          </w:rPr>
          <w:fldChar w:fldCharType="end"/>
        </w:r>
      </w:hyperlink>
    </w:p>
    <w:p w14:paraId="3DADD0DD"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4" w:history="1">
        <w:r w:rsidR="005119E8" w:rsidRPr="00B14D3E">
          <w:rPr>
            <w:rStyle w:val="Hyperlink"/>
            <w:noProof/>
          </w:rPr>
          <w:t>6.2.2.2.4.13.</w:t>
        </w:r>
        <w:r w:rsidR="005119E8">
          <w:rPr>
            <w:rFonts w:asciiTheme="minorHAnsi" w:eastAsiaTheme="minorEastAsia" w:hAnsiTheme="minorHAnsi" w:cstheme="minorBidi"/>
            <w:noProof/>
            <w:szCs w:val="22"/>
          </w:rPr>
          <w:tab/>
        </w:r>
        <w:r w:rsidR="005119E8" w:rsidRPr="00B14D3E">
          <w:rPr>
            <w:rStyle w:val="Hyperlink"/>
            <w:noProof/>
          </w:rPr>
          <w:t>XUMF04H</w:t>
        </w:r>
        <w:r w:rsidR="005119E8">
          <w:rPr>
            <w:noProof/>
            <w:webHidden/>
          </w:rPr>
          <w:tab/>
        </w:r>
        <w:r w:rsidR="005119E8">
          <w:rPr>
            <w:noProof/>
            <w:webHidden/>
          </w:rPr>
          <w:fldChar w:fldCharType="begin"/>
        </w:r>
        <w:r w:rsidR="005119E8">
          <w:rPr>
            <w:noProof/>
            <w:webHidden/>
          </w:rPr>
          <w:instrText xml:space="preserve"> PAGEREF _Toc475621234 \h </w:instrText>
        </w:r>
        <w:r w:rsidR="005119E8">
          <w:rPr>
            <w:noProof/>
            <w:webHidden/>
          </w:rPr>
        </w:r>
        <w:r w:rsidR="005119E8">
          <w:rPr>
            <w:noProof/>
            <w:webHidden/>
          </w:rPr>
          <w:fldChar w:fldCharType="separate"/>
        </w:r>
        <w:r w:rsidR="005119E8">
          <w:rPr>
            <w:noProof/>
            <w:webHidden/>
          </w:rPr>
          <w:t>71</w:t>
        </w:r>
        <w:r w:rsidR="005119E8">
          <w:rPr>
            <w:noProof/>
            <w:webHidden/>
          </w:rPr>
          <w:fldChar w:fldCharType="end"/>
        </w:r>
      </w:hyperlink>
    </w:p>
    <w:p w14:paraId="5032909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5" w:history="1">
        <w:r w:rsidR="005119E8" w:rsidRPr="00B14D3E">
          <w:rPr>
            <w:rStyle w:val="Hyperlink"/>
            <w:noProof/>
          </w:rPr>
          <w:t>6.2.2.2.4.14.</w:t>
        </w:r>
        <w:r w:rsidR="005119E8">
          <w:rPr>
            <w:rFonts w:asciiTheme="minorHAnsi" w:eastAsiaTheme="minorEastAsia" w:hAnsiTheme="minorHAnsi" w:cstheme="minorBidi"/>
            <w:noProof/>
            <w:szCs w:val="22"/>
          </w:rPr>
          <w:tab/>
        </w:r>
        <w:r w:rsidR="005119E8" w:rsidRPr="00B14D3E">
          <w:rPr>
            <w:rStyle w:val="Hyperlink"/>
            <w:noProof/>
          </w:rPr>
          <w:t>XUAF4</w:t>
        </w:r>
        <w:r w:rsidR="005119E8">
          <w:rPr>
            <w:noProof/>
            <w:webHidden/>
          </w:rPr>
          <w:tab/>
        </w:r>
        <w:r w:rsidR="005119E8">
          <w:rPr>
            <w:noProof/>
            <w:webHidden/>
          </w:rPr>
          <w:fldChar w:fldCharType="begin"/>
        </w:r>
        <w:r w:rsidR="005119E8">
          <w:rPr>
            <w:noProof/>
            <w:webHidden/>
          </w:rPr>
          <w:instrText xml:space="preserve"> PAGEREF _Toc475621235 \h </w:instrText>
        </w:r>
        <w:r w:rsidR="005119E8">
          <w:rPr>
            <w:noProof/>
            <w:webHidden/>
          </w:rPr>
        </w:r>
        <w:r w:rsidR="005119E8">
          <w:rPr>
            <w:noProof/>
            <w:webHidden/>
          </w:rPr>
          <w:fldChar w:fldCharType="separate"/>
        </w:r>
        <w:r w:rsidR="005119E8">
          <w:rPr>
            <w:noProof/>
            <w:webHidden/>
          </w:rPr>
          <w:t>73</w:t>
        </w:r>
        <w:r w:rsidR="005119E8">
          <w:rPr>
            <w:noProof/>
            <w:webHidden/>
          </w:rPr>
          <w:fldChar w:fldCharType="end"/>
        </w:r>
      </w:hyperlink>
    </w:p>
    <w:p w14:paraId="3EE1D6AF"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6" w:history="1">
        <w:r w:rsidR="005119E8" w:rsidRPr="00B14D3E">
          <w:rPr>
            <w:rStyle w:val="Hyperlink"/>
            <w:noProof/>
          </w:rPr>
          <w:t>6.2.2.2.4.15.</w:t>
        </w:r>
        <w:r w:rsidR="005119E8">
          <w:rPr>
            <w:rFonts w:asciiTheme="minorHAnsi" w:eastAsiaTheme="minorEastAsia" w:hAnsiTheme="minorHAnsi" w:cstheme="minorBidi"/>
            <w:noProof/>
            <w:szCs w:val="22"/>
          </w:rPr>
          <w:tab/>
        </w:r>
        <w:r w:rsidR="005119E8" w:rsidRPr="00B14D3E">
          <w:rPr>
            <w:rStyle w:val="Hyperlink"/>
            <w:noProof/>
          </w:rPr>
          <w:t>ORWLR1</w:t>
        </w:r>
        <w:r w:rsidR="005119E8">
          <w:rPr>
            <w:noProof/>
            <w:webHidden/>
          </w:rPr>
          <w:tab/>
        </w:r>
        <w:r w:rsidR="005119E8">
          <w:rPr>
            <w:noProof/>
            <w:webHidden/>
          </w:rPr>
          <w:fldChar w:fldCharType="begin"/>
        </w:r>
        <w:r w:rsidR="005119E8">
          <w:rPr>
            <w:noProof/>
            <w:webHidden/>
          </w:rPr>
          <w:instrText xml:space="preserve"> PAGEREF _Toc475621236 \h </w:instrText>
        </w:r>
        <w:r w:rsidR="005119E8">
          <w:rPr>
            <w:noProof/>
            <w:webHidden/>
          </w:rPr>
        </w:r>
        <w:r w:rsidR="005119E8">
          <w:rPr>
            <w:noProof/>
            <w:webHidden/>
          </w:rPr>
          <w:fldChar w:fldCharType="separate"/>
        </w:r>
        <w:r w:rsidR="005119E8">
          <w:rPr>
            <w:noProof/>
            <w:webHidden/>
          </w:rPr>
          <w:t>75</w:t>
        </w:r>
        <w:r w:rsidR="005119E8">
          <w:rPr>
            <w:noProof/>
            <w:webHidden/>
          </w:rPr>
          <w:fldChar w:fldCharType="end"/>
        </w:r>
      </w:hyperlink>
    </w:p>
    <w:p w14:paraId="78F5CBA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7" w:history="1">
        <w:r w:rsidR="005119E8" w:rsidRPr="00B14D3E">
          <w:rPr>
            <w:rStyle w:val="Hyperlink"/>
            <w:noProof/>
          </w:rPr>
          <w:t>6.2.2.2.4.16.</w:t>
        </w:r>
        <w:r w:rsidR="005119E8">
          <w:rPr>
            <w:rFonts w:asciiTheme="minorHAnsi" w:eastAsiaTheme="minorEastAsia" w:hAnsiTheme="minorHAnsi" w:cstheme="minorBidi"/>
            <w:noProof/>
            <w:szCs w:val="22"/>
          </w:rPr>
          <w:tab/>
        </w:r>
        <w:r w:rsidR="005119E8" w:rsidRPr="00B14D3E">
          <w:rPr>
            <w:rStyle w:val="Hyperlink"/>
            <w:noProof/>
          </w:rPr>
          <w:t>ORWRPL</w:t>
        </w:r>
        <w:r w:rsidR="005119E8">
          <w:rPr>
            <w:noProof/>
            <w:webHidden/>
          </w:rPr>
          <w:tab/>
        </w:r>
        <w:r w:rsidR="005119E8">
          <w:rPr>
            <w:noProof/>
            <w:webHidden/>
          </w:rPr>
          <w:fldChar w:fldCharType="begin"/>
        </w:r>
        <w:r w:rsidR="005119E8">
          <w:rPr>
            <w:noProof/>
            <w:webHidden/>
          </w:rPr>
          <w:instrText xml:space="preserve"> PAGEREF _Toc475621237 \h </w:instrText>
        </w:r>
        <w:r w:rsidR="005119E8">
          <w:rPr>
            <w:noProof/>
            <w:webHidden/>
          </w:rPr>
        </w:r>
        <w:r w:rsidR="005119E8">
          <w:rPr>
            <w:noProof/>
            <w:webHidden/>
          </w:rPr>
          <w:fldChar w:fldCharType="separate"/>
        </w:r>
        <w:r w:rsidR="005119E8">
          <w:rPr>
            <w:noProof/>
            <w:webHidden/>
          </w:rPr>
          <w:t>75</w:t>
        </w:r>
        <w:r w:rsidR="005119E8">
          <w:rPr>
            <w:noProof/>
            <w:webHidden/>
          </w:rPr>
          <w:fldChar w:fldCharType="end"/>
        </w:r>
      </w:hyperlink>
    </w:p>
    <w:p w14:paraId="08924B2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8" w:history="1">
        <w:r w:rsidR="005119E8" w:rsidRPr="00B14D3E">
          <w:rPr>
            <w:rStyle w:val="Hyperlink"/>
            <w:noProof/>
          </w:rPr>
          <w:t>6.2.2.2.4.17.</w:t>
        </w:r>
        <w:r w:rsidR="005119E8">
          <w:rPr>
            <w:rFonts w:asciiTheme="minorHAnsi" w:eastAsiaTheme="minorEastAsia" w:hAnsiTheme="minorHAnsi" w:cstheme="minorBidi"/>
            <w:noProof/>
            <w:szCs w:val="22"/>
          </w:rPr>
          <w:tab/>
        </w:r>
        <w:r w:rsidR="005119E8" w:rsidRPr="00B14D3E">
          <w:rPr>
            <w:rStyle w:val="Hyperlink"/>
            <w:noProof/>
          </w:rPr>
          <w:t>ORWRPP</w:t>
        </w:r>
        <w:r w:rsidR="005119E8">
          <w:rPr>
            <w:noProof/>
            <w:webHidden/>
          </w:rPr>
          <w:tab/>
        </w:r>
        <w:r w:rsidR="005119E8">
          <w:rPr>
            <w:noProof/>
            <w:webHidden/>
          </w:rPr>
          <w:fldChar w:fldCharType="begin"/>
        </w:r>
        <w:r w:rsidR="005119E8">
          <w:rPr>
            <w:noProof/>
            <w:webHidden/>
          </w:rPr>
          <w:instrText xml:space="preserve"> PAGEREF _Toc475621238 \h </w:instrText>
        </w:r>
        <w:r w:rsidR="005119E8">
          <w:rPr>
            <w:noProof/>
            <w:webHidden/>
          </w:rPr>
        </w:r>
        <w:r w:rsidR="005119E8">
          <w:rPr>
            <w:noProof/>
            <w:webHidden/>
          </w:rPr>
          <w:fldChar w:fldCharType="separate"/>
        </w:r>
        <w:r w:rsidR="005119E8">
          <w:rPr>
            <w:noProof/>
            <w:webHidden/>
          </w:rPr>
          <w:t>78</w:t>
        </w:r>
        <w:r w:rsidR="005119E8">
          <w:rPr>
            <w:noProof/>
            <w:webHidden/>
          </w:rPr>
          <w:fldChar w:fldCharType="end"/>
        </w:r>
      </w:hyperlink>
    </w:p>
    <w:p w14:paraId="6F59619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39" w:history="1">
        <w:r w:rsidR="005119E8" w:rsidRPr="00B14D3E">
          <w:rPr>
            <w:rStyle w:val="Hyperlink"/>
            <w:noProof/>
          </w:rPr>
          <w:t>6.2.2.2.4.18.</w:t>
        </w:r>
        <w:r w:rsidR="005119E8">
          <w:rPr>
            <w:rFonts w:asciiTheme="minorHAnsi" w:eastAsiaTheme="minorEastAsia" w:hAnsiTheme="minorHAnsi" w:cstheme="minorBidi"/>
            <w:noProof/>
            <w:szCs w:val="22"/>
          </w:rPr>
          <w:tab/>
        </w:r>
        <w:r w:rsidR="005119E8" w:rsidRPr="00B14D3E">
          <w:rPr>
            <w:rStyle w:val="Hyperlink"/>
            <w:noProof/>
          </w:rPr>
          <w:t>ORWRPP1</w:t>
        </w:r>
        <w:r w:rsidR="005119E8">
          <w:rPr>
            <w:noProof/>
            <w:webHidden/>
          </w:rPr>
          <w:tab/>
        </w:r>
        <w:r w:rsidR="005119E8">
          <w:rPr>
            <w:noProof/>
            <w:webHidden/>
          </w:rPr>
          <w:fldChar w:fldCharType="begin"/>
        </w:r>
        <w:r w:rsidR="005119E8">
          <w:rPr>
            <w:noProof/>
            <w:webHidden/>
          </w:rPr>
          <w:instrText xml:space="preserve"> PAGEREF _Toc475621239 \h </w:instrText>
        </w:r>
        <w:r w:rsidR="005119E8">
          <w:rPr>
            <w:noProof/>
            <w:webHidden/>
          </w:rPr>
        </w:r>
        <w:r w:rsidR="005119E8">
          <w:rPr>
            <w:noProof/>
            <w:webHidden/>
          </w:rPr>
          <w:fldChar w:fldCharType="separate"/>
        </w:r>
        <w:r w:rsidR="005119E8">
          <w:rPr>
            <w:noProof/>
            <w:webHidden/>
          </w:rPr>
          <w:t>79</w:t>
        </w:r>
        <w:r w:rsidR="005119E8">
          <w:rPr>
            <w:noProof/>
            <w:webHidden/>
          </w:rPr>
          <w:fldChar w:fldCharType="end"/>
        </w:r>
      </w:hyperlink>
    </w:p>
    <w:p w14:paraId="5301E2ED"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0" w:history="1">
        <w:r w:rsidR="005119E8" w:rsidRPr="00B14D3E">
          <w:rPr>
            <w:rStyle w:val="Hyperlink"/>
            <w:noProof/>
          </w:rPr>
          <w:t>6.2.2.2.4.19.</w:t>
        </w:r>
        <w:r w:rsidR="005119E8">
          <w:rPr>
            <w:rFonts w:asciiTheme="minorHAnsi" w:eastAsiaTheme="minorEastAsia" w:hAnsiTheme="minorHAnsi" w:cstheme="minorBidi"/>
            <w:noProof/>
            <w:szCs w:val="22"/>
          </w:rPr>
          <w:tab/>
        </w:r>
        <w:r w:rsidR="005119E8" w:rsidRPr="00B14D3E">
          <w:rPr>
            <w:rStyle w:val="Hyperlink"/>
            <w:noProof/>
          </w:rPr>
          <w:t>LR7OB63</w:t>
        </w:r>
        <w:r w:rsidR="005119E8">
          <w:rPr>
            <w:noProof/>
            <w:webHidden/>
          </w:rPr>
          <w:tab/>
        </w:r>
        <w:r w:rsidR="005119E8">
          <w:rPr>
            <w:noProof/>
            <w:webHidden/>
          </w:rPr>
          <w:fldChar w:fldCharType="begin"/>
        </w:r>
        <w:r w:rsidR="005119E8">
          <w:rPr>
            <w:noProof/>
            <w:webHidden/>
          </w:rPr>
          <w:instrText xml:space="preserve"> PAGEREF _Toc475621240 \h </w:instrText>
        </w:r>
        <w:r w:rsidR="005119E8">
          <w:rPr>
            <w:noProof/>
            <w:webHidden/>
          </w:rPr>
        </w:r>
        <w:r w:rsidR="005119E8">
          <w:rPr>
            <w:noProof/>
            <w:webHidden/>
          </w:rPr>
          <w:fldChar w:fldCharType="separate"/>
        </w:r>
        <w:r w:rsidR="005119E8">
          <w:rPr>
            <w:noProof/>
            <w:webHidden/>
          </w:rPr>
          <w:t>80</w:t>
        </w:r>
        <w:r w:rsidR="005119E8">
          <w:rPr>
            <w:noProof/>
            <w:webHidden/>
          </w:rPr>
          <w:fldChar w:fldCharType="end"/>
        </w:r>
      </w:hyperlink>
    </w:p>
    <w:p w14:paraId="0A6B8EB8"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1" w:history="1">
        <w:r w:rsidR="005119E8" w:rsidRPr="00B14D3E">
          <w:rPr>
            <w:rStyle w:val="Hyperlink"/>
            <w:noProof/>
          </w:rPr>
          <w:t>6.2.2.2.4.20.</w:t>
        </w:r>
        <w:r w:rsidR="005119E8">
          <w:rPr>
            <w:rFonts w:asciiTheme="minorHAnsi" w:eastAsiaTheme="minorEastAsia" w:hAnsiTheme="minorHAnsi" w:cstheme="minorBidi"/>
            <w:noProof/>
            <w:szCs w:val="22"/>
          </w:rPr>
          <w:tab/>
        </w:r>
        <w:r w:rsidR="005119E8" w:rsidRPr="00B14D3E">
          <w:rPr>
            <w:rStyle w:val="Hyperlink"/>
            <w:noProof/>
          </w:rPr>
          <w:t>LR7OGG</w:t>
        </w:r>
        <w:r w:rsidR="005119E8">
          <w:rPr>
            <w:noProof/>
            <w:webHidden/>
          </w:rPr>
          <w:tab/>
        </w:r>
        <w:r w:rsidR="005119E8">
          <w:rPr>
            <w:noProof/>
            <w:webHidden/>
          </w:rPr>
          <w:fldChar w:fldCharType="begin"/>
        </w:r>
        <w:r w:rsidR="005119E8">
          <w:rPr>
            <w:noProof/>
            <w:webHidden/>
          </w:rPr>
          <w:instrText xml:space="preserve"> PAGEREF _Toc475621241 \h </w:instrText>
        </w:r>
        <w:r w:rsidR="005119E8">
          <w:rPr>
            <w:noProof/>
            <w:webHidden/>
          </w:rPr>
        </w:r>
        <w:r w:rsidR="005119E8">
          <w:rPr>
            <w:noProof/>
            <w:webHidden/>
          </w:rPr>
          <w:fldChar w:fldCharType="separate"/>
        </w:r>
        <w:r w:rsidR="005119E8">
          <w:rPr>
            <w:noProof/>
            <w:webHidden/>
          </w:rPr>
          <w:t>82</w:t>
        </w:r>
        <w:r w:rsidR="005119E8">
          <w:rPr>
            <w:noProof/>
            <w:webHidden/>
          </w:rPr>
          <w:fldChar w:fldCharType="end"/>
        </w:r>
      </w:hyperlink>
    </w:p>
    <w:p w14:paraId="5B4EDC8B"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2" w:history="1">
        <w:r w:rsidR="005119E8" w:rsidRPr="00B14D3E">
          <w:rPr>
            <w:rStyle w:val="Hyperlink"/>
            <w:noProof/>
          </w:rPr>
          <w:t>6.2.2.2.4.21.</w:t>
        </w:r>
        <w:r w:rsidR="005119E8">
          <w:rPr>
            <w:rFonts w:asciiTheme="minorHAnsi" w:eastAsiaTheme="minorEastAsia" w:hAnsiTheme="minorHAnsi" w:cstheme="minorBidi"/>
            <w:noProof/>
            <w:szCs w:val="22"/>
          </w:rPr>
          <w:tab/>
        </w:r>
        <w:r w:rsidR="005119E8" w:rsidRPr="00B14D3E">
          <w:rPr>
            <w:rStyle w:val="Hyperlink"/>
            <w:noProof/>
          </w:rPr>
          <w:t>LR7OGMG</w:t>
        </w:r>
        <w:r w:rsidR="005119E8">
          <w:rPr>
            <w:noProof/>
            <w:webHidden/>
          </w:rPr>
          <w:tab/>
        </w:r>
        <w:r w:rsidR="005119E8">
          <w:rPr>
            <w:noProof/>
            <w:webHidden/>
          </w:rPr>
          <w:fldChar w:fldCharType="begin"/>
        </w:r>
        <w:r w:rsidR="005119E8">
          <w:rPr>
            <w:noProof/>
            <w:webHidden/>
          </w:rPr>
          <w:instrText xml:space="preserve"> PAGEREF _Toc475621242 \h </w:instrText>
        </w:r>
        <w:r w:rsidR="005119E8">
          <w:rPr>
            <w:noProof/>
            <w:webHidden/>
          </w:rPr>
        </w:r>
        <w:r w:rsidR="005119E8">
          <w:rPr>
            <w:noProof/>
            <w:webHidden/>
          </w:rPr>
          <w:fldChar w:fldCharType="separate"/>
        </w:r>
        <w:r w:rsidR="005119E8">
          <w:rPr>
            <w:noProof/>
            <w:webHidden/>
          </w:rPr>
          <w:t>83</w:t>
        </w:r>
        <w:r w:rsidR="005119E8">
          <w:rPr>
            <w:noProof/>
            <w:webHidden/>
          </w:rPr>
          <w:fldChar w:fldCharType="end"/>
        </w:r>
      </w:hyperlink>
    </w:p>
    <w:p w14:paraId="7B6FA712"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3" w:history="1">
        <w:r w:rsidR="005119E8" w:rsidRPr="00B14D3E">
          <w:rPr>
            <w:rStyle w:val="Hyperlink"/>
            <w:noProof/>
          </w:rPr>
          <w:t>6.2.2.2.4.22.</w:t>
        </w:r>
        <w:r w:rsidR="005119E8">
          <w:rPr>
            <w:rFonts w:asciiTheme="minorHAnsi" w:eastAsiaTheme="minorEastAsia" w:hAnsiTheme="minorHAnsi" w:cstheme="minorBidi"/>
            <w:noProof/>
            <w:szCs w:val="22"/>
          </w:rPr>
          <w:tab/>
        </w:r>
        <w:r w:rsidR="005119E8" w:rsidRPr="00B14D3E">
          <w:rPr>
            <w:rStyle w:val="Hyperlink"/>
            <w:noProof/>
          </w:rPr>
          <w:t>LR7OR2</w:t>
        </w:r>
        <w:r w:rsidR="005119E8">
          <w:rPr>
            <w:noProof/>
            <w:webHidden/>
          </w:rPr>
          <w:tab/>
        </w:r>
        <w:r w:rsidR="005119E8">
          <w:rPr>
            <w:noProof/>
            <w:webHidden/>
          </w:rPr>
          <w:fldChar w:fldCharType="begin"/>
        </w:r>
        <w:r w:rsidR="005119E8">
          <w:rPr>
            <w:noProof/>
            <w:webHidden/>
          </w:rPr>
          <w:instrText xml:space="preserve"> PAGEREF _Toc475621243 \h </w:instrText>
        </w:r>
        <w:r w:rsidR="005119E8">
          <w:rPr>
            <w:noProof/>
            <w:webHidden/>
          </w:rPr>
        </w:r>
        <w:r w:rsidR="005119E8">
          <w:rPr>
            <w:noProof/>
            <w:webHidden/>
          </w:rPr>
          <w:fldChar w:fldCharType="separate"/>
        </w:r>
        <w:r w:rsidR="005119E8">
          <w:rPr>
            <w:noProof/>
            <w:webHidden/>
          </w:rPr>
          <w:t>83</w:t>
        </w:r>
        <w:r w:rsidR="005119E8">
          <w:rPr>
            <w:noProof/>
            <w:webHidden/>
          </w:rPr>
          <w:fldChar w:fldCharType="end"/>
        </w:r>
      </w:hyperlink>
    </w:p>
    <w:p w14:paraId="056950EF"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4" w:history="1">
        <w:r w:rsidR="005119E8" w:rsidRPr="00B14D3E">
          <w:rPr>
            <w:rStyle w:val="Hyperlink"/>
            <w:noProof/>
          </w:rPr>
          <w:t>6.2.2.2.4.23.</w:t>
        </w:r>
        <w:r w:rsidR="005119E8">
          <w:rPr>
            <w:rFonts w:asciiTheme="minorHAnsi" w:eastAsiaTheme="minorEastAsia" w:hAnsiTheme="minorHAnsi" w:cstheme="minorBidi"/>
            <w:noProof/>
            <w:szCs w:val="22"/>
          </w:rPr>
          <w:tab/>
        </w:r>
        <w:r w:rsidR="005119E8" w:rsidRPr="00B14D3E">
          <w:rPr>
            <w:rStyle w:val="Hyperlink"/>
            <w:noProof/>
          </w:rPr>
          <w:t>LR7OSAP</w:t>
        </w:r>
        <w:r w:rsidR="005119E8">
          <w:rPr>
            <w:noProof/>
            <w:webHidden/>
          </w:rPr>
          <w:tab/>
        </w:r>
        <w:r w:rsidR="005119E8">
          <w:rPr>
            <w:noProof/>
            <w:webHidden/>
          </w:rPr>
          <w:fldChar w:fldCharType="begin"/>
        </w:r>
        <w:r w:rsidR="005119E8">
          <w:rPr>
            <w:noProof/>
            <w:webHidden/>
          </w:rPr>
          <w:instrText xml:space="preserve"> PAGEREF _Toc475621244 \h </w:instrText>
        </w:r>
        <w:r w:rsidR="005119E8">
          <w:rPr>
            <w:noProof/>
            <w:webHidden/>
          </w:rPr>
        </w:r>
        <w:r w:rsidR="005119E8">
          <w:rPr>
            <w:noProof/>
            <w:webHidden/>
          </w:rPr>
          <w:fldChar w:fldCharType="separate"/>
        </w:r>
        <w:r w:rsidR="005119E8">
          <w:rPr>
            <w:noProof/>
            <w:webHidden/>
          </w:rPr>
          <w:t>85</w:t>
        </w:r>
        <w:r w:rsidR="005119E8">
          <w:rPr>
            <w:noProof/>
            <w:webHidden/>
          </w:rPr>
          <w:fldChar w:fldCharType="end"/>
        </w:r>
      </w:hyperlink>
    </w:p>
    <w:p w14:paraId="345289D0"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5" w:history="1">
        <w:r w:rsidR="005119E8" w:rsidRPr="00B14D3E">
          <w:rPr>
            <w:rStyle w:val="Hyperlink"/>
            <w:noProof/>
          </w:rPr>
          <w:t>6.2.2.2.4.24.</w:t>
        </w:r>
        <w:r w:rsidR="005119E8">
          <w:rPr>
            <w:rFonts w:asciiTheme="minorHAnsi" w:eastAsiaTheme="minorEastAsia" w:hAnsiTheme="minorHAnsi" w:cstheme="minorBidi"/>
            <w:noProof/>
            <w:szCs w:val="22"/>
          </w:rPr>
          <w:tab/>
        </w:r>
        <w:r w:rsidR="005119E8" w:rsidRPr="00B14D3E">
          <w:rPr>
            <w:rStyle w:val="Hyperlink"/>
            <w:noProof/>
          </w:rPr>
          <w:t>LR7OSUM2</w:t>
        </w:r>
        <w:r w:rsidR="005119E8">
          <w:rPr>
            <w:noProof/>
            <w:webHidden/>
          </w:rPr>
          <w:tab/>
        </w:r>
        <w:r w:rsidR="005119E8">
          <w:rPr>
            <w:noProof/>
            <w:webHidden/>
          </w:rPr>
          <w:fldChar w:fldCharType="begin"/>
        </w:r>
        <w:r w:rsidR="005119E8">
          <w:rPr>
            <w:noProof/>
            <w:webHidden/>
          </w:rPr>
          <w:instrText xml:space="preserve"> PAGEREF _Toc475621245 \h </w:instrText>
        </w:r>
        <w:r w:rsidR="005119E8">
          <w:rPr>
            <w:noProof/>
            <w:webHidden/>
          </w:rPr>
        </w:r>
        <w:r w:rsidR="005119E8">
          <w:rPr>
            <w:noProof/>
            <w:webHidden/>
          </w:rPr>
          <w:fldChar w:fldCharType="separate"/>
        </w:r>
        <w:r w:rsidR="005119E8">
          <w:rPr>
            <w:noProof/>
            <w:webHidden/>
          </w:rPr>
          <w:t>85</w:t>
        </w:r>
        <w:r w:rsidR="005119E8">
          <w:rPr>
            <w:noProof/>
            <w:webHidden/>
          </w:rPr>
          <w:fldChar w:fldCharType="end"/>
        </w:r>
      </w:hyperlink>
    </w:p>
    <w:p w14:paraId="5D7DB1C0"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6" w:history="1">
        <w:r w:rsidR="005119E8" w:rsidRPr="00B14D3E">
          <w:rPr>
            <w:rStyle w:val="Hyperlink"/>
            <w:noProof/>
          </w:rPr>
          <w:t>6.2.2.2.4.25.</w:t>
        </w:r>
        <w:r w:rsidR="005119E8">
          <w:rPr>
            <w:rFonts w:asciiTheme="minorHAnsi" w:eastAsiaTheme="minorEastAsia" w:hAnsiTheme="minorHAnsi" w:cstheme="minorBidi"/>
            <w:noProof/>
            <w:szCs w:val="22"/>
          </w:rPr>
          <w:tab/>
        </w:r>
        <w:r w:rsidR="005119E8" w:rsidRPr="00B14D3E">
          <w:rPr>
            <w:rStyle w:val="Hyperlink"/>
            <w:noProof/>
          </w:rPr>
          <w:t>LRRPL</w:t>
        </w:r>
        <w:r w:rsidR="005119E8">
          <w:rPr>
            <w:noProof/>
            <w:webHidden/>
          </w:rPr>
          <w:tab/>
        </w:r>
        <w:r w:rsidR="005119E8">
          <w:rPr>
            <w:noProof/>
            <w:webHidden/>
          </w:rPr>
          <w:fldChar w:fldCharType="begin"/>
        </w:r>
        <w:r w:rsidR="005119E8">
          <w:rPr>
            <w:noProof/>
            <w:webHidden/>
          </w:rPr>
          <w:instrText xml:space="preserve"> PAGEREF _Toc475621246 \h </w:instrText>
        </w:r>
        <w:r w:rsidR="005119E8">
          <w:rPr>
            <w:noProof/>
            <w:webHidden/>
          </w:rPr>
        </w:r>
        <w:r w:rsidR="005119E8">
          <w:rPr>
            <w:noProof/>
            <w:webHidden/>
          </w:rPr>
          <w:fldChar w:fldCharType="separate"/>
        </w:r>
        <w:r w:rsidR="005119E8">
          <w:rPr>
            <w:noProof/>
            <w:webHidden/>
          </w:rPr>
          <w:t>87</w:t>
        </w:r>
        <w:r w:rsidR="005119E8">
          <w:rPr>
            <w:noProof/>
            <w:webHidden/>
          </w:rPr>
          <w:fldChar w:fldCharType="end"/>
        </w:r>
      </w:hyperlink>
    </w:p>
    <w:p w14:paraId="3A18EDA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7" w:history="1">
        <w:r w:rsidR="005119E8" w:rsidRPr="00B14D3E">
          <w:rPr>
            <w:rStyle w:val="Hyperlink"/>
            <w:noProof/>
          </w:rPr>
          <w:t>6.2.2.2.4.26.</w:t>
        </w:r>
        <w:r w:rsidR="005119E8">
          <w:rPr>
            <w:rFonts w:asciiTheme="minorHAnsi" w:eastAsiaTheme="minorEastAsia" w:hAnsiTheme="minorHAnsi" w:cstheme="minorBidi"/>
            <w:noProof/>
            <w:szCs w:val="22"/>
          </w:rPr>
          <w:tab/>
        </w:r>
        <w:r w:rsidR="005119E8" w:rsidRPr="00B14D3E">
          <w:rPr>
            <w:rStyle w:val="Hyperlink"/>
            <w:noProof/>
          </w:rPr>
          <w:t>GMTSLRMB</w:t>
        </w:r>
        <w:r w:rsidR="005119E8">
          <w:rPr>
            <w:noProof/>
            <w:webHidden/>
          </w:rPr>
          <w:tab/>
        </w:r>
        <w:r w:rsidR="005119E8">
          <w:rPr>
            <w:noProof/>
            <w:webHidden/>
          </w:rPr>
          <w:fldChar w:fldCharType="begin"/>
        </w:r>
        <w:r w:rsidR="005119E8">
          <w:rPr>
            <w:noProof/>
            <w:webHidden/>
          </w:rPr>
          <w:instrText xml:space="preserve"> PAGEREF _Toc475621247 \h </w:instrText>
        </w:r>
        <w:r w:rsidR="005119E8">
          <w:rPr>
            <w:noProof/>
            <w:webHidden/>
          </w:rPr>
        </w:r>
        <w:r w:rsidR="005119E8">
          <w:rPr>
            <w:noProof/>
            <w:webHidden/>
          </w:rPr>
          <w:fldChar w:fldCharType="separate"/>
        </w:r>
        <w:r w:rsidR="005119E8">
          <w:rPr>
            <w:noProof/>
            <w:webHidden/>
          </w:rPr>
          <w:t>88</w:t>
        </w:r>
        <w:r w:rsidR="005119E8">
          <w:rPr>
            <w:noProof/>
            <w:webHidden/>
          </w:rPr>
          <w:fldChar w:fldCharType="end"/>
        </w:r>
      </w:hyperlink>
    </w:p>
    <w:p w14:paraId="69616CB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8" w:history="1">
        <w:r w:rsidR="005119E8" w:rsidRPr="00B14D3E">
          <w:rPr>
            <w:rStyle w:val="Hyperlink"/>
            <w:noProof/>
          </w:rPr>
          <w:t>6.2.2.2.4.27.</w:t>
        </w:r>
        <w:r w:rsidR="005119E8">
          <w:rPr>
            <w:rFonts w:asciiTheme="minorHAnsi" w:eastAsiaTheme="minorEastAsia" w:hAnsiTheme="minorHAnsi" w:cstheme="minorBidi"/>
            <w:noProof/>
            <w:szCs w:val="22"/>
          </w:rPr>
          <w:tab/>
        </w:r>
        <w:r w:rsidR="005119E8" w:rsidRPr="00B14D3E">
          <w:rPr>
            <w:rStyle w:val="Hyperlink"/>
            <w:noProof/>
          </w:rPr>
          <w:t>GMTSLROE</w:t>
        </w:r>
        <w:r w:rsidR="005119E8">
          <w:rPr>
            <w:noProof/>
            <w:webHidden/>
          </w:rPr>
          <w:tab/>
        </w:r>
        <w:r w:rsidR="005119E8">
          <w:rPr>
            <w:noProof/>
            <w:webHidden/>
          </w:rPr>
          <w:fldChar w:fldCharType="begin"/>
        </w:r>
        <w:r w:rsidR="005119E8">
          <w:rPr>
            <w:noProof/>
            <w:webHidden/>
          </w:rPr>
          <w:instrText xml:space="preserve"> PAGEREF _Toc475621248 \h </w:instrText>
        </w:r>
        <w:r w:rsidR="005119E8">
          <w:rPr>
            <w:noProof/>
            <w:webHidden/>
          </w:rPr>
        </w:r>
        <w:r w:rsidR="005119E8">
          <w:rPr>
            <w:noProof/>
            <w:webHidden/>
          </w:rPr>
          <w:fldChar w:fldCharType="separate"/>
        </w:r>
        <w:r w:rsidR="005119E8">
          <w:rPr>
            <w:noProof/>
            <w:webHidden/>
          </w:rPr>
          <w:t>89</w:t>
        </w:r>
        <w:r w:rsidR="005119E8">
          <w:rPr>
            <w:noProof/>
            <w:webHidden/>
          </w:rPr>
          <w:fldChar w:fldCharType="end"/>
        </w:r>
      </w:hyperlink>
    </w:p>
    <w:p w14:paraId="599494E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49" w:history="1">
        <w:r w:rsidR="005119E8" w:rsidRPr="00B14D3E">
          <w:rPr>
            <w:rStyle w:val="Hyperlink"/>
            <w:noProof/>
          </w:rPr>
          <w:t>6.2.2.2.4.28.</w:t>
        </w:r>
        <w:r w:rsidR="005119E8">
          <w:rPr>
            <w:rFonts w:asciiTheme="minorHAnsi" w:eastAsiaTheme="minorEastAsia" w:hAnsiTheme="minorHAnsi" w:cstheme="minorBidi"/>
            <w:noProof/>
            <w:szCs w:val="22"/>
          </w:rPr>
          <w:tab/>
        </w:r>
        <w:r w:rsidR="005119E8" w:rsidRPr="00B14D3E">
          <w:rPr>
            <w:rStyle w:val="Hyperlink"/>
            <w:noProof/>
          </w:rPr>
          <w:t>GMTSLROB</w:t>
        </w:r>
        <w:r w:rsidR="005119E8">
          <w:rPr>
            <w:noProof/>
            <w:webHidden/>
          </w:rPr>
          <w:tab/>
        </w:r>
        <w:r w:rsidR="005119E8">
          <w:rPr>
            <w:noProof/>
            <w:webHidden/>
          </w:rPr>
          <w:fldChar w:fldCharType="begin"/>
        </w:r>
        <w:r w:rsidR="005119E8">
          <w:rPr>
            <w:noProof/>
            <w:webHidden/>
          </w:rPr>
          <w:instrText xml:space="preserve"> PAGEREF _Toc475621249 \h </w:instrText>
        </w:r>
        <w:r w:rsidR="005119E8">
          <w:rPr>
            <w:noProof/>
            <w:webHidden/>
          </w:rPr>
        </w:r>
        <w:r w:rsidR="005119E8">
          <w:rPr>
            <w:noProof/>
            <w:webHidden/>
          </w:rPr>
          <w:fldChar w:fldCharType="separate"/>
        </w:r>
        <w:r w:rsidR="005119E8">
          <w:rPr>
            <w:noProof/>
            <w:webHidden/>
          </w:rPr>
          <w:t>90</w:t>
        </w:r>
        <w:r w:rsidR="005119E8">
          <w:rPr>
            <w:noProof/>
            <w:webHidden/>
          </w:rPr>
          <w:fldChar w:fldCharType="end"/>
        </w:r>
      </w:hyperlink>
    </w:p>
    <w:p w14:paraId="3421356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50" w:history="1">
        <w:r w:rsidR="005119E8" w:rsidRPr="00B14D3E">
          <w:rPr>
            <w:rStyle w:val="Hyperlink"/>
            <w:noProof/>
          </w:rPr>
          <w:t>6.2.2.2.4.29.</w:t>
        </w:r>
        <w:r w:rsidR="005119E8">
          <w:rPr>
            <w:rFonts w:asciiTheme="minorHAnsi" w:eastAsiaTheme="minorEastAsia" w:hAnsiTheme="minorHAnsi" w:cstheme="minorBidi"/>
            <w:noProof/>
            <w:szCs w:val="22"/>
          </w:rPr>
          <w:tab/>
        </w:r>
        <w:r w:rsidR="005119E8" w:rsidRPr="00B14D3E">
          <w:rPr>
            <w:rStyle w:val="Hyperlink"/>
            <w:noProof/>
          </w:rPr>
          <w:t>GMTSLROS</w:t>
        </w:r>
        <w:r w:rsidR="005119E8">
          <w:rPr>
            <w:noProof/>
            <w:webHidden/>
          </w:rPr>
          <w:tab/>
        </w:r>
        <w:r w:rsidR="005119E8">
          <w:rPr>
            <w:noProof/>
            <w:webHidden/>
          </w:rPr>
          <w:fldChar w:fldCharType="begin"/>
        </w:r>
        <w:r w:rsidR="005119E8">
          <w:rPr>
            <w:noProof/>
            <w:webHidden/>
          </w:rPr>
          <w:instrText xml:space="preserve"> PAGEREF _Toc475621250 \h </w:instrText>
        </w:r>
        <w:r w:rsidR="005119E8">
          <w:rPr>
            <w:noProof/>
            <w:webHidden/>
          </w:rPr>
        </w:r>
        <w:r w:rsidR="005119E8">
          <w:rPr>
            <w:noProof/>
            <w:webHidden/>
          </w:rPr>
          <w:fldChar w:fldCharType="separate"/>
        </w:r>
        <w:r w:rsidR="005119E8">
          <w:rPr>
            <w:noProof/>
            <w:webHidden/>
          </w:rPr>
          <w:t>91</w:t>
        </w:r>
        <w:r w:rsidR="005119E8">
          <w:rPr>
            <w:noProof/>
            <w:webHidden/>
          </w:rPr>
          <w:fldChar w:fldCharType="end"/>
        </w:r>
      </w:hyperlink>
    </w:p>
    <w:p w14:paraId="7909FE23"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51" w:history="1">
        <w:r w:rsidR="005119E8" w:rsidRPr="00B14D3E">
          <w:rPr>
            <w:rStyle w:val="Hyperlink"/>
            <w:noProof/>
          </w:rPr>
          <w:t>6.2.2.2.4.30.</w:t>
        </w:r>
        <w:r w:rsidR="005119E8">
          <w:rPr>
            <w:rFonts w:asciiTheme="minorHAnsi" w:eastAsiaTheme="minorEastAsia" w:hAnsiTheme="minorHAnsi" w:cstheme="minorBidi"/>
            <w:noProof/>
            <w:szCs w:val="22"/>
          </w:rPr>
          <w:tab/>
        </w:r>
        <w:r w:rsidR="005119E8" w:rsidRPr="00B14D3E">
          <w:rPr>
            <w:rStyle w:val="Hyperlink"/>
            <w:noProof/>
          </w:rPr>
          <w:t>GMTSLREE</w:t>
        </w:r>
        <w:r w:rsidR="005119E8">
          <w:rPr>
            <w:noProof/>
            <w:webHidden/>
          </w:rPr>
          <w:tab/>
        </w:r>
        <w:r w:rsidR="005119E8">
          <w:rPr>
            <w:noProof/>
            <w:webHidden/>
          </w:rPr>
          <w:fldChar w:fldCharType="begin"/>
        </w:r>
        <w:r w:rsidR="005119E8">
          <w:rPr>
            <w:noProof/>
            <w:webHidden/>
          </w:rPr>
          <w:instrText xml:space="preserve"> PAGEREF _Toc475621251 \h </w:instrText>
        </w:r>
        <w:r w:rsidR="005119E8">
          <w:rPr>
            <w:noProof/>
            <w:webHidden/>
          </w:rPr>
        </w:r>
        <w:r w:rsidR="005119E8">
          <w:rPr>
            <w:noProof/>
            <w:webHidden/>
          </w:rPr>
          <w:fldChar w:fldCharType="separate"/>
        </w:r>
        <w:r w:rsidR="005119E8">
          <w:rPr>
            <w:noProof/>
            <w:webHidden/>
          </w:rPr>
          <w:t>93</w:t>
        </w:r>
        <w:r w:rsidR="005119E8">
          <w:rPr>
            <w:noProof/>
            <w:webHidden/>
          </w:rPr>
          <w:fldChar w:fldCharType="end"/>
        </w:r>
      </w:hyperlink>
    </w:p>
    <w:p w14:paraId="0F67897E"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52" w:history="1">
        <w:r w:rsidR="005119E8" w:rsidRPr="00B14D3E">
          <w:rPr>
            <w:rStyle w:val="Hyperlink"/>
            <w:noProof/>
          </w:rPr>
          <w:t>6.2.2.2.4.31.</w:t>
        </w:r>
        <w:r w:rsidR="005119E8">
          <w:rPr>
            <w:rFonts w:asciiTheme="minorHAnsi" w:eastAsiaTheme="minorEastAsia" w:hAnsiTheme="minorHAnsi" w:cstheme="minorBidi"/>
            <w:noProof/>
            <w:szCs w:val="22"/>
          </w:rPr>
          <w:tab/>
        </w:r>
        <w:r w:rsidR="005119E8" w:rsidRPr="00B14D3E">
          <w:rPr>
            <w:rStyle w:val="Hyperlink"/>
            <w:noProof/>
          </w:rPr>
          <w:t>GMTSLREM</w:t>
        </w:r>
        <w:r w:rsidR="005119E8">
          <w:rPr>
            <w:noProof/>
            <w:webHidden/>
          </w:rPr>
          <w:tab/>
        </w:r>
        <w:r w:rsidR="005119E8">
          <w:rPr>
            <w:noProof/>
            <w:webHidden/>
          </w:rPr>
          <w:fldChar w:fldCharType="begin"/>
        </w:r>
        <w:r w:rsidR="005119E8">
          <w:rPr>
            <w:noProof/>
            <w:webHidden/>
          </w:rPr>
          <w:instrText xml:space="preserve"> PAGEREF _Toc475621252 \h </w:instrText>
        </w:r>
        <w:r w:rsidR="005119E8">
          <w:rPr>
            <w:noProof/>
            <w:webHidden/>
          </w:rPr>
        </w:r>
        <w:r w:rsidR="005119E8">
          <w:rPr>
            <w:noProof/>
            <w:webHidden/>
          </w:rPr>
          <w:fldChar w:fldCharType="separate"/>
        </w:r>
        <w:r w:rsidR="005119E8">
          <w:rPr>
            <w:noProof/>
            <w:webHidden/>
          </w:rPr>
          <w:t>94</w:t>
        </w:r>
        <w:r w:rsidR="005119E8">
          <w:rPr>
            <w:noProof/>
            <w:webHidden/>
          </w:rPr>
          <w:fldChar w:fldCharType="end"/>
        </w:r>
      </w:hyperlink>
    </w:p>
    <w:p w14:paraId="12125528"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53" w:history="1">
        <w:r w:rsidR="005119E8" w:rsidRPr="00B14D3E">
          <w:rPr>
            <w:rStyle w:val="Hyperlink"/>
            <w:noProof/>
          </w:rPr>
          <w:t>6.2.2.2.4.32.</w:t>
        </w:r>
        <w:r w:rsidR="005119E8">
          <w:rPr>
            <w:rFonts w:asciiTheme="minorHAnsi" w:eastAsiaTheme="minorEastAsia" w:hAnsiTheme="minorHAnsi" w:cstheme="minorBidi"/>
            <w:noProof/>
            <w:szCs w:val="22"/>
          </w:rPr>
          <w:tab/>
        </w:r>
        <w:r w:rsidR="005119E8" w:rsidRPr="00B14D3E">
          <w:rPr>
            <w:rStyle w:val="Hyperlink"/>
            <w:noProof/>
          </w:rPr>
          <w:t>ORDV02</w:t>
        </w:r>
        <w:r w:rsidR="005119E8">
          <w:rPr>
            <w:noProof/>
            <w:webHidden/>
          </w:rPr>
          <w:tab/>
        </w:r>
        <w:r w:rsidR="005119E8">
          <w:rPr>
            <w:noProof/>
            <w:webHidden/>
          </w:rPr>
          <w:fldChar w:fldCharType="begin"/>
        </w:r>
        <w:r w:rsidR="005119E8">
          <w:rPr>
            <w:noProof/>
            <w:webHidden/>
          </w:rPr>
          <w:instrText xml:space="preserve"> PAGEREF _Toc475621253 \h </w:instrText>
        </w:r>
        <w:r w:rsidR="005119E8">
          <w:rPr>
            <w:noProof/>
            <w:webHidden/>
          </w:rPr>
        </w:r>
        <w:r w:rsidR="005119E8">
          <w:rPr>
            <w:noProof/>
            <w:webHidden/>
          </w:rPr>
          <w:fldChar w:fldCharType="separate"/>
        </w:r>
        <w:r w:rsidR="005119E8">
          <w:rPr>
            <w:noProof/>
            <w:webHidden/>
          </w:rPr>
          <w:t>95</w:t>
        </w:r>
        <w:r w:rsidR="005119E8">
          <w:rPr>
            <w:noProof/>
            <w:webHidden/>
          </w:rPr>
          <w:fldChar w:fldCharType="end"/>
        </w:r>
      </w:hyperlink>
    </w:p>
    <w:p w14:paraId="6459A3B7"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54" w:history="1">
        <w:r w:rsidR="005119E8" w:rsidRPr="00B14D3E">
          <w:rPr>
            <w:rStyle w:val="Hyperlink"/>
            <w:noProof/>
          </w:rPr>
          <w:t>6.2.2.2.5.</w:t>
        </w:r>
        <w:r w:rsidR="005119E8">
          <w:rPr>
            <w:rFonts w:asciiTheme="minorHAnsi" w:eastAsiaTheme="minorEastAsia" w:hAnsiTheme="minorHAnsi" w:cstheme="minorBidi"/>
            <w:noProof/>
            <w:szCs w:val="22"/>
          </w:rPr>
          <w:tab/>
        </w:r>
        <w:r w:rsidR="005119E8" w:rsidRPr="00B14D3E">
          <w:rPr>
            <w:rStyle w:val="Hyperlink"/>
            <w:noProof/>
          </w:rPr>
          <w:t>NSR# 20100706 (Identify Required Fields in Text Integration Utility (TIU) Note Templates)</w:t>
        </w:r>
        <w:r w:rsidR="005119E8">
          <w:rPr>
            <w:noProof/>
            <w:webHidden/>
          </w:rPr>
          <w:tab/>
        </w:r>
        <w:r w:rsidR="005119E8">
          <w:rPr>
            <w:noProof/>
            <w:webHidden/>
          </w:rPr>
          <w:fldChar w:fldCharType="begin"/>
        </w:r>
        <w:r w:rsidR="005119E8">
          <w:rPr>
            <w:noProof/>
            <w:webHidden/>
          </w:rPr>
          <w:instrText xml:space="preserve"> PAGEREF _Toc475621254 \h </w:instrText>
        </w:r>
        <w:r w:rsidR="005119E8">
          <w:rPr>
            <w:noProof/>
            <w:webHidden/>
          </w:rPr>
        </w:r>
        <w:r w:rsidR="005119E8">
          <w:rPr>
            <w:noProof/>
            <w:webHidden/>
          </w:rPr>
          <w:fldChar w:fldCharType="separate"/>
        </w:r>
        <w:r w:rsidR="005119E8">
          <w:rPr>
            <w:noProof/>
            <w:webHidden/>
          </w:rPr>
          <w:t>97</w:t>
        </w:r>
        <w:r w:rsidR="005119E8">
          <w:rPr>
            <w:noProof/>
            <w:webHidden/>
          </w:rPr>
          <w:fldChar w:fldCharType="end"/>
        </w:r>
      </w:hyperlink>
    </w:p>
    <w:p w14:paraId="5DEA888F"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55" w:history="1">
        <w:r w:rsidR="005119E8" w:rsidRPr="00B14D3E">
          <w:rPr>
            <w:rStyle w:val="Hyperlink"/>
            <w:noProof/>
          </w:rPr>
          <w:t>6.2.2.2.5.1.</w:t>
        </w:r>
        <w:r w:rsidR="005119E8">
          <w:rPr>
            <w:rFonts w:asciiTheme="minorHAnsi" w:eastAsiaTheme="minorEastAsia" w:hAnsiTheme="minorHAnsi" w:cstheme="minorBidi"/>
            <w:noProof/>
            <w:szCs w:val="22"/>
          </w:rPr>
          <w:tab/>
        </w:r>
        <w:r w:rsidR="005119E8" w:rsidRPr="00B14D3E">
          <w:rPr>
            <w:rStyle w:val="Hyperlink"/>
            <w:noProof/>
          </w:rPr>
          <w:t>ORWTIU</w:t>
        </w:r>
        <w:r w:rsidR="005119E8">
          <w:rPr>
            <w:noProof/>
            <w:webHidden/>
          </w:rPr>
          <w:tab/>
        </w:r>
        <w:r w:rsidR="005119E8">
          <w:rPr>
            <w:noProof/>
            <w:webHidden/>
          </w:rPr>
          <w:fldChar w:fldCharType="begin"/>
        </w:r>
        <w:r w:rsidR="005119E8">
          <w:rPr>
            <w:noProof/>
            <w:webHidden/>
          </w:rPr>
          <w:instrText xml:space="preserve"> PAGEREF _Toc475621255 \h </w:instrText>
        </w:r>
        <w:r w:rsidR="005119E8">
          <w:rPr>
            <w:noProof/>
            <w:webHidden/>
          </w:rPr>
        </w:r>
        <w:r w:rsidR="005119E8">
          <w:rPr>
            <w:noProof/>
            <w:webHidden/>
          </w:rPr>
          <w:fldChar w:fldCharType="separate"/>
        </w:r>
        <w:r w:rsidR="005119E8">
          <w:rPr>
            <w:noProof/>
            <w:webHidden/>
          </w:rPr>
          <w:t>97</w:t>
        </w:r>
        <w:r w:rsidR="005119E8">
          <w:rPr>
            <w:noProof/>
            <w:webHidden/>
          </w:rPr>
          <w:fldChar w:fldCharType="end"/>
        </w:r>
      </w:hyperlink>
    </w:p>
    <w:p w14:paraId="0985B111"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56" w:history="1">
        <w:r w:rsidR="005119E8" w:rsidRPr="00B14D3E">
          <w:rPr>
            <w:rStyle w:val="Hyperlink"/>
            <w:noProof/>
          </w:rPr>
          <w:t>6.2.2.2.6.</w:t>
        </w:r>
        <w:r w:rsidR="005119E8">
          <w:rPr>
            <w:rFonts w:asciiTheme="minorHAnsi" w:eastAsiaTheme="minorEastAsia" w:hAnsiTheme="minorHAnsi" w:cstheme="minorBidi"/>
            <w:noProof/>
            <w:szCs w:val="22"/>
          </w:rPr>
          <w:tab/>
        </w:r>
        <w:r w:rsidR="005119E8" w:rsidRPr="00B14D3E">
          <w:rPr>
            <w:rStyle w:val="Hyperlink"/>
            <w:noProof/>
          </w:rPr>
          <w:t>NSR# 20071211 – Changes to Allergy Pharmacy Package</w:t>
        </w:r>
        <w:r w:rsidR="005119E8">
          <w:rPr>
            <w:noProof/>
            <w:webHidden/>
          </w:rPr>
          <w:tab/>
        </w:r>
        <w:r w:rsidR="005119E8">
          <w:rPr>
            <w:noProof/>
            <w:webHidden/>
          </w:rPr>
          <w:fldChar w:fldCharType="begin"/>
        </w:r>
        <w:r w:rsidR="005119E8">
          <w:rPr>
            <w:noProof/>
            <w:webHidden/>
          </w:rPr>
          <w:instrText xml:space="preserve"> PAGEREF _Toc475621256 \h </w:instrText>
        </w:r>
        <w:r w:rsidR="005119E8">
          <w:rPr>
            <w:noProof/>
            <w:webHidden/>
          </w:rPr>
        </w:r>
        <w:r w:rsidR="005119E8">
          <w:rPr>
            <w:noProof/>
            <w:webHidden/>
          </w:rPr>
          <w:fldChar w:fldCharType="separate"/>
        </w:r>
        <w:r w:rsidR="005119E8">
          <w:rPr>
            <w:noProof/>
            <w:webHidden/>
          </w:rPr>
          <w:t>101</w:t>
        </w:r>
        <w:r w:rsidR="005119E8">
          <w:rPr>
            <w:noProof/>
            <w:webHidden/>
          </w:rPr>
          <w:fldChar w:fldCharType="end"/>
        </w:r>
      </w:hyperlink>
    </w:p>
    <w:p w14:paraId="68E687DB"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57" w:history="1">
        <w:r w:rsidR="005119E8" w:rsidRPr="00B14D3E">
          <w:rPr>
            <w:rStyle w:val="Hyperlink"/>
            <w:noProof/>
          </w:rPr>
          <w:t>6.2.2.2.6.1.</w:t>
        </w:r>
        <w:r w:rsidR="005119E8">
          <w:rPr>
            <w:rFonts w:asciiTheme="minorHAnsi" w:eastAsiaTheme="minorEastAsia" w:hAnsiTheme="minorHAnsi" w:cstheme="minorBidi"/>
            <w:noProof/>
            <w:szCs w:val="22"/>
          </w:rPr>
          <w:tab/>
        </w:r>
        <w:r w:rsidR="005119E8" w:rsidRPr="00B14D3E">
          <w:rPr>
            <w:rStyle w:val="Hyperlink"/>
            <w:noProof/>
          </w:rPr>
          <w:t>ORWDXC</w:t>
        </w:r>
        <w:r w:rsidR="005119E8">
          <w:rPr>
            <w:noProof/>
            <w:webHidden/>
          </w:rPr>
          <w:tab/>
        </w:r>
        <w:r w:rsidR="005119E8">
          <w:rPr>
            <w:noProof/>
            <w:webHidden/>
          </w:rPr>
          <w:fldChar w:fldCharType="begin"/>
        </w:r>
        <w:r w:rsidR="005119E8">
          <w:rPr>
            <w:noProof/>
            <w:webHidden/>
          </w:rPr>
          <w:instrText xml:space="preserve"> PAGEREF _Toc475621257 \h </w:instrText>
        </w:r>
        <w:r w:rsidR="005119E8">
          <w:rPr>
            <w:noProof/>
            <w:webHidden/>
          </w:rPr>
        </w:r>
        <w:r w:rsidR="005119E8">
          <w:rPr>
            <w:noProof/>
            <w:webHidden/>
          </w:rPr>
          <w:fldChar w:fldCharType="separate"/>
        </w:r>
        <w:r w:rsidR="005119E8">
          <w:rPr>
            <w:noProof/>
            <w:webHidden/>
          </w:rPr>
          <w:t>101</w:t>
        </w:r>
        <w:r w:rsidR="005119E8">
          <w:rPr>
            <w:noProof/>
            <w:webHidden/>
          </w:rPr>
          <w:fldChar w:fldCharType="end"/>
        </w:r>
      </w:hyperlink>
    </w:p>
    <w:p w14:paraId="6EF6BC9D"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58" w:history="1">
        <w:r w:rsidR="005119E8" w:rsidRPr="00B14D3E">
          <w:rPr>
            <w:rStyle w:val="Hyperlink"/>
            <w:noProof/>
          </w:rPr>
          <w:t>6.2.2.2.6.2.</w:t>
        </w:r>
        <w:r w:rsidR="005119E8">
          <w:rPr>
            <w:rFonts w:asciiTheme="minorHAnsi" w:eastAsiaTheme="minorEastAsia" w:hAnsiTheme="minorHAnsi" w:cstheme="minorBidi"/>
            <w:noProof/>
            <w:szCs w:val="22"/>
          </w:rPr>
          <w:tab/>
        </w:r>
        <w:r w:rsidR="005119E8" w:rsidRPr="00B14D3E">
          <w:rPr>
            <w:rStyle w:val="Hyperlink"/>
            <w:noProof/>
          </w:rPr>
          <w:t>ORKCHK</w:t>
        </w:r>
        <w:r w:rsidR="005119E8">
          <w:rPr>
            <w:noProof/>
            <w:webHidden/>
          </w:rPr>
          <w:tab/>
        </w:r>
        <w:r w:rsidR="005119E8">
          <w:rPr>
            <w:noProof/>
            <w:webHidden/>
          </w:rPr>
          <w:fldChar w:fldCharType="begin"/>
        </w:r>
        <w:r w:rsidR="005119E8">
          <w:rPr>
            <w:noProof/>
            <w:webHidden/>
          </w:rPr>
          <w:instrText xml:space="preserve"> PAGEREF _Toc475621258 \h </w:instrText>
        </w:r>
        <w:r w:rsidR="005119E8">
          <w:rPr>
            <w:noProof/>
            <w:webHidden/>
          </w:rPr>
        </w:r>
        <w:r w:rsidR="005119E8">
          <w:rPr>
            <w:noProof/>
            <w:webHidden/>
          </w:rPr>
          <w:fldChar w:fldCharType="separate"/>
        </w:r>
        <w:r w:rsidR="005119E8">
          <w:rPr>
            <w:noProof/>
            <w:webHidden/>
          </w:rPr>
          <w:t>103</w:t>
        </w:r>
        <w:r w:rsidR="005119E8">
          <w:rPr>
            <w:noProof/>
            <w:webHidden/>
          </w:rPr>
          <w:fldChar w:fldCharType="end"/>
        </w:r>
      </w:hyperlink>
    </w:p>
    <w:p w14:paraId="0AAECDFF"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59" w:history="1">
        <w:r w:rsidR="005119E8" w:rsidRPr="00B14D3E">
          <w:rPr>
            <w:rStyle w:val="Hyperlink"/>
            <w:noProof/>
          </w:rPr>
          <w:t>6.2.2.2.6.3.</w:t>
        </w:r>
        <w:r w:rsidR="005119E8">
          <w:rPr>
            <w:rFonts w:asciiTheme="minorHAnsi" w:eastAsiaTheme="minorEastAsia" w:hAnsiTheme="minorHAnsi" w:cstheme="minorBidi"/>
            <w:noProof/>
            <w:szCs w:val="22"/>
          </w:rPr>
          <w:tab/>
        </w:r>
        <w:r w:rsidR="005119E8" w:rsidRPr="00B14D3E">
          <w:rPr>
            <w:rStyle w:val="Hyperlink"/>
            <w:noProof/>
          </w:rPr>
          <w:t>ORKCHK5</w:t>
        </w:r>
        <w:r w:rsidR="005119E8">
          <w:rPr>
            <w:noProof/>
            <w:webHidden/>
          </w:rPr>
          <w:tab/>
        </w:r>
        <w:r w:rsidR="005119E8">
          <w:rPr>
            <w:noProof/>
            <w:webHidden/>
          </w:rPr>
          <w:fldChar w:fldCharType="begin"/>
        </w:r>
        <w:r w:rsidR="005119E8">
          <w:rPr>
            <w:noProof/>
            <w:webHidden/>
          </w:rPr>
          <w:instrText xml:space="preserve"> PAGEREF _Toc475621259 \h </w:instrText>
        </w:r>
        <w:r w:rsidR="005119E8">
          <w:rPr>
            <w:noProof/>
            <w:webHidden/>
          </w:rPr>
        </w:r>
        <w:r w:rsidR="005119E8">
          <w:rPr>
            <w:noProof/>
            <w:webHidden/>
          </w:rPr>
          <w:fldChar w:fldCharType="separate"/>
        </w:r>
        <w:r w:rsidR="005119E8">
          <w:rPr>
            <w:noProof/>
            <w:webHidden/>
          </w:rPr>
          <w:t>103</w:t>
        </w:r>
        <w:r w:rsidR="005119E8">
          <w:rPr>
            <w:noProof/>
            <w:webHidden/>
          </w:rPr>
          <w:fldChar w:fldCharType="end"/>
        </w:r>
      </w:hyperlink>
    </w:p>
    <w:p w14:paraId="6F2165F5"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0" w:history="1">
        <w:r w:rsidR="005119E8" w:rsidRPr="00B14D3E">
          <w:rPr>
            <w:rStyle w:val="Hyperlink"/>
            <w:noProof/>
          </w:rPr>
          <w:t>6.2.2.2.6.4.</w:t>
        </w:r>
        <w:r w:rsidR="005119E8">
          <w:rPr>
            <w:rFonts w:asciiTheme="minorHAnsi" w:eastAsiaTheme="minorEastAsia" w:hAnsiTheme="minorHAnsi" w:cstheme="minorBidi"/>
            <w:noProof/>
            <w:szCs w:val="22"/>
          </w:rPr>
          <w:tab/>
        </w:r>
        <w:r w:rsidR="005119E8" w:rsidRPr="00B14D3E">
          <w:rPr>
            <w:rStyle w:val="Hyperlink"/>
            <w:noProof/>
          </w:rPr>
          <w:t>ORCSAVE</w:t>
        </w:r>
        <w:r w:rsidR="005119E8">
          <w:rPr>
            <w:noProof/>
            <w:webHidden/>
          </w:rPr>
          <w:tab/>
        </w:r>
        <w:r w:rsidR="005119E8">
          <w:rPr>
            <w:noProof/>
            <w:webHidden/>
          </w:rPr>
          <w:fldChar w:fldCharType="begin"/>
        </w:r>
        <w:r w:rsidR="005119E8">
          <w:rPr>
            <w:noProof/>
            <w:webHidden/>
          </w:rPr>
          <w:instrText xml:space="preserve"> PAGEREF _Toc475621260 \h </w:instrText>
        </w:r>
        <w:r w:rsidR="005119E8">
          <w:rPr>
            <w:noProof/>
            <w:webHidden/>
          </w:rPr>
        </w:r>
        <w:r w:rsidR="005119E8">
          <w:rPr>
            <w:noProof/>
            <w:webHidden/>
          </w:rPr>
          <w:fldChar w:fldCharType="separate"/>
        </w:r>
        <w:r w:rsidR="005119E8">
          <w:rPr>
            <w:noProof/>
            <w:webHidden/>
          </w:rPr>
          <w:t>105</w:t>
        </w:r>
        <w:r w:rsidR="005119E8">
          <w:rPr>
            <w:noProof/>
            <w:webHidden/>
          </w:rPr>
          <w:fldChar w:fldCharType="end"/>
        </w:r>
      </w:hyperlink>
    </w:p>
    <w:p w14:paraId="6F515C4A"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1" w:history="1">
        <w:r w:rsidR="005119E8" w:rsidRPr="00B14D3E">
          <w:rPr>
            <w:rStyle w:val="Hyperlink"/>
            <w:noProof/>
          </w:rPr>
          <w:t>6.2.2.2.6.5.</w:t>
        </w:r>
        <w:r w:rsidR="005119E8">
          <w:rPr>
            <w:rFonts w:asciiTheme="minorHAnsi" w:eastAsiaTheme="minorEastAsia" w:hAnsiTheme="minorHAnsi" w:cstheme="minorBidi"/>
            <w:noProof/>
            <w:szCs w:val="22"/>
          </w:rPr>
          <w:tab/>
        </w:r>
        <w:r w:rsidR="005119E8" w:rsidRPr="00B14D3E">
          <w:rPr>
            <w:rStyle w:val="Hyperlink"/>
            <w:noProof/>
          </w:rPr>
          <w:t>ORCSAVE2</w:t>
        </w:r>
        <w:r w:rsidR="005119E8">
          <w:rPr>
            <w:noProof/>
            <w:webHidden/>
          </w:rPr>
          <w:tab/>
        </w:r>
        <w:r w:rsidR="005119E8">
          <w:rPr>
            <w:noProof/>
            <w:webHidden/>
          </w:rPr>
          <w:fldChar w:fldCharType="begin"/>
        </w:r>
        <w:r w:rsidR="005119E8">
          <w:rPr>
            <w:noProof/>
            <w:webHidden/>
          </w:rPr>
          <w:instrText xml:space="preserve"> PAGEREF _Toc475621261 \h </w:instrText>
        </w:r>
        <w:r w:rsidR="005119E8">
          <w:rPr>
            <w:noProof/>
            <w:webHidden/>
          </w:rPr>
        </w:r>
        <w:r w:rsidR="005119E8">
          <w:rPr>
            <w:noProof/>
            <w:webHidden/>
          </w:rPr>
          <w:fldChar w:fldCharType="separate"/>
        </w:r>
        <w:r w:rsidR="005119E8">
          <w:rPr>
            <w:noProof/>
            <w:webHidden/>
          </w:rPr>
          <w:t>106</w:t>
        </w:r>
        <w:r w:rsidR="005119E8">
          <w:rPr>
            <w:noProof/>
            <w:webHidden/>
          </w:rPr>
          <w:fldChar w:fldCharType="end"/>
        </w:r>
      </w:hyperlink>
    </w:p>
    <w:p w14:paraId="1F4E7F7E"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62" w:history="1">
        <w:r w:rsidR="005119E8" w:rsidRPr="00B14D3E">
          <w:rPr>
            <w:rStyle w:val="Hyperlink"/>
            <w:noProof/>
          </w:rPr>
          <w:t>6.2.2.2.7.</w:t>
        </w:r>
        <w:r w:rsidR="005119E8">
          <w:rPr>
            <w:rFonts w:asciiTheme="minorHAnsi" w:eastAsiaTheme="minorEastAsia" w:hAnsiTheme="minorHAnsi" w:cstheme="minorBidi"/>
            <w:noProof/>
            <w:szCs w:val="22"/>
          </w:rPr>
          <w:tab/>
        </w:r>
        <w:r w:rsidR="005119E8" w:rsidRPr="00B14D3E">
          <w:rPr>
            <w:rStyle w:val="Hyperlink"/>
            <w:noProof/>
          </w:rPr>
          <w:t>NSR #20100825 - Drug-Allergy Order Check Enhancements and Improved Detail</w:t>
        </w:r>
        <w:r w:rsidR="005119E8">
          <w:rPr>
            <w:noProof/>
            <w:webHidden/>
          </w:rPr>
          <w:tab/>
        </w:r>
        <w:r w:rsidR="005119E8">
          <w:rPr>
            <w:noProof/>
            <w:webHidden/>
          </w:rPr>
          <w:fldChar w:fldCharType="begin"/>
        </w:r>
        <w:r w:rsidR="005119E8">
          <w:rPr>
            <w:noProof/>
            <w:webHidden/>
          </w:rPr>
          <w:instrText xml:space="preserve"> PAGEREF _Toc475621262 \h </w:instrText>
        </w:r>
        <w:r w:rsidR="005119E8">
          <w:rPr>
            <w:noProof/>
            <w:webHidden/>
          </w:rPr>
        </w:r>
        <w:r w:rsidR="005119E8">
          <w:rPr>
            <w:noProof/>
            <w:webHidden/>
          </w:rPr>
          <w:fldChar w:fldCharType="separate"/>
        </w:r>
        <w:r w:rsidR="005119E8">
          <w:rPr>
            <w:noProof/>
            <w:webHidden/>
          </w:rPr>
          <w:t>113</w:t>
        </w:r>
        <w:r w:rsidR="005119E8">
          <w:rPr>
            <w:noProof/>
            <w:webHidden/>
          </w:rPr>
          <w:fldChar w:fldCharType="end"/>
        </w:r>
      </w:hyperlink>
    </w:p>
    <w:p w14:paraId="217DBAF3"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3" w:history="1">
        <w:r w:rsidR="005119E8" w:rsidRPr="00B14D3E">
          <w:rPr>
            <w:rStyle w:val="Hyperlink"/>
            <w:noProof/>
          </w:rPr>
          <w:t>6.2.2.2.7.1.</w:t>
        </w:r>
        <w:r w:rsidR="005119E8">
          <w:rPr>
            <w:rFonts w:asciiTheme="minorHAnsi" w:eastAsiaTheme="minorEastAsia" w:hAnsiTheme="minorHAnsi" w:cstheme="minorBidi"/>
            <w:noProof/>
            <w:szCs w:val="22"/>
          </w:rPr>
          <w:tab/>
        </w:r>
        <w:r w:rsidR="005119E8" w:rsidRPr="00B14D3E">
          <w:rPr>
            <w:rStyle w:val="Hyperlink"/>
            <w:noProof/>
          </w:rPr>
          <w:t>PSBOAL</w:t>
        </w:r>
        <w:r w:rsidR="005119E8">
          <w:rPr>
            <w:noProof/>
            <w:webHidden/>
          </w:rPr>
          <w:tab/>
        </w:r>
        <w:r w:rsidR="005119E8">
          <w:rPr>
            <w:noProof/>
            <w:webHidden/>
          </w:rPr>
          <w:fldChar w:fldCharType="begin"/>
        </w:r>
        <w:r w:rsidR="005119E8">
          <w:rPr>
            <w:noProof/>
            <w:webHidden/>
          </w:rPr>
          <w:instrText xml:space="preserve"> PAGEREF _Toc475621263 \h </w:instrText>
        </w:r>
        <w:r w:rsidR="005119E8">
          <w:rPr>
            <w:noProof/>
            <w:webHidden/>
          </w:rPr>
        </w:r>
        <w:r w:rsidR="005119E8">
          <w:rPr>
            <w:noProof/>
            <w:webHidden/>
          </w:rPr>
          <w:fldChar w:fldCharType="separate"/>
        </w:r>
        <w:r w:rsidR="005119E8">
          <w:rPr>
            <w:noProof/>
            <w:webHidden/>
          </w:rPr>
          <w:t>113</w:t>
        </w:r>
        <w:r w:rsidR="005119E8">
          <w:rPr>
            <w:noProof/>
            <w:webHidden/>
          </w:rPr>
          <w:fldChar w:fldCharType="end"/>
        </w:r>
      </w:hyperlink>
    </w:p>
    <w:p w14:paraId="6F79BC43"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4" w:history="1">
        <w:r w:rsidR="005119E8" w:rsidRPr="00B14D3E">
          <w:rPr>
            <w:rStyle w:val="Hyperlink"/>
            <w:noProof/>
          </w:rPr>
          <w:t>6.2.2.2.7.2.</w:t>
        </w:r>
        <w:r w:rsidR="005119E8">
          <w:rPr>
            <w:rFonts w:asciiTheme="minorHAnsi" w:eastAsiaTheme="minorEastAsia" w:hAnsiTheme="minorHAnsi" w:cstheme="minorBidi"/>
            <w:noProof/>
            <w:szCs w:val="22"/>
          </w:rPr>
          <w:tab/>
        </w:r>
        <w:r w:rsidR="005119E8" w:rsidRPr="00B14D3E">
          <w:rPr>
            <w:rStyle w:val="Hyperlink"/>
            <w:noProof/>
          </w:rPr>
          <w:t>PSBALL</w:t>
        </w:r>
        <w:r w:rsidR="005119E8">
          <w:rPr>
            <w:noProof/>
            <w:webHidden/>
          </w:rPr>
          <w:tab/>
        </w:r>
        <w:r w:rsidR="005119E8">
          <w:rPr>
            <w:noProof/>
            <w:webHidden/>
          </w:rPr>
          <w:fldChar w:fldCharType="begin"/>
        </w:r>
        <w:r w:rsidR="005119E8">
          <w:rPr>
            <w:noProof/>
            <w:webHidden/>
          </w:rPr>
          <w:instrText xml:space="preserve"> PAGEREF _Toc475621264 \h </w:instrText>
        </w:r>
        <w:r w:rsidR="005119E8">
          <w:rPr>
            <w:noProof/>
            <w:webHidden/>
          </w:rPr>
        </w:r>
        <w:r w:rsidR="005119E8">
          <w:rPr>
            <w:noProof/>
            <w:webHidden/>
          </w:rPr>
          <w:fldChar w:fldCharType="separate"/>
        </w:r>
        <w:r w:rsidR="005119E8">
          <w:rPr>
            <w:noProof/>
            <w:webHidden/>
          </w:rPr>
          <w:t>116</w:t>
        </w:r>
        <w:r w:rsidR="005119E8">
          <w:rPr>
            <w:noProof/>
            <w:webHidden/>
          </w:rPr>
          <w:fldChar w:fldCharType="end"/>
        </w:r>
      </w:hyperlink>
    </w:p>
    <w:p w14:paraId="2C385B30"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5" w:history="1">
        <w:r w:rsidR="005119E8" w:rsidRPr="00B14D3E">
          <w:rPr>
            <w:rStyle w:val="Hyperlink"/>
            <w:noProof/>
          </w:rPr>
          <w:t>6.2.2.2.7.3.</w:t>
        </w:r>
        <w:r w:rsidR="005119E8">
          <w:rPr>
            <w:rFonts w:asciiTheme="minorHAnsi" w:eastAsiaTheme="minorEastAsia" w:hAnsiTheme="minorHAnsi" w:cstheme="minorBidi"/>
            <w:noProof/>
            <w:szCs w:val="22"/>
          </w:rPr>
          <w:tab/>
        </w:r>
        <w:r w:rsidR="005119E8" w:rsidRPr="00B14D3E">
          <w:rPr>
            <w:rStyle w:val="Hyperlink"/>
            <w:noProof/>
          </w:rPr>
          <w:t>PSODO</w:t>
        </w:r>
        <w:r w:rsidR="005119E8">
          <w:rPr>
            <w:noProof/>
            <w:webHidden/>
          </w:rPr>
          <w:tab/>
        </w:r>
        <w:r w:rsidR="005119E8">
          <w:rPr>
            <w:noProof/>
            <w:webHidden/>
          </w:rPr>
          <w:fldChar w:fldCharType="begin"/>
        </w:r>
        <w:r w:rsidR="005119E8">
          <w:rPr>
            <w:noProof/>
            <w:webHidden/>
          </w:rPr>
          <w:instrText xml:space="preserve"> PAGEREF _Toc475621265 \h </w:instrText>
        </w:r>
        <w:r w:rsidR="005119E8">
          <w:rPr>
            <w:noProof/>
            <w:webHidden/>
          </w:rPr>
        </w:r>
        <w:r w:rsidR="005119E8">
          <w:rPr>
            <w:noProof/>
            <w:webHidden/>
          </w:rPr>
          <w:fldChar w:fldCharType="separate"/>
        </w:r>
        <w:r w:rsidR="005119E8">
          <w:rPr>
            <w:noProof/>
            <w:webHidden/>
          </w:rPr>
          <w:t>118</w:t>
        </w:r>
        <w:r w:rsidR="005119E8">
          <w:rPr>
            <w:noProof/>
            <w:webHidden/>
          </w:rPr>
          <w:fldChar w:fldCharType="end"/>
        </w:r>
      </w:hyperlink>
    </w:p>
    <w:p w14:paraId="090F1C3A"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6" w:history="1">
        <w:r w:rsidR="005119E8" w:rsidRPr="00B14D3E">
          <w:rPr>
            <w:rStyle w:val="Hyperlink"/>
            <w:noProof/>
          </w:rPr>
          <w:t>6.2.2.2.7.4.</w:t>
        </w:r>
        <w:r w:rsidR="005119E8">
          <w:rPr>
            <w:rFonts w:asciiTheme="minorHAnsi" w:eastAsiaTheme="minorEastAsia" w:hAnsiTheme="minorHAnsi" w:cstheme="minorBidi"/>
            <w:noProof/>
            <w:szCs w:val="22"/>
          </w:rPr>
          <w:tab/>
        </w:r>
        <w:r w:rsidR="005119E8" w:rsidRPr="00B14D3E">
          <w:rPr>
            <w:rStyle w:val="Hyperlink"/>
            <w:noProof/>
          </w:rPr>
          <w:t>PSODO</w:t>
        </w:r>
        <w:r w:rsidR="005119E8">
          <w:rPr>
            <w:noProof/>
            <w:webHidden/>
          </w:rPr>
          <w:tab/>
        </w:r>
        <w:r w:rsidR="005119E8">
          <w:rPr>
            <w:noProof/>
            <w:webHidden/>
          </w:rPr>
          <w:fldChar w:fldCharType="begin"/>
        </w:r>
        <w:r w:rsidR="005119E8">
          <w:rPr>
            <w:noProof/>
            <w:webHidden/>
          </w:rPr>
          <w:instrText xml:space="preserve"> PAGEREF _Toc475621266 \h </w:instrText>
        </w:r>
        <w:r w:rsidR="005119E8">
          <w:rPr>
            <w:noProof/>
            <w:webHidden/>
          </w:rPr>
        </w:r>
        <w:r w:rsidR="005119E8">
          <w:rPr>
            <w:noProof/>
            <w:webHidden/>
          </w:rPr>
          <w:fldChar w:fldCharType="separate"/>
        </w:r>
        <w:r w:rsidR="005119E8">
          <w:rPr>
            <w:noProof/>
            <w:webHidden/>
          </w:rPr>
          <w:t>121</w:t>
        </w:r>
        <w:r w:rsidR="005119E8">
          <w:rPr>
            <w:noProof/>
            <w:webHidden/>
          </w:rPr>
          <w:fldChar w:fldCharType="end"/>
        </w:r>
      </w:hyperlink>
    </w:p>
    <w:p w14:paraId="23BAA41B"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67" w:history="1">
        <w:r w:rsidR="005119E8" w:rsidRPr="00B14D3E">
          <w:rPr>
            <w:rStyle w:val="Hyperlink"/>
            <w:noProof/>
          </w:rPr>
          <w:t>6.2.2.2.8.</w:t>
        </w:r>
        <w:r w:rsidR="005119E8">
          <w:rPr>
            <w:rFonts w:asciiTheme="minorHAnsi" w:eastAsiaTheme="minorEastAsia" w:hAnsiTheme="minorHAnsi" w:cstheme="minorBidi"/>
            <w:noProof/>
            <w:szCs w:val="22"/>
          </w:rPr>
          <w:tab/>
        </w:r>
        <w:r w:rsidR="005119E8" w:rsidRPr="00B14D3E">
          <w:rPr>
            <w:rStyle w:val="Hyperlink"/>
            <w:noProof/>
          </w:rPr>
          <w:t>NSR 20071103 – Change in Unflagging Capabilities</w:t>
        </w:r>
        <w:r w:rsidR="005119E8">
          <w:rPr>
            <w:noProof/>
            <w:webHidden/>
          </w:rPr>
          <w:tab/>
        </w:r>
        <w:r w:rsidR="005119E8">
          <w:rPr>
            <w:noProof/>
            <w:webHidden/>
          </w:rPr>
          <w:fldChar w:fldCharType="begin"/>
        </w:r>
        <w:r w:rsidR="005119E8">
          <w:rPr>
            <w:noProof/>
            <w:webHidden/>
          </w:rPr>
          <w:instrText xml:space="preserve"> PAGEREF _Toc475621267 \h </w:instrText>
        </w:r>
        <w:r w:rsidR="005119E8">
          <w:rPr>
            <w:noProof/>
            <w:webHidden/>
          </w:rPr>
        </w:r>
        <w:r w:rsidR="005119E8">
          <w:rPr>
            <w:noProof/>
            <w:webHidden/>
          </w:rPr>
          <w:fldChar w:fldCharType="separate"/>
        </w:r>
        <w:r w:rsidR="005119E8">
          <w:rPr>
            <w:noProof/>
            <w:webHidden/>
          </w:rPr>
          <w:t>124</w:t>
        </w:r>
        <w:r w:rsidR="005119E8">
          <w:rPr>
            <w:noProof/>
            <w:webHidden/>
          </w:rPr>
          <w:fldChar w:fldCharType="end"/>
        </w:r>
      </w:hyperlink>
    </w:p>
    <w:p w14:paraId="4A365AC7"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68" w:history="1">
        <w:r w:rsidR="005119E8" w:rsidRPr="00B14D3E">
          <w:rPr>
            <w:rStyle w:val="Hyperlink"/>
            <w:noProof/>
          </w:rPr>
          <w:t>6.2.2.2.8.1.</w:t>
        </w:r>
        <w:r w:rsidR="005119E8">
          <w:rPr>
            <w:rFonts w:asciiTheme="minorHAnsi" w:eastAsiaTheme="minorEastAsia" w:hAnsiTheme="minorHAnsi" w:cstheme="minorBidi"/>
            <w:noProof/>
            <w:szCs w:val="22"/>
          </w:rPr>
          <w:tab/>
        </w:r>
        <w:r w:rsidR="005119E8" w:rsidRPr="00B14D3E">
          <w:rPr>
            <w:rStyle w:val="Hyperlink"/>
            <w:noProof/>
          </w:rPr>
          <w:t>ORCACT0</w:t>
        </w:r>
        <w:r w:rsidR="005119E8">
          <w:rPr>
            <w:noProof/>
            <w:webHidden/>
          </w:rPr>
          <w:tab/>
        </w:r>
        <w:r w:rsidR="005119E8">
          <w:rPr>
            <w:noProof/>
            <w:webHidden/>
          </w:rPr>
          <w:fldChar w:fldCharType="begin"/>
        </w:r>
        <w:r w:rsidR="005119E8">
          <w:rPr>
            <w:noProof/>
            <w:webHidden/>
          </w:rPr>
          <w:instrText xml:space="preserve"> PAGEREF _Toc475621268 \h </w:instrText>
        </w:r>
        <w:r w:rsidR="005119E8">
          <w:rPr>
            <w:noProof/>
            <w:webHidden/>
          </w:rPr>
        </w:r>
        <w:r w:rsidR="005119E8">
          <w:rPr>
            <w:noProof/>
            <w:webHidden/>
          </w:rPr>
          <w:fldChar w:fldCharType="separate"/>
        </w:r>
        <w:r w:rsidR="005119E8">
          <w:rPr>
            <w:noProof/>
            <w:webHidden/>
          </w:rPr>
          <w:t>124</w:t>
        </w:r>
        <w:r w:rsidR="005119E8">
          <w:rPr>
            <w:noProof/>
            <w:webHidden/>
          </w:rPr>
          <w:fldChar w:fldCharType="end"/>
        </w:r>
      </w:hyperlink>
    </w:p>
    <w:p w14:paraId="22455C43" w14:textId="77777777" w:rsidR="005119E8" w:rsidRDefault="00530DE9">
      <w:pPr>
        <w:pStyle w:val="TOC5"/>
        <w:tabs>
          <w:tab w:val="left" w:pos="1925"/>
          <w:tab w:val="right" w:leader="dot" w:pos="9350"/>
        </w:tabs>
        <w:rPr>
          <w:rFonts w:asciiTheme="minorHAnsi" w:eastAsiaTheme="minorEastAsia" w:hAnsiTheme="minorHAnsi" w:cstheme="minorBidi"/>
          <w:noProof/>
          <w:szCs w:val="22"/>
        </w:rPr>
      </w:pPr>
      <w:hyperlink w:anchor="_Toc475621269" w:history="1">
        <w:r w:rsidR="005119E8" w:rsidRPr="00B14D3E">
          <w:rPr>
            <w:rStyle w:val="Hyperlink"/>
            <w:noProof/>
          </w:rPr>
          <w:t>6.2.2.2.9.</w:t>
        </w:r>
        <w:r w:rsidR="005119E8">
          <w:rPr>
            <w:rFonts w:asciiTheme="minorHAnsi" w:eastAsiaTheme="minorEastAsia" w:hAnsiTheme="minorHAnsi" w:cstheme="minorBidi"/>
            <w:noProof/>
            <w:szCs w:val="22"/>
          </w:rPr>
          <w:tab/>
        </w:r>
        <w:r w:rsidR="005119E8" w:rsidRPr="00B14D3E">
          <w:rPr>
            <w:rStyle w:val="Hyperlink"/>
            <w:noProof/>
          </w:rPr>
          <w:t>NSR 20110210 – Create Separate Alert for Prosthetics Requests Screening Call Record</w:t>
        </w:r>
        <w:r w:rsidR="005119E8">
          <w:rPr>
            <w:noProof/>
            <w:webHidden/>
          </w:rPr>
          <w:tab/>
        </w:r>
        <w:r w:rsidR="005119E8">
          <w:rPr>
            <w:noProof/>
            <w:webHidden/>
          </w:rPr>
          <w:fldChar w:fldCharType="begin"/>
        </w:r>
        <w:r w:rsidR="005119E8">
          <w:rPr>
            <w:noProof/>
            <w:webHidden/>
          </w:rPr>
          <w:instrText xml:space="preserve"> PAGEREF _Toc475621269 \h </w:instrText>
        </w:r>
        <w:r w:rsidR="005119E8">
          <w:rPr>
            <w:noProof/>
            <w:webHidden/>
          </w:rPr>
        </w:r>
        <w:r w:rsidR="005119E8">
          <w:rPr>
            <w:noProof/>
            <w:webHidden/>
          </w:rPr>
          <w:fldChar w:fldCharType="separate"/>
        </w:r>
        <w:r w:rsidR="005119E8">
          <w:rPr>
            <w:noProof/>
            <w:webHidden/>
          </w:rPr>
          <w:t>125</w:t>
        </w:r>
        <w:r w:rsidR="005119E8">
          <w:rPr>
            <w:noProof/>
            <w:webHidden/>
          </w:rPr>
          <w:fldChar w:fldCharType="end"/>
        </w:r>
      </w:hyperlink>
    </w:p>
    <w:p w14:paraId="59F13341"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0" w:history="1">
        <w:r w:rsidR="005119E8" w:rsidRPr="00B14D3E">
          <w:rPr>
            <w:rStyle w:val="Hyperlink"/>
            <w:noProof/>
          </w:rPr>
          <w:t>6.2.2.2.9.1.</w:t>
        </w:r>
        <w:r w:rsidR="005119E8">
          <w:rPr>
            <w:rFonts w:asciiTheme="minorHAnsi" w:eastAsiaTheme="minorEastAsia" w:hAnsiTheme="minorHAnsi" w:cstheme="minorBidi"/>
            <w:noProof/>
            <w:szCs w:val="22"/>
          </w:rPr>
          <w:tab/>
        </w:r>
        <w:r w:rsidR="005119E8" w:rsidRPr="00B14D3E">
          <w:rPr>
            <w:rStyle w:val="Hyperlink"/>
            <w:noProof/>
          </w:rPr>
          <w:t>GMRCP</w:t>
        </w:r>
        <w:r w:rsidR="005119E8">
          <w:rPr>
            <w:noProof/>
            <w:webHidden/>
          </w:rPr>
          <w:tab/>
        </w:r>
        <w:r w:rsidR="005119E8">
          <w:rPr>
            <w:noProof/>
            <w:webHidden/>
          </w:rPr>
          <w:fldChar w:fldCharType="begin"/>
        </w:r>
        <w:r w:rsidR="005119E8">
          <w:rPr>
            <w:noProof/>
            <w:webHidden/>
          </w:rPr>
          <w:instrText xml:space="preserve"> PAGEREF _Toc475621270 \h </w:instrText>
        </w:r>
        <w:r w:rsidR="005119E8">
          <w:rPr>
            <w:noProof/>
            <w:webHidden/>
          </w:rPr>
        </w:r>
        <w:r w:rsidR="005119E8">
          <w:rPr>
            <w:noProof/>
            <w:webHidden/>
          </w:rPr>
          <w:fldChar w:fldCharType="separate"/>
        </w:r>
        <w:r w:rsidR="005119E8">
          <w:rPr>
            <w:noProof/>
            <w:webHidden/>
          </w:rPr>
          <w:t>125</w:t>
        </w:r>
        <w:r w:rsidR="005119E8">
          <w:rPr>
            <w:noProof/>
            <w:webHidden/>
          </w:rPr>
          <w:fldChar w:fldCharType="end"/>
        </w:r>
      </w:hyperlink>
    </w:p>
    <w:p w14:paraId="1548384E"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1" w:history="1">
        <w:r w:rsidR="005119E8" w:rsidRPr="00B14D3E">
          <w:rPr>
            <w:rStyle w:val="Hyperlink"/>
            <w:noProof/>
          </w:rPr>
          <w:t>6.2.2.2.9.2.</w:t>
        </w:r>
        <w:r w:rsidR="005119E8">
          <w:rPr>
            <w:rFonts w:asciiTheme="minorHAnsi" w:eastAsiaTheme="minorEastAsia" w:hAnsiTheme="minorHAnsi" w:cstheme="minorBidi"/>
            <w:noProof/>
            <w:szCs w:val="22"/>
          </w:rPr>
          <w:tab/>
        </w:r>
        <w:r w:rsidR="005119E8" w:rsidRPr="00B14D3E">
          <w:rPr>
            <w:rStyle w:val="Hyperlink"/>
            <w:noProof/>
          </w:rPr>
          <w:t>GMRAGUI1</w:t>
        </w:r>
        <w:r w:rsidR="005119E8">
          <w:rPr>
            <w:noProof/>
            <w:webHidden/>
          </w:rPr>
          <w:tab/>
        </w:r>
        <w:r w:rsidR="005119E8">
          <w:rPr>
            <w:noProof/>
            <w:webHidden/>
          </w:rPr>
          <w:fldChar w:fldCharType="begin"/>
        </w:r>
        <w:r w:rsidR="005119E8">
          <w:rPr>
            <w:noProof/>
            <w:webHidden/>
          </w:rPr>
          <w:instrText xml:space="preserve"> PAGEREF _Toc475621271 \h </w:instrText>
        </w:r>
        <w:r w:rsidR="005119E8">
          <w:rPr>
            <w:noProof/>
            <w:webHidden/>
          </w:rPr>
        </w:r>
        <w:r w:rsidR="005119E8">
          <w:rPr>
            <w:noProof/>
            <w:webHidden/>
          </w:rPr>
          <w:fldChar w:fldCharType="separate"/>
        </w:r>
        <w:r w:rsidR="005119E8">
          <w:rPr>
            <w:noProof/>
            <w:webHidden/>
          </w:rPr>
          <w:t>127</w:t>
        </w:r>
        <w:r w:rsidR="005119E8">
          <w:rPr>
            <w:noProof/>
            <w:webHidden/>
          </w:rPr>
          <w:fldChar w:fldCharType="end"/>
        </w:r>
      </w:hyperlink>
    </w:p>
    <w:p w14:paraId="0EA4CD33"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2" w:history="1">
        <w:r w:rsidR="005119E8" w:rsidRPr="00B14D3E">
          <w:rPr>
            <w:rStyle w:val="Hyperlink"/>
            <w:noProof/>
          </w:rPr>
          <w:t>6.2.2.2.9.3.</w:t>
        </w:r>
        <w:r w:rsidR="005119E8">
          <w:rPr>
            <w:rFonts w:asciiTheme="minorHAnsi" w:eastAsiaTheme="minorEastAsia" w:hAnsiTheme="minorHAnsi" w:cstheme="minorBidi"/>
            <w:noProof/>
            <w:szCs w:val="22"/>
          </w:rPr>
          <w:tab/>
        </w:r>
        <w:r w:rsidR="005119E8" w:rsidRPr="00B14D3E">
          <w:rPr>
            <w:rStyle w:val="Hyperlink"/>
            <w:noProof/>
          </w:rPr>
          <w:t>ORWDAL32</w:t>
        </w:r>
        <w:r w:rsidR="005119E8">
          <w:rPr>
            <w:noProof/>
            <w:webHidden/>
          </w:rPr>
          <w:tab/>
        </w:r>
        <w:r w:rsidR="005119E8">
          <w:rPr>
            <w:noProof/>
            <w:webHidden/>
          </w:rPr>
          <w:fldChar w:fldCharType="begin"/>
        </w:r>
        <w:r w:rsidR="005119E8">
          <w:rPr>
            <w:noProof/>
            <w:webHidden/>
          </w:rPr>
          <w:instrText xml:space="preserve"> PAGEREF _Toc475621272 \h </w:instrText>
        </w:r>
        <w:r w:rsidR="005119E8">
          <w:rPr>
            <w:noProof/>
            <w:webHidden/>
          </w:rPr>
        </w:r>
        <w:r w:rsidR="005119E8">
          <w:rPr>
            <w:noProof/>
            <w:webHidden/>
          </w:rPr>
          <w:fldChar w:fldCharType="separate"/>
        </w:r>
        <w:r w:rsidR="005119E8">
          <w:rPr>
            <w:noProof/>
            <w:webHidden/>
          </w:rPr>
          <w:t>128</w:t>
        </w:r>
        <w:r w:rsidR="005119E8">
          <w:rPr>
            <w:noProof/>
            <w:webHidden/>
          </w:rPr>
          <w:fldChar w:fldCharType="end"/>
        </w:r>
      </w:hyperlink>
    </w:p>
    <w:p w14:paraId="6360CE3B"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3" w:history="1">
        <w:r w:rsidR="005119E8" w:rsidRPr="00B14D3E">
          <w:rPr>
            <w:rStyle w:val="Hyperlink"/>
            <w:noProof/>
          </w:rPr>
          <w:t>6.2.2.2.9.4.</w:t>
        </w:r>
        <w:r w:rsidR="005119E8">
          <w:rPr>
            <w:rFonts w:asciiTheme="minorHAnsi" w:eastAsiaTheme="minorEastAsia" w:hAnsiTheme="minorHAnsi" w:cstheme="minorBidi"/>
            <w:noProof/>
            <w:szCs w:val="22"/>
          </w:rPr>
          <w:tab/>
        </w:r>
        <w:r w:rsidR="005119E8" w:rsidRPr="00B14D3E">
          <w:rPr>
            <w:rStyle w:val="Hyperlink"/>
            <w:noProof/>
          </w:rPr>
          <w:t>ORWDX2</w:t>
        </w:r>
        <w:r w:rsidR="005119E8">
          <w:rPr>
            <w:noProof/>
            <w:webHidden/>
          </w:rPr>
          <w:tab/>
        </w:r>
        <w:r w:rsidR="005119E8">
          <w:rPr>
            <w:noProof/>
            <w:webHidden/>
          </w:rPr>
          <w:fldChar w:fldCharType="begin"/>
        </w:r>
        <w:r w:rsidR="005119E8">
          <w:rPr>
            <w:noProof/>
            <w:webHidden/>
          </w:rPr>
          <w:instrText xml:space="preserve"> PAGEREF _Toc475621273 \h </w:instrText>
        </w:r>
        <w:r w:rsidR="005119E8">
          <w:rPr>
            <w:noProof/>
            <w:webHidden/>
          </w:rPr>
        </w:r>
        <w:r w:rsidR="005119E8">
          <w:rPr>
            <w:noProof/>
            <w:webHidden/>
          </w:rPr>
          <w:fldChar w:fldCharType="separate"/>
        </w:r>
        <w:r w:rsidR="005119E8">
          <w:rPr>
            <w:noProof/>
            <w:webHidden/>
          </w:rPr>
          <w:t>128</w:t>
        </w:r>
        <w:r w:rsidR="005119E8">
          <w:rPr>
            <w:noProof/>
            <w:webHidden/>
          </w:rPr>
          <w:fldChar w:fldCharType="end"/>
        </w:r>
      </w:hyperlink>
    </w:p>
    <w:p w14:paraId="13D489D3"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4" w:history="1">
        <w:r w:rsidR="005119E8" w:rsidRPr="00B14D3E">
          <w:rPr>
            <w:rStyle w:val="Hyperlink"/>
            <w:noProof/>
          </w:rPr>
          <w:t>6.2.2.2.9.5.</w:t>
        </w:r>
        <w:r w:rsidR="005119E8">
          <w:rPr>
            <w:rFonts w:asciiTheme="minorHAnsi" w:eastAsiaTheme="minorEastAsia" w:hAnsiTheme="minorHAnsi" w:cstheme="minorBidi"/>
            <w:noProof/>
            <w:szCs w:val="22"/>
          </w:rPr>
          <w:tab/>
        </w:r>
        <w:r w:rsidR="005119E8" w:rsidRPr="00B14D3E">
          <w:rPr>
            <w:rStyle w:val="Hyperlink"/>
            <w:noProof/>
          </w:rPr>
          <w:t>PSJHL5</w:t>
        </w:r>
        <w:r w:rsidR="005119E8">
          <w:rPr>
            <w:noProof/>
            <w:webHidden/>
          </w:rPr>
          <w:tab/>
        </w:r>
        <w:r w:rsidR="005119E8">
          <w:rPr>
            <w:noProof/>
            <w:webHidden/>
          </w:rPr>
          <w:fldChar w:fldCharType="begin"/>
        </w:r>
        <w:r w:rsidR="005119E8">
          <w:rPr>
            <w:noProof/>
            <w:webHidden/>
          </w:rPr>
          <w:instrText xml:space="preserve"> PAGEREF _Toc475621274 \h </w:instrText>
        </w:r>
        <w:r w:rsidR="005119E8">
          <w:rPr>
            <w:noProof/>
            <w:webHidden/>
          </w:rPr>
        </w:r>
        <w:r w:rsidR="005119E8">
          <w:rPr>
            <w:noProof/>
            <w:webHidden/>
          </w:rPr>
          <w:fldChar w:fldCharType="separate"/>
        </w:r>
        <w:r w:rsidR="005119E8">
          <w:rPr>
            <w:noProof/>
            <w:webHidden/>
          </w:rPr>
          <w:t>129</w:t>
        </w:r>
        <w:r w:rsidR="005119E8">
          <w:rPr>
            <w:noProof/>
            <w:webHidden/>
          </w:rPr>
          <w:fldChar w:fldCharType="end"/>
        </w:r>
      </w:hyperlink>
    </w:p>
    <w:p w14:paraId="5BB815B4"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5" w:history="1">
        <w:r w:rsidR="005119E8" w:rsidRPr="00B14D3E">
          <w:rPr>
            <w:rStyle w:val="Hyperlink"/>
            <w:noProof/>
          </w:rPr>
          <w:t>6.2.2.2.9.6.</w:t>
        </w:r>
        <w:r w:rsidR="005119E8">
          <w:rPr>
            <w:rFonts w:asciiTheme="minorHAnsi" w:eastAsiaTheme="minorEastAsia" w:hAnsiTheme="minorHAnsi" w:cstheme="minorBidi"/>
            <w:noProof/>
            <w:szCs w:val="22"/>
          </w:rPr>
          <w:tab/>
        </w:r>
        <w:r w:rsidR="005119E8" w:rsidRPr="00B14D3E">
          <w:rPr>
            <w:rStyle w:val="Hyperlink"/>
            <w:noProof/>
          </w:rPr>
          <w:t>ORDV06</w:t>
        </w:r>
        <w:r w:rsidR="005119E8">
          <w:rPr>
            <w:noProof/>
            <w:webHidden/>
          </w:rPr>
          <w:tab/>
        </w:r>
        <w:r w:rsidR="005119E8">
          <w:rPr>
            <w:noProof/>
            <w:webHidden/>
          </w:rPr>
          <w:fldChar w:fldCharType="begin"/>
        </w:r>
        <w:r w:rsidR="005119E8">
          <w:rPr>
            <w:noProof/>
            <w:webHidden/>
          </w:rPr>
          <w:instrText xml:space="preserve"> PAGEREF _Toc475621275 \h </w:instrText>
        </w:r>
        <w:r w:rsidR="005119E8">
          <w:rPr>
            <w:noProof/>
            <w:webHidden/>
          </w:rPr>
        </w:r>
        <w:r w:rsidR="005119E8">
          <w:rPr>
            <w:noProof/>
            <w:webHidden/>
          </w:rPr>
          <w:fldChar w:fldCharType="separate"/>
        </w:r>
        <w:r w:rsidR="005119E8">
          <w:rPr>
            <w:noProof/>
            <w:webHidden/>
          </w:rPr>
          <w:t>130</w:t>
        </w:r>
        <w:r w:rsidR="005119E8">
          <w:rPr>
            <w:noProof/>
            <w:webHidden/>
          </w:rPr>
          <w:fldChar w:fldCharType="end"/>
        </w:r>
      </w:hyperlink>
    </w:p>
    <w:p w14:paraId="4025811E"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6" w:history="1">
        <w:r w:rsidR="005119E8" w:rsidRPr="00B14D3E">
          <w:rPr>
            <w:rStyle w:val="Hyperlink"/>
            <w:noProof/>
          </w:rPr>
          <w:t>6.2.2.2.9.7.</w:t>
        </w:r>
        <w:r w:rsidR="005119E8">
          <w:rPr>
            <w:rFonts w:asciiTheme="minorHAnsi" w:eastAsiaTheme="minorEastAsia" w:hAnsiTheme="minorHAnsi" w:cstheme="minorBidi"/>
            <w:noProof/>
            <w:szCs w:val="22"/>
          </w:rPr>
          <w:tab/>
        </w:r>
        <w:r w:rsidR="005119E8" w:rsidRPr="00B14D3E">
          <w:rPr>
            <w:rStyle w:val="Hyperlink"/>
            <w:noProof/>
          </w:rPr>
          <w:t>ORQ21</w:t>
        </w:r>
        <w:r w:rsidR="005119E8">
          <w:rPr>
            <w:noProof/>
            <w:webHidden/>
          </w:rPr>
          <w:tab/>
        </w:r>
        <w:r w:rsidR="005119E8">
          <w:rPr>
            <w:noProof/>
            <w:webHidden/>
          </w:rPr>
          <w:fldChar w:fldCharType="begin"/>
        </w:r>
        <w:r w:rsidR="005119E8">
          <w:rPr>
            <w:noProof/>
            <w:webHidden/>
          </w:rPr>
          <w:instrText xml:space="preserve"> PAGEREF _Toc475621276 \h </w:instrText>
        </w:r>
        <w:r w:rsidR="005119E8">
          <w:rPr>
            <w:noProof/>
            <w:webHidden/>
          </w:rPr>
        </w:r>
        <w:r w:rsidR="005119E8">
          <w:rPr>
            <w:noProof/>
            <w:webHidden/>
          </w:rPr>
          <w:fldChar w:fldCharType="separate"/>
        </w:r>
        <w:r w:rsidR="005119E8">
          <w:rPr>
            <w:noProof/>
            <w:webHidden/>
          </w:rPr>
          <w:t>131</w:t>
        </w:r>
        <w:r w:rsidR="005119E8">
          <w:rPr>
            <w:noProof/>
            <w:webHidden/>
          </w:rPr>
          <w:fldChar w:fldCharType="end"/>
        </w:r>
      </w:hyperlink>
    </w:p>
    <w:p w14:paraId="79D736DC"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7" w:history="1">
        <w:r w:rsidR="005119E8" w:rsidRPr="00B14D3E">
          <w:rPr>
            <w:rStyle w:val="Hyperlink"/>
            <w:noProof/>
          </w:rPr>
          <w:t>6.2.2.2.9.8.</w:t>
        </w:r>
        <w:r w:rsidR="005119E8">
          <w:rPr>
            <w:rFonts w:asciiTheme="minorHAnsi" w:eastAsiaTheme="minorEastAsia" w:hAnsiTheme="minorHAnsi" w:cstheme="minorBidi"/>
            <w:noProof/>
            <w:szCs w:val="22"/>
          </w:rPr>
          <w:tab/>
        </w:r>
        <w:r w:rsidR="005119E8" w:rsidRPr="00B14D3E">
          <w:rPr>
            <w:rStyle w:val="Hyperlink"/>
            <w:noProof/>
          </w:rPr>
          <w:t>ORWDPS1</w:t>
        </w:r>
        <w:r w:rsidR="005119E8">
          <w:rPr>
            <w:noProof/>
            <w:webHidden/>
          </w:rPr>
          <w:tab/>
        </w:r>
        <w:r w:rsidR="005119E8">
          <w:rPr>
            <w:noProof/>
            <w:webHidden/>
          </w:rPr>
          <w:fldChar w:fldCharType="begin"/>
        </w:r>
        <w:r w:rsidR="005119E8">
          <w:rPr>
            <w:noProof/>
            <w:webHidden/>
          </w:rPr>
          <w:instrText xml:space="preserve"> PAGEREF _Toc475621277 \h </w:instrText>
        </w:r>
        <w:r w:rsidR="005119E8">
          <w:rPr>
            <w:noProof/>
            <w:webHidden/>
          </w:rPr>
        </w:r>
        <w:r w:rsidR="005119E8">
          <w:rPr>
            <w:noProof/>
            <w:webHidden/>
          </w:rPr>
          <w:fldChar w:fldCharType="separate"/>
        </w:r>
        <w:r w:rsidR="005119E8">
          <w:rPr>
            <w:noProof/>
            <w:webHidden/>
          </w:rPr>
          <w:t>132</w:t>
        </w:r>
        <w:r w:rsidR="005119E8">
          <w:rPr>
            <w:noProof/>
            <w:webHidden/>
          </w:rPr>
          <w:fldChar w:fldCharType="end"/>
        </w:r>
      </w:hyperlink>
    </w:p>
    <w:p w14:paraId="50608364" w14:textId="77777777" w:rsidR="005119E8" w:rsidRDefault="00530DE9">
      <w:pPr>
        <w:pStyle w:val="TOC6"/>
        <w:tabs>
          <w:tab w:val="left" w:pos="2310"/>
          <w:tab w:val="right" w:leader="dot" w:pos="9350"/>
        </w:tabs>
        <w:rPr>
          <w:rFonts w:asciiTheme="minorHAnsi" w:eastAsiaTheme="minorEastAsia" w:hAnsiTheme="minorHAnsi" w:cstheme="minorBidi"/>
          <w:noProof/>
          <w:szCs w:val="22"/>
        </w:rPr>
      </w:pPr>
      <w:hyperlink w:anchor="_Toc475621278" w:history="1">
        <w:r w:rsidR="005119E8" w:rsidRPr="00B14D3E">
          <w:rPr>
            <w:rStyle w:val="Hyperlink"/>
            <w:noProof/>
          </w:rPr>
          <w:t>6.2.2.2.9.9.</w:t>
        </w:r>
        <w:r w:rsidR="005119E8">
          <w:rPr>
            <w:rFonts w:asciiTheme="minorHAnsi" w:eastAsiaTheme="minorEastAsia" w:hAnsiTheme="minorHAnsi" w:cstheme="minorBidi"/>
            <w:noProof/>
            <w:szCs w:val="22"/>
          </w:rPr>
          <w:tab/>
        </w:r>
        <w:r w:rsidR="005119E8" w:rsidRPr="00B14D3E">
          <w:rPr>
            <w:rStyle w:val="Hyperlink"/>
            <w:noProof/>
          </w:rPr>
          <w:t>TIUSRVL0</w:t>
        </w:r>
        <w:r w:rsidR="005119E8">
          <w:rPr>
            <w:noProof/>
            <w:webHidden/>
          </w:rPr>
          <w:tab/>
        </w:r>
        <w:r w:rsidR="005119E8">
          <w:rPr>
            <w:noProof/>
            <w:webHidden/>
          </w:rPr>
          <w:fldChar w:fldCharType="begin"/>
        </w:r>
        <w:r w:rsidR="005119E8">
          <w:rPr>
            <w:noProof/>
            <w:webHidden/>
          </w:rPr>
          <w:instrText xml:space="preserve"> PAGEREF _Toc475621278 \h </w:instrText>
        </w:r>
        <w:r w:rsidR="005119E8">
          <w:rPr>
            <w:noProof/>
            <w:webHidden/>
          </w:rPr>
        </w:r>
        <w:r w:rsidR="005119E8">
          <w:rPr>
            <w:noProof/>
            <w:webHidden/>
          </w:rPr>
          <w:fldChar w:fldCharType="separate"/>
        </w:r>
        <w:r w:rsidR="005119E8">
          <w:rPr>
            <w:noProof/>
            <w:webHidden/>
          </w:rPr>
          <w:t>133</w:t>
        </w:r>
        <w:r w:rsidR="005119E8">
          <w:rPr>
            <w:noProof/>
            <w:webHidden/>
          </w:rPr>
          <w:fldChar w:fldCharType="end"/>
        </w:r>
      </w:hyperlink>
    </w:p>
    <w:p w14:paraId="219D7BB5"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79" w:history="1">
        <w:r w:rsidR="005119E8" w:rsidRPr="00B14D3E">
          <w:rPr>
            <w:rStyle w:val="Hyperlink"/>
            <w:noProof/>
          </w:rPr>
          <w:t>6.2.2.2.9.10.</w:t>
        </w:r>
        <w:r w:rsidR="005119E8">
          <w:rPr>
            <w:rFonts w:asciiTheme="minorHAnsi" w:eastAsiaTheme="minorEastAsia" w:hAnsiTheme="minorHAnsi" w:cstheme="minorBidi"/>
            <w:noProof/>
            <w:szCs w:val="22"/>
          </w:rPr>
          <w:tab/>
        </w:r>
        <w:r w:rsidR="005119E8" w:rsidRPr="00B14D3E">
          <w:rPr>
            <w:rStyle w:val="Hyperlink"/>
            <w:noProof/>
          </w:rPr>
          <w:t>ORBPRCHK</w:t>
        </w:r>
        <w:r w:rsidR="005119E8">
          <w:rPr>
            <w:noProof/>
            <w:webHidden/>
          </w:rPr>
          <w:tab/>
        </w:r>
        <w:r w:rsidR="005119E8">
          <w:rPr>
            <w:noProof/>
            <w:webHidden/>
          </w:rPr>
          <w:fldChar w:fldCharType="begin"/>
        </w:r>
        <w:r w:rsidR="005119E8">
          <w:rPr>
            <w:noProof/>
            <w:webHidden/>
          </w:rPr>
          <w:instrText xml:space="preserve"> PAGEREF _Toc475621279 \h </w:instrText>
        </w:r>
        <w:r w:rsidR="005119E8">
          <w:rPr>
            <w:noProof/>
            <w:webHidden/>
          </w:rPr>
        </w:r>
        <w:r w:rsidR="005119E8">
          <w:rPr>
            <w:noProof/>
            <w:webHidden/>
          </w:rPr>
          <w:fldChar w:fldCharType="separate"/>
        </w:r>
        <w:r w:rsidR="005119E8">
          <w:rPr>
            <w:noProof/>
            <w:webHidden/>
          </w:rPr>
          <w:t>134</w:t>
        </w:r>
        <w:r w:rsidR="005119E8">
          <w:rPr>
            <w:noProof/>
            <w:webHidden/>
          </w:rPr>
          <w:fldChar w:fldCharType="end"/>
        </w:r>
      </w:hyperlink>
    </w:p>
    <w:p w14:paraId="319F8334"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80" w:history="1">
        <w:r w:rsidR="005119E8" w:rsidRPr="00B14D3E">
          <w:rPr>
            <w:rStyle w:val="Hyperlink"/>
            <w:noProof/>
          </w:rPr>
          <w:t>6.2.2.2.10.</w:t>
        </w:r>
        <w:r w:rsidR="005119E8">
          <w:rPr>
            <w:rFonts w:asciiTheme="minorHAnsi" w:eastAsiaTheme="minorEastAsia" w:hAnsiTheme="minorHAnsi" w:cstheme="minorBidi"/>
            <w:noProof/>
            <w:szCs w:val="22"/>
          </w:rPr>
          <w:tab/>
        </w:r>
        <w:r w:rsidR="005119E8" w:rsidRPr="00B14D3E">
          <w:rPr>
            <w:rStyle w:val="Hyperlink"/>
            <w:noProof/>
          </w:rPr>
          <w:t>NSR# 20090509 (15) – Park a Prescription</w:t>
        </w:r>
        <w:r w:rsidR="005119E8">
          <w:rPr>
            <w:noProof/>
            <w:webHidden/>
          </w:rPr>
          <w:tab/>
        </w:r>
        <w:r w:rsidR="005119E8">
          <w:rPr>
            <w:noProof/>
            <w:webHidden/>
          </w:rPr>
          <w:fldChar w:fldCharType="begin"/>
        </w:r>
        <w:r w:rsidR="005119E8">
          <w:rPr>
            <w:noProof/>
            <w:webHidden/>
          </w:rPr>
          <w:instrText xml:space="preserve"> PAGEREF _Toc475621280 \h </w:instrText>
        </w:r>
        <w:r w:rsidR="005119E8">
          <w:rPr>
            <w:noProof/>
            <w:webHidden/>
          </w:rPr>
        </w:r>
        <w:r w:rsidR="005119E8">
          <w:rPr>
            <w:noProof/>
            <w:webHidden/>
          </w:rPr>
          <w:fldChar w:fldCharType="separate"/>
        </w:r>
        <w:r w:rsidR="005119E8">
          <w:rPr>
            <w:noProof/>
            <w:webHidden/>
          </w:rPr>
          <w:t>135</w:t>
        </w:r>
        <w:r w:rsidR="005119E8">
          <w:rPr>
            <w:noProof/>
            <w:webHidden/>
          </w:rPr>
          <w:fldChar w:fldCharType="end"/>
        </w:r>
      </w:hyperlink>
    </w:p>
    <w:p w14:paraId="4F79416C"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81" w:history="1">
        <w:r w:rsidR="005119E8" w:rsidRPr="00B14D3E">
          <w:rPr>
            <w:rStyle w:val="Hyperlink"/>
            <w:noProof/>
          </w:rPr>
          <w:t>6.2.2.2.11.</w:t>
        </w:r>
        <w:r w:rsidR="005119E8">
          <w:rPr>
            <w:rFonts w:asciiTheme="minorHAnsi" w:eastAsiaTheme="minorEastAsia" w:hAnsiTheme="minorHAnsi" w:cstheme="minorBidi"/>
            <w:noProof/>
            <w:szCs w:val="22"/>
          </w:rPr>
          <w:tab/>
        </w:r>
        <w:r w:rsidR="005119E8" w:rsidRPr="00B14D3E">
          <w:rPr>
            <w:rStyle w:val="Hyperlink"/>
            <w:noProof/>
          </w:rPr>
          <w:t>NSR# 20080307 CWAD Post Auto-Demotion Rules Request (RSD #2.6.4)</w:t>
        </w:r>
        <w:r w:rsidR="005119E8">
          <w:rPr>
            <w:noProof/>
            <w:webHidden/>
          </w:rPr>
          <w:tab/>
        </w:r>
        <w:r w:rsidR="005119E8">
          <w:rPr>
            <w:noProof/>
            <w:webHidden/>
          </w:rPr>
          <w:fldChar w:fldCharType="begin"/>
        </w:r>
        <w:r w:rsidR="005119E8">
          <w:rPr>
            <w:noProof/>
            <w:webHidden/>
          </w:rPr>
          <w:instrText xml:space="preserve"> PAGEREF _Toc475621281 \h </w:instrText>
        </w:r>
        <w:r w:rsidR="005119E8">
          <w:rPr>
            <w:noProof/>
            <w:webHidden/>
          </w:rPr>
        </w:r>
        <w:r w:rsidR="005119E8">
          <w:rPr>
            <w:noProof/>
            <w:webHidden/>
          </w:rPr>
          <w:fldChar w:fldCharType="separate"/>
        </w:r>
        <w:r w:rsidR="005119E8">
          <w:rPr>
            <w:noProof/>
            <w:webHidden/>
          </w:rPr>
          <w:t>142</w:t>
        </w:r>
        <w:r w:rsidR="005119E8">
          <w:rPr>
            <w:noProof/>
            <w:webHidden/>
          </w:rPr>
          <w:fldChar w:fldCharType="end"/>
        </w:r>
      </w:hyperlink>
    </w:p>
    <w:p w14:paraId="79CFBCC6"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82" w:history="1">
        <w:r w:rsidR="005119E8" w:rsidRPr="00B14D3E">
          <w:rPr>
            <w:rStyle w:val="Hyperlink"/>
            <w:noProof/>
          </w:rPr>
          <w:t>6.2.2.2.11.1.</w:t>
        </w:r>
        <w:r w:rsidR="005119E8">
          <w:rPr>
            <w:rFonts w:asciiTheme="minorHAnsi" w:eastAsiaTheme="minorEastAsia" w:hAnsiTheme="minorHAnsi" w:cstheme="minorBidi"/>
            <w:noProof/>
            <w:szCs w:val="22"/>
          </w:rPr>
          <w:tab/>
        </w:r>
        <w:r w:rsidR="005119E8" w:rsidRPr="00B14D3E">
          <w:rPr>
            <w:rStyle w:val="Hyperlink"/>
            <w:noProof/>
          </w:rPr>
          <w:t>Routine TIUCWD</w:t>
        </w:r>
        <w:r w:rsidR="005119E8">
          <w:rPr>
            <w:noProof/>
            <w:webHidden/>
          </w:rPr>
          <w:tab/>
        </w:r>
        <w:r w:rsidR="005119E8">
          <w:rPr>
            <w:noProof/>
            <w:webHidden/>
          </w:rPr>
          <w:fldChar w:fldCharType="begin"/>
        </w:r>
        <w:r w:rsidR="005119E8">
          <w:rPr>
            <w:noProof/>
            <w:webHidden/>
          </w:rPr>
          <w:instrText xml:space="preserve"> PAGEREF _Toc475621282 \h </w:instrText>
        </w:r>
        <w:r w:rsidR="005119E8">
          <w:rPr>
            <w:noProof/>
            <w:webHidden/>
          </w:rPr>
        </w:r>
        <w:r w:rsidR="005119E8">
          <w:rPr>
            <w:noProof/>
            <w:webHidden/>
          </w:rPr>
          <w:fldChar w:fldCharType="separate"/>
        </w:r>
        <w:r w:rsidR="005119E8">
          <w:rPr>
            <w:noProof/>
            <w:webHidden/>
          </w:rPr>
          <w:t>142</w:t>
        </w:r>
        <w:r w:rsidR="005119E8">
          <w:rPr>
            <w:noProof/>
            <w:webHidden/>
          </w:rPr>
          <w:fldChar w:fldCharType="end"/>
        </w:r>
      </w:hyperlink>
    </w:p>
    <w:p w14:paraId="3189F16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83" w:history="1">
        <w:r w:rsidR="005119E8" w:rsidRPr="00B14D3E">
          <w:rPr>
            <w:rStyle w:val="Hyperlink"/>
            <w:noProof/>
          </w:rPr>
          <w:t>6.2.2.2.11.2.</w:t>
        </w:r>
        <w:r w:rsidR="005119E8">
          <w:rPr>
            <w:rFonts w:asciiTheme="minorHAnsi" w:eastAsiaTheme="minorEastAsia" w:hAnsiTheme="minorHAnsi" w:cstheme="minorBidi"/>
            <w:noProof/>
            <w:szCs w:val="22"/>
          </w:rPr>
          <w:tab/>
        </w:r>
        <w:r w:rsidR="005119E8" w:rsidRPr="00B14D3E">
          <w:rPr>
            <w:rStyle w:val="Hyperlink"/>
            <w:noProof/>
          </w:rPr>
          <w:t>Routine TIUCWDUT</w:t>
        </w:r>
        <w:r w:rsidR="005119E8">
          <w:rPr>
            <w:noProof/>
            <w:webHidden/>
          </w:rPr>
          <w:tab/>
        </w:r>
        <w:r w:rsidR="005119E8">
          <w:rPr>
            <w:noProof/>
            <w:webHidden/>
          </w:rPr>
          <w:fldChar w:fldCharType="begin"/>
        </w:r>
        <w:r w:rsidR="005119E8">
          <w:rPr>
            <w:noProof/>
            <w:webHidden/>
          </w:rPr>
          <w:instrText xml:space="preserve"> PAGEREF _Toc475621283 \h </w:instrText>
        </w:r>
        <w:r w:rsidR="005119E8">
          <w:rPr>
            <w:noProof/>
            <w:webHidden/>
          </w:rPr>
        </w:r>
        <w:r w:rsidR="005119E8">
          <w:rPr>
            <w:noProof/>
            <w:webHidden/>
          </w:rPr>
          <w:fldChar w:fldCharType="separate"/>
        </w:r>
        <w:r w:rsidR="005119E8">
          <w:rPr>
            <w:noProof/>
            <w:webHidden/>
          </w:rPr>
          <w:t>144</w:t>
        </w:r>
        <w:r w:rsidR="005119E8">
          <w:rPr>
            <w:noProof/>
            <w:webHidden/>
          </w:rPr>
          <w:fldChar w:fldCharType="end"/>
        </w:r>
      </w:hyperlink>
    </w:p>
    <w:p w14:paraId="13FE4DBE"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84" w:history="1">
        <w:r w:rsidR="005119E8" w:rsidRPr="00B14D3E">
          <w:rPr>
            <w:rStyle w:val="Hyperlink"/>
            <w:noProof/>
          </w:rPr>
          <w:t>6.2.2.2.12.</w:t>
        </w:r>
        <w:r w:rsidR="005119E8">
          <w:rPr>
            <w:rFonts w:asciiTheme="minorHAnsi" w:eastAsiaTheme="minorEastAsia" w:hAnsiTheme="minorHAnsi" w:cstheme="minorBidi"/>
            <w:noProof/>
            <w:szCs w:val="22"/>
          </w:rPr>
          <w:tab/>
        </w:r>
        <w:r w:rsidR="005119E8" w:rsidRPr="00B14D3E">
          <w:rPr>
            <w:rStyle w:val="Hyperlink"/>
            <w:noProof/>
          </w:rPr>
          <w:t>NSR# 20110903 - IV infusion administration not accurately documented in CPRS logs</w:t>
        </w:r>
        <w:r w:rsidR="005119E8">
          <w:rPr>
            <w:noProof/>
            <w:webHidden/>
          </w:rPr>
          <w:tab/>
        </w:r>
        <w:r w:rsidR="005119E8">
          <w:rPr>
            <w:noProof/>
            <w:webHidden/>
          </w:rPr>
          <w:fldChar w:fldCharType="begin"/>
        </w:r>
        <w:r w:rsidR="005119E8">
          <w:rPr>
            <w:noProof/>
            <w:webHidden/>
          </w:rPr>
          <w:instrText xml:space="preserve"> PAGEREF _Toc475621284 \h </w:instrText>
        </w:r>
        <w:r w:rsidR="005119E8">
          <w:rPr>
            <w:noProof/>
            <w:webHidden/>
          </w:rPr>
        </w:r>
        <w:r w:rsidR="005119E8">
          <w:rPr>
            <w:noProof/>
            <w:webHidden/>
          </w:rPr>
          <w:fldChar w:fldCharType="separate"/>
        </w:r>
        <w:r w:rsidR="005119E8">
          <w:rPr>
            <w:noProof/>
            <w:webHidden/>
          </w:rPr>
          <w:t>147</w:t>
        </w:r>
        <w:r w:rsidR="005119E8">
          <w:rPr>
            <w:noProof/>
            <w:webHidden/>
          </w:rPr>
          <w:fldChar w:fldCharType="end"/>
        </w:r>
      </w:hyperlink>
    </w:p>
    <w:p w14:paraId="1DF91F48"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85" w:history="1">
        <w:r w:rsidR="005119E8" w:rsidRPr="00B14D3E">
          <w:rPr>
            <w:rStyle w:val="Hyperlink"/>
            <w:noProof/>
          </w:rPr>
          <w:t>6.2.2.2.12.1.</w:t>
        </w:r>
        <w:r w:rsidR="005119E8">
          <w:rPr>
            <w:rFonts w:asciiTheme="minorHAnsi" w:eastAsiaTheme="minorEastAsia" w:hAnsiTheme="minorHAnsi" w:cstheme="minorBidi"/>
            <w:noProof/>
            <w:szCs w:val="22"/>
          </w:rPr>
          <w:tab/>
        </w:r>
        <w:r w:rsidR="005119E8" w:rsidRPr="00B14D3E">
          <w:rPr>
            <w:rStyle w:val="Hyperlink"/>
            <w:noProof/>
          </w:rPr>
          <w:t>Routine PSBOPM</w:t>
        </w:r>
        <w:r w:rsidR="005119E8">
          <w:rPr>
            <w:noProof/>
            <w:webHidden/>
          </w:rPr>
          <w:tab/>
        </w:r>
        <w:r w:rsidR="005119E8">
          <w:rPr>
            <w:noProof/>
            <w:webHidden/>
          </w:rPr>
          <w:fldChar w:fldCharType="begin"/>
        </w:r>
        <w:r w:rsidR="005119E8">
          <w:rPr>
            <w:noProof/>
            <w:webHidden/>
          </w:rPr>
          <w:instrText xml:space="preserve"> PAGEREF _Toc475621285 \h </w:instrText>
        </w:r>
        <w:r w:rsidR="005119E8">
          <w:rPr>
            <w:noProof/>
            <w:webHidden/>
          </w:rPr>
        </w:r>
        <w:r w:rsidR="005119E8">
          <w:rPr>
            <w:noProof/>
            <w:webHidden/>
          </w:rPr>
          <w:fldChar w:fldCharType="separate"/>
        </w:r>
        <w:r w:rsidR="005119E8">
          <w:rPr>
            <w:noProof/>
            <w:webHidden/>
          </w:rPr>
          <w:t>148</w:t>
        </w:r>
        <w:r w:rsidR="005119E8">
          <w:rPr>
            <w:noProof/>
            <w:webHidden/>
          </w:rPr>
          <w:fldChar w:fldCharType="end"/>
        </w:r>
      </w:hyperlink>
    </w:p>
    <w:p w14:paraId="7931DBE7"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86" w:history="1">
        <w:r w:rsidR="005119E8" w:rsidRPr="00B14D3E">
          <w:rPr>
            <w:rStyle w:val="Hyperlink"/>
            <w:noProof/>
          </w:rPr>
          <w:t>6.2.2.2.13.</w:t>
        </w:r>
        <w:r w:rsidR="005119E8">
          <w:rPr>
            <w:rFonts w:asciiTheme="minorHAnsi" w:eastAsiaTheme="minorEastAsia" w:hAnsiTheme="minorHAnsi" w:cstheme="minorBidi"/>
            <w:noProof/>
            <w:szCs w:val="22"/>
          </w:rPr>
          <w:tab/>
        </w:r>
        <w:r w:rsidR="005119E8" w:rsidRPr="00B14D3E">
          <w:rPr>
            <w:rStyle w:val="Hyperlink"/>
            <w:noProof/>
          </w:rPr>
          <w:t>NSR# 20071211 Changes to Allergy/Pharmacy Packages</w:t>
        </w:r>
        <w:r w:rsidR="005119E8">
          <w:rPr>
            <w:noProof/>
            <w:webHidden/>
          </w:rPr>
          <w:tab/>
        </w:r>
        <w:r w:rsidR="005119E8">
          <w:rPr>
            <w:noProof/>
            <w:webHidden/>
          </w:rPr>
          <w:fldChar w:fldCharType="begin"/>
        </w:r>
        <w:r w:rsidR="005119E8">
          <w:rPr>
            <w:noProof/>
            <w:webHidden/>
          </w:rPr>
          <w:instrText xml:space="preserve"> PAGEREF _Toc475621286 \h </w:instrText>
        </w:r>
        <w:r w:rsidR="005119E8">
          <w:rPr>
            <w:noProof/>
            <w:webHidden/>
          </w:rPr>
        </w:r>
        <w:r w:rsidR="005119E8">
          <w:rPr>
            <w:noProof/>
            <w:webHidden/>
          </w:rPr>
          <w:fldChar w:fldCharType="separate"/>
        </w:r>
        <w:r w:rsidR="005119E8">
          <w:rPr>
            <w:noProof/>
            <w:webHidden/>
          </w:rPr>
          <w:t>149</w:t>
        </w:r>
        <w:r w:rsidR="005119E8">
          <w:rPr>
            <w:noProof/>
            <w:webHidden/>
          </w:rPr>
          <w:fldChar w:fldCharType="end"/>
        </w:r>
      </w:hyperlink>
    </w:p>
    <w:p w14:paraId="08CE2974"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87" w:history="1">
        <w:r w:rsidR="005119E8" w:rsidRPr="00B14D3E">
          <w:rPr>
            <w:rStyle w:val="Hyperlink"/>
            <w:noProof/>
          </w:rPr>
          <w:t>6.2.2.2.14.</w:t>
        </w:r>
        <w:r w:rsidR="005119E8">
          <w:rPr>
            <w:rFonts w:asciiTheme="minorHAnsi" w:eastAsiaTheme="minorEastAsia" w:hAnsiTheme="minorHAnsi" w:cstheme="minorBidi"/>
            <w:noProof/>
            <w:szCs w:val="22"/>
          </w:rPr>
          <w:tab/>
        </w:r>
        <w:r w:rsidR="005119E8" w:rsidRPr="00B14D3E">
          <w:rPr>
            <w:rStyle w:val="Hyperlink"/>
            <w:noProof/>
          </w:rPr>
          <w:t>NSR # 200120404 – Adverse Reaction Reporting File Modifications</w:t>
        </w:r>
        <w:r w:rsidR="005119E8">
          <w:rPr>
            <w:noProof/>
            <w:webHidden/>
          </w:rPr>
          <w:tab/>
        </w:r>
        <w:r w:rsidR="005119E8">
          <w:rPr>
            <w:noProof/>
            <w:webHidden/>
          </w:rPr>
          <w:fldChar w:fldCharType="begin"/>
        </w:r>
        <w:r w:rsidR="005119E8">
          <w:rPr>
            <w:noProof/>
            <w:webHidden/>
          </w:rPr>
          <w:instrText xml:space="preserve"> PAGEREF _Toc475621287 \h </w:instrText>
        </w:r>
        <w:r w:rsidR="005119E8">
          <w:rPr>
            <w:noProof/>
            <w:webHidden/>
          </w:rPr>
        </w:r>
        <w:r w:rsidR="005119E8">
          <w:rPr>
            <w:noProof/>
            <w:webHidden/>
          </w:rPr>
          <w:fldChar w:fldCharType="separate"/>
        </w:r>
        <w:r w:rsidR="005119E8">
          <w:rPr>
            <w:noProof/>
            <w:webHidden/>
          </w:rPr>
          <w:t>157</w:t>
        </w:r>
        <w:r w:rsidR="005119E8">
          <w:rPr>
            <w:noProof/>
            <w:webHidden/>
          </w:rPr>
          <w:fldChar w:fldCharType="end"/>
        </w:r>
      </w:hyperlink>
    </w:p>
    <w:p w14:paraId="6818F645"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88" w:history="1">
        <w:r w:rsidR="005119E8" w:rsidRPr="00B14D3E">
          <w:rPr>
            <w:rStyle w:val="Hyperlink"/>
            <w:noProof/>
          </w:rPr>
          <w:t>6.2.2.2.14.1.</w:t>
        </w:r>
        <w:r w:rsidR="005119E8">
          <w:rPr>
            <w:rFonts w:asciiTheme="minorHAnsi" w:eastAsiaTheme="minorEastAsia" w:hAnsiTheme="minorHAnsi" w:cstheme="minorBidi"/>
            <w:noProof/>
            <w:szCs w:val="22"/>
          </w:rPr>
          <w:tab/>
        </w:r>
        <w:r w:rsidR="005119E8" w:rsidRPr="00B14D3E">
          <w:rPr>
            <w:rStyle w:val="Hyperlink"/>
            <w:noProof/>
          </w:rPr>
          <w:t>Routine GMRADPT</w:t>
        </w:r>
        <w:r w:rsidR="005119E8">
          <w:rPr>
            <w:noProof/>
            <w:webHidden/>
          </w:rPr>
          <w:tab/>
        </w:r>
        <w:r w:rsidR="005119E8">
          <w:rPr>
            <w:noProof/>
            <w:webHidden/>
          </w:rPr>
          <w:fldChar w:fldCharType="begin"/>
        </w:r>
        <w:r w:rsidR="005119E8">
          <w:rPr>
            <w:noProof/>
            <w:webHidden/>
          </w:rPr>
          <w:instrText xml:space="preserve"> PAGEREF _Toc475621288 \h </w:instrText>
        </w:r>
        <w:r w:rsidR="005119E8">
          <w:rPr>
            <w:noProof/>
            <w:webHidden/>
          </w:rPr>
        </w:r>
        <w:r w:rsidR="005119E8">
          <w:rPr>
            <w:noProof/>
            <w:webHidden/>
          </w:rPr>
          <w:fldChar w:fldCharType="separate"/>
        </w:r>
        <w:r w:rsidR="005119E8">
          <w:rPr>
            <w:noProof/>
            <w:webHidden/>
          </w:rPr>
          <w:t>157</w:t>
        </w:r>
        <w:r w:rsidR="005119E8">
          <w:rPr>
            <w:noProof/>
            <w:webHidden/>
          </w:rPr>
          <w:fldChar w:fldCharType="end"/>
        </w:r>
      </w:hyperlink>
    </w:p>
    <w:p w14:paraId="20AC9893"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89" w:history="1">
        <w:r w:rsidR="005119E8" w:rsidRPr="00B14D3E">
          <w:rPr>
            <w:rStyle w:val="Hyperlink"/>
            <w:noProof/>
          </w:rPr>
          <w:t>6.2.2.2.14.2.</w:t>
        </w:r>
        <w:r w:rsidR="005119E8">
          <w:rPr>
            <w:rFonts w:asciiTheme="minorHAnsi" w:eastAsiaTheme="minorEastAsia" w:hAnsiTheme="minorHAnsi" w:cstheme="minorBidi"/>
            <w:noProof/>
            <w:szCs w:val="22"/>
          </w:rPr>
          <w:tab/>
        </w:r>
        <w:r w:rsidR="005119E8" w:rsidRPr="00B14D3E">
          <w:rPr>
            <w:rStyle w:val="Hyperlink"/>
            <w:noProof/>
          </w:rPr>
          <w:t>Routine GMRAGUI</w:t>
        </w:r>
        <w:r w:rsidR="005119E8">
          <w:rPr>
            <w:noProof/>
            <w:webHidden/>
          </w:rPr>
          <w:tab/>
        </w:r>
        <w:r w:rsidR="005119E8">
          <w:rPr>
            <w:noProof/>
            <w:webHidden/>
          </w:rPr>
          <w:fldChar w:fldCharType="begin"/>
        </w:r>
        <w:r w:rsidR="005119E8">
          <w:rPr>
            <w:noProof/>
            <w:webHidden/>
          </w:rPr>
          <w:instrText xml:space="preserve"> PAGEREF _Toc475621289 \h </w:instrText>
        </w:r>
        <w:r w:rsidR="005119E8">
          <w:rPr>
            <w:noProof/>
            <w:webHidden/>
          </w:rPr>
        </w:r>
        <w:r w:rsidR="005119E8">
          <w:rPr>
            <w:noProof/>
            <w:webHidden/>
          </w:rPr>
          <w:fldChar w:fldCharType="separate"/>
        </w:r>
        <w:r w:rsidR="005119E8">
          <w:rPr>
            <w:noProof/>
            <w:webHidden/>
          </w:rPr>
          <w:t>159</w:t>
        </w:r>
        <w:r w:rsidR="005119E8">
          <w:rPr>
            <w:noProof/>
            <w:webHidden/>
          </w:rPr>
          <w:fldChar w:fldCharType="end"/>
        </w:r>
      </w:hyperlink>
    </w:p>
    <w:p w14:paraId="1865FB46"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0" w:history="1">
        <w:r w:rsidR="005119E8" w:rsidRPr="00B14D3E">
          <w:rPr>
            <w:rStyle w:val="Hyperlink"/>
            <w:noProof/>
          </w:rPr>
          <w:t>6.2.2.2.14.3.</w:t>
        </w:r>
        <w:r w:rsidR="005119E8">
          <w:rPr>
            <w:rFonts w:asciiTheme="minorHAnsi" w:eastAsiaTheme="minorEastAsia" w:hAnsiTheme="minorHAnsi" w:cstheme="minorBidi"/>
            <w:noProof/>
            <w:szCs w:val="22"/>
          </w:rPr>
          <w:tab/>
        </w:r>
        <w:r w:rsidR="005119E8" w:rsidRPr="00B14D3E">
          <w:rPr>
            <w:rStyle w:val="Hyperlink"/>
            <w:noProof/>
          </w:rPr>
          <w:t>Routine GMRAGUI1</w:t>
        </w:r>
        <w:r w:rsidR="005119E8">
          <w:rPr>
            <w:noProof/>
            <w:webHidden/>
          </w:rPr>
          <w:tab/>
        </w:r>
        <w:r w:rsidR="005119E8">
          <w:rPr>
            <w:noProof/>
            <w:webHidden/>
          </w:rPr>
          <w:fldChar w:fldCharType="begin"/>
        </w:r>
        <w:r w:rsidR="005119E8">
          <w:rPr>
            <w:noProof/>
            <w:webHidden/>
          </w:rPr>
          <w:instrText xml:space="preserve"> PAGEREF _Toc475621290 \h </w:instrText>
        </w:r>
        <w:r w:rsidR="005119E8">
          <w:rPr>
            <w:noProof/>
            <w:webHidden/>
          </w:rPr>
        </w:r>
        <w:r w:rsidR="005119E8">
          <w:rPr>
            <w:noProof/>
            <w:webHidden/>
          </w:rPr>
          <w:fldChar w:fldCharType="separate"/>
        </w:r>
        <w:r w:rsidR="005119E8">
          <w:rPr>
            <w:noProof/>
            <w:webHidden/>
          </w:rPr>
          <w:t>160</w:t>
        </w:r>
        <w:r w:rsidR="005119E8">
          <w:rPr>
            <w:noProof/>
            <w:webHidden/>
          </w:rPr>
          <w:fldChar w:fldCharType="end"/>
        </w:r>
      </w:hyperlink>
    </w:p>
    <w:p w14:paraId="1B6564EE"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1" w:history="1">
        <w:r w:rsidR="005119E8" w:rsidRPr="00B14D3E">
          <w:rPr>
            <w:rStyle w:val="Hyperlink"/>
            <w:noProof/>
          </w:rPr>
          <w:t>6.2.2.2.14.4.</w:t>
        </w:r>
        <w:r w:rsidR="005119E8">
          <w:rPr>
            <w:rFonts w:asciiTheme="minorHAnsi" w:eastAsiaTheme="minorEastAsia" w:hAnsiTheme="minorHAnsi" w:cstheme="minorBidi"/>
            <w:noProof/>
            <w:szCs w:val="22"/>
          </w:rPr>
          <w:tab/>
        </w:r>
        <w:r w:rsidR="005119E8" w:rsidRPr="00B14D3E">
          <w:rPr>
            <w:rStyle w:val="Hyperlink"/>
            <w:noProof/>
          </w:rPr>
          <w:t>Routine GMRAOR</w:t>
        </w:r>
        <w:r w:rsidR="005119E8">
          <w:rPr>
            <w:noProof/>
            <w:webHidden/>
          </w:rPr>
          <w:tab/>
        </w:r>
        <w:r w:rsidR="005119E8">
          <w:rPr>
            <w:noProof/>
            <w:webHidden/>
          </w:rPr>
          <w:fldChar w:fldCharType="begin"/>
        </w:r>
        <w:r w:rsidR="005119E8">
          <w:rPr>
            <w:noProof/>
            <w:webHidden/>
          </w:rPr>
          <w:instrText xml:space="preserve"> PAGEREF _Toc475621291 \h </w:instrText>
        </w:r>
        <w:r w:rsidR="005119E8">
          <w:rPr>
            <w:noProof/>
            <w:webHidden/>
          </w:rPr>
        </w:r>
        <w:r w:rsidR="005119E8">
          <w:rPr>
            <w:noProof/>
            <w:webHidden/>
          </w:rPr>
          <w:fldChar w:fldCharType="separate"/>
        </w:r>
        <w:r w:rsidR="005119E8">
          <w:rPr>
            <w:noProof/>
            <w:webHidden/>
          </w:rPr>
          <w:t>162</w:t>
        </w:r>
        <w:r w:rsidR="005119E8">
          <w:rPr>
            <w:noProof/>
            <w:webHidden/>
          </w:rPr>
          <w:fldChar w:fldCharType="end"/>
        </w:r>
      </w:hyperlink>
    </w:p>
    <w:p w14:paraId="1BDDB04A"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2" w:history="1">
        <w:r w:rsidR="005119E8" w:rsidRPr="00B14D3E">
          <w:rPr>
            <w:rStyle w:val="Hyperlink"/>
            <w:noProof/>
          </w:rPr>
          <w:t>6.2.2.2.14.5.</w:t>
        </w:r>
        <w:r w:rsidR="005119E8">
          <w:rPr>
            <w:rFonts w:asciiTheme="minorHAnsi" w:eastAsiaTheme="minorEastAsia" w:hAnsiTheme="minorHAnsi" w:cstheme="minorBidi"/>
            <w:noProof/>
            <w:szCs w:val="22"/>
          </w:rPr>
          <w:tab/>
        </w:r>
        <w:r w:rsidR="005119E8" w:rsidRPr="00B14D3E">
          <w:rPr>
            <w:rStyle w:val="Hyperlink"/>
            <w:noProof/>
          </w:rPr>
          <w:t>Routine GMRAOR1</w:t>
        </w:r>
        <w:r w:rsidR="005119E8">
          <w:rPr>
            <w:noProof/>
            <w:webHidden/>
          </w:rPr>
          <w:tab/>
        </w:r>
        <w:r w:rsidR="005119E8">
          <w:rPr>
            <w:noProof/>
            <w:webHidden/>
          </w:rPr>
          <w:fldChar w:fldCharType="begin"/>
        </w:r>
        <w:r w:rsidR="005119E8">
          <w:rPr>
            <w:noProof/>
            <w:webHidden/>
          </w:rPr>
          <w:instrText xml:space="preserve"> PAGEREF _Toc475621292 \h </w:instrText>
        </w:r>
        <w:r w:rsidR="005119E8">
          <w:rPr>
            <w:noProof/>
            <w:webHidden/>
          </w:rPr>
        </w:r>
        <w:r w:rsidR="005119E8">
          <w:rPr>
            <w:noProof/>
            <w:webHidden/>
          </w:rPr>
          <w:fldChar w:fldCharType="separate"/>
        </w:r>
        <w:r w:rsidR="005119E8">
          <w:rPr>
            <w:noProof/>
            <w:webHidden/>
          </w:rPr>
          <w:t>166</w:t>
        </w:r>
        <w:r w:rsidR="005119E8">
          <w:rPr>
            <w:noProof/>
            <w:webHidden/>
          </w:rPr>
          <w:fldChar w:fldCharType="end"/>
        </w:r>
      </w:hyperlink>
    </w:p>
    <w:p w14:paraId="22C0D8B5"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3" w:history="1">
        <w:r w:rsidR="005119E8" w:rsidRPr="00B14D3E">
          <w:rPr>
            <w:rStyle w:val="Hyperlink"/>
            <w:noProof/>
          </w:rPr>
          <w:t>6.2.2.2.14.6.</w:t>
        </w:r>
        <w:r w:rsidR="005119E8">
          <w:rPr>
            <w:rFonts w:asciiTheme="minorHAnsi" w:eastAsiaTheme="minorEastAsia" w:hAnsiTheme="minorHAnsi" w:cstheme="minorBidi"/>
            <w:noProof/>
            <w:szCs w:val="22"/>
          </w:rPr>
          <w:tab/>
        </w:r>
        <w:r w:rsidR="005119E8" w:rsidRPr="00B14D3E">
          <w:rPr>
            <w:rStyle w:val="Hyperlink"/>
            <w:noProof/>
          </w:rPr>
          <w:t>Routine GMRAOR2</w:t>
        </w:r>
        <w:r w:rsidR="005119E8">
          <w:rPr>
            <w:noProof/>
            <w:webHidden/>
          </w:rPr>
          <w:tab/>
        </w:r>
        <w:r w:rsidR="005119E8">
          <w:rPr>
            <w:noProof/>
            <w:webHidden/>
          </w:rPr>
          <w:fldChar w:fldCharType="begin"/>
        </w:r>
        <w:r w:rsidR="005119E8">
          <w:rPr>
            <w:noProof/>
            <w:webHidden/>
          </w:rPr>
          <w:instrText xml:space="preserve"> PAGEREF _Toc475621293 \h </w:instrText>
        </w:r>
        <w:r w:rsidR="005119E8">
          <w:rPr>
            <w:noProof/>
            <w:webHidden/>
          </w:rPr>
        </w:r>
        <w:r w:rsidR="005119E8">
          <w:rPr>
            <w:noProof/>
            <w:webHidden/>
          </w:rPr>
          <w:fldChar w:fldCharType="separate"/>
        </w:r>
        <w:r w:rsidR="005119E8">
          <w:rPr>
            <w:noProof/>
            <w:webHidden/>
          </w:rPr>
          <w:t>168</w:t>
        </w:r>
        <w:r w:rsidR="005119E8">
          <w:rPr>
            <w:noProof/>
            <w:webHidden/>
          </w:rPr>
          <w:fldChar w:fldCharType="end"/>
        </w:r>
      </w:hyperlink>
    </w:p>
    <w:p w14:paraId="5B4658B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4" w:history="1">
        <w:r w:rsidR="005119E8" w:rsidRPr="00B14D3E">
          <w:rPr>
            <w:rStyle w:val="Hyperlink"/>
            <w:noProof/>
          </w:rPr>
          <w:t>6.2.2.2.14.7.</w:t>
        </w:r>
        <w:r w:rsidR="005119E8">
          <w:rPr>
            <w:rFonts w:asciiTheme="minorHAnsi" w:eastAsiaTheme="minorEastAsia" w:hAnsiTheme="minorHAnsi" w:cstheme="minorBidi"/>
            <w:noProof/>
            <w:szCs w:val="22"/>
          </w:rPr>
          <w:tab/>
        </w:r>
        <w:r w:rsidR="005119E8" w:rsidRPr="00B14D3E">
          <w:rPr>
            <w:rStyle w:val="Hyperlink"/>
            <w:noProof/>
          </w:rPr>
          <w:t>Routine GMRAPEH0</w:t>
        </w:r>
        <w:r w:rsidR="005119E8">
          <w:rPr>
            <w:noProof/>
            <w:webHidden/>
          </w:rPr>
          <w:tab/>
        </w:r>
        <w:r w:rsidR="005119E8">
          <w:rPr>
            <w:noProof/>
            <w:webHidden/>
          </w:rPr>
          <w:fldChar w:fldCharType="begin"/>
        </w:r>
        <w:r w:rsidR="005119E8">
          <w:rPr>
            <w:noProof/>
            <w:webHidden/>
          </w:rPr>
          <w:instrText xml:space="preserve"> PAGEREF _Toc475621294 \h </w:instrText>
        </w:r>
        <w:r w:rsidR="005119E8">
          <w:rPr>
            <w:noProof/>
            <w:webHidden/>
          </w:rPr>
        </w:r>
        <w:r w:rsidR="005119E8">
          <w:rPr>
            <w:noProof/>
            <w:webHidden/>
          </w:rPr>
          <w:fldChar w:fldCharType="separate"/>
        </w:r>
        <w:r w:rsidR="005119E8">
          <w:rPr>
            <w:noProof/>
            <w:webHidden/>
          </w:rPr>
          <w:t>171</w:t>
        </w:r>
        <w:r w:rsidR="005119E8">
          <w:rPr>
            <w:noProof/>
            <w:webHidden/>
          </w:rPr>
          <w:fldChar w:fldCharType="end"/>
        </w:r>
      </w:hyperlink>
    </w:p>
    <w:p w14:paraId="34C650D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5" w:history="1">
        <w:r w:rsidR="005119E8" w:rsidRPr="00B14D3E">
          <w:rPr>
            <w:rStyle w:val="Hyperlink"/>
            <w:noProof/>
          </w:rPr>
          <w:t>6.2.2.2.14.8.</w:t>
        </w:r>
        <w:r w:rsidR="005119E8">
          <w:rPr>
            <w:rFonts w:asciiTheme="minorHAnsi" w:eastAsiaTheme="minorEastAsia" w:hAnsiTheme="minorHAnsi" w:cstheme="minorBidi"/>
            <w:noProof/>
            <w:szCs w:val="22"/>
          </w:rPr>
          <w:tab/>
        </w:r>
        <w:r w:rsidR="005119E8" w:rsidRPr="00B14D3E">
          <w:rPr>
            <w:rStyle w:val="Hyperlink"/>
            <w:noProof/>
          </w:rPr>
          <w:t>Routine GMRAPEM1</w:t>
        </w:r>
        <w:r w:rsidR="005119E8">
          <w:rPr>
            <w:noProof/>
            <w:webHidden/>
          </w:rPr>
          <w:tab/>
        </w:r>
        <w:r w:rsidR="005119E8">
          <w:rPr>
            <w:noProof/>
            <w:webHidden/>
          </w:rPr>
          <w:fldChar w:fldCharType="begin"/>
        </w:r>
        <w:r w:rsidR="005119E8">
          <w:rPr>
            <w:noProof/>
            <w:webHidden/>
          </w:rPr>
          <w:instrText xml:space="preserve"> PAGEREF _Toc475621295 \h </w:instrText>
        </w:r>
        <w:r w:rsidR="005119E8">
          <w:rPr>
            <w:noProof/>
            <w:webHidden/>
          </w:rPr>
        </w:r>
        <w:r w:rsidR="005119E8">
          <w:rPr>
            <w:noProof/>
            <w:webHidden/>
          </w:rPr>
          <w:fldChar w:fldCharType="separate"/>
        </w:r>
        <w:r w:rsidR="005119E8">
          <w:rPr>
            <w:noProof/>
            <w:webHidden/>
          </w:rPr>
          <w:t>172</w:t>
        </w:r>
        <w:r w:rsidR="005119E8">
          <w:rPr>
            <w:noProof/>
            <w:webHidden/>
          </w:rPr>
          <w:fldChar w:fldCharType="end"/>
        </w:r>
      </w:hyperlink>
    </w:p>
    <w:p w14:paraId="3717A185"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296" w:history="1">
        <w:r w:rsidR="005119E8" w:rsidRPr="00B14D3E">
          <w:rPr>
            <w:rStyle w:val="Hyperlink"/>
            <w:noProof/>
          </w:rPr>
          <w:t>6.2.2.2.14.9.</w:t>
        </w:r>
        <w:r w:rsidR="005119E8">
          <w:rPr>
            <w:rFonts w:asciiTheme="minorHAnsi" w:eastAsiaTheme="minorEastAsia" w:hAnsiTheme="minorHAnsi" w:cstheme="minorBidi"/>
            <w:noProof/>
            <w:szCs w:val="22"/>
          </w:rPr>
          <w:tab/>
        </w:r>
        <w:r w:rsidR="005119E8" w:rsidRPr="00B14D3E">
          <w:rPr>
            <w:rStyle w:val="Hyperlink"/>
            <w:noProof/>
          </w:rPr>
          <w:t>Routine GMRAPER0</w:t>
        </w:r>
        <w:r w:rsidR="005119E8">
          <w:rPr>
            <w:noProof/>
            <w:webHidden/>
          </w:rPr>
          <w:tab/>
        </w:r>
        <w:r w:rsidR="005119E8">
          <w:rPr>
            <w:noProof/>
            <w:webHidden/>
          </w:rPr>
          <w:fldChar w:fldCharType="begin"/>
        </w:r>
        <w:r w:rsidR="005119E8">
          <w:rPr>
            <w:noProof/>
            <w:webHidden/>
          </w:rPr>
          <w:instrText xml:space="preserve"> PAGEREF _Toc475621296 \h </w:instrText>
        </w:r>
        <w:r w:rsidR="005119E8">
          <w:rPr>
            <w:noProof/>
            <w:webHidden/>
          </w:rPr>
        </w:r>
        <w:r w:rsidR="005119E8">
          <w:rPr>
            <w:noProof/>
            <w:webHidden/>
          </w:rPr>
          <w:fldChar w:fldCharType="separate"/>
        </w:r>
        <w:r w:rsidR="005119E8">
          <w:rPr>
            <w:noProof/>
            <w:webHidden/>
          </w:rPr>
          <w:t>173</w:t>
        </w:r>
        <w:r w:rsidR="005119E8">
          <w:rPr>
            <w:noProof/>
            <w:webHidden/>
          </w:rPr>
          <w:fldChar w:fldCharType="end"/>
        </w:r>
      </w:hyperlink>
    </w:p>
    <w:p w14:paraId="209C3041" w14:textId="77777777" w:rsidR="005119E8" w:rsidRDefault="00530DE9">
      <w:pPr>
        <w:pStyle w:val="TOC6"/>
        <w:tabs>
          <w:tab w:val="left" w:pos="2530"/>
          <w:tab w:val="right" w:leader="dot" w:pos="9350"/>
        </w:tabs>
        <w:rPr>
          <w:rFonts w:asciiTheme="minorHAnsi" w:eastAsiaTheme="minorEastAsia" w:hAnsiTheme="minorHAnsi" w:cstheme="minorBidi"/>
          <w:noProof/>
          <w:szCs w:val="22"/>
        </w:rPr>
      </w:pPr>
      <w:hyperlink w:anchor="_Toc475621297" w:history="1">
        <w:r w:rsidR="005119E8" w:rsidRPr="00B14D3E">
          <w:rPr>
            <w:rStyle w:val="Hyperlink"/>
            <w:noProof/>
          </w:rPr>
          <w:t>6.2.2.2.14.10.</w:t>
        </w:r>
        <w:r w:rsidR="005119E8">
          <w:rPr>
            <w:rFonts w:asciiTheme="minorHAnsi" w:eastAsiaTheme="minorEastAsia" w:hAnsiTheme="minorHAnsi" w:cstheme="minorBidi"/>
            <w:noProof/>
            <w:szCs w:val="22"/>
          </w:rPr>
          <w:tab/>
        </w:r>
        <w:r w:rsidR="005119E8" w:rsidRPr="00B14D3E">
          <w:rPr>
            <w:rStyle w:val="Hyperlink"/>
            <w:noProof/>
          </w:rPr>
          <w:t>Routine ORQQAL</w:t>
        </w:r>
        <w:r w:rsidR="005119E8">
          <w:rPr>
            <w:noProof/>
            <w:webHidden/>
          </w:rPr>
          <w:tab/>
        </w:r>
        <w:r w:rsidR="005119E8">
          <w:rPr>
            <w:noProof/>
            <w:webHidden/>
          </w:rPr>
          <w:fldChar w:fldCharType="begin"/>
        </w:r>
        <w:r w:rsidR="005119E8">
          <w:rPr>
            <w:noProof/>
            <w:webHidden/>
          </w:rPr>
          <w:instrText xml:space="preserve"> PAGEREF _Toc475621297 \h </w:instrText>
        </w:r>
        <w:r w:rsidR="005119E8">
          <w:rPr>
            <w:noProof/>
            <w:webHidden/>
          </w:rPr>
        </w:r>
        <w:r w:rsidR="005119E8">
          <w:rPr>
            <w:noProof/>
            <w:webHidden/>
          </w:rPr>
          <w:fldChar w:fldCharType="separate"/>
        </w:r>
        <w:r w:rsidR="005119E8">
          <w:rPr>
            <w:noProof/>
            <w:webHidden/>
          </w:rPr>
          <w:t>174</w:t>
        </w:r>
        <w:r w:rsidR="005119E8">
          <w:rPr>
            <w:noProof/>
            <w:webHidden/>
          </w:rPr>
          <w:fldChar w:fldCharType="end"/>
        </w:r>
      </w:hyperlink>
    </w:p>
    <w:p w14:paraId="22F3E549"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98" w:history="1">
        <w:r w:rsidR="005119E8" w:rsidRPr="00B14D3E">
          <w:rPr>
            <w:rStyle w:val="Hyperlink"/>
            <w:noProof/>
          </w:rPr>
          <w:t>6.2.2.2.15.</w:t>
        </w:r>
        <w:r w:rsidR="005119E8">
          <w:rPr>
            <w:rFonts w:asciiTheme="minorHAnsi" w:eastAsiaTheme="minorEastAsia" w:hAnsiTheme="minorHAnsi" w:cstheme="minorBidi"/>
            <w:noProof/>
            <w:szCs w:val="22"/>
          </w:rPr>
          <w:tab/>
        </w:r>
        <w:r w:rsidR="005119E8" w:rsidRPr="00B14D3E">
          <w:rPr>
            <w:rStyle w:val="Hyperlink"/>
            <w:noProof/>
          </w:rPr>
          <w:t>Templates</w:t>
        </w:r>
        <w:r w:rsidR="005119E8">
          <w:rPr>
            <w:noProof/>
            <w:webHidden/>
          </w:rPr>
          <w:tab/>
        </w:r>
        <w:r w:rsidR="005119E8">
          <w:rPr>
            <w:noProof/>
            <w:webHidden/>
          </w:rPr>
          <w:fldChar w:fldCharType="begin"/>
        </w:r>
        <w:r w:rsidR="005119E8">
          <w:rPr>
            <w:noProof/>
            <w:webHidden/>
          </w:rPr>
          <w:instrText xml:space="preserve"> PAGEREF _Toc475621298 \h </w:instrText>
        </w:r>
        <w:r w:rsidR="005119E8">
          <w:rPr>
            <w:noProof/>
            <w:webHidden/>
          </w:rPr>
        </w:r>
        <w:r w:rsidR="005119E8">
          <w:rPr>
            <w:noProof/>
            <w:webHidden/>
          </w:rPr>
          <w:fldChar w:fldCharType="separate"/>
        </w:r>
        <w:r w:rsidR="005119E8">
          <w:rPr>
            <w:noProof/>
            <w:webHidden/>
          </w:rPr>
          <w:t>176</w:t>
        </w:r>
        <w:r w:rsidR="005119E8">
          <w:rPr>
            <w:noProof/>
            <w:webHidden/>
          </w:rPr>
          <w:fldChar w:fldCharType="end"/>
        </w:r>
      </w:hyperlink>
    </w:p>
    <w:p w14:paraId="01AFF9CA"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299" w:history="1">
        <w:r w:rsidR="005119E8" w:rsidRPr="00B14D3E">
          <w:rPr>
            <w:rStyle w:val="Hyperlink"/>
            <w:noProof/>
          </w:rPr>
          <w:t>6.2.2.2.16.</w:t>
        </w:r>
        <w:r w:rsidR="005119E8">
          <w:rPr>
            <w:rFonts w:asciiTheme="minorHAnsi" w:eastAsiaTheme="minorEastAsia" w:hAnsiTheme="minorHAnsi" w:cstheme="minorBidi"/>
            <w:noProof/>
            <w:szCs w:val="22"/>
          </w:rPr>
          <w:tab/>
        </w:r>
        <w:r w:rsidR="005119E8" w:rsidRPr="00B14D3E">
          <w:rPr>
            <w:rStyle w:val="Hyperlink"/>
            <w:noProof/>
          </w:rPr>
          <w:t>Bulletins</w:t>
        </w:r>
        <w:r w:rsidR="005119E8">
          <w:rPr>
            <w:noProof/>
            <w:webHidden/>
          </w:rPr>
          <w:tab/>
        </w:r>
        <w:r w:rsidR="005119E8">
          <w:rPr>
            <w:noProof/>
            <w:webHidden/>
          </w:rPr>
          <w:fldChar w:fldCharType="begin"/>
        </w:r>
        <w:r w:rsidR="005119E8">
          <w:rPr>
            <w:noProof/>
            <w:webHidden/>
          </w:rPr>
          <w:instrText xml:space="preserve"> PAGEREF _Toc475621299 \h </w:instrText>
        </w:r>
        <w:r w:rsidR="005119E8">
          <w:rPr>
            <w:noProof/>
            <w:webHidden/>
          </w:rPr>
        </w:r>
        <w:r w:rsidR="005119E8">
          <w:rPr>
            <w:noProof/>
            <w:webHidden/>
          </w:rPr>
          <w:fldChar w:fldCharType="separate"/>
        </w:r>
        <w:r w:rsidR="005119E8">
          <w:rPr>
            <w:noProof/>
            <w:webHidden/>
          </w:rPr>
          <w:t>176</w:t>
        </w:r>
        <w:r w:rsidR="005119E8">
          <w:rPr>
            <w:noProof/>
            <w:webHidden/>
          </w:rPr>
          <w:fldChar w:fldCharType="end"/>
        </w:r>
      </w:hyperlink>
    </w:p>
    <w:p w14:paraId="570E6CCF"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00" w:history="1">
        <w:r w:rsidR="005119E8" w:rsidRPr="00B14D3E">
          <w:rPr>
            <w:rStyle w:val="Hyperlink"/>
            <w:noProof/>
          </w:rPr>
          <w:t>6.2.2.2.17.</w:t>
        </w:r>
        <w:r w:rsidR="005119E8">
          <w:rPr>
            <w:rFonts w:asciiTheme="minorHAnsi" w:eastAsiaTheme="minorEastAsia" w:hAnsiTheme="minorHAnsi" w:cstheme="minorBidi"/>
            <w:noProof/>
            <w:szCs w:val="22"/>
          </w:rPr>
          <w:tab/>
        </w:r>
        <w:r w:rsidR="005119E8" w:rsidRPr="00B14D3E">
          <w:rPr>
            <w:rStyle w:val="Hyperlink"/>
            <w:noProof/>
          </w:rPr>
          <w:t>Data Entries Affected by the Design</w:t>
        </w:r>
        <w:r w:rsidR="005119E8">
          <w:rPr>
            <w:noProof/>
            <w:webHidden/>
          </w:rPr>
          <w:tab/>
        </w:r>
        <w:r w:rsidR="005119E8">
          <w:rPr>
            <w:noProof/>
            <w:webHidden/>
          </w:rPr>
          <w:fldChar w:fldCharType="begin"/>
        </w:r>
        <w:r w:rsidR="005119E8">
          <w:rPr>
            <w:noProof/>
            <w:webHidden/>
          </w:rPr>
          <w:instrText xml:space="preserve"> PAGEREF _Toc475621300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5F712468"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01" w:history="1">
        <w:r w:rsidR="005119E8" w:rsidRPr="00B14D3E">
          <w:rPr>
            <w:rStyle w:val="Hyperlink"/>
            <w:noProof/>
          </w:rPr>
          <w:t>6.2.2.2.17.1.</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_Toc475621301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128E8725"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02" w:history="1">
        <w:r w:rsidR="005119E8" w:rsidRPr="00B14D3E">
          <w:rPr>
            <w:rStyle w:val="Hyperlink"/>
            <w:noProof/>
          </w:rPr>
          <w:t>6.2.2.2.17.1.1.</w:t>
        </w:r>
        <w:r w:rsidR="005119E8">
          <w:rPr>
            <w:rFonts w:asciiTheme="minorHAnsi" w:eastAsiaTheme="minorEastAsia" w:hAnsiTheme="minorHAnsi" w:cstheme="minorBidi"/>
            <w:noProof/>
            <w:szCs w:val="22"/>
          </w:rPr>
          <w:tab/>
        </w:r>
        <w:r w:rsidR="005119E8" w:rsidRPr="00B14D3E">
          <w:rPr>
            <w:rStyle w:val="Hyperlink"/>
            <w:noProof/>
          </w:rPr>
          <w:t>TIU PERSONAL PREFERENCES (#8926)</w:t>
        </w:r>
        <w:r w:rsidR="005119E8">
          <w:rPr>
            <w:noProof/>
            <w:webHidden/>
          </w:rPr>
          <w:tab/>
        </w:r>
        <w:r w:rsidR="005119E8">
          <w:rPr>
            <w:noProof/>
            <w:webHidden/>
          </w:rPr>
          <w:fldChar w:fldCharType="begin"/>
        </w:r>
        <w:r w:rsidR="005119E8">
          <w:rPr>
            <w:noProof/>
            <w:webHidden/>
          </w:rPr>
          <w:instrText xml:space="preserve"> PAGEREF _Toc475621302 \h </w:instrText>
        </w:r>
        <w:r w:rsidR="005119E8">
          <w:rPr>
            <w:noProof/>
            <w:webHidden/>
          </w:rPr>
        </w:r>
        <w:r w:rsidR="005119E8">
          <w:rPr>
            <w:noProof/>
            <w:webHidden/>
          </w:rPr>
          <w:fldChar w:fldCharType="separate"/>
        </w:r>
        <w:r w:rsidR="005119E8">
          <w:rPr>
            <w:noProof/>
            <w:webHidden/>
          </w:rPr>
          <w:t>177</w:t>
        </w:r>
        <w:r w:rsidR="005119E8">
          <w:rPr>
            <w:noProof/>
            <w:webHidden/>
          </w:rPr>
          <w:fldChar w:fldCharType="end"/>
        </w:r>
      </w:hyperlink>
    </w:p>
    <w:p w14:paraId="00E3565C"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03" w:history="1">
        <w:r w:rsidR="005119E8" w:rsidRPr="00B14D3E">
          <w:rPr>
            <w:rStyle w:val="Hyperlink"/>
            <w:noProof/>
          </w:rPr>
          <w:t>6.2.2.2.17.2.</w:t>
        </w:r>
        <w:r w:rsidR="005119E8">
          <w:rPr>
            <w:rFonts w:asciiTheme="minorHAnsi" w:eastAsiaTheme="minorEastAsia" w:hAnsiTheme="minorHAnsi" w:cstheme="minorBidi"/>
            <w:noProof/>
            <w:szCs w:val="22"/>
          </w:rPr>
          <w:tab/>
        </w:r>
        <w:r w:rsidR="005119E8" w:rsidRPr="00B14D3E">
          <w:rPr>
            <w:rStyle w:val="Hyperlink"/>
            <w:noProof/>
          </w:rPr>
          <w:t>NSR #20110210 Create Separate Alert for Prosthetics Requests Screening Call Record</w:t>
        </w:r>
        <w:r w:rsidR="005119E8">
          <w:rPr>
            <w:noProof/>
            <w:webHidden/>
          </w:rPr>
          <w:tab/>
        </w:r>
        <w:r w:rsidR="005119E8">
          <w:rPr>
            <w:noProof/>
            <w:webHidden/>
          </w:rPr>
          <w:fldChar w:fldCharType="begin"/>
        </w:r>
        <w:r w:rsidR="005119E8">
          <w:rPr>
            <w:noProof/>
            <w:webHidden/>
          </w:rPr>
          <w:instrText xml:space="preserve"> PAGEREF _Toc475621303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2C74B894"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04" w:history="1">
        <w:r w:rsidR="005119E8" w:rsidRPr="00B14D3E">
          <w:rPr>
            <w:rStyle w:val="Hyperlink"/>
            <w:noProof/>
          </w:rPr>
          <w:t>6.2.2.2.17.2.1.</w:t>
        </w:r>
        <w:r w:rsidR="005119E8">
          <w:rPr>
            <w:rFonts w:asciiTheme="minorHAnsi" w:eastAsiaTheme="minorEastAsia" w:hAnsiTheme="minorHAnsi" w:cstheme="minorBidi"/>
            <w:noProof/>
            <w:szCs w:val="22"/>
          </w:rPr>
          <w:tab/>
        </w:r>
        <w:r w:rsidR="005119E8" w:rsidRPr="00B14D3E">
          <w:rPr>
            <w:rStyle w:val="Hyperlink"/>
            <w:noProof/>
          </w:rPr>
          <w:t>OE/RR NOTIFICATIONS (#100.9)</w:t>
        </w:r>
        <w:r w:rsidR="005119E8">
          <w:rPr>
            <w:noProof/>
            <w:webHidden/>
          </w:rPr>
          <w:tab/>
        </w:r>
        <w:r w:rsidR="005119E8">
          <w:rPr>
            <w:noProof/>
            <w:webHidden/>
          </w:rPr>
          <w:fldChar w:fldCharType="begin"/>
        </w:r>
        <w:r w:rsidR="005119E8">
          <w:rPr>
            <w:noProof/>
            <w:webHidden/>
          </w:rPr>
          <w:instrText xml:space="preserve"> PAGEREF _Toc475621304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14D9BF3D"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05" w:history="1">
        <w:r w:rsidR="005119E8" w:rsidRPr="00B14D3E">
          <w:rPr>
            <w:rStyle w:val="Hyperlink"/>
            <w:noProof/>
          </w:rPr>
          <w:t>6.2.2.2.17.3.</w:t>
        </w:r>
        <w:r w:rsidR="005119E8">
          <w:rPr>
            <w:rFonts w:asciiTheme="minorHAnsi" w:eastAsiaTheme="minorEastAsia" w:hAnsiTheme="minorHAnsi" w:cstheme="minorBidi"/>
            <w:noProof/>
            <w:szCs w:val="22"/>
          </w:rPr>
          <w:tab/>
        </w:r>
        <w:r w:rsidR="005119E8" w:rsidRPr="00B14D3E">
          <w:rPr>
            <w:rStyle w:val="Hyperlink"/>
            <w:noProof/>
          </w:rPr>
          <w:t>NSR #20090509 (15) – Park a Prescription</w:t>
        </w:r>
        <w:r w:rsidR="005119E8">
          <w:rPr>
            <w:noProof/>
            <w:webHidden/>
          </w:rPr>
          <w:tab/>
        </w:r>
        <w:r w:rsidR="005119E8">
          <w:rPr>
            <w:noProof/>
            <w:webHidden/>
          </w:rPr>
          <w:fldChar w:fldCharType="begin"/>
        </w:r>
        <w:r w:rsidR="005119E8">
          <w:rPr>
            <w:noProof/>
            <w:webHidden/>
          </w:rPr>
          <w:instrText xml:space="preserve"> PAGEREF _Toc475621305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008A525B"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06" w:history="1">
        <w:r w:rsidR="005119E8" w:rsidRPr="00B14D3E">
          <w:rPr>
            <w:rStyle w:val="Hyperlink"/>
            <w:noProof/>
          </w:rPr>
          <w:t>6.2.2.2.17.3.1.</w:t>
        </w:r>
        <w:r w:rsidR="005119E8">
          <w:rPr>
            <w:rFonts w:asciiTheme="minorHAnsi" w:eastAsiaTheme="minorEastAsia" w:hAnsiTheme="minorHAnsi" w:cstheme="minorBidi"/>
            <w:noProof/>
            <w:szCs w:val="22"/>
          </w:rPr>
          <w:tab/>
        </w:r>
        <w:r w:rsidR="005119E8" w:rsidRPr="00B14D3E">
          <w:rPr>
            <w:rStyle w:val="Hyperlink"/>
            <w:noProof/>
          </w:rPr>
          <w:t>PRESCRIPTION FILE (#52)</w:t>
        </w:r>
        <w:r w:rsidR="005119E8">
          <w:rPr>
            <w:noProof/>
            <w:webHidden/>
          </w:rPr>
          <w:tab/>
        </w:r>
        <w:r w:rsidR="005119E8">
          <w:rPr>
            <w:noProof/>
            <w:webHidden/>
          </w:rPr>
          <w:fldChar w:fldCharType="begin"/>
        </w:r>
        <w:r w:rsidR="005119E8">
          <w:rPr>
            <w:noProof/>
            <w:webHidden/>
          </w:rPr>
          <w:instrText xml:space="preserve"> PAGEREF _Toc475621306 \h </w:instrText>
        </w:r>
        <w:r w:rsidR="005119E8">
          <w:rPr>
            <w:noProof/>
            <w:webHidden/>
          </w:rPr>
        </w:r>
        <w:r w:rsidR="005119E8">
          <w:rPr>
            <w:noProof/>
            <w:webHidden/>
          </w:rPr>
          <w:fldChar w:fldCharType="separate"/>
        </w:r>
        <w:r w:rsidR="005119E8">
          <w:rPr>
            <w:noProof/>
            <w:webHidden/>
          </w:rPr>
          <w:t>178</w:t>
        </w:r>
        <w:r w:rsidR="005119E8">
          <w:rPr>
            <w:noProof/>
            <w:webHidden/>
          </w:rPr>
          <w:fldChar w:fldCharType="end"/>
        </w:r>
      </w:hyperlink>
    </w:p>
    <w:p w14:paraId="558617F4"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07" w:history="1">
        <w:r w:rsidR="005119E8" w:rsidRPr="00B14D3E">
          <w:rPr>
            <w:rStyle w:val="Hyperlink"/>
            <w:noProof/>
          </w:rPr>
          <w:t>6.2.2.2.17.3.2.</w:t>
        </w:r>
        <w:r w:rsidR="005119E8">
          <w:rPr>
            <w:rFonts w:asciiTheme="minorHAnsi" w:eastAsiaTheme="minorEastAsia" w:hAnsiTheme="minorHAnsi" w:cstheme="minorBidi"/>
            <w:noProof/>
            <w:szCs w:val="22"/>
          </w:rPr>
          <w:tab/>
        </w:r>
        <w:r w:rsidR="005119E8" w:rsidRPr="00B14D3E">
          <w:rPr>
            <w:rStyle w:val="Hyperlink"/>
            <w:noProof/>
          </w:rPr>
          <w:t>OUTPATIENT SITE FILE (#59)</w:t>
        </w:r>
        <w:r w:rsidR="005119E8">
          <w:rPr>
            <w:noProof/>
            <w:webHidden/>
          </w:rPr>
          <w:tab/>
        </w:r>
        <w:r w:rsidR="005119E8">
          <w:rPr>
            <w:noProof/>
            <w:webHidden/>
          </w:rPr>
          <w:fldChar w:fldCharType="begin"/>
        </w:r>
        <w:r w:rsidR="005119E8">
          <w:rPr>
            <w:noProof/>
            <w:webHidden/>
          </w:rPr>
          <w:instrText xml:space="preserve"> PAGEREF _Toc475621307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1451D841"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08" w:history="1">
        <w:r w:rsidR="005119E8" w:rsidRPr="00B14D3E">
          <w:rPr>
            <w:rStyle w:val="Hyperlink"/>
            <w:noProof/>
          </w:rPr>
          <w:t>6.2.2.2.17.3.3.</w:t>
        </w:r>
        <w:r w:rsidR="005119E8">
          <w:rPr>
            <w:rFonts w:asciiTheme="minorHAnsi" w:eastAsiaTheme="minorEastAsia" w:hAnsiTheme="minorHAnsi" w:cstheme="minorBidi"/>
            <w:noProof/>
            <w:szCs w:val="22"/>
          </w:rPr>
          <w:tab/>
        </w:r>
        <w:r w:rsidR="005119E8" w:rsidRPr="00B14D3E">
          <w:rPr>
            <w:rStyle w:val="Hyperlink"/>
            <w:noProof/>
          </w:rPr>
          <w:t>PENDING OUTPATIENT ORDERS FILE (#52.41)</w:t>
        </w:r>
        <w:r w:rsidR="005119E8">
          <w:rPr>
            <w:noProof/>
            <w:webHidden/>
          </w:rPr>
          <w:tab/>
        </w:r>
        <w:r w:rsidR="005119E8">
          <w:rPr>
            <w:noProof/>
            <w:webHidden/>
          </w:rPr>
          <w:fldChar w:fldCharType="begin"/>
        </w:r>
        <w:r w:rsidR="005119E8">
          <w:rPr>
            <w:noProof/>
            <w:webHidden/>
          </w:rPr>
          <w:instrText xml:space="preserve"> PAGEREF _Toc475621308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22E1EC77"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09" w:history="1">
        <w:r w:rsidR="005119E8" w:rsidRPr="00B14D3E">
          <w:rPr>
            <w:rStyle w:val="Hyperlink"/>
            <w:noProof/>
          </w:rPr>
          <w:t>6.2.2.2.17.4.</w:t>
        </w:r>
        <w:r w:rsidR="005119E8">
          <w:rPr>
            <w:rFonts w:asciiTheme="minorHAnsi" w:eastAsiaTheme="minorEastAsia" w:hAnsiTheme="minorHAnsi" w:cstheme="minorBidi"/>
            <w:noProof/>
            <w:szCs w:val="22"/>
          </w:rPr>
          <w:tab/>
        </w:r>
        <w:r w:rsidR="005119E8" w:rsidRPr="00B14D3E">
          <w:rPr>
            <w:rStyle w:val="Hyperlink"/>
            <w:noProof/>
          </w:rPr>
          <w:t>NSR # 20071211 (23) – Changes to Allergy/Pharmacy Packages</w:t>
        </w:r>
        <w:r w:rsidR="005119E8">
          <w:rPr>
            <w:noProof/>
            <w:webHidden/>
          </w:rPr>
          <w:tab/>
        </w:r>
        <w:r w:rsidR="005119E8">
          <w:rPr>
            <w:noProof/>
            <w:webHidden/>
          </w:rPr>
          <w:fldChar w:fldCharType="begin"/>
        </w:r>
        <w:r w:rsidR="005119E8">
          <w:rPr>
            <w:noProof/>
            <w:webHidden/>
          </w:rPr>
          <w:instrText xml:space="preserve"> PAGEREF _Toc475621309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50394335"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10" w:history="1">
        <w:r w:rsidR="005119E8" w:rsidRPr="00B14D3E">
          <w:rPr>
            <w:rStyle w:val="Hyperlink"/>
            <w:noProof/>
          </w:rPr>
          <w:t>6.2.2.2.17.4.1.</w:t>
        </w:r>
        <w:r w:rsidR="005119E8">
          <w:rPr>
            <w:rFonts w:asciiTheme="minorHAnsi" w:eastAsiaTheme="minorEastAsia" w:hAnsiTheme="minorHAnsi" w:cstheme="minorBidi"/>
            <w:noProof/>
            <w:szCs w:val="22"/>
          </w:rPr>
          <w:tab/>
        </w:r>
        <w:r w:rsidR="005119E8" w:rsidRPr="00B14D3E">
          <w:rPr>
            <w:rStyle w:val="Hyperlink"/>
            <w:noProof/>
          </w:rPr>
          <w:t>ORDER CHECK INSTANCES FILE (#100.05)</w:t>
        </w:r>
        <w:r w:rsidR="005119E8">
          <w:rPr>
            <w:noProof/>
            <w:webHidden/>
          </w:rPr>
          <w:tab/>
        </w:r>
        <w:r w:rsidR="005119E8">
          <w:rPr>
            <w:noProof/>
            <w:webHidden/>
          </w:rPr>
          <w:fldChar w:fldCharType="begin"/>
        </w:r>
        <w:r w:rsidR="005119E8">
          <w:rPr>
            <w:noProof/>
            <w:webHidden/>
          </w:rPr>
          <w:instrText xml:space="preserve"> PAGEREF _Toc475621310 \h </w:instrText>
        </w:r>
        <w:r w:rsidR="005119E8">
          <w:rPr>
            <w:noProof/>
            <w:webHidden/>
          </w:rPr>
        </w:r>
        <w:r w:rsidR="005119E8">
          <w:rPr>
            <w:noProof/>
            <w:webHidden/>
          </w:rPr>
          <w:fldChar w:fldCharType="separate"/>
        </w:r>
        <w:r w:rsidR="005119E8">
          <w:rPr>
            <w:noProof/>
            <w:webHidden/>
          </w:rPr>
          <w:t>179</w:t>
        </w:r>
        <w:r w:rsidR="005119E8">
          <w:rPr>
            <w:noProof/>
            <w:webHidden/>
          </w:rPr>
          <w:fldChar w:fldCharType="end"/>
        </w:r>
      </w:hyperlink>
    </w:p>
    <w:p w14:paraId="3FD42803"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11" w:history="1">
        <w:r w:rsidR="005119E8" w:rsidRPr="00B14D3E">
          <w:rPr>
            <w:rStyle w:val="Hyperlink"/>
            <w:noProof/>
          </w:rPr>
          <w:t>6.2.2.2.17.4.2.</w:t>
        </w:r>
        <w:r w:rsidR="005119E8">
          <w:rPr>
            <w:rFonts w:asciiTheme="minorHAnsi" w:eastAsiaTheme="minorEastAsia" w:hAnsiTheme="minorHAnsi" w:cstheme="minorBidi"/>
            <w:noProof/>
            <w:szCs w:val="22"/>
          </w:rPr>
          <w:tab/>
        </w:r>
        <w:r w:rsidR="005119E8" w:rsidRPr="00B14D3E">
          <w:rPr>
            <w:rStyle w:val="Hyperlink"/>
            <w:noProof/>
          </w:rPr>
          <w:t>ORDER CHECK OVERRIDE REASONS (#100.04 -- ^ORD(100.04))</w:t>
        </w:r>
        <w:r w:rsidR="005119E8">
          <w:rPr>
            <w:noProof/>
            <w:webHidden/>
          </w:rPr>
          <w:tab/>
        </w:r>
        <w:r w:rsidR="005119E8">
          <w:rPr>
            <w:noProof/>
            <w:webHidden/>
          </w:rPr>
          <w:fldChar w:fldCharType="begin"/>
        </w:r>
        <w:r w:rsidR="005119E8">
          <w:rPr>
            <w:noProof/>
            <w:webHidden/>
          </w:rPr>
          <w:instrText xml:space="preserve"> PAGEREF _Toc475621311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490FDA2C" w14:textId="77777777" w:rsidR="005119E8" w:rsidRDefault="00530DE9">
      <w:pPr>
        <w:pStyle w:val="TOC6"/>
        <w:tabs>
          <w:tab w:val="right" w:leader="dot" w:pos="9350"/>
        </w:tabs>
        <w:rPr>
          <w:rFonts w:asciiTheme="minorHAnsi" w:eastAsiaTheme="minorEastAsia" w:hAnsiTheme="minorHAnsi" w:cstheme="minorBidi"/>
          <w:noProof/>
          <w:szCs w:val="22"/>
        </w:rPr>
      </w:pPr>
      <w:hyperlink w:anchor="_Toc475621312" w:history="1">
        <w:r w:rsidR="005119E8" w:rsidRPr="00B14D3E">
          <w:rPr>
            <w:rStyle w:val="Hyperlink"/>
            <w:noProof/>
          </w:rPr>
          <w:t>NSR # 20100101 (26) – Indications for Use for Prescription and Medication Orders</w:t>
        </w:r>
        <w:r w:rsidR="005119E8">
          <w:rPr>
            <w:noProof/>
            <w:webHidden/>
          </w:rPr>
          <w:tab/>
        </w:r>
        <w:r w:rsidR="005119E8">
          <w:rPr>
            <w:noProof/>
            <w:webHidden/>
          </w:rPr>
          <w:fldChar w:fldCharType="begin"/>
        </w:r>
        <w:r w:rsidR="005119E8">
          <w:rPr>
            <w:noProof/>
            <w:webHidden/>
          </w:rPr>
          <w:instrText xml:space="preserve"> PAGEREF _Toc475621312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0031B716" w14:textId="77777777" w:rsidR="005119E8" w:rsidRDefault="00530DE9">
      <w:pPr>
        <w:pStyle w:val="TOC6"/>
        <w:tabs>
          <w:tab w:val="right" w:leader="dot" w:pos="9350"/>
        </w:tabs>
        <w:rPr>
          <w:rFonts w:asciiTheme="minorHAnsi" w:eastAsiaTheme="minorEastAsia" w:hAnsiTheme="minorHAnsi" w:cstheme="minorBidi"/>
          <w:noProof/>
          <w:szCs w:val="22"/>
        </w:rPr>
      </w:pPr>
      <w:hyperlink w:anchor="_Toc475621313" w:history="1">
        <w:r w:rsidR="005119E8" w:rsidRPr="00B14D3E">
          <w:rPr>
            <w:rStyle w:val="Hyperlink"/>
            <w:noProof/>
          </w:rPr>
          <w:t>Pharmacy Orderable Items (#50.7)</w:t>
        </w:r>
        <w:r w:rsidR="005119E8">
          <w:rPr>
            <w:noProof/>
            <w:webHidden/>
          </w:rPr>
          <w:tab/>
        </w:r>
        <w:r w:rsidR="005119E8">
          <w:rPr>
            <w:noProof/>
            <w:webHidden/>
          </w:rPr>
          <w:fldChar w:fldCharType="begin"/>
        </w:r>
        <w:r w:rsidR="005119E8">
          <w:rPr>
            <w:noProof/>
            <w:webHidden/>
          </w:rPr>
          <w:instrText xml:space="preserve"> PAGEREF _Toc475621313 \h </w:instrText>
        </w:r>
        <w:r w:rsidR="005119E8">
          <w:rPr>
            <w:noProof/>
            <w:webHidden/>
          </w:rPr>
        </w:r>
        <w:r w:rsidR="005119E8">
          <w:rPr>
            <w:noProof/>
            <w:webHidden/>
          </w:rPr>
          <w:fldChar w:fldCharType="separate"/>
        </w:r>
        <w:r w:rsidR="005119E8">
          <w:rPr>
            <w:noProof/>
            <w:webHidden/>
          </w:rPr>
          <w:t>180</w:t>
        </w:r>
        <w:r w:rsidR="005119E8">
          <w:rPr>
            <w:noProof/>
            <w:webHidden/>
          </w:rPr>
          <w:fldChar w:fldCharType="end"/>
        </w:r>
      </w:hyperlink>
    </w:p>
    <w:p w14:paraId="0E496617"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14" w:history="1">
        <w:r w:rsidR="005119E8" w:rsidRPr="00B14D3E">
          <w:rPr>
            <w:rStyle w:val="Hyperlink"/>
            <w:noProof/>
          </w:rPr>
          <w:t>6.2.2.2.18.</w:t>
        </w:r>
        <w:r w:rsidR="005119E8">
          <w:rPr>
            <w:rFonts w:asciiTheme="minorHAnsi" w:eastAsiaTheme="minorEastAsia" w:hAnsiTheme="minorHAnsi" w:cstheme="minorBidi"/>
            <w:noProof/>
            <w:szCs w:val="22"/>
          </w:rPr>
          <w:tab/>
        </w:r>
        <w:r w:rsidR="005119E8" w:rsidRPr="00B14D3E">
          <w:rPr>
            <w:rStyle w:val="Hyperlink"/>
            <w:noProof/>
          </w:rPr>
          <w:t>Unique Record(s)</w:t>
        </w:r>
        <w:r w:rsidR="005119E8">
          <w:rPr>
            <w:noProof/>
            <w:webHidden/>
          </w:rPr>
          <w:tab/>
        </w:r>
        <w:r w:rsidR="005119E8">
          <w:rPr>
            <w:noProof/>
            <w:webHidden/>
          </w:rPr>
          <w:fldChar w:fldCharType="begin"/>
        </w:r>
        <w:r w:rsidR="005119E8">
          <w:rPr>
            <w:noProof/>
            <w:webHidden/>
          </w:rPr>
          <w:instrText xml:space="preserve"> PAGEREF _Toc475621314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30DE4272"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15" w:history="1">
        <w:r w:rsidR="005119E8" w:rsidRPr="00B14D3E">
          <w:rPr>
            <w:rStyle w:val="Hyperlink"/>
            <w:noProof/>
          </w:rPr>
          <w:t>6.2.2.2.18.1.</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_Toc475621315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59A7D933"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16" w:history="1">
        <w:r w:rsidR="005119E8" w:rsidRPr="00B14D3E">
          <w:rPr>
            <w:rStyle w:val="Hyperlink"/>
            <w:noProof/>
          </w:rPr>
          <w:t>6.2.2.2.18.2.</w:t>
        </w:r>
        <w:r w:rsidR="005119E8">
          <w:rPr>
            <w:rFonts w:asciiTheme="minorHAnsi" w:eastAsiaTheme="minorEastAsia" w:hAnsiTheme="minorHAnsi" w:cstheme="minorBidi"/>
            <w:noProof/>
            <w:szCs w:val="22"/>
          </w:rPr>
          <w:tab/>
        </w:r>
        <w:r w:rsidR="005119E8" w:rsidRPr="00B14D3E">
          <w:rPr>
            <w:rStyle w:val="Hyperlink"/>
            <w:noProof/>
          </w:rPr>
          <w:t>Add Address of Performing Lab to Reports in CPRS Health Summary (#20081206)</w:t>
        </w:r>
        <w:r w:rsidR="005119E8">
          <w:rPr>
            <w:noProof/>
            <w:webHidden/>
          </w:rPr>
          <w:tab/>
        </w:r>
        <w:r w:rsidR="005119E8">
          <w:rPr>
            <w:noProof/>
            <w:webHidden/>
          </w:rPr>
          <w:fldChar w:fldCharType="begin"/>
        </w:r>
        <w:r w:rsidR="005119E8">
          <w:rPr>
            <w:noProof/>
            <w:webHidden/>
          </w:rPr>
          <w:instrText xml:space="preserve"> PAGEREF _Toc475621316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1744580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17" w:history="1">
        <w:r w:rsidR="005119E8" w:rsidRPr="00B14D3E">
          <w:rPr>
            <w:rStyle w:val="Hyperlink"/>
            <w:noProof/>
          </w:rPr>
          <w:t>6.2.2.2.18.3.</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 (RSD #2.6.4)</w:t>
        </w:r>
        <w:r w:rsidR="005119E8">
          <w:rPr>
            <w:noProof/>
            <w:webHidden/>
          </w:rPr>
          <w:tab/>
        </w:r>
        <w:r w:rsidR="005119E8">
          <w:rPr>
            <w:noProof/>
            <w:webHidden/>
          </w:rPr>
          <w:fldChar w:fldCharType="begin"/>
        </w:r>
        <w:r w:rsidR="005119E8">
          <w:rPr>
            <w:noProof/>
            <w:webHidden/>
          </w:rPr>
          <w:instrText xml:space="preserve"> PAGEREF _Toc475621317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33F146CE"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18" w:history="1">
        <w:r w:rsidR="005119E8" w:rsidRPr="00B14D3E">
          <w:rPr>
            <w:rStyle w:val="Hyperlink"/>
            <w:noProof/>
          </w:rPr>
          <w:t>6.2.2.2.19.</w:t>
        </w:r>
        <w:r w:rsidR="005119E8">
          <w:rPr>
            <w:rFonts w:asciiTheme="minorHAnsi" w:eastAsiaTheme="minorEastAsia" w:hAnsiTheme="minorHAnsi" w:cstheme="minorBidi"/>
            <w:noProof/>
            <w:szCs w:val="22"/>
          </w:rPr>
          <w:tab/>
        </w:r>
        <w:r w:rsidR="005119E8" w:rsidRPr="00B14D3E">
          <w:rPr>
            <w:rStyle w:val="Hyperlink"/>
            <w:noProof/>
          </w:rPr>
          <w:t>File or Global Size Changes</w:t>
        </w:r>
        <w:r w:rsidR="005119E8">
          <w:rPr>
            <w:noProof/>
            <w:webHidden/>
          </w:rPr>
          <w:tab/>
        </w:r>
        <w:r w:rsidR="005119E8">
          <w:rPr>
            <w:noProof/>
            <w:webHidden/>
          </w:rPr>
          <w:fldChar w:fldCharType="begin"/>
        </w:r>
        <w:r w:rsidR="005119E8">
          <w:rPr>
            <w:noProof/>
            <w:webHidden/>
          </w:rPr>
          <w:instrText xml:space="preserve"> PAGEREF _Toc475621318 \h </w:instrText>
        </w:r>
        <w:r w:rsidR="005119E8">
          <w:rPr>
            <w:noProof/>
            <w:webHidden/>
          </w:rPr>
        </w:r>
        <w:r w:rsidR="005119E8">
          <w:rPr>
            <w:noProof/>
            <w:webHidden/>
          </w:rPr>
          <w:fldChar w:fldCharType="separate"/>
        </w:r>
        <w:r w:rsidR="005119E8">
          <w:rPr>
            <w:noProof/>
            <w:webHidden/>
          </w:rPr>
          <w:t>181</w:t>
        </w:r>
        <w:r w:rsidR="005119E8">
          <w:rPr>
            <w:noProof/>
            <w:webHidden/>
          </w:rPr>
          <w:fldChar w:fldCharType="end"/>
        </w:r>
      </w:hyperlink>
    </w:p>
    <w:p w14:paraId="4A360CE6"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19" w:history="1">
        <w:r w:rsidR="005119E8" w:rsidRPr="00B14D3E">
          <w:rPr>
            <w:rStyle w:val="Hyperlink"/>
            <w:noProof/>
          </w:rPr>
          <w:t>6.2.2.2.20.</w:t>
        </w:r>
        <w:r w:rsidR="005119E8">
          <w:rPr>
            <w:rFonts w:asciiTheme="minorHAnsi" w:eastAsiaTheme="minorEastAsia" w:hAnsiTheme="minorHAnsi" w:cstheme="minorBidi"/>
            <w:noProof/>
            <w:szCs w:val="22"/>
          </w:rPr>
          <w:tab/>
        </w:r>
        <w:r w:rsidR="005119E8" w:rsidRPr="00B14D3E">
          <w:rPr>
            <w:rStyle w:val="Hyperlink"/>
            <w:noProof/>
          </w:rPr>
          <w:t>Mail Groups</w:t>
        </w:r>
        <w:r w:rsidR="005119E8">
          <w:rPr>
            <w:noProof/>
            <w:webHidden/>
          </w:rPr>
          <w:tab/>
        </w:r>
        <w:r w:rsidR="005119E8">
          <w:rPr>
            <w:noProof/>
            <w:webHidden/>
          </w:rPr>
          <w:fldChar w:fldCharType="begin"/>
        </w:r>
        <w:r w:rsidR="005119E8">
          <w:rPr>
            <w:noProof/>
            <w:webHidden/>
          </w:rPr>
          <w:instrText xml:space="preserve"> PAGEREF _Toc475621319 \h </w:instrText>
        </w:r>
        <w:r w:rsidR="005119E8">
          <w:rPr>
            <w:noProof/>
            <w:webHidden/>
          </w:rPr>
        </w:r>
        <w:r w:rsidR="005119E8">
          <w:rPr>
            <w:noProof/>
            <w:webHidden/>
          </w:rPr>
          <w:fldChar w:fldCharType="separate"/>
        </w:r>
        <w:r w:rsidR="005119E8">
          <w:rPr>
            <w:noProof/>
            <w:webHidden/>
          </w:rPr>
          <w:t>182</w:t>
        </w:r>
        <w:r w:rsidR="005119E8">
          <w:rPr>
            <w:noProof/>
            <w:webHidden/>
          </w:rPr>
          <w:fldChar w:fldCharType="end"/>
        </w:r>
      </w:hyperlink>
    </w:p>
    <w:p w14:paraId="1699B903"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0" w:history="1">
        <w:r w:rsidR="005119E8" w:rsidRPr="00B14D3E">
          <w:rPr>
            <w:rStyle w:val="Hyperlink"/>
            <w:noProof/>
          </w:rPr>
          <w:t>6.2.2.2.21.</w:t>
        </w:r>
        <w:r w:rsidR="005119E8">
          <w:rPr>
            <w:rFonts w:asciiTheme="minorHAnsi" w:eastAsiaTheme="minorEastAsia" w:hAnsiTheme="minorHAnsi" w:cstheme="minorBidi"/>
            <w:noProof/>
            <w:szCs w:val="22"/>
          </w:rPr>
          <w:tab/>
        </w:r>
        <w:r w:rsidR="005119E8" w:rsidRPr="00B14D3E">
          <w:rPr>
            <w:rStyle w:val="Hyperlink"/>
            <w:noProof/>
          </w:rPr>
          <w:t>Security Keys</w:t>
        </w:r>
        <w:r w:rsidR="005119E8">
          <w:rPr>
            <w:noProof/>
            <w:webHidden/>
          </w:rPr>
          <w:tab/>
        </w:r>
        <w:r w:rsidR="005119E8">
          <w:rPr>
            <w:noProof/>
            <w:webHidden/>
          </w:rPr>
          <w:fldChar w:fldCharType="begin"/>
        </w:r>
        <w:r w:rsidR="005119E8">
          <w:rPr>
            <w:noProof/>
            <w:webHidden/>
          </w:rPr>
          <w:instrText xml:space="preserve"> PAGEREF _Toc475621320 \h </w:instrText>
        </w:r>
        <w:r w:rsidR="005119E8">
          <w:rPr>
            <w:noProof/>
            <w:webHidden/>
          </w:rPr>
        </w:r>
        <w:r w:rsidR="005119E8">
          <w:rPr>
            <w:noProof/>
            <w:webHidden/>
          </w:rPr>
          <w:fldChar w:fldCharType="separate"/>
        </w:r>
        <w:r w:rsidR="005119E8">
          <w:rPr>
            <w:noProof/>
            <w:webHidden/>
          </w:rPr>
          <w:t>182</w:t>
        </w:r>
        <w:r w:rsidR="005119E8">
          <w:rPr>
            <w:noProof/>
            <w:webHidden/>
          </w:rPr>
          <w:fldChar w:fldCharType="end"/>
        </w:r>
      </w:hyperlink>
    </w:p>
    <w:p w14:paraId="225B5952"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1" w:history="1">
        <w:r w:rsidR="005119E8" w:rsidRPr="00B14D3E">
          <w:rPr>
            <w:rStyle w:val="Hyperlink"/>
            <w:noProof/>
          </w:rPr>
          <w:t>6.2.2.2.22.</w:t>
        </w:r>
        <w:r w:rsidR="005119E8">
          <w:rPr>
            <w:rFonts w:asciiTheme="minorHAnsi" w:eastAsiaTheme="minorEastAsia" w:hAnsiTheme="minorHAnsi" w:cstheme="minorBidi"/>
            <w:noProof/>
            <w:szCs w:val="22"/>
          </w:rPr>
          <w:tab/>
        </w:r>
        <w:r w:rsidR="005119E8" w:rsidRPr="00B14D3E">
          <w:rPr>
            <w:rStyle w:val="Hyperlink"/>
            <w:noProof/>
          </w:rPr>
          <w:t>Options</w:t>
        </w:r>
        <w:r w:rsidR="005119E8">
          <w:rPr>
            <w:noProof/>
            <w:webHidden/>
          </w:rPr>
          <w:tab/>
        </w:r>
        <w:r w:rsidR="005119E8">
          <w:rPr>
            <w:noProof/>
            <w:webHidden/>
          </w:rPr>
          <w:fldChar w:fldCharType="begin"/>
        </w:r>
        <w:r w:rsidR="005119E8">
          <w:rPr>
            <w:noProof/>
            <w:webHidden/>
          </w:rPr>
          <w:instrText xml:space="preserve"> PAGEREF _Toc475621321 \h </w:instrText>
        </w:r>
        <w:r w:rsidR="005119E8">
          <w:rPr>
            <w:noProof/>
            <w:webHidden/>
          </w:rPr>
        </w:r>
        <w:r w:rsidR="005119E8">
          <w:rPr>
            <w:noProof/>
            <w:webHidden/>
          </w:rPr>
          <w:fldChar w:fldCharType="separate"/>
        </w:r>
        <w:r w:rsidR="005119E8">
          <w:rPr>
            <w:noProof/>
            <w:webHidden/>
          </w:rPr>
          <w:t>183</w:t>
        </w:r>
        <w:r w:rsidR="005119E8">
          <w:rPr>
            <w:noProof/>
            <w:webHidden/>
          </w:rPr>
          <w:fldChar w:fldCharType="end"/>
        </w:r>
      </w:hyperlink>
    </w:p>
    <w:p w14:paraId="257E5F3B"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2" w:history="1">
        <w:r w:rsidR="005119E8" w:rsidRPr="00B14D3E">
          <w:rPr>
            <w:rStyle w:val="Hyperlink"/>
            <w:noProof/>
          </w:rPr>
          <w:t>6.2.2.2.23.</w:t>
        </w:r>
        <w:r w:rsidR="005119E8">
          <w:rPr>
            <w:rFonts w:asciiTheme="minorHAnsi" w:eastAsiaTheme="minorEastAsia" w:hAnsiTheme="minorHAnsi" w:cstheme="minorBidi"/>
            <w:noProof/>
            <w:szCs w:val="22"/>
          </w:rPr>
          <w:tab/>
        </w:r>
        <w:r w:rsidR="005119E8" w:rsidRPr="00B14D3E">
          <w:rPr>
            <w:rStyle w:val="Hyperlink"/>
            <w:noProof/>
          </w:rPr>
          <w:t>Protocols</w:t>
        </w:r>
        <w:r w:rsidR="005119E8">
          <w:rPr>
            <w:noProof/>
            <w:webHidden/>
          </w:rPr>
          <w:tab/>
        </w:r>
        <w:r w:rsidR="005119E8">
          <w:rPr>
            <w:noProof/>
            <w:webHidden/>
          </w:rPr>
          <w:fldChar w:fldCharType="begin"/>
        </w:r>
        <w:r w:rsidR="005119E8">
          <w:rPr>
            <w:noProof/>
            <w:webHidden/>
          </w:rPr>
          <w:instrText xml:space="preserve"> PAGEREF _Toc475621322 \h </w:instrText>
        </w:r>
        <w:r w:rsidR="005119E8">
          <w:rPr>
            <w:noProof/>
            <w:webHidden/>
          </w:rPr>
        </w:r>
        <w:r w:rsidR="005119E8">
          <w:rPr>
            <w:noProof/>
            <w:webHidden/>
          </w:rPr>
          <w:fldChar w:fldCharType="separate"/>
        </w:r>
        <w:r w:rsidR="005119E8">
          <w:rPr>
            <w:noProof/>
            <w:webHidden/>
          </w:rPr>
          <w:t>184</w:t>
        </w:r>
        <w:r w:rsidR="005119E8">
          <w:rPr>
            <w:noProof/>
            <w:webHidden/>
          </w:rPr>
          <w:fldChar w:fldCharType="end"/>
        </w:r>
      </w:hyperlink>
    </w:p>
    <w:p w14:paraId="7C181600"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3" w:history="1">
        <w:r w:rsidR="005119E8" w:rsidRPr="00B14D3E">
          <w:rPr>
            <w:rStyle w:val="Hyperlink"/>
            <w:noProof/>
          </w:rPr>
          <w:t>6.2.2.2.24.</w:t>
        </w:r>
        <w:r w:rsidR="005119E8">
          <w:rPr>
            <w:rFonts w:asciiTheme="minorHAnsi" w:eastAsiaTheme="minorEastAsia" w:hAnsiTheme="minorHAnsi" w:cstheme="minorBidi"/>
            <w:noProof/>
            <w:szCs w:val="22"/>
          </w:rPr>
          <w:tab/>
        </w:r>
        <w:r w:rsidR="005119E8" w:rsidRPr="00B14D3E">
          <w:rPr>
            <w:rStyle w:val="Hyperlink"/>
            <w:noProof/>
          </w:rPr>
          <w:t>Remote Procedure Call (RPC)</w:t>
        </w:r>
        <w:r w:rsidR="005119E8">
          <w:rPr>
            <w:noProof/>
            <w:webHidden/>
          </w:rPr>
          <w:tab/>
        </w:r>
        <w:r w:rsidR="005119E8">
          <w:rPr>
            <w:noProof/>
            <w:webHidden/>
          </w:rPr>
          <w:fldChar w:fldCharType="begin"/>
        </w:r>
        <w:r w:rsidR="005119E8">
          <w:rPr>
            <w:noProof/>
            <w:webHidden/>
          </w:rPr>
          <w:instrText xml:space="preserve"> PAGEREF _Toc475621323 \h </w:instrText>
        </w:r>
        <w:r w:rsidR="005119E8">
          <w:rPr>
            <w:noProof/>
            <w:webHidden/>
          </w:rPr>
        </w:r>
        <w:r w:rsidR="005119E8">
          <w:rPr>
            <w:noProof/>
            <w:webHidden/>
          </w:rPr>
          <w:fldChar w:fldCharType="separate"/>
        </w:r>
        <w:r w:rsidR="005119E8">
          <w:rPr>
            <w:noProof/>
            <w:webHidden/>
          </w:rPr>
          <w:t>185</w:t>
        </w:r>
        <w:r w:rsidR="005119E8">
          <w:rPr>
            <w:noProof/>
            <w:webHidden/>
          </w:rPr>
          <w:fldChar w:fldCharType="end"/>
        </w:r>
      </w:hyperlink>
    </w:p>
    <w:p w14:paraId="4310E759"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4" w:history="1">
        <w:r w:rsidR="005119E8" w:rsidRPr="00B14D3E">
          <w:rPr>
            <w:rStyle w:val="Hyperlink"/>
            <w:noProof/>
          </w:rPr>
          <w:t>6.2.2.2.25.</w:t>
        </w:r>
        <w:r w:rsidR="005119E8">
          <w:rPr>
            <w:rFonts w:asciiTheme="minorHAnsi" w:eastAsiaTheme="minorEastAsia" w:hAnsiTheme="minorHAnsi" w:cstheme="minorBidi"/>
            <w:noProof/>
            <w:szCs w:val="22"/>
          </w:rPr>
          <w:tab/>
        </w:r>
        <w:r w:rsidR="005119E8" w:rsidRPr="00B14D3E">
          <w:rPr>
            <w:rStyle w:val="Hyperlink"/>
            <w:noProof/>
          </w:rPr>
          <w:t>Constants Defined in Interface</w:t>
        </w:r>
        <w:r w:rsidR="005119E8">
          <w:rPr>
            <w:noProof/>
            <w:webHidden/>
          </w:rPr>
          <w:tab/>
        </w:r>
        <w:r w:rsidR="005119E8">
          <w:rPr>
            <w:noProof/>
            <w:webHidden/>
          </w:rPr>
          <w:fldChar w:fldCharType="begin"/>
        </w:r>
        <w:r w:rsidR="005119E8">
          <w:rPr>
            <w:noProof/>
            <w:webHidden/>
          </w:rPr>
          <w:instrText xml:space="preserve"> PAGEREF _Toc475621324 \h </w:instrText>
        </w:r>
        <w:r w:rsidR="005119E8">
          <w:rPr>
            <w:noProof/>
            <w:webHidden/>
          </w:rPr>
        </w:r>
        <w:r w:rsidR="005119E8">
          <w:rPr>
            <w:noProof/>
            <w:webHidden/>
          </w:rPr>
          <w:fldChar w:fldCharType="separate"/>
        </w:r>
        <w:r w:rsidR="005119E8">
          <w:rPr>
            <w:noProof/>
            <w:webHidden/>
          </w:rPr>
          <w:t>186</w:t>
        </w:r>
        <w:r w:rsidR="005119E8">
          <w:rPr>
            <w:noProof/>
            <w:webHidden/>
          </w:rPr>
          <w:fldChar w:fldCharType="end"/>
        </w:r>
      </w:hyperlink>
    </w:p>
    <w:p w14:paraId="7A882A01"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5" w:history="1">
        <w:r w:rsidR="005119E8" w:rsidRPr="00B14D3E">
          <w:rPr>
            <w:rStyle w:val="Hyperlink"/>
            <w:noProof/>
          </w:rPr>
          <w:t>6.2.2.2.26.</w:t>
        </w:r>
        <w:r w:rsidR="005119E8">
          <w:rPr>
            <w:rFonts w:asciiTheme="minorHAnsi" w:eastAsiaTheme="minorEastAsia" w:hAnsiTheme="minorHAnsi" w:cstheme="minorBidi"/>
            <w:noProof/>
            <w:szCs w:val="22"/>
          </w:rPr>
          <w:tab/>
        </w:r>
        <w:r w:rsidR="005119E8" w:rsidRPr="00B14D3E">
          <w:rPr>
            <w:rStyle w:val="Hyperlink"/>
            <w:noProof/>
          </w:rPr>
          <w:t>Variables Defined in Interface</w:t>
        </w:r>
        <w:r w:rsidR="005119E8">
          <w:rPr>
            <w:noProof/>
            <w:webHidden/>
          </w:rPr>
          <w:tab/>
        </w:r>
        <w:r w:rsidR="005119E8">
          <w:rPr>
            <w:noProof/>
            <w:webHidden/>
          </w:rPr>
          <w:fldChar w:fldCharType="begin"/>
        </w:r>
        <w:r w:rsidR="005119E8">
          <w:rPr>
            <w:noProof/>
            <w:webHidden/>
          </w:rPr>
          <w:instrText xml:space="preserve"> PAGEREF _Toc475621325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54C05F0C"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6" w:history="1">
        <w:r w:rsidR="005119E8" w:rsidRPr="00B14D3E">
          <w:rPr>
            <w:rStyle w:val="Hyperlink"/>
            <w:noProof/>
          </w:rPr>
          <w:t>6.2.2.2.27.</w:t>
        </w:r>
        <w:r w:rsidR="005119E8">
          <w:rPr>
            <w:rFonts w:asciiTheme="minorHAnsi" w:eastAsiaTheme="minorEastAsia" w:hAnsiTheme="minorHAnsi" w:cstheme="minorBidi"/>
            <w:noProof/>
            <w:szCs w:val="22"/>
          </w:rPr>
          <w:tab/>
        </w:r>
        <w:r w:rsidR="005119E8" w:rsidRPr="00B14D3E">
          <w:rPr>
            <w:rStyle w:val="Hyperlink"/>
            <w:noProof/>
          </w:rPr>
          <w:t>Types Defined in Interface</w:t>
        </w:r>
        <w:r w:rsidR="005119E8">
          <w:rPr>
            <w:noProof/>
            <w:webHidden/>
          </w:rPr>
          <w:tab/>
        </w:r>
        <w:r w:rsidR="005119E8">
          <w:rPr>
            <w:noProof/>
            <w:webHidden/>
          </w:rPr>
          <w:fldChar w:fldCharType="begin"/>
        </w:r>
        <w:r w:rsidR="005119E8">
          <w:rPr>
            <w:noProof/>
            <w:webHidden/>
          </w:rPr>
          <w:instrText xml:space="preserve"> PAGEREF _Toc475621326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730B44C5"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327" w:history="1">
        <w:r w:rsidR="005119E8" w:rsidRPr="00B14D3E">
          <w:rPr>
            <w:rStyle w:val="Hyperlink"/>
            <w:noProof/>
          </w:rPr>
          <w:t>6.2.2.2.28.</w:t>
        </w:r>
        <w:r w:rsidR="005119E8">
          <w:rPr>
            <w:rFonts w:asciiTheme="minorHAnsi" w:eastAsiaTheme="minorEastAsia" w:hAnsiTheme="minorHAnsi" w:cstheme="minorBidi"/>
            <w:noProof/>
            <w:szCs w:val="22"/>
          </w:rPr>
          <w:tab/>
        </w:r>
        <w:r w:rsidR="005119E8" w:rsidRPr="00B14D3E">
          <w:rPr>
            <w:rStyle w:val="Hyperlink"/>
            <w:noProof/>
          </w:rPr>
          <w:t>GUI</w:t>
        </w:r>
        <w:r w:rsidR="005119E8">
          <w:rPr>
            <w:noProof/>
            <w:webHidden/>
          </w:rPr>
          <w:tab/>
        </w:r>
        <w:r w:rsidR="005119E8">
          <w:rPr>
            <w:noProof/>
            <w:webHidden/>
          </w:rPr>
          <w:fldChar w:fldCharType="begin"/>
        </w:r>
        <w:r w:rsidR="005119E8">
          <w:rPr>
            <w:noProof/>
            <w:webHidden/>
          </w:rPr>
          <w:instrText xml:space="preserve"> PAGEREF _Toc475621327 \h </w:instrText>
        </w:r>
        <w:r w:rsidR="005119E8">
          <w:rPr>
            <w:noProof/>
            <w:webHidden/>
          </w:rPr>
        </w:r>
        <w:r w:rsidR="005119E8">
          <w:rPr>
            <w:noProof/>
            <w:webHidden/>
          </w:rPr>
          <w:fldChar w:fldCharType="separate"/>
        </w:r>
        <w:r w:rsidR="005119E8">
          <w:rPr>
            <w:noProof/>
            <w:webHidden/>
          </w:rPr>
          <w:t>187</w:t>
        </w:r>
        <w:r w:rsidR="005119E8">
          <w:rPr>
            <w:noProof/>
            <w:webHidden/>
          </w:rPr>
          <w:fldChar w:fldCharType="end"/>
        </w:r>
      </w:hyperlink>
    </w:p>
    <w:p w14:paraId="125A2B9C"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28" w:history="1">
        <w:r w:rsidR="005119E8" w:rsidRPr="00B14D3E">
          <w:rPr>
            <w:rStyle w:val="Hyperlink"/>
            <w:noProof/>
          </w:rPr>
          <w:t>6.2.2.2.28.1.</w:t>
        </w:r>
        <w:r w:rsidR="005119E8">
          <w:rPr>
            <w:rFonts w:asciiTheme="minorHAnsi" w:eastAsiaTheme="minorEastAsia" w:hAnsiTheme="minorHAnsi" w:cstheme="minorBidi"/>
            <w:noProof/>
            <w:szCs w:val="22"/>
          </w:rPr>
          <w:tab/>
        </w:r>
        <w:r w:rsidR="005119E8" w:rsidRPr="00B14D3E">
          <w:rPr>
            <w:rStyle w:val="Hyperlink"/>
            <w:noProof/>
          </w:rPr>
          <w:t>Modify the Similar Patients form to also display similar providers and cosigners (NSR#20110606)</w:t>
        </w:r>
        <w:r w:rsidR="005119E8">
          <w:rPr>
            <w:noProof/>
            <w:webHidden/>
          </w:rPr>
          <w:tab/>
        </w:r>
        <w:r w:rsidR="005119E8">
          <w:rPr>
            <w:noProof/>
            <w:webHidden/>
          </w:rPr>
          <w:fldChar w:fldCharType="begin"/>
        </w:r>
        <w:r w:rsidR="005119E8">
          <w:rPr>
            <w:noProof/>
            <w:webHidden/>
          </w:rPr>
          <w:instrText xml:space="preserve"> PAGEREF _Toc475621328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2847C4AF"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29" w:history="1">
        <w:r w:rsidR="005119E8" w:rsidRPr="00B14D3E">
          <w:rPr>
            <w:rStyle w:val="Hyperlink"/>
            <w:noProof/>
          </w:rPr>
          <w:t>6.2.2.2.28.1.1.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_Toc475621329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64512C36"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0" w:history="1">
        <w:r w:rsidR="005119E8" w:rsidRPr="00B14D3E">
          <w:rPr>
            <w:rStyle w:val="Hyperlink"/>
            <w:noProof/>
          </w:rPr>
          <w:t>6.2.2.2.28.1.2.</w:t>
        </w:r>
        <w:r w:rsidR="005119E8">
          <w:rPr>
            <w:rFonts w:asciiTheme="minorHAnsi" w:eastAsiaTheme="minorEastAsia" w:hAnsiTheme="minorHAnsi" w:cstheme="minorBidi"/>
            <w:noProof/>
            <w:szCs w:val="22"/>
          </w:rPr>
          <w:tab/>
        </w:r>
        <w:r w:rsidR="005119E8" w:rsidRPr="00B14D3E">
          <w:rPr>
            <w:rStyle w:val="Hyperlink"/>
            <w:noProof/>
          </w:rPr>
          <w:t>Files changed</w:t>
        </w:r>
        <w:r w:rsidR="005119E8">
          <w:rPr>
            <w:noProof/>
            <w:webHidden/>
          </w:rPr>
          <w:tab/>
        </w:r>
        <w:r w:rsidR="005119E8">
          <w:rPr>
            <w:noProof/>
            <w:webHidden/>
          </w:rPr>
          <w:fldChar w:fldCharType="begin"/>
        </w:r>
        <w:r w:rsidR="005119E8">
          <w:rPr>
            <w:noProof/>
            <w:webHidden/>
          </w:rPr>
          <w:instrText xml:space="preserve"> PAGEREF _Toc475621330 \h </w:instrText>
        </w:r>
        <w:r w:rsidR="005119E8">
          <w:rPr>
            <w:noProof/>
            <w:webHidden/>
          </w:rPr>
        </w:r>
        <w:r w:rsidR="005119E8">
          <w:rPr>
            <w:noProof/>
            <w:webHidden/>
          </w:rPr>
          <w:fldChar w:fldCharType="separate"/>
        </w:r>
        <w:r w:rsidR="005119E8">
          <w:rPr>
            <w:noProof/>
            <w:webHidden/>
          </w:rPr>
          <w:t>189</w:t>
        </w:r>
        <w:r w:rsidR="005119E8">
          <w:rPr>
            <w:noProof/>
            <w:webHidden/>
          </w:rPr>
          <w:fldChar w:fldCharType="end"/>
        </w:r>
      </w:hyperlink>
    </w:p>
    <w:p w14:paraId="191A0E21"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1" w:history="1">
        <w:r w:rsidR="005119E8" w:rsidRPr="00B14D3E">
          <w:rPr>
            <w:rStyle w:val="Hyperlink"/>
            <w:noProof/>
          </w:rPr>
          <w:t>6.2.2.2.28.1.3.</w:t>
        </w:r>
        <w:r w:rsidR="005119E8">
          <w:rPr>
            <w:rFonts w:asciiTheme="minorHAnsi" w:eastAsiaTheme="minorEastAsia" w:hAnsiTheme="minorHAnsi" w:cstheme="minorBidi"/>
            <w:noProof/>
            <w:szCs w:val="22"/>
          </w:rPr>
          <w:tab/>
        </w:r>
        <w:r w:rsidR="005119E8" w:rsidRPr="00B14D3E">
          <w:rPr>
            <w:rStyle w:val="Hyperlink"/>
            <w:noProof/>
          </w:rPr>
          <w:t>Unit fAddlSigners</w:t>
        </w:r>
        <w:r w:rsidR="005119E8">
          <w:rPr>
            <w:noProof/>
            <w:webHidden/>
          </w:rPr>
          <w:tab/>
        </w:r>
        <w:r w:rsidR="005119E8">
          <w:rPr>
            <w:noProof/>
            <w:webHidden/>
          </w:rPr>
          <w:fldChar w:fldCharType="begin"/>
        </w:r>
        <w:r w:rsidR="005119E8">
          <w:rPr>
            <w:noProof/>
            <w:webHidden/>
          </w:rPr>
          <w:instrText xml:space="preserve"> PAGEREF _Toc475621331 \h </w:instrText>
        </w:r>
        <w:r w:rsidR="005119E8">
          <w:rPr>
            <w:noProof/>
            <w:webHidden/>
          </w:rPr>
        </w:r>
        <w:r w:rsidR="005119E8">
          <w:rPr>
            <w:noProof/>
            <w:webHidden/>
          </w:rPr>
          <w:fldChar w:fldCharType="separate"/>
        </w:r>
        <w:r w:rsidR="005119E8">
          <w:rPr>
            <w:noProof/>
            <w:webHidden/>
          </w:rPr>
          <w:t>190</w:t>
        </w:r>
        <w:r w:rsidR="005119E8">
          <w:rPr>
            <w:noProof/>
            <w:webHidden/>
          </w:rPr>
          <w:fldChar w:fldCharType="end"/>
        </w:r>
      </w:hyperlink>
    </w:p>
    <w:p w14:paraId="179CBACB"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2" w:history="1">
        <w:r w:rsidR="005119E8" w:rsidRPr="00B14D3E">
          <w:rPr>
            <w:rStyle w:val="Hyperlink"/>
            <w:noProof/>
          </w:rPr>
          <w:t>6.2.2.2.28.1.4.</w:t>
        </w:r>
        <w:r w:rsidR="005119E8">
          <w:rPr>
            <w:rFonts w:asciiTheme="minorHAnsi" w:eastAsiaTheme="minorEastAsia" w:hAnsiTheme="minorHAnsi" w:cstheme="minorBidi"/>
            <w:noProof/>
            <w:szCs w:val="22"/>
          </w:rPr>
          <w:tab/>
        </w:r>
        <w:r w:rsidR="005119E8" w:rsidRPr="00B14D3E">
          <w:rPr>
            <w:rStyle w:val="Hyperlink"/>
            <w:noProof/>
          </w:rPr>
          <w:t>Unit fAlertForward</w:t>
        </w:r>
        <w:r w:rsidR="005119E8">
          <w:rPr>
            <w:noProof/>
            <w:webHidden/>
          </w:rPr>
          <w:tab/>
        </w:r>
        <w:r w:rsidR="005119E8">
          <w:rPr>
            <w:noProof/>
            <w:webHidden/>
          </w:rPr>
          <w:fldChar w:fldCharType="begin"/>
        </w:r>
        <w:r w:rsidR="005119E8">
          <w:rPr>
            <w:noProof/>
            <w:webHidden/>
          </w:rPr>
          <w:instrText xml:space="preserve"> PAGEREF _Toc475621332 \h </w:instrText>
        </w:r>
        <w:r w:rsidR="005119E8">
          <w:rPr>
            <w:noProof/>
            <w:webHidden/>
          </w:rPr>
        </w:r>
        <w:r w:rsidR="005119E8">
          <w:rPr>
            <w:noProof/>
            <w:webHidden/>
          </w:rPr>
          <w:fldChar w:fldCharType="separate"/>
        </w:r>
        <w:r w:rsidR="005119E8">
          <w:rPr>
            <w:noProof/>
            <w:webHidden/>
          </w:rPr>
          <w:t>192</w:t>
        </w:r>
        <w:r w:rsidR="005119E8">
          <w:rPr>
            <w:noProof/>
            <w:webHidden/>
          </w:rPr>
          <w:fldChar w:fldCharType="end"/>
        </w:r>
      </w:hyperlink>
    </w:p>
    <w:p w14:paraId="72B6B710"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3" w:history="1">
        <w:r w:rsidR="005119E8" w:rsidRPr="00B14D3E">
          <w:rPr>
            <w:rStyle w:val="Hyperlink"/>
            <w:noProof/>
          </w:rPr>
          <w:t>6.2.2.2.28.1.5.</w:t>
        </w:r>
        <w:r w:rsidR="005119E8">
          <w:rPr>
            <w:rFonts w:asciiTheme="minorHAnsi" w:eastAsiaTheme="minorEastAsia" w:hAnsiTheme="minorHAnsi" w:cstheme="minorBidi"/>
            <w:noProof/>
            <w:szCs w:val="22"/>
          </w:rPr>
          <w:tab/>
        </w:r>
        <w:r w:rsidR="005119E8" w:rsidRPr="00B14D3E">
          <w:rPr>
            <w:rStyle w:val="Hyperlink"/>
            <w:noProof/>
          </w:rPr>
          <w:t>Unit fDCSummProps</w:t>
        </w:r>
        <w:r w:rsidR="005119E8">
          <w:rPr>
            <w:noProof/>
            <w:webHidden/>
          </w:rPr>
          <w:tab/>
        </w:r>
        <w:r w:rsidR="005119E8">
          <w:rPr>
            <w:noProof/>
            <w:webHidden/>
          </w:rPr>
          <w:fldChar w:fldCharType="begin"/>
        </w:r>
        <w:r w:rsidR="005119E8">
          <w:rPr>
            <w:noProof/>
            <w:webHidden/>
          </w:rPr>
          <w:instrText xml:space="preserve"> PAGEREF _Toc475621333 \h </w:instrText>
        </w:r>
        <w:r w:rsidR="005119E8">
          <w:rPr>
            <w:noProof/>
            <w:webHidden/>
          </w:rPr>
        </w:r>
        <w:r w:rsidR="005119E8">
          <w:rPr>
            <w:noProof/>
            <w:webHidden/>
          </w:rPr>
          <w:fldChar w:fldCharType="separate"/>
        </w:r>
        <w:r w:rsidR="005119E8">
          <w:rPr>
            <w:noProof/>
            <w:webHidden/>
          </w:rPr>
          <w:t>193</w:t>
        </w:r>
        <w:r w:rsidR="005119E8">
          <w:rPr>
            <w:noProof/>
            <w:webHidden/>
          </w:rPr>
          <w:fldChar w:fldCharType="end"/>
        </w:r>
      </w:hyperlink>
    </w:p>
    <w:p w14:paraId="6699DF4A"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4" w:history="1">
        <w:r w:rsidR="005119E8" w:rsidRPr="00B14D3E">
          <w:rPr>
            <w:rStyle w:val="Hyperlink"/>
            <w:noProof/>
          </w:rPr>
          <w:t>6.2.2.2.28.1.6.</w:t>
        </w:r>
        <w:r w:rsidR="005119E8">
          <w:rPr>
            <w:rFonts w:asciiTheme="minorHAnsi" w:eastAsiaTheme="minorEastAsia" w:hAnsiTheme="minorHAnsi" w:cstheme="minorBidi"/>
            <w:noProof/>
            <w:szCs w:val="22"/>
          </w:rPr>
          <w:tab/>
        </w:r>
        <w:r w:rsidR="005119E8" w:rsidRPr="00B14D3E">
          <w:rPr>
            <w:rStyle w:val="Hyperlink"/>
            <w:noProof/>
          </w:rPr>
          <w:t>Unit fDupPts</w:t>
        </w:r>
        <w:r w:rsidR="005119E8">
          <w:rPr>
            <w:noProof/>
            <w:webHidden/>
          </w:rPr>
          <w:tab/>
        </w:r>
        <w:r w:rsidR="005119E8">
          <w:rPr>
            <w:noProof/>
            <w:webHidden/>
          </w:rPr>
          <w:fldChar w:fldCharType="begin"/>
        </w:r>
        <w:r w:rsidR="005119E8">
          <w:rPr>
            <w:noProof/>
            <w:webHidden/>
          </w:rPr>
          <w:instrText xml:space="preserve"> PAGEREF _Toc475621334 \h </w:instrText>
        </w:r>
        <w:r w:rsidR="005119E8">
          <w:rPr>
            <w:noProof/>
            <w:webHidden/>
          </w:rPr>
        </w:r>
        <w:r w:rsidR="005119E8">
          <w:rPr>
            <w:noProof/>
            <w:webHidden/>
          </w:rPr>
          <w:fldChar w:fldCharType="separate"/>
        </w:r>
        <w:r w:rsidR="005119E8">
          <w:rPr>
            <w:noProof/>
            <w:webHidden/>
          </w:rPr>
          <w:t>197</w:t>
        </w:r>
        <w:r w:rsidR="005119E8">
          <w:rPr>
            <w:noProof/>
            <w:webHidden/>
          </w:rPr>
          <w:fldChar w:fldCharType="end"/>
        </w:r>
      </w:hyperlink>
    </w:p>
    <w:p w14:paraId="38180B1A"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5" w:history="1">
        <w:r w:rsidR="005119E8" w:rsidRPr="00B14D3E">
          <w:rPr>
            <w:rStyle w:val="Hyperlink"/>
            <w:noProof/>
          </w:rPr>
          <w:t>6.2.2.2.28.1.7.</w:t>
        </w:r>
        <w:r w:rsidR="005119E8">
          <w:rPr>
            <w:rFonts w:asciiTheme="minorHAnsi" w:eastAsiaTheme="minorEastAsia" w:hAnsiTheme="minorHAnsi" w:cstheme="minorBidi"/>
            <w:noProof/>
            <w:szCs w:val="22"/>
          </w:rPr>
          <w:tab/>
        </w:r>
        <w:r w:rsidR="005119E8" w:rsidRPr="00B14D3E">
          <w:rPr>
            <w:rStyle w:val="Hyperlink"/>
            <w:noProof/>
          </w:rPr>
          <w:t>Unit fEncnt</w:t>
        </w:r>
        <w:r w:rsidR="005119E8">
          <w:rPr>
            <w:noProof/>
            <w:webHidden/>
          </w:rPr>
          <w:tab/>
        </w:r>
        <w:r w:rsidR="005119E8">
          <w:rPr>
            <w:noProof/>
            <w:webHidden/>
          </w:rPr>
          <w:fldChar w:fldCharType="begin"/>
        </w:r>
        <w:r w:rsidR="005119E8">
          <w:rPr>
            <w:noProof/>
            <w:webHidden/>
          </w:rPr>
          <w:instrText xml:space="preserve"> PAGEREF _Toc475621335 \h </w:instrText>
        </w:r>
        <w:r w:rsidR="005119E8">
          <w:rPr>
            <w:noProof/>
            <w:webHidden/>
          </w:rPr>
        </w:r>
        <w:r w:rsidR="005119E8">
          <w:rPr>
            <w:noProof/>
            <w:webHidden/>
          </w:rPr>
          <w:fldChar w:fldCharType="separate"/>
        </w:r>
        <w:r w:rsidR="005119E8">
          <w:rPr>
            <w:noProof/>
            <w:webHidden/>
          </w:rPr>
          <w:t>200</w:t>
        </w:r>
        <w:r w:rsidR="005119E8">
          <w:rPr>
            <w:noProof/>
            <w:webHidden/>
          </w:rPr>
          <w:fldChar w:fldCharType="end"/>
        </w:r>
      </w:hyperlink>
    </w:p>
    <w:p w14:paraId="0D6EA988"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6" w:history="1">
        <w:r w:rsidR="005119E8" w:rsidRPr="00B14D3E">
          <w:rPr>
            <w:rStyle w:val="Hyperlink"/>
            <w:noProof/>
          </w:rPr>
          <w:t>6.2.2.2.28.1.8.</w:t>
        </w:r>
        <w:r w:rsidR="005119E8">
          <w:rPr>
            <w:rFonts w:asciiTheme="minorHAnsi" w:eastAsiaTheme="minorEastAsia" w:hAnsiTheme="minorHAnsi" w:cstheme="minorBidi"/>
            <w:noProof/>
            <w:szCs w:val="22"/>
          </w:rPr>
          <w:tab/>
        </w:r>
        <w:r w:rsidR="005119E8" w:rsidRPr="00B14D3E">
          <w:rPr>
            <w:rStyle w:val="Hyperlink"/>
            <w:noProof/>
          </w:rPr>
          <w:t>Unit fNoteCPFields</w:t>
        </w:r>
        <w:r w:rsidR="005119E8">
          <w:rPr>
            <w:noProof/>
            <w:webHidden/>
          </w:rPr>
          <w:tab/>
        </w:r>
        <w:r w:rsidR="005119E8">
          <w:rPr>
            <w:noProof/>
            <w:webHidden/>
          </w:rPr>
          <w:fldChar w:fldCharType="begin"/>
        </w:r>
        <w:r w:rsidR="005119E8">
          <w:rPr>
            <w:noProof/>
            <w:webHidden/>
          </w:rPr>
          <w:instrText xml:space="preserve"> PAGEREF _Toc475621336 \h </w:instrText>
        </w:r>
        <w:r w:rsidR="005119E8">
          <w:rPr>
            <w:noProof/>
            <w:webHidden/>
          </w:rPr>
        </w:r>
        <w:r w:rsidR="005119E8">
          <w:rPr>
            <w:noProof/>
            <w:webHidden/>
          </w:rPr>
          <w:fldChar w:fldCharType="separate"/>
        </w:r>
        <w:r w:rsidR="005119E8">
          <w:rPr>
            <w:noProof/>
            <w:webHidden/>
          </w:rPr>
          <w:t>204</w:t>
        </w:r>
        <w:r w:rsidR="005119E8">
          <w:rPr>
            <w:noProof/>
            <w:webHidden/>
          </w:rPr>
          <w:fldChar w:fldCharType="end"/>
        </w:r>
      </w:hyperlink>
    </w:p>
    <w:p w14:paraId="696A8C03"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37" w:history="1">
        <w:r w:rsidR="005119E8" w:rsidRPr="00B14D3E">
          <w:rPr>
            <w:rStyle w:val="Hyperlink"/>
            <w:noProof/>
          </w:rPr>
          <w:t>6.2.2.2.28.1.9.</w:t>
        </w:r>
        <w:r w:rsidR="005119E8">
          <w:rPr>
            <w:rFonts w:asciiTheme="minorHAnsi" w:eastAsiaTheme="minorEastAsia" w:hAnsiTheme="minorHAnsi" w:cstheme="minorBidi"/>
            <w:noProof/>
            <w:szCs w:val="22"/>
          </w:rPr>
          <w:tab/>
        </w:r>
        <w:r w:rsidR="005119E8" w:rsidRPr="00B14D3E">
          <w:rPr>
            <w:rStyle w:val="Hyperlink"/>
            <w:noProof/>
          </w:rPr>
          <w:t>Unit fNoteProps</w:t>
        </w:r>
        <w:r w:rsidR="005119E8">
          <w:rPr>
            <w:noProof/>
            <w:webHidden/>
          </w:rPr>
          <w:tab/>
        </w:r>
        <w:r w:rsidR="005119E8">
          <w:rPr>
            <w:noProof/>
            <w:webHidden/>
          </w:rPr>
          <w:fldChar w:fldCharType="begin"/>
        </w:r>
        <w:r w:rsidR="005119E8">
          <w:rPr>
            <w:noProof/>
            <w:webHidden/>
          </w:rPr>
          <w:instrText xml:space="preserve"> PAGEREF _Toc475621337 \h </w:instrText>
        </w:r>
        <w:r w:rsidR="005119E8">
          <w:rPr>
            <w:noProof/>
            <w:webHidden/>
          </w:rPr>
        </w:r>
        <w:r w:rsidR="005119E8">
          <w:rPr>
            <w:noProof/>
            <w:webHidden/>
          </w:rPr>
          <w:fldChar w:fldCharType="separate"/>
        </w:r>
        <w:r w:rsidR="005119E8">
          <w:rPr>
            <w:noProof/>
            <w:webHidden/>
          </w:rPr>
          <w:t>205</w:t>
        </w:r>
        <w:r w:rsidR="005119E8">
          <w:rPr>
            <w:noProof/>
            <w:webHidden/>
          </w:rPr>
          <w:fldChar w:fldCharType="end"/>
        </w:r>
      </w:hyperlink>
    </w:p>
    <w:p w14:paraId="378A457A"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38" w:history="1">
        <w:r w:rsidR="005119E8" w:rsidRPr="00B14D3E">
          <w:rPr>
            <w:rStyle w:val="Hyperlink"/>
            <w:noProof/>
          </w:rPr>
          <w:t>6.2.2.2.28.1.10.</w:t>
        </w:r>
        <w:r w:rsidR="005119E8">
          <w:rPr>
            <w:rFonts w:asciiTheme="minorHAnsi" w:eastAsiaTheme="minorEastAsia" w:hAnsiTheme="minorHAnsi" w:cstheme="minorBidi"/>
            <w:noProof/>
            <w:szCs w:val="22"/>
          </w:rPr>
          <w:tab/>
        </w:r>
        <w:r w:rsidR="005119E8" w:rsidRPr="00B14D3E">
          <w:rPr>
            <w:rStyle w:val="Hyperlink"/>
            <w:noProof/>
          </w:rPr>
          <w:t>Unit fPtSel</w:t>
        </w:r>
        <w:r w:rsidR="005119E8">
          <w:rPr>
            <w:noProof/>
            <w:webHidden/>
          </w:rPr>
          <w:tab/>
        </w:r>
        <w:r w:rsidR="005119E8">
          <w:rPr>
            <w:noProof/>
            <w:webHidden/>
          </w:rPr>
          <w:fldChar w:fldCharType="begin"/>
        </w:r>
        <w:r w:rsidR="005119E8">
          <w:rPr>
            <w:noProof/>
            <w:webHidden/>
          </w:rPr>
          <w:instrText xml:space="preserve"> PAGEREF _Toc475621338 \h </w:instrText>
        </w:r>
        <w:r w:rsidR="005119E8">
          <w:rPr>
            <w:noProof/>
            <w:webHidden/>
          </w:rPr>
        </w:r>
        <w:r w:rsidR="005119E8">
          <w:rPr>
            <w:noProof/>
            <w:webHidden/>
          </w:rPr>
          <w:fldChar w:fldCharType="separate"/>
        </w:r>
        <w:r w:rsidR="005119E8">
          <w:rPr>
            <w:noProof/>
            <w:webHidden/>
          </w:rPr>
          <w:t>207</w:t>
        </w:r>
        <w:r w:rsidR="005119E8">
          <w:rPr>
            <w:noProof/>
            <w:webHidden/>
          </w:rPr>
          <w:fldChar w:fldCharType="end"/>
        </w:r>
      </w:hyperlink>
    </w:p>
    <w:p w14:paraId="4E9832DC"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39" w:history="1">
        <w:r w:rsidR="005119E8" w:rsidRPr="00B14D3E">
          <w:rPr>
            <w:rStyle w:val="Hyperlink"/>
            <w:noProof/>
          </w:rPr>
          <w:t>6.2.2.2.28.1.11.</w:t>
        </w:r>
        <w:r w:rsidR="005119E8">
          <w:rPr>
            <w:rFonts w:asciiTheme="minorHAnsi" w:eastAsiaTheme="minorEastAsia" w:hAnsiTheme="minorHAnsi" w:cstheme="minorBidi"/>
            <w:noProof/>
            <w:szCs w:val="22"/>
          </w:rPr>
          <w:tab/>
        </w:r>
        <w:r w:rsidR="005119E8" w:rsidRPr="00B14D3E">
          <w:rPr>
            <w:rStyle w:val="Hyperlink"/>
            <w:noProof/>
          </w:rPr>
          <w:t>Unit fODConsult</w:t>
        </w:r>
        <w:r w:rsidR="005119E8">
          <w:rPr>
            <w:noProof/>
            <w:webHidden/>
          </w:rPr>
          <w:tab/>
        </w:r>
        <w:r w:rsidR="005119E8">
          <w:rPr>
            <w:noProof/>
            <w:webHidden/>
          </w:rPr>
          <w:fldChar w:fldCharType="begin"/>
        </w:r>
        <w:r w:rsidR="005119E8">
          <w:rPr>
            <w:noProof/>
            <w:webHidden/>
          </w:rPr>
          <w:instrText xml:space="preserve"> PAGEREF _Toc475621339 \h </w:instrText>
        </w:r>
        <w:r w:rsidR="005119E8">
          <w:rPr>
            <w:noProof/>
            <w:webHidden/>
          </w:rPr>
        </w:r>
        <w:r w:rsidR="005119E8">
          <w:rPr>
            <w:noProof/>
            <w:webHidden/>
          </w:rPr>
          <w:fldChar w:fldCharType="separate"/>
        </w:r>
        <w:r w:rsidR="005119E8">
          <w:rPr>
            <w:noProof/>
            <w:webHidden/>
          </w:rPr>
          <w:t>208</w:t>
        </w:r>
        <w:r w:rsidR="005119E8">
          <w:rPr>
            <w:noProof/>
            <w:webHidden/>
          </w:rPr>
          <w:fldChar w:fldCharType="end"/>
        </w:r>
      </w:hyperlink>
    </w:p>
    <w:p w14:paraId="3FE3FE16"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0" w:history="1">
        <w:r w:rsidR="005119E8" w:rsidRPr="00B14D3E">
          <w:rPr>
            <w:rStyle w:val="Hyperlink"/>
            <w:noProof/>
          </w:rPr>
          <w:t>6.2.2.2.28.1.12.</w:t>
        </w:r>
        <w:r w:rsidR="005119E8">
          <w:rPr>
            <w:rFonts w:asciiTheme="minorHAnsi" w:eastAsiaTheme="minorEastAsia" w:hAnsiTheme="minorHAnsi" w:cstheme="minorBidi"/>
            <w:noProof/>
            <w:szCs w:val="22"/>
          </w:rPr>
          <w:tab/>
        </w:r>
        <w:r w:rsidR="005119E8" w:rsidRPr="00B14D3E">
          <w:rPr>
            <w:rStyle w:val="Hyperlink"/>
            <w:noProof/>
          </w:rPr>
          <w:t>Unit fODProc</w:t>
        </w:r>
        <w:r w:rsidR="005119E8">
          <w:rPr>
            <w:noProof/>
            <w:webHidden/>
          </w:rPr>
          <w:tab/>
        </w:r>
        <w:r w:rsidR="005119E8">
          <w:rPr>
            <w:noProof/>
            <w:webHidden/>
          </w:rPr>
          <w:fldChar w:fldCharType="begin"/>
        </w:r>
        <w:r w:rsidR="005119E8">
          <w:rPr>
            <w:noProof/>
            <w:webHidden/>
          </w:rPr>
          <w:instrText xml:space="preserve"> PAGEREF _Toc475621340 \h </w:instrText>
        </w:r>
        <w:r w:rsidR="005119E8">
          <w:rPr>
            <w:noProof/>
            <w:webHidden/>
          </w:rPr>
        </w:r>
        <w:r w:rsidR="005119E8">
          <w:rPr>
            <w:noProof/>
            <w:webHidden/>
          </w:rPr>
          <w:fldChar w:fldCharType="separate"/>
        </w:r>
        <w:r w:rsidR="005119E8">
          <w:rPr>
            <w:noProof/>
            <w:webHidden/>
          </w:rPr>
          <w:t>209</w:t>
        </w:r>
        <w:r w:rsidR="005119E8">
          <w:rPr>
            <w:noProof/>
            <w:webHidden/>
          </w:rPr>
          <w:fldChar w:fldCharType="end"/>
        </w:r>
      </w:hyperlink>
    </w:p>
    <w:p w14:paraId="28975581"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1" w:history="1">
        <w:r w:rsidR="005119E8" w:rsidRPr="00B14D3E">
          <w:rPr>
            <w:rStyle w:val="Hyperlink"/>
            <w:noProof/>
          </w:rPr>
          <w:t>6.2.2.2.28.1.13.</w:t>
        </w:r>
        <w:r w:rsidR="005119E8">
          <w:rPr>
            <w:rFonts w:asciiTheme="minorHAnsi" w:eastAsiaTheme="minorEastAsia" w:hAnsiTheme="minorHAnsi" w:cstheme="minorBidi"/>
            <w:noProof/>
            <w:szCs w:val="22"/>
          </w:rPr>
          <w:tab/>
        </w:r>
        <w:r w:rsidR="005119E8" w:rsidRPr="00B14D3E">
          <w:rPr>
            <w:rStyle w:val="Hyperlink"/>
            <w:noProof/>
          </w:rPr>
          <w:t>Unit fOrdersAlert</w:t>
        </w:r>
        <w:r w:rsidR="005119E8">
          <w:rPr>
            <w:noProof/>
            <w:webHidden/>
          </w:rPr>
          <w:tab/>
        </w:r>
        <w:r w:rsidR="005119E8">
          <w:rPr>
            <w:noProof/>
            <w:webHidden/>
          </w:rPr>
          <w:fldChar w:fldCharType="begin"/>
        </w:r>
        <w:r w:rsidR="005119E8">
          <w:rPr>
            <w:noProof/>
            <w:webHidden/>
          </w:rPr>
          <w:instrText xml:space="preserve"> PAGEREF _Toc475621341 \h </w:instrText>
        </w:r>
        <w:r w:rsidR="005119E8">
          <w:rPr>
            <w:noProof/>
            <w:webHidden/>
          </w:rPr>
        </w:r>
        <w:r w:rsidR="005119E8">
          <w:rPr>
            <w:noProof/>
            <w:webHidden/>
          </w:rPr>
          <w:fldChar w:fldCharType="separate"/>
        </w:r>
        <w:r w:rsidR="005119E8">
          <w:rPr>
            <w:noProof/>
            <w:webHidden/>
          </w:rPr>
          <w:t>210</w:t>
        </w:r>
        <w:r w:rsidR="005119E8">
          <w:rPr>
            <w:noProof/>
            <w:webHidden/>
          </w:rPr>
          <w:fldChar w:fldCharType="end"/>
        </w:r>
      </w:hyperlink>
    </w:p>
    <w:p w14:paraId="50B80297"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2" w:history="1">
        <w:r w:rsidR="005119E8" w:rsidRPr="00B14D3E">
          <w:rPr>
            <w:rStyle w:val="Hyperlink"/>
            <w:noProof/>
          </w:rPr>
          <w:t>6.2.2.2.28.1.14.</w:t>
        </w:r>
        <w:r w:rsidR="005119E8">
          <w:rPr>
            <w:rFonts w:asciiTheme="minorHAnsi" w:eastAsiaTheme="minorEastAsia" w:hAnsiTheme="minorHAnsi" w:cstheme="minorBidi"/>
            <w:noProof/>
            <w:szCs w:val="22"/>
          </w:rPr>
          <w:tab/>
        </w:r>
        <w:r w:rsidR="005119E8" w:rsidRPr="00B14D3E">
          <w:rPr>
            <w:rStyle w:val="Hyperlink"/>
            <w:noProof/>
          </w:rPr>
          <w:t>Unit fPtSelOptns</w:t>
        </w:r>
        <w:r w:rsidR="005119E8">
          <w:rPr>
            <w:noProof/>
            <w:webHidden/>
          </w:rPr>
          <w:tab/>
        </w:r>
        <w:r w:rsidR="005119E8">
          <w:rPr>
            <w:noProof/>
            <w:webHidden/>
          </w:rPr>
          <w:fldChar w:fldCharType="begin"/>
        </w:r>
        <w:r w:rsidR="005119E8">
          <w:rPr>
            <w:noProof/>
            <w:webHidden/>
          </w:rPr>
          <w:instrText xml:space="preserve"> PAGEREF _Toc475621342 \h </w:instrText>
        </w:r>
        <w:r w:rsidR="005119E8">
          <w:rPr>
            <w:noProof/>
            <w:webHidden/>
          </w:rPr>
        </w:r>
        <w:r w:rsidR="005119E8">
          <w:rPr>
            <w:noProof/>
            <w:webHidden/>
          </w:rPr>
          <w:fldChar w:fldCharType="separate"/>
        </w:r>
        <w:r w:rsidR="005119E8">
          <w:rPr>
            <w:noProof/>
            <w:webHidden/>
          </w:rPr>
          <w:t>212</w:t>
        </w:r>
        <w:r w:rsidR="005119E8">
          <w:rPr>
            <w:noProof/>
            <w:webHidden/>
          </w:rPr>
          <w:fldChar w:fldCharType="end"/>
        </w:r>
      </w:hyperlink>
    </w:p>
    <w:p w14:paraId="3E4834B2"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3" w:history="1">
        <w:r w:rsidR="005119E8" w:rsidRPr="00B14D3E">
          <w:rPr>
            <w:rStyle w:val="Hyperlink"/>
            <w:noProof/>
          </w:rPr>
          <w:t>6.2.2.2.28.1.15.</w:t>
        </w:r>
        <w:r w:rsidR="005119E8">
          <w:rPr>
            <w:rFonts w:asciiTheme="minorHAnsi" w:eastAsiaTheme="minorEastAsia" w:hAnsiTheme="minorHAnsi" w:cstheme="minorBidi"/>
            <w:noProof/>
            <w:szCs w:val="22"/>
          </w:rPr>
          <w:tab/>
        </w:r>
        <w:r w:rsidR="005119E8" w:rsidRPr="00B14D3E">
          <w:rPr>
            <w:rStyle w:val="Hyperlink"/>
            <w:noProof/>
          </w:rPr>
          <w:t>Unit rCore</w:t>
        </w:r>
        <w:r w:rsidR="005119E8">
          <w:rPr>
            <w:noProof/>
            <w:webHidden/>
          </w:rPr>
          <w:tab/>
        </w:r>
        <w:r w:rsidR="005119E8">
          <w:rPr>
            <w:noProof/>
            <w:webHidden/>
          </w:rPr>
          <w:fldChar w:fldCharType="begin"/>
        </w:r>
        <w:r w:rsidR="005119E8">
          <w:rPr>
            <w:noProof/>
            <w:webHidden/>
          </w:rPr>
          <w:instrText xml:space="preserve"> PAGEREF _Toc475621343 \h </w:instrText>
        </w:r>
        <w:r w:rsidR="005119E8">
          <w:rPr>
            <w:noProof/>
            <w:webHidden/>
          </w:rPr>
        </w:r>
        <w:r w:rsidR="005119E8">
          <w:rPr>
            <w:noProof/>
            <w:webHidden/>
          </w:rPr>
          <w:fldChar w:fldCharType="separate"/>
        </w:r>
        <w:r w:rsidR="005119E8">
          <w:rPr>
            <w:noProof/>
            <w:webHidden/>
          </w:rPr>
          <w:t>213</w:t>
        </w:r>
        <w:r w:rsidR="005119E8">
          <w:rPr>
            <w:noProof/>
            <w:webHidden/>
          </w:rPr>
          <w:fldChar w:fldCharType="end"/>
        </w:r>
      </w:hyperlink>
    </w:p>
    <w:p w14:paraId="731A6255"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4" w:history="1">
        <w:r w:rsidR="005119E8" w:rsidRPr="00B14D3E">
          <w:rPr>
            <w:rStyle w:val="Hyperlink"/>
            <w:noProof/>
          </w:rPr>
          <w:t>6.2.2.2.28.1.16.</w:t>
        </w:r>
        <w:r w:rsidR="005119E8">
          <w:rPr>
            <w:rFonts w:asciiTheme="minorHAnsi" w:eastAsiaTheme="minorEastAsia" w:hAnsiTheme="minorHAnsi" w:cstheme="minorBidi"/>
            <w:noProof/>
            <w:szCs w:val="22"/>
          </w:rPr>
          <w:tab/>
        </w:r>
        <w:r w:rsidR="005119E8" w:rsidRPr="00B14D3E">
          <w:rPr>
            <w:rStyle w:val="Hyperlink"/>
            <w:noProof/>
          </w:rPr>
          <w:t>Unit uEditConsult</w:t>
        </w:r>
        <w:r w:rsidR="005119E8">
          <w:rPr>
            <w:noProof/>
            <w:webHidden/>
          </w:rPr>
          <w:tab/>
        </w:r>
        <w:r w:rsidR="005119E8">
          <w:rPr>
            <w:noProof/>
            <w:webHidden/>
          </w:rPr>
          <w:fldChar w:fldCharType="begin"/>
        </w:r>
        <w:r w:rsidR="005119E8">
          <w:rPr>
            <w:noProof/>
            <w:webHidden/>
          </w:rPr>
          <w:instrText xml:space="preserve"> PAGEREF _Toc475621344 \h </w:instrText>
        </w:r>
        <w:r w:rsidR="005119E8">
          <w:rPr>
            <w:noProof/>
            <w:webHidden/>
          </w:rPr>
        </w:r>
        <w:r w:rsidR="005119E8">
          <w:rPr>
            <w:noProof/>
            <w:webHidden/>
          </w:rPr>
          <w:fldChar w:fldCharType="separate"/>
        </w:r>
        <w:r w:rsidR="005119E8">
          <w:rPr>
            <w:noProof/>
            <w:webHidden/>
          </w:rPr>
          <w:t>214</w:t>
        </w:r>
        <w:r w:rsidR="005119E8">
          <w:rPr>
            <w:noProof/>
            <w:webHidden/>
          </w:rPr>
          <w:fldChar w:fldCharType="end"/>
        </w:r>
      </w:hyperlink>
    </w:p>
    <w:p w14:paraId="563B56A1"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5" w:history="1">
        <w:r w:rsidR="005119E8" w:rsidRPr="00B14D3E">
          <w:rPr>
            <w:rStyle w:val="Hyperlink"/>
            <w:noProof/>
          </w:rPr>
          <w:t>6.2.2.2.28.1.17.</w:t>
        </w:r>
        <w:r w:rsidR="005119E8">
          <w:rPr>
            <w:rFonts w:asciiTheme="minorHAnsi" w:eastAsiaTheme="minorEastAsia" w:hAnsiTheme="minorHAnsi" w:cstheme="minorBidi"/>
            <w:noProof/>
            <w:szCs w:val="22"/>
          </w:rPr>
          <w:tab/>
        </w:r>
        <w:r w:rsidR="005119E8" w:rsidRPr="00B14D3E">
          <w:rPr>
            <w:rStyle w:val="Hyperlink"/>
            <w:noProof/>
          </w:rPr>
          <w:t>Unit fVisitType</w:t>
        </w:r>
        <w:r w:rsidR="005119E8">
          <w:rPr>
            <w:noProof/>
            <w:webHidden/>
          </w:rPr>
          <w:tab/>
        </w:r>
        <w:r w:rsidR="005119E8">
          <w:rPr>
            <w:noProof/>
            <w:webHidden/>
          </w:rPr>
          <w:fldChar w:fldCharType="begin"/>
        </w:r>
        <w:r w:rsidR="005119E8">
          <w:rPr>
            <w:noProof/>
            <w:webHidden/>
          </w:rPr>
          <w:instrText xml:space="preserve"> PAGEREF _Toc475621345 \h </w:instrText>
        </w:r>
        <w:r w:rsidR="005119E8">
          <w:rPr>
            <w:noProof/>
            <w:webHidden/>
          </w:rPr>
        </w:r>
        <w:r w:rsidR="005119E8">
          <w:rPr>
            <w:noProof/>
            <w:webHidden/>
          </w:rPr>
          <w:fldChar w:fldCharType="separate"/>
        </w:r>
        <w:r w:rsidR="005119E8">
          <w:rPr>
            <w:noProof/>
            <w:webHidden/>
          </w:rPr>
          <w:t>215</w:t>
        </w:r>
        <w:r w:rsidR="005119E8">
          <w:rPr>
            <w:noProof/>
            <w:webHidden/>
          </w:rPr>
          <w:fldChar w:fldCharType="end"/>
        </w:r>
      </w:hyperlink>
    </w:p>
    <w:p w14:paraId="3D775327"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6" w:history="1">
        <w:r w:rsidR="005119E8" w:rsidRPr="00B14D3E">
          <w:rPr>
            <w:rStyle w:val="Hyperlink"/>
            <w:noProof/>
          </w:rPr>
          <w:t>6.2.2.2.28.1.18.</w:t>
        </w:r>
        <w:r w:rsidR="005119E8">
          <w:rPr>
            <w:rFonts w:asciiTheme="minorHAnsi" w:eastAsiaTheme="minorEastAsia" w:hAnsiTheme="minorHAnsi" w:cstheme="minorBidi"/>
            <w:noProof/>
            <w:szCs w:val="22"/>
          </w:rPr>
          <w:tab/>
        </w:r>
        <w:r w:rsidR="005119E8" w:rsidRPr="00B14D3E">
          <w:rPr>
            <w:rStyle w:val="Hyperlink"/>
            <w:noProof/>
          </w:rPr>
          <w:t>Unit uSimilarNames</w:t>
        </w:r>
        <w:r w:rsidR="005119E8">
          <w:rPr>
            <w:noProof/>
            <w:webHidden/>
          </w:rPr>
          <w:tab/>
        </w:r>
        <w:r w:rsidR="005119E8">
          <w:rPr>
            <w:noProof/>
            <w:webHidden/>
          </w:rPr>
          <w:fldChar w:fldCharType="begin"/>
        </w:r>
        <w:r w:rsidR="005119E8">
          <w:rPr>
            <w:noProof/>
            <w:webHidden/>
          </w:rPr>
          <w:instrText xml:space="preserve"> PAGEREF _Toc475621346 \h </w:instrText>
        </w:r>
        <w:r w:rsidR="005119E8">
          <w:rPr>
            <w:noProof/>
            <w:webHidden/>
          </w:rPr>
        </w:r>
        <w:r w:rsidR="005119E8">
          <w:rPr>
            <w:noProof/>
            <w:webHidden/>
          </w:rPr>
          <w:fldChar w:fldCharType="separate"/>
        </w:r>
        <w:r w:rsidR="005119E8">
          <w:rPr>
            <w:noProof/>
            <w:webHidden/>
          </w:rPr>
          <w:t>216</w:t>
        </w:r>
        <w:r w:rsidR="005119E8">
          <w:rPr>
            <w:noProof/>
            <w:webHidden/>
          </w:rPr>
          <w:fldChar w:fldCharType="end"/>
        </w:r>
      </w:hyperlink>
    </w:p>
    <w:p w14:paraId="25BDD1E4"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47" w:history="1">
        <w:r w:rsidR="005119E8" w:rsidRPr="00B14D3E">
          <w:rPr>
            <w:rStyle w:val="Hyperlink"/>
            <w:noProof/>
          </w:rPr>
          <w:t>6.2.2.2.28.1.19.</w:t>
        </w:r>
        <w:r w:rsidR="005119E8">
          <w:rPr>
            <w:rFonts w:asciiTheme="minorHAnsi" w:eastAsiaTheme="minorEastAsia" w:hAnsiTheme="minorHAnsi" w:cstheme="minorBidi"/>
            <w:noProof/>
            <w:szCs w:val="22"/>
          </w:rPr>
          <w:tab/>
        </w:r>
        <w:r w:rsidR="005119E8" w:rsidRPr="00B14D3E">
          <w:rPr>
            <w:rStyle w:val="Hyperlink"/>
            <w:noProof/>
          </w:rPr>
          <w:t>Unit CPRSChart.dpr</w:t>
        </w:r>
        <w:r w:rsidR="005119E8">
          <w:rPr>
            <w:noProof/>
            <w:webHidden/>
          </w:rPr>
          <w:tab/>
        </w:r>
        <w:r w:rsidR="005119E8">
          <w:rPr>
            <w:noProof/>
            <w:webHidden/>
          </w:rPr>
          <w:fldChar w:fldCharType="begin"/>
        </w:r>
        <w:r w:rsidR="005119E8">
          <w:rPr>
            <w:noProof/>
            <w:webHidden/>
          </w:rPr>
          <w:instrText xml:space="preserve"> PAGEREF _Toc475621347 \h </w:instrText>
        </w:r>
        <w:r w:rsidR="005119E8">
          <w:rPr>
            <w:noProof/>
            <w:webHidden/>
          </w:rPr>
        </w:r>
        <w:r w:rsidR="005119E8">
          <w:rPr>
            <w:noProof/>
            <w:webHidden/>
          </w:rPr>
          <w:fldChar w:fldCharType="separate"/>
        </w:r>
        <w:r w:rsidR="005119E8">
          <w:rPr>
            <w:noProof/>
            <w:webHidden/>
          </w:rPr>
          <w:t>224</w:t>
        </w:r>
        <w:r w:rsidR="005119E8">
          <w:rPr>
            <w:noProof/>
            <w:webHidden/>
          </w:rPr>
          <w:fldChar w:fldCharType="end"/>
        </w:r>
      </w:hyperlink>
    </w:p>
    <w:p w14:paraId="7E29DFAE"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48" w:history="1">
        <w:r w:rsidR="005119E8" w:rsidRPr="00B14D3E">
          <w:rPr>
            <w:rStyle w:val="Hyperlink"/>
            <w:noProof/>
          </w:rPr>
          <w:t>6.2.2.2.28.2.</w:t>
        </w:r>
        <w:r w:rsidR="005119E8">
          <w:rPr>
            <w:rFonts w:asciiTheme="minorHAnsi" w:eastAsiaTheme="minorEastAsia" w:hAnsiTheme="minorHAnsi" w:cstheme="minorBidi"/>
            <w:noProof/>
            <w:szCs w:val="22"/>
          </w:rPr>
          <w:tab/>
        </w:r>
        <w:r w:rsidR="005119E8" w:rsidRPr="00B14D3E">
          <w:rPr>
            <w:rStyle w:val="Hyperlink"/>
            <w:noProof/>
          </w:rPr>
          <w:t>Update Surrogate Management Functionality within CPRS GUI (20071216)</w:t>
        </w:r>
        <w:r w:rsidR="005119E8">
          <w:rPr>
            <w:noProof/>
            <w:webHidden/>
          </w:rPr>
          <w:tab/>
        </w:r>
        <w:r w:rsidR="005119E8">
          <w:rPr>
            <w:noProof/>
            <w:webHidden/>
          </w:rPr>
          <w:fldChar w:fldCharType="begin"/>
        </w:r>
        <w:r w:rsidR="005119E8">
          <w:rPr>
            <w:noProof/>
            <w:webHidden/>
          </w:rPr>
          <w:instrText xml:space="preserve"> PAGEREF _Toc475621348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27771DD5"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49" w:history="1">
        <w:r w:rsidR="005119E8" w:rsidRPr="00B14D3E">
          <w:rPr>
            <w:rStyle w:val="Hyperlink"/>
            <w:noProof/>
          </w:rPr>
          <w:t>6.2.2.2.28.2.1.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_Toc475621349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1FC04561"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50" w:history="1">
        <w:r w:rsidR="005119E8" w:rsidRPr="00B14D3E">
          <w:rPr>
            <w:rStyle w:val="Hyperlink"/>
            <w:noProof/>
          </w:rPr>
          <w:t>6.2.2.2.28.2.2.</w:t>
        </w:r>
        <w:r w:rsidR="005119E8">
          <w:rPr>
            <w:rFonts w:asciiTheme="minorHAnsi" w:eastAsiaTheme="minorEastAsia" w:hAnsiTheme="minorHAnsi" w:cstheme="minorBidi"/>
            <w:noProof/>
            <w:szCs w:val="22"/>
          </w:rPr>
          <w:tab/>
        </w:r>
        <w:r w:rsidR="005119E8" w:rsidRPr="00B14D3E">
          <w:rPr>
            <w:rStyle w:val="Hyperlink"/>
            <w:noProof/>
          </w:rPr>
          <w:t>Files modified</w:t>
        </w:r>
        <w:r w:rsidR="005119E8">
          <w:rPr>
            <w:noProof/>
            <w:webHidden/>
          </w:rPr>
          <w:tab/>
        </w:r>
        <w:r w:rsidR="005119E8">
          <w:rPr>
            <w:noProof/>
            <w:webHidden/>
          </w:rPr>
          <w:fldChar w:fldCharType="begin"/>
        </w:r>
        <w:r w:rsidR="005119E8">
          <w:rPr>
            <w:noProof/>
            <w:webHidden/>
          </w:rPr>
          <w:instrText xml:space="preserve"> PAGEREF _Toc475621350 \h </w:instrText>
        </w:r>
        <w:r w:rsidR="005119E8">
          <w:rPr>
            <w:noProof/>
            <w:webHidden/>
          </w:rPr>
        </w:r>
        <w:r w:rsidR="005119E8">
          <w:rPr>
            <w:noProof/>
            <w:webHidden/>
          </w:rPr>
          <w:fldChar w:fldCharType="separate"/>
        </w:r>
        <w:r w:rsidR="005119E8">
          <w:rPr>
            <w:noProof/>
            <w:webHidden/>
          </w:rPr>
          <w:t>225</w:t>
        </w:r>
        <w:r w:rsidR="005119E8">
          <w:rPr>
            <w:noProof/>
            <w:webHidden/>
          </w:rPr>
          <w:fldChar w:fldCharType="end"/>
        </w:r>
      </w:hyperlink>
    </w:p>
    <w:p w14:paraId="2E325B47"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51" w:history="1">
        <w:r w:rsidR="005119E8" w:rsidRPr="00B14D3E">
          <w:rPr>
            <w:rStyle w:val="Hyperlink"/>
            <w:noProof/>
          </w:rPr>
          <w:t>6.2.2.2.28.2.3.</w:t>
        </w:r>
        <w:r w:rsidR="005119E8">
          <w:rPr>
            <w:rFonts w:asciiTheme="minorHAnsi" w:eastAsiaTheme="minorEastAsia" w:hAnsiTheme="minorHAnsi" w:cstheme="minorBidi"/>
            <w:noProof/>
            <w:szCs w:val="22"/>
          </w:rPr>
          <w:tab/>
        </w:r>
        <w:r w:rsidR="005119E8" w:rsidRPr="00B14D3E">
          <w:rPr>
            <w:rStyle w:val="Hyperlink"/>
            <w:noProof/>
          </w:rPr>
          <w:t>GUI Classes</w:t>
        </w:r>
        <w:r w:rsidR="005119E8">
          <w:rPr>
            <w:noProof/>
            <w:webHidden/>
          </w:rPr>
          <w:tab/>
        </w:r>
        <w:r w:rsidR="005119E8">
          <w:rPr>
            <w:noProof/>
            <w:webHidden/>
          </w:rPr>
          <w:fldChar w:fldCharType="begin"/>
        </w:r>
        <w:r w:rsidR="005119E8">
          <w:rPr>
            <w:noProof/>
            <w:webHidden/>
          </w:rPr>
          <w:instrText xml:space="preserve"> PAGEREF _Toc475621351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5CE47FBE"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52" w:history="1">
        <w:r w:rsidR="005119E8" w:rsidRPr="00B14D3E">
          <w:rPr>
            <w:rStyle w:val="Hyperlink"/>
            <w:noProof/>
          </w:rPr>
          <w:t>6.2.2.2.28.2.4.</w:t>
        </w:r>
        <w:r w:rsidR="005119E8">
          <w:rPr>
            <w:rFonts w:asciiTheme="minorHAnsi" w:eastAsiaTheme="minorEastAsia" w:hAnsiTheme="minorHAnsi" w:cstheme="minorBidi"/>
            <w:noProof/>
            <w:szCs w:val="22"/>
          </w:rPr>
          <w:tab/>
        </w:r>
        <w:r w:rsidR="005119E8" w:rsidRPr="00B14D3E">
          <w:rPr>
            <w:rStyle w:val="Hyperlink"/>
            <w:noProof/>
          </w:rPr>
          <w:t>File CPRSChart.dpr changes</w:t>
        </w:r>
        <w:r w:rsidR="005119E8">
          <w:rPr>
            <w:noProof/>
            <w:webHidden/>
          </w:rPr>
          <w:tab/>
        </w:r>
        <w:r w:rsidR="005119E8">
          <w:rPr>
            <w:noProof/>
            <w:webHidden/>
          </w:rPr>
          <w:fldChar w:fldCharType="begin"/>
        </w:r>
        <w:r w:rsidR="005119E8">
          <w:rPr>
            <w:noProof/>
            <w:webHidden/>
          </w:rPr>
          <w:instrText xml:space="preserve"> PAGEREF _Toc475621352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45058AC4"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53" w:history="1">
        <w:r w:rsidR="005119E8" w:rsidRPr="00B14D3E">
          <w:rPr>
            <w:rStyle w:val="Hyperlink"/>
            <w:noProof/>
          </w:rPr>
          <w:t>6.2.2.2.28.2.5.</w:t>
        </w:r>
        <w:r w:rsidR="005119E8">
          <w:rPr>
            <w:rFonts w:asciiTheme="minorHAnsi" w:eastAsiaTheme="minorEastAsia" w:hAnsiTheme="minorHAnsi" w:cstheme="minorBidi"/>
            <w:noProof/>
            <w:szCs w:val="22"/>
          </w:rPr>
          <w:tab/>
        </w:r>
        <w:r w:rsidR="005119E8" w:rsidRPr="00B14D3E">
          <w:rPr>
            <w:rStyle w:val="Hyperlink"/>
            <w:noProof/>
          </w:rPr>
          <w:t>File fOptions.pas changes</w:t>
        </w:r>
        <w:r w:rsidR="005119E8">
          <w:rPr>
            <w:noProof/>
            <w:webHidden/>
          </w:rPr>
          <w:tab/>
        </w:r>
        <w:r w:rsidR="005119E8">
          <w:rPr>
            <w:noProof/>
            <w:webHidden/>
          </w:rPr>
          <w:fldChar w:fldCharType="begin"/>
        </w:r>
        <w:r w:rsidR="005119E8">
          <w:rPr>
            <w:noProof/>
            <w:webHidden/>
          </w:rPr>
          <w:instrText xml:space="preserve"> PAGEREF _Toc475621353 \h </w:instrText>
        </w:r>
        <w:r w:rsidR="005119E8">
          <w:rPr>
            <w:noProof/>
            <w:webHidden/>
          </w:rPr>
        </w:r>
        <w:r w:rsidR="005119E8">
          <w:rPr>
            <w:noProof/>
            <w:webHidden/>
          </w:rPr>
          <w:fldChar w:fldCharType="separate"/>
        </w:r>
        <w:r w:rsidR="005119E8">
          <w:rPr>
            <w:noProof/>
            <w:webHidden/>
          </w:rPr>
          <w:t>226</w:t>
        </w:r>
        <w:r w:rsidR="005119E8">
          <w:rPr>
            <w:noProof/>
            <w:webHidden/>
          </w:rPr>
          <w:fldChar w:fldCharType="end"/>
        </w:r>
      </w:hyperlink>
    </w:p>
    <w:p w14:paraId="00A96CE1"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54" w:history="1">
        <w:r w:rsidR="005119E8" w:rsidRPr="00B14D3E">
          <w:rPr>
            <w:rStyle w:val="Hyperlink"/>
            <w:noProof/>
          </w:rPr>
          <w:t>6.2.2.2.28.2.6.</w:t>
        </w:r>
        <w:r w:rsidR="005119E8">
          <w:rPr>
            <w:rFonts w:asciiTheme="minorHAnsi" w:eastAsiaTheme="minorEastAsia" w:hAnsiTheme="minorHAnsi" w:cstheme="minorBidi"/>
            <w:noProof/>
            <w:szCs w:val="22"/>
          </w:rPr>
          <w:tab/>
        </w:r>
        <w:r w:rsidR="005119E8" w:rsidRPr="00B14D3E">
          <w:rPr>
            <w:rStyle w:val="Hyperlink"/>
            <w:noProof/>
          </w:rPr>
          <w:t>File fOptionsSurrogate.pas</w:t>
        </w:r>
        <w:r w:rsidR="005119E8">
          <w:rPr>
            <w:noProof/>
            <w:webHidden/>
          </w:rPr>
          <w:tab/>
        </w:r>
        <w:r w:rsidR="005119E8">
          <w:rPr>
            <w:noProof/>
            <w:webHidden/>
          </w:rPr>
          <w:fldChar w:fldCharType="begin"/>
        </w:r>
        <w:r w:rsidR="005119E8">
          <w:rPr>
            <w:noProof/>
            <w:webHidden/>
          </w:rPr>
          <w:instrText xml:space="preserve"> PAGEREF _Toc475621354 \h </w:instrText>
        </w:r>
        <w:r w:rsidR="005119E8">
          <w:rPr>
            <w:noProof/>
            <w:webHidden/>
          </w:rPr>
        </w:r>
        <w:r w:rsidR="005119E8">
          <w:rPr>
            <w:noProof/>
            <w:webHidden/>
          </w:rPr>
          <w:fldChar w:fldCharType="separate"/>
        </w:r>
        <w:r w:rsidR="005119E8">
          <w:rPr>
            <w:noProof/>
            <w:webHidden/>
          </w:rPr>
          <w:t>231</w:t>
        </w:r>
        <w:r w:rsidR="005119E8">
          <w:rPr>
            <w:noProof/>
            <w:webHidden/>
          </w:rPr>
          <w:fldChar w:fldCharType="end"/>
        </w:r>
      </w:hyperlink>
    </w:p>
    <w:p w14:paraId="7EC2A7E3"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55" w:history="1">
        <w:r w:rsidR="005119E8" w:rsidRPr="00B14D3E">
          <w:rPr>
            <w:rStyle w:val="Hyperlink"/>
            <w:rFonts w:asciiTheme="majorHAnsi" w:hAnsiTheme="majorHAnsi" w:cstheme="majorBidi"/>
            <w:noProof/>
          </w:rPr>
          <w:t>6.2.2.2.28.2.6.1.</w:t>
        </w:r>
        <w:r w:rsidR="005119E8">
          <w:rPr>
            <w:rFonts w:asciiTheme="minorHAnsi" w:eastAsiaTheme="minorEastAsia" w:hAnsiTheme="minorHAnsi" w:cstheme="minorBidi"/>
            <w:noProof/>
            <w:szCs w:val="22"/>
          </w:rPr>
          <w:tab/>
        </w:r>
        <w:r w:rsidR="005119E8" w:rsidRPr="00B14D3E">
          <w:rPr>
            <w:rStyle w:val="Hyperlink"/>
            <w:noProof/>
          </w:rPr>
          <w:t>Components on Form TfrmOptionsSurrogate</w:t>
        </w:r>
        <w:r w:rsidR="005119E8">
          <w:rPr>
            <w:noProof/>
            <w:webHidden/>
          </w:rPr>
          <w:tab/>
        </w:r>
        <w:r w:rsidR="005119E8">
          <w:rPr>
            <w:noProof/>
            <w:webHidden/>
          </w:rPr>
          <w:fldChar w:fldCharType="begin"/>
        </w:r>
        <w:r w:rsidR="005119E8">
          <w:rPr>
            <w:noProof/>
            <w:webHidden/>
          </w:rPr>
          <w:instrText xml:space="preserve"> PAGEREF _Toc475621355 \h </w:instrText>
        </w:r>
        <w:r w:rsidR="005119E8">
          <w:rPr>
            <w:noProof/>
            <w:webHidden/>
          </w:rPr>
        </w:r>
        <w:r w:rsidR="005119E8">
          <w:rPr>
            <w:noProof/>
            <w:webHidden/>
          </w:rPr>
          <w:fldChar w:fldCharType="separate"/>
        </w:r>
        <w:r w:rsidR="005119E8">
          <w:rPr>
            <w:noProof/>
            <w:webHidden/>
          </w:rPr>
          <w:t>231</w:t>
        </w:r>
        <w:r w:rsidR="005119E8">
          <w:rPr>
            <w:noProof/>
            <w:webHidden/>
          </w:rPr>
          <w:fldChar w:fldCharType="end"/>
        </w:r>
      </w:hyperlink>
    </w:p>
    <w:p w14:paraId="0CAF997E"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56" w:history="1">
        <w:r w:rsidR="005119E8" w:rsidRPr="00B14D3E">
          <w:rPr>
            <w:rStyle w:val="Hyperlink"/>
            <w:rFonts w:asciiTheme="majorHAnsi" w:hAnsiTheme="majorHAnsi" w:cstheme="majorBidi"/>
            <w:noProof/>
          </w:rPr>
          <w:t>6.2.2.2.28.2.6.2.</w:t>
        </w:r>
        <w:r w:rsidR="005119E8">
          <w:rPr>
            <w:rFonts w:asciiTheme="minorHAnsi" w:eastAsiaTheme="minorEastAsia" w:hAnsiTheme="minorHAnsi" w:cstheme="minorBidi"/>
            <w:noProof/>
            <w:szCs w:val="22"/>
          </w:rPr>
          <w:tab/>
        </w:r>
        <w:r w:rsidR="005119E8" w:rsidRPr="00B14D3E">
          <w:rPr>
            <w:rStyle w:val="Hyperlink"/>
            <w:noProof/>
          </w:rPr>
          <w:t>Event Handlers of form TfrmOptionsSurrogate</w:t>
        </w:r>
        <w:r w:rsidR="005119E8">
          <w:rPr>
            <w:noProof/>
            <w:webHidden/>
          </w:rPr>
          <w:tab/>
        </w:r>
        <w:r w:rsidR="005119E8">
          <w:rPr>
            <w:noProof/>
            <w:webHidden/>
          </w:rPr>
          <w:fldChar w:fldCharType="begin"/>
        </w:r>
        <w:r w:rsidR="005119E8">
          <w:rPr>
            <w:noProof/>
            <w:webHidden/>
          </w:rPr>
          <w:instrText xml:space="preserve"> PAGEREF _Toc475621356 \h </w:instrText>
        </w:r>
        <w:r w:rsidR="005119E8">
          <w:rPr>
            <w:noProof/>
            <w:webHidden/>
          </w:rPr>
        </w:r>
        <w:r w:rsidR="005119E8">
          <w:rPr>
            <w:noProof/>
            <w:webHidden/>
          </w:rPr>
          <w:fldChar w:fldCharType="separate"/>
        </w:r>
        <w:r w:rsidR="005119E8">
          <w:rPr>
            <w:noProof/>
            <w:webHidden/>
          </w:rPr>
          <w:t>232</w:t>
        </w:r>
        <w:r w:rsidR="005119E8">
          <w:rPr>
            <w:noProof/>
            <w:webHidden/>
          </w:rPr>
          <w:fldChar w:fldCharType="end"/>
        </w:r>
      </w:hyperlink>
    </w:p>
    <w:p w14:paraId="47A0368A"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57" w:history="1">
        <w:r w:rsidR="005119E8" w:rsidRPr="00B14D3E">
          <w:rPr>
            <w:rStyle w:val="Hyperlink"/>
            <w:noProof/>
          </w:rPr>
          <w:t>6.2.2.2.28.2.6.3.</w:t>
        </w:r>
        <w:r w:rsidR="005119E8">
          <w:rPr>
            <w:rFonts w:asciiTheme="minorHAnsi" w:eastAsiaTheme="minorEastAsia" w:hAnsiTheme="minorHAnsi" w:cstheme="minorBidi"/>
            <w:noProof/>
            <w:szCs w:val="22"/>
          </w:rPr>
          <w:tab/>
        </w:r>
        <w:r w:rsidR="005119E8" w:rsidRPr="00B14D3E">
          <w:rPr>
            <w:rStyle w:val="Hyperlink"/>
            <w:noProof/>
          </w:rPr>
          <w:t>Class Methods (form TfrmOptionsSurrogate)</w:t>
        </w:r>
        <w:r w:rsidR="005119E8">
          <w:rPr>
            <w:noProof/>
            <w:webHidden/>
          </w:rPr>
          <w:tab/>
        </w:r>
        <w:r w:rsidR="005119E8">
          <w:rPr>
            <w:noProof/>
            <w:webHidden/>
          </w:rPr>
          <w:fldChar w:fldCharType="begin"/>
        </w:r>
        <w:r w:rsidR="005119E8">
          <w:rPr>
            <w:noProof/>
            <w:webHidden/>
          </w:rPr>
          <w:instrText xml:space="preserve"> PAGEREF _Toc475621357 \h </w:instrText>
        </w:r>
        <w:r w:rsidR="005119E8">
          <w:rPr>
            <w:noProof/>
            <w:webHidden/>
          </w:rPr>
        </w:r>
        <w:r w:rsidR="005119E8">
          <w:rPr>
            <w:noProof/>
            <w:webHidden/>
          </w:rPr>
          <w:fldChar w:fldCharType="separate"/>
        </w:r>
        <w:r w:rsidR="005119E8">
          <w:rPr>
            <w:noProof/>
            <w:webHidden/>
          </w:rPr>
          <w:t>237</w:t>
        </w:r>
        <w:r w:rsidR="005119E8">
          <w:rPr>
            <w:noProof/>
            <w:webHidden/>
          </w:rPr>
          <w:fldChar w:fldCharType="end"/>
        </w:r>
      </w:hyperlink>
    </w:p>
    <w:p w14:paraId="685915B6"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58" w:history="1">
        <w:r w:rsidR="005119E8" w:rsidRPr="00B14D3E">
          <w:rPr>
            <w:rStyle w:val="Hyperlink"/>
            <w:rFonts w:asciiTheme="majorHAnsi" w:hAnsiTheme="majorHAnsi" w:cstheme="majorBidi"/>
            <w:noProof/>
          </w:rPr>
          <w:t>6.2.2.2.28.2.6.4.</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_Toc475621358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3CA2CF31"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59" w:history="1">
        <w:r w:rsidR="005119E8" w:rsidRPr="00B14D3E">
          <w:rPr>
            <w:rStyle w:val="Hyperlink"/>
            <w:rFonts w:asciiTheme="majorHAnsi" w:hAnsiTheme="majorHAnsi" w:cstheme="majorBidi"/>
            <w:noProof/>
          </w:rPr>
          <w:t>6.2.2.2.28.2.6.5.</w:t>
        </w:r>
        <w:r w:rsidR="005119E8">
          <w:rPr>
            <w:rFonts w:asciiTheme="minorHAnsi" w:eastAsiaTheme="minorEastAsia" w:hAnsiTheme="minorHAnsi" w:cstheme="minorBidi"/>
            <w:noProof/>
            <w:szCs w:val="22"/>
          </w:rPr>
          <w:tab/>
        </w:r>
        <w:r w:rsidR="005119E8" w:rsidRPr="00B14D3E">
          <w:rPr>
            <w:rStyle w:val="Hyperlink"/>
            <w:noProof/>
          </w:rPr>
          <w:t>Class Fields (form TfrmOptionsSurrogate)</w:t>
        </w:r>
        <w:r w:rsidR="005119E8">
          <w:rPr>
            <w:noProof/>
            <w:webHidden/>
          </w:rPr>
          <w:tab/>
        </w:r>
        <w:r w:rsidR="005119E8">
          <w:rPr>
            <w:noProof/>
            <w:webHidden/>
          </w:rPr>
          <w:fldChar w:fldCharType="begin"/>
        </w:r>
        <w:r w:rsidR="005119E8">
          <w:rPr>
            <w:noProof/>
            <w:webHidden/>
          </w:rPr>
          <w:instrText xml:space="preserve"> PAGEREF _Toc475621359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4CF3701A"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60" w:history="1">
        <w:r w:rsidR="005119E8" w:rsidRPr="00B14D3E">
          <w:rPr>
            <w:rStyle w:val="Hyperlink"/>
            <w:noProof/>
          </w:rPr>
          <w:t>6.2.2.2.28.2.6.6.</w:t>
        </w:r>
        <w:r w:rsidR="005119E8">
          <w:rPr>
            <w:rFonts w:asciiTheme="minorHAnsi" w:eastAsiaTheme="minorEastAsia" w:hAnsiTheme="minorHAnsi" w:cstheme="minorBidi"/>
            <w:noProof/>
            <w:szCs w:val="22"/>
          </w:rPr>
          <w:tab/>
        </w:r>
        <w:r w:rsidR="005119E8" w:rsidRPr="00B14D3E">
          <w:rPr>
            <w:rStyle w:val="Hyperlink"/>
            <w:noProof/>
          </w:rPr>
          <w:t>Class Properties (form TfrmOptionsSurrogate)</w:t>
        </w:r>
        <w:r w:rsidR="005119E8">
          <w:rPr>
            <w:noProof/>
            <w:webHidden/>
          </w:rPr>
          <w:tab/>
        </w:r>
        <w:r w:rsidR="005119E8">
          <w:rPr>
            <w:noProof/>
            <w:webHidden/>
          </w:rPr>
          <w:fldChar w:fldCharType="begin"/>
        </w:r>
        <w:r w:rsidR="005119E8">
          <w:rPr>
            <w:noProof/>
            <w:webHidden/>
          </w:rPr>
          <w:instrText xml:space="preserve"> PAGEREF _Toc475621360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32208577"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61" w:history="1">
        <w:r w:rsidR="005119E8" w:rsidRPr="00B14D3E">
          <w:rPr>
            <w:rStyle w:val="Hyperlink"/>
            <w:noProof/>
          </w:rPr>
          <w:t>6.2.2.2.28.2.6.7.</w:t>
        </w:r>
        <w:r w:rsidR="005119E8">
          <w:rPr>
            <w:rFonts w:asciiTheme="minorHAnsi" w:eastAsiaTheme="minorEastAsia" w:hAnsiTheme="minorHAnsi" w:cstheme="minorBidi"/>
            <w:noProof/>
            <w:szCs w:val="22"/>
          </w:rPr>
          <w:tab/>
        </w:r>
        <w:r w:rsidR="005119E8" w:rsidRPr="00B14D3E">
          <w:rPr>
            <w:rStyle w:val="Hyperlink"/>
            <w:noProof/>
          </w:rPr>
          <w:t>Unit Variables</w:t>
        </w:r>
        <w:r w:rsidR="005119E8">
          <w:rPr>
            <w:noProof/>
            <w:webHidden/>
          </w:rPr>
          <w:tab/>
        </w:r>
        <w:r w:rsidR="005119E8">
          <w:rPr>
            <w:noProof/>
            <w:webHidden/>
          </w:rPr>
          <w:fldChar w:fldCharType="begin"/>
        </w:r>
        <w:r w:rsidR="005119E8">
          <w:rPr>
            <w:noProof/>
            <w:webHidden/>
          </w:rPr>
          <w:instrText xml:space="preserve"> PAGEREF _Toc475621361 \h </w:instrText>
        </w:r>
        <w:r w:rsidR="005119E8">
          <w:rPr>
            <w:noProof/>
            <w:webHidden/>
          </w:rPr>
        </w:r>
        <w:r w:rsidR="005119E8">
          <w:rPr>
            <w:noProof/>
            <w:webHidden/>
          </w:rPr>
          <w:fldChar w:fldCharType="separate"/>
        </w:r>
        <w:r w:rsidR="005119E8">
          <w:rPr>
            <w:noProof/>
            <w:webHidden/>
          </w:rPr>
          <w:t>247</w:t>
        </w:r>
        <w:r w:rsidR="005119E8">
          <w:rPr>
            <w:noProof/>
            <w:webHidden/>
          </w:rPr>
          <w:fldChar w:fldCharType="end"/>
        </w:r>
      </w:hyperlink>
    </w:p>
    <w:p w14:paraId="24ACEEEA"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62" w:history="1">
        <w:r w:rsidR="005119E8" w:rsidRPr="00B14D3E">
          <w:rPr>
            <w:rStyle w:val="Hyperlink"/>
            <w:rFonts w:asciiTheme="majorHAnsi" w:hAnsiTheme="majorHAnsi" w:cstheme="majorBidi"/>
            <w:noProof/>
          </w:rPr>
          <w:t>6.2.2.2.28.2.6.8.</w:t>
        </w:r>
        <w:r w:rsidR="005119E8">
          <w:rPr>
            <w:rFonts w:asciiTheme="minorHAnsi" w:eastAsiaTheme="minorEastAsia" w:hAnsiTheme="minorHAnsi" w:cstheme="minorBidi"/>
            <w:noProof/>
            <w:szCs w:val="22"/>
          </w:rPr>
          <w:tab/>
        </w:r>
        <w:r w:rsidR="005119E8" w:rsidRPr="00B14D3E">
          <w:rPr>
            <w:rStyle w:val="Hyperlink"/>
            <w:noProof/>
          </w:rPr>
          <w:t>Unit Constants</w:t>
        </w:r>
        <w:r w:rsidR="005119E8">
          <w:rPr>
            <w:noProof/>
            <w:webHidden/>
          </w:rPr>
          <w:tab/>
        </w:r>
        <w:r w:rsidR="005119E8">
          <w:rPr>
            <w:noProof/>
            <w:webHidden/>
          </w:rPr>
          <w:fldChar w:fldCharType="begin"/>
        </w:r>
        <w:r w:rsidR="005119E8">
          <w:rPr>
            <w:noProof/>
            <w:webHidden/>
          </w:rPr>
          <w:instrText xml:space="preserve"> PAGEREF _Toc475621362 \h </w:instrText>
        </w:r>
        <w:r w:rsidR="005119E8">
          <w:rPr>
            <w:noProof/>
            <w:webHidden/>
          </w:rPr>
        </w:r>
        <w:r w:rsidR="005119E8">
          <w:rPr>
            <w:noProof/>
            <w:webHidden/>
          </w:rPr>
          <w:fldChar w:fldCharType="separate"/>
        </w:r>
        <w:r w:rsidR="005119E8">
          <w:rPr>
            <w:noProof/>
            <w:webHidden/>
          </w:rPr>
          <w:t>248</w:t>
        </w:r>
        <w:r w:rsidR="005119E8">
          <w:rPr>
            <w:noProof/>
            <w:webHidden/>
          </w:rPr>
          <w:fldChar w:fldCharType="end"/>
        </w:r>
      </w:hyperlink>
    </w:p>
    <w:p w14:paraId="195641D4"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63" w:history="1">
        <w:r w:rsidR="005119E8" w:rsidRPr="00B14D3E">
          <w:rPr>
            <w:rStyle w:val="Hyperlink"/>
            <w:noProof/>
          </w:rPr>
          <w:t>6.2.2.2.28.2.6.9.</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_Toc475621363 \h </w:instrText>
        </w:r>
        <w:r w:rsidR="005119E8">
          <w:rPr>
            <w:noProof/>
            <w:webHidden/>
          </w:rPr>
        </w:r>
        <w:r w:rsidR="005119E8">
          <w:rPr>
            <w:noProof/>
            <w:webHidden/>
          </w:rPr>
          <w:fldChar w:fldCharType="separate"/>
        </w:r>
        <w:r w:rsidR="005119E8">
          <w:rPr>
            <w:noProof/>
            <w:webHidden/>
          </w:rPr>
          <w:t>248</w:t>
        </w:r>
        <w:r w:rsidR="005119E8">
          <w:rPr>
            <w:noProof/>
            <w:webHidden/>
          </w:rPr>
          <w:fldChar w:fldCharType="end"/>
        </w:r>
      </w:hyperlink>
    </w:p>
    <w:p w14:paraId="1D282C0C"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364" w:history="1">
        <w:r w:rsidR="005119E8" w:rsidRPr="00B14D3E">
          <w:rPr>
            <w:rStyle w:val="Hyperlink"/>
            <w:noProof/>
          </w:rPr>
          <w:t>6.2.2.2.28.2.6.10.</w:t>
        </w:r>
        <w:r w:rsidR="005119E8">
          <w:rPr>
            <w:rFonts w:asciiTheme="minorHAnsi" w:eastAsiaTheme="minorEastAsia" w:hAnsiTheme="minorHAnsi" w:cstheme="minorBidi"/>
            <w:noProof/>
            <w:szCs w:val="22"/>
          </w:rPr>
          <w:tab/>
        </w:r>
        <w:r w:rsidR="005119E8" w:rsidRPr="00B14D3E">
          <w:rPr>
            <w:rStyle w:val="Hyperlink"/>
            <w:noProof/>
          </w:rPr>
          <w:t>Additional classes defined in the unit</w:t>
        </w:r>
        <w:r w:rsidR="005119E8">
          <w:rPr>
            <w:noProof/>
            <w:webHidden/>
          </w:rPr>
          <w:tab/>
        </w:r>
        <w:r w:rsidR="005119E8">
          <w:rPr>
            <w:noProof/>
            <w:webHidden/>
          </w:rPr>
          <w:fldChar w:fldCharType="begin"/>
        </w:r>
        <w:r w:rsidR="005119E8">
          <w:rPr>
            <w:noProof/>
            <w:webHidden/>
          </w:rPr>
          <w:instrText xml:space="preserve"> PAGEREF _Toc475621364 \h </w:instrText>
        </w:r>
        <w:r w:rsidR="005119E8">
          <w:rPr>
            <w:noProof/>
            <w:webHidden/>
          </w:rPr>
        </w:r>
        <w:r w:rsidR="005119E8">
          <w:rPr>
            <w:noProof/>
            <w:webHidden/>
          </w:rPr>
          <w:fldChar w:fldCharType="separate"/>
        </w:r>
        <w:r w:rsidR="005119E8">
          <w:rPr>
            <w:noProof/>
            <w:webHidden/>
          </w:rPr>
          <w:t>250</w:t>
        </w:r>
        <w:r w:rsidR="005119E8">
          <w:rPr>
            <w:noProof/>
            <w:webHidden/>
          </w:rPr>
          <w:fldChar w:fldCharType="end"/>
        </w:r>
      </w:hyperlink>
    </w:p>
    <w:p w14:paraId="292E8D85"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365" w:history="1">
        <w:r w:rsidR="005119E8" w:rsidRPr="00B14D3E">
          <w:rPr>
            <w:rStyle w:val="Hyperlink"/>
            <w:noProof/>
          </w:rPr>
          <w:t>6.2.2.2.28.2.6.11.</w:t>
        </w:r>
        <w:r w:rsidR="005119E8">
          <w:rPr>
            <w:rFonts w:asciiTheme="minorHAnsi" w:eastAsiaTheme="minorEastAsia" w:hAnsiTheme="minorHAnsi" w:cstheme="minorBidi"/>
            <w:noProof/>
            <w:szCs w:val="22"/>
          </w:rPr>
          <w:tab/>
        </w:r>
        <w:r w:rsidR="005119E8" w:rsidRPr="00B14D3E">
          <w:rPr>
            <w:rStyle w:val="Hyperlink"/>
            <w:noProof/>
          </w:rPr>
          <w:t>Class TIdItem Fields</w:t>
        </w:r>
        <w:r w:rsidR="005119E8">
          <w:rPr>
            <w:noProof/>
            <w:webHidden/>
          </w:rPr>
          <w:tab/>
        </w:r>
        <w:r w:rsidR="005119E8">
          <w:rPr>
            <w:noProof/>
            <w:webHidden/>
          </w:rPr>
          <w:fldChar w:fldCharType="begin"/>
        </w:r>
        <w:r w:rsidR="005119E8">
          <w:rPr>
            <w:noProof/>
            <w:webHidden/>
          </w:rPr>
          <w:instrText xml:space="preserve"> PAGEREF _Toc475621365 \h </w:instrText>
        </w:r>
        <w:r w:rsidR="005119E8">
          <w:rPr>
            <w:noProof/>
            <w:webHidden/>
          </w:rPr>
        </w:r>
        <w:r w:rsidR="005119E8">
          <w:rPr>
            <w:noProof/>
            <w:webHidden/>
          </w:rPr>
          <w:fldChar w:fldCharType="separate"/>
        </w:r>
        <w:r w:rsidR="005119E8">
          <w:rPr>
            <w:noProof/>
            <w:webHidden/>
          </w:rPr>
          <w:t>250</w:t>
        </w:r>
        <w:r w:rsidR="005119E8">
          <w:rPr>
            <w:noProof/>
            <w:webHidden/>
          </w:rPr>
          <w:fldChar w:fldCharType="end"/>
        </w:r>
      </w:hyperlink>
    </w:p>
    <w:p w14:paraId="79F7F3E4"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366" w:history="1">
        <w:r w:rsidR="005119E8" w:rsidRPr="00B14D3E">
          <w:rPr>
            <w:rStyle w:val="Hyperlink"/>
            <w:noProof/>
          </w:rPr>
          <w:t>6.2.2.2.28.2.6.12.</w:t>
        </w:r>
        <w:r w:rsidR="005119E8">
          <w:rPr>
            <w:rFonts w:asciiTheme="minorHAnsi" w:eastAsiaTheme="minorEastAsia" w:hAnsiTheme="minorHAnsi" w:cstheme="minorBidi"/>
            <w:noProof/>
            <w:szCs w:val="22"/>
          </w:rPr>
          <w:tab/>
        </w:r>
        <w:r w:rsidR="005119E8" w:rsidRPr="00B14D3E">
          <w:rPr>
            <w:rStyle w:val="Hyperlink"/>
            <w:noProof/>
          </w:rPr>
          <w:t>Class TIdItem Methods</w:t>
        </w:r>
        <w:r w:rsidR="005119E8">
          <w:rPr>
            <w:noProof/>
            <w:webHidden/>
          </w:rPr>
          <w:tab/>
        </w:r>
        <w:r w:rsidR="005119E8">
          <w:rPr>
            <w:noProof/>
            <w:webHidden/>
          </w:rPr>
          <w:fldChar w:fldCharType="begin"/>
        </w:r>
        <w:r w:rsidR="005119E8">
          <w:rPr>
            <w:noProof/>
            <w:webHidden/>
          </w:rPr>
          <w:instrText xml:space="preserve"> PAGEREF _Toc475621366 \h </w:instrText>
        </w:r>
        <w:r w:rsidR="005119E8">
          <w:rPr>
            <w:noProof/>
            <w:webHidden/>
          </w:rPr>
        </w:r>
        <w:r w:rsidR="005119E8">
          <w:rPr>
            <w:noProof/>
            <w:webHidden/>
          </w:rPr>
          <w:fldChar w:fldCharType="separate"/>
        </w:r>
        <w:r w:rsidR="005119E8">
          <w:rPr>
            <w:noProof/>
            <w:webHidden/>
          </w:rPr>
          <w:t>251</w:t>
        </w:r>
        <w:r w:rsidR="005119E8">
          <w:rPr>
            <w:noProof/>
            <w:webHidden/>
          </w:rPr>
          <w:fldChar w:fldCharType="end"/>
        </w:r>
      </w:hyperlink>
    </w:p>
    <w:p w14:paraId="38546418"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67" w:history="1">
        <w:r w:rsidR="005119E8" w:rsidRPr="00B14D3E">
          <w:rPr>
            <w:rStyle w:val="Hyperlink"/>
            <w:noProof/>
          </w:rPr>
          <w:t>6.2.2.2.28.2.7.</w:t>
        </w:r>
        <w:r w:rsidR="005119E8">
          <w:rPr>
            <w:rFonts w:asciiTheme="minorHAnsi" w:eastAsiaTheme="minorEastAsia" w:hAnsiTheme="minorHAnsi" w:cstheme="minorBidi"/>
            <w:noProof/>
            <w:szCs w:val="22"/>
          </w:rPr>
          <w:tab/>
        </w:r>
        <w:r w:rsidR="005119E8" w:rsidRPr="00B14D3E">
          <w:rPr>
            <w:rStyle w:val="Hyperlink"/>
            <w:noProof/>
          </w:rPr>
          <w:t>File fSurrogateEdit.pas changes</w:t>
        </w:r>
        <w:r w:rsidR="005119E8">
          <w:rPr>
            <w:noProof/>
            <w:webHidden/>
          </w:rPr>
          <w:tab/>
        </w:r>
        <w:r w:rsidR="005119E8">
          <w:rPr>
            <w:noProof/>
            <w:webHidden/>
          </w:rPr>
          <w:fldChar w:fldCharType="begin"/>
        </w:r>
        <w:r w:rsidR="005119E8">
          <w:rPr>
            <w:noProof/>
            <w:webHidden/>
          </w:rPr>
          <w:instrText xml:space="preserve"> PAGEREF _Toc475621367 \h </w:instrText>
        </w:r>
        <w:r w:rsidR="005119E8">
          <w:rPr>
            <w:noProof/>
            <w:webHidden/>
          </w:rPr>
        </w:r>
        <w:r w:rsidR="005119E8">
          <w:rPr>
            <w:noProof/>
            <w:webHidden/>
          </w:rPr>
          <w:fldChar w:fldCharType="separate"/>
        </w:r>
        <w:r w:rsidR="005119E8">
          <w:rPr>
            <w:noProof/>
            <w:webHidden/>
          </w:rPr>
          <w:t>253</w:t>
        </w:r>
        <w:r w:rsidR="005119E8">
          <w:rPr>
            <w:noProof/>
            <w:webHidden/>
          </w:rPr>
          <w:fldChar w:fldCharType="end"/>
        </w:r>
      </w:hyperlink>
    </w:p>
    <w:p w14:paraId="1890C6B6"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68" w:history="1">
        <w:r w:rsidR="005119E8" w:rsidRPr="00B14D3E">
          <w:rPr>
            <w:rStyle w:val="Hyperlink"/>
            <w:rFonts w:asciiTheme="majorHAnsi" w:hAnsiTheme="majorHAnsi" w:cstheme="majorBidi"/>
            <w:noProof/>
          </w:rPr>
          <w:t>6.2.2.2.28.2.7.1.</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_Toc475621368 \h </w:instrText>
        </w:r>
        <w:r w:rsidR="005119E8">
          <w:rPr>
            <w:noProof/>
            <w:webHidden/>
          </w:rPr>
        </w:r>
        <w:r w:rsidR="005119E8">
          <w:rPr>
            <w:noProof/>
            <w:webHidden/>
          </w:rPr>
          <w:fldChar w:fldCharType="separate"/>
        </w:r>
        <w:r w:rsidR="005119E8">
          <w:rPr>
            <w:noProof/>
            <w:webHidden/>
          </w:rPr>
          <w:t>253</w:t>
        </w:r>
        <w:r w:rsidR="005119E8">
          <w:rPr>
            <w:noProof/>
            <w:webHidden/>
          </w:rPr>
          <w:fldChar w:fldCharType="end"/>
        </w:r>
      </w:hyperlink>
    </w:p>
    <w:p w14:paraId="0523ED5E"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69" w:history="1">
        <w:r w:rsidR="005119E8" w:rsidRPr="00B14D3E">
          <w:rPr>
            <w:rStyle w:val="Hyperlink"/>
            <w:rFonts w:asciiTheme="majorHAnsi" w:hAnsiTheme="majorHAnsi" w:cstheme="majorBidi"/>
            <w:noProof/>
          </w:rPr>
          <w:t>6.2.2.2.28.2.7.2.</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_Toc475621369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4E55D9EF"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0" w:history="1">
        <w:r w:rsidR="005119E8" w:rsidRPr="00B14D3E">
          <w:rPr>
            <w:rStyle w:val="Hyperlink"/>
            <w:rFonts w:asciiTheme="majorHAnsi" w:hAnsiTheme="majorHAnsi" w:cstheme="majorBidi"/>
            <w:noProof/>
          </w:rPr>
          <w:t>6.2.2.2.28.2.7.3.</w:t>
        </w:r>
        <w:r w:rsidR="005119E8">
          <w:rPr>
            <w:rFonts w:asciiTheme="minorHAnsi" w:eastAsiaTheme="minorEastAsia" w:hAnsiTheme="minorHAnsi" w:cstheme="minorBidi"/>
            <w:noProof/>
            <w:szCs w:val="22"/>
          </w:rPr>
          <w:tab/>
        </w:r>
        <w:r w:rsidR="005119E8" w:rsidRPr="00B14D3E">
          <w:rPr>
            <w:rStyle w:val="Hyperlink"/>
            <w:noProof/>
          </w:rPr>
          <w:t>Class Methods</w:t>
        </w:r>
        <w:r w:rsidR="005119E8">
          <w:rPr>
            <w:noProof/>
            <w:webHidden/>
          </w:rPr>
          <w:tab/>
        </w:r>
        <w:r w:rsidR="005119E8">
          <w:rPr>
            <w:noProof/>
            <w:webHidden/>
          </w:rPr>
          <w:fldChar w:fldCharType="begin"/>
        </w:r>
        <w:r w:rsidR="005119E8">
          <w:rPr>
            <w:noProof/>
            <w:webHidden/>
          </w:rPr>
          <w:instrText xml:space="preserve"> PAGEREF _Toc475621370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4E9674CC"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1" w:history="1">
        <w:r w:rsidR="005119E8" w:rsidRPr="00B14D3E">
          <w:rPr>
            <w:rStyle w:val="Hyperlink"/>
            <w:rFonts w:asciiTheme="majorHAnsi" w:hAnsiTheme="majorHAnsi" w:cstheme="majorBidi"/>
            <w:noProof/>
          </w:rPr>
          <w:t>6.2.2.2.28.2.7.4.</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_Toc475621371 \h </w:instrText>
        </w:r>
        <w:r w:rsidR="005119E8">
          <w:rPr>
            <w:noProof/>
            <w:webHidden/>
          </w:rPr>
        </w:r>
        <w:r w:rsidR="005119E8">
          <w:rPr>
            <w:noProof/>
            <w:webHidden/>
          </w:rPr>
          <w:fldChar w:fldCharType="separate"/>
        </w:r>
        <w:r w:rsidR="005119E8">
          <w:rPr>
            <w:noProof/>
            <w:webHidden/>
          </w:rPr>
          <w:t>254</w:t>
        </w:r>
        <w:r w:rsidR="005119E8">
          <w:rPr>
            <w:noProof/>
            <w:webHidden/>
          </w:rPr>
          <w:fldChar w:fldCharType="end"/>
        </w:r>
      </w:hyperlink>
    </w:p>
    <w:p w14:paraId="7D0BA12E"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2" w:history="1">
        <w:r w:rsidR="005119E8" w:rsidRPr="00B14D3E">
          <w:rPr>
            <w:rStyle w:val="Hyperlink"/>
            <w:rFonts w:asciiTheme="majorHAnsi" w:hAnsiTheme="majorHAnsi" w:cstheme="majorBidi"/>
            <w:noProof/>
          </w:rPr>
          <w:t>6.2.2.2.28.2.7.5.</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_Toc475621372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2335134"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73" w:history="1">
        <w:r w:rsidR="005119E8" w:rsidRPr="00B14D3E">
          <w:rPr>
            <w:rStyle w:val="Hyperlink"/>
            <w:noProof/>
          </w:rPr>
          <w:t>6.2.2.2.28.2.7.6.</w:t>
        </w:r>
        <w:r w:rsidR="005119E8">
          <w:rPr>
            <w:rFonts w:asciiTheme="minorHAnsi" w:eastAsiaTheme="minorEastAsia" w:hAnsiTheme="minorHAnsi" w:cstheme="minorBidi"/>
            <w:noProof/>
            <w:szCs w:val="22"/>
          </w:rPr>
          <w:tab/>
        </w:r>
        <w:r w:rsidR="005119E8" w:rsidRPr="00B14D3E">
          <w:rPr>
            <w:rStyle w:val="Hyperlink"/>
            <w:noProof/>
          </w:rPr>
          <w:t>Class Fields</w:t>
        </w:r>
        <w:r w:rsidR="005119E8">
          <w:rPr>
            <w:noProof/>
            <w:webHidden/>
          </w:rPr>
          <w:tab/>
        </w:r>
        <w:r w:rsidR="005119E8">
          <w:rPr>
            <w:noProof/>
            <w:webHidden/>
          </w:rPr>
          <w:fldChar w:fldCharType="begin"/>
        </w:r>
        <w:r w:rsidR="005119E8">
          <w:rPr>
            <w:noProof/>
            <w:webHidden/>
          </w:rPr>
          <w:instrText xml:space="preserve"> PAGEREF _Toc475621373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5BF1C85"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4" w:history="1">
        <w:r w:rsidR="005119E8" w:rsidRPr="00B14D3E">
          <w:rPr>
            <w:rStyle w:val="Hyperlink"/>
            <w:rFonts w:asciiTheme="majorHAnsi" w:hAnsiTheme="majorHAnsi" w:cstheme="majorBidi"/>
            <w:noProof/>
          </w:rPr>
          <w:t>6.2.2.2.28.2.7.7.</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_Toc475621374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4FB5F1FB"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5" w:history="1">
        <w:r w:rsidR="005119E8" w:rsidRPr="00B14D3E">
          <w:rPr>
            <w:rStyle w:val="Hyperlink"/>
            <w:rFonts w:asciiTheme="majorHAnsi" w:hAnsiTheme="majorHAnsi" w:cstheme="majorBidi"/>
            <w:noProof/>
          </w:rPr>
          <w:t>6.2.2.2.28.2.7.8.</w:t>
        </w:r>
        <w:r w:rsidR="005119E8">
          <w:rPr>
            <w:rFonts w:asciiTheme="minorHAnsi" w:eastAsiaTheme="minorEastAsia" w:hAnsiTheme="minorHAnsi" w:cstheme="minorBidi"/>
            <w:noProof/>
            <w:szCs w:val="22"/>
          </w:rPr>
          <w:tab/>
        </w:r>
        <w:r w:rsidR="005119E8" w:rsidRPr="00B14D3E">
          <w:rPr>
            <w:rStyle w:val="Hyperlink"/>
            <w:noProof/>
          </w:rPr>
          <w:t>Unit Variables</w:t>
        </w:r>
        <w:r w:rsidR="005119E8">
          <w:rPr>
            <w:noProof/>
            <w:webHidden/>
          </w:rPr>
          <w:tab/>
        </w:r>
        <w:r w:rsidR="005119E8">
          <w:rPr>
            <w:noProof/>
            <w:webHidden/>
          </w:rPr>
          <w:fldChar w:fldCharType="begin"/>
        </w:r>
        <w:r w:rsidR="005119E8">
          <w:rPr>
            <w:noProof/>
            <w:webHidden/>
          </w:rPr>
          <w:instrText xml:space="preserve"> PAGEREF _Toc475621375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121117F5"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6" w:history="1">
        <w:r w:rsidR="005119E8" w:rsidRPr="00B14D3E">
          <w:rPr>
            <w:rStyle w:val="Hyperlink"/>
            <w:rFonts w:asciiTheme="majorHAnsi" w:hAnsiTheme="majorHAnsi" w:cstheme="majorBidi"/>
            <w:noProof/>
          </w:rPr>
          <w:t>6.2.2.2.28.2.7.9.</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_Toc475621376 \h </w:instrText>
        </w:r>
        <w:r w:rsidR="005119E8">
          <w:rPr>
            <w:noProof/>
            <w:webHidden/>
          </w:rPr>
        </w:r>
        <w:r w:rsidR="005119E8">
          <w:rPr>
            <w:noProof/>
            <w:webHidden/>
          </w:rPr>
          <w:fldChar w:fldCharType="separate"/>
        </w:r>
        <w:r w:rsidR="005119E8">
          <w:rPr>
            <w:noProof/>
            <w:webHidden/>
          </w:rPr>
          <w:t>255</w:t>
        </w:r>
        <w:r w:rsidR="005119E8">
          <w:rPr>
            <w:noProof/>
            <w:webHidden/>
          </w:rPr>
          <w:fldChar w:fldCharType="end"/>
        </w:r>
      </w:hyperlink>
    </w:p>
    <w:p w14:paraId="34D0C974"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77" w:history="1">
        <w:r w:rsidR="005119E8" w:rsidRPr="00B14D3E">
          <w:rPr>
            <w:rStyle w:val="Hyperlink"/>
            <w:noProof/>
          </w:rPr>
          <w:t>6.2.2.2.28.2.8.</w:t>
        </w:r>
        <w:r w:rsidR="005119E8">
          <w:rPr>
            <w:rFonts w:asciiTheme="minorHAnsi" w:eastAsiaTheme="minorEastAsia" w:hAnsiTheme="minorHAnsi" w:cstheme="minorBidi"/>
            <w:noProof/>
            <w:szCs w:val="22"/>
          </w:rPr>
          <w:tab/>
        </w:r>
        <w:r w:rsidR="005119E8" w:rsidRPr="00B14D3E">
          <w:rPr>
            <w:rStyle w:val="Hyperlink"/>
            <w:noProof/>
          </w:rPr>
          <w:t>File uConst.pas changes</w:t>
        </w:r>
        <w:r w:rsidR="005119E8">
          <w:rPr>
            <w:noProof/>
            <w:webHidden/>
          </w:rPr>
          <w:tab/>
        </w:r>
        <w:r w:rsidR="005119E8">
          <w:rPr>
            <w:noProof/>
            <w:webHidden/>
          </w:rPr>
          <w:fldChar w:fldCharType="begin"/>
        </w:r>
        <w:r w:rsidR="005119E8">
          <w:rPr>
            <w:noProof/>
            <w:webHidden/>
          </w:rPr>
          <w:instrText xml:space="preserve"> PAGEREF _Toc475621377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48CD2A80" w14:textId="77777777" w:rsidR="005119E8" w:rsidRDefault="00530DE9">
      <w:pPr>
        <w:pStyle w:val="TOC8"/>
        <w:tabs>
          <w:tab w:val="left" w:pos="3217"/>
          <w:tab w:val="right" w:leader="dot" w:pos="9350"/>
        </w:tabs>
        <w:rPr>
          <w:rFonts w:asciiTheme="minorHAnsi" w:eastAsiaTheme="minorEastAsia" w:hAnsiTheme="minorHAnsi" w:cstheme="minorBidi"/>
          <w:noProof/>
          <w:szCs w:val="22"/>
        </w:rPr>
      </w:pPr>
      <w:hyperlink w:anchor="_Toc475621378" w:history="1">
        <w:r w:rsidR="005119E8" w:rsidRPr="00B14D3E">
          <w:rPr>
            <w:rStyle w:val="Hyperlink"/>
            <w:rFonts w:asciiTheme="majorHAnsi" w:hAnsiTheme="majorHAnsi" w:cstheme="majorBidi"/>
            <w:noProof/>
          </w:rPr>
          <w:t>6.2.2.2.28.2.8.1.</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_Toc475621378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01E455A8"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79" w:history="1">
        <w:r w:rsidR="005119E8" w:rsidRPr="00B14D3E">
          <w:rPr>
            <w:rStyle w:val="Hyperlink"/>
            <w:noProof/>
          </w:rPr>
          <w:t>6.2.2.2.28.2.8.2.</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_Toc475621379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2FB6C9C0"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80" w:history="1">
        <w:r w:rsidR="005119E8" w:rsidRPr="00B14D3E">
          <w:rPr>
            <w:rStyle w:val="Hyperlink"/>
            <w:noProof/>
          </w:rPr>
          <w:t>6.2.2.2.28.2.8.3.</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_Toc475621380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12669BAE"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81" w:history="1">
        <w:r w:rsidR="005119E8" w:rsidRPr="00B14D3E">
          <w:rPr>
            <w:rStyle w:val="Hyperlink"/>
            <w:noProof/>
          </w:rPr>
          <w:t>6.2.2.2.28.2.8.4.</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_Toc475621381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056F0CED"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82" w:history="1">
        <w:r w:rsidR="005119E8" w:rsidRPr="00B14D3E">
          <w:rPr>
            <w:rStyle w:val="Hyperlink"/>
            <w:noProof/>
          </w:rPr>
          <w:t>6.2.2.2.28.2.8.5.</w:t>
        </w:r>
        <w:r w:rsidR="005119E8">
          <w:rPr>
            <w:rFonts w:asciiTheme="minorHAnsi" w:eastAsiaTheme="minorEastAsia" w:hAnsiTheme="minorHAnsi" w:cstheme="minorBidi"/>
            <w:noProof/>
            <w:szCs w:val="22"/>
          </w:rPr>
          <w:tab/>
        </w:r>
        <w:r w:rsidR="005119E8" w:rsidRPr="00B14D3E">
          <w:rPr>
            <w:rStyle w:val="Hyperlink"/>
            <w:noProof/>
          </w:rPr>
          <w:t>Unit Methods</w:t>
        </w:r>
        <w:r w:rsidR="005119E8">
          <w:rPr>
            <w:noProof/>
            <w:webHidden/>
          </w:rPr>
          <w:tab/>
        </w:r>
        <w:r w:rsidR="005119E8">
          <w:rPr>
            <w:noProof/>
            <w:webHidden/>
          </w:rPr>
          <w:fldChar w:fldCharType="begin"/>
        </w:r>
        <w:r w:rsidR="005119E8">
          <w:rPr>
            <w:noProof/>
            <w:webHidden/>
          </w:rPr>
          <w:instrText xml:space="preserve"> PAGEREF _Toc475621382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104F81BE"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83" w:history="1">
        <w:r w:rsidR="005119E8" w:rsidRPr="00B14D3E">
          <w:rPr>
            <w:rStyle w:val="Hyperlink"/>
            <w:noProof/>
          </w:rPr>
          <w:t>6.2.2.2.28.2.8.6.</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_Toc475621383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55311EDA"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84" w:history="1">
        <w:r w:rsidR="005119E8" w:rsidRPr="00B14D3E">
          <w:rPr>
            <w:rStyle w:val="Hyperlink"/>
            <w:noProof/>
          </w:rPr>
          <w:t>6.2.2.2.28.2.8.7.</w:t>
        </w:r>
        <w:r w:rsidR="005119E8">
          <w:rPr>
            <w:rFonts w:asciiTheme="minorHAnsi" w:eastAsiaTheme="minorEastAsia" w:hAnsiTheme="minorHAnsi" w:cstheme="minorBidi"/>
            <w:noProof/>
            <w:szCs w:val="22"/>
          </w:rPr>
          <w:tab/>
        </w:r>
        <w:r w:rsidR="005119E8" w:rsidRPr="00B14D3E">
          <w:rPr>
            <w:rStyle w:val="Hyperlink"/>
            <w:noProof/>
          </w:rPr>
          <w:t>Uses Clause</w:t>
        </w:r>
        <w:r w:rsidR="005119E8">
          <w:rPr>
            <w:noProof/>
            <w:webHidden/>
          </w:rPr>
          <w:tab/>
        </w:r>
        <w:r w:rsidR="005119E8">
          <w:rPr>
            <w:noProof/>
            <w:webHidden/>
          </w:rPr>
          <w:fldChar w:fldCharType="begin"/>
        </w:r>
        <w:r w:rsidR="005119E8">
          <w:rPr>
            <w:noProof/>
            <w:webHidden/>
          </w:rPr>
          <w:instrText xml:space="preserve"> PAGEREF _Toc475621384 \h </w:instrText>
        </w:r>
        <w:r w:rsidR="005119E8">
          <w:rPr>
            <w:noProof/>
            <w:webHidden/>
          </w:rPr>
        </w:r>
        <w:r w:rsidR="005119E8">
          <w:rPr>
            <w:noProof/>
            <w:webHidden/>
          </w:rPr>
          <w:fldChar w:fldCharType="separate"/>
        </w:r>
        <w:r w:rsidR="005119E8">
          <w:rPr>
            <w:noProof/>
            <w:webHidden/>
          </w:rPr>
          <w:t>256</w:t>
        </w:r>
        <w:r w:rsidR="005119E8">
          <w:rPr>
            <w:noProof/>
            <w:webHidden/>
          </w:rPr>
          <w:fldChar w:fldCharType="end"/>
        </w:r>
      </w:hyperlink>
    </w:p>
    <w:p w14:paraId="58798050"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85" w:history="1">
        <w:r w:rsidR="005119E8" w:rsidRPr="00B14D3E">
          <w:rPr>
            <w:rStyle w:val="Hyperlink"/>
            <w:noProof/>
          </w:rPr>
          <w:t>6.2.2.2.28.2.9.</w:t>
        </w:r>
        <w:r w:rsidR="005119E8">
          <w:rPr>
            <w:rFonts w:asciiTheme="minorHAnsi" w:eastAsiaTheme="minorEastAsia" w:hAnsiTheme="minorHAnsi" w:cstheme="minorBidi"/>
            <w:noProof/>
            <w:szCs w:val="22"/>
          </w:rPr>
          <w:tab/>
        </w:r>
        <w:r w:rsidR="005119E8" w:rsidRPr="00B14D3E">
          <w:rPr>
            <w:rStyle w:val="Hyperlink"/>
            <w:noProof/>
          </w:rPr>
          <w:t>File rOptions.pas changes</w:t>
        </w:r>
        <w:r w:rsidR="005119E8">
          <w:rPr>
            <w:noProof/>
            <w:webHidden/>
          </w:rPr>
          <w:tab/>
        </w:r>
        <w:r w:rsidR="005119E8">
          <w:rPr>
            <w:noProof/>
            <w:webHidden/>
          </w:rPr>
          <w:fldChar w:fldCharType="begin"/>
        </w:r>
        <w:r w:rsidR="005119E8">
          <w:rPr>
            <w:noProof/>
            <w:webHidden/>
          </w:rPr>
          <w:instrText xml:space="preserve"> PAGEREF _Toc475621385 \h </w:instrText>
        </w:r>
        <w:r w:rsidR="005119E8">
          <w:rPr>
            <w:noProof/>
            <w:webHidden/>
          </w:rPr>
        </w:r>
        <w:r w:rsidR="005119E8">
          <w:rPr>
            <w:noProof/>
            <w:webHidden/>
          </w:rPr>
          <w:fldChar w:fldCharType="separate"/>
        </w:r>
        <w:r w:rsidR="005119E8">
          <w:rPr>
            <w:noProof/>
            <w:webHidden/>
          </w:rPr>
          <w:t>257</w:t>
        </w:r>
        <w:r w:rsidR="005119E8">
          <w:rPr>
            <w:noProof/>
            <w:webHidden/>
          </w:rPr>
          <w:fldChar w:fldCharType="end"/>
        </w:r>
      </w:hyperlink>
    </w:p>
    <w:p w14:paraId="483C6536"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86" w:history="1">
        <w:r w:rsidR="005119E8" w:rsidRPr="00B14D3E">
          <w:rPr>
            <w:rStyle w:val="Hyperlink"/>
            <w:noProof/>
          </w:rPr>
          <w:t>6.2.2.2.28.2.10.</w:t>
        </w:r>
        <w:r w:rsidR="005119E8">
          <w:rPr>
            <w:rFonts w:asciiTheme="minorHAnsi" w:eastAsiaTheme="minorEastAsia" w:hAnsiTheme="minorHAnsi" w:cstheme="minorBidi"/>
            <w:noProof/>
            <w:szCs w:val="22"/>
          </w:rPr>
          <w:tab/>
        </w:r>
        <w:r w:rsidR="005119E8" w:rsidRPr="00B14D3E">
          <w:rPr>
            <w:rStyle w:val="Hyperlink"/>
            <w:noProof/>
          </w:rPr>
          <w:t>File ORDtTmCal.pas changes</w:t>
        </w:r>
        <w:r w:rsidR="005119E8">
          <w:rPr>
            <w:noProof/>
            <w:webHidden/>
          </w:rPr>
          <w:tab/>
        </w:r>
        <w:r w:rsidR="005119E8">
          <w:rPr>
            <w:noProof/>
            <w:webHidden/>
          </w:rPr>
          <w:fldChar w:fldCharType="begin"/>
        </w:r>
        <w:r w:rsidR="005119E8">
          <w:rPr>
            <w:noProof/>
            <w:webHidden/>
          </w:rPr>
          <w:instrText xml:space="preserve"> PAGEREF _Toc475621386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5003B4E3" w14:textId="77777777" w:rsidR="005119E8" w:rsidRDefault="00530DE9">
      <w:pPr>
        <w:pStyle w:val="TOC8"/>
        <w:tabs>
          <w:tab w:val="left" w:pos="3339"/>
          <w:tab w:val="right" w:leader="dot" w:pos="9350"/>
        </w:tabs>
        <w:rPr>
          <w:rFonts w:asciiTheme="minorHAnsi" w:eastAsiaTheme="minorEastAsia" w:hAnsiTheme="minorHAnsi" w:cstheme="minorBidi"/>
          <w:noProof/>
          <w:szCs w:val="22"/>
        </w:rPr>
      </w:pPr>
      <w:hyperlink w:anchor="_Toc475621387" w:history="1">
        <w:r w:rsidR="005119E8" w:rsidRPr="00B14D3E">
          <w:rPr>
            <w:rStyle w:val="Hyperlink"/>
            <w:rFonts w:asciiTheme="majorHAnsi" w:hAnsiTheme="majorHAnsi" w:cstheme="majorBidi"/>
            <w:noProof/>
          </w:rPr>
          <w:t>6.2.2.2.28.2.10.1.</w:t>
        </w:r>
        <w:r w:rsidR="005119E8">
          <w:rPr>
            <w:rFonts w:asciiTheme="minorHAnsi" w:eastAsiaTheme="minorEastAsia" w:hAnsiTheme="minorHAnsi" w:cstheme="minorBidi"/>
            <w:noProof/>
            <w:szCs w:val="22"/>
          </w:rPr>
          <w:tab/>
        </w:r>
        <w:r w:rsidR="005119E8" w:rsidRPr="00B14D3E">
          <w:rPr>
            <w:rStyle w:val="Hyperlink"/>
            <w:noProof/>
          </w:rPr>
          <w:t>Uses Clause changes</w:t>
        </w:r>
        <w:r w:rsidR="005119E8">
          <w:rPr>
            <w:noProof/>
            <w:webHidden/>
          </w:rPr>
          <w:tab/>
        </w:r>
        <w:r w:rsidR="005119E8">
          <w:rPr>
            <w:noProof/>
            <w:webHidden/>
          </w:rPr>
          <w:fldChar w:fldCharType="begin"/>
        </w:r>
        <w:r w:rsidR="005119E8">
          <w:rPr>
            <w:noProof/>
            <w:webHidden/>
          </w:rPr>
          <w:instrText xml:space="preserve"> PAGEREF _Toc475621387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393F545D"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388" w:history="1">
        <w:r w:rsidR="005119E8" w:rsidRPr="00B14D3E">
          <w:rPr>
            <w:rStyle w:val="Hyperlink"/>
            <w:noProof/>
          </w:rPr>
          <w:t>6.2.2.2.28.2.10.2.</w:t>
        </w:r>
        <w:r w:rsidR="005119E8">
          <w:rPr>
            <w:rFonts w:asciiTheme="minorHAnsi" w:eastAsiaTheme="minorEastAsia" w:hAnsiTheme="minorHAnsi" w:cstheme="minorBidi"/>
            <w:noProof/>
            <w:szCs w:val="22"/>
          </w:rPr>
          <w:tab/>
        </w:r>
        <w:r w:rsidR="005119E8" w:rsidRPr="00B14D3E">
          <w:rPr>
            <w:rStyle w:val="Hyperlink"/>
            <w:noProof/>
          </w:rPr>
          <w:t>Components Modified</w:t>
        </w:r>
        <w:r w:rsidR="005119E8">
          <w:rPr>
            <w:noProof/>
            <w:webHidden/>
          </w:rPr>
          <w:tab/>
        </w:r>
        <w:r w:rsidR="005119E8">
          <w:rPr>
            <w:noProof/>
            <w:webHidden/>
          </w:rPr>
          <w:fldChar w:fldCharType="begin"/>
        </w:r>
        <w:r w:rsidR="005119E8">
          <w:rPr>
            <w:noProof/>
            <w:webHidden/>
          </w:rPr>
          <w:instrText xml:space="preserve"> PAGEREF _Toc475621388 \h </w:instrText>
        </w:r>
        <w:r w:rsidR="005119E8">
          <w:rPr>
            <w:noProof/>
            <w:webHidden/>
          </w:rPr>
        </w:r>
        <w:r w:rsidR="005119E8">
          <w:rPr>
            <w:noProof/>
            <w:webHidden/>
          </w:rPr>
          <w:fldChar w:fldCharType="separate"/>
        </w:r>
        <w:r w:rsidR="005119E8">
          <w:rPr>
            <w:noProof/>
            <w:webHidden/>
          </w:rPr>
          <w:t>258</w:t>
        </w:r>
        <w:r w:rsidR="005119E8">
          <w:rPr>
            <w:noProof/>
            <w:webHidden/>
          </w:rPr>
          <w:fldChar w:fldCharType="end"/>
        </w:r>
      </w:hyperlink>
    </w:p>
    <w:p w14:paraId="4D943CD7" w14:textId="77777777" w:rsidR="005119E8" w:rsidRDefault="00530DE9">
      <w:pPr>
        <w:pStyle w:val="TOC7"/>
        <w:tabs>
          <w:tab w:val="left" w:pos="2915"/>
          <w:tab w:val="right" w:leader="dot" w:pos="9350"/>
        </w:tabs>
        <w:rPr>
          <w:rFonts w:asciiTheme="minorHAnsi" w:eastAsiaTheme="minorEastAsia" w:hAnsiTheme="minorHAnsi" w:cstheme="minorBidi"/>
          <w:noProof/>
          <w:szCs w:val="22"/>
        </w:rPr>
      </w:pPr>
      <w:hyperlink w:anchor="_Toc475621389" w:history="1">
        <w:r w:rsidR="005119E8" w:rsidRPr="00B14D3E">
          <w:rPr>
            <w:rStyle w:val="Hyperlink"/>
            <w:noProof/>
          </w:rPr>
          <w:t>6.2.2.2.28.2.11.</w:t>
        </w:r>
        <w:r w:rsidR="005119E8">
          <w:rPr>
            <w:rFonts w:asciiTheme="minorHAnsi" w:eastAsiaTheme="minorEastAsia" w:hAnsiTheme="minorHAnsi" w:cstheme="minorBidi"/>
            <w:noProof/>
            <w:szCs w:val="22"/>
          </w:rPr>
          <w:tab/>
        </w:r>
        <w:r w:rsidR="005119E8" w:rsidRPr="00B14D3E">
          <w:rPr>
            <w:rStyle w:val="Hyperlink"/>
            <w:noProof/>
          </w:rPr>
          <w:t>File ORDtTm.pas changes</w:t>
        </w:r>
        <w:r w:rsidR="005119E8">
          <w:rPr>
            <w:noProof/>
            <w:webHidden/>
          </w:rPr>
          <w:tab/>
        </w:r>
        <w:r w:rsidR="005119E8">
          <w:rPr>
            <w:noProof/>
            <w:webHidden/>
          </w:rPr>
          <w:fldChar w:fldCharType="begin"/>
        </w:r>
        <w:r w:rsidR="005119E8">
          <w:rPr>
            <w:noProof/>
            <w:webHidden/>
          </w:rPr>
          <w:instrText xml:space="preserve"> PAGEREF _Toc475621389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AEEE1C4" w14:textId="77777777" w:rsidR="005119E8" w:rsidRDefault="00530DE9">
      <w:pPr>
        <w:pStyle w:val="TOC8"/>
        <w:tabs>
          <w:tab w:val="left" w:pos="3339"/>
          <w:tab w:val="right" w:leader="dot" w:pos="9350"/>
        </w:tabs>
        <w:rPr>
          <w:rFonts w:asciiTheme="minorHAnsi" w:eastAsiaTheme="minorEastAsia" w:hAnsiTheme="minorHAnsi" w:cstheme="minorBidi"/>
          <w:noProof/>
          <w:szCs w:val="22"/>
        </w:rPr>
      </w:pPr>
      <w:hyperlink w:anchor="_Toc475621390" w:history="1">
        <w:r w:rsidR="005119E8" w:rsidRPr="00B14D3E">
          <w:rPr>
            <w:rStyle w:val="Hyperlink"/>
            <w:rFonts w:asciiTheme="majorHAnsi" w:hAnsiTheme="majorHAnsi" w:cstheme="majorBidi"/>
            <w:noProof/>
          </w:rPr>
          <w:t>6.2.2.2.28.2.11.1.</w:t>
        </w:r>
        <w:r w:rsidR="005119E8">
          <w:rPr>
            <w:rFonts w:asciiTheme="minorHAnsi" w:eastAsiaTheme="minorEastAsia" w:hAnsiTheme="minorHAnsi" w:cstheme="minorBidi"/>
            <w:noProof/>
            <w:szCs w:val="22"/>
          </w:rPr>
          <w:tab/>
        </w:r>
        <w:r w:rsidR="005119E8" w:rsidRPr="00B14D3E">
          <w:rPr>
            <w:rStyle w:val="Hyperlink"/>
            <w:noProof/>
          </w:rPr>
          <w:t>Uses Clause changes</w:t>
        </w:r>
        <w:r w:rsidR="005119E8">
          <w:rPr>
            <w:noProof/>
            <w:webHidden/>
          </w:rPr>
          <w:tab/>
        </w:r>
        <w:r w:rsidR="005119E8">
          <w:rPr>
            <w:noProof/>
            <w:webHidden/>
          </w:rPr>
          <w:fldChar w:fldCharType="begin"/>
        </w:r>
        <w:r w:rsidR="005119E8">
          <w:rPr>
            <w:noProof/>
            <w:webHidden/>
          </w:rPr>
          <w:instrText xml:space="preserve"> PAGEREF _Toc475621390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957F7FD"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391" w:history="1">
        <w:r w:rsidR="005119E8" w:rsidRPr="00B14D3E">
          <w:rPr>
            <w:rStyle w:val="Hyperlink"/>
            <w:noProof/>
          </w:rPr>
          <w:t>6.2.2.2.28.2.11.2.</w:t>
        </w:r>
        <w:r w:rsidR="005119E8">
          <w:rPr>
            <w:rFonts w:asciiTheme="minorHAnsi" w:eastAsiaTheme="minorEastAsia" w:hAnsiTheme="minorHAnsi" w:cstheme="minorBidi"/>
            <w:noProof/>
            <w:szCs w:val="22"/>
          </w:rPr>
          <w:tab/>
        </w:r>
        <w:r w:rsidR="005119E8" w:rsidRPr="00B14D3E">
          <w:rPr>
            <w:rStyle w:val="Hyperlink"/>
            <w:noProof/>
          </w:rPr>
          <w:t>Components modified</w:t>
        </w:r>
        <w:r w:rsidR="005119E8">
          <w:rPr>
            <w:noProof/>
            <w:webHidden/>
          </w:rPr>
          <w:tab/>
        </w:r>
        <w:r w:rsidR="005119E8">
          <w:rPr>
            <w:noProof/>
            <w:webHidden/>
          </w:rPr>
          <w:fldChar w:fldCharType="begin"/>
        </w:r>
        <w:r w:rsidR="005119E8">
          <w:rPr>
            <w:noProof/>
            <w:webHidden/>
          </w:rPr>
          <w:instrText xml:space="preserve"> PAGEREF _Toc475621391 \h </w:instrText>
        </w:r>
        <w:r w:rsidR="005119E8">
          <w:rPr>
            <w:noProof/>
            <w:webHidden/>
          </w:rPr>
        </w:r>
        <w:r w:rsidR="005119E8">
          <w:rPr>
            <w:noProof/>
            <w:webHidden/>
          </w:rPr>
          <w:fldChar w:fldCharType="separate"/>
        </w:r>
        <w:r w:rsidR="005119E8">
          <w:rPr>
            <w:noProof/>
            <w:webHidden/>
          </w:rPr>
          <w:t>261</w:t>
        </w:r>
        <w:r w:rsidR="005119E8">
          <w:rPr>
            <w:noProof/>
            <w:webHidden/>
          </w:rPr>
          <w:fldChar w:fldCharType="end"/>
        </w:r>
      </w:hyperlink>
    </w:p>
    <w:p w14:paraId="4ED1924E"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392" w:history="1">
        <w:r w:rsidR="005119E8" w:rsidRPr="00B14D3E">
          <w:rPr>
            <w:rStyle w:val="Hyperlink"/>
            <w:noProof/>
          </w:rPr>
          <w:t>6.2.2.2.28.3.</w:t>
        </w:r>
        <w:r w:rsidR="005119E8">
          <w:rPr>
            <w:rFonts w:asciiTheme="minorHAnsi" w:eastAsiaTheme="minorEastAsia" w:hAnsiTheme="minorHAnsi" w:cstheme="minorBidi"/>
            <w:noProof/>
            <w:szCs w:val="22"/>
          </w:rPr>
          <w:tab/>
        </w:r>
        <w:r w:rsidR="005119E8" w:rsidRPr="00B14D3E">
          <w:rPr>
            <w:rStyle w:val="Hyperlink"/>
            <w:noProof/>
          </w:rPr>
          <w:t>Identify Required Fields in Text Integration Utility (TIU) Note Templates (20100706)</w:t>
        </w:r>
        <w:r w:rsidR="005119E8">
          <w:rPr>
            <w:noProof/>
            <w:webHidden/>
          </w:rPr>
          <w:tab/>
        </w:r>
        <w:r w:rsidR="005119E8">
          <w:rPr>
            <w:noProof/>
            <w:webHidden/>
          </w:rPr>
          <w:fldChar w:fldCharType="begin"/>
        </w:r>
        <w:r w:rsidR="005119E8">
          <w:rPr>
            <w:noProof/>
            <w:webHidden/>
          </w:rPr>
          <w:instrText xml:space="preserve"> PAGEREF _Toc475621392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58E69BAB"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93" w:history="1">
        <w:r w:rsidR="005119E8" w:rsidRPr="00B14D3E">
          <w:rPr>
            <w:rStyle w:val="Hyperlink"/>
            <w:rFonts w:eastAsiaTheme="majorEastAsia"/>
            <w:noProof/>
          </w:rPr>
          <w:t>6.2.2.2.28.3.1.</w:t>
        </w:r>
        <w:r w:rsidR="005119E8">
          <w:rPr>
            <w:rFonts w:asciiTheme="minorHAnsi" w:eastAsiaTheme="minorEastAsia" w:hAnsiTheme="minorHAnsi" w:cstheme="minorBidi"/>
            <w:noProof/>
            <w:szCs w:val="22"/>
          </w:rPr>
          <w:tab/>
        </w:r>
        <w:r w:rsidR="005119E8" w:rsidRPr="00B14D3E">
          <w:rPr>
            <w:rStyle w:val="Hyperlink"/>
            <w:rFonts w:eastAsiaTheme="majorEastAsia"/>
            <w:noProof/>
          </w:rPr>
          <w:t>Summaryof changes</w:t>
        </w:r>
        <w:r w:rsidR="005119E8">
          <w:rPr>
            <w:noProof/>
            <w:webHidden/>
          </w:rPr>
          <w:tab/>
        </w:r>
        <w:r w:rsidR="005119E8">
          <w:rPr>
            <w:noProof/>
            <w:webHidden/>
          </w:rPr>
          <w:fldChar w:fldCharType="begin"/>
        </w:r>
        <w:r w:rsidR="005119E8">
          <w:rPr>
            <w:noProof/>
            <w:webHidden/>
          </w:rPr>
          <w:instrText xml:space="preserve"> PAGEREF _Toc475621393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21EEC717"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94" w:history="1">
        <w:r w:rsidR="005119E8" w:rsidRPr="00B14D3E">
          <w:rPr>
            <w:rStyle w:val="Hyperlink"/>
            <w:rFonts w:eastAsiaTheme="majorEastAsia"/>
            <w:noProof/>
          </w:rPr>
          <w:t>6.2.2.2.28.3.2.</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Files modified</w:t>
        </w:r>
        <w:r w:rsidR="005119E8">
          <w:rPr>
            <w:noProof/>
            <w:webHidden/>
          </w:rPr>
          <w:tab/>
        </w:r>
        <w:r w:rsidR="005119E8">
          <w:rPr>
            <w:noProof/>
            <w:webHidden/>
          </w:rPr>
          <w:fldChar w:fldCharType="begin"/>
        </w:r>
        <w:r w:rsidR="005119E8">
          <w:rPr>
            <w:noProof/>
            <w:webHidden/>
          </w:rPr>
          <w:instrText xml:space="preserve"> PAGEREF _Toc475621394 \h </w:instrText>
        </w:r>
        <w:r w:rsidR="005119E8">
          <w:rPr>
            <w:noProof/>
            <w:webHidden/>
          </w:rPr>
        </w:r>
        <w:r w:rsidR="005119E8">
          <w:rPr>
            <w:noProof/>
            <w:webHidden/>
          </w:rPr>
          <w:fldChar w:fldCharType="separate"/>
        </w:r>
        <w:r w:rsidR="005119E8">
          <w:rPr>
            <w:noProof/>
            <w:webHidden/>
          </w:rPr>
          <w:t>276</w:t>
        </w:r>
        <w:r w:rsidR="005119E8">
          <w:rPr>
            <w:noProof/>
            <w:webHidden/>
          </w:rPr>
          <w:fldChar w:fldCharType="end"/>
        </w:r>
      </w:hyperlink>
    </w:p>
    <w:p w14:paraId="60587A45"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95" w:history="1">
        <w:r w:rsidR="005119E8" w:rsidRPr="00B14D3E">
          <w:rPr>
            <w:rStyle w:val="Hyperlink"/>
            <w:rFonts w:eastAsiaTheme="majorEastAsia"/>
            <w:noProof/>
          </w:rPr>
          <w:t>6.2.2.2.28.3.3.</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fOptions.pas changes</w:t>
        </w:r>
        <w:r w:rsidR="005119E8">
          <w:rPr>
            <w:noProof/>
            <w:webHidden/>
          </w:rPr>
          <w:tab/>
        </w:r>
        <w:r w:rsidR="005119E8">
          <w:rPr>
            <w:noProof/>
            <w:webHidden/>
          </w:rPr>
          <w:fldChar w:fldCharType="begin"/>
        </w:r>
        <w:r w:rsidR="005119E8">
          <w:rPr>
            <w:noProof/>
            <w:webHidden/>
          </w:rPr>
          <w:instrText xml:space="preserve"> PAGEREF _Toc475621395 \h </w:instrText>
        </w:r>
        <w:r w:rsidR="005119E8">
          <w:rPr>
            <w:noProof/>
            <w:webHidden/>
          </w:rPr>
        </w:r>
        <w:r w:rsidR="005119E8">
          <w:rPr>
            <w:noProof/>
            <w:webHidden/>
          </w:rPr>
          <w:fldChar w:fldCharType="separate"/>
        </w:r>
        <w:r w:rsidR="005119E8">
          <w:rPr>
            <w:noProof/>
            <w:webHidden/>
          </w:rPr>
          <w:t>278</w:t>
        </w:r>
        <w:r w:rsidR="005119E8">
          <w:rPr>
            <w:noProof/>
            <w:webHidden/>
          </w:rPr>
          <w:fldChar w:fldCharType="end"/>
        </w:r>
      </w:hyperlink>
    </w:p>
    <w:p w14:paraId="3D579CC2"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396" w:history="1">
        <w:r w:rsidR="005119E8" w:rsidRPr="00B14D3E">
          <w:rPr>
            <w:rStyle w:val="Hyperlink"/>
            <w:rFonts w:eastAsiaTheme="majorEastAsia"/>
            <w:noProof/>
          </w:rPr>
          <w:t>6.2.2.2.28.3.4.</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fOptionsTIUTemplates changes</w:t>
        </w:r>
        <w:r w:rsidR="005119E8">
          <w:rPr>
            <w:noProof/>
            <w:webHidden/>
          </w:rPr>
          <w:tab/>
        </w:r>
        <w:r w:rsidR="005119E8">
          <w:rPr>
            <w:noProof/>
            <w:webHidden/>
          </w:rPr>
          <w:fldChar w:fldCharType="begin"/>
        </w:r>
        <w:r w:rsidR="005119E8">
          <w:rPr>
            <w:noProof/>
            <w:webHidden/>
          </w:rPr>
          <w:instrText xml:space="preserve"> PAGEREF _Toc475621396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65258355"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97" w:history="1">
        <w:r w:rsidR="005119E8" w:rsidRPr="00B14D3E">
          <w:rPr>
            <w:rStyle w:val="Hyperlink"/>
            <w:rFonts w:eastAsiaTheme="majorEastAsia"/>
            <w:noProof/>
          </w:rPr>
          <w:t>6.2.2.2.28.3.4.1.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_Toc475621397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6B2C514E"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98" w:history="1">
        <w:r w:rsidR="005119E8" w:rsidRPr="00B14D3E">
          <w:rPr>
            <w:rStyle w:val="Hyperlink"/>
            <w:rFonts w:eastAsiaTheme="majorEastAsia"/>
            <w:noProof/>
          </w:rPr>
          <w:t>6.2.2.2.28.3.4.2.</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_Toc475621398 \h </w:instrText>
        </w:r>
        <w:r w:rsidR="005119E8">
          <w:rPr>
            <w:noProof/>
            <w:webHidden/>
          </w:rPr>
        </w:r>
        <w:r w:rsidR="005119E8">
          <w:rPr>
            <w:noProof/>
            <w:webHidden/>
          </w:rPr>
          <w:fldChar w:fldCharType="separate"/>
        </w:r>
        <w:r w:rsidR="005119E8">
          <w:rPr>
            <w:noProof/>
            <w:webHidden/>
          </w:rPr>
          <w:t>280</w:t>
        </w:r>
        <w:r w:rsidR="005119E8">
          <w:rPr>
            <w:noProof/>
            <w:webHidden/>
          </w:rPr>
          <w:fldChar w:fldCharType="end"/>
        </w:r>
      </w:hyperlink>
    </w:p>
    <w:p w14:paraId="1E382017"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399" w:history="1">
        <w:r w:rsidR="005119E8" w:rsidRPr="00B14D3E">
          <w:rPr>
            <w:rStyle w:val="Hyperlink"/>
            <w:rFonts w:eastAsiaTheme="majorEastAsia"/>
            <w:noProof/>
          </w:rPr>
          <w:t>6.2.2.2.28.3.4.3.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_Toc475621399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6A33C47B"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0" w:history="1">
        <w:r w:rsidR="005119E8" w:rsidRPr="00B14D3E">
          <w:rPr>
            <w:rStyle w:val="Hyperlink"/>
            <w:rFonts w:eastAsiaTheme="majorEastAsia"/>
            <w:noProof/>
          </w:rPr>
          <w:t>6.2.2.2.28.3.4.4.</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_Toc475621400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5F059061"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1" w:history="1">
        <w:r w:rsidR="005119E8" w:rsidRPr="00B14D3E">
          <w:rPr>
            <w:rStyle w:val="Hyperlink"/>
            <w:rFonts w:eastAsiaTheme="majorEastAsia"/>
            <w:noProof/>
          </w:rPr>
          <w:t>6.2.2.2.28.3.4.5.</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_Toc475621401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7380B014"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2" w:history="1">
        <w:r w:rsidR="005119E8" w:rsidRPr="00B14D3E">
          <w:rPr>
            <w:rStyle w:val="Hyperlink"/>
            <w:rFonts w:eastAsiaTheme="majorEastAsia"/>
            <w:noProof/>
          </w:rPr>
          <w:t>6.2.2.2.28.3.4.6.</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_Toc475621402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2AEFDD1D"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3" w:history="1">
        <w:r w:rsidR="005119E8" w:rsidRPr="00B14D3E">
          <w:rPr>
            <w:rStyle w:val="Hyperlink"/>
            <w:rFonts w:eastAsiaTheme="majorEastAsia"/>
            <w:noProof/>
          </w:rPr>
          <w:t>6.2.2.2.28.3.4.7.</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Variables</w:t>
        </w:r>
        <w:r w:rsidR="005119E8">
          <w:rPr>
            <w:noProof/>
            <w:webHidden/>
          </w:rPr>
          <w:tab/>
        </w:r>
        <w:r w:rsidR="005119E8">
          <w:rPr>
            <w:noProof/>
            <w:webHidden/>
          </w:rPr>
          <w:fldChar w:fldCharType="begin"/>
        </w:r>
        <w:r w:rsidR="005119E8">
          <w:rPr>
            <w:noProof/>
            <w:webHidden/>
          </w:rPr>
          <w:instrText xml:space="preserve"> PAGEREF _Toc475621403 \h </w:instrText>
        </w:r>
        <w:r w:rsidR="005119E8">
          <w:rPr>
            <w:noProof/>
            <w:webHidden/>
          </w:rPr>
        </w:r>
        <w:r w:rsidR="005119E8">
          <w:rPr>
            <w:noProof/>
            <w:webHidden/>
          </w:rPr>
          <w:fldChar w:fldCharType="separate"/>
        </w:r>
        <w:r w:rsidR="005119E8">
          <w:rPr>
            <w:noProof/>
            <w:webHidden/>
          </w:rPr>
          <w:t>281</w:t>
        </w:r>
        <w:r w:rsidR="005119E8">
          <w:rPr>
            <w:noProof/>
            <w:webHidden/>
          </w:rPr>
          <w:fldChar w:fldCharType="end"/>
        </w:r>
      </w:hyperlink>
    </w:p>
    <w:p w14:paraId="4F025FF3"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4" w:history="1">
        <w:r w:rsidR="005119E8" w:rsidRPr="00B14D3E">
          <w:rPr>
            <w:rStyle w:val="Hyperlink"/>
            <w:rFonts w:eastAsiaTheme="majorEastAsia"/>
            <w:noProof/>
          </w:rPr>
          <w:t>6.2.2.2.28.3.4.8.</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_Toc475621404 \h </w:instrText>
        </w:r>
        <w:r w:rsidR="005119E8">
          <w:rPr>
            <w:noProof/>
            <w:webHidden/>
          </w:rPr>
        </w:r>
        <w:r w:rsidR="005119E8">
          <w:rPr>
            <w:noProof/>
            <w:webHidden/>
          </w:rPr>
          <w:fldChar w:fldCharType="separate"/>
        </w:r>
        <w:r w:rsidR="005119E8">
          <w:rPr>
            <w:noProof/>
            <w:webHidden/>
          </w:rPr>
          <w:t>282</w:t>
        </w:r>
        <w:r w:rsidR="005119E8">
          <w:rPr>
            <w:noProof/>
            <w:webHidden/>
          </w:rPr>
          <w:fldChar w:fldCharType="end"/>
        </w:r>
      </w:hyperlink>
    </w:p>
    <w:p w14:paraId="2927D2E2"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05" w:history="1">
        <w:r w:rsidR="005119E8" w:rsidRPr="00B14D3E">
          <w:rPr>
            <w:rStyle w:val="Hyperlink"/>
            <w:rFonts w:eastAsiaTheme="majorEastAsia"/>
            <w:noProof/>
          </w:rPr>
          <w:t>6.2.2.2.28.3.5.</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uTemplateFields.pas changes</w:t>
        </w:r>
        <w:r w:rsidR="005119E8">
          <w:rPr>
            <w:noProof/>
            <w:webHidden/>
          </w:rPr>
          <w:tab/>
        </w:r>
        <w:r w:rsidR="005119E8">
          <w:rPr>
            <w:noProof/>
            <w:webHidden/>
          </w:rPr>
          <w:fldChar w:fldCharType="begin"/>
        </w:r>
        <w:r w:rsidR="005119E8">
          <w:rPr>
            <w:noProof/>
            <w:webHidden/>
          </w:rPr>
          <w:instrText xml:space="preserve"> PAGEREF _Toc475621405 \h </w:instrText>
        </w:r>
        <w:r w:rsidR="005119E8">
          <w:rPr>
            <w:noProof/>
            <w:webHidden/>
          </w:rPr>
        </w:r>
        <w:r w:rsidR="005119E8">
          <w:rPr>
            <w:noProof/>
            <w:webHidden/>
          </w:rPr>
          <w:fldChar w:fldCharType="separate"/>
        </w:r>
        <w:r w:rsidR="005119E8">
          <w:rPr>
            <w:noProof/>
            <w:webHidden/>
          </w:rPr>
          <w:t>283</w:t>
        </w:r>
        <w:r w:rsidR="005119E8">
          <w:rPr>
            <w:noProof/>
            <w:webHidden/>
          </w:rPr>
          <w:fldChar w:fldCharType="end"/>
        </w:r>
      </w:hyperlink>
    </w:p>
    <w:p w14:paraId="77D1E743"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6" w:history="1">
        <w:r w:rsidR="005119E8" w:rsidRPr="00B14D3E">
          <w:rPr>
            <w:rStyle w:val="Hyperlink"/>
            <w:rFonts w:eastAsiaTheme="majorEastAsia"/>
            <w:noProof/>
          </w:rPr>
          <w:t>6.2.2.2.28.3.5.1.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_Toc475621406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4AA1FA43"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7" w:history="1">
        <w:r w:rsidR="005119E8" w:rsidRPr="00B14D3E">
          <w:rPr>
            <w:rStyle w:val="Hyperlink"/>
            <w:rFonts w:eastAsiaTheme="majorEastAsia"/>
            <w:noProof/>
          </w:rPr>
          <w:t>6.2.2.2.28.3.5.2.</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_Toc475621407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430ABF05"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8" w:history="1">
        <w:r w:rsidR="005119E8" w:rsidRPr="00B14D3E">
          <w:rPr>
            <w:rStyle w:val="Hyperlink"/>
            <w:rFonts w:eastAsiaTheme="majorEastAsia"/>
            <w:noProof/>
          </w:rPr>
          <w:t>6.2.2.2.28.3.5.3.</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_Toc475621408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0E4F0520"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09" w:history="1">
        <w:r w:rsidR="005119E8" w:rsidRPr="00B14D3E">
          <w:rPr>
            <w:rStyle w:val="Hyperlink"/>
            <w:rFonts w:eastAsiaTheme="majorEastAsia"/>
            <w:noProof/>
          </w:rPr>
          <w:t>6.2.2.2.28.3.5.4.</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_Toc475621409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08845C18"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0" w:history="1">
        <w:r w:rsidR="005119E8" w:rsidRPr="00B14D3E">
          <w:rPr>
            <w:rStyle w:val="Hyperlink"/>
            <w:rFonts w:eastAsiaTheme="majorEastAsia"/>
            <w:noProof/>
          </w:rPr>
          <w:t>6.2.2.2.28.3.5.5.</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_Toc475621410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58CDB26C"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1" w:history="1">
        <w:r w:rsidR="005119E8" w:rsidRPr="00B14D3E">
          <w:rPr>
            <w:rStyle w:val="Hyperlink"/>
            <w:rFonts w:eastAsiaTheme="majorEastAsia"/>
            <w:noProof/>
          </w:rPr>
          <w:t>6.2.2.2.28.3.5.6.</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_Toc475621411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6642D1CB"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2" w:history="1">
        <w:r w:rsidR="005119E8" w:rsidRPr="00B14D3E">
          <w:rPr>
            <w:rStyle w:val="Hyperlink"/>
            <w:rFonts w:eastAsiaTheme="majorEastAsia"/>
            <w:noProof/>
          </w:rPr>
          <w:t>6.2.2.2.28.3.5.7.</w:t>
        </w:r>
        <w:r w:rsidR="005119E8">
          <w:rPr>
            <w:rFonts w:asciiTheme="minorHAnsi" w:eastAsiaTheme="minorEastAsia" w:hAnsiTheme="minorHAnsi" w:cstheme="minorBidi"/>
            <w:noProof/>
            <w:szCs w:val="22"/>
          </w:rPr>
          <w:tab/>
        </w:r>
        <w:r w:rsidR="005119E8" w:rsidRPr="00B14D3E">
          <w:rPr>
            <w:rStyle w:val="Hyperlink"/>
            <w:rFonts w:eastAsiaTheme="majorEastAsia"/>
            <w:noProof/>
          </w:rPr>
          <w:t>Uses Clause</w:t>
        </w:r>
        <w:r w:rsidR="005119E8">
          <w:rPr>
            <w:noProof/>
            <w:webHidden/>
          </w:rPr>
          <w:tab/>
        </w:r>
        <w:r w:rsidR="005119E8">
          <w:rPr>
            <w:noProof/>
            <w:webHidden/>
          </w:rPr>
          <w:fldChar w:fldCharType="begin"/>
        </w:r>
        <w:r w:rsidR="005119E8">
          <w:rPr>
            <w:noProof/>
            <w:webHidden/>
          </w:rPr>
          <w:instrText xml:space="preserve"> PAGEREF _Toc475621412 \h </w:instrText>
        </w:r>
        <w:r w:rsidR="005119E8">
          <w:rPr>
            <w:noProof/>
            <w:webHidden/>
          </w:rPr>
        </w:r>
        <w:r w:rsidR="005119E8">
          <w:rPr>
            <w:noProof/>
            <w:webHidden/>
          </w:rPr>
          <w:fldChar w:fldCharType="separate"/>
        </w:r>
        <w:r w:rsidR="005119E8">
          <w:rPr>
            <w:noProof/>
            <w:webHidden/>
          </w:rPr>
          <w:t>284</w:t>
        </w:r>
        <w:r w:rsidR="005119E8">
          <w:rPr>
            <w:noProof/>
            <w:webHidden/>
          </w:rPr>
          <w:fldChar w:fldCharType="end"/>
        </w:r>
      </w:hyperlink>
    </w:p>
    <w:p w14:paraId="2C773C8D"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13" w:history="1">
        <w:r w:rsidR="005119E8" w:rsidRPr="00B14D3E">
          <w:rPr>
            <w:rStyle w:val="Hyperlink"/>
            <w:rFonts w:eastAsiaTheme="majorEastAsia"/>
            <w:noProof/>
          </w:rPr>
          <w:t>6.2.2.2.28.3.6.</w:t>
        </w:r>
        <w:r w:rsidR="005119E8">
          <w:rPr>
            <w:rFonts w:asciiTheme="minorHAnsi" w:eastAsiaTheme="minorEastAsia" w:hAnsiTheme="minorHAnsi" w:cstheme="minorBidi"/>
            <w:noProof/>
            <w:szCs w:val="22"/>
          </w:rPr>
          <w:tab/>
        </w:r>
        <w:r w:rsidR="005119E8" w:rsidRPr="00B14D3E">
          <w:rPr>
            <w:rStyle w:val="Hyperlink"/>
            <w:rFonts w:eastAsiaTheme="majorEastAsia"/>
            <w:noProof/>
          </w:rPr>
          <w:t>Changes to fTemplateDialog.pas</w:t>
        </w:r>
        <w:r w:rsidR="005119E8">
          <w:rPr>
            <w:noProof/>
            <w:webHidden/>
          </w:rPr>
          <w:tab/>
        </w:r>
        <w:r w:rsidR="005119E8">
          <w:rPr>
            <w:noProof/>
            <w:webHidden/>
          </w:rPr>
          <w:fldChar w:fldCharType="begin"/>
        </w:r>
        <w:r w:rsidR="005119E8">
          <w:rPr>
            <w:noProof/>
            <w:webHidden/>
          </w:rPr>
          <w:instrText xml:space="preserve"> PAGEREF _Toc475621413 \h </w:instrText>
        </w:r>
        <w:r w:rsidR="005119E8">
          <w:rPr>
            <w:noProof/>
            <w:webHidden/>
          </w:rPr>
        </w:r>
        <w:r w:rsidR="005119E8">
          <w:rPr>
            <w:noProof/>
            <w:webHidden/>
          </w:rPr>
          <w:fldChar w:fldCharType="separate"/>
        </w:r>
        <w:r w:rsidR="005119E8">
          <w:rPr>
            <w:noProof/>
            <w:webHidden/>
          </w:rPr>
          <w:t>286</w:t>
        </w:r>
        <w:r w:rsidR="005119E8">
          <w:rPr>
            <w:noProof/>
            <w:webHidden/>
          </w:rPr>
          <w:fldChar w:fldCharType="end"/>
        </w:r>
      </w:hyperlink>
    </w:p>
    <w:p w14:paraId="755AC4F6"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4" w:history="1">
        <w:r w:rsidR="005119E8" w:rsidRPr="00B14D3E">
          <w:rPr>
            <w:rStyle w:val="Hyperlink"/>
            <w:rFonts w:eastAsiaTheme="majorEastAsia"/>
            <w:noProof/>
          </w:rPr>
          <w:t>6.2.2.2.28.3.6.1.</w:t>
        </w:r>
        <w:r w:rsidR="005119E8">
          <w:rPr>
            <w:rFonts w:asciiTheme="minorHAnsi" w:eastAsiaTheme="minorEastAsia" w:hAnsiTheme="minorHAnsi" w:cstheme="minorBidi"/>
            <w:noProof/>
            <w:szCs w:val="22"/>
          </w:rPr>
          <w:tab/>
        </w:r>
        <w:r w:rsidR="005119E8" w:rsidRPr="00B14D3E">
          <w:rPr>
            <w:rStyle w:val="Hyperlink"/>
            <w:rFonts w:eastAsiaTheme="majorEastAsia"/>
            <w:noProof/>
          </w:rPr>
          <w:t>Current Form</w:t>
        </w:r>
        <w:r w:rsidR="005119E8">
          <w:rPr>
            <w:noProof/>
            <w:webHidden/>
          </w:rPr>
          <w:tab/>
        </w:r>
        <w:r w:rsidR="005119E8">
          <w:rPr>
            <w:noProof/>
            <w:webHidden/>
          </w:rPr>
          <w:fldChar w:fldCharType="begin"/>
        </w:r>
        <w:r w:rsidR="005119E8">
          <w:rPr>
            <w:noProof/>
            <w:webHidden/>
          </w:rPr>
          <w:instrText xml:space="preserve"> PAGEREF _Toc475621414 \h </w:instrText>
        </w:r>
        <w:r w:rsidR="005119E8">
          <w:rPr>
            <w:noProof/>
            <w:webHidden/>
          </w:rPr>
        </w:r>
        <w:r w:rsidR="005119E8">
          <w:rPr>
            <w:noProof/>
            <w:webHidden/>
          </w:rPr>
          <w:fldChar w:fldCharType="separate"/>
        </w:r>
        <w:r w:rsidR="005119E8">
          <w:rPr>
            <w:noProof/>
            <w:webHidden/>
          </w:rPr>
          <w:t>286</w:t>
        </w:r>
        <w:r w:rsidR="005119E8">
          <w:rPr>
            <w:noProof/>
            <w:webHidden/>
          </w:rPr>
          <w:fldChar w:fldCharType="end"/>
        </w:r>
      </w:hyperlink>
    </w:p>
    <w:p w14:paraId="3643061B"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5" w:history="1">
        <w:r w:rsidR="005119E8" w:rsidRPr="00B14D3E">
          <w:rPr>
            <w:rStyle w:val="Hyperlink"/>
            <w:rFonts w:eastAsiaTheme="majorEastAsia"/>
            <w:noProof/>
          </w:rPr>
          <w:t>6.2.2.2.28.3.6.2.</w:t>
        </w:r>
        <w:r w:rsidR="005119E8">
          <w:rPr>
            <w:rFonts w:asciiTheme="minorHAnsi" w:eastAsiaTheme="minorEastAsia" w:hAnsiTheme="minorHAnsi" w:cstheme="minorBidi"/>
            <w:noProof/>
            <w:szCs w:val="22"/>
          </w:rPr>
          <w:tab/>
        </w:r>
        <w:r w:rsidR="005119E8" w:rsidRPr="00B14D3E">
          <w:rPr>
            <w:rStyle w:val="Hyperlink"/>
            <w:rFonts w:eastAsiaTheme="majorEastAsia"/>
            <w:noProof/>
          </w:rPr>
          <w:t>Modified Form</w:t>
        </w:r>
        <w:r w:rsidR="005119E8">
          <w:rPr>
            <w:noProof/>
            <w:webHidden/>
          </w:rPr>
          <w:tab/>
        </w:r>
        <w:r w:rsidR="005119E8">
          <w:rPr>
            <w:noProof/>
            <w:webHidden/>
          </w:rPr>
          <w:fldChar w:fldCharType="begin"/>
        </w:r>
        <w:r w:rsidR="005119E8">
          <w:rPr>
            <w:noProof/>
            <w:webHidden/>
          </w:rPr>
          <w:instrText xml:space="preserve"> PAGEREF _Toc475621415 \h </w:instrText>
        </w:r>
        <w:r w:rsidR="005119E8">
          <w:rPr>
            <w:noProof/>
            <w:webHidden/>
          </w:rPr>
        </w:r>
        <w:r w:rsidR="005119E8">
          <w:rPr>
            <w:noProof/>
            <w:webHidden/>
          </w:rPr>
          <w:fldChar w:fldCharType="separate"/>
        </w:r>
        <w:r w:rsidR="005119E8">
          <w:rPr>
            <w:noProof/>
            <w:webHidden/>
          </w:rPr>
          <w:t>287</w:t>
        </w:r>
        <w:r w:rsidR="005119E8">
          <w:rPr>
            <w:noProof/>
            <w:webHidden/>
          </w:rPr>
          <w:fldChar w:fldCharType="end"/>
        </w:r>
      </w:hyperlink>
    </w:p>
    <w:p w14:paraId="444E137F"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6" w:history="1">
        <w:r w:rsidR="005119E8" w:rsidRPr="00B14D3E">
          <w:rPr>
            <w:rStyle w:val="Hyperlink"/>
            <w:rFonts w:eastAsiaTheme="majorEastAsia"/>
            <w:noProof/>
          </w:rPr>
          <w:t>6.2.2.2.28.3.6.3.</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_Toc475621416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024ED93D"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7" w:history="1">
        <w:r w:rsidR="005119E8" w:rsidRPr="00B14D3E">
          <w:rPr>
            <w:rStyle w:val="Hyperlink"/>
            <w:rFonts w:eastAsiaTheme="majorEastAsia"/>
            <w:noProof/>
          </w:rPr>
          <w:t>6.2.2.2.28.3.6.4.</w:t>
        </w:r>
        <w:r w:rsidR="005119E8">
          <w:rPr>
            <w:rFonts w:asciiTheme="minorHAnsi" w:eastAsiaTheme="minorEastAsia" w:hAnsiTheme="minorHAnsi" w:cstheme="minorBidi"/>
            <w:noProof/>
            <w:szCs w:val="22"/>
          </w:rPr>
          <w:tab/>
        </w:r>
        <w:r w:rsidR="005119E8" w:rsidRPr="00B14D3E">
          <w:rPr>
            <w:rStyle w:val="Hyperlink"/>
            <w:rFonts w:eastAsiaTheme="majorEastAsia"/>
            <w:noProof/>
          </w:rPr>
          <w:t>Events</w:t>
        </w:r>
        <w:r w:rsidR="005119E8">
          <w:rPr>
            <w:noProof/>
            <w:webHidden/>
          </w:rPr>
          <w:tab/>
        </w:r>
        <w:r w:rsidR="005119E8">
          <w:rPr>
            <w:noProof/>
            <w:webHidden/>
          </w:rPr>
          <w:fldChar w:fldCharType="begin"/>
        </w:r>
        <w:r w:rsidR="005119E8">
          <w:rPr>
            <w:noProof/>
            <w:webHidden/>
          </w:rPr>
          <w:instrText xml:space="preserve"> PAGEREF _Toc475621417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25F0B46E"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8" w:history="1">
        <w:r w:rsidR="005119E8" w:rsidRPr="00B14D3E">
          <w:rPr>
            <w:rStyle w:val="Hyperlink"/>
            <w:rFonts w:eastAsiaTheme="majorEastAsia"/>
            <w:noProof/>
          </w:rPr>
          <w:t>6.2.2.2.28.3.6.5.</w:t>
        </w:r>
        <w:r w:rsidR="005119E8">
          <w:rPr>
            <w:rFonts w:asciiTheme="minorHAnsi" w:eastAsiaTheme="minorEastAsia" w:hAnsiTheme="minorHAnsi" w:cstheme="minorBidi"/>
            <w:noProof/>
            <w:szCs w:val="22"/>
          </w:rPr>
          <w:tab/>
        </w:r>
        <w:r w:rsidR="005119E8" w:rsidRPr="00B14D3E">
          <w:rPr>
            <w:rStyle w:val="Hyperlink"/>
            <w:rFonts w:eastAsiaTheme="majorEastAsia"/>
            <w:noProof/>
          </w:rPr>
          <w:t>Methods</w:t>
        </w:r>
        <w:r w:rsidR="005119E8">
          <w:rPr>
            <w:noProof/>
            <w:webHidden/>
          </w:rPr>
          <w:tab/>
        </w:r>
        <w:r w:rsidR="005119E8">
          <w:rPr>
            <w:noProof/>
            <w:webHidden/>
          </w:rPr>
          <w:fldChar w:fldCharType="begin"/>
        </w:r>
        <w:r w:rsidR="005119E8">
          <w:rPr>
            <w:noProof/>
            <w:webHidden/>
          </w:rPr>
          <w:instrText xml:space="preserve"> PAGEREF _Toc475621418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1E46AD71"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19" w:history="1">
        <w:r w:rsidR="005119E8" w:rsidRPr="00B14D3E">
          <w:rPr>
            <w:rStyle w:val="Hyperlink"/>
            <w:rFonts w:eastAsiaTheme="majorEastAsia"/>
            <w:noProof/>
          </w:rPr>
          <w:t>6.2.2.2.28.3.6.6.</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_Toc475621419 \h </w:instrText>
        </w:r>
        <w:r w:rsidR="005119E8">
          <w:rPr>
            <w:noProof/>
            <w:webHidden/>
          </w:rPr>
        </w:r>
        <w:r w:rsidR="005119E8">
          <w:rPr>
            <w:noProof/>
            <w:webHidden/>
          </w:rPr>
          <w:fldChar w:fldCharType="separate"/>
        </w:r>
        <w:r w:rsidR="005119E8">
          <w:rPr>
            <w:noProof/>
            <w:webHidden/>
          </w:rPr>
          <w:t>288</w:t>
        </w:r>
        <w:r w:rsidR="005119E8">
          <w:rPr>
            <w:noProof/>
            <w:webHidden/>
          </w:rPr>
          <w:fldChar w:fldCharType="end"/>
        </w:r>
      </w:hyperlink>
    </w:p>
    <w:p w14:paraId="18788B7D"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0" w:history="1">
        <w:r w:rsidR="005119E8" w:rsidRPr="00B14D3E">
          <w:rPr>
            <w:rStyle w:val="Hyperlink"/>
            <w:rFonts w:eastAsiaTheme="majorEastAsia"/>
            <w:noProof/>
          </w:rPr>
          <w:t>6.2.2.2.28.3.6.7.</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_Toc475621420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638C002B"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1" w:history="1">
        <w:r w:rsidR="005119E8" w:rsidRPr="00B14D3E">
          <w:rPr>
            <w:rStyle w:val="Hyperlink"/>
            <w:rFonts w:eastAsiaTheme="majorEastAsia"/>
            <w:noProof/>
          </w:rPr>
          <w:t>6.2.2.2.28.3.6.8.</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_Toc475621421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0CEF4F96"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2" w:history="1">
        <w:r w:rsidR="005119E8" w:rsidRPr="00B14D3E">
          <w:rPr>
            <w:rStyle w:val="Hyperlink"/>
            <w:rFonts w:eastAsiaTheme="majorEastAsia"/>
            <w:noProof/>
          </w:rPr>
          <w:t>6.2.2.2.28.3.6.9.</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_Toc475621422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53CCD86D"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423" w:history="1">
        <w:r w:rsidR="005119E8" w:rsidRPr="00B14D3E">
          <w:rPr>
            <w:rStyle w:val="Hyperlink"/>
            <w:rFonts w:eastAsiaTheme="majorEastAsia"/>
            <w:noProof/>
          </w:rPr>
          <w:t>6.2.2.2.28.3.6.10.</w:t>
        </w:r>
        <w:r w:rsidR="005119E8">
          <w:rPr>
            <w:rFonts w:asciiTheme="minorHAnsi" w:eastAsiaTheme="minorEastAsia" w:hAnsiTheme="minorHAnsi" w:cstheme="minorBidi"/>
            <w:noProof/>
            <w:szCs w:val="22"/>
          </w:rPr>
          <w:tab/>
        </w:r>
        <w:r w:rsidR="005119E8" w:rsidRPr="00B14D3E">
          <w:rPr>
            <w:rStyle w:val="Hyperlink"/>
            <w:rFonts w:eastAsiaTheme="majorEastAsia"/>
            <w:noProof/>
          </w:rPr>
          <w:t>Uses Clause</w:t>
        </w:r>
        <w:r w:rsidR="005119E8">
          <w:rPr>
            <w:noProof/>
            <w:webHidden/>
          </w:rPr>
          <w:tab/>
        </w:r>
        <w:r w:rsidR="005119E8">
          <w:rPr>
            <w:noProof/>
            <w:webHidden/>
          </w:rPr>
          <w:fldChar w:fldCharType="begin"/>
        </w:r>
        <w:r w:rsidR="005119E8">
          <w:rPr>
            <w:noProof/>
            <w:webHidden/>
          </w:rPr>
          <w:instrText xml:space="preserve"> PAGEREF _Toc475621423 \h </w:instrText>
        </w:r>
        <w:r w:rsidR="005119E8">
          <w:rPr>
            <w:noProof/>
            <w:webHidden/>
          </w:rPr>
        </w:r>
        <w:r w:rsidR="005119E8">
          <w:rPr>
            <w:noProof/>
            <w:webHidden/>
          </w:rPr>
          <w:fldChar w:fldCharType="separate"/>
        </w:r>
        <w:r w:rsidR="005119E8">
          <w:rPr>
            <w:noProof/>
            <w:webHidden/>
          </w:rPr>
          <w:t>289</w:t>
        </w:r>
        <w:r w:rsidR="005119E8">
          <w:rPr>
            <w:noProof/>
            <w:webHidden/>
          </w:rPr>
          <w:fldChar w:fldCharType="end"/>
        </w:r>
      </w:hyperlink>
    </w:p>
    <w:p w14:paraId="7497AA81" w14:textId="77777777" w:rsidR="005119E8" w:rsidRDefault="00530DE9">
      <w:pPr>
        <w:pStyle w:val="TOC8"/>
        <w:tabs>
          <w:tab w:val="left" w:pos="3300"/>
          <w:tab w:val="right" w:leader="dot" w:pos="9350"/>
        </w:tabs>
        <w:rPr>
          <w:rFonts w:asciiTheme="minorHAnsi" w:eastAsiaTheme="minorEastAsia" w:hAnsiTheme="minorHAnsi" w:cstheme="minorBidi"/>
          <w:noProof/>
          <w:szCs w:val="22"/>
        </w:rPr>
      </w:pPr>
      <w:hyperlink w:anchor="_Toc475621424" w:history="1">
        <w:r w:rsidR="005119E8" w:rsidRPr="00B14D3E">
          <w:rPr>
            <w:rStyle w:val="Hyperlink"/>
            <w:rFonts w:eastAsiaTheme="majorEastAsia"/>
            <w:noProof/>
          </w:rPr>
          <w:t>6.2.2.2.28.3.6.11.</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_Toc475621424 \h </w:instrText>
        </w:r>
        <w:r w:rsidR="005119E8">
          <w:rPr>
            <w:noProof/>
            <w:webHidden/>
          </w:rPr>
        </w:r>
        <w:r w:rsidR="005119E8">
          <w:rPr>
            <w:noProof/>
            <w:webHidden/>
          </w:rPr>
          <w:fldChar w:fldCharType="separate"/>
        </w:r>
        <w:r w:rsidR="005119E8">
          <w:rPr>
            <w:noProof/>
            <w:webHidden/>
          </w:rPr>
          <w:t>290</w:t>
        </w:r>
        <w:r w:rsidR="005119E8">
          <w:rPr>
            <w:noProof/>
            <w:webHidden/>
          </w:rPr>
          <w:fldChar w:fldCharType="end"/>
        </w:r>
      </w:hyperlink>
    </w:p>
    <w:p w14:paraId="7975200E"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25" w:history="1">
        <w:r w:rsidR="005119E8" w:rsidRPr="00B14D3E">
          <w:rPr>
            <w:rStyle w:val="Hyperlink"/>
            <w:rFonts w:eastAsiaTheme="majorEastAsia"/>
            <w:noProof/>
          </w:rPr>
          <w:t>6.2.2.2.28.3.7.</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mRequiredFieldsNavigatorpas changes</w:t>
        </w:r>
        <w:r w:rsidR="005119E8">
          <w:rPr>
            <w:noProof/>
            <w:webHidden/>
          </w:rPr>
          <w:tab/>
        </w:r>
        <w:r w:rsidR="005119E8">
          <w:rPr>
            <w:noProof/>
            <w:webHidden/>
          </w:rPr>
          <w:fldChar w:fldCharType="begin"/>
        </w:r>
        <w:r w:rsidR="005119E8">
          <w:rPr>
            <w:noProof/>
            <w:webHidden/>
          </w:rPr>
          <w:instrText xml:space="preserve"> PAGEREF _Toc475621425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1D5BA968"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6" w:history="1">
        <w:r w:rsidR="005119E8" w:rsidRPr="00B14D3E">
          <w:rPr>
            <w:rStyle w:val="Hyperlink"/>
            <w:rFonts w:eastAsiaTheme="majorEastAsia"/>
            <w:noProof/>
          </w:rPr>
          <w:t>6.2.2.2.28.3.7.1.</w:t>
        </w:r>
        <w:r w:rsidR="005119E8">
          <w:rPr>
            <w:rFonts w:asciiTheme="minorHAnsi" w:eastAsiaTheme="minorEastAsia" w:hAnsiTheme="minorHAnsi" w:cstheme="minorBidi"/>
            <w:noProof/>
            <w:szCs w:val="22"/>
          </w:rPr>
          <w:tab/>
        </w:r>
        <w:r w:rsidR="005119E8" w:rsidRPr="00B14D3E">
          <w:rPr>
            <w:rStyle w:val="Hyperlink"/>
            <w:rFonts w:eastAsiaTheme="majorEastAsia"/>
            <w:noProof/>
          </w:rPr>
          <w:t>Components on Form</w:t>
        </w:r>
        <w:r w:rsidR="005119E8">
          <w:rPr>
            <w:noProof/>
            <w:webHidden/>
          </w:rPr>
          <w:tab/>
        </w:r>
        <w:r w:rsidR="005119E8">
          <w:rPr>
            <w:noProof/>
            <w:webHidden/>
          </w:rPr>
          <w:fldChar w:fldCharType="begin"/>
        </w:r>
        <w:r w:rsidR="005119E8">
          <w:rPr>
            <w:noProof/>
            <w:webHidden/>
          </w:rPr>
          <w:instrText xml:space="preserve"> PAGEREF _Toc475621426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607EB90C"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7" w:history="1">
        <w:r w:rsidR="005119E8" w:rsidRPr="00B14D3E">
          <w:rPr>
            <w:rStyle w:val="Hyperlink"/>
            <w:rFonts w:eastAsiaTheme="majorEastAsia"/>
            <w:noProof/>
          </w:rPr>
          <w:t>6.2.2.2.28.3.7.2.</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_Toc475621427 \h </w:instrText>
        </w:r>
        <w:r w:rsidR="005119E8">
          <w:rPr>
            <w:noProof/>
            <w:webHidden/>
          </w:rPr>
        </w:r>
        <w:r w:rsidR="005119E8">
          <w:rPr>
            <w:noProof/>
            <w:webHidden/>
          </w:rPr>
          <w:fldChar w:fldCharType="separate"/>
        </w:r>
        <w:r w:rsidR="005119E8">
          <w:rPr>
            <w:noProof/>
            <w:webHidden/>
          </w:rPr>
          <w:t>298</w:t>
        </w:r>
        <w:r w:rsidR="005119E8">
          <w:rPr>
            <w:noProof/>
            <w:webHidden/>
          </w:rPr>
          <w:fldChar w:fldCharType="end"/>
        </w:r>
      </w:hyperlink>
    </w:p>
    <w:p w14:paraId="788DD906"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8" w:history="1">
        <w:r w:rsidR="005119E8" w:rsidRPr="00B14D3E">
          <w:rPr>
            <w:rStyle w:val="Hyperlink"/>
            <w:rFonts w:eastAsiaTheme="majorEastAsia"/>
            <w:noProof/>
          </w:rPr>
          <w:t>6.2.2.2.28.3.7.3.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_Toc475621428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74CBA8F2"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29" w:history="1">
        <w:r w:rsidR="005119E8" w:rsidRPr="00B14D3E">
          <w:rPr>
            <w:rStyle w:val="Hyperlink"/>
            <w:rFonts w:eastAsiaTheme="majorEastAsia"/>
            <w:noProof/>
          </w:rPr>
          <w:t>6.2.2.2.28.3.7.4.</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_Toc475621429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441D502A"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0" w:history="1">
        <w:r w:rsidR="005119E8" w:rsidRPr="00B14D3E">
          <w:rPr>
            <w:rStyle w:val="Hyperlink"/>
            <w:rFonts w:eastAsiaTheme="majorEastAsia"/>
            <w:noProof/>
          </w:rPr>
          <w:t>6.2.2.2.28.3.7.5.</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Properties</w:t>
        </w:r>
        <w:r w:rsidR="005119E8">
          <w:rPr>
            <w:noProof/>
            <w:webHidden/>
          </w:rPr>
          <w:tab/>
        </w:r>
        <w:r w:rsidR="005119E8">
          <w:rPr>
            <w:noProof/>
            <w:webHidden/>
          </w:rPr>
          <w:fldChar w:fldCharType="begin"/>
        </w:r>
        <w:r w:rsidR="005119E8">
          <w:rPr>
            <w:noProof/>
            <w:webHidden/>
          </w:rPr>
          <w:instrText xml:space="preserve"> PAGEREF _Toc475621430 \h </w:instrText>
        </w:r>
        <w:r w:rsidR="005119E8">
          <w:rPr>
            <w:noProof/>
            <w:webHidden/>
          </w:rPr>
        </w:r>
        <w:r w:rsidR="005119E8">
          <w:rPr>
            <w:noProof/>
            <w:webHidden/>
          </w:rPr>
          <w:fldChar w:fldCharType="separate"/>
        </w:r>
        <w:r w:rsidR="005119E8">
          <w:rPr>
            <w:noProof/>
            <w:webHidden/>
          </w:rPr>
          <w:t>299</w:t>
        </w:r>
        <w:r w:rsidR="005119E8">
          <w:rPr>
            <w:noProof/>
            <w:webHidden/>
          </w:rPr>
          <w:fldChar w:fldCharType="end"/>
        </w:r>
      </w:hyperlink>
    </w:p>
    <w:p w14:paraId="339925AA"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1" w:history="1">
        <w:r w:rsidR="005119E8" w:rsidRPr="00B14D3E">
          <w:rPr>
            <w:rStyle w:val="Hyperlink"/>
            <w:rFonts w:eastAsiaTheme="majorEastAsia"/>
            <w:noProof/>
          </w:rPr>
          <w:t>6.2.2.2.28.3.7.6.</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_Toc475621431 \h </w:instrText>
        </w:r>
        <w:r w:rsidR="005119E8">
          <w:rPr>
            <w:noProof/>
            <w:webHidden/>
          </w:rPr>
        </w:r>
        <w:r w:rsidR="005119E8">
          <w:rPr>
            <w:noProof/>
            <w:webHidden/>
          </w:rPr>
          <w:fldChar w:fldCharType="separate"/>
        </w:r>
        <w:r w:rsidR="005119E8">
          <w:rPr>
            <w:noProof/>
            <w:webHidden/>
          </w:rPr>
          <w:t>300</w:t>
        </w:r>
        <w:r w:rsidR="005119E8">
          <w:rPr>
            <w:noProof/>
            <w:webHidden/>
          </w:rPr>
          <w:fldChar w:fldCharType="end"/>
        </w:r>
      </w:hyperlink>
    </w:p>
    <w:p w14:paraId="1546AC66"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2" w:history="1">
        <w:r w:rsidR="005119E8" w:rsidRPr="00B14D3E">
          <w:rPr>
            <w:rStyle w:val="Hyperlink"/>
            <w:rFonts w:eastAsiaTheme="majorEastAsia"/>
            <w:noProof/>
          </w:rPr>
          <w:t>6.2.2.2.28.3.7.7.</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_Toc475621432 \h </w:instrText>
        </w:r>
        <w:r w:rsidR="005119E8">
          <w:rPr>
            <w:noProof/>
            <w:webHidden/>
          </w:rPr>
        </w:r>
        <w:r w:rsidR="005119E8">
          <w:rPr>
            <w:noProof/>
            <w:webHidden/>
          </w:rPr>
          <w:fldChar w:fldCharType="separate"/>
        </w:r>
        <w:r w:rsidR="005119E8">
          <w:rPr>
            <w:noProof/>
            <w:webHidden/>
          </w:rPr>
          <w:t>310</w:t>
        </w:r>
        <w:r w:rsidR="005119E8">
          <w:rPr>
            <w:noProof/>
            <w:webHidden/>
          </w:rPr>
          <w:fldChar w:fldCharType="end"/>
        </w:r>
      </w:hyperlink>
    </w:p>
    <w:p w14:paraId="53507D06"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33" w:history="1">
        <w:r w:rsidR="005119E8" w:rsidRPr="00B14D3E">
          <w:rPr>
            <w:rStyle w:val="Hyperlink"/>
            <w:rFonts w:eastAsiaTheme="majorEastAsia"/>
            <w:noProof/>
          </w:rPr>
          <w:t>6.2.2.2.28.3.8.</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uRequiredFieldsHighlighter.pas changes</w:t>
        </w:r>
        <w:r w:rsidR="005119E8">
          <w:rPr>
            <w:noProof/>
            <w:webHidden/>
          </w:rPr>
          <w:tab/>
        </w:r>
        <w:r w:rsidR="005119E8">
          <w:rPr>
            <w:noProof/>
            <w:webHidden/>
          </w:rPr>
          <w:fldChar w:fldCharType="begin"/>
        </w:r>
        <w:r w:rsidR="005119E8">
          <w:rPr>
            <w:noProof/>
            <w:webHidden/>
          </w:rPr>
          <w:instrText xml:space="preserve"> PAGEREF _Toc475621433 \h </w:instrText>
        </w:r>
        <w:r w:rsidR="005119E8">
          <w:rPr>
            <w:noProof/>
            <w:webHidden/>
          </w:rPr>
        </w:r>
        <w:r w:rsidR="005119E8">
          <w:rPr>
            <w:noProof/>
            <w:webHidden/>
          </w:rPr>
          <w:fldChar w:fldCharType="separate"/>
        </w:r>
        <w:r w:rsidR="005119E8">
          <w:rPr>
            <w:noProof/>
            <w:webHidden/>
          </w:rPr>
          <w:t>311</w:t>
        </w:r>
        <w:r w:rsidR="005119E8">
          <w:rPr>
            <w:noProof/>
            <w:webHidden/>
          </w:rPr>
          <w:fldChar w:fldCharType="end"/>
        </w:r>
      </w:hyperlink>
    </w:p>
    <w:p w14:paraId="51D94351"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4" w:history="1">
        <w:r w:rsidR="005119E8" w:rsidRPr="00B14D3E">
          <w:rPr>
            <w:rStyle w:val="Hyperlink"/>
            <w:rFonts w:eastAsiaTheme="majorEastAsia"/>
            <w:noProof/>
          </w:rPr>
          <w:t>6.2.2.2.28.3.8.1.</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Methods</w:t>
        </w:r>
        <w:r w:rsidR="005119E8">
          <w:rPr>
            <w:noProof/>
            <w:webHidden/>
          </w:rPr>
          <w:tab/>
        </w:r>
        <w:r w:rsidR="005119E8">
          <w:rPr>
            <w:noProof/>
            <w:webHidden/>
          </w:rPr>
          <w:fldChar w:fldCharType="begin"/>
        </w:r>
        <w:r w:rsidR="005119E8">
          <w:rPr>
            <w:noProof/>
            <w:webHidden/>
          </w:rPr>
          <w:instrText xml:space="preserve"> PAGEREF _Toc475621434 \h </w:instrText>
        </w:r>
        <w:r w:rsidR="005119E8">
          <w:rPr>
            <w:noProof/>
            <w:webHidden/>
          </w:rPr>
        </w:r>
        <w:r w:rsidR="005119E8">
          <w:rPr>
            <w:noProof/>
            <w:webHidden/>
          </w:rPr>
          <w:fldChar w:fldCharType="separate"/>
        </w:r>
        <w:r w:rsidR="005119E8">
          <w:rPr>
            <w:noProof/>
            <w:webHidden/>
          </w:rPr>
          <w:t>311</w:t>
        </w:r>
        <w:r w:rsidR="005119E8">
          <w:rPr>
            <w:noProof/>
            <w:webHidden/>
          </w:rPr>
          <w:fldChar w:fldCharType="end"/>
        </w:r>
      </w:hyperlink>
    </w:p>
    <w:p w14:paraId="16F86919"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5" w:history="1">
        <w:r w:rsidR="005119E8" w:rsidRPr="00B14D3E">
          <w:rPr>
            <w:rStyle w:val="Hyperlink"/>
            <w:rFonts w:eastAsiaTheme="majorEastAsia"/>
            <w:noProof/>
          </w:rPr>
          <w:t>6.2.2.2.28.3.8.2.</w:t>
        </w:r>
        <w:r w:rsidR="005119E8">
          <w:rPr>
            <w:rFonts w:asciiTheme="minorHAnsi" w:eastAsiaTheme="minorEastAsia" w:hAnsiTheme="minorHAnsi" w:cstheme="minorBidi"/>
            <w:noProof/>
            <w:szCs w:val="22"/>
          </w:rPr>
          <w:tab/>
        </w:r>
        <w:r w:rsidR="005119E8" w:rsidRPr="00B14D3E">
          <w:rPr>
            <w:rStyle w:val="Hyperlink"/>
            <w:rFonts w:eastAsiaTheme="majorEastAsia"/>
            <w:noProof/>
          </w:rPr>
          <w:t>Special References</w:t>
        </w:r>
        <w:r w:rsidR="005119E8">
          <w:rPr>
            <w:noProof/>
            <w:webHidden/>
          </w:rPr>
          <w:tab/>
        </w:r>
        <w:r w:rsidR="005119E8">
          <w:rPr>
            <w:noProof/>
            <w:webHidden/>
          </w:rPr>
          <w:fldChar w:fldCharType="begin"/>
        </w:r>
        <w:r w:rsidR="005119E8">
          <w:rPr>
            <w:noProof/>
            <w:webHidden/>
          </w:rPr>
          <w:instrText xml:space="preserve"> PAGEREF _Toc475621435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52E4A26C"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6" w:history="1">
        <w:r w:rsidR="005119E8" w:rsidRPr="00B14D3E">
          <w:rPr>
            <w:rStyle w:val="Hyperlink"/>
            <w:rFonts w:eastAsiaTheme="majorEastAsia"/>
            <w:noProof/>
          </w:rPr>
          <w:t>6.2.2.2.28.3.8.3.</w:t>
        </w:r>
        <w:r w:rsidR="005119E8">
          <w:rPr>
            <w:rFonts w:asciiTheme="minorHAnsi" w:eastAsiaTheme="minorEastAsia" w:hAnsiTheme="minorHAnsi" w:cstheme="minorBidi"/>
            <w:noProof/>
            <w:szCs w:val="22"/>
          </w:rPr>
          <w:tab/>
        </w:r>
        <w:r w:rsidR="005119E8" w:rsidRPr="00B14D3E">
          <w:rPr>
            <w:rStyle w:val="Hyperlink"/>
            <w:rFonts w:eastAsiaTheme="majorEastAsia"/>
            <w:noProof/>
          </w:rPr>
          <w:t>Class Events</w:t>
        </w:r>
        <w:r w:rsidR="005119E8">
          <w:rPr>
            <w:noProof/>
            <w:webHidden/>
          </w:rPr>
          <w:tab/>
        </w:r>
        <w:r w:rsidR="005119E8">
          <w:rPr>
            <w:noProof/>
            <w:webHidden/>
          </w:rPr>
          <w:fldChar w:fldCharType="begin"/>
        </w:r>
        <w:r w:rsidR="005119E8">
          <w:rPr>
            <w:noProof/>
            <w:webHidden/>
          </w:rPr>
          <w:instrText xml:space="preserve"> PAGEREF _Toc475621436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2837E7DF"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7" w:history="1">
        <w:r w:rsidR="005119E8" w:rsidRPr="00B14D3E">
          <w:rPr>
            <w:rStyle w:val="Hyperlink"/>
            <w:rFonts w:eastAsiaTheme="majorEastAsia"/>
            <w:noProof/>
          </w:rPr>
          <w:t>6.2.2.2.28.3.8.4.</w:t>
        </w:r>
        <w:r w:rsidR="005119E8">
          <w:rPr>
            <w:rFonts w:asciiTheme="minorHAnsi" w:eastAsiaTheme="minorEastAsia" w:hAnsiTheme="minorHAnsi" w:cstheme="minorBidi"/>
            <w:noProof/>
            <w:szCs w:val="22"/>
          </w:rPr>
          <w:tab/>
        </w:r>
        <w:r w:rsidR="005119E8" w:rsidRPr="00B14D3E">
          <w:rPr>
            <w:rStyle w:val="Hyperlink"/>
            <w:rFonts w:eastAsiaTheme="majorEastAsia"/>
            <w:noProof/>
          </w:rPr>
          <w:t>Unit Methods</w:t>
        </w:r>
        <w:r w:rsidR="005119E8">
          <w:rPr>
            <w:noProof/>
            <w:webHidden/>
          </w:rPr>
          <w:tab/>
        </w:r>
        <w:r w:rsidR="005119E8">
          <w:rPr>
            <w:noProof/>
            <w:webHidden/>
          </w:rPr>
          <w:fldChar w:fldCharType="begin"/>
        </w:r>
        <w:r w:rsidR="005119E8">
          <w:rPr>
            <w:noProof/>
            <w:webHidden/>
          </w:rPr>
          <w:instrText xml:space="preserve"> PAGEREF _Toc475621437 \h </w:instrText>
        </w:r>
        <w:r w:rsidR="005119E8">
          <w:rPr>
            <w:noProof/>
            <w:webHidden/>
          </w:rPr>
        </w:r>
        <w:r w:rsidR="005119E8">
          <w:rPr>
            <w:noProof/>
            <w:webHidden/>
          </w:rPr>
          <w:fldChar w:fldCharType="separate"/>
        </w:r>
        <w:r w:rsidR="005119E8">
          <w:rPr>
            <w:noProof/>
            <w:webHidden/>
          </w:rPr>
          <w:t>312</w:t>
        </w:r>
        <w:r w:rsidR="005119E8">
          <w:rPr>
            <w:noProof/>
            <w:webHidden/>
          </w:rPr>
          <w:fldChar w:fldCharType="end"/>
        </w:r>
      </w:hyperlink>
    </w:p>
    <w:p w14:paraId="03C7194D"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38" w:history="1">
        <w:r w:rsidR="005119E8" w:rsidRPr="00B14D3E">
          <w:rPr>
            <w:rStyle w:val="Hyperlink"/>
            <w:rFonts w:eastAsiaTheme="majorEastAsia"/>
            <w:noProof/>
          </w:rPr>
          <w:t>6.2.2.2.28.3.8.5.</w:t>
        </w:r>
        <w:r w:rsidR="005119E8">
          <w:rPr>
            <w:rFonts w:asciiTheme="minorHAnsi" w:eastAsiaTheme="minorEastAsia" w:hAnsiTheme="minorHAnsi" w:cstheme="minorBidi"/>
            <w:noProof/>
            <w:szCs w:val="22"/>
          </w:rPr>
          <w:tab/>
        </w:r>
        <w:r w:rsidR="005119E8" w:rsidRPr="00B14D3E">
          <w:rPr>
            <w:rStyle w:val="Hyperlink"/>
            <w:rFonts w:eastAsiaTheme="majorEastAsia"/>
            <w:noProof/>
          </w:rPr>
          <w:t>New Code added</w:t>
        </w:r>
        <w:r w:rsidR="005119E8">
          <w:rPr>
            <w:noProof/>
            <w:webHidden/>
          </w:rPr>
          <w:tab/>
        </w:r>
        <w:r w:rsidR="005119E8">
          <w:rPr>
            <w:noProof/>
            <w:webHidden/>
          </w:rPr>
          <w:fldChar w:fldCharType="begin"/>
        </w:r>
        <w:r w:rsidR="005119E8">
          <w:rPr>
            <w:noProof/>
            <w:webHidden/>
          </w:rPr>
          <w:instrText xml:space="preserve"> PAGEREF _Toc475621438 \h </w:instrText>
        </w:r>
        <w:r w:rsidR="005119E8">
          <w:rPr>
            <w:noProof/>
            <w:webHidden/>
          </w:rPr>
        </w:r>
        <w:r w:rsidR="005119E8">
          <w:rPr>
            <w:noProof/>
            <w:webHidden/>
          </w:rPr>
          <w:fldChar w:fldCharType="separate"/>
        </w:r>
        <w:r w:rsidR="005119E8">
          <w:rPr>
            <w:noProof/>
            <w:webHidden/>
          </w:rPr>
          <w:t>313</w:t>
        </w:r>
        <w:r w:rsidR="005119E8">
          <w:rPr>
            <w:noProof/>
            <w:webHidden/>
          </w:rPr>
          <w:fldChar w:fldCharType="end"/>
        </w:r>
      </w:hyperlink>
    </w:p>
    <w:p w14:paraId="082256CC"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39" w:history="1">
        <w:r w:rsidR="005119E8" w:rsidRPr="00B14D3E">
          <w:rPr>
            <w:rStyle w:val="Hyperlink"/>
            <w:rFonts w:eastAsiaTheme="majorEastAsia"/>
            <w:noProof/>
          </w:rPr>
          <w:t>6.2.2.2.28.3.9.</w:t>
        </w:r>
        <w:r w:rsidR="005119E8">
          <w:rPr>
            <w:rFonts w:asciiTheme="minorHAnsi" w:eastAsiaTheme="minorEastAsia" w:hAnsiTheme="minorHAnsi" w:cstheme="minorBidi"/>
            <w:noProof/>
            <w:szCs w:val="22"/>
          </w:rPr>
          <w:tab/>
        </w:r>
        <w:r w:rsidR="005119E8" w:rsidRPr="00B14D3E">
          <w:rPr>
            <w:rStyle w:val="Hyperlink"/>
            <w:rFonts w:eastAsiaTheme="majorEastAsia"/>
            <w:noProof/>
          </w:rPr>
          <w:t>File rOptions.pas changes</w:t>
        </w:r>
        <w:r w:rsidR="005119E8">
          <w:rPr>
            <w:noProof/>
            <w:webHidden/>
          </w:rPr>
          <w:tab/>
        </w:r>
        <w:r w:rsidR="005119E8">
          <w:rPr>
            <w:noProof/>
            <w:webHidden/>
          </w:rPr>
          <w:fldChar w:fldCharType="begin"/>
        </w:r>
        <w:r w:rsidR="005119E8">
          <w:rPr>
            <w:noProof/>
            <w:webHidden/>
          </w:rPr>
          <w:instrText xml:space="preserve"> PAGEREF _Toc475621439 \h </w:instrText>
        </w:r>
        <w:r w:rsidR="005119E8">
          <w:rPr>
            <w:noProof/>
            <w:webHidden/>
          </w:rPr>
        </w:r>
        <w:r w:rsidR="005119E8">
          <w:rPr>
            <w:noProof/>
            <w:webHidden/>
          </w:rPr>
          <w:fldChar w:fldCharType="separate"/>
        </w:r>
        <w:r w:rsidR="005119E8">
          <w:rPr>
            <w:noProof/>
            <w:webHidden/>
          </w:rPr>
          <w:t>321</w:t>
        </w:r>
        <w:r w:rsidR="005119E8">
          <w:rPr>
            <w:noProof/>
            <w:webHidden/>
          </w:rPr>
          <w:fldChar w:fldCharType="end"/>
        </w:r>
      </w:hyperlink>
    </w:p>
    <w:p w14:paraId="28688FF3"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40" w:history="1">
        <w:r w:rsidR="005119E8" w:rsidRPr="00B14D3E">
          <w:rPr>
            <w:rStyle w:val="Hyperlink"/>
            <w:noProof/>
          </w:rPr>
          <w:t>6.2.2.2.28.4.</w:t>
        </w:r>
        <w:r w:rsidR="005119E8">
          <w:rPr>
            <w:rFonts w:asciiTheme="minorHAnsi" w:eastAsiaTheme="minorEastAsia" w:hAnsiTheme="minorHAnsi" w:cstheme="minorBidi"/>
            <w:noProof/>
            <w:szCs w:val="22"/>
          </w:rPr>
          <w:tab/>
        </w:r>
        <w:r w:rsidR="005119E8" w:rsidRPr="00B14D3E">
          <w:rPr>
            <w:rStyle w:val="Hyperlink"/>
            <w:noProof/>
          </w:rPr>
          <w:t>CPRS Notification Alert Processing (NSR#20081008)</w:t>
        </w:r>
        <w:r w:rsidR="005119E8">
          <w:rPr>
            <w:noProof/>
            <w:webHidden/>
          </w:rPr>
          <w:tab/>
        </w:r>
        <w:r w:rsidR="005119E8">
          <w:rPr>
            <w:noProof/>
            <w:webHidden/>
          </w:rPr>
          <w:fldChar w:fldCharType="begin"/>
        </w:r>
        <w:r w:rsidR="005119E8">
          <w:rPr>
            <w:noProof/>
            <w:webHidden/>
          </w:rPr>
          <w:instrText xml:space="preserve"> PAGEREF _Toc475621440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4E672DD3"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41" w:history="1">
        <w:r w:rsidR="005119E8" w:rsidRPr="00B14D3E">
          <w:rPr>
            <w:rStyle w:val="Hyperlink"/>
            <w:noProof/>
          </w:rPr>
          <w:t>6.2.2.2.28.4.1.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_Toc475621441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6755DB9B"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42" w:history="1">
        <w:r w:rsidR="005119E8" w:rsidRPr="00B14D3E">
          <w:rPr>
            <w:rStyle w:val="Hyperlink"/>
            <w:noProof/>
          </w:rPr>
          <w:t>6.2.2.2.28.4.2.</w:t>
        </w:r>
        <w:r w:rsidR="005119E8">
          <w:rPr>
            <w:rFonts w:asciiTheme="minorHAnsi" w:eastAsiaTheme="minorEastAsia" w:hAnsiTheme="minorHAnsi" w:cstheme="minorBidi"/>
            <w:noProof/>
            <w:szCs w:val="22"/>
          </w:rPr>
          <w:tab/>
        </w:r>
        <w:r w:rsidR="005119E8" w:rsidRPr="00B14D3E">
          <w:rPr>
            <w:rStyle w:val="Hyperlink"/>
            <w:noProof/>
          </w:rPr>
          <w:t>Files changes</w:t>
        </w:r>
        <w:r w:rsidR="005119E8">
          <w:rPr>
            <w:noProof/>
            <w:webHidden/>
          </w:rPr>
          <w:tab/>
        </w:r>
        <w:r w:rsidR="005119E8">
          <w:rPr>
            <w:noProof/>
            <w:webHidden/>
          </w:rPr>
          <w:fldChar w:fldCharType="begin"/>
        </w:r>
        <w:r w:rsidR="005119E8">
          <w:rPr>
            <w:noProof/>
            <w:webHidden/>
          </w:rPr>
          <w:instrText xml:space="preserve"> PAGEREF _Toc475621442 \h </w:instrText>
        </w:r>
        <w:r w:rsidR="005119E8">
          <w:rPr>
            <w:noProof/>
            <w:webHidden/>
          </w:rPr>
        </w:r>
        <w:r w:rsidR="005119E8">
          <w:rPr>
            <w:noProof/>
            <w:webHidden/>
          </w:rPr>
          <w:fldChar w:fldCharType="separate"/>
        </w:r>
        <w:r w:rsidR="005119E8">
          <w:rPr>
            <w:noProof/>
            <w:webHidden/>
          </w:rPr>
          <w:t>322</w:t>
        </w:r>
        <w:r w:rsidR="005119E8">
          <w:rPr>
            <w:noProof/>
            <w:webHidden/>
          </w:rPr>
          <w:fldChar w:fldCharType="end"/>
        </w:r>
      </w:hyperlink>
    </w:p>
    <w:p w14:paraId="63D6AEFC"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43" w:history="1">
        <w:r w:rsidR="005119E8" w:rsidRPr="00B14D3E">
          <w:rPr>
            <w:rStyle w:val="Hyperlink"/>
            <w:noProof/>
          </w:rPr>
          <w:t>6.2.2.2.28.4.3.</w:t>
        </w:r>
        <w:r w:rsidR="005119E8">
          <w:rPr>
            <w:rFonts w:asciiTheme="minorHAnsi" w:eastAsiaTheme="minorEastAsia" w:hAnsiTheme="minorHAnsi" w:cstheme="minorBidi"/>
            <w:noProof/>
            <w:szCs w:val="22"/>
          </w:rPr>
          <w:tab/>
        </w:r>
        <w:r w:rsidR="005119E8" w:rsidRPr="00B14D3E">
          <w:rPr>
            <w:rStyle w:val="Hyperlink"/>
            <w:noProof/>
          </w:rPr>
          <w:t>Changes by Units</w:t>
        </w:r>
        <w:r w:rsidR="005119E8">
          <w:rPr>
            <w:noProof/>
            <w:webHidden/>
          </w:rPr>
          <w:tab/>
        </w:r>
        <w:r w:rsidR="005119E8">
          <w:rPr>
            <w:noProof/>
            <w:webHidden/>
          </w:rPr>
          <w:fldChar w:fldCharType="begin"/>
        </w:r>
        <w:r w:rsidR="005119E8">
          <w:rPr>
            <w:noProof/>
            <w:webHidden/>
          </w:rPr>
          <w:instrText xml:space="preserve"> PAGEREF _Toc475621443 \h </w:instrText>
        </w:r>
        <w:r w:rsidR="005119E8">
          <w:rPr>
            <w:noProof/>
            <w:webHidden/>
          </w:rPr>
        </w:r>
        <w:r w:rsidR="005119E8">
          <w:rPr>
            <w:noProof/>
            <w:webHidden/>
          </w:rPr>
          <w:fldChar w:fldCharType="separate"/>
        </w:r>
        <w:r w:rsidR="005119E8">
          <w:rPr>
            <w:noProof/>
            <w:webHidden/>
          </w:rPr>
          <w:t>323</w:t>
        </w:r>
        <w:r w:rsidR="005119E8">
          <w:rPr>
            <w:noProof/>
            <w:webHidden/>
          </w:rPr>
          <w:fldChar w:fldCharType="end"/>
        </w:r>
      </w:hyperlink>
    </w:p>
    <w:p w14:paraId="3E03E60B"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4" w:history="1">
        <w:r w:rsidR="005119E8" w:rsidRPr="00B14D3E">
          <w:rPr>
            <w:rStyle w:val="Hyperlink"/>
            <w:noProof/>
          </w:rPr>
          <w:t>6.2.2.2.28.4.3.1.</w:t>
        </w:r>
        <w:r w:rsidR="005119E8">
          <w:rPr>
            <w:rFonts w:asciiTheme="minorHAnsi" w:eastAsiaTheme="minorEastAsia" w:hAnsiTheme="minorHAnsi" w:cstheme="minorBidi"/>
            <w:noProof/>
            <w:szCs w:val="22"/>
          </w:rPr>
          <w:tab/>
        </w:r>
        <w:r w:rsidR="005119E8" w:rsidRPr="00B14D3E">
          <w:rPr>
            <w:rStyle w:val="Hyperlink"/>
            <w:noProof/>
          </w:rPr>
          <w:t>Unit fPTSel</w:t>
        </w:r>
        <w:r w:rsidR="005119E8">
          <w:rPr>
            <w:noProof/>
            <w:webHidden/>
          </w:rPr>
          <w:tab/>
        </w:r>
        <w:r w:rsidR="005119E8">
          <w:rPr>
            <w:noProof/>
            <w:webHidden/>
          </w:rPr>
          <w:fldChar w:fldCharType="begin"/>
        </w:r>
        <w:r w:rsidR="005119E8">
          <w:rPr>
            <w:noProof/>
            <w:webHidden/>
          </w:rPr>
          <w:instrText xml:space="preserve"> PAGEREF _Toc475621444 \h </w:instrText>
        </w:r>
        <w:r w:rsidR="005119E8">
          <w:rPr>
            <w:noProof/>
            <w:webHidden/>
          </w:rPr>
        </w:r>
        <w:r w:rsidR="005119E8">
          <w:rPr>
            <w:noProof/>
            <w:webHidden/>
          </w:rPr>
          <w:fldChar w:fldCharType="separate"/>
        </w:r>
        <w:r w:rsidR="005119E8">
          <w:rPr>
            <w:noProof/>
            <w:webHidden/>
          </w:rPr>
          <w:t>323</w:t>
        </w:r>
        <w:r w:rsidR="005119E8">
          <w:rPr>
            <w:noProof/>
            <w:webHidden/>
          </w:rPr>
          <w:fldChar w:fldCharType="end"/>
        </w:r>
      </w:hyperlink>
    </w:p>
    <w:p w14:paraId="369D0E6F"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5" w:history="1">
        <w:r w:rsidR="005119E8" w:rsidRPr="00B14D3E">
          <w:rPr>
            <w:rStyle w:val="Hyperlink"/>
            <w:noProof/>
          </w:rPr>
          <w:t>6.2.2.2.28.4.3.2.</w:t>
        </w:r>
        <w:r w:rsidR="005119E8">
          <w:rPr>
            <w:rFonts w:asciiTheme="minorHAnsi" w:eastAsiaTheme="minorEastAsia" w:hAnsiTheme="minorHAnsi" w:cstheme="minorBidi"/>
            <w:noProof/>
            <w:szCs w:val="22"/>
          </w:rPr>
          <w:tab/>
        </w:r>
        <w:r w:rsidR="005119E8" w:rsidRPr="00B14D3E">
          <w:rPr>
            <w:rStyle w:val="Hyperlink"/>
            <w:noProof/>
          </w:rPr>
          <w:t>Unit fAlertsProcessed</w:t>
        </w:r>
        <w:r w:rsidR="005119E8">
          <w:rPr>
            <w:noProof/>
            <w:webHidden/>
          </w:rPr>
          <w:tab/>
        </w:r>
        <w:r w:rsidR="005119E8">
          <w:rPr>
            <w:noProof/>
            <w:webHidden/>
          </w:rPr>
          <w:fldChar w:fldCharType="begin"/>
        </w:r>
        <w:r w:rsidR="005119E8">
          <w:rPr>
            <w:noProof/>
            <w:webHidden/>
          </w:rPr>
          <w:instrText xml:space="preserve"> PAGEREF _Toc475621445 \h </w:instrText>
        </w:r>
        <w:r w:rsidR="005119E8">
          <w:rPr>
            <w:noProof/>
            <w:webHidden/>
          </w:rPr>
        </w:r>
        <w:r w:rsidR="005119E8">
          <w:rPr>
            <w:noProof/>
            <w:webHidden/>
          </w:rPr>
          <w:fldChar w:fldCharType="separate"/>
        </w:r>
        <w:r w:rsidR="005119E8">
          <w:rPr>
            <w:noProof/>
            <w:webHidden/>
          </w:rPr>
          <w:t>328</w:t>
        </w:r>
        <w:r w:rsidR="005119E8">
          <w:rPr>
            <w:noProof/>
            <w:webHidden/>
          </w:rPr>
          <w:fldChar w:fldCharType="end"/>
        </w:r>
      </w:hyperlink>
    </w:p>
    <w:p w14:paraId="423F9B61"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6" w:history="1">
        <w:r w:rsidR="005119E8" w:rsidRPr="00B14D3E">
          <w:rPr>
            <w:rStyle w:val="Hyperlink"/>
            <w:noProof/>
          </w:rPr>
          <w:t>6.2.2.2.28.4.3.3.</w:t>
        </w:r>
        <w:r w:rsidR="005119E8">
          <w:rPr>
            <w:rFonts w:asciiTheme="minorHAnsi" w:eastAsiaTheme="minorEastAsia" w:hAnsiTheme="minorHAnsi" w:cstheme="minorBidi"/>
            <w:noProof/>
            <w:szCs w:val="22"/>
          </w:rPr>
          <w:tab/>
        </w:r>
        <w:r w:rsidR="005119E8" w:rsidRPr="00B14D3E">
          <w:rPr>
            <w:rStyle w:val="Hyperlink"/>
            <w:noProof/>
          </w:rPr>
          <w:t>Unit fOptions</w:t>
        </w:r>
        <w:r w:rsidR="005119E8">
          <w:rPr>
            <w:noProof/>
            <w:webHidden/>
          </w:rPr>
          <w:tab/>
        </w:r>
        <w:r w:rsidR="005119E8">
          <w:rPr>
            <w:noProof/>
            <w:webHidden/>
          </w:rPr>
          <w:fldChar w:fldCharType="begin"/>
        </w:r>
        <w:r w:rsidR="005119E8">
          <w:rPr>
            <w:noProof/>
            <w:webHidden/>
          </w:rPr>
          <w:instrText xml:space="preserve"> PAGEREF _Toc475621446 \h </w:instrText>
        </w:r>
        <w:r w:rsidR="005119E8">
          <w:rPr>
            <w:noProof/>
            <w:webHidden/>
          </w:rPr>
        </w:r>
        <w:r w:rsidR="005119E8">
          <w:rPr>
            <w:noProof/>
            <w:webHidden/>
          </w:rPr>
          <w:fldChar w:fldCharType="separate"/>
        </w:r>
        <w:r w:rsidR="005119E8">
          <w:rPr>
            <w:noProof/>
            <w:webHidden/>
          </w:rPr>
          <w:t>344</w:t>
        </w:r>
        <w:r w:rsidR="005119E8">
          <w:rPr>
            <w:noProof/>
            <w:webHidden/>
          </w:rPr>
          <w:fldChar w:fldCharType="end"/>
        </w:r>
      </w:hyperlink>
    </w:p>
    <w:p w14:paraId="1D38B706"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7" w:history="1">
        <w:r w:rsidR="005119E8" w:rsidRPr="00B14D3E">
          <w:rPr>
            <w:rStyle w:val="Hyperlink"/>
            <w:noProof/>
          </w:rPr>
          <w:t>6.2.2.2.28.4.3.4.</w:t>
        </w:r>
        <w:r w:rsidR="005119E8">
          <w:rPr>
            <w:rFonts w:asciiTheme="minorHAnsi" w:eastAsiaTheme="minorEastAsia" w:hAnsiTheme="minorHAnsi" w:cstheme="minorBidi"/>
            <w:noProof/>
            <w:szCs w:val="22"/>
          </w:rPr>
          <w:tab/>
        </w:r>
        <w:r w:rsidR="005119E8" w:rsidRPr="00B14D3E">
          <w:rPr>
            <w:rStyle w:val="Hyperlink"/>
            <w:noProof/>
          </w:rPr>
          <w:t>Unit rOptions</w:t>
        </w:r>
        <w:r w:rsidR="005119E8">
          <w:rPr>
            <w:noProof/>
            <w:webHidden/>
          </w:rPr>
          <w:tab/>
        </w:r>
        <w:r w:rsidR="005119E8">
          <w:rPr>
            <w:noProof/>
            <w:webHidden/>
          </w:rPr>
          <w:fldChar w:fldCharType="begin"/>
        </w:r>
        <w:r w:rsidR="005119E8">
          <w:rPr>
            <w:noProof/>
            <w:webHidden/>
          </w:rPr>
          <w:instrText xml:space="preserve"> PAGEREF _Toc475621447 \h </w:instrText>
        </w:r>
        <w:r w:rsidR="005119E8">
          <w:rPr>
            <w:noProof/>
            <w:webHidden/>
          </w:rPr>
        </w:r>
        <w:r w:rsidR="005119E8">
          <w:rPr>
            <w:noProof/>
            <w:webHidden/>
          </w:rPr>
          <w:fldChar w:fldCharType="separate"/>
        </w:r>
        <w:r w:rsidR="005119E8">
          <w:rPr>
            <w:noProof/>
            <w:webHidden/>
          </w:rPr>
          <w:t>347</w:t>
        </w:r>
        <w:r w:rsidR="005119E8">
          <w:rPr>
            <w:noProof/>
            <w:webHidden/>
          </w:rPr>
          <w:fldChar w:fldCharType="end"/>
        </w:r>
      </w:hyperlink>
    </w:p>
    <w:p w14:paraId="23D23267"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8" w:history="1">
        <w:r w:rsidR="005119E8" w:rsidRPr="00B14D3E">
          <w:rPr>
            <w:rStyle w:val="Hyperlink"/>
            <w:noProof/>
          </w:rPr>
          <w:t>6.2.2.2.28.4.3.5.</w:t>
        </w:r>
        <w:r w:rsidR="005119E8">
          <w:rPr>
            <w:rFonts w:asciiTheme="minorHAnsi" w:eastAsiaTheme="minorEastAsia" w:hAnsiTheme="minorHAnsi" w:cstheme="minorBidi"/>
            <w:noProof/>
            <w:szCs w:val="22"/>
          </w:rPr>
          <w:tab/>
        </w:r>
        <w:r w:rsidR="005119E8" w:rsidRPr="00B14D3E">
          <w:rPr>
            <w:rStyle w:val="Hyperlink"/>
            <w:noProof/>
          </w:rPr>
          <w:t>Unit uConst</w:t>
        </w:r>
        <w:r w:rsidR="005119E8">
          <w:rPr>
            <w:noProof/>
            <w:webHidden/>
          </w:rPr>
          <w:tab/>
        </w:r>
        <w:r w:rsidR="005119E8">
          <w:rPr>
            <w:noProof/>
            <w:webHidden/>
          </w:rPr>
          <w:fldChar w:fldCharType="begin"/>
        </w:r>
        <w:r w:rsidR="005119E8">
          <w:rPr>
            <w:noProof/>
            <w:webHidden/>
          </w:rPr>
          <w:instrText xml:space="preserve"> PAGEREF _Toc475621448 \h </w:instrText>
        </w:r>
        <w:r w:rsidR="005119E8">
          <w:rPr>
            <w:noProof/>
            <w:webHidden/>
          </w:rPr>
        </w:r>
        <w:r w:rsidR="005119E8">
          <w:rPr>
            <w:noProof/>
            <w:webHidden/>
          </w:rPr>
          <w:fldChar w:fldCharType="separate"/>
        </w:r>
        <w:r w:rsidR="005119E8">
          <w:rPr>
            <w:noProof/>
            <w:webHidden/>
          </w:rPr>
          <w:t>347</w:t>
        </w:r>
        <w:r w:rsidR="005119E8">
          <w:rPr>
            <w:noProof/>
            <w:webHidden/>
          </w:rPr>
          <w:fldChar w:fldCharType="end"/>
        </w:r>
      </w:hyperlink>
    </w:p>
    <w:p w14:paraId="51E46F5C"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49" w:history="1">
        <w:r w:rsidR="005119E8" w:rsidRPr="00B14D3E">
          <w:rPr>
            <w:rStyle w:val="Hyperlink"/>
            <w:noProof/>
          </w:rPr>
          <w:t>6.2.2.2.28.4.3.6.</w:t>
        </w:r>
        <w:r w:rsidR="005119E8">
          <w:rPr>
            <w:rFonts w:asciiTheme="minorHAnsi" w:eastAsiaTheme="minorEastAsia" w:hAnsiTheme="minorHAnsi" w:cstheme="minorBidi"/>
            <w:noProof/>
            <w:szCs w:val="22"/>
          </w:rPr>
          <w:tab/>
        </w:r>
        <w:r w:rsidR="005119E8" w:rsidRPr="00B14D3E">
          <w:rPr>
            <w:rStyle w:val="Hyperlink"/>
            <w:noProof/>
          </w:rPr>
          <w:t>Unit fOptionsPocessedAlerts</w:t>
        </w:r>
        <w:r w:rsidR="005119E8">
          <w:rPr>
            <w:noProof/>
            <w:webHidden/>
          </w:rPr>
          <w:tab/>
        </w:r>
        <w:r w:rsidR="005119E8">
          <w:rPr>
            <w:noProof/>
            <w:webHidden/>
          </w:rPr>
          <w:fldChar w:fldCharType="begin"/>
        </w:r>
        <w:r w:rsidR="005119E8">
          <w:rPr>
            <w:noProof/>
            <w:webHidden/>
          </w:rPr>
          <w:instrText xml:space="preserve"> PAGEREF _Toc475621449 \h </w:instrText>
        </w:r>
        <w:r w:rsidR="005119E8">
          <w:rPr>
            <w:noProof/>
            <w:webHidden/>
          </w:rPr>
        </w:r>
        <w:r w:rsidR="005119E8">
          <w:rPr>
            <w:noProof/>
            <w:webHidden/>
          </w:rPr>
          <w:fldChar w:fldCharType="separate"/>
        </w:r>
        <w:r w:rsidR="005119E8">
          <w:rPr>
            <w:noProof/>
            <w:webHidden/>
          </w:rPr>
          <w:t>348</w:t>
        </w:r>
        <w:r w:rsidR="005119E8">
          <w:rPr>
            <w:noProof/>
            <w:webHidden/>
          </w:rPr>
          <w:fldChar w:fldCharType="end"/>
        </w:r>
      </w:hyperlink>
    </w:p>
    <w:p w14:paraId="43910360"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50" w:history="1">
        <w:r w:rsidR="005119E8" w:rsidRPr="00B14D3E">
          <w:rPr>
            <w:rStyle w:val="Hyperlink"/>
            <w:noProof/>
          </w:rPr>
          <w:t>6.2.2.2.28.4.3.7.</w:t>
        </w:r>
        <w:r w:rsidR="005119E8">
          <w:rPr>
            <w:rFonts w:asciiTheme="minorHAnsi" w:eastAsiaTheme="minorEastAsia" w:hAnsiTheme="minorHAnsi" w:cstheme="minorBidi"/>
            <w:noProof/>
            <w:szCs w:val="22"/>
          </w:rPr>
          <w:tab/>
        </w:r>
        <w:r w:rsidR="005119E8" w:rsidRPr="00B14D3E">
          <w:rPr>
            <w:rStyle w:val="Hyperlink"/>
            <w:noProof/>
          </w:rPr>
          <w:t>Unit fAlertRangeEdit</w:t>
        </w:r>
        <w:r w:rsidR="005119E8">
          <w:rPr>
            <w:noProof/>
            <w:webHidden/>
          </w:rPr>
          <w:tab/>
        </w:r>
        <w:r w:rsidR="005119E8">
          <w:rPr>
            <w:noProof/>
            <w:webHidden/>
          </w:rPr>
          <w:fldChar w:fldCharType="begin"/>
        </w:r>
        <w:r w:rsidR="005119E8">
          <w:rPr>
            <w:noProof/>
            <w:webHidden/>
          </w:rPr>
          <w:instrText xml:space="preserve"> PAGEREF _Toc475621450 \h </w:instrText>
        </w:r>
        <w:r w:rsidR="005119E8">
          <w:rPr>
            <w:noProof/>
            <w:webHidden/>
          </w:rPr>
        </w:r>
        <w:r w:rsidR="005119E8">
          <w:rPr>
            <w:noProof/>
            <w:webHidden/>
          </w:rPr>
          <w:fldChar w:fldCharType="separate"/>
        </w:r>
        <w:r w:rsidR="005119E8">
          <w:rPr>
            <w:noProof/>
            <w:webHidden/>
          </w:rPr>
          <w:t>353</w:t>
        </w:r>
        <w:r w:rsidR="005119E8">
          <w:rPr>
            <w:noProof/>
            <w:webHidden/>
          </w:rPr>
          <w:fldChar w:fldCharType="end"/>
        </w:r>
      </w:hyperlink>
    </w:p>
    <w:p w14:paraId="2D3B4362"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51" w:history="1">
        <w:r w:rsidR="005119E8" w:rsidRPr="00B14D3E">
          <w:rPr>
            <w:rStyle w:val="Hyperlink"/>
            <w:noProof/>
          </w:rPr>
          <w:t>6.2.2.2.28.5.</w:t>
        </w:r>
        <w:r w:rsidR="005119E8">
          <w:rPr>
            <w:rFonts w:asciiTheme="minorHAnsi" w:eastAsiaTheme="minorEastAsia" w:hAnsiTheme="minorHAnsi" w:cstheme="minorBidi"/>
            <w:noProof/>
            <w:szCs w:val="22"/>
          </w:rPr>
          <w:tab/>
        </w:r>
        <w:r w:rsidR="005119E8" w:rsidRPr="00B14D3E">
          <w:rPr>
            <w:rStyle w:val="Hyperlink"/>
            <w:noProof/>
          </w:rPr>
          <w:t>Progress Notes Display Misleading Request # 20070817</w:t>
        </w:r>
        <w:r w:rsidR="005119E8">
          <w:rPr>
            <w:noProof/>
            <w:webHidden/>
          </w:rPr>
          <w:tab/>
        </w:r>
        <w:r w:rsidR="005119E8">
          <w:rPr>
            <w:noProof/>
            <w:webHidden/>
          </w:rPr>
          <w:fldChar w:fldCharType="begin"/>
        </w:r>
        <w:r w:rsidR="005119E8">
          <w:rPr>
            <w:noProof/>
            <w:webHidden/>
          </w:rPr>
          <w:instrText xml:space="preserve"> PAGEREF _Toc475621451 \h </w:instrText>
        </w:r>
        <w:r w:rsidR="005119E8">
          <w:rPr>
            <w:noProof/>
            <w:webHidden/>
          </w:rPr>
        </w:r>
        <w:r w:rsidR="005119E8">
          <w:rPr>
            <w:noProof/>
            <w:webHidden/>
          </w:rPr>
          <w:fldChar w:fldCharType="separate"/>
        </w:r>
        <w:r w:rsidR="005119E8">
          <w:rPr>
            <w:noProof/>
            <w:webHidden/>
          </w:rPr>
          <w:t>356</w:t>
        </w:r>
        <w:r w:rsidR="005119E8">
          <w:rPr>
            <w:noProof/>
            <w:webHidden/>
          </w:rPr>
          <w:fldChar w:fldCharType="end"/>
        </w:r>
      </w:hyperlink>
    </w:p>
    <w:p w14:paraId="5594C158"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52" w:history="1">
        <w:r w:rsidR="005119E8" w:rsidRPr="00B14D3E">
          <w:rPr>
            <w:rStyle w:val="Hyperlink"/>
            <w:noProof/>
          </w:rPr>
          <w:t>6.2.2.2.28.5.1.</w:t>
        </w:r>
        <w:r w:rsidR="005119E8">
          <w:rPr>
            <w:rFonts w:asciiTheme="minorHAnsi" w:eastAsiaTheme="minorEastAsia" w:hAnsiTheme="minorHAnsi" w:cstheme="minorBidi"/>
            <w:noProof/>
            <w:szCs w:val="22"/>
          </w:rPr>
          <w:tab/>
        </w:r>
        <w:r w:rsidR="005119E8" w:rsidRPr="00B14D3E">
          <w:rPr>
            <w:rStyle w:val="Hyperlink"/>
            <w:noProof/>
          </w:rPr>
          <w:t>Summary of changes</w:t>
        </w:r>
        <w:r w:rsidR="005119E8">
          <w:rPr>
            <w:noProof/>
            <w:webHidden/>
          </w:rPr>
          <w:tab/>
        </w:r>
        <w:r w:rsidR="005119E8">
          <w:rPr>
            <w:noProof/>
            <w:webHidden/>
          </w:rPr>
          <w:fldChar w:fldCharType="begin"/>
        </w:r>
        <w:r w:rsidR="005119E8">
          <w:rPr>
            <w:noProof/>
            <w:webHidden/>
          </w:rPr>
          <w:instrText xml:space="preserve"> PAGEREF _Toc475621452 \h </w:instrText>
        </w:r>
        <w:r w:rsidR="005119E8">
          <w:rPr>
            <w:noProof/>
            <w:webHidden/>
          </w:rPr>
        </w:r>
        <w:r w:rsidR="005119E8">
          <w:rPr>
            <w:noProof/>
            <w:webHidden/>
          </w:rPr>
          <w:fldChar w:fldCharType="separate"/>
        </w:r>
        <w:r w:rsidR="005119E8">
          <w:rPr>
            <w:noProof/>
            <w:webHidden/>
          </w:rPr>
          <w:t>356</w:t>
        </w:r>
        <w:r w:rsidR="005119E8">
          <w:rPr>
            <w:noProof/>
            <w:webHidden/>
          </w:rPr>
          <w:fldChar w:fldCharType="end"/>
        </w:r>
      </w:hyperlink>
    </w:p>
    <w:p w14:paraId="46CA3665"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53" w:history="1">
        <w:r w:rsidR="005119E8" w:rsidRPr="00B14D3E">
          <w:rPr>
            <w:rStyle w:val="Hyperlink"/>
            <w:noProof/>
          </w:rPr>
          <w:t>6.2.2.2.28.5.2.</w:t>
        </w:r>
        <w:r w:rsidR="005119E8">
          <w:rPr>
            <w:rFonts w:asciiTheme="minorHAnsi" w:eastAsiaTheme="minorEastAsia" w:hAnsiTheme="minorHAnsi" w:cstheme="minorBidi"/>
            <w:noProof/>
            <w:szCs w:val="22"/>
          </w:rPr>
          <w:tab/>
        </w:r>
        <w:r w:rsidR="005119E8" w:rsidRPr="00B14D3E">
          <w:rPr>
            <w:rStyle w:val="Hyperlink"/>
            <w:noProof/>
          </w:rPr>
          <w:t>Files changes</w:t>
        </w:r>
        <w:r w:rsidR="005119E8">
          <w:rPr>
            <w:noProof/>
            <w:webHidden/>
          </w:rPr>
          <w:tab/>
        </w:r>
        <w:r w:rsidR="005119E8">
          <w:rPr>
            <w:noProof/>
            <w:webHidden/>
          </w:rPr>
          <w:fldChar w:fldCharType="begin"/>
        </w:r>
        <w:r w:rsidR="005119E8">
          <w:rPr>
            <w:noProof/>
            <w:webHidden/>
          </w:rPr>
          <w:instrText xml:space="preserve"> PAGEREF _Toc475621453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569589F8" w14:textId="77777777" w:rsidR="005119E8" w:rsidRDefault="00530DE9">
      <w:pPr>
        <w:pStyle w:val="TOC7"/>
        <w:tabs>
          <w:tab w:val="left" w:pos="2805"/>
          <w:tab w:val="right" w:leader="dot" w:pos="9350"/>
        </w:tabs>
        <w:rPr>
          <w:rFonts w:asciiTheme="minorHAnsi" w:eastAsiaTheme="minorEastAsia" w:hAnsiTheme="minorHAnsi" w:cstheme="minorBidi"/>
          <w:noProof/>
          <w:szCs w:val="22"/>
        </w:rPr>
      </w:pPr>
      <w:hyperlink w:anchor="_Toc475621454" w:history="1">
        <w:r w:rsidR="005119E8" w:rsidRPr="00B14D3E">
          <w:rPr>
            <w:rStyle w:val="Hyperlink"/>
            <w:noProof/>
          </w:rPr>
          <w:t>6.2.2.2.28.5.3.</w:t>
        </w:r>
        <w:r w:rsidR="005119E8">
          <w:rPr>
            <w:rFonts w:asciiTheme="minorHAnsi" w:eastAsiaTheme="minorEastAsia" w:hAnsiTheme="minorHAnsi" w:cstheme="minorBidi"/>
            <w:noProof/>
            <w:szCs w:val="22"/>
          </w:rPr>
          <w:tab/>
        </w:r>
        <w:r w:rsidR="005119E8" w:rsidRPr="00B14D3E">
          <w:rPr>
            <w:rStyle w:val="Hyperlink"/>
            <w:noProof/>
          </w:rPr>
          <w:t>Changes by Units</w:t>
        </w:r>
        <w:r w:rsidR="005119E8">
          <w:rPr>
            <w:noProof/>
            <w:webHidden/>
          </w:rPr>
          <w:tab/>
        </w:r>
        <w:r w:rsidR="005119E8">
          <w:rPr>
            <w:noProof/>
            <w:webHidden/>
          </w:rPr>
          <w:fldChar w:fldCharType="begin"/>
        </w:r>
        <w:r w:rsidR="005119E8">
          <w:rPr>
            <w:noProof/>
            <w:webHidden/>
          </w:rPr>
          <w:instrText xml:space="preserve"> PAGEREF _Toc475621454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41DAE1A9"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55" w:history="1">
        <w:r w:rsidR="005119E8" w:rsidRPr="00B14D3E">
          <w:rPr>
            <w:rStyle w:val="Hyperlink"/>
            <w:noProof/>
          </w:rPr>
          <w:t>6.2.2.2.28.5.3.1.</w:t>
        </w:r>
        <w:r w:rsidR="005119E8">
          <w:rPr>
            <w:rFonts w:asciiTheme="minorHAnsi" w:eastAsiaTheme="minorEastAsia" w:hAnsiTheme="minorHAnsi" w:cstheme="minorBidi"/>
            <w:noProof/>
            <w:szCs w:val="22"/>
          </w:rPr>
          <w:tab/>
        </w:r>
        <w:r w:rsidR="005119E8" w:rsidRPr="00B14D3E">
          <w:rPr>
            <w:rStyle w:val="Hyperlink"/>
            <w:noProof/>
          </w:rPr>
          <w:t>Unit uDocTree</w:t>
        </w:r>
        <w:r w:rsidR="005119E8">
          <w:rPr>
            <w:noProof/>
            <w:webHidden/>
          </w:rPr>
          <w:tab/>
        </w:r>
        <w:r w:rsidR="005119E8">
          <w:rPr>
            <w:noProof/>
            <w:webHidden/>
          </w:rPr>
          <w:fldChar w:fldCharType="begin"/>
        </w:r>
        <w:r w:rsidR="005119E8">
          <w:rPr>
            <w:noProof/>
            <w:webHidden/>
          </w:rPr>
          <w:instrText xml:space="preserve"> PAGEREF _Toc475621455 \h </w:instrText>
        </w:r>
        <w:r w:rsidR="005119E8">
          <w:rPr>
            <w:noProof/>
            <w:webHidden/>
          </w:rPr>
        </w:r>
        <w:r w:rsidR="005119E8">
          <w:rPr>
            <w:noProof/>
            <w:webHidden/>
          </w:rPr>
          <w:fldChar w:fldCharType="separate"/>
        </w:r>
        <w:r w:rsidR="005119E8">
          <w:rPr>
            <w:noProof/>
            <w:webHidden/>
          </w:rPr>
          <w:t>357</w:t>
        </w:r>
        <w:r w:rsidR="005119E8">
          <w:rPr>
            <w:noProof/>
            <w:webHidden/>
          </w:rPr>
          <w:fldChar w:fldCharType="end"/>
        </w:r>
      </w:hyperlink>
    </w:p>
    <w:p w14:paraId="050FDFD3"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56" w:history="1">
        <w:r w:rsidR="005119E8" w:rsidRPr="00B14D3E">
          <w:rPr>
            <w:rStyle w:val="Hyperlink"/>
            <w:noProof/>
          </w:rPr>
          <w:t>6.2.2.2.28.5.3.2.</w:t>
        </w:r>
        <w:r w:rsidR="005119E8">
          <w:rPr>
            <w:rFonts w:asciiTheme="minorHAnsi" w:eastAsiaTheme="minorEastAsia" w:hAnsiTheme="minorHAnsi" w:cstheme="minorBidi"/>
            <w:noProof/>
            <w:szCs w:val="22"/>
          </w:rPr>
          <w:tab/>
        </w:r>
        <w:r w:rsidR="005119E8" w:rsidRPr="00B14D3E">
          <w:rPr>
            <w:rStyle w:val="Hyperlink"/>
            <w:noProof/>
          </w:rPr>
          <w:t>Unit rTIU</w:t>
        </w:r>
        <w:r w:rsidR="005119E8">
          <w:rPr>
            <w:noProof/>
            <w:webHidden/>
          </w:rPr>
          <w:tab/>
        </w:r>
        <w:r w:rsidR="005119E8">
          <w:rPr>
            <w:noProof/>
            <w:webHidden/>
          </w:rPr>
          <w:fldChar w:fldCharType="begin"/>
        </w:r>
        <w:r w:rsidR="005119E8">
          <w:rPr>
            <w:noProof/>
            <w:webHidden/>
          </w:rPr>
          <w:instrText xml:space="preserve"> PAGEREF _Toc475621456 \h </w:instrText>
        </w:r>
        <w:r w:rsidR="005119E8">
          <w:rPr>
            <w:noProof/>
            <w:webHidden/>
          </w:rPr>
        </w:r>
        <w:r w:rsidR="005119E8">
          <w:rPr>
            <w:noProof/>
            <w:webHidden/>
          </w:rPr>
          <w:fldChar w:fldCharType="separate"/>
        </w:r>
        <w:r w:rsidR="005119E8">
          <w:rPr>
            <w:noProof/>
            <w:webHidden/>
          </w:rPr>
          <w:t>362</w:t>
        </w:r>
        <w:r w:rsidR="005119E8">
          <w:rPr>
            <w:noProof/>
            <w:webHidden/>
          </w:rPr>
          <w:fldChar w:fldCharType="end"/>
        </w:r>
      </w:hyperlink>
    </w:p>
    <w:p w14:paraId="4D0A4372"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57" w:history="1">
        <w:r w:rsidR="005119E8" w:rsidRPr="00B14D3E">
          <w:rPr>
            <w:rStyle w:val="Hyperlink"/>
            <w:noProof/>
          </w:rPr>
          <w:t>6.2.2.2.28.5.3.3.</w:t>
        </w:r>
        <w:r w:rsidR="005119E8">
          <w:rPr>
            <w:rFonts w:asciiTheme="minorHAnsi" w:eastAsiaTheme="minorEastAsia" w:hAnsiTheme="minorHAnsi" w:cstheme="minorBidi"/>
            <w:noProof/>
            <w:szCs w:val="22"/>
          </w:rPr>
          <w:tab/>
        </w:r>
        <w:r w:rsidR="005119E8" w:rsidRPr="00B14D3E">
          <w:rPr>
            <w:rStyle w:val="Hyperlink"/>
            <w:noProof/>
          </w:rPr>
          <w:t>Unit fNotes</w:t>
        </w:r>
        <w:r w:rsidR="005119E8">
          <w:rPr>
            <w:noProof/>
            <w:webHidden/>
          </w:rPr>
          <w:tab/>
        </w:r>
        <w:r w:rsidR="005119E8">
          <w:rPr>
            <w:noProof/>
            <w:webHidden/>
          </w:rPr>
          <w:fldChar w:fldCharType="begin"/>
        </w:r>
        <w:r w:rsidR="005119E8">
          <w:rPr>
            <w:noProof/>
            <w:webHidden/>
          </w:rPr>
          <w:instrText xml:space="preserve"> PAGEREF _Toc475621457 \h </w:instrText>
        </w:r>
        <w:r w:rsidR="005119E8">
          <w:rPr>
            <w:noProof/>
            <w:webHidden/>
          </w:rPr>
        </w:r>
        <w:r w:rsidR="005119E8">
          <w:rPr>
            <w:noProof/>
            <w:webHidden/>
          </w:rPr>
          <w:fldChar w:fldCharType="separate"/>
        </w:r>
        <w:r w:rsidR="005119E8">
          <w:rPr>
            <w:noProof/>
            <w:webHidden/>
          </w:rPr>
          <w:t>363</w:t>
        </w:r>
        <w:r w:rsidR="005119E8">
          <w:rPr>
            <w:noProof/>
            <w:webHidden/>
          </w:rPr>
          <w:fldChar w:fldCharType="end"/>
        </w:r>
      </w:hyperlink>
    </w:p>
    <w:p w14:paraId="1DCA432F" w14:textId="77777777" w:rsidR="005119E8" w:rsidRDefault="00530DE9">
      <w:pPr>
        <w:pStyle w:val="TOC8"/>
        <w:tabs>
          <w:tab w:val="left" w:pos="3190"/>
          <w:tab w:val="right" w:leader="dot" w:pos="9350"/>
        </w:tabs>
        <w:rPr>
          <w:rFonts w:asciiTheme="minorHAnsi" w:eastAsiaTheme="minorEastAsia" w:hAnsiTheme="minorHAnsi" w:cstheme="minorBidi"/>
          <w:noProof/>
          <w:szCs w:val="22"/>
        </w:rPr>
      </w:pPr>
      <w:hyperlink w:anchor="_Toc475621458" w:history="1">
        <w:r w:rsidR="005119E8" w:rsidRPr="00B14D3E">
          <w:rPr>
            <w:rStyle w:val="Hyperlink"/>
            <w:noProof/>
          </w:rPr>
          <w:t>6.2.2.2.28.5.3.4.</w:t>
        </w:r>
        <w:r w:rsidR="005119E8">
          <w:rPr>
            <w:rFonts w:asciiTheme="minorHAnsi" w:eastAsiaTheme="minorEastAsia" w:hAnsiTheme="minorHAnsi" w:cstheme="minorBidi"/>
            <w:noProof/>
            <w:szCs w:val="22"/>
          </w:rPr>
          <w:tab/>
        </w:r>
        <w:r w:rsidR="005119E8" w:rsidRPr="00B14D3E">
          <w:rPr>
            <w:rStyle w:val="Hyperlink"/>
            <w:noProof/>
          </w:rPr>
          <w:t>Unit dShared</w:t>
        </w:r>
        <w:r w:rsidR="005119E8">
          <w:rPr>
            <w:noProof/>
            <w:webHidden/>
          </w:rPr>
          <w:tab/>
        </w:r>
        <w:r w:rsidR="005119E8">
          <w:rPr>
            <w:noProof/>
            <w:webHidden/>
          </w:rPr>
          <w:fldChar w:fldCharType="begin"/>
        </w:r>
        <w:r w:rsidR="005119E8">
          <w:rPr>
            <w:noProof/>
            <w:webHidden/>
          </w:rPr>
          <w:instrText xml:space="preserve"> PAGEREF _Toc475621458 \h </w:instrText>
        </w:r>
        <w:r w:rsidR="005119E8">
          <w:rPr>
            <w:noProof/>
            <w:webHidden/>
          </w:rPr>
        </w:r>
        <w:r w:rsidR="005119E8">
          <w:rPr>
            <w:noProof/>
            <w:webHidden/>
          </w:rPr>
          <w:fldChar w:fldCharType="separate"/>
        </w:r>
        <w:r w:rsidR="005119E8">
          <w:rPr>
            <w:noProof/>
            <w:webHidden/>
          </w:rPr>
          <w:t>374</w:t>
        </w:r>
        <w:r w:rsidR="005119E8">
          <w:rPr>
            <w:noProof/>
            <w:webHidden/>
          </w:rPr>
          <w:fldChar w:fldCharType="end"/>
        </w:r>
      </w:hyperlink>
    </w:p>
    <w:p w14:paraId="73802296"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59" w:history="1">
        <w:r w:rsidR="005119E8" w:rsidRPr="00B14D3E">
          <w:rPr>
            <w:rStyle w:val="Hyperlink"/>
            <w:noProof/>
          </w:rPr>
          <w:t>6.2.2.2.29.</w:t>
        </w:r>
        <w:r w:rsidR="005119E8">
          <w:rPr>
            <w:rFonts w:asciiTheme="minorHAnsi" w:eastAsiaTheme="minorEastAsia" w:hAnsiTheme="minorHAnsi" w:cstheme="minorBidi"/>
            <w:noProof/>
            <w:szCs w:val="22"/>
          </w:rPr>
          <w:tab/>
        </w:r>
        <w:r w:rsidR="005119E8" w:rsidRPr="00B14D3E">
          <w:rPr>
            <w:rStyle w:val="Hyperlink"/>
            <w:noProof/>
          </w:rPr>
          <w:t>GUI Classes</w:t>
        </w:r>
        <w:r w:rsidR="005119E8">
          <w:rPr>
            <w:noProof/>
            <w:webHidden/>
          </w:rPr>
          <w:tab/>
        </w:r>
        <w:r w:rsidR="005119E8">
          <w:rPr>
            <w:noProof/>
            <w:webHidden/>
          </w:rPr>
          <w:fldChar w:fldCharType="begin"/>
        </w:r>
        <w:r w:rsidR="005119E8">
          <w:rPr>
            <w:noProof/>
            <w:webHidden/>
          </w:rPr>
          <w:instrText xml:space="preserve"> PAGEREF _Toc475621459 \h </w:instrText>
        </w:r>
        <w:r w:rsidR="005119E8">
          <w:rPr>
            <w:noProof/>
            <w:webHidden/>
          </w:rPr>
        </w:r>
        <w:r w:rsidR="005119E8">
          <w:rPr>
            <w:noProof/>
            <w:webHidden/>
          </w:rPr>
          <w:fldChar w:fldCharType="separate"/>
        </w:r>
        <w:r w:rsidR="005119E8">
          <w:rPr>
            <w:noProof/>
            <w:webHidden/>
          </w:rPr>
          <w:t>376</w:t>
        </w:r>
        <w:r w:rsidR="005119E8">
          <w:rPr>
            <w:noProof/>
            <w:webHidden/>
          </w:rPr>
          <w:fldChar w:fldCharType="end"/>
        </w:r>
      </w:hyperlink>
    </w:p>
    <w:p w14:paraId="15BBBD65"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60" w:history="1">
        <w:r w:rsidR="005119E8" w:rsidRPr="00B14D3E">
          <w:rPr>
            <w:rStyle w:val="Hyperlink"/>
            <w:noProof/>
          </w:rPr>
          <w:t>6.2.2.2.30.</w:t>
        </w:r>
        <w:r w:rsidR="005119E8">
          <w:rPr>
            <w:rFonts w:asciiTheme="minorHAnsi" w:eastAsiaTheme="minorEastAsia" w:hAnsiTheme="minorHAnsi" w:cstheme="minorBidi"/>
            <w:noProof/>
            <w:szCs w:val="22"/>
          </w:rPr>
          <w:tab/>
        </w:r>
        <w:r w:rsidR="005119E8" w:rsidRPr="00B14D3E">
          <w:rPr>
            <w:rStyle w:val="Hyperlink"/>
            <w:noProof/>
          </w:rPr>
          <w:t>Current Form</w:t>
        </w:r>
        <w:r w:rsidR="005119E8">
          <w:rPr>
            <w:noProof/>
            <w:webHidden/>
          </w:rPr>
          <w:tab/>
        </w:r>
        <w:r w:rsidR="005119E8">
          <w:rPr>
            <w:noProof/>
            <w:webHidden/>
          </w:rPr>
          <w:fldChar w:fldCharType="begin"/>
        </w:r>
        <w:r w:rsidR="005119E8">
          <w:rPr>
            <w:noProof/>
            <w:webHidden/>
          </w:rPr>
          <w:instrText xml:space="preserve"> PAGEREF _Toc475621460 \h </w:instrText>
        </w:r>
        <w:r w:rsidR="005119E8">
          <w:rPr>
            <w:noProof/>
            <w:webHidden/>
          </w:rPr>
        </w:r>
        <w:r w:rsidR="005119E8">
          <w:rPr>
            <w:noProof/>
            <w:webHidden/>
          </w:rPr>
          <w:fldChar w:fldCharType="separate"/>
        </w:r>
        <w:r w:rsidR="005119E8">
          <w:rPr>
            <w:noProof/>
            <w:webHidden/>
          </w:rPr>
          <w:t>376</w:t>
        </w:r>
        <w:r w:rsidR="005119E8">
          <w:rPr>
            <w:noProof/>
            <w:webHidden/>
          </w:rPr>
          <w:fldChar w:fldCharType="end"/>
        </w:r>
      </w:hyperlink>
    </w:p>
    <w:p w14:paraId="5E5D8A8E"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1" w:history="1">
        <w:r w:rsidR="005119E8" w:rsidRPr="00B14D3E">
          <w:rPr>
            <w:rStyle w:val="Hyperlink"/>
            <w:noProof/>
          </w:rPr>
          <w:t>6.2.2.2.30.1.</w:t>
        </w:r>
        <w:r w:rsidR="005119E8">
          <w:rPr>
            <w:rFonts w:asciiTheme="minorHAnsi" w:eastAsiaTheme="minorEastAsia" w:hAnsiTheme="minorHAnsi" w:cstheme="minorBidi"/>
            <w:noProof/>
            <w:szCs w:val="22"/>
          </w:rPr>
          <w:tab/>
        </w:r>
        <w:r w:rsidR="005119E8" w:rsidRPr="00B14D3E">
          <w:rPr>
            <w:rStyle w:val="Hyperlink"/>
            <w:noProof/>
          </w:rPr>
          <w:t>Adverse Reaction Reporting File Modification Request #20120404</w:t>
        </w:r>
        <w:r w:rsidR="005119E8">
          <w:rPr>
            <w:noProof/>
            <w:webHidden/>
          </w:rPr>
          <w:tab/>
        </w:r>
        <w:r w:rsidR="005119E8">
          <w:rPr>
            <w:noProof/>
            <w:webHidden/>
          </w:rPr>
          <w:fldChar w:fldCharType="begin"/>
        </w:r>
        <w:r w:rsidR="005119E8">
          <w:rPr>
            <w:noProof/>
            <w:webHidden/>
          </w:rPr>
          <w:instrText xml:space="preserve"> PAGEREF _Toc475621461 \h </w:instrText>
        </w:r>
        <w:r w:rsidR="005119E8">
          <w:rPr>
            <w:noProof/>
            <w:webHidden/>
          </w:rPr>
        </w:r>
        <w:r w:rsidR="005119E8">
          <w:rPr>
            <w:noProof/>
            <w:webHidden/>
          </w:rPr>
          <w:fldChar w:fldCharType="separate"/>
        </w:r>
        <w:r w:rsidR="005119E8">
          <w:rPr>
            <w:noProof/>
            <w:webHidden/>
          </w:rPr>
          <w:t>377</w:t>
        </w:r>
        <w:r w:rsidR="005119E8">
          <w:rPr>
            <w:noProof/>
            <w:webHidden/>
          </w:rPr>
          <w:fldChar w:fldCharType="end"/>
        </w:r>
      </w:hyperlink>
    </w:p>
    <w:p w14:paraId="459952A3"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2" w:history="1">
        <w:r w:rsidR="005119E8" w:rsidRPr="00B14D3E">
          <w:rPr>
            <w:rStyle w:val="Hyperlink"/>
            <w:noProof/>
          </w:rPr>
          <w:t>6.2.2.2.30.2.</w:t>
        </w:r>
        <w:r w:rsidR="005119E8">
          <w:rPr>
            <w:rFonts w:asciiTheme="minorHAnsi" w:eastAsiaTheme="minorEastAsia" w:hAnsiTheme="minorHAnsi" w:cstheme="minorBidi"/>
            <w:noProof/>
            <w:szCs w:val="22"/>
          </w:rPr>
          <w:tab/>
        </w:r>
        <w:r w:rsidR="005119E8" w:rsidRPr="00B14D3E">
          <w:rPr>
            <w:rStyle w:val="Hyperlink"/>
            <w:noProof/>
          </w:rPr>
          <w:t>Drug-Allergy Order Check Enhancements and Improved Detail Request #20100825</w:t>
        </w:r>
        <w:r w:rsidR="005119E8">
          <w:rPr>
            <w:noProof/>
            <w:webHidden/>
          </w:rPr>
          <w:tab/>
        </w:r>
        <w:r w:rsidR="005119E8">
          <w:rPr>
            <w:noProof/>
            <w:webHidden/>
          </w:rPr>
          <w:fldChar w:fldCharType="begin"/>
        </w:r>
        <w:r w:rsidR="005119E8">
          <w:rPr>
            <w:noProof/>
            <w:webHidden/>
          </w:rPr>
          <w:instrText xml:space="preserve"> PAGEREF _Toc475621462 \h </w:instrText>
        </w:r>
        <w:r w:rsidR="005119E8">
          <w:rPr>
            <w:noProof/>
            <w:webHidden/>
          </w:rPr>
        </w:r>
        <w:r w:rsidR="005119E8">
          <w:rPr>
            <w:noProof/>
            <w:webHidden/>
          </w:rPr>
          <w:fldChar w:fldCharType="separate"/>
        </w:r>
        <w:r w:rsidR="005119E8">
          <w:rPr>
            <w:noProof/>
            <w:webHidden/>
          </w:rPr>
          <w:t>378</w:t>
        </w:r>
        <w:r w:rsidR="005119E8">
          <w:rPr>
            <w:noProof/>
            <w:webHidden/>
          </w:rPr>
          <w:fldChar w:fldCharType="end"/>
        </w:r>
      </w:hyperlink>
    </w:p>
    <w:p w14:paraId="26040405"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3" w:history="1">
        <w:r w:rsidR="005119E8" w:rsidRPr="00B14D3E">
          <w:rPr>
            <w:rStyle w:val="Hyperlink"/>
            <w:noProof/>
          </w:rPr>
          <w:t>6.2.2.2.30.3.</w:t>
        </w:r>
        <w:r w:rsidR="005119E8">
          <w:rPr>
            <w:rFonts w:asciiTheme="minorHAnsi" w:eastAsiaTheme="minorEastAsia" w:hAnsiTheme="minorHAnsi" w:cstheme="minorBidi"/>
            <w:noProof/>
            <w:szCs w:val="22"/>
          </w:rPr>
          <w:tab/>
        </w:r>
        <w:r w:rsidR="005119E8" w:rsidRPr="00B14D3E">
          <w:rPr>
            <w:rStyle w:val="Hyperlink"/>
            <w:noProof/>
          </w:rPr>
          <w:t>Update Surrogate Management Functionality within CPRS Graphical User Interface (GUI) Request #20071216</w:t>
        </w:r>
        <w:r w:rsidR="005119E8">
          <w:rPr>
            <w:noProof/>
            <w:webHidden/>
          </w:rPr>
          <w:tab/>
        </w:r>
        <w:r w:rsidR="005119E8">
          <w:rPr>
            <w:noProof/>
            <w:webHidden/>
          </w:rPr>
          <w:fldChar w:fldCharType="begin"/>
        </w:r>
        <w:r w:rsidR="005119E8">
          <w:rPr>
            <w:noProof/>
            <w:webHidden/>
          </w:rPr>
          <w:instrText xml:space="preserve"> PAGEREF _Toc475621463 \h </w:instrText>
        </w:r>
        <w:r w:rsidR="005119E8">
          <w:rPr>
            <w:noProof/>
            <w:webHidden/>
          </w:rPr>
        </w:r>
        <w:r w:rsidR="005119E8">
          <w:rPr>
            <w:noProof/>
            <w:webHidden/>
          </w:rPr>
          <w:fldChar w:fldCharType="separate"/>
        </w:r>
        <w:r w:rsidR="005119E8">
          <w:rPr>
            <w:noProof/>
            <w:webHidden/>
          </w:rPr>
          <w:t>379</w:t>
        </w:r>
        <w:r w:rsidR="005119E8">
          <w:rPr>
            <w:noProof/>
            <w:webHidden/>
          </w:rPr>
          <w:fldChar w:fldCharType="end"/>
        </w:r>
      </w:hyperlink>
    </w:p>
    <w:p w14:paraId="031AEE4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4" w:history="1">
        <w:r w:rsidR="005119E8" w:rsidRPr="00B14D3E">
          <w:rPr>
            <w:rStyle w:val="Hyperlink"/>
            <w:noProof/>
          </w:rPr>
          <w:t>6.2.2.2.30.4.</w:t>
        </w:r>
        <w:r w:rsidR="005119E8">
          <w:rPr>
            <w:rFonts w:asciiTheme="minorHAnsi" w:eastAsiaTheme="minorEastAsia" w:hAnsiTheme="minorHAnsi" w:cstheme="minorBidi"/>
            <w:noProof/>
            <w:szCs w:val="22"/>
          </w:rPr>
          <w:tab/>
        </w:r>
        <w:r w:rsidR="005119E8" w:rsidRPr="00B14D3E">
          <w:rPr>
            <w:rStyle w:val="Hyperlink"/>
            <w:noProof/>
          </w:rPr>
          <w:t>CWAD Post Auto-Demotion Rules Request #20080307</w:t>
        </w:r>
        <w:r w:rsidR="005119E8">
          <w:rPr>
            <w:noProof/>
            <w:webHidden/>
          </w:rPr>
          <w:tab/>
        </w:r>
        <w:r w:rsidR="005119E8">
          <w:rPr>
            <w:noProof/>
            <w:webHidden/>
          </w:rPr>
          <w:fldChar w:fldCharType="begin"/>
        </w:r>
        <w:r w:rsidR="005119E8">
          <w:rPr>
            <w:noProof/>
            <w:webHidden/>
          </w:rPr>
          <w:instrText xml:space="preserve"> PAGEREF _Toc475621464 \h </w:instrText>
        </w:r>
        <w:r w:rsidR="005119E8">
          <w:rPr>
            <w:noProof/>
            <w:webHidden/>
          </w:rPr>
        </w:r>
        <w:r w:rsidR="005119E8">
          <w:rPr>
            <w:noProof/>
            <w:webHidden/>
          </w:rPr>
          <w:fldChar w:fldCharType="separate"/>
        </w:r>
        <w:r w:rsidR="005119E8">
          <w:rPr>
            <w:noProof/>
            <w:webHidden/>
          </w:rPr>
          <w:t>380</w:t>
        </w:r>
        <w:r w:rsidR="005119E8">
          <w:rPr>
            <w:noProof/>
            <w:webHidden/>
          </w:rPr>
          <w:fldChar w:fldCharType="end"/>
        </w:r>
      </w:hyperlink>
    </w:p>
    <w:p w14:paraId="3B334DE4"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5" w:history="1">
        <w:r w:rsidR="005119E8" w:rsidRPr="00B14D3E">
          <w:rPr>
            <w:rStyle w:val="Hyperlink"/>
            <w:noProof/>
          </w:rPr>
          <w:t>6.2.2.2.30.5.</w:t>
        </w:r>
        <w:r w:rsidR="005119E8">
          <w:rPr>
            <w:rFonts w:asciiTheme="minorHAnsi" w:eastAsiaTheme="minorEastAsia" w:hAnsiTheme="minorHAnsi" w:cstheme="minorBidi"/>
            <w:noProof/>
            <w:szCs w:val="22"/>
          </w:rPr>
          <w:tab/>
        </w:r>
        <w:r w:rsidR="005119E8" w:rsidRPr="00B14D3E">
          <w:rPr>
            <w:rStyle w:val="Hyperlink"/>
            <w:noProof/>
          </w:rPr>
          <w:t>Prevent Confusion over CPRS Status Display of Orders and Available Actions Request #20111006</w:t>
        </w:r>
        <w:r w:rsidR="005119E8">
          <w:rPr>
            <w:noProof/>
            <w:webHidden/>
          </w:rPr>
          <w:tab/>
        </w:r>
        <w:r w:rsidR="005119E8">
          <w:rPr>
            <w:noProof/>
            <w:webHidden/>
          </w:rPr>
          <w:fldChar w:fldCharType="begin"/>
        </w:r>
        <w:r w:rsidR="005119E8">
          <w:rPr>
            <w:noProof/>
            <w:webHidden/>
          </w:rPr>
          <w:instrText xml:space="preserve"> PAGEREF _Toc475621465 \h </w:instrText>
        </w:r>
        <w:r w:rsidR="005119E8">
          <w:rPr>
            <w:noProof/>
            <w:webHidden/>
          </w:rPr>
        </w:r>
        <w:r w:rsidR="005119E8">
          <w:rPr>
            <w:noProof/>
            <w:webHidden/>
          </w:rPr>
          <w:fldChar w:fldCharType="separate"/>
        </w:r>
        <w:r w:rsidR="005119E8">
          <w:rPr>
            <w:noProof/>
            <w:webHidden/>
          </w:rPr>
          <w:t>381</w:t>
        </w:r>
        <w:r w:rsidR="005119E8">
          <w:rPr>
            <w:noProof/>
            <w:webHidden/>
          </w:rPr>
          <w:fldChar w:fldCharType="end"/>
        </w:r>
      </w:hyperlink>
    </w:p>
    <w:p w14:paraId="3A3FFD98"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6" w:history="1">
        <w:r w:rsidR="005119E8" w:rsidRPr="00B14D3E">
          <w:rPr>
            <w:rStyle w:val="Hyperlink"/>
            <w:noProof/>
          </w:rPr>
          <w:t>6.2.2.2.30.6.</w:t>
        </w:r>
        <w:r w:rsidR="005119E8">
          <w:rPr>
            <w:rFonts w:asciiTheme="minorHAnsi" w:eastAsiaTheme="minorEastAsia" w:hAnsiTheme="minorHAnsi" w:cstheme="minorBidi"/>
            <w:noProof/>
            <w:szCs w:val="22"/>
          </w:rPr>
          <w:tab/>
        </w:r>
        <w:r w:rsidR="005119E8" w:rsidRPr="00B14D3E">
          <w:rPr>
            <w:rStyle w:val="Hyperlink"/>
            <w:noProof/>
          </w:rPr>
          <w:t>CPRS Notification Alert Processing Improvement Request #20081008</w:t>
        </w:r>
        <w:r w:rsidR="005119E8">
          <w:rPr>
            <w:noProof/>
            <w:webHidden/>
          </w:rPr>
          <w:tab/>
        </w:r>
        <w:r w:rsidR="005119E8">
          <w:rPr>
            <w:noProof/>
            <w:webHidden/>
          </w:rPr>
          <w:fldChar w:fldCharType="begin"/>
        </w:r>
        <w:r w:rsidR="005119E8">
          <w:rPr>
            <w:noProof/>
            <w:webHidden/>
          </w:rPr>
          <w:instrText xml:space="preserve"> PAGEREF _Toc475621466 \h </w:instrText>
        </w:r>
        <w:r w:rsidR="005119E8">
          <w:rPr>
            <w:noProof/>
            <w:webHidden/>
          </w:rPr>
        </w:r>
        <w:r w:rsidR="005119E8">
          <w:rPr>
            <w:noProof/>
            <w:webHidden/>
          </w:rPr>
          <w:fldChar w:fldCharType="separate"/>
        </w:r>
        <w:r w:rsidR="005119E8">
          <w:rPr>
            <w:noProof/>
            <w:webHidden/>
          </w:rPr>
          <w:t>382</w:t>
        </w:r>
        <w:r w:rsidR="005119E8">
          <w:rPr>
            <w:noProof/>
            <w:webHidden/>
          </w:rPr>
          <w:fldChar w:fldCharType="end"/>
        </w:r>
      </w:hyperlink>
    </w:p>
    <w:p w14:paraId="43F091ED"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7" w:history="1">
        <w:r w:rsidR="005119E8" w:rsidRPr="00B14D3E">
          <w:rPr>
            <w:rStyle w:val="Hyperlink"/>
            <w:noProof/>
          </w:rPr>
          <w:t>6.2.2.2.30.7.</w:t>
        </w:r>
        <w:r w:rsidR="005119E8">
          <w:rPr>
            <w:rFonts w:asciiTheme="minorHAnsi" w:eastAsiaTheme="minorEastAsia" w:hAnsiTheme="minorHAnsi" w:cstheme="minorBidi"/>
            <w:noProof/>
            <w:szCs w:val="22"/>
          </w:rPr>
          <w:tab/>
        </w:r>
        <w:r w:rsidR="005119E8" w:rsidRPr="00B14D3E">
          <w:rPr>
            <w:rStyle w:val="Hyperlink"/>
            <w:noProof/>
          </w:rPr>
          <w:t>Identify Required Fields in TIU Note Templates Request #20100706</w:t>
        </w:r>
        <w:r w:rsidR="005119E8">
          <w:rPr>
            <w:noProof/>
            <w:webHidden/>
          </w:rPr>
          <w:tab/>
        </w:r>
        <w:r w:rsidR="005119E8">
          <w:rPr>
            <w:noProof/>
            <w:webHidden/>
          </w:rPr>
          <w:fldChar w:fldCharType="begin"/>
        </w:r>
        <w:r w:rsidR="005119E8">
          <w:rPr>
            <w:noProof/>
            <w:webHidden/>
          </w:rPr>
          <w:instrText xml:space="preserve"> PAGEREF _Toc475621467 \h </w:instrText>
        </w:r>
        <w:r w:rsidR="005119E8">
          <w:rPr>
            <w:noProof/>
            <w:webHidden/>
          </w:rPr>
        </w:r>
        <w:r w:rsidR="005119E8">
          <w:rPr>
            <w:noProof/>
            <w:webHidden/>
          </w:rPr>
          <w:fldChar w:fldCharType="separate"/>
        </w:r>
        <w:r w:rsidR="005119E8">
          <w:rPr>
            <w:noProof/>
            <w:webHidden/>
          </w:rPr>
          <w:t>382</w:t>
        </w:r>
        <w:r w:rsidR="005119E8">
          <w:rPr>
            <w:noProof/>
            <w:webHidden/>
          </w:rPr>
          <w:fldChar w:fldCharType="end"/>
        </w:r>
      </w:hyperlink>
    </w:p>
    <w:p w14:paraId="7F1B058A"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8" w:history="1">
        <w:r w:rsidR="005119E8" w:rsidRPr="00B14D3E">
          <w:rPr>
            <w:rStyle w:val="Hyperlink"/>
            <w:noProof/>
          </w:rPr>
          <w:t>6.2.2.2.30.8.</w:t>
        </w:r>
        <w:r w:rsidR="005119E8">
          <w:rPr>
            <w:rFonts w:asciiTheme="minorHAnsi" w:eastAsiaTheme="minorEastAsia" w:hAnsiTheme="minorHAnsi" w:cstheme="minorBidi"/>
            <w:noProof/>
            <w:szCs w:val="22"/>
          </w:rPr>
          <w:tab/>
        </w:r>
        <w:r w:rsidR="005119E8" w:rsidRPr="00B14D3E">
          <w:rPr>
            <w:rStyle w:val="Hyperlink"/>
            <w:noProof/>
          </w:rPr>
          <w:t xml:space="preserve">First Dose </w:t>
        </w:r>
        <w:r w:rsidR="005119E8" w:rsidRPr="00B14D3E">
          <w:rPr>
            <w:rStyle w:val="Hyperlink"/>
            <w:rFonts w:ascii="Arial,Bold" w:hAnsi="Arial,Bold" w:cs="Arial,Bold"/>
            <w:noProof/>
          </w:rPr>
          <w:t xml:space="preserve">– </w:t>
        </w:r>
        <w:r w:rsidR="005119E8" w:rsidRPr="00B14D3E">
          <w:rPr>
            <w:rStyle w:val="Hyperlink"/>
            <w:noProof/>
          </w:rPr>
          <w:t>Enhancement within CPRS Medication Order Request #20070811</w:t>
        </w:r>
        <w:r w:rsidR="005119E8">
          <w:rPr>
            <w:noProof/>
            <w:webHidden/>
          </w:rPr>
          <w:tab/>
        </w:r>
        <w:r w:rsidR="005119E8">
          <w:rPr>
            <w:noProof/>
            <w:webHidden/>
          </w:rPr>
          <w:fldChar w:fldCharType="begin"/>
        </w:r>
        <w:r w:rsidR="005119E8">
          <w:rPr>
            <w:noProof/>
            <w:webHidden/>
          </w:rPr>
          <w:instrText xml:space="preserve"> PAGEREF _Toc475621468 \h </w:instrText>
        </w:r>
        <w:r w:rsidR="005119E8">
          <w:rPr>
            <w:noProof/>
            <w:webHidden/>
          </w:rPr>
        </w:r>
        <w:r w:rsidR="005119E8">
          <w:rPr>
            <w:noProof/>
            <w:webHidden/>
          </w:rPr>
          <w:fldChar w:fldCharType="separate"/>
        </w:r>
        <w:r w:rsidR="005119E8">
          <w:rPr>
            <w:noProof/>
            <w:webHidden/>
          </w:rPr>
          <w:t>384</w:t>
        </w:r>
        <w:r w:rsidR="005119E8">
          <w:rPr>
            <w:noProof/>
            <w:webHidden/>
          </w:rPr>
          <w:fldChar w:fldCharType="end"/>
        </w:r>
      </w:hyperlink>
    </w:p>
    <w:p w14:paraId="4AB0742C"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69" w:history="1">
        <w:r w:rsidR="005119E8" w:rsidRPr="00B14D3E">
          <w:rPr>
            <w:rStyle w:val="Hyperlink"/>
            <w:noProof/>
          </w:rPr>
          <w:t>6.2.2.2.30.9.</w:t>
        </w:r>
        <w:r w:rsidR="005119E8">
          <w:rPr>
            <w:rFonts w:asciiTheme="minorHAnsi" w:eastAsiaTheme="minorEastAsia" w:hAnsiTheme="minorHAnsi" w:cstheme="minorBidi"/>
            <w:noProof/>
            <w:szCs w:val="22"/>
          </w:rPr>
          <w:tab/>
        </w:r>
        <w:r w:rsidR="005119E8" w:rsidRPr="00B14D3E">
          <w:rPr>
            <w:rStyle w:val="Hyperlink"/>
            <w:noProof/>
          </w:rPr>
          <w:t>Critical / High Order Check Display Request #20101203</w:t>
        </w:r>
        <w:r w:rsidR="005119E8">
          <w:rPr>
            <w:noProof/>
            <w:webHidden/>
          </w:rPr>
          <w:tab/>
        </w:r>
        <w:r w:rsidR="005119E8">
          <w:rPr>
            <w:noProof/>
            <w:webHidden/>
          </w:rPr>
          <w:fldChar w:fldCharType="begin"/>
        </w:r>
        <w:r w:rsidR="005119E8">
          <w:rPr>
            <w:noProof/>
            <w:webHidden/>
          </w:rPr>
          <w:instrText xml:space="preserve"> PAGEREF _Toc475621469 \h </w:instrText>
        </w:r>
        <w:r w:rsidR="005119E8">
          <w:rPr>
            <w:noProof/>
            <w:webHidden/>
          </w:rPr>
        </w:r>
        <w:r w:rsidR="005119E8">
          <w:rPr>
            <w:noProof/>
            <w:webHidden/>
          </w:rPr>
          <w:fldChar w:fldCharType="separate"/>
        </w:r>
        <w:r w:rsidR="005119E8">
          <w:rPr>
            <w:noProof/>
            <w:webHidden/>
          </w:rPr>
          <w:t>385</w:t>
        </w:r>
        <w:r w:rsidR="005119E8">
          <w:rPr>
            <w:noProof/>
            <w:webHidden/>
          </w:rPr>
          <w:fldChar w:fldCharType="end"/>
        </w:r>
      </w:hyperlink>
    </w:p>
    <w:p w14:paraId="6E658B2E" w14:textId="77777777" w:rsidR="005119E8" w:rsidRDefault="00530DE9">
      <w:pPr>
        <w:pStyle w:val="TOC6"/>
        <w:tabs>
          <w:tab w:val="left" w:pos="2530"/>
          <w:tab w:val="right" w:leader="dot" w:pos="9350"/>
        </w:tabs>
        <w:rPr>
          <w:rFonts w:asciiTheme="minorHAnsi" w:eastAsiaTheme="minorEastAsia" w:hAnsiTheme="minorHAnsi" w:cstheme="minorBidi"/>
          <w:noProof/>
          <w:szCs w:val="22"/>
        </w:rPr>
      </w:pPr>
      <w:hyperlink w:anchor="_Toc475621470" w:history="1">
        <w:r w:rsidR="005119E8" w:rsidRPr="00B14D3E">
          <w:rPr>
            <w:rStyle w:val="Hyperlink"/>
            <w:noProof/>
          </w:rPr>
          <w:t>6.2.2.2.30.10.</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_Toc475621470 \h </w:instrText>
        </w:r>
        <w:r w:rsidR="005119E8">
          <w:rPr>
            <w:noProof/>
            <w:webHidden/>
          </w:rPr>
        </w:r>
        <w:r w:rsidR="005119E8">
          <w:rPr>
            <w:noProof/>
            <w:webHidden/>
          </w:rPr>
          <w:fldChar w:fldCharType="separate"/>
        </w:r>
        <w:r w:rsidR="005119E8">
          <w:rPr>
            <w:noProof/>
            <w:webHidden/>
          </w:rPr>
          <w:t>386</w:t>
        </w:r>
        <w:r w:rsidR="005119E8">
          <w:rPr>
            <w:noProof/>
            <w:webHidden/>
          </w:rPr>
          <w:fldChar w:fldCharType="end"/>
        </w:r>
      </w:hyperlink>
    </w:p>
    <w:p w14:paraId="489963B0" w14:textId="77777777" w:rsidR="005119E8" w:rsidRDefault="00530DE9">
      <w:pPr>
        <w:pStyle w:val="TOC6"/>
        <w:tabs>
          <w:tab w:val="left" w:pos="2530"/>
          <w:tab w:val="right" w:leader="dot" w:pos="9350"/>
        </w:tabs>
        <w:rPr>
          <w:rFonts w:asciiTheme="minorHAnsi" w:eastAsiaTheme="minorEastAsia" w:hAnsiTheme="minorHAnsi" w:cstheme="minorBidi"/>
          <w:noProof/>
          <w:szCs w:val="22"/>
        </w:rPr>
      </w:pPr>
      <w:hyperlink w:anchor="_Toc475621471" w:history="1">
        <w:r w:rsidR="005119E8" w:rsidRPr="00B14D3E">
          <w:rPr>
            <w:rStyle w:val="Hyperlink"/>
            <w:noProof/>
          </w:rPr>
          <w:t>6.2.2.2.30.11.</w:t>
        </w:r>
        <w:r w:rsidR="005119E8">
          <w:rPr>
            <w:rFonts w:asciiTheme="minorHAnsi" w:eastAsiaTheme="minorEastAsia" w:hAnsiTheme="minorHAnsi" w:cstheme="minorBidi"/>
            <w:noProof/>
            <w:szCs w:val="22"/>
          </w:rPr>
          <w:tab/>
        </w:r>
        <w:r w:rsidR="005119E8" w:rsidRPr="00B14D3E">
          <w:rPr>
            <w:rStyle w:val="Hyperlink"/>
            <w:noProof/>
          </w:rPr>
          <w:t>Changes to Allergy/Pharmacy Packages Request #20071211</w:t>
        </w:r>
        <w:r w:rsidR="005119E8">
          <w:rPr>
            <w:noProof/>
            <w:webHidden/>
          </w:rPr>
          <w:tab/>
        </w:r>
        <w:r w:rsidR="005119E8">
          <w:rPr>
            <w:noProof/>
            <w:webHidden/>
          </w:rPr>
          <w:fldChar w:fldCharType="begin"/>
        </w:r>
        <w:r w:rsidR="005119E8">
          <w:rPr>
            <w:noProof/>
            <w:webHidden/>
          </w:rPr>
          <w:instrText xml:space="preserve"> PAGEREF _Toc475621471 \h </w:instrText>
        </w:r>
        <w:r w:rsidR="005119E8">
          <w:rPr>
            <w:noProof/>
            <w:webHidden/>
          </w:rPr>
        </w:r>
        <w:r w:rsidR="005119E8">
          <w:rPr>
            <w:noProof/>
            <w:webHidden/>
          </w:rPr>
          <w:fldChar w:fldCharType="separate"/>
        </w:r>
        <w:r w:rsidR="005119E8">
          <w:rPr>
            <w:noProof/>
            <w:webHidden/>
          </w:rPr>
          <w:t>387</w:t>
        </w:r>
        <w:r w:rsidR="005119E8">
          <w:rPr>
            <w:noProof/>
            <w:webHidden/>
          </w:rPr>
          <w:fldChar w:fldCharType="end"/>
        </w:r>
      </w:hyperlink>
    </w:p>
    <w:p w14:paraId="3F923A11" w14:textId="77777777" w:rsidR="005119E8" w:rsidRDefault="00530DE9">
      <w:pPr>
        <w:pStyle w:val="TOC6"/>
        <w:tabs>
          <w:tab w:val="left" w:pos="2530"/>
          <w:tab w:val="right" w:leader="dot" w:pos="9350"/>
        </w:tabs>
        <w:rPr>
          <w:rFonts w:asciiTheme="minorHAnsi" w:eastAsiaTheme="minorEastAsia" w:hAnsiTheme="minorHAnsi" w:cstheme="minorBidi"/>
          <w:noProof/>
          <w:szCs w:val="22"/>
        </w:rPr>
      </w:pPr>
      <w:hyperlink w:anchor="_Toc475621472" w:history="1">
        <w:r w:rsidR="005119E8" w:rsidRPr="00B14D3E">
          <w:rPr>
            <w:rStyle w:val="Hyperlink"/>
            <w:noProof/>
          </w:rPr>
          <w:t>6.2.2.2.30.12.</w:t>
        </w:r>
        <w:r w:rsidR="005119E8">
          <w:rPr>
            <w:rFonts w:asciiTheme="minorHAnsi" w:eastAsiaTheme="minorEastAsia" w:hAnsiTheme="minorHAnsi" w:cstheme="minorBidi"/>
            <w:noProof/>
            <w:szCs w:val="22"/>
          </w:rPr>
          <w:tab/>
        </w:r>
        <w:r w:rsidR="005119E8" w:rsidRPr="00B14D3E">
          <w:rPr>
            <w:rStyle w:val="Hyperlink"/>
            <w:noProof/>
          </w:rPr>
          <w:t>Order Flag Recommendations Request #20110719</w:t>
        </w:r>
        <w:r w:rsidR="005119E8">
          <w:rPr>
            <w:noProof/>
            <w:webHidden/>
          </w:rPr>
          <w:tab/>
        </w:r>
        <w:r w:rsidR="005119E8">
          <w:rPr>
            <w:noProof/>
            <w:webHidden/>
          </w:rPr>
          <w:fldChar w:fldCharType="begin"/>
        </w:r>
        <w:r w:rsidR="005119E8">
          <w:rPr>
            <w:noProof/>
            <w:webHidden/>
          </w:rPr>
          <w:instrText xml:space="preserve"> PAGEREF _Toc475621472 \h </w:instrText>
        </w:r>
        <w:r w:rsidR="005119E8">
          <w:rPr>
            <w:noProof/>
            <w:webHidden/>
          </w:rPr>
        </w:r>
        <w:r w:rsidR="005119E8">
          <w:rPr>
            <w:noProof/>
            <w:webHidden/>
          </w:rPr>
          <w:fldChar w:fldCharType="separate"/>
        </w:r>
        <w:r w:rsidR="005119E8">
          <w:rPr>
            <w:noProof/>
            <w:webHidden/>
          </w:rPr>
          <w:t>388</w:t>
        </w:r>
        <w:r w:rsidR="005119E8">
          <w:rPr>
            <w:noProof/>
            <w:webHidden/>
          </w:rPr>
          <w:fldChar w:fldCharType="end"/>
        </w:r>
      </w:hyperlink>
    </w:p>
    <w:p w14:paraId="67CA83ED" w14:textId="77777777" w:rsidR="005119E8" w:rsidRDefault="00530DE9">
      <w:pPr>
        <w:pStyle w:val="TOC6"/>
        <w:tabs>
          <w:tab w:val="left" w:pos="2530"/>
          <w:tab w:val="right" w:leader="dot" w:pos="9350"/>
        </w:tabs>
        <w:rPr>
          <w:rFonts w:asciiTheme="minorHAnsi" w:eastAsiaTheme="minorEastAsia" w:hAnsiTheme="minorHAnsi" w:cstheme="minorBidi"/>
          <w:noProof/>
          <w:szCs w:val="22"/>
        </w:rPr>
      </w:pPr>
      <w:hyperlink w:anchor="_Toc475621473" w:history="1">
        <w:r w:rsidR="005119E8" w:rsidRPr="00B14D3E">
          <w:rPr>
            <w:rStyle w:val="Hyperlink"/>
            <w:noProof/>
          </w:rPr>
          <w:t>6.2.2.2.30.13.</w:t>
        </w:r>
        <w:r w:rsidR="005119E8">
          <w:rPr>
            <w:rFonts w:asciiTheme="minorHAnsi" w:eastAsiaTheme="minorEastAsia" w:hAnsiTheme="minorHAnsi" w:cstheme="minorBidi"/>
            <w:noProof/>
            <w:szCs w:val="22"/>
          </w:rPr>
          <w:tab/>
        </w:r>
        <w:r w:rsidR="005119E8" w:rsidRPr="00B14D3E">
          <w:rPr>
            <w:rStyle w:val="Hyperlink"/>
            <w:noProof/>
          </w:rPr>
          <w:t>Progress Notes Display Misleading Request #200070817</w:t>
        </w:r>
        <w:r w:rsidR="005119E8">
          <w:rPr>
            <w:noProof/>
            <w:webHidden/>
          </w:rPr>
          <w:tab/>
        </w:r>
        <w:r w:rsidR="005119E8">
          <w:rPr>
            <w:noProof/>
            <w:webHidden/>
          </w:rPr>
          <w:fldChar w:fldCharType="begin"/>
        </w:r>
        <w:r w:rsidR="005119E8">
          <w:rPr>
            <w:noProof/>
            <w:webHidden/>
          </w:rPr>
          <w:instrText xml:space="preserve"> PAGEREF _Toc475621473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5F340E90"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74" w:history="1">
        <w:r w:rsidR="005119E8" w:rsidRPr="00B14D3E">
          <w:rPr>
            <w:rStyle w:val="Hyperlink"/>
            <w:noProof/>
          </w:rPr>
          <w:t>6.2.2.2.31.</w:t>
        </w:r>
        <w:r w:rsidR="005119E8">
          <w:rPr>
            <w:rFonts w:asciiTheme="minorHAnsi" w:eastAsiaTheme="minorEastAsia" w:hAnsiTheme="minorHAnsi" w:cstheme="minorBidi"/>
            <w:noProof/>
            <w:szCs w:val="22"/>
          </w:rPr>
          <w:tab/>
        </w:r>
        <w:r w:rsidR="005119E8" w:rsidRPr="00B14D3E">
          <w:rPr>
            <w:rStyle w:val="Hyperlink"/>
            <w:noProof/>
          </w:rPr>
          <w:t>Modified Form</w:t>
        </w:r>
        <w:r w:rsidR="005119E8">
          <w:rPr>
            <w:noProof/>
            <w:webHidden/>
          </w:rPr>
          <w:tab/>
        </w:r>
        <w:r w:rsidR="005119E8">
          <w:rPr>
            <w:noProof/>
            <w:webHidden/>
          </w:rPr>
          <w:fldChar w:fldCharType="begin"/>
        </w:r>
        <w:r w:rsidR="005119E8">
          <w:rPr>
            <w:noProof/>
            <w:webHidden/>
          </w:rPr>
          <w:instrText xml:space="preserve"> PAGEREF _Toc475621474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6B1F80A1" w14:textId="77777777" w:rsidR="005119E8" w:rsidRDefault="00530DE9">
      <w:pPr>
        <w:pStyle w:val="TOC6"/>
        <w:tabs>
          <w:tab w:val="left" w:pos="2420"/>
          <w:tab w:val="right" w:leader="dot" w:pos="9350"/>
        </w:tabs>
        <w:rPr>
          <w:rFonts w:asciiTheme="minorHAnsi" w:eastAsiaTheme="minorEastAsia" w:hAnsiTheme="minorHAnsi" w:cstheme="minorBidi"/>
          <w:noProof/>
          <w:szCs w:val="22"/>
        </w:rPr>
      </w:pPr>
      <w:hyperlink w:anchor="_Toc475621475" w:history="1">
        <w:r w:rsidR="005119E8" w:rsidRPr="00B14D3E">
          <w:rPr>
            <w:rStyle w:val="Hyperlink"/>
            <w:noProof/>
          </w:rPr>
          <w:t>6.2.2.2.31.1.</w:t>
        </w:r>
        <w:r w:rsidR="005119E8">
          <w:rPr>
            <w:rFonts w:asciiTheme="minorHAnsi" w:eastAsiaTheme="minorEastAsia" w:hAnsiTheme="minorHAnsi" w:cstheme="minorBidi"/>
            <w:noProof/>
            <w:szCs w:val="22"/>
          </w:rPr>
          <w:tab/>
        </w:r>
        <w:r w:rsidR="005119E8" w:rsidRPr="00B14D3E">
          <w:rPr>
            <w:rStyle w:val="Hyperlink"/>
            <w:noProof/>
          </w:rPr>
          <w:t>D/C Order by Adverse Reaction Request #20080226</w:t>
        </w:r>
        <w:r w:rsidR="005119E8">
          <w:rPr>
            <w:noProof/>
            <w:webHidden/>
          </w:rPr>
          <w:tab/>
        </w:r>
        <w:r w:rsidR="005119E8">
          <w:rPr>
            <w:noProof/>
            <w:webHidden/>
          </w:rPr>
          <w:fldChar w:fldCharType="begin"/>
        </w:r>
        <w:r w:rsidR="005119E8">
          <w:rPr>
            <w:noProof/>
            <w:webHidden/>
          </w:rPr>
          <w:instrText xml:space="preserve"> PAGEREF _Toc475621475 \h </w:instrText>
        </w:r>
        <w:r w:rsidR="005119E8">
          <w:rPr>
            <w:noProof/>
            <w:webHidden/>
          </w:rPr>
        </w:r>
        <w:r w:rsidR="005119E8">
          <w:rPr>
            <w:noProof/>
            <w:webHidden/>
          </w:rPr>
          <w:fldChar w:fldCharType="separate"/>
        </w:r>
        <w:r w:rsidR="005119E8">
          <w:rPr>
            <w:noProof/>
            <w:webHidden/>
          </w:rPr>
          <w:t>389</w:t>
        </w:r>
        <w:r w:rsidR="005119E8">
          <w:rPr>
            <w:noProof/>
            <w:webHidden/>
          </w:rPr>
          <w:fldChar w:fldCharType="end"/>
        </w:r>
      </w:hyperlink>
    </w:p>
    <w:p w14:paraId="329683EB"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76" w:history="1">
        <w:r w:rsidR="005119E8" w:rsidRPr="00B14D3E">
          <w:rPr>
            <w:rStyle w:val="Hyperlink"/>
            <w:noProof/>
          </w:rPr>
          <w:t>6.2.2.2.32.</w:t>
        </w:r>
        <w:r w:rsidR="005119E8">
          <w:rPr>
            <w:rFonts w:asciiTheme="minorHAnsi" w:eastAsiaTheme="minorEastAsia" w:hAnsiTheme="minorHAnsi" w:cstheme="minorBidi"/>
            <w:noProof/>
            <w:szCs w:val="22"/>
          </w:rPr>
          <w:tab/>
        </w:r>
        <w:r w:rsidR="005119E8" w:rsidRPr="00B14D3E">
          <w:rPr>
            <w:rStyle w:val="Hyperlink"/>
            <w:noProof/>
          </w:rPr>
          <w:t>Components on Form</w:t>
        </w:r>
        <w:r w:rsidR="005119E8">
          <w:rPr>
            <w:noProof/>
            <w:webHidden/>
          </w:rPr>
          <w:tab/>
        </w:r>
        <w:r w:rsidR="005119E8">
          <w:rPr>
            <w:noProof/>
            <w:webHidden/>
          </w:rPr>
          <w:fldChar w:fldCharType="begin"/>
        </w:r>
        <w:r w:rsidR="005119E8">
          <w:rPr>
            <w:noProof/>
            <w:webHidden/>
          </w:rPr>
          <w:instrText xml:space="preserve"> PAGEREF _Toc475621476 \h </w:instrText>
        </w:r>
        <w:r w:rsidR="005119E8">
          <w:rPr>
            <w:noProof/>
            <w:webHidden/>
          </w:rPr>
        </w:r>
        <w:r w:rsidR="005119E8">
          <w:rPr>
            <w:noProof/>
            <w:webHidden/>
          </w:rPr>
          <w:fldChar w:fldCharType="separate"/>
        </w:r>
        <w:r w:rsidR="005119E8">
          <w:rPr>
            <w:noProof/>
            <w:webHidden/>
          </w:rPr>
          <w:t>390</w:t>
        </w:r>
        <w:r w:rsidR="005119E8">
          <w:rPr>
            <w:noProof/>
            <w:webHidden/>
          </w:rPr>
          <w:fldChar w:fldCharType="end"/>
        </w:r>
      </w:hyperlink>
    </w:p>
    <w:p w14:paraId="534FA9B5"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77" w:history="1">
        <w:r w:rsidR="005119E8" w:rsidRPr="00B14D3E">
          <w:rPr>
            <w:rStyle w:val="Hyperlink"/>
            <w:noProof/>
          </w:rPr>
          <w:t>6.2.2.2.33.</w:t>
        </w:r>
        <w:r w:rsidR="005119E8">
          <w:rPr>
            <w:rFonts w:asciiTheme="minorHAnsi" w:eastAsiaTheme="minorEastAsia" w:hAnsiTheme="minorHAnsi" w:cstheme="minorBidi"/>
            <w:noProof/>
            <w:szCs w:val="22"/>
          </w:rPr>
          <w:tab/>
        </w:r>
        <w:r w:rsidR="005119E8" w:rsidRPr="00B14D3E">
          <w:rPr>
            <w:rStyle w:val="Hyperlink"/>
            <w:noProof/>
          </w:rPr>
          <w:t>Events</w:t>
        </w:r>
        <w:r w:rsidR="005119E8">
          <w:rPr>
            <w:noProof/>
            <w:webHidden/>
          </w:rPr>
          <w:tab/>
        </w:r>
        <w:r w:rsidR="005119E8">
          <w:rPr>
            <w:noProof/>
            <w:webHidden/>
          </w:rPr>
          <w:fldChar w:fldCharType="begin"/>
        </w:r>
        <w:r w:rsidR="005119E8">
          <w:rPr>
            <w:noProof/>
            <w:webHidden/>
          </w:rPr>
          <w:instrText xml:space="preserve"> PAGEREF _Toc475621477 \h </w:instrText>
        </w:r>
        <w:r w:rsidR="005119E8">
          <w:rPr>
            <w:noProof/>
            <w:webHidden/>
          </w:rPr>
        </w:r>
        <w:r w:rsidR="005119E8">
          <w:rPr>
            <w:noProof/>
            <w:webHidden/>
          </w:rPr>
          <w:fldChar w:fldCharType="separate"/>
        </w:r>
        <w:r w:rsidR="005119E8">
          <w:rPr>
            <w:noProof/>
            <w:webHidden/>
          </w:rPr>
          <w:t>390</w:t>
        </w:r>
        <w:r w:rsidR="005119E8">
          <w:rPr>
            <w:noProof/>
            <w:webHidden/>
          </w:rPr>
          <w:fldChar w:fldCharType="end"/>
        </w:r>
      </w:hyperlink>
    </w:p>
    <w:p w14:paraId="322E6EB4"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78" w:history="1">
        <w:r w:rsidR="005119E8" w:rsidRPr="00B14D3E">
          <w:rPr>
            <w:rStyle w:val="Hyperlink"/>
            <w:noProof/>
          </w:rPr>
          <w:t>6.2.2.2.34.</w:t>
        </w:r>
        <w:r w:rsidR="005119E8">
          <w:rPr>
            <w:rFonts w:asciiTheme="minorHAnsi" w:eastAsiaTheme="minorEastAsia" w:hAnsiTheme="minorHAnsi" w:cstheme="minorBidi"/>
            <w:noProof/>
            <w:szCs w:val="22"/>
          </w:rPr>
          <w:tab/>
        </w:r>
        <w:r w:rsidR="005119E8" w:rsidRPr="00B14D3E">
          <w:rPr>
            <w:rStyle w:val="Hyperlink"/>
            <w:noProof/>
          </w:rPr>
          <w:t>Methods</w:t>
        </w:r>
        <w:r w:rsidR="005119E8">
          <w:rPr>
            <w:noProof/>
            <w:webHidden/>
          </w:rPr>
          <w:tab/>
        </w:r>
        <w:r w:rsidR="005119E8">
          <w:rPr>
            <w:noProof/>
            <w:webHidden/>
          </w:rPr>
          <w:fldChar w:fldCharType="begin"/>
        </w:r>
        <w:r w:rsidR="005119E8">
          <w:rPr>
            <w:noProof/>
            <w:webHidden/>
          </w:rPr>
          <w:instrText xml:space="preserve"> PAGEREF _Toc475621478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3A59C316"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79" w:history="1">
        <w:r w:rsidR="005119E8" w:rsidRPr="00B14D3E">
          <w:rPr>
            <w:rStyle w:val="Hyperlink"/>
            <w:noProof/>
          </w:rPr>
          <w:t>6.2.2.2.35.</w:t>
        </w:r>
        <w:r w:rsidR="005119E8">
          <w:rPr>
            <w:rFonts w:asciiTheme="minorHAnsi" w:eastAsiaTheme="minorEastAsia" w:hAnsiTheme="minorHAnsi" w:cstheme="minorBidi"/>
            <w:noProof/>
            <w:szCs w:val="22"/>
          </w:rPr>
          <w:tab/>
        </w:r>
        <w:r w:rsidR="005119E8" w:rsidRPr="00B14D3E">
          <w:rPr>
            <w:rStyle w:val="Hyperlink"/>
            <w:noProof/>
          </w:rPr>
          <w:t>Special References</w:t>
        </w:r>
        <w:r w:rsidR="005119E8">
          <w:rPr>
            <w:noProof/>
            <w:webHidden/>
          </w:rPr>
          <w:tab/>
        </w:r>
        <w:r w:rsidR="005119E8">
          <w:rPr>
            <w:noProof/>
            <w:webHidden/>
          </w:rPr>
          <w:fldChar w:fldCharType="begin"/>
        </w:r>
        <w:r w:rsidR="005119E8">
          <w:rPr>
            <w:noProof/>
            <w:webHidden/>
          </w:rPr>
          <w:instrText xml:space="preserve"> PAGEREF _Toc475621479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209DF8B6"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0" w:history="1">
        <w:r w:rsidR="005119E8" w:rsidRPr="00B14D3E">
          <w:rPr>
            <w:rStyle w:val="Hyperlink"/>
            <w:noProof/>
          </w:rPr>
          <w:t>6.2.2.2.36.</w:t>
        </w:r>
        <w:r w:rsidR="005119E8">
          <w:rPr>
            <w:rFonts w:asciiTheme="minorHAnsi" w:eastAsiaTheme="minorEastAsia" w:hAnsiTheme="minorHAnsi" w:cstheme="minorBidi"/>
            <w:noProof/>
            <w:szCs w:val="22"/>
          </w:rPr>
          <w:tab/>
        </w:r>
        <w:r w:rsidR="005119E8" w:rsidRPr="00B14D3E">
          <w:rPr>
            <w:rStyle w:val="Hyperlink"/>
            <w:noProof/>
          </w:rPr>
          <w:t>Class Events</w:t>
        </w:r>
        <w:r w:rsidR="005119E8">
          <w:rPr>
            <w:noProof/>
            <w:webHidden/>
          </w:rPr>
          <w:tab/>
        </w:r>
        <w:r w:rsidR="005119E8">
          <w:rPr>
            <w:noProof/>
            <w:webHidden/>
          </w:rPr>
          <w:fldChar w:fldCharType="begin"/>
        </w:r>
        <w:r w:rsidR="005119E8">
          <w:rPr>
            <w:noProof/>
            <w:webHidden/>
          </w:rPr>
          <w:instrText xml:space="preserve"> PAGEREF _Toc475621480 \h </w:instrText>
        </w:r>
        <w:r w:rsidR="005119E8">
          <w:rPr>
            <w:noProof/>
            <w:webHidden/>
          </w:rPr>
        </w:r>
        <w:r w:rsidR="005119E8">
          <w:rPr>
            <w:noProof/>
            <w:webHidden/>
          </w:rPr>
          <w:fldChar w:fldCharType="separate"/>
        </w:r>
        <w:r w:rsidR="005119E8">
          <w:rPr>
            <w:noProof/>
            <w:webHidden/>
          </w:rPr>
          <w:t>395</w:t>
        </w:r>
        <w:r w:rsidR="005119E8">
          <w:rPr>
            <w:noProof/>
            <w:webHidden/>
          </w:rPr>
          <w:fldChar w:fldCharType="end"/>
        </w:r>
      </w:hyperlink>
    </w:p>
    <w:p w14:paraId="675B3029"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1" w:history="1">
        <w:r w:rsidR="005119E8" w:rsidRPr="00B14D3E">
          <w:rPr>
            <w:rStyle w:val="Hyperlink"/>
            <w:noProof/>
          </w:rPr>
          <w:t>6.2.2.2.37.</w:t>
        </w:r>
        <w:r w:rsidR="005119E8">
          <w:rPr>
            <w:rFonts w:asciiTheme="minorHAnsi" w:eastAsiaTheme="minorEastAsia" w:hAnsiTheme="minorHAnsi" w:cstheme="minorBidi"/>
            <w:noProof/>
            <w:szCs w:val="22"/>
          </w:rPr>
          <w:tab/>
        </w:r>
        <w:r w:rsidR="005119E8" w:rsidRPr="00B14D3E">
          <w:rPr>
            <w:rStyle w:val="Hyperlink"/>
            <w:noProof/>
          </w:rPr>
          <w:t>Class Methods</w:t>
        </w:r>
        <w:r w:rsidR="005119E8">
          <w:rPr>
            <w:noProof/>
            <w:webHidden/>
          </w:rPr>
          <w:tab/>
        </w:r>
        <w:r w:rsidR="005119E8">
          <w:rPr>
            <w:noProof/>
            <w:webHidden/>
          </w:rPr>
          <w:fldChar w:fldCharType="begin"/>
        </w:r>
        <w:r w:rsidR="005119E8">
          <w:rPr>
            <w:noProof/>
            <w:webHidden/>
          </w:rPr>
          <w:instrText xml:space="preserve"> PAGEREF _Toc475621481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30539120"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2" w:history="1">
        <w:r w:rsidR="005119E8" w:rsidRPr="00B14D3E">
          <w:rPr>
            <w:rStyle w:val="Hyperlink"/>
            <w:noProof/>
          </w:rPr>
          <w:t>6.2.2.2.38.</w:t>
        </w:r>
        <w:r w:rsidR="005119E8">
          <w:rPr>
            <w:rFonts w:asciiTheme="minorHAnsi" w:eastAsiaTheme="minorEastAsia" w:hAnsiTheme="minorHAnsi" w:cstheme="minorBidi"/>
            <w:noProof/>
            <w:szCs w:val="22"/>
          </w:rPr>
          <w:tab/>
        </w:r>
        <w:r w:rsidR="005119E8" w:rsidRPr="00B14D3E">
          <w:rPr>
            <w:rStyle w:val="Hyperlink"/>
            <w:noProof/>
          </w:rPr>
          <w:t>Class Properties</w:t>
        </w:r>
        <w:r w:rsidR="005119E8">
          <w:rPr>
            <w:noProof/>
            <w:webHidden/>
          </w:rPr>
          <w:tab/>
        </w:r>
        <w:r w:rsidR="005119E8">
          <w:rPr>
            <w:noProof/>
            <w:webHidden/>
          </w:rPr>
          <w:fldChar w:fldCharType="begin"/>
        </w:r>
        <w:r w:rsidR="005119E8">
          <w:rPr>
            <w:noProof/>
            <w:webHidden/>
          </w:rPr>
          <w:instrText xml:space="preserve"> PAGEREF _Toc475621482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10F3589D"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3" w:history="1">
        <w:r w:rsidR="005119E8" w:rsidRPr="00B14D3E">
          <w:rPr>
            <w:rStyle w:val="Hyperlink"/>
            <w:noProof/>
          </w:rPr>
          <w:t>6.2.2.2.39.</w:t>
        </w:r>
        <w:r w:rsidR="005119E8">
          <w:rPr>
            <w:rFonts w:asciiTheme="minorHAnsi" w:eastAsiaTheme="minorEastAsia" w:hAnsiTheme="minorHAnsi" w:cstheme="minorBidi"/>
            <w:noProof/>
            <w:szCs w:val="22"/>
          </w:rPr>
          <w:tab/>
        </w:r>
        <w:r w:rsidR="005119E8" w:rsidRPr="00B14D3E">
          <w:rPr>
            <w:rStyle w:val="Hyperlink"/>
            <w:noProof/>
          </w:rPr>
          <w:t>Uses Clause</w:t>
        </w:r>
        <w:r w:rsidR="005119E8">
          <w:rPr>
            <w:noProof/>
            <w:webHidden/>
          </w:rPr>
          <w:tab/>
        </w:r>
        <w:r w:rsidR="005119E8">
          <w:rPr>
            <w:noProof/>
            <w:webHidden/>
          </w:rPr>
          <w:fldChar w:fldCharType="begin"/>
        </w:r>
        <w:r w:rsidR="005119E8">
          <w:rPr>
            <w:noProof/>
            <w:webHidden/>
          </w:rPr>
          <w:instrText xml:space="preserve"> PAGEREF _Toc475621483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629B264C"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4" w:history="1">
        <w:r w:rsidR="005119E8" w:rsidRPr="00B14D3E">
          <w:rPr>
            <w:rStyle w:val="Hyperlink"/>
            <w:noProof/>
          </w:rPr>
          <w:t>6.2.2.2.40.</w:t>
        </w:r>
        <w:r w:rsidR="005119E8">
          <w:rPr>
            <w:rFonts w:asciiTheme="minorHAnsi" w:eastAsiaTheme="minorEastAsia" w:hAnsiTheme="minorHAnsi" w:cstheme="minorBidi"/>
            <w:noProof/>
            <w:szCs w:val="22"/>
          </w:rPr>
          <w:tab/>
        </w:r>
        <w:r w:rsidR="005119E8" w:rsidRPr="00B14D3E">
          <w:rPr>
            <w:rStyle w:val="Hyperlink"/>
            <w:noProof/>
          </w:rPr>
          <w:t>Forms</w:t>
        </w:r>
        <w:r w:rsidR="005119E8">
          <w:rPr>
            <w:noProof/>
            <w:webHidden/>
          </w:rPr>
          <w:tab/>
        </w:r>
        <w:r w:rsidR="005119E8">
          <w:rPr>
            <w:noProof/>
            <w:webHidden/>
          </w:rPr>
          <w:fldChar w:fldCharType="begin"/>
        </w:r>
        <w:r w:rsidR="005119E8">
          <w:rPr>
            <w:noProof/>
            <w:webHidden/>
          </w:rPr>
          <w:instrText xml:space="preserve"> PAGEREF _Toc475621484 \h </w:instrText>
        </w:r>
        <w:r w:rsidR="005119E8">
          <w:rPr>
            <w:noProof/>
            <w:webHidden/>
          </w:rPr>
        </w:r>
        <w:r w:rsidR="005119E8">
          <w:rPr>
            <w:noProof/>
            <w:webHidden/>
          </w:rPr>
          <w:fldChar w:fldCharType="separate"/>
        </w:r>
        <w:r w:rsidR="005119E8">
          <w:rPr>
            <w:noProof/>
            <w:webHidden/>
          </w:rPr>
          <w:t>396</w:t>
        </w:r>
        <w:r w:rsidR="005119E8">
          <w:rPr>
            <w:noProof/>
            <w:webHidden/>
          </w:rPr>
          <w:fldChar w:fldCharType="end"/>
        </w:r>
      </w:hyperlink>
    </w:p>
    <w:p w14:paraId="75191257"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5" w:history="1">
        <w:r w:rsidR="005119E8" w:rsidRPr="00B14D3E">
          <w:rPr>
            <w:rStyle w:val="Hyperlink"/>
            <w:noProof/>
          </w:rPr>
          <w:t>6.2.2.2.41.</w:t>
        </w:r>
        <w:r w:rsidR="005119E8">
          <w:rPr>
            <w:rFonts w:asciiTheme="minorHAnsi" w:eastAsiaTheme="minorEastAsia" w:hAnsiTheme="minorHAnsi" w:cstheme="minorBidi"/>
            <w:noProof/>
            <w:szCs w:val="22"/>
          </w:rPr>
          <w:tab/>
        </w:r>
        <w:r w:rsidR="005119E8" w:rsidRPr="00B14D3E">
          <w:rPr>
            <w:rStyle w:val="Hyperlink"/>
            <w:noProof/>
          </w:rPr>
          <w:t>Functions</w:t>
        </w:r>
        <w:r w:rsidR="005119E8">
          <w:rPr>
            <w:noProof/>
            <w:webHidden/>
          </w:rPr>
          <w:tab/>
        </w:r>
        <w:r w:rsidR="005119E8">
          <w:rPr>
            <w:noProof/>
            <w:webHidden/>
          </w:rPr>
          <w:fldChar w:fldCharType="begin"/>
        </w:r>
        <w:r w:rsidR="005119E8">
          <w:rPr>
            <w:noProof/>
            <w:webHidden/>
          </w:rPr>
          <w:instrText xml:space="preserve"> PAGEREF _Toc475621485 \h </w:instrText>
        </w:r>
        <w:r w:rsidR="005119E8">
          <w:rPr>
            <w:noProof/>
            <w:webHidden/>
          </w:rPr>
        </w:r>
        <w:r w:rsidR="005119E8">
          <w:rPr>
            <w:noProof/>
            <w:webHidden/>
          </w:rPr>
          <w:fldChar w:fldCharType="separate"/>
        </w:r>
        <w:r w:rsidR="005119E8">
          <w:rPr>
            <w:noProof/>
            <w:webHidden/>
          </w:rPr>
          <w:t>397</w:t>
        </w:r>
        <w:r w:rsidR="005119E8">
          <w:rPr>
            <w:noProof/>
            <w:webHidden/>
          </w:rPr>
          <w:fldChar w:fldCharType="end"/>
        </w:r>
      </w:hyperlink>
    </w:p>
    <w:p w14:paraId="5DE1808D"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6" w:history="1">
        <w:r w:rsidR="005119E8" w:rsidRPr="00B14D3E">
          <w:rPr>
            <w:rStyle w:val="Hyperlink"/>
            <w:noProof/>
          </w:rPr>
          <w:t>6.2.2.2.42.</w:t>
        </w:r>
        <w:r w:rsidR="005119E8">
          <w:rPr>
            <w:rFonts w:asciiTheme="minorHAnsi" w:eastAsiaTheme="minorEastAsia" w:hAnsiTheme="minorHAnsi" w:cstheme="minorBidi"/>
            <w:noProof/>
            <w:szCs w:val="22"/>
          </w:rPr>
          <w:tab/>
        </w:r>
        <w:r w:rsidR="005119E8" w:rsidRPr="00B14D3E">
          <w:rPr>
            <w:rStyle w:val="Hyperlink"/>
            <w:noProof/>
          </w:rPr>
          <w:t>Functions</w:t>
        </w:r>
        <w:r w:rsidR="005119E8">
          <w:rPr>
            <w:noProof/>
            <w:webHidden/>
          </w:rPr>
          <w:tab/>
        </w:r>
        <w:r w:rsidR="005119E8">
          <w:rPr>
            <w:noProof/>
            <w:webHidden/>
          </w:rPr>
          <w:fldChar w:fldCharType="begin"/>
        </w:r>
        <w:r w:rsidR="005119E8">
          <w:rPr>
            <w:noProof/>
            <w:webHidden/>
          </w:rPr>
          <w:instrText xml:space="preserve"> PAGEREF _Toc475621486 \h </w:instrText>
        </w:r>
        <w:r w:rsidR="005119E8">
          <w:rPr>
            <w:noProof/>
            <w:webHidden/>
          </w:rPr>
        </w:r>
        <w:r w:rsidR="005119E8">
          <w:rPr>
            <w:noProof/>
            <w:webHidden/>
          </w:rPr>
          <w:fldChar w:fldCharType="separate"/>
        </w:r>
        <w:r w:rsidR="005119E8">
          <w:rPr>
            <w:noProof/>
            <w:webHidden/>
          </w:rPr>
          <w:t>400</w:t>
        </w:r>
        <w:r w:rsidR="005119E8">
          <w:rPr>
            <w:noProof/>
            <w:webHidden/>
          </w:rPr>
          <w:fldChar w:fldCharType="end"/>
        </w:r>
      </w:hyperlink>
    </w:p>
    <w:p w14:paraId="2F0D7F1C"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7" w:history="1">
        <w:r w:rsidR="005119E8" w:rsidRPr="00B14D3E">
          <w:rPr>
            <w:rStyle w:val="Hyperlink"/>
            <w:noProof/>
          </w:rPr>
          <w:t>6.2.2.2.43.</w:t>
        </w:r>
        <w:r w:rsidR="005119E8">
          <w:rPr>
            <w:rFonts w:asciiTheme="minorHAnsi" w:eastAsiaTheme="minorEastAsia" w:hAnsiTheme="minorHAnsi" w:cstheme="minorBidi"/>
            <w:noProof/>
            <w:szCs w:val="22"/>
          </w:rPr>
          <w:tab/>
        </w:r>
        <w:r w:rsidR="005119E8" w:rsidRPr="00B14D3E">
          <w:rPr>
            <w:rStyle w:val="Hyperlink"/>
            <w:noProof/>
          </w:rPr>
          <w:t>Dialog</w:t>
        </w:r>
        <w:r w:rsidR="005119E8">
          <w:rPr>
            <w:noProof/>
            <w:webHidden/>
          </w:rPr>
          <w:tab/>
        </w:r>
        <w:r w:rsidR="005119E8">
          <w:rPr>
            <w:noProof/>
            <w:webHidden/>
          </w:rPr>
          <w:fldChar w:fldCharType="begin"/>
        </w:r>
        <w:r w:rsidR="005119E8">
          <w:rPr>
            <w:noProof/>
            <w:webHidden/>
          </w:rPr>
          <w:instrText xml:space="preserve"> PAGEREF _Toc475621487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33D21F80"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8" w:history="1">
        <w:r w:rsidR="005119E8" w:rsidRPr="00B14D3E">
          <w:rPr>
            <w:rStyle w:val="Hyperlink"/>
            <w:noProof/>
          </w:rPr>
          <w:t>6.2.2.2.44.</w:t>
        </w:r>
        <w:r w:rsidR="005119E8">
          <w:rPr>
            <w:rFonts w:asciiTheme="minorHAnsi" w:eastAsiaTheme="minorEastAsia" w:hAnsiTheme="minorHAnsi" w:cstheme="minorBidi"/>
            <w:noProof/>
            <w:szCs w:val="22"/>
          </w:rPr>
          <w:tab/>
        </w:r>
        <w:r w:rsidR="005119E8" w:rsidRPr="00B14D3E">
          <w:rPr>
            <w:rStyle w:val="Hyperlink"/>
            <w:noProof/>
          </w:rPr>
          <w:t>Help Frame</w:t>
        </w:r>
        <w:r w:rsidR="005119E8">
          <w:rPr>
            <w:noProof/>
            <w:webHidden/>
          </w:rPr>
          <w:tab/>
        </w:r>
        <w:r w:rsidR="005119E8">
          <w:rPr>
            <w:noProof/>
            <w:webHidden/>
          </w:rPr>
          <w:fldChar w:fldCharType="begin"/>
        </w:r>
        <w:r w:rsidR="005119E8">
          <w:rPr>
            <w:noProof/>
            <w:webHidden/>
          </w:rPr>
          <w:instrText xml:space="preserve"> PAGEREF _Toc475621488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1F0F5289"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89" w:history="1">
        <w:r w:rsidR="005119E8" w:rsidRPr="00B14D3E">
          <w:rPr>
            <w:rStyle w:val="Hyperlink"/>
            <w:noProof/>
          </w:rPr>
          <w:t>6.2.2.2.45.</w:t>
        </w:r>
        <w:r w:rsidR="005119E8">
          <w:rPr>
            <w:rFonts w:asciiTheme="minorHAnsi" w:eastAsiaTheme="minorEastAsia" w:hAnsiTheme="minorHAnsi" w:cstheme="minorBidi"/>
            <w:noProof/>
            <w:szCs w:val="22"/>
          </w:rPr>
          <w:tab/>
        </w:r>
        <w:r w:rsidR="005119E8" w:rsidRPr="00B14D3E">
          <w:rPr>
            <w:rStyle w:val="Hyperlink"/>
            <w:noProof/>
          </w:rPr>
          <w:t>HL7 Application Parameter</w:t>
        </w:r>
        <w:r w:rsidR="005119E8">
          <w:rPr>
            <w:noProof/>
            <w:webHidden/>
          </w:rPr>
          <w:tab/>
        </w:r>
        <w:r w:rsidR="005119E8">
          <w:rPr>
            <w:noProof/>
            <w:webHidden/>
          </w:rPr>
          <w:fldChar w:fldCharType="begin"/>
        </w:r>
        <w:r w:rsidR="005119E8">
          <w:rPr>
            <w:noProof/>
            <w:webHidden/>
          </w:rPr>
          <w:instrText xml:space="preserve"> PAGEREF _Toc475621489 \h </w:instrText>
        </w:r>
        <w:r w:rsidR="005119E8">
          <w:rPr>
            <w:noProof/>
            <w:webHidden/>
          </w:rPr>
        </w:r>
        <w:r w:rsidR="005119E8">
          <w:rPr>
            <w:noProof/>
            <w:webHidden/>
          </w:rPr>
          <w:fldChar w:fldCharType="separate"/>
        </w:r>
        <w:r w:rsidR="005119E8">
          <w:rPr>
            <w:noProof/>
            <w:webHidden/>
          </w:rPr>
          <w:t>402</w:t>
        </w:r>
        <w:r w:rsidR="005119E8">
          <w:rPr>
            <w:noProof/>
            <w:webHidden/>
          </w:rPr>
          <w:fldChar w:fldCharType="end"/>
        </w:r>
      </w:hyperlink>
    </w:p>
    <w:p w14:paraId="29DE0DDD"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90" w:history="1">
        <w:r w:rsidR="005119E8" w:rsidRPr="00B14D3E">
          <w:rPr>
            <w:rStyle w:val="Hyperlink"/>
            <w:noProof/>
          </w:rPr>
          <w:t>6.2.2.2.46.</w:t>
        </w:r>
        <w:r w:rsidR="005119E8">
          <w:rPr>
            <w:rFonts w:asciiTheme="minorHAnsi" w:eastAsiaTheme="minorEastAsia" w:hAnsiTheme="minorHAnsi" w:cstheme="minorBidi"/>
            <w:noProof/>
            <w:szCs w:val="22"/>
          </w:rPr>
          <w:tab/>
        </w:r>
        <w:r w:rsidR="005119E8" w:rsidRPr="00B14D3E">
          <w:rPr>
            <w:rStyle w:val="Hyperlink"/>
            <w:noProof/>
          </w:rPr>
          <w:t>HL7 Logical Link</w:t>
        </w:r>
        <w:r w:rsidR="005119E8">
          <w:rPr>
            <w:noProof/>
            <w:webHidden/>
          </w:rPr>
          <w:tab/>
        </w:r>
        <w:r w:rsidR="005119E8">
          <w:rPr>
            <w:noProof/>
            <w:webHidden/>
          </w:rPr>
          <w:fldChar w:fldCharType="begin"/>
        </w:r>
        <w:r w:rsidR="005119E8">
          <w:rPr>
            <w:noProof/>
            <w:webHidden/>
          </w:rPr>
          <w:instrText xml:space="preserve"> PAGEREF _Toc475621490 \h </w:instrText>
        </w:r>
        <w:r w:rsidR="005119E8">
          <w:rPr>
            <w:noProof/>
            <w:webHidden/>
          </w:rPr>
        </w:r>
        <w:r w:rsidR="005119E8">
          <w:rPr>
            <w:noProof/>
            <w:webHidden/>
          </w:rPr>
          <w:fldChar w:fldCharType="separate"/>
        </w:r>
        <w:r w:rsidR="005119E8">
          <w:rPr>
            <w:noProof/>
            <w:webHidden/>
          </w:rPr>
          <w:t>403</w:t>
        </w:r>
        <w:r w:rsidR="005119E8">
          <w:rPr>
            <w:noProof/>
            <w:webHidden/>
          </w:rPr>
          <w:fldChar w:fldCharType="end"/>
        </w:r>
      </w:hyperlink>
    </w:p>
    <w:p w14:paraId="46C6A4B0" w14:textId="77777777" w:rsidR="005119E8" w:rsidRDefault="00530DE9">
      <w:pPr>
        <w:pStyle w:val="TOC5"/>
        <w:tabs>
          <w:tab w:val="left" w:pos="2035"/>
          <w:tab w:val="right" w:leader="dot" w:pos="9350"/>
        </w:tabs>
        <w:rPr>
          <w:rFonts w:asciiTheme="minorHAnsi" w:eastAsiaTheme="minorEastAsia" w:hAnsiTheme="minorHAnsi" w:cstheme="minorBidi"/>
          <w:noProof/>
          <w:szCs w:val="22"/>
        </w:rPr>
      </w:pPr>
      <w:hyperlink w:anchor="_Toc475621491" w:history="1">
        <w:r w:rsidR="005119E8" w:rsidRPr="00B14D3E">
          <w:rPr>
            <w:rStyle w:val="Hyperlink"/>
            <w:noProof/>
          </w:rPr>
          <w:t>6.2.2.2.47.</w:t>
        </w:r>
        <w:r w:rsidR="005119E8">
          <w:rPr>
            <w:rFonts w:asciiTheme="minorHAnsi" w:eastAsiaTheme="minorEastAsia" w:hAnsiTheme="minorHAnsi" w:cstheme="minorBidi"/>
            <w:noProof/>
            <w:szCs w:val="22"/>
          </w:rPr>
          <w:tab/>
        </w:r>
        <w:r w:rsidR="005119E8" w:rsidRPr="00B14D3E">
          <w:rPr>
            <w:rStyle w:val="Hyperlink"/>
            <w:noProof/>
          </w:rPr>
          <w:t>COTS Interface</w:t>
        </w:r>
        <w:r w:rsidR="005119E8">
          <w:rPr>
            <w:noProof/>
            <w:webHidden/>
          </w:rPr>
          <w:tab/>
        </w:r>
        <w:r w:rsidR="005119E8">
          <w:rPr>
            <w:noProof/>
            <w:webHidden/>
          </w:rPr>
          <w:fldChar w:fldCharType="begin"/>
        </w:r>
        <w:r w:rsidR="005119E8">
          <w:rPr>
            <w:noProof/>
            <w:webHidden/>
          </w:rPr>
          <w:instrText xml:space="preserve"> PAGEREF _Toc475621491 \h </w:instrText>
        </w:r>
        <w:r w:rsidR="005119E8">
          <w:rPr>
            <w:noProof/>
            <w:webHidden/>
          </w:rPr>
        </w:r>
        <w:r w:rsidR="005119E8">
          <w:rPr>
            <w:noProof/>
            <w:webHidden/>
          </w:rPr>
          <w:fldChar w:fldCharType="separate"/>
        </w:r>
        <w:r w:rsidR="005119E8">
          <w:rPr>
            <w:noProof/>
            <w:webHidden/>
          </w:rPr>
          <w:t>414</w:t>
        </w:r>
        <w:r w:rsidR="005119E8">
          <w:rPr>
            <w:noProof/>
            <w:webHidden/>
          </w:rPr>
          <w:fldChar w:fldCharType="end"/>
        </w:r>
      </w:hyperlink>
    </w:p>
    <w:p w14:paraId="4DA8BFC4" w14:textId="77777777" w:rsidR="005119E8" w:rsidRDefault="00530DE9">
      <w:pPr>
        <w:pStyle w:val="TOC2"/>
        <w:rPr>
          <w:rFonts w:asciiTheme="minorHAnsi" w:eastAsiaTheme="minorEastAsia" w:hAnsiTheme="minorHAnsi" w:cstheme="minorBidi"/>
          <w:b w:val="0"/>
          <w:noProof/>
          <w:sz w:val="22"/>
          <w:szCs w:val="22"/>
        </w:rPr>
      </w:pPr>
      <w:hyperlink w:anchor="_Toc475621492" w:history="1">
        <w:r w:rsidR="005119E8" w:rsidRPr="00B14D3E">
          <w:rPr>
            <w:rStyle w:val="Hyperlink"/>
            <w:noProof/>
          </w:rPr>
          <w:t>6.3.</w:t>
        </w:r>
        <w:r w:rsidR="005119E8">
          <w:rPr>
            <w:rFonts w:asciiTheme="minorHAnsi" w:eastAsiaTheme="minorEastAsia" w:hAnsiTheme="minorHAnsi" w:cstheme="minorBidi"/>
            <w:b w:val="0"/>
            <w:noProof/>
            <w:sz w:val="22"/>
            <w:szCs w:val="22"/>
          </w:rPr>
          <w:tab/>
        </w:r>
        <w:r w:rsidR="005119E8" w:rsidRPr="00B14D3E">
          <w:rPr>
            <w:rStyle w:val="Hyperlink"/>
            <w:noProof/>
          </w:rPr>
          <w:t>Network Detailed Design</w:t>
        </w:r>
        <w:r w:rsidR="005119E8">
          <w:rPr>
            <w:noProof/>
            <w:webHidden/>
          </w:rPr>
          <w:tab/>
        </w:r>
        <w:r w:rsidR="005119E8">
          <w:rPr>
            <w:noProof/>
            <w:webHidden/>
          </w:rPr>
          <w:fldChar w:fldCharType="begin"/>
        </w:r>
        <w:r w:rsidR="005119E8">
          <w:rPr>
            <w:noProof/>
            <w:webHidden/>
          </w:rPr>
          <w:instrText xml:space="preserve"> PAGEREF _Toc475621492 \h </w:instrText>
        </w:r>
        <w:r w:rsidR="005119E8">
          <w:rPr>
            <w:noProof/>
            <w:webHidden/>
          </w:rPr>
        </w:r>
        <w:r w:rsidR="005119E8">
          <w:rPr>
            <w:noProof/>
            <w:webHidden/>
          </w:rPr>
          <w:fldChar w:fldCharType="separate"/>
        </w:r>
        <w:r w:rsidR="005119E8">
          <w:rPr>
            <w:noProof/>
            <w:webHidden/>
          </w:rPr>
          <w:t>414</w:t>
        </w:r>
        <w:r w:rsidR="005119E8">
          <w:rPr>
            <w:noProof/>
            <w:webHidden/>
          </w:rPr>
          <w:fldChar w:fldCharType="end"/>
        </w:r>
      </w:hyperlink>
    </w:p>
    <w:p w14:paraId="5DD19526" w14:textId="77777777" w:rsidR="005119E8" w:rsidRDefault="00530DE9">
      <w:pPr>
        <w:pStyle w:val="TOC2"/>
        <w:rPr>
          <w:rFonts w:asciiTheme="minorHAnsi" w:eastAsiaTheme="minorEastAsia" w:hAnsiTheme="minorHAnsi" w:cstheme="minorBidi"/>
          <w:b w:val="0"/>
          <w:noProof/>
          <w:sz w:val="22"/>
          <w:szCs w:val="22"/>
        </w:rPr>
      </w:pPr>
      <w:hyperlink w:anchor="_Toc475621493" w:history="1">
        <w:r w:rsidR="005119E8" w:rsidRPr="00B14D3E">
          <w:rPr>
            <w:rStyle w:val="Hyperlink"/>
            <w:noProof/>
          </w:rPr>
          <w:t>6.4.</w:t>
        </w:r>
        <w:r w:rsidR="005119E8">
          <w:rPr>
            <w:rFonts w:asciiTheme="minorHAnsi" w:eastAsiaTheme="minorEastAsia" w:hAnsiTheme="minorHAnsi" w:cstheme="minorBidi"/>
            <w:b w:val="0"/>
            <w:noProof/>
            <w:sz w:val="22"/>
            <w:szCs w:val="22"/>
          </w:rPr>
          <w:tab/>
        </w:r>
        <w:r w:rsidR="005119E8" w:rsidRPr="00B14D3E">
          <w:rPr>
            <w:rStyle w:val="Hyperlink"/>
            <w:noProof/>
          </w:rPr>
          <w:t>Security and Privacy</w:t>
        </w:r>
        <w:r w:rsidR="005119E8">
          <w:rPr>
            <w:noProof/>
            <w:webHidden/>
          </w:rPr>
          <w:tab/>
        </w:r>
        <w:r w:rsidR="005119E8">
          <w:rPr>
            <w:noProof/>
            <w:webHidden/>
          </w:rPr>
          <w:fldChar w:fldCharType="begin"/>
        </w:r>
        <w:r w:rsidR="005119E8">
          <w:rPr>
            <w:noProof/>
            <w:webHidden/>
          </w:rPr>
          <w:instrText xml:space="preserve"> PAGEREF _Toc475621493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4C53AF91" w14:textId="77777777" w:rsidR="005119E8" w:rsidRDefault="00530DE9">
      <w:pPr>
        <w:pStyle w:val="TOC3"/>
        <w:rPr>
          <w:rFonts w:asciiTheme="minorHAnsi" w:eastAsiaTheme="minorEastAsia" w:hAnsiTheme="minorHAnsi" w:cstheme="minorBidi"/>
          <w:b w:val="0"/>
          <w:noProof/>
          <w:sz w:val="22"/>
          <w:szCs w:val="22"/>
        </w:rPr>
      </w:pPr>
      <w:hyperlink w:anchor="_Toc475621494" w:history="1">
        <w:r w:rsidR="005119E8" w:rsidRPr="00B14D3E">
          <w:rPr>
            <w:rStyle w:val="Hyperlink"/>
            <w:noProof/>
          </w:rPr>
          <w:t>6.4.1.</w:t>
        </w:r>
        <w:r w:rsidR="005119E8">
          <w:rPr>
            <w:rFonts w:asciiTheme="minorHAnsi" w:eastAsiaTheme="minorEastAsia" w:hAnsiTheme="minorHAnsi" w:cstheme="minorBidi"/>
            <w:b w:val="0"/>
            <w:noProof/>
            <w:sz w:val="22"/>
            <w:szCs w:val="22"/>
          </w:rPr>
          <w:tab/>
        </w:r>
        <w:r w:rsidR="005119E8" w:rsidRPr="00B14D3E">
          <w:rPr>
            <w:rStyle w:val="Hyperlink"/>
            <w:noProof/>
          </w:rPr>
          <w:t>Security</w:t>
        </w:r>
        <w:r w:rsidR="005119E8">
          <w:rPr>
            <w:noProof/>
            <w:webHidden/>
          </w:rPr>
          <w:tab/>
        </w:r>
        <w:r w:rsidR="005119E8">
          <w:rPr>
            <w:noProof/>
            <w:webHidden/>
          </w:rPr>
          <w:fldChar w:fldCharType="begin"/>
        </w:r>
        <w:r w:rsidR="005119E8">
          <w:rPr>
            <w:noProof/>
            <w:webHidden/>
          </w:rPr>
          <w:instrText xml:space="preserve"> PAGEREF _Toc475621494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41832292" w14:textId="77777777" w:rsidR="005119E8" w:rsidRDefault="00530DE9">
      <w:pPr>
        <w:pStyle w:val="TOC3"/>
        <w:rPr>
          <w:rFonts w:asciiTheme="minorHAnsi" w:eastAsiaTheme="minorEastAsia" w:hAnsiTheme="minorHAnsi" w:cstheme="minorBidi"/>
          <w:b w:val="0"/>
          <w:noProof/>
          <w:sz w:val="22"/>
          <w:szCs w:val="22"/>
        </w:rPr>
      </w:pPr>
      <w:hyperlink w:anchor="_Toc475621495" w:history="1">
        <w:r w:rsidR="005119E8" w:rsidRPr="00B14D3E">
          <w:rPr>
            <w:rStyle w:val="Hyperlink"/>
            <w:noProof/>
          </w:rPr>
          <w:t>6.4.2.</w:t>
        </w:r>
        <w:r w:rsidR="005119E8">
          <w:rPr>
            <w:rFonts w:asciiTheme="minorHAnsi" w:eastAsiaTheme="minorEastAsia" w:hAnsiTheme="minorHAnsi" w:cstheme="minorBidi"/>
            <w:b w:val="0"/>
            <w:noProof/>
            <w:sz w:val="22"/>
            <w:szCs w:val="22"/>
          </w:rPr>
          <w:tab/>
        </w:r>
        <w:r w:rsidR="005119E8" w:rsidRPr="00B14D3E">
          <w:rPr>
            <w:rStyle w:val="Hyperlink"/>
            <w:noProof/>
          </w:rPr>
          <w:t>Privacy</w:t>
        </w:r>
        <w:r w:rsidR="005119E8">
          <w:rPr>
            <w:noProof/>
            <w:webHidden/>
          </w:rPr>
          <w:tab/>
        </w:r>
        <w:r w:rsidR="005119E8">
          <w:rPr>
            <w:noProof/>
            <w:webHidden/>
          </w:rPr>
          <w:fldChar w:fldCharType="begin"/>
        </w:r>
        <w:r w:rsidR="005119E8">
          <w:rPr>
            <w:noProof/>
            <w:webHidden/>
          </w:rPr>
          <w:instrText xml:space="preserve"> PAGEREF _Toc475621495 \h </w:instrText>
        </w:r>
        <w:r w:rsidR="005119E8">
          <w:rPr>
            <w:noProof/>
            <w:webHidden/>
          </w:rPr>
        </w:r>
        <w:r w:rsidR="005119E8">
          <w:rPr>
            <w:noProof/>
            <w:webHidden/>
          </w:rPr>
          <w:fldChar w:fldCharType="separate"/>
        </w:r>
        <w:r w:rsidR="005119E8">
          <w:rPr>
            <w:noProof/>
            <w:webHidden/>
          </w:rPr>
          <w:t>415</w:t>
        </w:r>
        <w:r w:rsidR="005119E8">
          <w:rPr>
            <w:noProof/>
            <w:webHidden/>
          </w:rPr>
          <w:fldChar w:fldCharType="end"/>
        </w:r>
      </w:hyperlink>
    </w:p>
    <w:p w14:paraId="5ED20D29" w14:textId="77777777" w:rsidR="005119E8" w:rsidRDefault="00530DE9">
      <w:pPr>
        <w:pStyle w:val="TOC2"/>
        <w:rPr>
          <w:rFonts w:asciiTheme="minorHAnsi" w:eastAsiaTheme="minorEastAsia" w:hAnsiTheme="minorHAnsi" w:cstheme="minorBidi"/>
          <w:b w:val="0"/>
          <w:noProof/>
          <w:sz w:val="22"/>
          <w:szCs w:val="22"/>
        </w:rPr>
      </w:pPr>
      <w:hyperlink w:anchor="_Toc475621496" w:history="1">
        <w:r w:rsidR="005119E8" w:rsidRPr="00B14D3E">
          <w:rPr>
            <w:rStyle w:val="Hyperlink"/>
            <w:noProof/>
          </w:rPr>
          <w:t>6.5.</w:t>
        </w:r>
        <w:r w:rsidR="005119E8">
          <w:rPr>
            <w:rFonts w:asciiTheme="minorHAnsi" w:eastAsiaTheme="minorEastAsia" w:hAnsiTheme="minorHAnsi" w:cstheme="minorBidi"/>
            <w:b w:val="0"/>
            <w:noProof/>
            <w:sz w:val="22"/>
            <w:szCs w:val="22"/>
          </w:rPr>
          <w:tab/>
        </w:r>
        <w:r w:rsidR="005119E8" w:rsidRPr="00B14D3E">
          <w:rPr>
            <w:rStyle w:val="Hyperlink"/>
            <w:noProof/>
          </w:rPr>
          <w:t>Service Oriented Architecture / ESS Detailed Design</w:t>
        </w:r>
        <w:r w:rsidR="005119E8">
          <w:rPr>
            <w:noProof/>
            <w:webHidden/>
          </w:rPr>
          <w:tab/>
        </w:r>
        <w:r w:rsidR="005119E8">
          <w:rPr>
            <w:noProof/>
            <w:webHidden/>
          </w:rPr>
          <w:fldChar w:fldCharType="begin"/>
        </w:r>
        <w:r w:rsidR="005119E8">
          <w:rPr>
            <w:noProof/>
            <w:webHidden/>
          </w:rPr>
          <w:instrText xml:space="preserve"> PAGEREF _Toc475621496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3B4FBABB" w14:textId="77777777" w:rsidR="005119E8" w:rsidRDefault="00530DE9">
      <w:pPr>
        <w:pStyle w:val="TOC1"/>
        <w:rPr>
          <w:rFonts w:asciiTheme="minorHAnsi" w:eastAsiaTheme="minorEastAsia" w:hAnsiTheme="minorHAnsi" w:cstheme="minorBidi"/>
          <w:b w:val="0"/>
          <w:noProof/>
          <w:sz w:val="22"/>
          <w:szCs w:val="22"/>
        </w:rPr>
      </w:pPr>
      <w:hyperlink w:anchor="_Toc475621497" w:history="1">
        <w:r w:rsidR="005119E8" w:rsidRPr="00B14D3E">
          <w:rPr>
            <w:rStyle w:val="Hyperlink"/>
            <w:noProof/>
          </w:rPr>
          <w:t>7.</w:t>
        </w:r>
        <w:r w:rsidR="005119E8">
          <w:rPr>
            <w:rFonts w:asciiTheme="minorHAnsi" w:eastAsiaTheme="minorEastAsia" w:hAnsiTheme="minorHAnsi" w:cstheme="minorBidi"/>
            <w:b w:val="0"/>
            <w:noProof/>
            <w:sz w:val="22"/>
            <w:szCs w:val="22"/>
          </w:rPr>
          <w:tab/>
        </w:r>
        <w:r w:rsidR="005119E8" w:rsidRPr="00B14D3E">
          <w:rPr>
            <w:rStyle w:val="Hyperlink"/>
            <w:noProof/>
          </w:rPr>
          <w:t>External System Interface Design</w:t>
        </w:r>
        <w:r w:rsidR="005119E8">
          <w:rPr>
            <w:noProof/>
            <w:webHidden/>
          </w:rPr>
          <w:tab/>
        </w:r>
        <w:r w:rsidR="005119E8">
          <w:rPr>
            <w:noProof/>
            <w:webHidden/>
          </w:rPr>
          <w:fldChar w:fldCharType="begin"/>
        </w:r>
        <w:r w:rsidR="005119E8">
          <w:rPr>
            <w:noProof/>
            <w:webHidden/>
          </w:rPr>
          <w:instrText xml:space="preserve"> PAGEREF _Toc475621497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7CBB73CB" w14:textId="77777777" w:rsidR="005119E8" w:rsidRDefault="00530DE9">
      <w:pPr>
        <w:pStyle w:val="TOC2"/>
        <w:rPr>
          <w:rFonts w:asciiTheme="minorHAnsi" w:eastAsiaTheme="minorEastAsia" w:hAnsiTheme="minorHAnsi" w:cstheme="minorBidi"/>
          <w:b w:val="0"/>
          <w:noProof/>
          <w:sz w:val="22"/>
          <w:szCs w:val="22"/>
        </w:rPr>
      </w:pPr>
      <w:hyperlink w:anchor="_Toc475621498" w:history="1">
        <w:r w:rsidR="005119E8" w:rsidRPr="00B14D3E">
          <w:rPr>
            <w:rStyle w:val="Hyperlink"/>
            <w:noProof/>
          </w:rPr>
          <w:t>7.1.</w:t>
        </w:r>
        <w:r w:rsidR="005119E8">
          <w:rPr>
            <w:rFonts w:asciiTheme="minorHAnsi" w:eastAsiaTheme="minorEastAsia" w:hAnsiTheme="minorHAnsi" w:cstheme="minorBidi"/>
            <w:b w:val="0"/>
            <w:noProof/>
            <w:sz w:val="22"/>
            <w:szCs w:val="22"/>
          </w:rPr>
          <w:tab/>
        </w:r>
        <w:r w:rsidR="005119E8" w:rsidRPr="00B14D3E">
          <w:rPr>
            <w:rStyle w:val="Hyperlink"/>
            <w:noProof/>
          </w:rPr>
          <w:t>Interface Architecture</w:t>
        </w:r>
        <w:r w:rsidR="005119E8">
          <w:rPr>
            <w:noProof/>
            <w:webHidden/>
          </w:rPr>
          <w:tab/>
        </w:r>
        <w:r w:rsidR="005119E8">
          <w:rPr>
            <w:noProof/>
            <w:webHidden/>
          </w:rPr>
          <w:fldChar w:fldCharType="begin"/>
        </w:r>
        <w:r w:rsidR="005119E8">
          <w:rPr>
            <w:noProof/>
            <w:webHidden/>
          </w:rPr>
          <w:instrText xml:space="preserve"> PAGEREF _Toc475621498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3E56271C" w14:textId="77777777" w:rsidR="005119E8" w:rsidRDefault="00530DE9">
      <w:pPr>
        <w:pStyle w:val="TOC2"/>
        <w:rPr>
          <w:rFonts w:asciiTheme="minorHAnsi" w:eastAsiaTheme="minorEastAsia" w:hAnsiTheme="minorHAnsi" w:cstheme="minorBidi"/>
          <w:b w:val="0"/>
          <w:noProof/>
          <w:sz w:val="22"/>
          <w:szCs w:val="22"/>
        </w:rPr>
      </w:pPr>
      <w:hyperlink w:anchor="_Toc475621499" w:history="1">
        <w:r w:rsidR="005119E8" w:rsidRPr="00B14D3E">
          <w:rPr>
            <w:rStyle w:val="Hyperlink"/>
            <w:noProof/>
          </w:rPr>
          <w:t>7.2.</w:t>
        </w:r>
        <w:r w:rsidR="005119E8">
          <w:rPr>
            <w:rFonts w:asciiTheme="minorHAnsi" w:eastAsiaTheme="minorEastAsia" w:hAnsiTheme="minorHAnsi" w:cstheme="minorBidi"/>
            <w:b w:val="0"/>
            <w:noProof/>
            <w:sz w:val="22"/>
            <w:szCs w:val="22"/>
          </w:rPr>
          <w:tab/>
        </w:r>
        <w:r w:rsidR="005119E8" w:rsidRPr="00B14D3E">
          <w:rPr>
            <w:rStyle w:val="Hyperlink"/>
            <w:noProof/>
          </w:rPr>
          <w:t>Interface Detailed Design</w:t>
        </w:r>
        <w:r w:rsidR="005119E8">
          <w:rPr>
            <w:noProof/>
            <w:webHidden/>
          </w:rPr>
          <w:tab/>
        </w:r>
        <w:r w:rsidR="005119E8">
          <w:rPr>
            <w:noProof/>
            <w:webHidden/>
          </w:rPr>
          <w:fldChar w:fldCharType="begin"/>
        </w:r>
        <w:r w:rsidR="005119E8">
          <w:rPr>
            <w:noProof/>
            <w:webHidden/>
          </w:rPr>
          <w:instrText xml:space="preserve"> PAGEREF _Toc475621499 \h </w:instrText>
        </w:r>
        <w:r w:rsidR="005119E8">
          <w:rPr>
            <w:noProof/>
            <w:webHidden/>
          </w:rPr>
        </w:r>
        <w:r w:rsidR="005119E8">
          <w:rPr>
            <w:noProof/>
            <w:webHidden/>
          </w:rPr>
          <w:fldChar w:fldCharType="separate"/>
        </w:r>
        <w:r w:rsidR="005119E8">
          <w:rPr>
            <w:noProof/>
            <w:webHidden/>
          </w:rPr>
          <w:t>416</w:t>
        </w:r>
        <w:r w:rsidR="005119E8">
          <w:rPr>
            <w:noProof/>
            <w:webHidden/>
          </w:rPr>
          <w:fldChar w:fldCharType="end"/>
        </w:r>
      </w:hyperlink>
    </w:p>
    <w:p w14:paraId="0A273A76" w14:textId="77777777" w:rsidR="005119E8" w:rsidRDefault="00530DE9">
      <w:pPr>
        <w:pStyle w:val="TOC1"/>
        <w:rPr>
          <w:rFonts w:asciiTheme="minorHAnsi" w:eastAsiaTheme="minorEastAsia" w:hAnsiTheme="minorHAnsi" w:cstheme="minorBidi"/>
          <w:b w:val="0"/>
          <w:noProof/>
          <w:sz w:val="22"/>
          <w:szCs w:val="22"/>
        </w:rPr>
      </w:pPr>
      <w:hyperlink w:anchor="_Toc475621500" w:history="1">
        <w:r w:rsidR="005119E8" w:rsidRPr="00B14D3E">
          <w:rPr>
            <w:rStyle w:val="Hyperlink"/>
            <w:noProof/>
          </w:rPr>
          <w:t>8.</w:t>
        </w:r>
        <w:r w:rsidR="005119E8">
          <w:rPr>
            <w:rFonts w:asciiTheme="minorHAnsi" w:eastAsiaTheme="minorEastAsia" w:hAnsiTheme="minorHAnsi" w:cstheme="minorBidi"/>
            <w:b w:val="0"/>
            <w:noProof/>
            <w:sz w:val="22"/>
            <w:szCs w:val="22"/>
          </w:rPr>
          <w:tab/>
        </w:r>
        <w:r w:rsidR="005119E8" w:rsidRPr="00B14D3E">
          <w:rPr>
            <w:rStyle w:val="Hyperlink"/>
            <w:noProof/>
          </w:rPr>
          <w:t>Human-Machine Interface</w:t>
        </w:r>
        <w:r w:rsidR="005119E8">
          <w:rPr>
            <w:noProof/>
            <w:webHidden/>
          </w:rPr>
          <w:tab/>
        </w:r>
        <w:r w:rsidR="005119E8">
          <w:rPr>
            <w:noProof/>
            <w:webHidden/>
          </w:rPr>
          <w:fldChar w:fldCharType="begin"/>
        </w:r>
        <w:r w:rsidR="005119E8">
          <w:rPr>
            <w:noProof/>
            <w:webHidden/>
          </w:rPr>
          <w:instrText xml:space="preserve"> PAGEREF _Toc475621500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1DFA79D1" w14:textId="77777777" w:rsidR="005119E8" w:rsidRDefault="00530DE9">
      <w:pPr>
        <w:pStyle w:val="TOC2"/>
        <w:rPr>
          <w:rFonts w:asciiTheme="minorHAnsi" w:eastAsiaTheme="minorEastAsia" w:hAnsiTheme="minorHAnsi" w:cstheme="minorBidi"/>
          <w:b w:val="0"/>
          <w:noProof/>
          <w:sz w:val="22"/>
          <w:szCs w:val="22"/>
        </w:rPr>
      </w:pPr>
      <w:hyperlink w:anchor="_Toc475621501" w:history="1">
        <w:r w:rsidR="005119E8" w:rsidRPr="00B14D3E">
          <w:rPr>
            <w:rStyle w:val="Hyperlink"/>
            <w:noProof/>
          </w:rPr>
          <w:t>8.1.</w:t>
        </w:r>
        <w:r w:rsidR="005119E8">
          <w:rPr>
            <w:rFonts w:asciiTheme="minorHAnsi" w:eastAsiaTheme="minorEastAsia" w:hAnsiTheme="minorHAnsi" w:cstheme="minorBidi"/>
            <w:b w:val="0"/>
            <w:noProof/>
            <w:sz w:val="22"/>
            <w:szCs w:val="22"/>
          </w:rPr>
          <w:tab/>
        </w:r>
        <w:r w:rsidR="005119E8" w:rsidRPr="00B14D3E">
          <w:rPr>
            <w:rStyle w:val="Hyperlink"/>
            <w:noProof/>
          </w:rPr>
          <w:t>Interface Design Rules</w:t>
        </w:r>
        <w:r w:rsidR="005119E8">
          <w:rPr>
            <w:noProof/>
            <w:webHidden/>
          </w:rPr>
          <w:tab/>
        </w:r>
        <w:r w:rsidR="005119E8">
          <w:rPr>
            <w:noProof/>
            <w:webHidden/>
          </w:rPr>
          <w:fldChar w:fldCharType="begin"/>
        </w:r>
        <w:r w:rsidR="005119E8">
          <w:rPr>
            <w:noProof/>
            <w:webHidden/>
          </w:rPr>
          <w:instrText xml:space="preserve"> PAGEREF _Toc475621501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2D1FFC34" w14:textId="77777777" w:rsidR="005119E8" w:rsidRDefault="00530DE9">
      <w:pPr>
        <w:pStyle w:val="TOC2"/>
        <w:rPr>
          <w:rFonts w:asciiTheme="minorHAnsi" w:eastAsiaTheme="minorEastAsia" w:hAnsiTheme="minorHAnsi" w:cstheme="minorBidi"/>
          <w:b w:val="0"/>
          <w:noProof/>
          <w:sz w:val="22"/>
          <w:szCs w:val="22"/>
        </w:rPr>
      </w:pPr>
      <w:hyperlink w:anchor="_Toc475621502" w:history="1">
        <w:r w:rsidR="005119E8" w:rsidRPr="00B14D3E">
          <w:rPr>
            <w:rStyle w:val="Hyperlink"/>
            <w:noProof/>
          </w:rPr>
          <w:t>8.2.</w:t>
        </w:r>
        <w:r w:rsidR="005119E8">
          <w:rPr>
            <w:rFonts w:asciiTheme="minorHAnsi" w:eastAsiaTheme="minorEastAsia" w:hAnsiTheme="minorHAnsi" w:cstheme="minorBidi"/>
            <w:b w:val="0"/>
            <w:noProof/>
            <w:sz w:val="22"/>
            <w:szCs w:val="22"/>
          </w:rPr>
          <w:tab/>
        </w:r>
        <w:r w:rsidR="005119E8" w:rsidRPr="00B14D3E">
          <w:rPr>
            <w:rStyle w:val="Hyperlink"/>
            <w:noProof/>
          </w:rPr>
          <w:t>Inputs</w:t>
        </w:r>
        <w:r w:rsidR="005119E8">
          <w:rPr>
            <w:noProof/>
            <w:webHidden/>
          </w:rPr>
          <w:tab/>
        </w:r>
        <w:r w:rsidR="005119E8">
          <w:rPr>
            <w:noProof/>
            <w:webHidden/>
          </w:rPr>
          <w:fldChar w:fldCharType="begin"/>
        </w:r>
        <w:r w:rsidR="005119E8">
          <w:rPr>
            <w:noProof/>
            <w:webHidden/>
          </w:rPr>
          <w:instrText xml:space="preserve"> PAGEREF _Toc475621502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3F1B0FFD" w14:textId="77777777" w:rsidR="005119E8" w:rsidRDefault="00530DE9">
      <w:pPr>
        <w:pStyle w:val="TOC2"/>
        <w:rPr>
          <w:rFonts w:asciiTheme="minorHAnsi" w:eastAsiaTheme="minorEastAsia" w:hAnsiTheme="minorHAnsi" w:cstheme="minorBidi"/>
          <w:b w:val="0"/>
          <w:noProof/>
          <w:sz w:val="22"/>
          <w:szCs w:val="22"/>
        </w:rPr>
      </w:pPr>
      <w:hyperlink w:anchor="_Toc475621503" w:history="1">
        <w:r w:rsidR="005119E8" w:rsidRPr="00B14D3E">
          <w:rPr>
            <w:rStyle w:val="Hyperlink"/>
            <w:noProof/>
          </w:rPr>
          <w:t>8.3.</w:t>
        </w:r>
        <w:r w:rsidR="005119E8">
          <w:rPr>
            <w:rFonts w:asciiTheme="minorHAnsi" w:eastAsiaTheme="minorEastAsia" w:hAnsiTheme="minorHAnsi" w:cstheme="minorBidi"/>
            <w:b w:val="0"/>
            <w:noProof/>
            <w:sz w:val="22"/>
            <w:szCs w:val="22"/>
          </w:rPr>
          <w:tab/>
        </w:r>
        <w:r w:rsidR="005119E8" w:rsidRPr="00B14D3E">
          <w:rPr>
            <w:rStyle w:val="Hyperlink"/>
            <w:noProof/>
          </w:rPr>
          <w:t>Outputs</w:t>
        </w:r>
        <w:r w:rsidR="005119E8">
          <w:rPr>
            <w:noProof/>
            <w:webHidden/>
          </w:rPr>
          <w:tab/>
        </w:r>
        <w:r w:rsidR="005119E8">
          <w:rPr>
            <w:noProof/>
            <w:webHidden/>
          </w:rPr>
          <w:fldChar w:fldCharType="begin"/>
        </w:r>
        <w:r w:rsidR="005119E8">
          <w:rPr>
            <w:noProof/>
            <w:webHidden/>
          </w:rPr>
          <w:instrText xml:space="preserve"> PAGEREF _Toc475621503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0C412020" w14:textId="77777777" w:rsidR="005119E8" w:rsidRDefault="00530DE9">
      <w:pPr>
        <w:pStyle w:val="TOC2"/>
        <w:rPr>
          <w:rFonts w:asciiTheme="minorHAnsi" w:eastAsiaTheme="minorEastAsia" w:hAnsiTheme="minorHAnsi" w:cstheme="minorBidi"/>
          <w:b w:val="0"/>
          <w:noProof/>
          <w:sz w:val="22"/>
          <w:szCs w:val="22"/>
        </w:rPr>
      </w:pPr>
      <w:hyperlink w:anchor="_Toc475621504" w:history="1">
        <w:r w:rsidR="005119E8" w:rsidRPr="00B14D3E">
          <w:rPr>
            <w:rStyle w:val="Hyperlink"/>
            <w:noProof/>
          </w:rPr>
          <w:t>8.4.</w:t>
        </w:r>
        <w:r w:rsidR="005119E8">
          <w:rPr>
            <w:rFonts w:asciiTheme="minorHAnsi" w:eastAsiaTheme="minorEastAsia" w:hAnsiTheme="minorHAnsi" w:cstheme="minorBidi"/>
            <w:b w:val="0"/>
            <w:noProof/>
            <w:sz w:val="22"/>
            <w:szCs w:val="22"/>
          </w:rPr>
          <w:tab/>
        </w:r>
        <w:r w:rsidR="005119E8" w:rsidRPr="00B14D3E">
          <w:rPr>
            <w:rStyle w:val="Hyperlink"/>
            <w:noProof/>
          </w:rPr>
          <w:t>Navigation Hierarchy</w:t>
        </w:r>
        <w:r w:rsidR="005119E8">
          <w:rPr>
            <w:noProof/>
            <w:webHidden/>
          </w:rPr>
          <w:tab/>
        </w:r>
        <w:r w:rsidR="005119E8">
          <w:rPr>
            <w:noProof/>
            <w:webHidden/>
          </w:rPr>
          <w:fldChar w:fldCharType="begin"/>
        </w:r>
        <w:r w:rsidR="005119E8">
          <w:rPr>
            <w:noProof/>
            <w:webHidden/>
          </w:rPr>
          <w:instrText xml:space="preserve"> PAGEREF _Toc475621504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397A1C7B" w14:textId="77777777" w:rsidR="005119E8" w:rsidRDefault="00530DE9">
      <w:pPr>
        <w:pStyle w:val="TOC3"/>
        <w:rPr>
          <w:rFonts w:asciiTheme="minorHAnsi" w:eastAsiaTheme="minorEastAsia" w:hAnsiTheme="minorHAnsi" w:cstheme="minorBidi"/>
          <w:b w:val="0"/>
          <w:noProof/>
          <w:sz w:val="22"/>
          <w:szCs w:val="22"/>
        </w:rPr>
      </w:pPr>
      <w:hyperlink w:anchor="_Toc475621505" w:history="1">
        <w:r w:rsidR="005119E8" w:rsidRPr="00B14D3E">
          <w:rPr>
            <w:rStyle w:val="Hyperlink"/>
            <w:noProof/>
          </w:rPr>
          <w:t>8.4.1.</w:t>
        </w:r>
        <w:r w:rsidR="005119E8">
          <w:rPr>
            <w:rFonts w:asciiTheme="minorHAnsi" w:eastAsiaTheme="minorEastAsia" w:hAnsiTheme="minorHAnsi" w:cstheme="minorBidi"/>
            <w:b w:val="0"/>
            <w:noProof/>
            <w:sz w:val="22"/>
            <w:szCs w:val="22"/>
          </w:rPr>
          <w:tab/>
        </w:r>
        <w:r w:rsidR="005119E8" w:rsidRPr="00B14D3E">
          <w:rPr>
            <w:rStyle w:val="Hyperlink"/>
            <w:noProof/>
          </w:rPr>
          <w:t>Screen [x.1]</w:t>
        </w:r>
        <w:r w:rsidR="005119E8">
          <w:rPr>
            <w:noProof/>
            <w:webHidden/>
          </w:rPr>
          <w:tab/>
        </w:r>
        <w:r w:rsidR="005119E8">
          <w:rPr>
            <w:noProof/>
            <w:webHidden/>
          </w:rPr>
          <w:fldChar w:fldCharType="begin"/>
        </w:r>
        <w:r w:rsidR="005119E8">
          <w:rPr>
            <w:noProof/>
            <w:webHidden/>
          </w:rPr>
          <w:instrText xml:space="preserve"> PAGEREF _Toc475621505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1CA35EA5" w14:textId="77777777" w:rsidR="005119E8" w:rsidRDefault="00530DE9">
      <w:pPr>
        <w:pStyle w:val="TOC3"/>
        <w:rPr>
          <w:rFonts w:asciiTheme="minorHAnsi" w:eastAsiaTheme="minorEastAsia" w:hAnsiTheme="minorHAnsi" w:cstheme="minorBidi"/>
          <w:b w:val="0"/>
          <w:noProof/>
          <w:sz w:val="22"/>
          <w:szCs w:val="22"/>
        </w:rPr>
      </w:pPr>
      <w:hyperlink w:anchor="_Toc475621506" w:history="1">
        <w:r w:rsidR="005119E8" w:rsidRPr="00B14D3E">
          <w:rPr>
            <w:rStyle w:val="Hyperlink"/>
            <w:noProof/>
          </w:rPr>
          <w:t>8.4.2.</w:t>
        </w:r>
        <w:r w:rsidR="005119E8">
          <w:rPr>
            <w:rFonts w:asciiTheme="minorHAnsi" w:eastAsiaTheme="minorEastAsia" w:hAnsiTheme="minorHAnsi" w:cstheme="minorBidi"/>
            <w:b w:val="0"/>
            <w:noProof/>
            <w:sz w:val="22"/>
            <w:szCs w:val="22"/>
          </w:rPr>
          <w:tab/>
        </w:r>
        <w:r w:rsidR="005119E8" w:rsidRPr="00B14D3E">
          <w:rPr>
            <w:rStyle w:val="Hyperlink"/>
            <w:noProof/>
          </w:rPr>
          <w:t>Screen [x.2]</w:t>
        </w:r>
        <w:r w:rsidR="005119E8">
          <w:rPr>
            <w:noProof/>
            <w:webHidden/>
          </w:rPr>
          <w:tab/>
        </w:r>
        <w:r w:rsidR="005119E8">
          <w:rPr>
            <w:noProof/>
            <w:webHidden/>
          </w:rPr>
          <w:fldChar w:fldCharType="begin"/>
        </w:r>
        <w:r w:rsidR="005119E8">
          <w:rPr>
            <w:noProof/>
            <w:webHidden/>
          </w:rPr>
          <w:instrText xml:space="preserve"> PAGEREF _Toc475621506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4272B01D" w14:textId="77777777" w:rsidR="005119E8" w:rsidRDefault="00530DE9">
      <w:pPr>
        <w:pStyle w:val="TOC3"/>
        <w:rPr>
          <w:rFonts w:asciiTheme="minorHAnsi" w:eastAsiaTheme="minorEastAsia" w:hAnsiTheme="minorHAnsi" w:cstheme="minorBidi"/>
          <w:b w:val="0"/>
          <w:noProof/>
          <w:sz w:val="22"/>
          <w:szCs w:val="22"/>
        </w:rPr>
      </w:pPr>
      <w:hyperlink w:anchor="_Toc475621507" w:history="1">
        <w:r w:rsidR="005119E8" w:rsidRPr="00B14D3E">
          <w:rPr>
            <w:rStyle w:val="Hyperlink"/>
            <w:noProof/>
          </w:rPr>
          <w:t>8.4.3.</w:t>
        </w:r>
        <w:r w:rsidR="005119E8">
          <w:rPr>
            <w:rFonts w:asciiTheme="minorHAnsi" w:eastAsiaTheme="minorEastAsia" w:hAnsiTheme="minorHAnsi" w:cstheme="minorBidi"/>
            <w:b w:val="0"/>
            <w:noProof/>
            <w:sz w:val="22"/>
            <w:szCs w:val="22"/>
          </w:rPr>
          <w:tab/>
        </w:r>
        <w:r w:rsidR="005119E8" w:rsidRPr="00B14D3E">
          <w:rPr>
            <w:rStyle w:val="Hyperlink"/>
            <w:noProof/>
          </w:rPr>
          <w:t>Screen [x.3]</w:t>
        </w:r>
        <w:r w:rsidR="005119E8">
          <w:rPr>
            <w:noProof/>
            <w:webHidden/>
          </w:rPr>
          <w:tab/>
        </w:r>
        <w:r w:rsidR="005119E8">
          <w:rPr>
            <w:noProof/>
            <w:webHidden/>
          </w:rPr>
          <w:fldChar w:fldCharType="begin"/>
        </w:r>
        <w:r w:rsidR="005119E8">
          <w:rPr>
            <w:noProof/>
            <w:webHidden/>
          </w:rPr>
          <w:instrText xml:space="preserve"> PAGEREF _Toc475621507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44DB3003" w14:textId="77777777" w:rsidR="005119E8" w:rsidRDefault="00530DE9">
      <w:pPr>
        <w:pStyle w:val="TOC1"/>
        <w:rPr>
          <w:rFonts w:asciiTheme="minorHAnsi" w:eastAsiaTheme="minorEastAsia" w:hAnsiTheme="minorHAnsi" w:cstheme="minorBidi"/>
          <w:b w:val="0"/>
          <w:noProof/>
          <w:sz w:val="22"/>
          <w:szCs w:val="22"/>
        </w:rPr>
      </w:pPr>
      <w:hyperlink w:anchor="_Toc475621508" w:history="1">
        <w:r w:rsidR="005119E8" w:rsidRPr="00B14D3E">
          <w:rPr>
            <w:rStyle w:val="Hyperlink"/>
            <w:noProof/>
          </w:rPr>
          <w:t>9.</w:t>
        </w:r>
        <w:r w:rsidR="005119E8">
          <w:rPr>
            <w:rFonts w:asciiTheme="minorHAnsi" w:eastAsiaTheme="minorEastAsia" w:hAnsiTheme="minorHAnsi" w:cstheme="minorBidi"/>
            <w:b w:val="0"/>
            <w:noProof/>
            <w:sz w:val="22"/>
            <w:szCs w:val="22"/>
          </w:rPr>
          <w:tab/>
        </w:r>
        <w:r w:rsidR="005119E8" w:rsidRPr="00B14D3E">
          <w:rPr>
            <w:rStyle w:val="Hyperlink"/>
            <w:noProof/>
          </w:rPr>
          <w:t>Attachment A – Approval Signatures</w:t>
        </w:r>
        <w:r w:rsidR="005119E8">
          <w:rPr>
            <w:noProof/>
            <w:webHidden/>
          </w:rPr>
          <w:tab/>
        </w:r>
        <w:r w:rsidR="005119E8">
          <w:rPr>
            <w:noProof/>
            <w:webHidden/>
          </w:rPr>
          <w:fldChar w:fldCharType="begin"/>
        </w:r>
        <w:r w:rsidR="005119E8">
          <w:rPr>
            <w:noProof/>
            <w:webHidden/>
          </w:rPr>
          <w:instrText xml:space="preserve"> PAGEREF _Toc475621508 \h </w:instrText>
        </w:r>
        <w:r w:rsidR="005119E8">
          <w:rPr>
            <w:noProof/>
            <w:webHidden/>
          </w:rPr>
        </w:r>
        <w:r w:rsidR="005119E8">
          <w:rPr>
            <w:noProof/>
            <w:webHidden/>
          </w:rPr>
          <w:fldChar w:fldCharType="separate"/>
        </w:r>
        <w:r w:rsidR="005119E8">
          <w:rPr>
            <w:noProof/>
            <w:webHidden/>
          </w:rPr>
          <w:t>418</w:t>
        </w:r>
        <w:r w:rsidR="005119E8">
          <w:rPr>
            <w:noProof/>
            <w:webHidden/>
          </w:rPr>
          <w:fldChar w:fldCharType="end"/>
        </w:r>
      </w:hyperlink>
    </w:p>
    <w:p w14:paraId="27CDB703" w14:textId="77777777" w:rsidR="005119E8" w:rsidRDefault="00530DE9">
      <w:pPr>
        <w:pStyle w:val="TOC1"/>
        <w:rPr>
          <w:rFonts w:asciiTheme="minorHAnsi" w:eastAsiaTheme="minorEastAsia" w:hAnsiTheme="minorHAnsi" w:cstheme="minorBidi"/>
          <w:b w:val="0"/>
          <w:noProof/>
          <w:sz w:val="22"/>
          <w:szCs w:val="22"/>
        </w:rPr>
      </w:pPr>
      <w:hyperlink w:anchor="_Toc475621509" w:history="1">
        <w:r w:rsidR="005119E8" w:rsidRPr="00B14D3E">
          <w:rPr>
            <w:rStyle w:val="Hyperlink"/>
            <w:noProof/>
          </w:rPr>
          <w:t>A.</w:t>
        </w:r>
        <w:r w:rsidR="005119E8">
          <w:rPr>
            <w:rFonts w:asciiTheme="minorHAnsi" w:eastAsiaTheme="minorEastAsia" w:hAnsiTheme="minorHAnsi" w:cstheme="minorBidi"/>
            <w:b w:val="0"/>
            <w:noProof/>
            <w:sz w:val="22"/>
            <w:szCs w:val="22"/>
          </w:rPr>
          <w:tab/>
        </w:r>
        <w:r w:rsidR="005119E8" w:rsidRPr="00B14D3E">
          <w:rPr>
            <w:rStyle w:val="Hyperlink"/>
            <w:noProof/>
          </w:rPr>
          <w:t>Additional Information</w:t>
        </w:r>
        <w:r w:rsidR="005119E8">
          <w:rPr>
            <w:noProof/>
            <w:webHidden/>
          </w:rPr>
          <w:tab/>
        </w:r>
        <w:r w:rsidR="005119E8">
          <w:rPr>
            <w:noProof/>
            <w:webHidden/>
          </w:rPr>
          <w:fldChar w:fldCharType="begin"/>
        </w:r>
        <w:r w:rsidR="005119E8">
          <w:rPr>
            <w:noProof/>
            <w:webHidden/>
          </w:rPr>
          <w:instrText xml:space="preserve"> PAGEREF _Toc475621509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19F2B25A" w14:textId="77777777" w:rsidR="005119E8" w:rsidRDefault="00530DE9">
      <w:pPr>
        <w:pStyle w:val="TOC2"/>
        <w:rPr>
          <w:rFonts w:asciiTheme="minorHAnsi" w:eastAsiaTheme="minorEastAsia" w:hAnsiTheme="minorHAnsi" w:cstheme="minorBidi"/>
          <w:b w:val="0"/>
          <w:noProof/>
          <w:sz w:val="22"/>
          <w:szCs w:val="22"/>
        </w:rPr>
      </w:pPr>
      <w:hyperlink w:anchor="_Toc475621510" w:history="1">
        <w:r w:rsidR="005119E8" w:rsidRPr="00B14D3E">
          <w:rPr>
            <w:rStyle w:val="Hyperlink"/>
            <w:noProof/>
          </w:rPr>
          <w:t>A.1.</w:t>
        </w:r>
        <w:r w:rsidR="005119E8">
          <w:rPr>
            <w:rFonts w:asciiTheme="minorHAnsi" w:eastAsiaTheme="minorEastAsia" w:hAnsiTheme="minorHAnsi" w:cstheme="minorBidi"/>
            <w:b w:val="0"/>
            <w:noProof/>
            <w:sz w:val="22"/>
            <w:szCs w:val="22"/>
          </w:rPr>
          <w:tab/>
        </w:r>
        <w:r w:rsidR="005119E8" w:rsidRPr="00B14D3E">
          <w:rPr>
            <w:rStyle w:val="Hyperlink"/>
            <w:noProof/>
          </w:rPr>
          <w:t>Identification of Technology and Standards</w:t>
        </w:r>
        <w:r w:rsidR="005119E8">
          <w:rPr>
            <w:noProof/>
            <w:webHidden/>
          </w:rPr>
          <w:tab/>
        </w:r>
        <w:r w:rsidR="005119E8">
          <w:rPr>
            <w:noProof/>
            <w:webHidden/>
          </w:rPr>
          <w:fldChar w:fldCharType="begin"/>
        </w:r>
        <w:r w:rsidR="005119E8">
          <w:rPr>
            <w:noProof/>
            <w:webHidden/>
          </w:rPr>
          <w:instrText xml:space="preserve"> PAGEREF _Toc475621510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0EB0EC62" w14:textId="77777777" w:rsidR="005119E8" w:rsidRDefault="00530DE9">
      <w:pPr>
        <w:pStyle w:val="TOC2"/>
        <w:rPr>
          <w:rFonts w:asciiTheme="minorHAnsi" w:eastAsiaTheme="minorEastAsia" w:hAnsiTheme="minorHAnsi" w:cstheme="minorBidi"/>
          <w:b w:val="0"/>
          <w:noProof/>
          <w:sz w:val="22"/>
          <w:szCs w:val="22"/>
        </w:rPr>
      </w:pPr>
      <w:hyperlink w:anchor="_Toc475621511" w:history="1">
        <w:r w:rsidR="005119E8" w:rsidRPr="00B14D3E">
          <w:rPr>
            <w:rStyle w:val="Hyperlink"/>
            <w:noProof/>
          </w:rPr>
          <w:t>A.2.</w:t>
        </w:r>
        <w:r w:rsidR="005119E8">
          <w:rPr>
            <w:rFonts w:asciiTheme="minorHAnsi" w:eastAsiaTheme="minorEastAsia" w:hAnsiTheme="minorHAnsi" w:cstheme="minorBidi"/>
            <w:b w:val="0"/>
            <w:noProof/>
            <w:sz w:val="22"/>
            <w:szCs w:val="22"/>
          </w:rPr>
          <w:tab/>
        </w:r>
        <w:r w:rsidR="005119E8" w:rsidRPr="00B14D3E">
          <w:rPr>
            <w:rStyle w:val="Hyperlink"/>
            <w:noProof/>
          </w:rPr>
          <w:t>Constraining Policies, Directives and Procedures</w:t>
        </w:r>
        <w:r w:rsidR="005119E8">
          <w:rPr>
            <w:noProof/>
            <w:webHidden/>
          </w:rPr>
          <w:tab/>
        </w:r>
        <w:r w:rsidR="005119E8">
          <w:rPr>
            <w:noProof/>
            <w:webHidden/>
          </w:rPr>
          <w:fldChar w:fldCharType="begin"/>
        </w:r>
        <w:r w:rsidR="005119E8">
          <w:rPr>
            <w:noProof/>
            <w:webHidden/>
          </w:rPr>
          <w:instrText xml:space="preserve"> PAGEREF _Toc475621511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34691C3B" w14:textId="77777777" w:rsidR="005119E8" w:rsidRDefault="00530DE9">
      <w:pPr>
        <w:pStyle w:val="TOC2"/>
        <w:rPr>
          <w:rFonts w:asciiTheme="minorHAnsi" w:eastAsiaTheme="minorEastAsia" w:hAnsiTheme="minorHAnsi" w:cstheme="minorBidi"/>
          <w:b w:val="0"/>
          <w:noProof/>
          <w:sz w:val="22"/>
          <w:szCs w:val="22"/>
        </w:rPr>
      </w:pPr>
      <w:hyperlink w:anchor="_Toc475621512" w:history="1">
        <w:r w:rsidR="005119E8" w:rsidRPr="00B14D3E">
          <w:rPr>
            <w:rStyle w:val="Hyperlink"/>
            <w:noProof/>
          </w:rPr>
          <w:t>A.3.</w:t>
        </w:r>
        <w:r w:rsidR="005119E8">
          <w:rPr>
            <w:rFonts w:asciiTheme="minorHAnsi" w:eastAsiaTheme="minorEastAsia" w:hAnsiTheme="minorHAnsi" w:cstheme="minorBidi"/>
            <w:b w:val="0"/>
            <w:noProof/>
            <w:sz w:val="22"/>
            <w:szCs w:val="22"/>
          </w:rPr>
          <w:tab/>
        </w:r>
        <w:r w:rsidR="005119E8" w:rsidRPr="00B14D3E">
          <w:rPr>
            <w:rStyle w:val="Hyperlink"/>
            <w:noProof/>
          </w:rPr>
          <w:t>Requirements Traceability Matrix</w:t>
        </w:r>
        <w:r w:rsidR="005119E8">
          <w:rPr>
            <w:noProof/>
            <w:webHidden/>
          </w:rPr>
          <w:tab/>
        </w:r>
        <w:r w:rsidR="005119E8">
          <w:rPr>
            <w:noProof/>
            <w:webHidden/>
          </w:rPr>
          <w:fldChar w:fldCharType="begin"/>
        </w:r>
        <w:r w:rsidR="005119E8">
          <w:rPr>
            <w:noProof/>
            <w:webHidden/>
          </w:rPr>
          <w:instrText xml:space="preserve"> PAGEREF _Toc475621512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3F6CD8DA" w14:textId="77777777" w:rsidR="005119E8" w:rsidRDefault="00530DE9">
      <w:pPr>
        <w:pStyle w:val="TOC2"/>
        <w:rPr>
          <w:rFonts w:asciiTheme="minorHAnsi" w:eastAsiaTheme="minorEastAsia" w:hAnsiTheme="minorHAnsi" w:cstheme="minorBidi"/>
          <w:b w:val="0"/>
          <w:noProof/>
          <w:sz w:val="22"/>
          <w:szCs w:val="22"/>
        </w:rPr>
      </w:pPr>
      <w:hyperlink w:anchor="_Toc475621513" w:history="1">
        <w:r w:rsidR="005119E8" w:rsidRPr="00B14D3E">
          <w:rPr>
            <w:rStyle w:val="Hyperlink"/>
            <w:noProof/>
          </w:rPr>
          <w:t>A.4.</w:t>
        </w:r>
        <w:r w:rsidR="005119E8">
          <w:rPr>
            <w:rFonts w:asciiTheme="minorHAnsi" w:eastAsiaTheme="minorEastAsia" w:hAnsiTheme="minorHAnsi" w:cstheme="minorBidi"/>
            <w:b w:val="0"/>
            <w:noProof/>
            <w:sz w:val="22"/>
            <w:szCs w:val="22"/>
          </w:rPr>
          <w:tab/>
        </w:r>
        <w:r w:rsidR="005119E8" w:rsidRPr="00B14D3E">
          <w:rPr>
            <w:rStyle w:val="Hyperlink"/>
            <w:noProof/>
          </w:rPr>
          <w:t>Packaging and Installation</w:t>
        </w:r>
        <w:r w:rsidR="005119E8">
          <w:rPr>
            <w:noProof/>
            <w:webHidden/>
          </w:rPr>
          <w:tab/>
        </w:r>
        <w:r w:rsidR="005119E8">
          <w:rPr>
            <w:noProof/>
            <w:webHidden/>
          </w:rPr>
          <w:fldChar w:fldCharType="begin"/>
        </w:r>
        <w:r w:rsidR="005119E8">
          <w:rPr>
            <w:noProof/>
            <w:webHidden/>
          </w:rPr>
          <w:instrText xml:space="preserve"> PAGEREF _Toc475621513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4DC7FFBB" w14:textId="77777777" w:rsidR="005119E8" w:rsidRDefault="00530DE9">
      <w:pPr>
        <w:pStyle w:val="TOC2"/>
        <w:rPr>
          <w:rFonts w:asciiTheme="minorHAnsi" w:eastAsiaTheme="minorEastAsia" w:hAnsiTheme="minorHAnsi" w:cstheme="minorBidi"/>
          <w:b w:val="0"/>
          <w:noProof/>
          <w:sz w:val="22"/>
          <w:szCs w:val="22"/>
        </w:rPr>
      </w:pPr>
      <w:hyperlink w:anchor="_Toc475621514" w:history="1">
        <w:r w:rsidR="005119E8" w:rsidRPr="00B14D3E">
          <w:rPr>
            <w:rStyle w:val="Hyperlink"/>
            <w:noProof/>
          </w:rPr>
          <w:t>A.5.</w:t>
        </w:r>
        <w:r w:rsidR="005119E8">
          <w:rPr>
            <w:rFonts w:asciiTheme="minorHAnsi" w:eastAsiaTheme="minorEastAsia" w:hAnsiTheme="minorHAnsi" w:cstheme="minorBidi"/>
            <w:b w:val="0"/>
            <w:noProof/>
            <w:sz w:val="22"/>
            <w:szCs w:val="22"/>
          </w:rPr>
          <w:tab/>
        </w:r>
        <w:r w:rsidR="005119E8" w:rsidRPr="00B14D3E">
          <w:rPr>
            <w:rStyle w:val="Hyperlink"/>
            <w:noProof/>
          </w:rPr>
          <w:t>Design Metrics</w:t>
        </w:r>
        <w:r w:rsidR="005119E8">
          <w:rPr>
            <w:noProof/>
            <w:webHidden/>
          </w:rPr>
          <w:tab/>
        </w:r>
        <w:r w:rsidR="005119E8">
          <w:rPr>
            <w:noProof/>
            <w:webHidden/>
          </w:rPr>
          <w:fldChar w:fldCharType="begin"/>
        </w:r>
        <w:r w:rsidR="005119E8">
          <w:rPr>
            <w:noProof/>
            <w:webHidden/>
          </w:rPr>
          <w:instrText xml:space="preserve"> PAGEREF _Toc475621514 \h </w:instrText>
        </w:r>
        <w:r w:rsidR="005119E8">
          <w:rPr>
            <w:noProof/>
            <w:webHidden/>
          </w:rPr>
        </w:r>
        <w:r w:rsidR="005119E8">
          <w:rPr>
            <w:noProof/>
            <w:webHidden/>
          </w:rPr>
          <w:fldChar w:fldCharType="separate"/>
        </w:r>
        <w:r w:rsidR="005119E8">
          <w:rPr>
            <w:noProof/>
            <w:webHidden/>
          </w:rPr>
          <w:t>420</w:t>
        </w:r>
        <w:r w:rsidR="005119E8">
          <w:rPr>
            <w:noProof/>
            <w:webHidden/>
          </w:rPr>
          <w:fldChar w:fldCharType="end"/>
        </w:r>
      </w:hyperlink>
    </w:p>
    <w:p w14:paraId="7E93A822" w14:textId="77777777" w:rsidR="004F3A80" w:rsidRDefault="003224BE" w:rsidP="003D707B">
      <w:pPr>
        <w:pStyle w:val="TOC1"/>
        <w:sectPr w:rsidR="004F3A80"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r>
        <w:fldChar w:fldCharType="end"/>
      </w:r>
    </w:p>
    <w:p w14:paraId="01A628CD" w14:textId="77777777" w:rsidR="00F41862" w:rsidRDefault="00F41862" w:rsidP="00F41862">
      <w:pPr>
        <w:pStyle w:val="Heading1"/>
      </w:pPr>
      <w:bookmarkStart w:id="3" w:name="_Toc381778333"/>
      <w:bookmarkStart w:id="4" w:name="_Toc475621120"/>
      <w:bookmarkEnd w:id="0"/>
      <w:r>
        <w:lastRenderedPageBreak/>
        <w:t>Introduction</w:t>
      </w:r>
      <w:bookmarkEnd w:id="3"/>
      <w:bookmarkEnd w:id="4"/>
    </w:p>
    <w:p w14:paraId="5E77EB1B" w14:textId="77777777" w:rsidR="00F417A5" w:rsidRDefault="00F417A5" w:rsidP="00F417A5">
      <w:pPr>
        <w:pStyle w:val="BodyText"/>
      </w:pPr>
      <w:bookmarkStart w:id="5" w:name="_Toc381778336"/>
      <w:r>
        <w:t xml:space="preserve">This document is the System Design Document (SDD) for the Computerized Patient Record System (CPRS) v32 development project.  Section 1 contains the purpose, scope, and references for the project.  </w:t>
      </w:r>
    </w:p>
    <w:p w14:paraId="39835236" w14:textId="77777777" w:rsidR="00F417A5" w:rsidRDefault="00F417A5" w:rsidP="00F417A5">
      <w:pPr>
        <w:pStyle w:val="BodyText"/>
      </w:pPr>
      <w:r>
        <w:t xml:space="preserve">This is a living document and will continue to evolve throughout the project.  This project is implemented utilizing agile methods which include multiple sprints, or short development cycles.  This document will be updated regularly during the development cycle to reflect the changes implemented in a sprint along with changes planned for future sprints.  </w:t>
      </w:r>
    </w:p>
    <w:p w14:paraId="7DF5BA07" w14:textId="77777777" w:rsidR="00210591" w:rsidRDefault="00210591" w:rsidP="00210591">
      <w:pPr>
        <w:pStyle w:val="Heading2"/>
      </w:pPr>
      <w:bookmarkStart w:id="6" w:name="_Toc475621121"/>
      <w:r>
        <w:t>Scope</w:t>
      </w:r>
      <w:bookmarkEnd w:id="5"/>
      <w:bookmarkEnd w:id="6"/>
    </w:p>
    <w:p w14:paraId="56EEABA2" w14:textId="40C5946F" w:rsidR="00F67B6C" w:rsidRPr="00F67B6C" w:rsidRDefault="00E34E5B" w:rsidP="00F67B6C">
      <w:pPr>
        <w:pStyle w:val="BodyText"/>
      </w:pPr>
      <w:r>
        <w:t xml:space="preserve">Link to </w:t>
      </w:r>
      <w:r w:rsidR="00F67B6C" w:rsidRPr="00E6007D">
        <w:t>CPRS v32 Consolidated BRD</w:t>
      </w:r>
    </w:p>
    <w:p w14:paraId="1D3B40E4" w14:textId="77777777" w:rsidR="00F67B6C" w:rsidRPr="00F67B6C" w:rsidRDefault="00F67B6C" w:rsidP="00F67B6C">
      <w:pPr>
        <w:pStyle w:val="BodyText"/>
      </w:pPr>
    </w:p>
    <w:p w14:paraId="053538E8" w14:textId="77777777" w:rsidR="000C00A4" w:rsidRDefault="000C00A4" w:rsidP="000C00A4">
      <w:pPr>
        <w:pStyle w:val="Heading2"/>
      </w:pPr>
      <w:bookmarkStart w:id="7" w:name="_Toc381778338"/>
      <w:bookmarkStart w:id="8" w:name="_Toc475621122"/>
      <w:r>
        <w:t xml:space="preserve">User </w:t>
      </w:r>
      <w:bookmarkEnd w:id="7"/>
      <w:r w:rsidR="00E459BA">
        <w:t>Profiles</w:t>
      </w:r>
      <w:bookmarkEnd w:id="8"/>
    </w:p>
    <w:p w14:paraId="65D4DA18" w14:textId="0C7F227C" w:rsidR="00ED7293" w:rsidRDefault="00A22DC7" w:rsidP="00A22DC7">
      <w:pPr>
        <w:pStyle w:val="BodyText"/>
      </w:pPr>
      <w:r>
        <w:t>There are several types of users who utilize CPRS. Primarily, the intended user are clinicians such as physicians, nurses and pharmacists who are dealing with patient care. In addition, there are laboratorians, financial staff and others who use CPRS to find patient-related information. These users are trained on how to utilize and customize it to fit their needs per their required functionality.  There are a large number of documents and presentations on many of functionalities of CPRS, including online training.  While proficiency levels vary among the different users, there is support provided via the context-sensitive help, various CPRS support teams,</w:t>
      </w:r>
      <w:r w:rsidR="00414732">
        <w:t xml:space="preserve"> </w:t>
      </w:r>
      <w:r>
        <w:t>web sites and training on new CPRS features.</w:t>
      </w:r>
    </w:p>
    <w:p w14:paraId="31BFC54D" w14:textId="3E6DDD89" w:rsidR="00A22DC7" w:rsidRPr="00DA3335" w:rsidRDefault="00ED7293" w:rsidP="00A22DC7">
      <w:pPr>
        <w:pStyle w:val="BodyText"/>
      </w:pPr>
      <w:r>
        <w:t>The Information Technology (IT) staff that support CPRS are typically supporting multiple systems and are familiar with support and maintenance of VistA systems. Documentation is provided with each release of CPRS on proper installation techniques and support is provided by the development team during deployment. In addition, there are staff available to assist the IT representatives shoul</w:t>
      </w:r>
      <w:r w:rsidR="002D0E8B">
        <w:t>d problems arise.</w:t>
      </w:r>
    </w:p>
    <w:p w14:paraId="2500FB1C" w14:textId="77777777" w:rsidR="00D10B95" w:rsidRDefault="00D10B95" w:rsidP="00D10B95">
      <w:pPr>
        <w:pStyle w:val="Heading1"/>
      </w:pPr>
      <w:bookmarkStart w:id="9" w:name="_Toc381778342"/>
      <w:bookmarkStart w:id="10" w:name="_Toc475621123"/>
      <w:r>
        <w:t>Background</w:t>
      </w:r>
      <w:bookmarkEnd w:id="9"/>
      <w:bookmarkEnd w:id="10"/>
    </w:p>
    <w:p w14:paraId="31AE165F" w14:textId="77777777" w:rsidR="00D10B95" w:rsidRDefault="00D10B95" w:rsidP="00D10B95">
      <w:pPr>
        <w:pStyle w:val="Heading2"/>
      </w:pPr>
      <w:bookmarkStart w:id="11" w:name="_Toc381778343"/>
      <w:bookmarkStart w:id="12" w:name="_Toc475621124"/>
      <w:r w:rsidRPr="00D10B95">
        <w:t>Overview of the System</w:t>
      </w:r>
      <w:bookmarkEnd w:id="11"/>
      <w:bookmarkEnd w:id="12"/>
    </w:p>
    <w:p w14:paraId="7E9D1300" w14:textId="77777777" w:rsidR="008314D8" w:rsidRDefault="008314D8" w:rsidP="008314D8">
      <w:pPr>
        <w:pStyle w:val="InstructionalBullet1"/>
        <w:numPr>
          <w:ilvl w:val="0"/>
          <w:numId w:val="0"/>
        </w:numPr>
        <w:ind w:left="360"/>
        <w:rPr>
          <w:i w:val="0"/>
          <w:color w:val="000000" w:themeColor="text1"/>
        </w:rPr>
      </w:pPr>
      <w:r w:rsidRPr="002E7FA3">
        <w:rPr>
          <w:i w:val="0"/>
          <w:color w:val="000000" w:themeColor="text1"/>
        </w:rPr>
        <w:t>Computerized Patient Record System (CPRS) provides an integrated patient record system for clinicians, managers, Quality Assurance (QA) staff, and researchers. The primary goal of CPRS is to provide a fast and easy-to-use application that makes available to providers the information needed in the clinical workflow process.  CPRS user interface is integrated with Veterans Health Information Systems and Technology Architecture (VistA) to facilitate reviewing, documenting and preserving of coordinated care information and improved accessibility of online clinical information and results.</w:t>
      </w:r>
    </w:p>
    <w:p w14:paraId="6AEED4B1" w14:textId="7784FC02" w:rsidR="008314D8" w:rsidRDefault="00E91DF6" w:rsidP="008314D8">
      <w:pPr>
        <w:pStyle w:val="InstructionalBullet1"/>
        <w:numPr>
          <w:ilvl w:val="0"/>
          <w:numId w:val="0"/>
        </w:numPr>
        <w:ind w:left="360"/>
        <w:rPr>
          <w:i w:val="0"/>
          <w:color w:val="000000" w:themeColor="text1"/>
        </w:rPr>
      </w:pPr>
      <w:r>
        <w:rPr>
          <w:i w:val="0"/>
          <w:color w:val="000000" w:themeColor="text1"/>
        </w:rPr>
        <w:t>The CPRS</w:t>
      </w:r>
      <w:r w:rsidR="00011E92">
        <w:rPr>
          <w:i w:val="0"/>
          <w:color w:val="000000" w:themeColor="text1"/>
        </w:rPr>
        <w:t xml:space="preserve"> v32 project consists of over 28</w:t>
      </w:r>
      <w:r>
        <w:rPr>
          <w:i w:val="0"/>
          <w:color w:val="000000" w:themeColor="text1"/>
        </w:rPr>
        <w:t xml:space="preserve"> New Service Re</w:t>
      </w:r>
      <w:r w:rsidR="0032415C">
        <w:rPr>
          <w:i w:val="0"/>
          <w:color w:val="000000" w:themeColor="text1"/>
        </w:rPr>
        <w:t>quests</w:t>
      </w:r>
      <w:r w:rsidR="001F1AE0">
        <w:rPr>
          <w:i w:val="0"/>
          <w:color w:val="000000" w:themeColor="text1"/>
        </w:rPr>
        <w:t xml:space="preserve"> (NSRs)</w:t>
      </w:r>
      <w:r w:rsidR="0032415C">
        <w:rPr>
          <w:i w:val="0"/>
          <w:color w:val="000000" w:themeColor="text1"/>
        </w:rPr>
        <w:t xml:space="preserve">. </w:t>
      </w:r>
      <w:r w:rsidR="001F1AE0">
        <w:rPr>
          <w:i w:val="0"/>
          <w:color w:val="000000" w:themeColor="text1"/>
        </w:rPr>
        <w:t xml:space="preserve">Some of the </w:t>
      </w:r>
      <w:r w:rsidR="00E34E5B">
        <w:rPr>
          <w:i w:val="0"/>
          <w:color w:val="000000" w:themeColor="text1"/>
        </w:rPr>
        <w:t xml:space="preserve">more significant </w:t>
      </w:r>
      <w:r w:rsidR="001F1AE0">
        <w:rPr>
          <w:i w:val="0"/>
          <w:color w:val="000000" w:themeColor="text1"/>
        </w:rPr>
        <w:t xml:space="preserve">NSRs are: </w:t>
      </w:r>
    </w:p>
    <w:p w14:paraId="67628781"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 xml:space="preserve">Drug </w:t>
      </w:r>
      <w:r>
        <w:rPr>
          <w:i w:val="0"/>
          <w:color w:val="000000" w:themeColor="text1"/>
        </w:rPr>
        <w:t>Allergy Order Check (</w:t>
      </w:r>
      <w:r w:rsidRPr="00D40F09">
        <w:rPr>
          <w:i w:val="0"/>
          <w:color w:val="000000" w:themeColor="text1"/>
        </w:rPr>
        <w:t>20100825</w:t>
      </w:r>
      <w:r>
        <w:rPr>
          <w:i w:val="0"/>
          <w:color w:val="000000" w:themeColor="text1"/>
        </w:rPr>
        <w:t>)</w:t>
      </w:r>
    </w:p>
    <w:p w14:paraId="49F54DC8"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Changes to Nurse Order Verification</w:t>
      </w:r>
      <w:r w:rsidRPr="00D40F09">
        <w:rPr>
          <w:i w:val="0"/>
          <w:color w:val="000000" w:themeColor="text1"/>
        </w:rPr>
        <w:tab/>
      </w:r>
      <w:r>
        <w:rPr>
          <w:i w:val="0"/>
          <w:color w:val="000000" w:themeColor="text1"/>
        </w:rPr>
        <w:t>(</w:t>
      </w:r>
      <w:r w:rsidRPr="00D40F09">
        <w:rPr>
          <w:i w:val="0"/>
          <w:color w:val="000000" w:themeColor="text1"/>
        </w:rPr>
        <w:t>20090416</w:t>
      </w:r>
      <w:r>
        <w:rPr>
          <w:i w:val="0"/>
          <w:color w:val="000000" w:themeColor="text1"/>
        </w:rPr>
        <w:t>)</w:t>
      </w:r>
    </w:p>
    <w:p w14:paraId="62B5DD67"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lastRenderedPageBreak/>
        <w:t>Add Address of Performing Lab to Reports</w:t>
      </w:r>
      <w:r w:rsidRPr="00D40F09">
        <w:rPr>
          <w:i w:val="0"/>
          <w:color w:val="000000" w:themeColor="text1"/>
        </w:rPr>
        <w:tab/>
      </w:r>
      <w:r>
        <w:rPr>
          <w:i w:val="0"/>
          <w:color w:val="000000" w:themeColor="text1"/>
        </w:rPr>
        <w:t>(</w:t>
      </w:r>
      <w:r w:rsidRPr="00D40F09">
        <w:rPr>
          <w:i w:val="0"/>
          <w:color w:val="000000" w:themeColor="text1"/>
        </w:rPr>
        <w:t>20081206</w:t>
      </w:r>
      <w:r>
        <w:rPr>
          <w:i w:val="0"/>
          <w:color w:val="000000" w:themeColor="text1"/>
        </w:rPr>
        <w:t>)</w:t>
      </w:r>
    </w:p>
    <w:p w14:paraId="75FB99E6"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Prevent Con</w:t>
      </w:r>
      <w:r>
        <w:rPr>
          <w:i w:val="0"/>
          <w:color w:val="000000" w:themeColor="text1"/>
        </w:rPr>
        <w:t>fusion over CPRS Status Display (</w:t>
      </w:r>
      <w:r w:rsidRPr="00D40F09">
        <w:rPr>
          <w:i w:val="0"/>
          <w:color w:val="000000" w:themeColor="text1"/>
        </w:rPr>
        <w:t>20111006</w:t>
      </w:r>
      <w:r>
        <w:rPr>
          <w:i w:val="0"/>
          <w:color w:val="000000" w:themeColor="text1"/>
        </w:rPr>
        <w:t>)</w:t>
      </w:r>
    </w:p>
    <w:p w14:paraId="504BF275"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Change in Unflagging Capabilitie</w:t>
      </w:r>
      <w:r>
        <w:rPr>
          <w:i w:val="0"/>
          <w:color w:val="000000" w:themeColor="text1"/>
        </w:rPr>
        <w:t>s (</w:t>
      </w:r>
      <w:r w:rsidRPr="00D40F09">
        <w:rPr>
          <w:i w:val="0"/>
          <w:color w:val="000000" w:themeColor="text1"/>
        </w:rPr>
        <w:t>20071103</w:t>
      </w:r>
      <w:r>
        <w:rPr>
          <w:i w:val="0"/>
          <w:color w:val="000000" w:themeColor="text1"/>
        </w:rPr>
        <w:t>)</w:t>
      </w:r>
    </w:p>
    <w:p w14:paraId="0CA14D8C"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CPR</w:t>
      </w:r>
      <w:r>
        <w:rPr>
          <w:i w:val="0"/>
          <w:color w:val="000000" w:themeColor="text1"/>
        </w:rPr>
        <w:t>S Notification Alert Processing (</w:t>
      </w:r>
      <w:r w:rsidRPr="00D40F09">
        <w:rPr>
          <w:i w:val="0"/>
          <w:color w:val="000000" w:themeColor="text1"/>
        </w:rPr>
        <w:t>20081008</w:t>
      </w:r>
      <w:r>
        <w:rPr>
          <w:i w:val="0"/>
          <w:color w:val="000000" w:themeColor="text1"/>
        </w:rPr>
        <w:t>)</w:t>
      </w:r>
    </w:p>
    <w:p w14:paraId="5303A346" w14:textId="5E8C4061" w:rsidR="00186CED" w:rsidRDefault="001F1AE0" w:rsidP="00186CED">
      <w:pPr>
        <w:pStyle w:val="InstructionalBullet1"/>
        <w:tabs>
          <w:tab w:val="clear" w:pos="900"/>
          <w:tab w:val="num" w:pos="720"/>
        </w:tabs>
        <w:ind w:left="720"/>
        <w:rPr>
          <w:i w:val="0"/>
          <w:color w:val="000000" w:themeColor="text1"/>
        </w:rPr>
      </w:pPr>
      <w:r w:rsidRPr="00D40F09">
        <w:rPr>
          <w:i w:val="0"/>
          <w:color w:val="000000" w:themeColor="text1"/>
        </w:rPr>
        <w:t>Identify</w:t>
      </w:r>
      <w:r>
        <w:rPr>
          <w:i w:val="0"/>
          <w:color w:val="000000" w:themeColor="text1"/>
        </w:rPr>
        <w:t xml:space="preserve"> Req Flds TIU Note Template Req (</w:t>
      </w:r>
      <w:r w:rsidRPr="00D40F09">
        <w:rPr>
          <w:i w:val="0"/>
          <w:color w:val="000000" w:themeColor="text1"/>
        </w:rPr>
        <w:t>20100706</w:t>
      </w:r>
      <w:r>
        <w:rPr>
          <w:i w:val="0"/>
          <w:color w:val="000000" w:themeColor="text1"/>
        </w:rPr>
        <w:t>)</w:t>
      </w:r>
    </w:p>
    <w:p w14:paraId="458EA2B4" w14:textId="29C44A20" w:rsidR="00186CED" w:rsidRPr="00186CED" w:rsidRDefault="00186CED" w:rsidP="00186CED">
      <w:pPr>
        <w:pStyle w:val="InstructionalBullet1"/>
        <w:tabs>
          <w:tab w:val="clear" w:pos="900"/>
          <w:tab w:val="num" w:pos="720"/>
        </w:tabs>
        <w:ind w:left="720"/>
        <w:rPr>
          <w:i w:val="0"/>
          <w:color w:val="000000" w:themeColor="text1"/>
        </w:rPr>
      </w:pPr>
      <w:r>
        <w:rPr>
          <w:i w:val="0"/>
          <w:color w:val="000000" w:themeColor="text1"/>
        </w:rPr>
        <w:t>Update Surrogate Management Functionality (20071216)</w:t>
      </w:r>
    </w:p>
    <w:p w14:paraId="67E51437"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Adver</w:t>
      </w:r>
      <w:r>
        <w:rPr>
          <w:i w:val="0"/>
          <w:color w:val="000000" w:themeColor="text1"/>
        </w:rPr>
        <w:t>se Reaction Reporting File Mods (</w:t>
      </w:r>
      <w:r w:rsidRPr="00D40F09">
        <w:rPr>
          <w:i w:val="0"/>
          <w:color w:val="000000" w:themeColor="text1"/>
        </w:rPr>
        <w:t>20120404</w:t>
      </w:r>
      <w:r>
        <w:rPr>
          <w:i w:val="0"/>
          <w:color w:val="000000" w:themeColor="text1"/>
        </w:rPr>
        <w:t>)</w:t>
      </w:r>
    </w:p>
    <w:p w14:paraId="5A457C90" w14:textId="77777777" w:rsidR="001F1AE0" w:rsidRPr="00D40F09" w:rsidRDefault="001F1AE0" w:rsidP="001F1AE0">
      <w:pPr>
        <w:pStyle w:val="InstructionalBullet1"/>
        <w:tabs>
          <w:tab w:val="clear" w:pos="900"/>
          <w:tab w:val="num" w:pos="720"/>
        </w:tabs>
        <w:ind w:left="720"/>
        <w:rPr>
          <w:i w:val="0"/>
          <w:color w:val="000000" w:themeColor="text1"/>
        </w:rPr>
      </w:pPr>
      <w:r>
        <w:rPr>
          <w:i w:val="0"/>
          <w:color w:val="000000" w:themeColor="text1"/>
        </w:rPr>
        <w:t>Allergy Order Check Enhancement (</w:t>
      </w:r>
      <w:r w:rsidRPr="00D40F09">
        <w:rPr>
          <w:i w:val="0"/>
          <w:color w:val="000000" w:themeColor="text1"/>
        </w:rPr>
        <w:t>20070203</w:t>
      </w:r>
      <w:r>
        <w:rPr>
          <w:i w:val="0"/>
          <w:color w:val="000000" w:themeColor="text1"/>
        </w:rPr>
        <w:t>)</w:t>
      </w:r>
    </w:p>
    <w:p w14:paraId="36C88072"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Button  Link No Assessmen</w:t>
      </w:r>
      <w:r>
        <w:rPr>
          <w:i w:val="0"/>
          <w:color w:val="000000" w:themeColor="text1"/>
        </w:rPr>
        <w:t>t Warn to Allergy (</w:t>
      </w:r>
      <w:r w:rsidRPr="00D40F09">
        <w:rPr>
          <w:i w:val="0"/>
          <w:color w:val="000000" w:themeColor="text1"/>
        </w:rPr>
        <w:t>20070920</w:t>
      </w:r>
      <w:r>
        <w:rPr>
          <w:i w:val="0"/>
          <w:color w:val="000000" w:themeColor="text1"/>
        </w:rPr>
        <w:t>)</w:t>
      </w:r>
    </w:p>
    <w:p w14:paraId="44F470FA"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Real Time Not</w:t>
      </w:r>
      <w:r>
        <w:rPr>
          <w:i w:val="0"/>
          <w:color w:val="000000" w:themeColor="text1"/>
        </w:rPr>
        <w:t>ification of Pot. Missed Orders (</w:t>
      </w:r>
      <w:r w:rsidRPr="00D40F09">
        <w:rPr>
          <w:i w:val="0"/>
          <w:color w:val="000000" w:themeColor="text1"/>
        </w:rPr>
        <w:t>20060710</w:t>
      </w:r>
      <w:r>
        <w:rPr>
          <w:i w:val="0"/>
          <w:color w:val="000000" w:themeColor="text1"/>
        </w:rPr>
        <w:t>)</w:t>
      </w:r>
    </w:p>
    <w:p w14:paraId="709EFF4F" w14:textId="77777777" w:rsidR="001F1AE0" w:rsidRPr="00D40F09" w:rsidRDefault="001F1AE0" w:rsidP="001F1AE0">
      <w:pPr>
        <w:pStyle w:val="InstructionalBullet1"/>
        <w:tabs>
          <w:tab w:val="clear" w:pos="900"/>
          <w:tab w:val="num" w:pos="720"/>
        </w:tabs>
        <w:ind w:left="720"/>
        <w:rPr>
          <w:i w:val="0"/>
          <w:color w:val="000000" w:themeColor="text1"/>
        </w:rPr>
      </w:pPr>
      <w:r>
        <w:rPr>
          <w:i w:val="0"/>
          <w:color w:val="000000" w:themeColor="text1"/>
        </w:rPr>
        <w:t>Enhanced Allergy Checks –COTS (</w:t>
      </w:r>
      <w:r w:rsidRPr="00D40F09">
        <w:rPr>
          <w:i w:val="0"/>
          <w:color w:val="000000" w:themeColor="text1"/>
        </w:rPr>
        <w:t>20080704</w:t>
      </w:r>
      <w:r>
        <w:rPr>
          <w:i w:val="0"/>
          <w:color w:val="000000" w:themeColor="text1"/>
        </w:rPr>
        <w:t>)</w:t>
      </w:r>
    </w:p>
    <w:p w14:paraId="1EB56766" w14:textId="77777777" w:rsidR="001F1AE0" w:rsidRPr="00D40F09" w:rsidRDefault="001F1AE0" w:rsidP="001F1AE0">
      <w:pPr>
        <w:pStyle w:val="InstructionalBullet1"/>
        <w:tabs>
          <w:tab w:val="clear" w:pos="900"/>
          <w:tab w:val="num" w:pos="720"/>
        </w:tabs>
        <w:ind w:left="720"/>
        <w:rPr>
          <w:i w:val="0"/>
          <w:color w:val="000000" w:themeColor="text1"/>
        </w:rPr>
      </w:pPr>
      <w:r w:rsidRPr="00D40F09">
        <w:rPr>
          <w:i w:val="0"/>
          <w:color w:val="000000" w:themeColor="text1"/>
        </w:rPr>
        <w:t>Chang</w:t>
      </w:r>
      <w:r>
        <w:rPr>
          <w:i w:val="0"/>
          <w:color w:val="000000" w:themeColor="text1"/>
        </w:rPr>
        <w:t>es to Allergy/Pharmacy Packages (</w:t>
      </w:r>
      <w:r w:rsidRPr="00D40F09">
        <w:rPr>
          <w:i w:val="0"/>
          <w:color w:val="000000" w:themeColor="text1"/>
        </w:rPr>
        <w:t>20071211</w:t>
      </w:r>
      <w:r>
        <w:rPr>
          <w:i w:val="0"/>
          <w:color w:val="000000" w:themeColor="text1"/>
        </w:rPr>
        <w:t>)</w:t>
      </w:r>
    </w:p>
    <w:p w14:paraId="304C6489" w14:textId="77777777" w:rsidR="001F1AE0" w:rsidRPr="001F1AE0" w:rsidRDefault="001F1AE0" w:rsidP="001F1AE0">
      <w:pPr>
        <w:pStyle w:val="InstructionalBullet1"/>
        <w:tabs>
          <w:tab w:val="clear" w:pos="900"/>
          <w:tab w:val="num" w:pos="720"/>
        </w:tabs>
        <w:ind w:left="720"/>
        <w:rPr>
          <w:i w:val="0"/>
          <w:color w:val="000000" w:themeColor="text1"/>
          <w:sz w:val="23"/>
          <w:szCs w:val="23"/>
        </w:rPr>
      </w:pPr>
      <w:r>
        <w:rPr>
          <w:i w:val="0"/>
          <w:color w:val="000000" w:themeColor="text1"/>
        </w:rPr>
        <w:t>Order Flag Recommendations (</w:t>
      </w:r>
      <w:r w:rsidRPr="00D40F09">
        <w:rPr>
          <w:i w:val="0"/>
          <w:color w:val="000000" w:themeColor="text1"/>
        </w:rPr>
        <w:t>20110719</w:t>
      </w:r>
      <w:r>
        <w:rPr>
          <w:i w:val="0"/>
          <w:color w:val="000000" w:themeColor="text1"/>
        </w:rPr>
        <w:t>)</w:t>
      </w:r>
    </w:p>
    <w:p w14:paraId="7DB9A33F" w14:textId="77777777" w:rsidR="001F1AE0" w:rsidRPr="00D40F09" w:rsidRDefault="001F1AE0" w:rsidP="001F1AE0">
      <w:pPr>
        <w:pStyle w:val="InstructionalBullet1"/>
        <w:numPr>
          <w:ilvl w:val="0"/>
          <w:numId w:val="0"/>
        </w:numPr>
        <w:ind w:left="720"/>
        <w:rPr>
          <w:i w:val="0"/>
          <w:color w:val="000000" w:themeColor="text1"/>
          <w:sz w:val="23"/>
          <w:szCs w:val="23"/>
        </w:rPr>
      </w:pPr>
    </w:p>
    <w:p w14:paraId="55B8B307" w14:textId="77777777" w:rsidR="00280B3D" w:rsidRDefault="00280B3D" w:rsidP="00280B3D">
      <w:pPr>
        <w:pStyle w:val="BodyText"/>
      </w:pPr>
      <w:r>
        <w:t>At a high level, CPRS v32’s modifications focus on improving patient safety and the display and handling of clinical data in CPRS and several ancillary VistA packages. Specifically, some of the critical CPRS v32 requests contain improvements in the following areas:</w:t>
      </w:r>
    </w:p>
    <w:p w14:paraId="29B8F939" w14:textId="77777777" w:rsidR="00280B3D" w:rsidRDefault="00280B3D" w:rsidP="00583BBE">
      <w:pPr>
        <w:pStyle w:val="BodyText"/>
        <w:numPr>
          <w:ilvl w:val="0"/>
          <w:numId w:val="16"/>
        </w:numPr>
      </w:pPr>
      <w:r>
        <w:t>Allergy order checking – multiple modifications surrounding handling of allergy information; including improvements in patient care and safety</w:t>
      </w:r>
    </w:p>
    <w:p w14:paraId="383DC5D7" w14:textId="77777777" w:rsidR="00280B3D" w:rsidRDefault="00280B3D" w:rsidP="00583BBE">
      <w:pPr>
        <w:pStyle w:val="BodyText"/>
        <w:numPr>
          <w:ilvl w:val="0"/>
          <w:numId w:val="16"/>
        </w:numPr>
      </w:pPr>
      <w:r>
        <w:t>Improved display of clinical data, such as IV medication administration, for the clinical users of CPRS.</w:t>
      </w:r>
    </w:p>
    <w:p w14:paraId="34DBA38C" w14:textId="77777777" w:rsidR="00280B3D" w:rsidRDefault="00280B3D" w:rsidP="00583BBE">
      <w:pPr>
        <w:pStyle w:val="BodyText"/>
        <w:numPr>
          <w:ilvl w:val="0"/>
          <w:numId w:val="16"/>
        </w:numPr>
      </w:pPr>
      <w:r>
        <w:t>Improved patient instructions on both medication labels and discharge summaries in the area of Outpatient prescriptions.</w:t>
      </w:r>
    </w:p>
    <w:p w14:paraId="691DEE8D" w14:textId="77777777" w:rsidR="00280B3D" w:rsidRDefault="00280B3D" w:rsidP="00583BBE">
      <w:pPr>
        <w:pStyle w:val="BodyText"/>
        <w:numPr>
          <w:ilvl w:val="0"/>
          <w:numId w:val="16"/>
        </w:numPr>
      </w:pPr>
      <w:r>
        <w:t>Increased patient safety related to renewal of Outpatient prescriptions.</w:t>
      </w:r>
    </w:p>
    <w:p w14:paraId="3C557602" w14:textId="77777777" w:rsidR="00280B3D" w:rsidRDefault="00280B3D" w:rsidP="00583BBE">
      <w:pPr>
        <w:pStyle w:val="BodyText"/>
        <w:numPr>
          <w:ilvl w:val="0"/>
          <w:numId w:val="16"/>
        </w:numPr>
      </w:pPr>
      <w:r>
        <w:t>Software to support business process changes related to processing Inpatient Medications and making them available to BCMA for administration.</w:t>
      </w:r>
    </w:p>
    <w:p w14:paraId="359CFBF3" w14:textId="77777777" w:rsidR="00280B3D" w:rsidRDefault="00280B3D" w:rsidP="00583BBE">
      <w:pPr>
        <w:pStyle w:val="BodyText"/>
        <w:numPr>
          <w:ilvl w:val="0"/>
          <w:numId w:val="16"/>
        </w:numPr>
      </w:pPr>
      <w:r>
        <w:t>Reduce confusion over displays in CPRS related to Orders and Available actions, as well as selection of provider names when names are similar.</w:t>
      </w:r>
    </w:p>
    <w:p w14:paraId="627A6F38" w14:textId="77777777" w:rsidR="00280B3D" w:rsidRDefault="00280B3D" w:rsidP="00583BBE">
      <w:pPr>
        <w:pStyle w:val="BodyText"/>
        <w:numPr>
          <w:ilvl w:val="0"/>
          <w:numId w:val="16"/>
        </w:numPr>
      </w:pPr>
      <w:r>
        <w:t>Workflow and safety improvements in the area of flagging medication orders.</w:t>
      </w:r>
    </w:p>
    <w:p w14:paraId="0E099E4C" w14:textId="77777777" w:rsidR="009E50D9" w:rsidRDefault="009E50D9" w:rsidP="001F1AE0">
      <w:pPr>
        <w:pStyle w:val="Default"/>
        <w:rPr>
          <w:sz w:val="23"/>
          <w:szCs w:val="23"/>
        </w:rPr>
      </w:pPr>
    </w:p>
    <w:p w14:paraId="220A931E" w14:textId="77777777" w:rsidR="009E50D9" w:rsidRPr="00280B3D" w:rsidRDefault="009E50D9" w:rsidP="001F1AE0">
      <w:pPr>
        <w:pStyle w:val="Default"/>
      </w:pPr>
      <w:r w:rsidRPr="00280B3D">
        <w:t>Subject Matter Experts (SMEs) from affected areas such as physcians, nurses and pharmacists as well as clinical application coordinators have been involved in determining the final requirements and will be involved in the field testing and approval of these enhancements for release.</w:t>
      </w:r>
    </w:p>
    <w:p w14:paraId="0ABAA0A5" w14:textId="77777777" w:rsidR="001F1AE0" w:rsidRPr="002E7FA3" w:rsidRDefault="001F1AE0" w:rsidP="008314D8">
      <w:pPr>
        <w:pStyle w:val="InstructionalBullet1"/>
        <w:numPr>
          <w:ilvl w:val="0"/>
          <w:numId w:val="0"/>
        </w:numPr>
        <w:ind w:left="360"/>
        <w:rPr>
          <w:i w:val="0"/>
          <w:color w:val="000000" w:themeColor="text1"/>
        </w:rPr>
      </w:pPr>
    </w:p>
    <w:p w14:paraId="34B19D01" w14:textId="77777777" w:rsidR="00AD4E85" w:rsidRDefault="00D10B95" w:rsidP="00D10B95">
      <w:pPr>
        <w:pStyle w:val="Heading2"/>
      </w:pPr>
      <w:bookmarkStart w:id="13" w:name="_Toc381778344"/>
      <w:bookmarkStart w:id="14" w:name="_Toc475621125"/>
      <w:r w:rsidRPr="00D10B95">
        <w:t>Overview of the Business Process</w:t>
      </w:r>
      <w:bookmarkEnd w:id="13"/>
      <w:bookmarkEnd w:id="14"/>
    </w:p>
    <w:p w14:paraId="1CE0F8A5" w14:textId="77777777" w:rsidR="00B52EF6" w:rsidRDefault="00B52EF6" w:rsidP="009F3BAC">
      <w:pPr>
        <w:pStyle w:val="BodyText"/>
      </w:pPr>
      <w:r>
        <w:t>CPRS v32 supports the following business processes:</w:t>
      </w:r>
    </w:p>
    <w:p w14:paraId="7DAF9E24" w14:textId="77777777" w:rsidR="00B52EF6" w:rsidRDefault="00B52EF6" w:rsidP="00583BBE">
      <w:pPr>
        <w:pStyle w:val="BodyText"/>
        <w:numPr>
          <w:ilvl w:val="0"/>
          <w:numId w:val="15"/>
        </w:numPr>
      </w:pPr>
      <w:r>
        <w:lastRenderedPageBreak/>
        <w:t>Order flagging/unflagging</w:t>
      </w:r>
    </w:p>
    <w:p w14:paraId="5552C0DD" w14:textId="77777777" w:rsidR="00B52EF6" w:rsidRDefault="00B52EF6" w:rsidP="00583BBE">
      <w:pPr>
        <w:pStyle w:val="BodyText"/>
        <w:numPr>
          <w:ilvl w:val="0"/>
          <w:numId w:val="15"/>
        </w:numPr>
      </w:pPr>
      <w:r>
        <w:t>Allergy order checks</w:t>
      </w:r>
    </w:p>
    <w:p w14:paraId="62BDCCCD" w14:textId="77777777" w:rsidR="00B52EF6" w:rsidRDefault="00B52EF6" w:rsidP="00583BBE">
      <w:pPr>
        <w:pStyle w:val="BodyText"/>
        <w:numPr>
          <w:ilvl w:val="0"/>
          <w:numId w:val="15"/>
        </w:numPr>
      </w:pPr>
      <w:r>
        <w:t>Critical order check overrides</w:t>
      </w:r>
    </w:p>
    <w:p w14:paraId="2666D19B" w14:textId="77777777" w:rsidR="00B52EF6" w:rsidRDefault="00B52EF6" w:rsidP="00583BBE">
      <w:pPr>
        <w:pStyle w:val="BodyText"/>
        <w:numPr>
          <w:ilvl w:val="0"/>
          <w:numId w:val="15"/>
        </w:numPr>
      </w:pPr>
      <w:r>
        <w:t>No Allergy Assessment handling</w:t>
      </w:r>
    </w:p>
    <w:p w14:paraId="5183E7D2" w14:textId="77777777" w:rsidR="00B52EF6" w:rsidRDefault="00B52EF6" w:rsidP="00583BBE">
      <w:pPr>
        <w:pStyle w:val="BodyText"/>
        <w:numPr>
          <w:ilvl w:val="0"/>
          <w:numId w:val="15"/>
        </w:numPr>
      </w:pPr>
      <w:r>
        <w:t>TIU Templates</w:t>
      </w:r>
    </w:p>
    <w:p w14:paraId="4C614C30" w14:textId="77777777" w:rsidR="00B52EF6" w:rsidRDefault="00B52EF6" w:rsidP="00583BBE">
      <w:pPr>
        <w:pStyle w:val="BodyText"/>
        <w:numPr>
          <w:ilvl w:val="0"/>
          <w:numId w:val="15"/>
        </w:numPr>
      </w:pPr>
      <w:r>
        <w:t>CPRS Chart Display</w:t>
      </w:r>
    </w:p>
    <w:p w14:paraId="4BB4B2AA" w14:textId="77777777" w:rsidR="00B52EF6" w:rsidRDefault="00B52EF6" w:rsidP="00583BBE">
      <w:pPr>
        <w:pStyle w:val="BodyText"/>
        <w:numPr>
          <w:ilvl w:val="0"/>
          <w:numId w:val="15"/>
        </w:numPr>
      </w:pPr>
      <w:r>
        <w:t>Lab Reporting in CPRS</w:t>
      </w:r>
    </w:p>
    <w:p w14:paraId="6E370CCE" w14:textId="77777777" w:rsidR="00B52EF6" w:rsidRDefault="00B52EF6" w:rsidP="00583BBE">
      <w:pPr>
        <w:pStyle w:val="BodyText"/>
        <w:numPr>
          <w:ilvl w:val="0"/>
          <w:numId w:val="15"/>
        </w:numPr>
      </w:pPr>
      <w:r>
        <w:t>Nurse Order Verification</w:t>
      </w:r>
    </w:p>
    <w:p w14:paraId="50F32E00" w14:textId="77777777" w:rsidR="00B52EF6" w:rsidRDefault="00B52EF6" w:rsidP="00583BBE">
      <w:pPr>
        <w:pStyle w:val="BodyText"/>
        <w:numPr>
          <w:ilvl w:val="0"/>
          <w:numId w:val="15"/>
        </w:numPr>
      </w:pPr>
      <w:r>
        <w:t>Immunizations</w:t>
      </w:r>
    </w:p>
    <w:p w14:paraId="1C3896E3" w14:textId="78BC1244" w:rsidR="00B52EF6" w:rsidRDefault="0050300D" w:rsidP="00B52EF6">
      <w:pPr>
        <w:pStyle w:val="BodyText"/>
        <w:rPr>
          <w:rStyle w:val="Hyperlink"/>
        </w:rPr>
      </w:pPr>
      <w:r>
        <w:t xml:space="preserve">Link to </w:t>
      </w:r>
      <w:r w:rsidR="00B52EF6" w:rsidRPr="00E6007D">
        <w:t>CPRS v32 RSD</w:t>
      </w:r>
    </w:p>
    <w:p w14:paraId="3C071360" w14:textId="77777777" w:rsidR="00245533" w:rsidRDefault="00245533" w:rsidP="00B52EF6">
      <w:pPr>
        <w:pStyle w:val="BodyText"/>
      </w:pPr>
    </w:p>
    <w:p w14:paraId="4201309F" w14:textId="77777777" w:rsidR="000E3F48" w:rsidRDefault="000E3F48" w:rsidP="006A60E5">
      <w:pPr>
        <w:pStyle w:val="Heading2"/>
      </w:pPr>
      <w:bookmarkStart w:id="15" w:name="_Toc381778350"/>
      <w:bookmarkStart w:id="16" w:name="_Toc475621126"/>
      <w:r>
        <w:t>Overview of the Significant Requirements</w:t>
      </w:r>
      <w:bookmarkEnd w:id="15"/>
      <w:bookmarkEnd w:id="16"/>
    </w:p>
    <w:p w14:paraId="42B31968" w14:textId="59146A68" w:rsidR="00490295" w:rsidRDefault="0050300D" w:rsidP="00AD254E">
      <w:r>
        <w:t>There is a l</w:t>
      </w:r>
      <w:r w:rsidR="00490295">
        <w:t>ink to the consolidated RSD in section 2.2</w:t>
      </w:r>
      <w:r>
        <w:t>.</w:t>
      </w:r>
    </w:p>
    <w:p w14:paraId="6BE275DB" w14:textId="750C7AE8" w:rsidR="00BA4086" w:rsidRDefault="0050300D" w:rsidP="00490295">
      <w:pPr>
        <w:pStyle w:val="BodyText"/>
      </w:pPr>
      <w:r>
        <w:t xml:space="preserve">Link to </w:t>
      </w:r>
      <w:r w:rsidR="00490295" w:rsidRPr="00E6007D">
        <w:t>Consolidated BRD</w:t>
      </w:r>
    </w:p>
    <w:p w14:paraId="69D052E9" w14:textId="77777777" w:rsidR="00BA4086" w:rsidRDefault="00BA4086" w:rsidP="00490295">
      <w:pPr>
        <w:pStyle w:val="BodyText"/>
      </w:pPr>
      <w:r>
        <w:t>Rational Overvi</w:t>
      </w:r>
      <w:r w:rsidR="00A03A08">
        <w:t>ew Document. We are currently in the process of converting to Rational. This will be linked as soon as that is complete.</w:t>
      </w:r>
    </w:p>
    <w:p w14:paraId="78099453" w14:textId="77777777" w:rsidR="00BA4086" w:rsidRPr="00490295" w:rsidRDefault="00BA4086" w:rsidP="00490295">
      <w:pPr>
        <w:pStyle w:val="BodyText"/>
      </w:pPr>
      <w:r>
        <w:t>High-lever requirements description:</w:t>
      </w:r>
    </w:p>
    <w:p w14:paraId="228C32A2" w14:textId="77777777" w:rsidR="007670FB" w:rsidRPr="004E6A98" w:rsidRDefault="007670FB" w:rsidP="002D0E8B">
      <w:pPr>
        <w:pStyle w:val="Heading3"/>
      </w:pPr>
      <w:bookmarkStart w:id="17" w:name="_Toc475621127"/>
      <w:bookmarkStart w:id="18" w:name="_Toc381778361"/>
      <w:r w:rsidRPr="004E6A98">
        <w:t>Drug-Allergy Order Check Enhancements and Improved Detail Request (#20100825) (RSD #2.6.1)</w:t>
      </w:r>
      <w:bookmarkEnd w:id="17"/>
    </w:p>
    <w:p w14:paraId="777F3BB4" w14:textId="4F66DC5D" w:rsidR="007670FB" w:rsidRPr="004E6A98" w:rsidRDefault="007670FB" w:rsidP="002D0E8B">
      <w:r w:rsidRPr="004E6A98">
        <w:t>The Drug</w:t>
      </w:r>
      <w:r w:rsidRPr="004E6A98">
        <w:rPr>
          <w:spacing w:val="-2"/>
        </w:rPr>
        <w:t xml:space="preserve"> </w:t>
      </w:r>
      <w:r w:rsidRPr="004E6A98">
        <w:t>Allergy</w:t>
      </w:r>
      <w:r w:rsidRPr="004E6A98">
        <w:rPr>
          <w:spacing w:val="67"/>
        </w:rPr>
        <w:t xml:space="preserve"> </w:t>
      </w:r>
      <w:r w:rsidRPr="004E6A98">
        <w:t>Order Check</w:t>
      </w:r>
      <w:r w:rsidRPr="004E6A98">
        <w:rPr>
          <w:spacing w:val="-2"/>
        </w:rPr>
        <w:t xml:space="preserve"> </w:t>
      </w:r>
      <w:r w:rsidRPr="004E6A98">
        <w:t>enhancement</w:t>
      </w:r>
      <w:r w:rsidRPr="004E6A98">
        <w:rPr>
          <w:spacing w:val="3"/>
        </w:rPr>
        <w:t xml:space="preserve"> </w:t>
      </w:r>
      <w:r w:rsidR="00162161">
        <w:rPr>
          <w:spacing w:val="3"/>
        </w:rPr>
        <w:t>p</w:t>
      </w:r>
      <w:r w:rsidRPr="004E6A98">
        <w:t>rovide</w:t>
      </w:r>
      <w:r w:rsidR="00FA6E32">
        <w:t>s</w:t>
      </w:r>
      <w:r w:rsidRPr="004E6A98">
        <w:rPr>
          <w:spacing w:val="1"/>
        </w:rPr>
        <w:t xml:space="preserve"> </w:t>
      </w:r>
      <w:r w:rsidRPr="004E6A98">
        <w:t>the</w:t>
      </w:r>
      <w:r w:rsidRPr="004E6A98">
        <w:rPr>
          <w:spacing w:val="-2"/>
        </w:rPr>
        <w:t xml:space="preserve"> </w:t>
      </w:r>
      <w:r w:rsidRPr="004E6A98">
        <w:t>ability</w:t>
      </w:r>
      <w:r w:rsidRPr="004E6A98">
        <w:rPr>
          <w:spacing w:val="-3"/>
        </w:rPr>
        <w:t xml:space="preserve"> </w:t>
      </w:r>
      <w:r w:rsidRPr="004E6A98">
        <w:rPr>
          <w:spacing w:val="1"/>
        </w:rPr>
        <w:t>for</w:t>
      </w:r>
      <w:r w:rsidRPr="004E6A98">
        <w:t xml:space="preserve"> </w:t>
      </w:r>
      <w:r w:rsidRPr="004E6A98">
        <w:rPr>
          <w:spacing w:val="2"/>
        </w:rPr>
        <w:t xml:space="preserve"> </w:t>
      </w:r>
      <w:r w:rsidRPr="004E6A98">
        <w:t>the</w:t>
      </w:r>
      <w:r w:rsidRPr="004E6A98">
        <w:rPr>
          <w:spacing w:val="-2"/>
        </w:rPr>
        <w:t xml:space="preserve"> </w:t>
      </w:r>
      <w:r w:rsidRPr="004E6A98">
        <w:t xml:space="preserve">user to be </w:t>
      </w:r>
      <w:r w:rsidRPr="004E6A98">
        <w:rPr>
          <w:spacing w:val="2"/>
        </w:rPr>
        <w:t xml:space="preserve"> </w:t>
      </w:r>
      <w:r w:rsidRPr="004E6A98">
        <w:t>notified of</w:t>
      </w:r>
      <w:r w:rsidRPr="004E6A98">
        <w:rPr>
          <w:spacing w:val="47"/>
        </w:rPr>
        <w:t xml:space="preserve"> </w:t>
      </w:r>
      <w:r w:rsidRPr="004E6A98">
        <w:t>possible</w:t>
      </w:r>
      <w:r w:rsidRPr="004E6A98">
        <w:rPr>
          <w:spacing w:val="-2"/>
        </w:rPr>
        <w:t xml:space="preserve"> </w:t>
      </w:r>
      <w:r w:rsidRPr="004E6A98">
        <w:t>adverse drug</w:t>
      </w:r>
      <w:r w:rsidRPr="004E6A98">
        <w:rPr>
          <w:spacing w:val="-4"/>
        </w:rPr>
        <w:t xml:space="preserve"> </w:t>
      </w:r>
      <w:r w:rsidRPr="004E6A98">
        <w:t>reactions when</w:t>
      </w:r>
      <w:r w:rsidRPr="004E6A98">
        <w:rPr>
          <w:spacing w:val="-2"/>
        </w:rPr>
        <w:t xml:space="preserve"> </w:t>
      </w:r>
      <w:r w:rsidRPr="004E6A98">
        <w:t>orders</w:t>
      </w:r>
      <w:r w:rsidRPr="004E6A98">
        <w:rPr>
          <w:spacing w:val="-3"/>
        </w:rPr>
        <w:t xml:space="preserve"> </w:t>
      </w:r>
      <w:r w:rsidRPr="004E6A98">
        <w:t>are placed through</w:t>
      </w:r>
      <w:r w:rsidRPr="004E6A98">
        <w:rPr>
          <w:spacing w:val="-2"/>
        </w:rPr>
        <w:t xml:space="preserve"> </w:t>
      </w:r>
      <w:r w:rsidRPr="004E6A98">
        <w:t xml:space="preserve">either CPRS or the </w:t>
      </w:r>
      <w:r w:rsidRPr="004E6A98">
        <w:rPr>
          <w:spacing w:val="3"/>
        </w:rPr>
        <w:t>IP</w:t>
      </w:r>
      <w:r w:rsidRPr="004E6A98">
        <w:rPr>
          <w:spacing w:val="39"/>
        </w:rPr>
        <w:t xml:space="preserve"> </w:t>
      </w:r>
      <w:r w:rsidRPr="004E6A98">
        <w:t>Medications</w:t>
      </w:r>
      <w:r w:rsidRPr="004E6A98">
        <w:rPr>
          <w:spacing w:val="-3"/>
        </w:rPr>
        <w:t xml:space="preserve"> </w:t>
      </w:r>
      <w:r w:rsidRPr="004E6A98">
        <w:t xml:space="preserve">applications. </w:t>
      </w:r>
      <w:r w:rsidRPr="004E6A98">
        <w:rPr>
          <w:spacing w:val="1"/>
        </w:rPr>
        <w:t xml:space="preserve"> </w:t>
      </w:r>
      <w:r w:rsidRPr="004E6A98">
        <w:t>IP</w:t>
      </w:r>
      <w:r w:rsidRPr="004E6A98">
        <w:rPr>
          <w:spacing w:val="1"/>
        </w:rPr>
        <w:t xml:space="preserve"> </w:t>
      </w:r>
      <w:r w:rsidRPr="004E6A98">
        <w:t>Medications currently</w:t>
      </w:r>
      <w:r w:rsidRPr="004E6A98">
        <w:rPr>
          <w:spacing w:val="-3"/>
        </w:rPr>
        <w:t xml:space="preserve"> </w:t>
      </w:r>
      <w:r w:rsidRPr="004E6A98">
        <w:t>only</w:t>
      </w:r>
      <w:r w:rsidRPr="004E6A98">
        <w:rPr>
          <w:spacing w:val="-3"/>
        </w:rPr>
        <w:t xml:space="preserve"> </w:t>
      </w:r>
      <w:r w:rsidRPr="004E6A98">
        <w:t>references the</w:t>
      </w:r>
      <w:r w:rsidRPr="004E6A98">
        <w:rPr>
          <w:spacing w:val="-2"/>
        </w:rPr>
        <w:t xml:space="preserve"> </w:t>
      </w:r>
      <w:r w:rsidRPr="004E6A98">
        <w:t>first ingredient</w:t>
      </w:r>
      <w:r w:rsidRPr="004E6A98">
        <w:rPr>
          <w:spacing w:val="6"/>
        </w:rPr>
        <w:t xml:space="preserve"> </w:t>
      </w:r>
      <w:r w:rsidRPr="004E6A98">
        <w:t>in</w:t>
      </w:r>
      <w:r w:rsidRPr="004E6A98">
        <w:rPr>
          <w:spacing w:val="67"/>
        </w:rPr>
        <w:t xml:space="preserve"> </w:t>
      </w:r>
      <w:r w:rsidRPr="004E6A98">
        <w:rPr>
          <w:rFonts w:cs="Arial"/>
        </w:rPr>
        <w:t>the “Previous Adverse Reaction”</w:t>
      </w:r>
      <w:r w:rsidRPr="004E6A98">
        <w:rPr>
          <w:rFonts w:cs="Arial"/>
          <w:spacing w:val="-3"/>
        </w:rPr>
        <w:t xml:space="preserve"> </w:t>
      </w:r>
      <w:r w:rsidRPr="004E6A98">
        <w:rPr>
          <w:rFonts w:cs="Arial"/>
        </w:rPr>
        <w:t>display, which poses a problem</w:t>
      </w:r>
      <w:r w:rsidRPr="004E6A98">
        <w:rPr>
          <w:rFonts w:cs="Arial"/>
          <w:spacing w:val="1"/>
        </w:rPr>
        <w:t xml:space="preserve"> </w:t>
      </w:r>
      <w:r w:rsidRPr="004E6A98">
        <w:rPr>
          <w:rFonts w:cs="Arial"/>
          <w:spacing w:val="-2"/>
        </w:rPr>
        <w:t>if</w:t>
      </w:r>
      <w:r w:rsidRPr="004E6A98">
        <w:rPr>
          <w:rFonts w:cs="Arial"/>
        </w:rPr>
        <w:t xml:space="preserve"> a</w:t>
      </w:r>
      <w:r w:rsidRPr="004E6A98">
        <w:rPr>
          <w:rFonts w:cs="Arial"/>
          <w:spacing w:val="-2"/>
        </w:rPr>
        <w:t xml:space="preserve"> </w:t>
      </w:r>
      <w:r w:rsidRPr="004E6A98">
        <w:rPr>
          <w:rFonts w:cs="Arial"/>
        </w:rPr>
        <w:t>reactant contains</w:t>
      </w:r>
      <w:r w:rsidRPr="004E6A98">
        <w:rPr>
          <w:rFonts w:cs="Arial"/>
          <w:spacing w:val="85"/>
        </w:rPr>
        <w:t xml:space="preserve"> </w:t>
      </w:r>
      <w:r w:rsidRPr="004E6A98">
        <w:t>multiple</w:t>
      </w:r>
      <w:r w:rsidRPr="004E6A98">
        <w:rPr>
          <w:spacing w:val="-2"/>
        </w:rPr>
        <w:t xml:space="preserve"> </w:t>
      </w:r>
      <w:r w:rsidRPr="004E6A98">
        <w:t>ingredients.</w:t>
      </w:r>
    </w:p>
    <w:p w14:paraId="672253D6" w14:textId="77777777" w:rsidR="007670FB" w:rsidRPr="004E6A98" w:rsidRDefault="007670FB" w:rsidP="002D0E8B">
      <w:pPr>
        <w:pStyle w:val="Heading3"/>
      </w:pPr>
      <w:bookmarkStart w:id="19" w:name="_Toc475621128"/>
      <w:r w:rsidRPr="004E6A98">
        <w:t>Changes to the Nurse Order Verification’s Effect on Order Status Request (#20090416) (RSD #2.6.2)</w:t>
      </w:r>
      <w:bookmarkEnd w:id="19"/>
    </w:p>
    <w:p w14:paraId="2AF724DE" w14:textId="542B7E0A" w:rsidR="007670FB" w:rsidRPr="004E6A98" w:rsidRDefault="007670FB" w:rsidP="002D0E8B">
      <w:r w:rsidRPr="004E6A98">
        <w:t>This enhancement improves patient safety by preventing medication errors; these errors occur when orders that the pharmacist has not completed reviewing are inadvertently activat</w:t>
      </w:r>
      <w:r w:rsidR="00414732">
        <w:t>ed by the nurse’s verification.</w:t>
      </w:r>
      <w:r w:rsidRPr="004E6A98">
        <w:rPr>
          <w:spacing w:val="-1"/>
        </w:rPr>
        <w:t xml:space="preserve"> </w:t>
      </w:r>
    </w:p>
    <w:p w14:paraId="664E103E" w14:textId="77777777" w:rsidR="007670FB" w:rsidRPr="004E6A98" w:rsidRDefault="007670FB" w:rsidP="002D0E8B">
      <w:pPr>
        <w:pStyle w:val="Heading3"/>
      </w:pPr>
      <w:bookmarkStart w:id="20" w:name="_Toc475621129"/>
      <w:r w:rsidRPr="004E6A98">
        <w:t>Update Surrogate Management Functionality within CPRS Graphical User Interface (GUI) Request (#20071216) (RSD #2.6.3)</w:t>
      </w:r>
      <w:bookmarkEnd w:id="20"/>
    </w:p>
    <w:p w14:paraId="5BD2122F" w14:textId="77777777" w:rsidR="007670FB" w:rsidRPr="004E6A98" w:rsidRDefault="007670FB" w:rsidP="002D0E8B">
      <w:r w:rsidRPr="004E6A98">
        <w:t xml:space="preserve">This is an enhancement to the surrogate setting screen within the CPRS GUI. This screen allows for a user to “forward” patient-related notifications to another user during absences from the work place.  Currently the CPRS GUI only allows a single surrogate to be displayed, however the List Manager interface to Kernel allows for a single or multiple/sequential surrogate to be set and displayed back to the user for confirmation. This enhancement shall provide the same functionality to the CPRS GUI as is </w:t>
      </w:r>
      <w:r w:rsidRPr="004E6A98">
        <w:lastRenderedPageBreak/>
        <w:t>currently available via the List Manager/Kernel surrogate management settings, so that the same functionality is provided regardless of interface used, and the same actions can be undertaken in CPRS GUI within normal provider workflows</w:t>
      </w:r>
    </w:p>
    <w:p w14:paraId="251071FD" w14:textId="77777777" w:rsidR="007670FB" w:rsidRPr="004E6A98" w:rsidRDefault="007670FB" w:rsidP="002D0E8B">
      <w:pPr>
        <w:pStyle w:val="Heading3"/>
      </w:pPr>
      <w:bookmarkStart w:id="21" w:name="_Toc475621130"/>
      <w:r w:rsidRPr="004E6A98">
        <w:t>CWAD Post Auto-Demotion Rules Request (#20080307) (RSD #2.6.4)</w:t>
      </w:r>
      <w:bookmarkEnd w:id="21"/>
    </w:p>
    <w:p w14:paraId="02F1B362" w14:textId="77777777" w:rsidR="007670FB" w:rsidRPr="004E6A98" w:rsidRDefault="007670FB" w:rsidP="002D0E8B">
      <w:r w:rsidRPr="004E6A98">
        <w:t>This is an enhancement to Crisis Notes, Warning Notes, Allergies and Directives (CWAD) of CPRS.  CWAD is a section of CPRS used for posting progress notes, which are more important than standard level notes.  These progress notes are made more easily available throughout CPRS.  The postings box can become full of notes, resulting in important notes to be easily non-distinguishable.  The enhancement is to demote the note from postings to regular status based on various criteria, such as the passage of time or a newer note of a particular title has been written superseding the existing one.</w:t>
      </w:r>
    </w:p>
    <w:p w14:paraId="0D7B5A1F" w14:textId="77777777" w:rsidR="007670FB" w:rsidRPr="004E6A98" w:rsidRDefault="007670FB" w:rsidP="002D0E8B">
      <w:pPr>
        <w:pStyle w:val="Heading3"/>
      </w:pPr>
      <w:bookmarkStart w:id="22" w:name="_Toc475621131"/>
      <w:r w:rsidRPr="004E6A98">
        <w:t>Add Address of Performing Lab to Reports in CPRS Health Summary Request (#20081206) (RSD #2.6.6)</w:t>
      </w:r>
      <w:bookmarkEnd w:id="22"/>
    </w:p>
    <w:p w14:paraId="503D0E7C" w14:textId="032289AD" w:rsidR="007670FB" w:rsidRPr="004E6A98" w:rsidRDefault="007670FB" w:rsidP="002D0E8B">
      <w:r w:rsidRPr="004E6A98">
        <w:t>This enhanc</w:t>
      </w:r>
      <w:r w:rsidR="00E72004">
        <w:t>e</w:t>
      </w:r>
      <w:r w:rsidRPr="004E6A98">
        <w:t>ment shall (a) have the facility address display in the header of all Health Summary Reports and (b) add the “performing” lab’s name and address to all lab reports printed from the Health Summary within CPRS.  The performing lab is the lab (could be a non-Department of Veterans Affairs [VA] lab) where the test was processed.  The enhancement shall support maintaining the old address on historical lab reports and showing a new address on lab report if the facility moves.</w:t>
      </w:r>
    </w:p>
    <w:p w14:paraId="516196DE" w14:textId="77777777" w:rsidR="007670FB" w:rsidRPr="004E6A98" w:rsidRDefault="007670FB" w:rsidP="002D0E8B">
      <w:pPr>
        <w:pStyle w:val="Heading3"/>
      </w:pPr>
      <w:bookmarkStart w:id="23" w:name="_Toc475621132"/>
      <w:r w:rsidRPr="004E6A98">
        <w:t>CPRS Day of the Week Med Schedule Change Request (#20120802) (RSD #2.6.7)</w:t>
      </w:r>
      <w:bookmarkEnd w:id="23"/>
    </w:p>
    <w:p w14:paraId="27E5AB1A" w14:textId="77777777" w:rsidR="007670FB" w:rsidRPr="004E6A98" w:rsidRDefault="007670FB" w:rsidP="002D0E8B">
      <w:r w:rsidRPr="004E6A98">
        <w:t>This enhancement changes  CPRS canned Inpatient Medication Schedule of "Other or day of the week" to expand the abbreviations with the full day of the week (i.e., Thursday, not Th) when an Inpatient order is copied to an Outpatient order by the provider.</w:t>
      </w:r>
    </w:p>
    <w:p w14:paraId="30E1BFDD" w14:textId="77777777" w:rsidR="007670FB" w:rsidRPr="004E6A98" w:rsidRDefault="007670FB" w:rsidP="002D0E8B">
      <w:r w:rsidRPr="004E6A98">
        <w:t>Currently, patients may receive printed discharge instructions and possibly outpatient prescription labels with unclear directions such as Th@1700.  Expanding the abbreviation to Monday, Tuesday, Wednesday, Thursday, Friday, Saturday, and Sunday would clear up any confusion caused by the abbreviation.</w:t>
      </w:r>
    </w:p>
    <w:p w14:paraId="5F8A5CB2" w14:textId="77777777" w:rsidR="007670FB" w:rsidRPr="004E6A98" w:rsidRDefault="007670FB" w:rsidP="002D0E8B">
      <w:pPr>
        <w:pStyle w:val="Heading3"/>
      </w:pPr>
      <w:bookmarkStart w:id="24" w:name="_Toc475621133"/>
      <w:r w:rsidRPr="004E6A98">
        <w:t>Prevent Confusion over CPRS Status Display of Orders and Available Actions Request (#20111006) (RSD #2.6.8)</w:t>
      </w:r>
      <w:bookmarkEnd w:id="24"/>
    </w:p>
    <w:p w14:paraId="5A130994" w14:textId="77777777" w:rsidR="007670FB" w:rsidRPr="004E6A98" w:rsidRDefault="007670FB" w:rsidP="002D0E8B">
      <w:r w:rsidRPr="004E6A98">
        <w:t>This enhancement addresses the confusion over the status of display of orders and actions available. Items for review include inconsistent use of the terms "DISCONTINUE/CANCEL", ramifications of unsigned orders and disparate functionality between the MEDS tab and ORDERS tab, among others.</w:t>
      </w:r>
    </w:p>
    <w:p w14:paraId="276368B4" w14:textId="77777777" w:rsidR="007670FB" w:rsidRPr="004E6A98" w:rsidRDefault="007670FB" w:rsidP="002D0E8B">
      <w:pPr>
        <w:pStyle w:val="Heading3"/>
      </w:pPr>
      <w:bookmarkStart w:id="25" w:name="_Toc475621134"/>
      <w:r w:rsidRPr="004E6A98">
        <w:t>Change</w:t>
      </w:r>
      <w:r w:rsidRPr="004E6A98">
        <w:rPr>
          <w:spacing w:val="-2"/>
        </w:rPr>
        <w:t xml:space="preserve"> </w:t>
      </w:r>
      <w:r w:rsidRPr="004E6A98">
        <w:t>in Unflagging Capabilities</w:t>
      </w:r>
      <w:r w:rsidRPr="004E6A98">
        <w:rPr>
          <w:spacing w:val="-2"/>
        </w:rPr>
        <w:t xml:space="preserve"> </w:t>
      </w:r>
      <w:r w:rsidRPr="004E6A98">
        <w:t>Request (#20071103) (RSD #2.6.9)</w:t>
      </w:r>
      <w:bookmarkEnd w:id="25"/>
    </w:p>
    <w:p w14:paraId="2BB4977C" w14:textId="77777777" w:rsidR="007670FB" w:rsidRPr="004E6A98" w:rsidRDefault="007670FB" w:rsidP="002D0E8B">
      <w:r w:rsidRPr="004E6A98">
        <w:t>This is an enhancement to the CPRS GUI that restricts the ability to perform the unflag function on any order.  Order flagging is one way to send a notification seeking additional information or clarification about an order to another user.  Currently, any user can remove a flag associated with an order in CPRS that is intended for a specific recipient. This creates a situation where the original recipient will not be notified of the flag; this can create delays in patient care and potential patient safety issues.</w:t>
      </w:r>
    </w:p>
    <w:p w14:paraId="4A243E92" w14:textId="77777777" w:rsidR="007670FB" w:rsidRPr="004E6A98" w:rsidRDefault="007670FB" w:rsidP="002D0E8B">
      <w:pPr>
        <w:pStyle w:val="Heading3"/>
      </w:pPr>
      <w:bookmarkStart w:id="26" w:name="_Toc475621135"/>
      <w:r w:rsidRPr="004E6A98">
        <w:lastRenderedPageBreak/>
        <w:t>CPRS Notification Alert Processing Improvement Request (#20081008) (RSD #2.6.10)</w:t>
      </w:r>
      <w:bookmarkEnd w:id="26"/>
    </w:p>
    <w:p w14:paraId="6B814EAA" w14:textId="77777777" w:rsidR="007670FB" w:rsidRPr="004E6A98" w:rsidRDefault="007670FB" w:rsidP="002D0E8B">
      <w:r w:rsidRPr="004E6A98">
        <w:t>This is an enhancement to Notification Alerts in the CPRS GUI.  In CPRS, alerts (also referred to as notifications), are specific to the user signed into the system and are displayed to the user on the Patient Selection screen.  Alerts can be processed one at a time, or all can be processed by stepping through each alert using a “Next” button. However, if during alert processing the alert being processed is an “information only” alert, the alert is not retained beyond the initial display to the user.  If the user steps through the alerts too quickly, there is no means within CPRS to redisplay the information alert.</w:t>
      </w:r>
    </w:p>
    <w:p w14:paraId="5AB3B19D" w14:textId="77777777" w:rsidR="007670FB" w:rsidRPr="004E6A98" w:rsidRDefault="007670FB" w:rsidP="00AC7C4E">
      <w:pPr>
        <w:pStyle w:val="Heading3"/>
      </w:pPr>
      <w:bookmarkStart w:id="27" w:name="_Toc475621136"/>
      <w:r w:rsidRPr="004E6A98">
        <w:t>Confirm Provider Selected with Similar Names Request (#20110606) (RSD #2.6.11)</w:t>
      </w:r>
      <w:bookmarkEnd w:id="27"/>
    </w:p>
    <w:p w14:paraId="3AB1B691" w14:textId="77777777" w:rsidR="007670FB" w:rsidRPr="004E6A98" w:rsidRDefault="007670FB" w:rsidP="00AC7C4E">
      <w:r w:rsidRPr="004E6A98">
        <w:t>This is an enhancement to CPRS involving the development of an additional selection window that could be presented within CPRS for providers with similar names, similar to what is currently done with patients who have the same last name and last four (4) digits of the Social Security Number (SSN).  Currently, providers with the same last name, i.e., HILL,Mxx RMH 11A PHYSICIAN/HILL,Rxx RCH 112 PHYSICIAN, are often selected incorrectly.  If users are not careful when indicating which provider is responsible for an order, or with the assignment of additional signers in notes, the wrong provider is selected.</w:t>
      </w:r>
    </w:p>
    <w:p w14:paraId="4EB5AD0B" w14:textId="77777777" w:rsidR="007670FB" w:rsidRPr="004E6A98" w:rsidRDefault="007670FB" w:rsidP="00AC7C4E">
      <w:pPr>
        <w:pStyle w:val="Heading3"/>
      </w:pPr>
      <w:bookmarkStart w:id="28" w:name="_Toc475621137"/>
      <w:r w:rsidRPr="004E6A98">
        <w:t>Identify Required Fields in TIU Note Templates Request (#20100706) (RSD #2.6.12)</w:t>
      </w:r>
      <w:bookmarkEnd w:id="28"/>
    </w:p>
    <w:p w14:paraId="2ABC6D11" w14:textId="77777777" w:rsidR="007670FB" w:rsidRPr="004E6A98" w:rsidRDefault="007670FB" w:rsidP="00AC7C4E">
      <w:r w:rsidRPr="004E6A98">
        <w:t>This is an enhancement to CPRS that identifies what data is missing in a required field within the CPRS Text Integration Utility (TIU).  Dialog style progress note templates can contain dialog fields that are required to be completed.  When a required field is missed, the user is not currently directed to the specific required field that was missed.  Instead, the user is now only prompted with "one or more required fields must be entered".  As the user is not given direction as to which required field has been missed, finding the missing required field is often very difficult.</w:t>
      </w:r>
    </w:p>
    <w:p w14:paraId="19B0F880" w14:textId="77777777" w:rsidR="007670FB" w:rsidRPr="004E6A98" w:rsidRDefault="007670FB" w:rsidP="00AC7C4E">
      <w:pPr>
        <w:pStyle w:val="Heading3"/>
      </w:pPr>
      <w:bookmarkStart w:id="29" w:name="_Toc475621138"/>
      <w:r w:rsidRPr="004E6A98">
        <w:t>Adverse Reaction Reporting File Modification Request (#20120404) (RSD #2.6.13)</w:t>
      </w:r>
      <w:bookmarkEnd w:id="29"/>
    </w:p>
    <w:p w14:paraId="3539F961" w14:textId="77777777" w:rsidR="007670FB" w:rsidRPr="004E6A98" w:rsidRDefault="007670FB" w:rsidP="00AC7C4E">
      <w:r w:rsidRPr="004E6A98">
        <w:t>This is an enhancement to the Adverse Reaction Reporting File.  Currently for adverse reactions, the severity rating is not required and all historical entries must have a SIGN/SYMPTOM or COMMENT of the reaction included.  This leads to confusion by staff when reviewing past reactions regarding proper medication selection.  This enhancement is required  to improve documentation of observed historical adverse reactions to include the following:</w:t>
      </w:r>
    </w:p>
    <w:p w14:paraId="0C20BE88" w14:textId="77777777" w:rsidR="007670FB" w:rsidRPr="004E6A98" w:rsidRDefault="007670FB" w:rsidP="00AC7C4E">
      <w:pPr>
        <w:pStyle w:val="ListParagraph"/>
        <w:numPr>
          <w:ilvl w:val="0"/>
          <w:numId w:val="42"/>
        </w:numPr>
      </w:pPr>
      <w:r w:rsidRPr="004E6A98">
        <w:t>Require selection of at least one sign/symptom (currently this is not a mandated field).</w:t>
      </w:r>
    </w:p>
    <w:p w14:paraId="5F3A1509" w14:textId="77777777" w:rsidR="007670FB" w:rsidRPr="004E6A98" w:rsidRDefault="007670FB" w:rsidP="00AC7C4E">
      <w:pPr>
        <w:pStyle w:val="ListParagraph"/>
        <w:numPr>
          <w:ilvl w:val="0"/>
          <w:numId w:val="42"/>
        </w:numPr>
      </w:pPr>
      <w:r w:rsidRPr="004E6A98">
        <w:t>Add UNKNOWN as a sign/symptom choice for historical adverse reactions only (send a request to New Term Rapid Turnaround).</w:t>
      </w:r>
    </w:p>
    <w:p w14:paraId="5245EBDC" w14:textId="77777777" w:rsidR="007670FB" w:rsidRPr="004E6A98" w:rsidRDefault="007670FB" w:rsidP="00AC7C4E">
      <w:pPr>
        <w:pStyle w:val="ListParagraph"/>
        <w:numPr>
          <w:ilvl w:val="0"/>
          <w:numId w:val="42"/>
        </w:numPr>
      </w:pPr>
      <w:r w:rsidRPr="004E6A98">
        <w:t>When an UNKNOWN sign or symptom is selected, require documentation of a COMMENT.</w:t>
      </w:r>
    </w:p>
    <w:p w14:paraId="5F763ED9" w14:textId="77777777" w:rsidR="007670FB" w:rsidRPr="004E6A98" w:rsidRDefault="007670FB" w:rsidP="00AC7C4E">
      <w:pPr>
        <w:pStyle w:val="ListParagraph"/>
        <w:numPr>
          <w:ilvl w:val="0"/>
          <w:numId w:val="42"/>
        </w:numPr>
      </w:pPr>
      <w:r w:rsidRPr="004E6A98">
        <w:t>Add the Severity field to the dialogue so that it can be documented, if it is known.</w:t>
      </w:r>
    </w:p>
    <w:p w14:paraId="5655E233" w14:textId="77777777" w:rsidR="007670FB" w:rsidRPr="004E6A98" w:rsidRDefault="007670FB" w:rsidP="00AC7C4E">
      <w:pPr>
        <w:pStyle w:val="Heading3"/>
      </w:pPr>
      <w:bookmarkStart w:id="30" w:name="_Toc475621139"/>
      <w:r w:rsidRPr="004E6A98">
        <w:t>Allergy Order Check Enhancement Request (#20070203) (RSD #2.6.14)</w:t>
      </w:r>
      <w:bookmarkEnd w:id="30"/>
    </w:p>
    <w:p w14:paraId="37D3906D" w14:textId="3E3E1622" w:rsidR="007670FB" w:rsidRPr="004E6A98" w:rsidRDefault="007670FB" w:rsidP="00AC7C4E">
      <w:r w:rsidRPr="004E6A98">
        <w:t xml:space="preserve">This is an an enhancement that checks for interactions against existing medications when a new allergy is entered.  Patient allergies are documented directly using the Adverse Reaction Tracking (ART) </w:t>
      </w:r>
      <w:r w:rsidRPr="004E6A98">
        <w:lastRenderedPageBreak/>
        <w:t>application or indirectly through CPRS. Documentation of allergies is done by qualified individuals, such as the attending physician, clinical pharmacist, or clinical pharmacologist.  In CPRS, allergies can be entered on the cover sheet tab or the orders tab. Allergies are verified by qualified individuals. When an allergy or adverse reaction has been entered into the system, if the new order includes a medication containing that reactant, the system displays an alert to the provider.  However, when an allergy is entered into the record of a patient that has active orders, the system does not have the ability to check the active drug profile to determine if there is a potential drug-allergy interaction with the active orders.</w:t>
      </w:r>
      <w:r w:rsidR="00E30530">
        <w:t xml:space="preserve"> NSR </w:t>
      </w:r>
      <w:r w:rsidR="00E30530" w:rsidRPr="004E6A98">
        <w:t>20070203</w:t>
      </w:r>
      <w:r w:rsidR="00E30530">
        <w:t xml:space="preserve"> addresses this shortcoming by scanning the patient’s active profile for medications containing the new reactant and </w:t>
      </w:r>
      <w:r w:rsidR="008D24C9">
        <w:t>sending Nofifications to those recipients defined in CPRS parameters. A form is also displayed allowing the user to optionally select additional recipients to Notify.</w:t>
      </w:r>
      <w:r w:rsidR="00E30530">
        <w:t xml:space="preserve"> </w:t>
      </w:r>
    </w:p>
    <w:p w14:paraId="4A586D87" w14:textId="77777777" w:rsidR="007670FB" w:rsidRPr="004E6A98" w:rsidRDefault="007670FB" w:rsidP="008B11AB">
      <w:pPr>
        <w:pStyle w:val="Heading3"/>
      </w:pPr>
      <w:bookmarkStart w:id="31" w:name="_Toc475621140"/>
      <w:r w:rsidRPr="004E6A98">
        <w:t>Park-A-Prescription (#20090509) (RSD #2.6.15)</w:t>
      </w:r>
      <w:bookmarkEnd w:id="31"/>
    </w:p>
    <w:p w14:paraId="3D6EBC45" w14:textId="77777777" w:rsidR="007670FB" w:rsidRPr="004E6A98" w:rsidRDefault="007670FB" w:rsidP="008B11AB">
      <w:r w:rsidRPr="004E6A98">
        <w:t>This is an enhancement to address concerns with the ‘hold’ status for outpatient prescriptions and make changes to Pharmacy medication reconciliation.</w:t>
      </w:r>
    </w:p>
    <w:p w14:paraId="5C396FF1" w14:textId="77777777" w:rsidR="007670FB" w:rsidRPr="004E6A98" w:rsidRDefault="007670FB" w:rsidP="008B11AB">
      <w:r w:rsidRPr="004E6A98">
        <w:t xml:space="preserve">The Park-A-Prescription initiative began as a Veterans Health Administration Innovation Program (VHAIP) and went through the Innovations Development Cycle.  The Park-A- Prescription codebase was developed to be implemented into CPRS version 28 using Delphi 2006. The need is to integrate this to a nationally exportable and functional code under CPRS version 32, which is based off of Delphi XE3.  The majority of this work is estimated to be refactoring the Park-A-Prescription codebase from Delphi 2006 to Delphi XE3 and addressing any issues that come about from refactoring.  </w:t>
      </w:r>
    </w:p>
    <w:p w14:paraId="22885854" w14:textId="77777777" w:rsidR="007670FB" w:rsidRPr="004E6A98" w:rsidRDefault="007670FB" w:rsidP="008B11AB">
      <w:pPr>
        <w:pStyle w:val="Heading3"/>
      </w:pPr>
      <w:bookmarkStart w:id="32" w:name="_Toc475621141"/>
      <w:r w:rsidRPr="004E6A98">
        <w:t>First Dose – Enhancement within CPRS Medication Order Request (#20070811) (RSD #2.6.16)</w:t>
      </w:r>
      <w:bookmarkEnd w:id="32"/>
    </w:p>
    <w:p w14:paraId="63B157F2" w14:textId="77777777" w:rsidR="007670FB" w:rsidRPr="004E6A98" w:rsidRDefault="007670FB" w:rsidP="008B11AB">
      <w:r w:rsidRPr="004E6A98">
        <w:t>This is an enhancement to automate the steps for monitoring the patient’s response to the first dose(s) of a medication new to the patient under the direct care of the hospital. Joint Commission Health Administration Services (HAS) requires "First Dose" observation and documentation of a patient’s response to the first dose(s) of a medication new to them when they are under the direct care of the hospital.  This functionality does not currently exist</w:t>
      </w:r>
    </w:p>
    <w:p w14:paraId="2587B90E" w14:textId="77777777" w:rsidR="007670FB" w:rsidRPr="004E6A98" w:rsidRDefault="007670FB" w:rsidP="008B11AB">
      <w:pPr>
        <w:pStyle w:val="Heading3"/>
      </w:pPr>
      <w:bookmarkStart w:id="33" w:name="_Toc475621142"/>
      <w:r w:rsidRPr="004E6A98">
        <w:t>IV Administration Not Documented in CPRS Request (#20110903) (RSD #2.6.17)</w:t>
      </w:r>
      <w:bookmarkEnd w:id="33"/>
    </w:p>
    <w:p w14:paraId="62D31544" w14:textId="77777777" w:rsidR="007670FB" w:rsidRPr="004E6A98" w:rsidRDefault="007670FB" w:rsidP="008B11AB">
      <w:r w:rsidRPr="004E6A98">
        <w:t>This is an enhancement to address consistent infusion times between Bar Code Medication Administration (BCMA) and CPRS. A problem was reported with documentation of administration times of intravenous (IV) electrolyte boluses in the medications tab of CPRS.  A patient had two separate orders for a Sodium Phosphate 10mmol bolus administered to the patient on two separate days.  However, both showed as administered on one date in the CPRS meds tab as CPRS only shows completion time.</w:t>
      </w:r>
    </w:p>
    <w:p w14:paraId="56E3C0F8" w14:textId="77777777" w:rsidR="007670FB" w:rsidRPr="004E6A98" w:rsidRDefault="007670FB" w:rsidP="008B11AB">
      <w:pPr>
        <w:pStyle w:val="Heading3"/>
      </w:pPr>
      <w:bookmarkStart w:id="34" w:name="_Toc475621143"/>
      <w:r w:rsidRPr="004E6A98">
        <w:t>Critical / High Order Check Display Request (#20101203) (RSD #2.6.18)</w:t>
      </w:r>
      <w:bookmarkEnd w:id="34"/>
    </w:p>
    <w:p w14:paraId="7A6EE02D" w14:textId="77777777" w:rsidR="007670FB" w:rsidRPr="004E6A98" w:rsidRDefault="007670FB" w:rsidP="008B11AB">
      <w:r w:rsidRPr="004E6A98">
        <w:t>This is an enhancement to the existing CPRS order check functionality.  Currently, there is only one prompt presented to clinicians to justify all CPRS order checks for a patient.  In addition, regular/low-risk order checks are grouped together with critical/high-risk order checks in the same window.  This causes confusion among clinicians about which order checks actually require justification and have higher priority over others. To remove this confusion, individual display windows for each degree of order checks need to be established with individual justification prompts for each order check that requires a physician override. This would force the provider to be aware of all order checks, with overlapping priority given to critical/high-risk order checks, and would require the provider to independently enter a justification for each order check before the order would be allowed to become active.</w:t>
      </w:r>
    </w:p>
    <w:p w14:paraId="0A9B28BE" w14:textId="77777777" w:rsidR="007670FB" w:rsidRPr="004E6A98" w:rsidRDefault="007670FB" w:rsidP="008B11AB">
      <w:pPr>
        <w:pStyle w:val="Heading3"/>
      </w:pPr>
      <w:bookmarkStart w:id="35" w:name="_Toc475621144"/>
      <w:r w:rsidRPr="004E6A98">
        <w:lastRenderedPageBreak/>
        <w:t>Button to Link No Assessment Warning to Allergy Assessment Screens Request (#20070920) (RSD #2.6.19)</w:t>
      </w:r>
      <w:bookmarkEnd w:id="35"/>
    </w:p>
    <w:p w14:paraId="7D76C761" w14:textId="77777777" w:rsidR="007670FB" w:rsidRPr="004E6A98" w:rsidRDefault="007670FB" w:rsidP="008B11AB">
      <w:r w:rsidRPr="004E6A98">
        <w:t>This is an enhancement that would require clinicians ordering medications in CPRS, when presented with the warning “No allergy assessment has been done,” to complete the Allergy Assessment on patients for whom there is no such information, before they can proceed to the medication orders screen.</w:t>
      </w:r>
    </w:p>
    <w:p w14:paraId="50CBC395" w14:textId="77777777" w:rsidR="009F3197" w:rsidRPr="009F3197" w:rsidRDefault="009F3197" w:rsidP="008B11AB">
      <w:pPr>
        <w:pStyle w:val="Heading3"/>
      </w:pPr>
      <w:bookmarkStart w:id="36" w:name="_Toc475621145"/>
      <w:r w:rsidRPr="009F3197">
        <w:t>Real-time Notification of Potentially Missed Order Checks Request(#20060710) (RSD #2.6.20)</w:t>
      </w:r>
      <w:bookmarkEnd w:id="36"/>
    </w:p>
    <w:p w14:paraId="341B01F9" w14:textId="77777777" w:rsidR="009F3197" w:rsidRDefault="009F3197" w:rsidP="008B11AB">
      <w:r w:rsidRPr="004E6A98">
        <w:t xml:space="preserve">This enhancement </w:t>
      </w:r>
      <w:r>
        <w:t xml:space="preserve">will </w:t>
      </w:r>
      <w:r w:rsidRPr="004E6A98">
        <w:t xml:space="preserve"> notify a provider in real-time </w:t>
      </w:r>
      <w:r>
        <w:t>that Drug Class cross checking will not occur based on their selection of the Drug Ingredient option (which does not perform Drug Class cross checking).  The notification includes a warning and a checkbox that must be checked in order to proceed thereby overriding the warning (See screenshot below).</w:t>
      </w:r>
    </w:p>
    <w:p w14:paraId="0B2774F1" w14:textId="77777777" w:rsidR="009F3197" w:rsidRDefault="009F3197" w:rsidP="009F3197">
      <w:pPr>
        <w:spacing w:before="120" w:after="120"/>
        <w:ind w:left="720"/>
        <w:rPr>
          <w:sz w:val="24"/>
          <w:szCs w:val="20"/>
        </w:rPr>
      </w:pPr>
      <w:r>
        <w:rPr>
          <w:noProof/>
          <w:sz w:val="24"/>
          <w:szCs w:val="20"/>
        </w:rPr>
        <w:drawing>
          <wp:inline distT="0" distB="0" distL="0" distR="0" wp14:anchorId="34F985EB" wp14:editId="31225D12">
            <wp:extent cx="3487208" cy="4184650"/>
            <wp:effectExtent l="0" t="0" r="0" b="6350"/>
            <wp:docPr id="42" name="Picture 42" descr="Causitive Agent Lookup Box. Illustrating new checkbox with the message &quot;The selected reactant does not have an associated drug class needed for complete drug allergy order checking. Please check this box to continue or select another reactant.&quot;" title="Image: Causative Agent Lookup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R 20 Screen Capture.jpg"/>
                    <pic:cNvPicPr/>
                  </pic:nvPicPr>
                  <pic:blipFill>
                    <a:blip r:embed="rId16">
                      <a:extLst>
                        <a:ext uri="{28A0092B-C50C-407E-A947-70E740481C1C}">
                          <a14:useLocalDpi xmlns:a14="http://schemas.microsoft.com/office/drawing/2010/main" val="0"/>
                        </a:ext>
                      </a:extLst>
                    </a:blip>
                    <a:stretch>
                      <a:fillRect/>
                    </a:stretch>
                  </pic:blipFill>
                  <pic:spPr>
                    <a:xfrm>
                      <a:off x="0" y="0"/>
                      <a:ext cx="3488676" cy="4186412"/>
                    </a:xfrm>
                    <a:prstGeom prst="rect">
                      <a:avLst/>
                    </a:prstGeom>
                  </pic:spPr>
                </pic:pic>
              </a:graphicData>
            </a:graphic>
          </wp:inline>
        </w:drawing>
      </w:r>
    </w:p>
    <w:p w14:paraId="03BDFFF8" w14:textId="77777777" w:rsidR="009F3197" w:rsidRPr="004E6A98" w:rsidRDefault="009F3197" w:rsidP="009F3197">
      <w:pPr>
        <w:spacing w:before="120" w:after="120"/>
        <w:ind w:left="720"/>
        <w:rPr>
          <w:sz w:val="24"/>
          <w:szCs w:val="20"/>
        </w:rPr>
      </w:pPr>
    </w:p>
    <w:p w14:paraId="2B118C56" w14:textId="77777777" w:rsidR="007670FB" w:rsidRPr="004E6A98" w:rsidRDefault="007670FB" w:rsidP="008B11AB">
      <w:pPr>
        <w:pStyle w:val="Heading3"/>
      </w:pPr>
      <w:bookmarkStart w:id="37" w:name="_Toc475621146"/>
      <w:r w:rsidRPr="004E6A98">
        <w:t>Enhanced Allergy Checks Using COTS Data Request (#20080704) (RSD #2.6.21)</w:t>
      </w:r>
      <w:bookmarkEnd w:id="37"/>
    </w:p>
    <w:p w14:paraId="5B417E68" w14:textId="77777777" w:rsidR="007670FB" w:rsidRDefault="007670FB" w:rsidP="008B11AB">
      <w:r w:rsidRPr="004E6A98">
        <w:t>This is an</w:t>
      </w:r>
      <w:r w:rsidRPr="004E6A98">
        <w:rPr>
          <w:spacing w:val="-2"/>
        </w:rPr>
        <w:t xml:space="preserve"> </w:t>
      </w:r>
      <w:r w:rsidRPr="004E6A98">
        <w:t>enhancement</w:t>
      </w:r>
      <w:r w:rsidRPr="004E6A98">
        <w:rPr>
          <w:spacing w:val="-2"/>
        </w:rPr>
        <w:t xml:space="preserve"> </w:t>
      </w:r>
      <w:r w:rsidRPr="004E6A98">
        <w:t>that will provide</w:t>
      </w:r>
      <w:r w:rsidRPr="004E6A98">
        <w:rPr>
          <w:spacing w:val="1"/>
        </w:rPr>
        <w:t xml:space="preserve"> </w:t>
      </w:r>
      <w:r w:rsidRPr="004E6A98">
        <w:t>the</w:t>
      </w:r>
      <w:r w:rsidRPr="004E6A98">
        <w:rPr>
          <w:spacing w:val="-2"/>
        </w:rPr>
        <w:t xml:space="preserve"> </w:t>
      </w:r>
      <w:r w:rsidRPr="004E6A98">
        <w:t>ability to update and</w:t>
      </w:r>
      <w:r w:rsidRPr="004E6A98">
        <w:rPr>
          <w:spacing w:val="49"/>
        </w:rPr>
        <w:t xml:space="preserve"> </w:t>
      </w:r>
      <w:r w:rsidRPr="004E6A98">
        <w:t>maintain chemical drug</w:t>
      </w:r>
      <w:r w:rsidRPr="004E6A98">
        <w:rPr>
          <w:spacing w:val="-2"/>
        </w:rPr>
        <w:t xml:space="preserve"> </w:t>
      </w:r>
      <w:r w:rsidRPr="004E6A98">
        <w:t>classification system to</w:t>
      </w:r>
      <w:r w:rsidRPr="004E6A98">
        <w:rPr>
          <w:spacing w:val="1"/>
        </w:rPr>
        <w:t xml:space="preserve"> </w:t>
      </w:r>
      <w:r w:rsidRPr="004E6A98">
        <w:t>the current Adverse Reaction</w:t>
      </w:r>
      <w:r w:rsidRPr="004E6A98">
        <w:rPr>
          <w:spacing w:val="-2"/>
        </w:rPr>
        <w:t xml:space="preserve"> </w:t>
      </w:r>
      <w:r w:rsidRPr="004E6A98">
        <w:t>Tracking</w:t>
      </w:r>
      <w:r w:rsidRPr="004E6A98">
        <w:rPr>
          <w:spacing w:val="71"/>
        </w:rPr>
        <w:t xml:space="preserve"> </w:t>
      </w:r>
      <w:r w:rsidRPr="004E6A98">
        <w:t>(ART), or allergy</w:t>
      </w:r>
      <w:r w:rsidRPr="004E6A98">
        <w:rPr>
          <w:spacing w:val="-3"/>
        </w:rPr>
        <w:t xml:space="preserve"> </w:t>
      </w:r>
      <w:r w:rsidRPr="004E6A98">
        <w:t>system, to ensure</w:t>
      </w:r>
      <w:r w:rsidRPr="004E6A98">
        <w:rPr>
          <w:spacing w:val="-2"/>
        </w:rPr>
        <w:t xml:space="preserve"> </w:t>
      </w:r>
      <w:r w:rsidRPr="004E6A98">
        <w:t>the</w:t>
      </w:r>
      <w:r w:rsidRPr="004E6A98">
        <w:rPr>
          <w:spacing w:val="-2"/>
        </w:rPr>
        <w:t xml:space="preserve"> </w:t>
      </w:r>
      <w:r w:rsidRPr="004E6A98">
        <w:t>allergy</w:t>
      </w:r>
      <w:r w:rsidRPr="004E6A98">
        <w:rPr>
          <w:spacing w:val="-3"/>
        </w:rPr>
        <w:t xml:space="preserve"> </w:t>
      </w:r>
      <w:r w:rsidRPr="004E6A98">
        <w:t>documentation system</w:t>
      </w:r>
      <w:r w:rsidRPr="004E6A98">
        <w:rPr>
          <w:spacing w:val="1"/>
        </w:rPr>
        <w:t xml:space="preserve"> </w:t>
      </w:r>
      <w:r w:rsidRPr="004E6A98">
        <w:t>can provide</w:t>
      </w:r>
      <w:r w:rsidRPr="004E6A98">
        <w:rPr>
          <w:spacing w:val="1"/>
        </w:rPr>
        <w:t xml:space="preserve"> </w:t>
      </w:r>
      <w:r w:rsidRPr="004E6A98">
        <w:t>alerts</w:t>
      </w:r>
      <w:r w:rsidRPr="004E6A98">
        <w:rPr>
          <w:spacing w:val="87"/>
        </w:rPr>
        <w:t xml:space="preserve"> </w:t>
      </w:r>
      <w:r w:rsidRPr="004E6A98">
        <w:t>for allergies to</w:t>
      </w:r>
      <w:r w:rsidRPr="004E6A98">
        <w:rPr>
          <w:spacing w:val="1"/>
        </w:rPr>
        <w:t xml:space="preserve"> </w:t>
      </w:r>
      <w:r w:rsidRPr="004E6A98">
        <w:t xml:space="preserve">drugs of a similar chemical structure. </w:t>
      </w:r>
      <w:r w:rsidRPr="004E6A98">
        <w:rPr>
          <w:spacing w:val="3"/>
        </w:rPr>
        <w:t xml:space="preserve"> </w:t>
      </w:r>
      <w:r w:rsidRPr="004E6A98">
        <w:t>This will lead to</w:t>
      </w:r>
      <w:r w:rsidRPr="004E6A98">
        <w:rPr>
          <w:spacing w:val="-2"/>
        </w:rPr>
        <w:t xml:space="preserve"> </w:t>
      </w:r>
      <w:r w:rsidRPr="004E6A98">
        <w:t>fewer adverse</w:t>
      </w:r>
      <w:r w:rsidRPr="004E6A98">
        <w:rPr>
          <w:spacing w:val="59"/>
        </w:rPr>
        <w:t xml:space="preserve"> </w:t>
      </w:r>
      <w:r w:rsidRPr="004E6A98">
        <w:t>reactions</w:t>
      </w:r>
      <w:r w:rsidRPr="004E6A98">
        <w:rPr>
          <w:spacing w:val="-2"/>
        </w:rPr>
        <w:t xml:space="preserve"> </w:t>
      </w:r>
      <w:r w:rsidRPr="004E6A98">
        <w:t>and will</w:t>
      </w:r>
      <w:r w:rsidRPr="004E6A98">
        <w:rPr>
          <w:spacing w:val="1"/>
        </w:rPr>
        <w:t xml:space="preserve"> </w:t>
      </w:r>
      <w:r w:rsidRPr="004E6A98">
        <w:t>increase usefulness of the</w:t>
      </w:r>
      <w:r w:rsidRPr="004E6A98">
        <w:rPr>
          <w:spacing w:val="-2"/>
        </w:rPr>
        <w:t xml:space="preserve"> </w:t>
      </w:r>
      <w:r w:rsidRPr="004E6A98">
        <w:t>documented allergy</w:t>
      </w:r>
      <w:r w:rsidRPr="004E6A98">
        <w:rPr>
          <w:spacing w:val="-3"/>
        </w:rPr>
        <w:t xml:space="preserve"> </w:t>
      </w:r>
      <w:r w:rsidRPr="004E6A98">
        <w:t>information.</w:t>
      </w:r>
    </w:p>
    <w:p w14:paraId="7A9B3A56" w14:textId="77777777" w:rsidR="007670FB" w:rsidRPr="004E6A98" w:rsidRDefault="007670FB" w:rsidP="008B11AB">
      <w:r w:rsidRPr="00D40F09">
        <w:t xml:space="preserve">Please see the MOCHA Server SDD for information about modifications to MOCHA Server.  </w:t>
      </w:r>
    </w:p>
    <w:p w14:paraId="3019FE4A" w14:textId="77777777" w:rsidR="007670FB" w:rsidRPr="004E6A98" w:rsidRDefault="007670FB" w:rsidP="008B11AB">
      <w:pPr>
        <w:pStyle w:val="Heading3"/>
      </w:pPr>
      <w:bookmarkStart w:id="38" w:name="_Toc475621147"/>
      <w:r w:rsidRPr="004E6A98">
        <w:lastRenderedPageBreak/>
        <w:t>D/C Order by Adverse Reaction Request (#20080226) (RSD #2.6.22)</w:t>
      </w:r>
      <w:bookmarkEnd w:id="38"/>
    </w:p>
    <w:p w14:paraId="703D18E6" w14:textId="77777777" w:rsidR="007670FB" w:rsidRPr="004E6A98" w:rsidRDefault="007670FB" w:rsidP="008B11AB">
      <w:r w:rsidRPr="004E6A98">
        <w:t>This is an enhancement that will provide the ability for a provider to optionally enter an Adverse Drug Reaction (ADR) if discontinuing a medication for reason of an allergy to the medication.</w:t>
      </w:r>
    </w:p>
    <w:p w14:paraId="72F11C59" w14:textId="77777777" w:rsidR="007670FB" w:rsidRPr="004E6A98" w:rsidRDefault="007670FB" w:rsidP="008B11AB">
      <w:pPr>
        <w:pStyle w:val="Heading3"/>
      </w:pPr>
      <w:bookmarkStart w:id="39" w:name="_Toc475621148"/>
      <w:r w:rsidRPr="004E6A98">
        <w:t>Changes to Allergy/Pharmacy Packages Request (#20071211) (RSD #2.6.23)</w:t>
      </w:r>
      <w:bookmarkEnd w:id="39"/>
    </w:p>
    <w:p w14:paraId="26D978A5" w14:textId="77777777" w:rsidR="007670FB" w:rsidRPr="004E6A98" w:rsidRDefault="007670FB" w:rsidP="008B11AB">
      <w:r w:rsidRPr="004E6A98">
        <w:t>These are several enhancements related to allergy notifications and allergy alerts triggered during the medication order process that will work toward eliminating the potential for patient allergy information being overlooked by clinical staff</w:t>
      </w:r>
    </w:p>
    <w:p w14:paraId="7FF62495" w14:textId="77777777" w:rsidR="007670FB" w:rsidRPr="004E6A98" w:rsidRDefault="007670FB" w:rsidP="008B11AB">
      <w:pPr>
        <w:pStyle w:val="Heading3"/>
      </w:pPr>
      <w:bookmarkStart w:id="40" w:name="_Toc475621149"/>
      <w:r w:rsidRPr="004E6A98">
        <w:t>Order Flag Recommendations Request (#20110719) (RSD #2.6.24)</w:t>
      </w:r>
      <w:bookmarkEnd w:id="40"/>
    </w:p>
    <w:p w14:paraId="20E675BF" w14:textId="77777777" w:rsidR="007670FB" w:rsidRPr="004E6A98" w:rsidRDefault="007670FB" w:rsidP="008B11AB">
      <w:r w:rsidRPr="004E6A98">
        <w:t>This is an enhancement to address potential hazards with the use of Flag Order functions that have been identified by the CPRS Clinical Workgroup.  A CPRS Clinical Workgroup subgroup documented potential hazards with the use of Order Flags, from the perspectives of (a) the user who sets the flag, (b) the user who processes the Flagged Order Alert, and (c) the user who unflags the order.  Patient care can be compromised due to these hazards which related to several IT Patient Safety issues.</w:t>
      </w:r>
    </w:p>
    <w:p w14:paraId="443FDF8D" w14:textId="77777777" w:rsidR="007670FB" w:rsidRPr="004E6A98" w:rsidRDefault="007670FB" w:rsidP="008B11AB">
      <w:pPr>
        <w:pStyle w:val="Heading3"/>
      </w:pPr>
      <w:bookmarkStart w:id="41" w:name="_Toc475621150"/>
      <w:r w:rsidRPr="004E6A98">
        <w:t>Progress Notes Display Misleading Request (#20070817) (RSD #2.6.25)</w:t>
      </w:r>
      <w:bookmarkEnd w:id="41"/>
    </w:p>
    <w:p w14:paraId="617002C8" w14:textId="77777777" w:rsidR="007670FB" w:rsidRDefault="007670FB" w:rsidP="008B11AB">
      <w:r w:rsidRPr="004E6A98">
        <w:t>This is an enhancement to the Text Integrated Utility (TIU) Progress Notes Display in CPRS. Several VA facilities have reported that providers are missing information found on progress notes that they do not see displayed, and this has been classified as a Patient Safety issue.</w:t>
      </w:r>
    </w:p>
    <w:p w14:paraId="4FAC9289" w14:textId="77777777" w:rsidR="009438E5" w:rsidRDefault="009438E5" w:rsidP="008B11AB"/>
    <w:p w14:paraId="511258E7" w14:textId="1ADDE9F6" w:rsidR="009438E5" w:rsidRPr="004E6A98" w:rsidRDefault="009438E5" w:rsidP="009438E5">
      <w:pPr>
        <w:pStyle w:val="Heading3"/>
      </w:pPr>
      <w:bookmarkStart w:id="42" w:name="_Toc475621151"/>
      <w:r>
        <w:t>Indication for Prescription and Medication Orders (#20100101)</w:t>
      </w:r>
      <w:r w:rsidRPr="004E6A98">
        <w:t xml:space="preserve"> (RSD #2.6.2</w:t>
      </w:r>
      <w:r>
        <w:t>6</w:t>
      </w:r>
      <w:r w:rsidRPr="004E6A98">
        <w:t>)</w:t>
      </w:r>
      <w:bookmarkEnd w:id="42"/>
    </w:p>
    <w:p w14:paraId="21279557" w14:textId="167AD522" w:rsidR="00B52EF6" w:rsidRPr="000B2F7E" w:rsidRDefault="00AD5139" w:rsidP="00F971BC">
      <w:pPr>
        <w:pStyle w:val="BodyText"/>
        <w:rPr>
          <w:rFonts w:ascii="Arial" w:hAnsi="Arial" w:cs="Arial"/>
          <w:b/>
          <w:sz w:val="28"/>
          <w:szCs w:val="28"/>
        </w:rPr>
      </w:pPr>
      <w:r>
        <w:rPr>
          <w:sz w:val="22"/>
          <w:szCs w:val="22"/>
        </w:rPr>
        <w:t xml:space="preserve">This is an enhancement to </w:t>
      </w:r>
      <w:r w:rsidR="000B2F7E">
        <w:rPr>
          <w:sz w:val="22"/>
          <w:szCs w:val="22"/>
        </w:rPr>
        <w:t>provide the ability to enter the Indication for Use for</w:t>
      </w:r>
      <w:r>
        <w:rPr>
          <w:sz w:val="22"/>
          <w:szCs w:val="22"/>
        </w:rPr>
        <w:t xml:space="preserve"> </w:t>
      </w:r>
      <w:r w:rsidR="000B2F7E">
        <w:rPr>
          <w:sz w:val="22"/>
          <w:szCs w:val="22"/>
        </w:rPr>
        <w:t xml:space="preserve">prescriptions and </w:t>
      </w:r>
      <w:r>
        <w:rPr>
          <w:sz w:val="22"/>
          <w:szCs w:val="22"/>
        </w:rPr>
        <w:t>medication</w:t>
      </w:r>
      <w:r w:rsidR="000B2F7E">
        <w:rPr>
          <w:sz w:val="22"/>
          <w:szCs w:val="22"/>
        </w:rPr>
        <w:t>s that are</w:t>
      </w:r>
      <w:r>
        <w:rPr>
          <w:sz w:val="22"/>
          <w:szCs w:val="22"/>
        </w:rPr>
        <w:t xml:space="preserve"> ordered. </w:t>
      </w:r>
      <w:r w:rsidR="00F971BC" w:rsidRPr="00AD5139">
        <w:rPr>
          <w:sz w:val="22"/>
          <w:szCs w:val="22"/>
        </w:rPr>
        <w:t xml:space="preserve">The system </w:t>
      </w:r>
      <w:r w:rsidR="000B2F7E">
        <w:rPr>
          <w:sz w:val="22"/>
          <w:szCs w:val="22"/>
        </w:rPr>
        <w:t>will</w:t>
      </w:r>
      <w:r w:rsidR="00F971BC" w:rsidRPr="00AD5139">
        <w:rPr>
          <w:sz w:val="22"/>
          <w:szCs w:val="22"/>
        </w:rPr>
        <w:t xml:space="preserve"> provide a method for providers to associate a medication indication with each medication order they place in CPRS, Inpatient Medications or IV Medications and Outpatient Pharmacy.</w:t>
      </w:r>
    </w:p>
    <w:p w14:paraId="0B3820F1" w14:textId="77777777" w:rsidR="00F971BC" w:rsidRDefault="00F971BC" w:rsidP="00B52EF6">
      <w:pPr>
        <w:pStyle w:val="BodyText"/>
      </w:pPr>
    </w:p>
    <w:p w14:paraId="0698E68D" w14:textId="77777777" w:rsidR="006D0E7C" w:rsidRDefault="006D0E7C" w:rsidP="006D0E7C">
      <w:pPr>
        <w:pStyle w:val="Heading1"/>
      </w:pPr>
      <w:bookmarkStart w:id="43" w:name="_Toc475621152"/>
      <w:r>
        <w:t>Conceptual Design</w:t>
      </w:r>
      <w:bookmarkEnd w:id="18"/>
      <w:bookmarkEnd w:id="43"/>
    </w:p>
    <w:p w14:paraId="32D16EB0" w14:textId="77777777" w:rsidR="006D0E7C" w:rsidRDefault="006D0E7C" w:rsidP="006D0E7C">
      <w:pPr>
        <w:pStyle w:val="Heading2"/>
      </w:pPr>
      <w:bookmarkStart w:id="44" w:name="_Toc381778362"/>
      <w:bookmarkStart w:id="45" w:name="_Toc475621153"/>
      <w:r>
        <w:t>Conceptual Application Design</w:t>
      </w:r>
      <w:bookmarkEnd w:id="44"/>
      <w:bookmarkEnd w:id="45"/>
    </w:p>
    <w:p w14:paraId="27902A02" w14:textId="77777777" w:rsidR="00870DC4" w:rsidRPr="000A76BB" w:rsidRDefault="00870DC4" w:rsidP="00870DC4">
      <w:pPr>
        <w:pStyle w:val="BodyText"/>
        <w:rPr>
          <w:b/>
        </w:rPr>
      </w:pPr>
      <w:bookmarkStart w:id="46" w:name="_Toc381778363"/>
      <w:r w:rsidRPr="000A76BB">
        <w:rPr>
          <w:b/>
        </w:rPr>
        <w:t>Drug-Allergy Order Check Enhancements and Improved Detail Request (#20100825)</w:t>
      </w:r>
    </w:p>
    <w:p w14:paraId="60A860EC" w14:textId="3497CE6B" w:rsidR="00870DC4" w:rsidRDefault="00B9456B" w:rsidP="00870DC4">
      <w:pPr>
        <w:pStyle w:val="BodyText"/>
      </w:pPr>
      <w:r>
        <w:t xml:space="preserve">Link to </w:t>
      </w:r>
      <w:r w:rsidRPr="00E6007D">
        <w:t>Drug Allergy Order Check Enhancements and Improved Detail BRD</w:t>
      </w:r>
    </w:p>
    <w:p w14:paraId="786282DF" w14:textId="77777777" w:rsidR="00870DC4" w:rsidRPr="000A76BB" w:rsidRDefault="00870DC4" w:rsidP="00870DC4">
      <w:pPr>
        <w:pStyle w:val="BodyText"/>
        <w:rPr>
          <w:b/>
        </w:rPr>
      </w:pPr>
      <w:r w:rsidRPr="000A76BB">
        <w:rPr>
          <w:b/>
        </w:rPr>
        <w:t>As-Is:</w:t>
      </w:r>
    </w:p>
    <w:p w14:paraId="764399BF" w14:textId="6F05278C" w:rsidR="00870DC4" w:rsidRDefault="00817F83" w:rsidP="00870DC4">
      <w:pPr>
        <w:pStyle w:val="BodyText"/>
      </w:pPr>
      <w:r>
        <w:object w:dxaOrig="15213" w:dyaOrig="11433" w14:anchorId="26AA54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Drug-Allergy Order Check Enhancements. Original Workflow Diagram." style="width:412.8pt;height:321pt" o:ole="">
            <v:imagedata r:id="rId17" o:title=""/>
          </v:shape>
          <o:OLEObject Type="Embed" ProgID="Visio.Drawing.11" ShapeID="_x0000_i1025" DrawAspect="Content" ObjectID="_1569830546" r:id="rId18"/>
        </w:object>
      </w:r>
    </w:p>
    <w:p w14:paraId="1A6E3497" w14:textId="77777777" w:rsidR="00870DC4" w:rsidRDefault="00870DC4" w:rsidP="00870DC4">
      <w:pPr>
        <w:pStyle w:val="BodyText"/>
        <w:rPr>
          <w:b/>
        </w:rPr>
      </w:pPr>
      <w:r w:rsidRPr="000A76BB">
        <w:rPr>
          <w:b/>
        </w:rPr>
        <w:t>To-Be:</w:t>
      </w:r>
    </w:p>
    <w:p w14:paraId="10E4569B" w14:textId="77E82BE4" w:rsidR="00870DC4" w:rsidRPr="000A76BB" w:rsidRDefault="00817F83" w:rsidP="00870DC4">
      <w:pPr>
        <w:pStyle w:val="BodyText"/>
        <w:rPr>
          <w:b/>
        </w:rPr>
      </w:pPr>
      <w:r>
        <w:object w:dxaOrig="15213" w:dyaOrig="11433" w14:anchorId="6F7D19EC">
          <v:shape id="_x0000_i1026" type="#_x0000_t75" alt="Drug-Allergy Order Check Enhancements. Updated Workflow Diagram." style="width:414.6pt;height:353.4pt" o:ole="">
            <v:imagedata r:id="rId19" o:title=""/>
          </v:shape>
          <o:OLEObject Type="Embed" ProgID="Visio.Drawing.11" ShapeID="_x0000_i1026" DrawAspect="Content" ObjectID="_1569830547" r:id="rId20"/>
        </w:object>
      </w:r>
    </w:p>
    <w:p w14:paraId="22DB324E" w14:textId="77777777" w:rsidR="00870DC4" w:rsidRPr="000A76BB" w:rsidRDefault="00870DC4" w:rsidP="00870DC4">
      <w:pPr>
        <w:pStyle w:val="BodyText"/>
        <w:rPr>
          <w:b/>
        </w:rPr>
      </w:pPr>
      <w:r w:rsidRPr="000A76BB">
        <w:rPr>
          <w:b/>
        </w:rPr>
        <w:t>Changes to the Nurse Order Verification’s Effect on Order Status Request (#20090416)</w:t>
      </w:r>
    </w:p>
    <w:p w14:paraId="4E25A471" w14:textId="4EBDECAF" w:rsidR="00870DC4" w:rsidRDefault="00B9456B" w:rsidP="00870DC4">
      <w:pPr>
        <w:pStyle w:val="BodyText"/>
      </w:pPr>
      <w:r>
        <w:t xml:space="preserve">Link to </w:t>
      </w:r>
      <w:r w:rsidRPr="00E6007D">
        <w:t>Changes to the Nurse Orde Verification's Effect Order Status BRD</w:t>
      </w:r>
      <w:r w:rsidR="00870DC4" w:rsidRPr="00E6007D">
        <w:t>h</w:t>
      </w:r>
    </w:p>
    <w:p w14:paraId="15224F2E" w14:textId="77777777" w:rsidR="00870DC4" w:rsidRPr="00304C01" w:rsidRDefault="00870DC4" w:rsidP="00870DC4">
      <w:pPr>
        <w:pStyle w:val="BodyText"/>
        <w:rPr>
          <w:b/>
        </w:rPr>
      </w:pPr>
      <w:r w:rsidRPr="00304C01">
        <w:rPr>
          <w:b/>
        </w:rPr>
        <w:t>As-Is:</w:t>
      </w:r>
    </w:p>
    <w:p w14:paraId="6044602A" w14:textId="120AB66B" w:rsidR="00870DC4" w:rsidRDefault="006D35A0" w:rsidP="00870DC4">
      <w:pPr>
        <w:pStyle w:val="BodyText"/>
      </w:pPr>
      <w:r>
        <w:object w:dxaOrig="15343" w:dyaOrig="8502" w14:anchorId="4B1BC68F">
          <v:shape id="_x0000_i1027" type="#_x0000_t75" alt="Changes to the Nurse Order Verification’s Effect on Order Status Request (#20090416). Original Workflow Diagram" style="width:479.4pt;height:324.6pt" o:ole="">
            <v:imagedata r:id="rId21" o:title=""/>
          </v:shape>
          <o:OLEObject Type="Embed" ProgID="Visio.Drawing.11" ShapeID="_x0000_i1027" DrawAspect="Content" ObjectID="_1569830548" r:id="rId22"/>
        </w:object>
      </w:r>
    </w:p>
    <w:p w14:paraId="3A2A1DE6" w14:textId="77777777" w:rsidR="00870DC4" w:rsidRPr="00304C01" w:rsidRDefault="00870DC4" w:rsidP="00870DC4">
      <w:pPr>
        <w:pStyle w:val="BodyText"/>
        <w:rPr>
          <w:b/>
        </w:rPr>
      </w:pPr>
      <w:r w:rsidRPr="00304C01">
        <w:rPr>
          <w:b/>
        </w:rPr>
        <w:t>To-Be:</w:t>
      </w:r>
    </w:p>
    <w:p w14:paraId="7CC9D6F2" w14:textId="39D45978" w:rsidR="00870DC4" w:rsidRDefault="006D35A0" w:rsidP="00870DC4">
      <w:pPr>
        <w:pStyle w:val="BodyText"/>
      </w:pPr>
      <w:r>
        <w:object w:dxaOrig="15343" w:dyaOrig="8502" w14:anchorId="31BA7B7D">
          <v:shape id="_x0000_i1028" type="#_x0000_t75" alt="Changes to the Nurse Order Verification’s Effect on Order Status Request (#20090416). Modified Workflow Diagram" style="width:479.4pt;height:266.4pt" o:ole="">
            <v:imagedata r:id="rId23" o:title=""/>
          </v:shape>
          <o:OLEObject Type="Embed" ProgID="Visio.Drawing.11" ShapeID="_x0000_i1028" DrawAspect="Content" ObjectID="_1569830549" r:id="rId24"/>
        </w:object>
      </w:r>
    </w:p>
    <w:p w14:paraId="6647EC4F" w14:textId="77777777" w:rsidR="00870DC4" w:rsidRDefault="00870DC4" w:rsidP="00870DC4">
      <w:pPr>
        <w:pStyle w:val="BodyText"/>
      </w:pPr>
    </w:p>
    <w:p w14:paraId="70419034" w14:textId="77777777" w:rsidR="00870DC4" w:rsidRPr="00304C01" w:rsidRDefault="00870DC4" w:rsidP="00870DC4">
      <w:pPr>
        <w:pStyle w:val="BodyText"/>
        <w:rPr>
          <w:b/>
        </w:rPr>
      </w:pPr>
      <w:r w:rsidRPr="00304C01">
        <w:rPr>
          <w:b/>
        </w:rPr>
        <w:t>Add Address of Performing Lab to Reports in CPRS Health Summary Request (#20081206)</w:t>
      </w:r>
    </w:p>
    <w:p w14:paraId="1E45FE3F" w14:textId="65D68C05" w:rsidR="00870DC4" w:rsidRDefault="00EA57D5" w:rsidP="00870DC4">
      <w:pPr>
        <w:pStyle w:val="BodyText"/>
      </w:pPr>
      <w:r>
        <w:t xml:space="preserve">Link to </w:t>
      </w:r>
      <w:r w:rsidRPr="00E6007D">
        <w:t>Add Address of Performing Lab to Reports in CPRS Health Summary BRD</w:t>
      </w:r>
    </w:p>
    <w:p w14:paraId="7E378B54" w14:textId="77777777" w:rsidR="00870DC4" w:rsidRPr="00304C01" w:rsidRDefault="00870DC4" w:rsidP="00870DC4">
      <w:pPr>
        <w:pStyle w:val="BodyText"/>
        <w:rPr>
          <w:b/>
        </w:rPr>
      </w:pPr>
      <w:r w:rsidRPr="00304C01">
        <w:rPr>
          <w:b/>
        </w:rPr>
        <w:t>As-Is/To-Be:</w:t>
      </w:r>
    </w:p>
    <w:p w14:paraId="33E90A8E" w14:textId="6E774964" w:rsidR="00870DC4" w:rsidRDefault="00E270E3" w:rsidP="00870DC4">
      <w:pPr>
        <w:pStyle w:val="BodyText"/>
      </w:pPr>
      <w:r>
        <w:object w:dxaOrig="10684" w:dyaOrig="13037" w14:anchorId="5A204346">
          <v:shape id="_x0000_i1029" type="#_x0000_t75" alt="Add Address of Performing Lab to Reports in CPRS Health Summary Request (#20081206). Original and Modified Workflow Diagrams" style="width:463.8pt;height:567.6pt" o:ole="">
            <v:imagedata r:id="rId25" o:title=""/>
          </v:shape>
          <o:OLEObject Type="Embed" ProgID="Visio.Drawing.11" ShapeID="_x0000_i1029" DrawAspect="Content" ObjectID="_1569830550" r:id="rId26"/>
        </w:object>
      </w:r>
    </w:p>
    <w:p w14:paraId="0B368F54" w14:textId="77777777" w:rsidR="006D35A0" w:rsidRDefault="006D35A0" w:rsidP="00870DC4">
      <w:pPr>
        <w:pStyle w:val="BodyText"/>
      </w:pPr>
    </w:p>
    <w:p w14:paraId="0E46B8F0" w14:textId="77777777" w:rsidR="00870DC4" w:rsidRPr="00304C01" w:rsidRDefault="00870DC4" w:rsidP="00870DC4">
      <w:pPr>
        <w:pStyle w:val="BodyText"/>
        <w:rPr>
          <w:b/>
        </w:rPr>
      </w:pPr>
      <w:r w:rsidRPr="00304C01">
        <w:rPr>
          <w:b/>
        </w:rPr>
        <w:t>Prevent Confusion Over CPRS Status Display of Orders and Available Actions Request (#20111006)</w:t>
      </w:r>
    </w:p>
    <w:p w14:paraId="4A319060" w14:textId="4514E340" w:rsidR="00870DC4" w:rsidRDefault="00BA1D57" w:rsidP="00870DC4">
      <w:pPr>
        <w:pStyle w:val="BodyText"/>
      </w:pPr>
      <w:r>
        <w:t xml:space="preserve">Link to </w:t>
      </w:r>
      <w:r w:rsidRPr="00E6007D">
        <w:t>Prevent Confusion Over CPRS Status Display Screening Call Record</w:t>
      </w:r>
    </w:p>
    <w:p w14:paraId="47575857" w14:textId="2BD39739" w:rsidR="00870DC4" w:rsidRPr="002D0E8B" w:rsidRDefault="00870DC4" w:rsidP="00870DC4">
      <w:pPr>
        <w:rPr>
          <w:rFonts w:ascii="Arial" w:hAnsi="Arial" w:cs="Arial"/>
          <w:b/>
          <w:color w:val="FF0000"/>
          <w:szCs w:val="22"/>
        </w:rPr>
      </w:pPr>
      <w:r w:rsidRPr="00480249">
        <w:rPr>
          <w:rFonts w:ascii="Arial" w:hAnsi="Arial" w:cs="Arial"/>
          <w:b/>
          <w:szCs w:val="22"/>
        </w:rPr>
        <w:lastRenderedPageBreak/>
        <w:t>As-Is:</w:t>
      </w:r>
    </w:p>
    <w:p w14:paraId="7CE4EE06" w14:textId="084AA098" w:rsidR="00870DC4" w:rsidRDefault="006D35A0" w:rsidP="00870DC4">
      <w:r>
        <w:object w:dxaOrig="15176" w:dyaOrig="5321" w14:anchorId="22C1BE9B">
          <v:shape id="_x0000_i1030" type="#_x0000_t75" alt="Prevent Confusion Over CPRS Status Display of Orders and Available Actions Request (#20111006). Original Workflow Diagram&#10;" style="width:471pt;height:168.6pt" o:ole="">
            <v:imagedata r:id="rId27" o:title=""/>
          </v:shape>
          <o:OLEObject Type="Embed" ProgID="Visio.Drawing.11" ShapeID="_x0000_i1030" DrawAspect="Content" ObjectID="_1569830551" r:id="rId28"/>
        </w:object>
      </w:r>
    </w:p>
    <w:p w14:paraId="758C5603" w14:textId="77777777" w:rsidR="00870DC4" w:rsidRDefault="00870DC4" w:rsidP="00870DC4"/>
    <w:p w14:paraId="23CC986B" w14:textId="34004514" w:rsidR="00870DC4" w:rsidRPr="00480249" w:rsidRDefault="006D35A0" w:rsidP="00870DC4">
      <w:pPr>
        <w:rPr>
          <w:rFonts w:ascii="Arial" w:hAnsi="Arial" w:cs="Arial"/>
          <w:b/>
          <w:szCs w:val="22"/>
        </w:rPr>
      </w:pPr>
      <w:r>
        <w:object w:dxaOrig="15185" w:dyaOrig="11000" w14:anchorId="7DBA028B">
          <v:shape id="_x0000_i1031" type="#_x0000_t75" alt="Prevent Confusion Over CPRS Status Display of Orders and Available Actions Request (#20111006). Modified Workflow Diagram" style="width:475.2pt;height:344.4pt" o:ole="">
            <v:imagedata r:id="rId29" o:title=""/>
          </v:shape>
          <o:OLEObject Type="Embed" ProgID="Visio.Drawing.11" ShapeID="_x0000_i1031" DrawAspect="Content" ObjectID="_1569830552" r:id="rId30"/>
        </w:object>
      </w:r>
    </w:p>
    <w:p w14:paraId="7B0006ED" w14:textId="77777777" w:rsidR="00870DC4" w:rsidRDefault="00870DC4" w:rsidP="00870DC4">
      <w:pPr>
        <w:pStyle w:val="BodyText"/>
        <w:rPr>
          <w:b/>
        </w:rPr>
      </w:pPr>
      <w:r w:rsidRPr="00304C01">
        <w:rPr>
          <w:b/>
        </w:rPr>
        <w:t>To-Be:</w:t>
      </w:r>
    </w:p>
    <w:p w14:paraId="4B16ABEE" w14:textId="77777777" w:rsidR="00870DC4" w:rsidRPr="00304C01" w:rsidRDefault="00870DC4" w:rsidP="00870DC4">
      <w:pPr>
        <w:pStyle w:val="BodyText"/>
        <w:rPr>
          <w:b/>
        </w:rPr>
      </w:pPr>
    </w:p>
    <w:p w14:paraId="3FCEB0CA" w14:textId="77777777" w:rsidR="00870DC4" w:rsidRPr="00304C01" w:rsidRDefault="00870DC4" w:rsidP="00870DC4">
      <w:pPr>
        <w:pStyle w:val="BodyText"/>
        <w:rPr>
          <w:b/>
        </w:rPr>
      </w:pPr>
      <w:r w:rsidRPr="00304C01">
        <w:rPr>
          <w:b/>
        </w:rPr>
        <w:t>Change in Unflagging Capabilities Request (#20071103)</w:t>
      </w:r>
    </w:p>
    <w:p w14:paraId="7760FB5D" w14:textId="6AC375BF" w:rsidR="00870DC4" w:rsidRPr="006D35A0" w:rsidRDefault="00520DB0" w:rsidP="00870DC4">
      <w:pPr>
        <w:pStyle w:val="BodyText"/>
      </w:pPr>
      <w:r>
        <w:t xml:space="preserve">Link to </w:t>
      </w:r>
      <w:r w:rsidRPr="00BA2BA2">
        <w:t>Change in Unflagging Capabilities BRD</w:t>
      </w:r>
    </w:p>
    <w:p w14:paraId="5E9811A6" w14:textId="77777777" w:rsidR="00870DC4" w:rsidRPr="006D35A0" w:rsidRDefault="00870DC4" w:rsidP="00870DC4">
      <w:pPr>
        <w:pStyle w:val="BodyText"/>
      </w:pPr>
      <w:r w:rsidRPr="006D35A0">
        <w:lastRenderedPageBreak/>
        <w:t>As-Is:</w:t>
      </w:r>
    </w:p>
    <w:p w14:paraId="0AE9F8AE" w14:textId="77777777" w:rsidR="00870DC4" w:rsidRPr="006D35A0" w:rsidRDefault="00870DC4" w:rsidP="00870DC4">
      <w:pPr>
        <w:pStyle w:val="BodyText"/>
      </w:pPr>
      <w:r w:rsidRPr="006D35A0">
        <w:rPr>
          <w:noProof/>
        </w:rPr>
        <w:drawing>
          <wp:inline distT="0" distB="0" distL="0" distR="0" wp14:anchorId="64007E36" wp14:editId="19EAA072">
            <wp:extent cx="5983097" cy="3615597"/>
            <wp:effectExtent l="0" t="0" r="0" b="4445"/>
            <wp:docPr id="13" name="Picture 13" title="Change in Unflagging Capabilities Request (#20071103). Original Work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78630" cy="3612897"/>
                    </a:xfrm>
                    <a:prstGeom prst="rect">
                      <a:avLst/>
                    </a:prstGeom>
                    <a:noFill/>
                    <a:ln>
                      <a:noFill/>
                    </a:ln>
                  </pic:spPr>
                </pic:pic>
              </a:graphicData>
            </a:graphic>
          </wp:inline>
        </w:drawing>
      </w:r>
    </w:p>
    <w:p w14:paraId="4CF5E9DA" w14:textId="77777777" w:rsidR="00870DC4" w:rsidRDefault="00870DC4" w:rsidP="00870DC4">
      <w:pPr>
        <w:pStyle w:val="BodyText"/>
        <w:rPr>
          <w:b/>
        </w:rPr>
      </w:pPr>
      <w:r w:rsidRPr="00304C01">
        <w:rPr>
          <w:b/>
        </w:rPr>
        <w:t>To-Be</w:t>
      </w:r>
    </w:p>
    <w:p w14:paraId="11192458" w14:textId="42B7B524" w:rsidR="00870DC4" w:rsidRDefault="006D35A0" w:rsidP="00870DC4">
      <w:pPr>
        <w:pStyle w:val="BodyText"/>
      </w:pPr>
      <w:r>
        <w:object w:dxaOrig="15309" w:dyaOrig="9055" w14:anchorId="75AB9E57">
          <v:shape id="_x0000_i1032" type="#_x0000_t75" alt="Change in Unflagging Capabilities Request (#20071103). Modified Workflow" style="width:486pt;height:291.6pt" o:ole="">
            <v:imagedata r:id="rId32" o:title=""/>
          </v:shape>
          <o:OLEObject Type="Embed" ProgID="Visio.Drawing.11" ShapeID="_x0000_i1032" DrawAspect="Content" ObjectID="_1569830553" r:id="rId33"/>
        </w:object>
      </w:r>
    </w:p>
    <w:p w14:paraId="0C93F6C6" w14:textId="77777777" w:rsidR="00870DC4" w:rsidRPr="00671D2D" w:rsidRDefault="00870DC4" w:rsidP="00870DC4">
      <w:pPr>
        <w:pStyle w:val="BodyText"/>
        <w:rPr>
          <w:b/>
        </w:rPr>
      </w:pPr>
      <w:r w:rsidRPr="00671D2D">
        <w:rPr>
          <w:b/>
        </w:rPr>
        <w:lastRenderedPageBreak/>
        <w:t>CPRS Notification Alert Processing Improvement Request (#20081008)</w:t>
      </w:r>
    </w:p>
    <w:p w14:paraId="236EC340" w14:textId="0E75836A" w:rsidR="00870DC4" w:rsidRDefault="00205866" w:rsidP="00870DC4">
      <w:pPr>
        <w:pStyle w:val="BodyText"/>
      </w:pPr>
      <w:r>
        <w:t xml:space="preserve">Link to </w:t>
      </w:r>
      <w:r w:rsidRPr="00BA2BA2">
        <w:t>CPRS Alert Processing Notification Improvement BRD</w:t>
      </w:r>
    </w:p>
    <w:p w14:paraId="6B45465D" w14:textId="77777777" w:rsidR="00870DC4" w:rsidRDefault="00870DC4" w:rsidP="00870DC4">
      <w:pPr>
        <w:pStyle w:val="BodyText"/>
      </w:pPr>
    </w:p>
    <w:p w14:paraId="5BA94F00" w14:textId="77777777" w:rsidR="00870DC4" w:rsidRDefault="00870DC4" w:rsidP="00870DC4">
      <w:pPr>
        <w:pStyle w:val="BodyText"/>
      </w:pPr>
      <w:r>
        <w:t>Identify Required Fields in TIU Note Templates Request (#20100706)</w:t>
      </w:r>
    </w:p>
    <w:p w14:paraId="09489E87" w14:textId="77777777" w:rsidR="00870DC4" w:rsidRDefault="00870DC4" w:rsidP="00870DC4">
      <w:pPr>
        <w:pStyle w:val="BodyText"/>
      </w:pPr>
      <w:r>
        <w:t xml:space="preserve">Data is available at, no UML documents, but business process flow remains the same with identifying information added to required fields.  </w:t>
      </w:r>
    </w:p>
    <w:p w14:paraId="41F64742" w14:textId="0F1769E8" w:rsidR="00870DC4" w:rsidRDefault="00205866" w:rsidP="00870DC4">
      <w:pPr>
        <w:pStyle w:val="BodyText"/>
      </w:pPr>
      <w:r>
        <w:t xml:space="preserve">Link to </w:t>
      </w:r>
      <w:r w:rsidRPr="00BA2BA2">
        <w:t>Identify Required Fields in TIU Note Templates Request</w:t>
      </w:r>
      <w:r w:rsidR="00870DC4" w:rsidRPr="00BA2BA2">
        <w:t>h</w:t>
      </w:r>
    </w:p>
    <w:p w14:paraId="20187AE2" w14:textId="77777777" w:rsidR="00870DC4" w:rsidRDefault="00870DC4" w:rsidP="00870DC4">
      <w:pPr>
        <w:pStyle w:val="BodyText"/>
      </w:pPr>
    </w:p>
    <w:p w14:paraId="662EE3A6" w14:textId="77777777" w:rsidR="00870DC4" w:rsidRDefault="00870DC4" w:rsidP="00870DC4">
      <w:pPr>
        <w:pStyle w:val="BodyText"/>
      </w:pPr>
      <w:r>
        <w:t>Adverse Reaction Reporting File Modification Request (#20120404)</w:t>
      </w:r>
    </w:p>
    <w:p w14:paraId="2FE0564F" w14:textId="77777777" w:rsidR="00870DC4" w:rsidRDefault="00870DC4" w:rsidP="00870DC4">
      <w:pPr>
        <w:pStyle w:val="BodyText"/>
      </w:pPr>
      <w:r>
        <w:t xml:space="preserve">As is Business Flow Diagram available, process remains the same with an additional field marked as required.  </w:t>
      </w:r>
    </w:p>
    <w:p w14:paraId="4C5BE9F8" w14:textId="01E13A2B" w:rsidR="00870DC4" w:rsidRDefault="00205866" w:rsidP="00870DC4">
      <w:pPr>
        <w:pStyle w:val="BodyText"/>
      </w:pPr>
      <w:r>
        <w:t xml:space="preserve">Link to </w:t>
      </w:r>
      <w:r w:rsidRPr="00BA2BA2">
        <w:t>Adverse Reaction Reporting Supporting Docs</w:t>
      </w:r>
      <w:r w:rsidR="00870DC4" w:rsidRPr="00BA2BA2">
        <w:t>h</w:t>
      </w:r>
    </w:p>
    <w:p w14:paraId="7D2B9DB1" w14:textId="77777777" w:rsidR="00870DC4" w:rsidRDefault="00870DC4" w:rsidP="00870DC4">
      <w:pPr>
        <w:pStyle w:val="BodyText"/>
      </w:pPr>
    </w:p>
    <w:p w14:paraId="0D4D7DE6" w14:textId="77777777" w:rsidR="00870DC4" w:rsidRDefault="00870DC4" w:rsidP="00870DC4">
      <w:pPr>
        <w:pStyle w:val="BodyText"/>
      </w:pPr>
      <w:r>
        <w:t>Allergy Order Check Enhancement Request (#20070203)</w:t>
      </w:r>
    </w:p>
    <w:p w14:paraId="70E397ED" w14:textId="4E991DDC" w:rsidR="00870DC4" w:rsidRDefault="00E959E8" w:rsidP="00870DC4">
      <w:pPr>
        <w:pStyle w:val="BodyText"/>
      </w:pPr>
      <w:r>
        <w:t xml:space="preserve">Link to </w:t>
      </w:r>
      <w:r w:rsidRPr="00BA2BA2">
        <w:t>Allergy Order Check Enhancement BRD</w:t>
      </w:r>
      <w:r w:rsidR="00870DC4">
        <w:cr/>
      </w:r>
    </w:p>
    <w:p w14:paraId="664841DA" w14:textId="77777777" w:rsidR="00870DC4" w:rsidRDefault="00870DC4" w:rsidP="00870DC4">
      <w:pPr>
        <w:pStyle w:val="BodyText"/>
      </w:pPr>
    </w:p>
    <w:p w14:paraId="7D13319E" w14:textId="77777777" w:rsidR="00870DC4" w:rsidRDefault="00870DC4" w:rsidP="00870DC4">
      <w:pPr>
        <w:pStyle w:val="BodyText"/>
      </w:pPr>
      <w:r>
        <w:t>First Dose – Enhancement within CPRS Medication Order Request (#20070811)</w:t>
      </w:r>
    </w:p>
    <w:p w14:paraId="64636A0A" w14:textId="2F107300" w:rsidR="00870DC4" w:rsidRDefault="00B65A3A" w:rsidP="00870DC4">
      <w:pPr>
        <w:pStyle w:val="BodyText"/>
      </w:pPr>
      <w:r>
        <w:t xml:space="preserve">Link to </w:t>
      </w:r>
      <w:r w:rsidR="00252575" w:rsidRPr="00BA2BA2">
        <w:t>First Dose Enhancement within CPRS Med Orders BRD</w:t>
      </w:r>
    </w:p>
    <w:p w14:paraId="54E7F459" w14:textId="77777777" w:rsidR="00870DC4" w:rsidRDefault="00870DC4" w:rsidP="00870DC4">
      <w:pPr>
        <w:pStyle w:val="BodyText"/>
      </w:pPr>
    </w:p>
    <w:p w14:paraId="6195D7B1" w14:textId="77777777" w:rsidR="00870DC4" w:rsidRDefault="00870DC4" w:rsidP="00870DC4">
      <w:pPr>
        <w:pStyle w:val="BodyText"/>
      </w:pPr>
      <w:r>
        <w:t>Button to Link No Assessment Warning to Allergy Assessment Screens Request (#20070920)</w:t>
      </w:r>
    </w:p>
    <w:p w14:paraId="4C808794" w14:textId="77777777" w:rsidR="00870DC4" w:rsidRDefault="00870DC4" w:rsidP="00870DC4">
      <w:pPr>
        <w:pStyle w:val="BodyText"/>
      </w:pPr>
      <w:r>
        <w:t xml:space="preserve">Supporting NSR documentation (no business process diagrams.)  </w:t>
      </w:r>
    </w:p>
    <w:p w14:paraId="79DE1047" w14:textId="3A07EA7F" w:rsidR="00870DC4" w:rsidRDefault="00252575" w:rsidP="00870DC4">
      <w:pPr>
        <w:pStyle w:val="BodyText"/>
      </w:pPr>
      <w:r>
        <w:t xml:space="preserve">Link to </w:t>
      </w:r>
      <w:r w:rsidRPr="00BA2BA2">
        <w:t>Tab LinksView Request 20070920</w:t>
      </w:r>
    </w:p>
    <w:p w14:paraId="572379FD" w14:textId="77777777" w:rsidR="00870DC4" w:rsidRDefault="00870DC4" w:rsidP="00870DC4">
      <w:pPr>
        <w:pStyle w:val="BodyText"/>
      </w:pPr>
    </w:p>
    <w:p w14:paraId="070BC50B" w14:textId="77777777" w:rsidR="00870DC4" w:rsidRDefault="00870DC4" w:rsidP="00870DC4">
      <w:pPr>
        <w:pStyle w:val="BodyText"/>
      </w:pPr>
      <w:r>
        <w:t>Real-time Notification of Potentially Missed Order Checks Request(#20060710)</w:t>
      </w:r>
    </w:p>
    <w:p w14:paraId="6992DA36" w14:textId="301A1480" w:rsidR="00870DC4" w:rsidRDefault="00A17513" w:rsidP="00870DC4">
      <w:pPr>
        <w:pStyle w:val="BodyText"/>
      </w:pPr>
      <w:r>
        <w:t xml:space="preserve">Link to </w:t>
      </w:r>
      <w:r w:rsidR="00405737" w:rsidRPr="00BA2BA2">
        <w:t>Real-Time Notification of Potentially Missed Order Checks BRD</w:t>
      </w:r>
    </w:p>
    <w:p w14:paraId="41CA31B1" w14:textId="77777777" w:rsidR="00870DC4" w:rsidRDefault="00870DC4" w:rsidP="00870DC4">
      <w:pPr>
        <w:pStyle w:val="BodyText"/>
      </w:pPr>
    </w:p>
    <w:p w14:paraId="04E1389C" w14:textId="77777777" w:rsidR="00870DC4" w:rsidRDefault="00870DC4" w:rsidP="00870DC4">
      <w:pPr>
        <w:pStyle w:val="BodyText"/>
      </w:pPr>
      <w:r>
        <w:t>Enhanced Allergy Checks Using COTS Data Request (#20080704)</w:t>
      </w:r>
    </w:p>
    <w:p w14:paraId="4F455BF6" w14:textId="2758A0B8" w:rsidR="00870DC4" w:rsidRDefault="00405737" w:rsidP="00870DC4">
      <w:pPr>
        <w:pStyle w:val="BodyText"/>
      </w:pPr>
      <w:r>
        <w:t xml:space="preserve">Link to </w:t>
      </w:r>
      <w:r w:rsidRPr="00BA2BA2">
        <w:t>Enhanced Allergy Checks Using COTS Data</w:t>
      </w:r>
    </w:p>
    <w:p w14:paraId="32E5DB69" w14:textId="77777777" w:rsidR="00870DC4" w:rsidRDefault="00870DC4" w:rsidP="00870DC4">
      <w:pPr>
        <w:pStyle w:val="BodyText"/>
      </w:pPr>
    </w:p>
    <w:p w14:paraId="371F2C54" w14:textId="77777777" w:rsidR="00870DC4" w:rsidRDefault="00870DC4" w:rsidP="00870DC4">
      <w:pPr>
        <w:pStyle w:val="BodyText"/>
      </w:pPr>
      <w:r>
        <w:t>Changes to Allergy/Pharmacy Packages Request (#20071211)</w:t>
      </w:r>
    </w:p>
    <w:p w14:paraId="41F45C8C" w14:textId="2A9CB25F" w:rsidR="00870DC4" w:rsidRDefault="00405737" w:rsidP="00870DC4">
      <w:pPr>
        <w:pStyle w:val="BodyText"/>
      </w:pPr>
      <w:r>
        <w:t xml:space="preserve">Link to </w:t>
      </w:r>
      <w:r w:rsidRPr="00BA2BA2">
        <w:t>Changes to Allergy Pharmacy Packages BRD</w:t>
      </w:r>
    </w:p>
    <w:p w14:paraId="568F2C04" w14:textId="77777777" w:rsidR="00870DC4" w:rsidRDefault="00870DC4" w:rsidP="00870DC4">
      <w:pPr>
        <w:pStyle w:val="BodyText"/>
      </w:pPr>
    </w:p>
    <w:p w14:paraId="4D988865" w14:textId="77777777" w:rsidR="00B00A28" w:rsidRDefault="00870DC4" w:rsidP="00B00A28">
      <w:pPr>
        <w:pStyle w:val="BodyText"/>
      </w:pPr>
      <w:r>
        <w:lastRenderedPageBreak/>
        <w:t>Order Flag Recommendations Request (#20110719)</w:t>
      </w:r>
    </w:p>
    <w:p w14:paraId="6FB55697" w14:textId="6734C194" w:rsidR="006D0E7C" w:rsidRDefault="00201CB3" w:rsidP="00B00A28">
      <w:pPr>
        <w:pStyle w:val="BodyText"/>
      </w:pPr>
      <w:r>
        <w:rPr>
          <w:szCs w:val="24"/>
        </w:rPr>
        <w:t xml:space="preserve">Link to </w:t>
      </w:r>
      <w:r w:rsidRPr="00BA2BA2">
        <w:rPr>
          <w:szCs w:val="24"/>
        </w:rPr>
        <w:t>Order Flag Recommendations Request</w:t>
      </w:r>
      <w:r w:rsidR="00870DC4" w:rsidRPr="00870DC4">
        <w:rPr>
          <w:b/>
          <w:szCs w:val="24"/>
        </w:rPr>
        <w:cr/>
      </w:r>
      <w:bookmarkEnd w:id="46"/>
    </w:p>
    <w:p w14:paraId="1AC7DF23" w14:textId="77777777" w:rsidR="00870DC4" w:rsidRDefault="00870DC4" w:rsidP="00870DC4">
      <w:pPr>
        <w:pStyle w:val="Heading3"/>
      </w:pPr>
      <w:bookmarkStart w:id="47" w:name="_Toc475621154"/>
      <w:r>
        <w:t>Application Context</w:t>
      </w:r>
      <w:bookmarkEnd w:id="47"/>
    </w:p>
    <w:p w14:paraId="00C7F3FF" w14:textId="77777777" w:rsidR="00C3688B" w:rsidRDefault="00C3688B" w:rsidP="00C3688B">
      <w:pPr>
        <w:pStyle w:val="BodyText"/>
      </w:pPr>
      <w:bookmarkStart w:id="48" w:name="_Toc381778364"/>
      <w:r>
        <w:t xml:space="preserve">There is no modification to the existing application context. Please refer to the MOCHA Server SDD for changes to the MOCHA Server interface.  </w:t>
      </w:r>
    </w:p>
    <w:p w14:paraId="3A2FCC5C" w14:textId="6A281AC6" w:rsidR="00BE3D84" w:rsidRDefault="0053227A" w:rsidP="00C3688B">
      <w:pPr>
        <w:pStyle w:val="BodyText"/>
      </w:pPr>
      <w:r>
        <w:rPr>
          <w:noProof/>
        </w:rPr>
        <w:drawing>
          <wp:inline distT="0" distB="0" distL="0" distR="0" wp14:anchorId="1F9802DC" wp14:editId="225186E7">
            <wp:extent cx="5943600" cy="2620010"/>
            <wp:effectExtent l="0" t="0" r="0" b="8890"/>
            <wp:docPr id="43" name="Picture 43" descr="This diagram shows the relationship between the various components of CPRS/VISTA." title="Application Con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620010"/>
                    </a:xfrm>
                    <a:prstGeom prst="rect">
                      <a:avLst/>
                    </a:prstGeom>
                  </pic:spPr>
                </pic:pic>
              </a:graphicData>
            </a:graphic>
          </wp:inline>
        </w:drawing>
      </w:r>
    </w:p>
    <w:p w14:paraId="11E82C8C" w14:textId="7F05B089" w:rsidR="00C3688B" w:rsidRDefault="00C3688B" w:rsidP="00C3688B">
      <w:pPr>
        <w:pStyle w:val="BodyText"/>
      </w:pPr>
    </w:p>
    <w:p w14:paraId="13019F1A" w14:textId="44CF4A81" w:rsidR="00C3688B" w:rsidRPr="006D0E7C" w:rsidRDefault="00F82A7A" w:rsidP="00C3688B">
      <w:pPr>
        <w:pStyle w:val="Caption"/>
      </w:pPr>
      <w:r>
        <w:t xml:space="preserve"> </w:t>
      </w:r>
      <w:r w:rsidR="00C3688B" w:rsidRPr="006D0E7C">
        <w:t>Application Context Diagram</w:t>
      </w:r>
    </w:p>
    <w:p w14:paraId="404155D1" w14:textId="77777777" w:rsidR="00C3688B" w:rsidRPr="006D0E7C" w:rsidRDefault="00C3688B" w:rsidP="00C3688B">
      <w:pPr>
        <w:pStyle w:val="Caption"/>
      </w:pPr>
      <w:bookmarkStart w:id="49" w:name="_Ref340576180"/>
      <w:r w:rsidRPr="006D0E7C">
        <w:t xml:space="preserve">Table </w:t>
      </w:r>
      <w:bookmarkEnd w:id="49"/>
      <w:r w:rsidRPr="006D0E7C">
        <w:t>5</w:t>
      </w:r>
      <w:r>
        <w:t xml:space="preserve"> (Grouping)</w:t>
      </w:r>
      <w:r w:rsidRPr="006D0E7C">
        <w:t>: Application Context Description</w:t>
      </w:r>
    </w:p>
    <w:p w14:paraId="2585F8F3" w14:textId="77777777" w:rsidR="00C3688B" w:rsidRDefault="00C3688B" w:rsidP="00C3688B">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table."/>
        <w:tblDescription w:val="Application context description table."/>
      </w:tblPr>
      <w:tblGrid>
        <w:gridCol w:w="1063"/>
        <w:gridCol w:w="1586"/>
        <w:gridCol w:w="3715"/>
        <w:gridCol w:w="1600"/>
        <w:gridCol w:w="1612"/>
      </w:tblGrid>
      <w:tr w:rsidR="00C3688B" w:rsidRPr="006D0E7C" w14:paraId="0B601FFD" w14:textId="77777777" w:rsidTr="003921F0">
        <w:trPr>
          <w:cantSplit/>
          <w:tblHeader/>
        </w:trPr>
        <w:tc>
          <w:tcPr>
            <w:tcW w:w="580" w:type="pct"/>
            <w:shd w:val="clear" w:color="auto" w:fill="F2F2F2" w:themeFill="background1" w:themeFillShade="F2"/>
          </w:tcPr>
          <w:p w14:paraId="1FAC3F1F" w14:textId="77777777" w:rsidR="00C3688B" w:rsidRPr="006D0E7C" w:rsidRDefault="00C3688B" w:rsidP="003921F0">
            <w:pPr>
              <w:pStyle w:val="TableHeading"/>
            </w:pPr>
            <w:bookmarkStart w:id="50" w:name="ColumnTitle_12"/>
            <w:bookmarkEnd w:id="50"/>
            <w:r w:rsidRPr="006D0E7C">
              <w:t>ID</w:t>
            </w:r>
          </w:p>
        </w:tc>
        <w:tc>
          <w:tcPr>
            <w:tcW w:w="729" w:type="pct"/>
            <w:shd w:val="clear" w:color="auto" w:fill="F2F2F2" w:themeFill="background1" w:themeFillShade="F2"/>
          </w:tcPr>
          <w:p w14:paraId="2DFE4E9F" w14:textId="77777777" w:rsidR="00C3688B" w:rsidRPr="006D0E7C" w:rsidRDefault="00C3688B" w:rsidP="003921F0">
            <w:pPr>
              <w:pStyle w:val="TableHeading"/>
            </w:pPr>
            <w:r w:rsidRPr="006D0E7C">
              <w:t>Name</w:t>
            </w:r>
          </w:p>
        </w:tc>
        <w:tc>
          <w:tcPr>
            <w:tcW w:w="1965" w:type="pct"/>
            <w:shd w:val="clear" w:color="auto" w:fill="F2F2F2" w:themeFill="background1" w:themeFillShade="F2"/>
          </w:tcPr>
          <w:p w14:paraId="101AF2BF" w14:textId="77777777" w:rsidR="00C3688B" w:rsidRPr="006D0E7C" w:rsidRDefault="00C3688B" w:rsidP="003921F0">
            <w:pPr>
              <w:pStyle w:val="TableHeading"/>
            </w:pPr>
            <w:r w:rsidRPr="006D0E7C">
              <w:t>Description</w:t>
            </w:r>
          </w:p>
        </w:tc>
        <w:tc>
          <w:tcPr>
            <w:tcW w:w="860" w:type="pct"/>
            <w:shd w:val="clear" w:color="auto" w:fill="F2F2F2" w:themeFill="background1" w:themeFillShade="F2"/>
          </w:tcPr>
          <w:p w14:paraId="74DF39B6" w14:textId="77777777" w:rsidR="00C3688B" w:rsidRPr="006D0E7C" w:rsidRDefault="00C3688B" w:rsidP="003921F0">
            <w:pPr>
              <w:pStyle w:val="TableHeading"/>
            </w:pPr>
            <w:r w:rsidRPr="006D0E7C">
              <w:t>Interface Name</w:t>
            </w:r>
          </w:p>
        </w:tc>
        <w:tc>
          <w:tcPr>
            <w:tcW w:w="866" w:type="pct"/>
            <w:shd w:val="clear" w:color="auto" w:fill="F2F2F2" w:themeFill="background1" w:themeFillShade="F2"/>
          </w:tcPr>
          <w:p w14:paraId="32B60164" w14:textId="77777777" w:rsidR="00C3688B" w:rsidRPr="006D0E7C" w:rsidRDefault="00C3688B" w:rsidP="003921F0">
            <w:pPr>
              <w:pStyle w:val="TableHeading"/>
            </w:pPr>
            <w:r w:rsidRPr="006D0E7C">
              <w:t>Interface System</w:t>
            </w:r>
          </w:p>
        </w:tc>
      </w:tr>
      <w:tr w:rsidR="00C3688B" w:rsidRPr="001B728F" w14:paraId="670A5B15" w14:textId="77777777" w:rsidTr="003921F0">
        <w:trPr>
          <w:cantSplit/>
        </w:trPr>
        <w:tc>
          <w:tcPr>
            <w:tcW w:w="580" w:type="pct"/>
            <w:shd w:val="clear" w:color="auto" w:fill="auto"/>
          </w:tcPr>
          <w:p w14:paraId="01B7EB6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w:t>
            </w:r>
          </w:p>
        </w:tc>
        <w:tc>
          <w:tcPr>
            <w:tcW w:w="729" w:type="pct"/>
            <w:shd w:val="clear" w:color="auto" w:fill="auto"/>
          </w:tcPr>
          <w:p w14:paraId="07CE94A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Computerized Patient Record System (CPRS)</w:t>
            </w:r>
          </w:p>
        </w:tc>
        <w:tc>
          <w:tcPr>
            <w:tcW w:w="1965" w:type="pct"/>
            <w:shd w:val="clear" w:color="auto" w:fill="auto"/>
          </w:tcPr>
          <w:p w14:paraId="1B289F8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 xml:space="preserve">CPRS (1) retrieves and sends clinical information to VistA (2).  This includes order information such as Pharmacy Prescriptions.  </w:t>
            </w:r>
          </w:p>
        </w:tc>
        <w:tc>
          <w:tcPr>
            <w:tcW w:w="860" w:type="pct"/>
            <w:shd w:val="clear" w:color="auto" w:fill="auto"/>
          </w:tcPr>
          <w:p w14:paraId="007D1A57"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66" w:type="pct"/>
            <w:shd w:val="clear" w:color="auto" w:fill="auto"/>
          </w:tcPr>
          <w:p w14:paraId="5A681C16"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r>
      <w:tr w:rsidR="00C3688B" w:rsidRPr="001B728F" w14:paraId="27CEE756" w14:textId="77777777" w:rsidTr="003921F0">
        <w:trPr>
          <w:cantSplit/>
        </w:trPr>
        <w:tc>
          <w:tcPr>
            <w:tcW w:w="580" w:type="pct"/>
            <w:shd w:val="clear" w:color="auto" w:fill="auto"/>
          </w:tcPr>
          <w:p w14:paraId="1355359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2</w:t>
            </w:r>
          </w:p>
        </w:tc>
        <w:tc>
          <w:tcPr>
            <w:tcW w:w="729" w:type="pct"/>
            <w:shd w:val="clear" w:color="auto" w:fill="auto"/>
          </w:tcPr>
          <w:p w14:paraId="46F55FC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c>
          <w:tcPr>
            <w:tcW w:w="1965" w:type="pct"/>
            <w:shd w:val="clear" w:color="auto" w:fill="auto"/>
          </w:tcPr>
          <w:p w14:paraId="4E676C0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 xml:space="preserve">VistA is the primary data store for Patient and Health related information.  </w:t>
            </w:r>
          </w:p>
        </w:tc>
        <w:tc>
          <w:tcPr>
            <w:tcW w:w="860" w:type="pct"/>
            <w:shd w:val="clear" w:color="auto" w:fill="auto"/>
          </w:tcPr>
          <w:p w14:paraId="70A7CDC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66" w:type="pct"/>
            <w:shd w:val="clear" w:color="auto" w:fill="auto"/>
          </w:tcPr>
          <w:p w14:paraId="708E8D4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w:t>
            </w:r>
          </w:p>
        </w:tc>
      </w:tr>
      <w:tr w:rsidR="00C3688B" w:rsidRPr="001B728F" w14:paraId="3C25D6BD" w14:textId="77777777" w:rsidTr="003921F0">
        <w:trPr>
          <w:cantSplit/>
        </w:trPr>
        <w:tc>
          <w:tcPr>
            <w:tcW w:w="580" w:type="pct"/>
            <w:shd w:val="clear" w:color="auto" w:fill="auto"/>
          </w:tcPr>
          <w:p w14:paraId="478DA28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3</w:t>
            </w:r>
          </w:p>
        </w:tc>
        <w:tc>
          <w:tcPr>
            <w:tcW w:w="729" w:type="pct"/>
            <w:shd w:val="clear" w:color="auto" w:fill="auto"/>
          </w:tcPr>
          <w:p w14:paraId="1FA148E0"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MOCHA Server</w:t>
            </w:r>
          </w:p>
        </w:tc>
        <w:tc>
          <w:tcPr>
            <w:tcW w:w="1965" w:type="pct"/>
            <w:shd w:val="clear" w:color="auto" w:fill="auto"/>
          </w:tcPr>
          <w:p w14:paraId="09756A7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MOCHA Server contains information from First Data Bank (FDB) such as drug-drug interaction, or allergy data</w:t>
            </w:r>
          </w:p>
        </w:tc>
        <w:tc>
          <w:tcPr>
            <w:tcW w:w="860" w:type="pct"/>
            <w:shd w:val="clear" w:color="auto" w:fill="auto"/>
          </w:tcPr>
          <w:p w14:paraId="7881BD0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HealtheVet</w:t>
            </w:r>
          </w:p>
          <w:p w14:paraId="243CB98A" w14:textId="77777777" w:rsidR="00C3688B" w:rsidRPr="001B728F" w:rsidRDefault="00C3688B" w:rsidP="003921F0">
            <w:pPr>
              <w:pStyle w:val="TableText"/>
            </w:pPr>
            <w:r>
              <w:t>Web Services Client (HWSC)</w:t>
            </w:r>
          </w:p>
        </w:tc>
        <w:tc>
          <w:tcPr>
            <w:tcW w:w="866" w:type="pct"/>
            <w:shd w:val="clear" w:color="auto" w:fill="auto"/>
          </w:tcPr>
          <w:p w14:paraId="48A6A57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r>
    </w:tbl>
    <w:p w14:paraId="12ABDFB6" w14:textId="77777777" w:rsidR="00C3688B" w:rsidRDefault="00C3688B" w:rsidP="00C3688B">
      <w:pPr>
        <w:pStyle w:val="Caption"/>
      </w:pPr>
      <w:r w:rsidRPr="00AA6D2C">
        <w:lastRenderedPageBreak/>
        <w:t>Interfaces External to OIT</w:t>
      </w:r>
    </w:p>
    <w:p w14:paraId="66B214CB" w14:textId="77777777" w:rsidR="00C3688B" w:rsidRPr="001B728F" w:rsidRDefault="00C3688B" w:rsidP="00C3688B">
      <w:pPr>
        <w:pStyle w:val="BodyText"/>
      </w:pPr>
      <w:r>
        <w:t>CPRS does not contain any interfaces external to OIT.</w:t>
      </w:r>
    </w:p>
    <w:p w14:paraId="58D49B1E" w14:textId="77777777" w:rsidR="00C3688B" w:rsidRDefault="00C3688B" w:rsidP="00C3688B">
      <w:pPr>
        <w:pStyle w:val="Caption"/>
      </w:pPr>
      <w:bookmarkStart w:id="51" w:name="ColumnTitle_13"/>
      <w:bookmarkEnd w:id="51"/>
      <w:r w:rsidRPr="00AC4896">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of Interfaces Internal to OIT."/>
        <w:tblDescription w:val="Table of Interfaces Internal to OIT."/>
      </w:tblPr>
      <w:tblGrid>
        <w:gridCol w:w="1110"/>
        <w:gridCol w:w="1366"/>
        <w:gridCol w:w="1858"/>
        <w:gridCol w:w="1923"/>
        <w:gridCol w:w="1660"/>
        <w:gridCol w:w="1659"/>
      </w:tblGrid>
      <w:tr w:rsidR="00C3688B" w:rsidRPr="00AC4896" w14:paraId="2DC9A816" w14:textId="77777777" w:rsidTr="003921F0">
        <w:trPr>
          <w:cantSplit/>
          <w:tblHeader/>
        </w:trPr>
        <w:tc>
          <w:tcPr>
            <w:tcW w:w="580" w:type="pct"/>
            <w:shd w:val="clear" w:color="auto" w:fill="F2F2F2" w:themeFill="background1" w:themeFillShade="F2"/>
          </w:tcPr>
          <w:p w14:paraId="6F4FB2E6" w14:textId="77777777" w:rsidR="00C3688B" w:rsidRPr="00AC4896" w:rsidRDefault="00C3688B" w:rsidP="003921F0">
            <w:pPr>
              <w:pStyle w:val="TableHeading"/>
            </w:pPr>
            <w:bookmarkStart w:id="52" w:name="ColumnTitle_14"/>
            <w:bookmarkEnd w:id="52"/>
            <w:r w:rsidRPr="00AC4896">
              <w:t>ID</w:t>
            </w:r>
          </w:p>
        </w:tc>
        <w:tc>
          <w:tcPr>
            <w:tcW w:w="713" w:type="pct"/>
            <w:shd w:val="clear" w:color="auto" w:fill="F2F2F2" w:themeFill="background1" w:themeFillShade="F2"/>
          </w:tcPr>
          <w:p w14:paraId="5F8F1C10" w14:textId="77777777" w:rsidR="00C3688B" w:rsidRPr="00AC4896" w:rsidRDefault="00C3688B" w:rsidP="003921F0">
            <w:pPr>
              <w:pStyle w:val="TableHeading"/>
            </w:pPr>
            <w:r w:rsidRPr="00AC4896">
              <w:t>Name</w:t>
            </w:r>
          </w:p>
        </w:tc>
        <w:tc>
          <w:tcPr>
            <w:tcW w:w="970" w:type="pct"/>
            <w:shd w:val="clear" w:color="auto" w:fill="F2F2F2" w:themeFill="background1" w:themeFillShade="F2"/>
          </w:tcPr>
          <w:p w14:paraId="10346B0E" w14:textId="77777777" w:rsidR="00C3688B" w:rsidRPr="00AC4896" w:rsidRDefault="00C3688B" w:rsidP="003921F0">
            <w:pPr>
              <w:pStyle w:val="TableHeading"/>
            </w:pPr>
            <w:r w:rsidRPr="00AC4896">
              <w:t>Related Object</w:t>
            </w:r>
          </w:p>
        </w:tc>
        <w:tc>
          <w:tcPr>
            <w:tcW w:w="1004" w:type="pct"/>
            <w:shd w:val="clear" w:color="auto" w:fill="F2F2F2" w:themeFill="background1" w:themeFillShade="F2"/>
          </w:tcPr>
          <w:p w14:paraId="45FBB860" w14:textId="77777777" w:rsidR="00C3688B" w:rsidRPr="00AC4896" w:rsidRDefault="00C3688B" w:rsidP="003921F0">
            <w:pPr>
              <w:pStyle w:val="TableHeading"/>
            </w:pPr>
            <w:r w:rsidRPr="00AC4896">
              <w:t>Input Messages</w:t>
            </w:r>
          </w:p>
        </w:tc>
        <w:tc>
          <w:tcPr>
            <w:tcW w:w="867" w:type="pct"/>
            <w:shd w:val="clear" w:color="auto" w:fill="F2F2F2" w:themeFill="background1" w:themeFillShade="F2"/>
          </w:tcPr>
          <w:p w14:paraId="64DD0EDE" w14:textId="77777777" w:rsidR="00C3688B" w:rsidRPr="00AC4896" w:rsidRDefault="00C3688B" w:rsidP="003921F0">
            <w:pPr>
              <w:pStyle w:val="TableHeading"/>
            </w:pPr>
            <w:r w:rsidRPr="00AC4896">
              <w:t>Output Messages</w:t>
            </w:r>
          </w:p>
        </w:tc>
        <w:tc>
          <w:tcPr>
            <w:tcW w:w="866" w:type="pct"/>
            <w:shd w:val="clear" w:color="auto" w:fill="F2F2F2" w:themeFill="background1" w:themeFillShade="F2"/>
          </w:tcPr>
          <w:p w14:paraId="0F904C3E" w14:textId="77777777" w:rsidR="00C3688B" w:rsidRPr="00AC4896" w:rsidRDefault="00C3688B" w:rsidP="003921F0">
            <w:pPr>
              <w:pStyle w:val="TableHeading"/>
            </w:pPr>
            <w:r w:rsidRPr="00AC4896">
              <w:t>External Party</w:t>
            </w:r>
          </w:p>
        </w:tc>
      </w:tr>
      <w:tr w:rsidR="00C3688B" w:rsidRPr="001B728F" w14:paraId="451C4298" w14:textId="77777777" w:rsidTr="003921F0">
        <w:trPr>
          <w:cantSplit/>
        </w:trPr>
        <w:tc>
          <w:tcPr>
            <w:tcW w:w="580" w:type="pct"/>
            <w:shd w:val="clear" w:color="auto" w:fill="auto"/>
          </w:tcPr>
          <w:p w14:paraId="2C422B5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1I</w:t>
            </w:r>
          </w:p>
        </w:tc>
        <w:tc>
          <w:tcPr>
            <w:tcW w:w="713" w:type="pct"/>
            <w:shd w:val="clear" w:color="auto" w:fill="auto"/>
          </w:tcPr>
          <w:p w14:paraId="01863A5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970" w:type="pct"/>
            <w:shd w:val="clear" w:color="auto" w:fill="auto"/>
          </w:tcPr>
          <w:p w14:paraId="157823B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 (1)</w:t>
            </w:r>
          </w:p>
          <w:p w14:paraId="3CFF321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 (2)</w:t>
            </w:r>
          </w:p>
        </w:tc>
        <w:tc>
          <w:tcPr>
            <w:tcW w:w="1004" w:type="pct"/>
            <w:shd w:val="clear" w:color="auto" w:fill="auto"/>
          </w:tcPr>
          <w:p w14:paraId="2530B4EB"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58996B6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Requested information, or notification of success.</w:t>
            </w:r>
          </w:p>
        </w:tc>
        <w:tc>
          <w:tcPr>
            <w:tcW w:w="866" w:type="pct"/>
            <w:shd w:val="clear" w:color="auto" w:fill="auto"/>
          </w:tcPr>
          <w:p w14:paraId="10B9DB3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r w:rsidR="00C3688B" w:rsidRPr="001B728F" w14:paraId="6EE67E12" w14:textId="77777777" w:rsidTr="003921F0">
        <w:trPr>
          <w:cantSplit/>
        </w:trPr>
        <w:tc>
          <w:tcPr>
            <w:tcW w:w="580" w:type="pct"/>
            <w:shd w:val="clear" w:color="auto" w:fill="auto"/>
          </w:tcPr>
          <w:p w14:paraId="6833AB17"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2I</w:t>
            </w:r>
          </w:p>
        </w:tc>
        <w:tc>
          <w:tcPr>
            <w:tcW w:w="713" w:type="pct"/>
            <w:shd w:val="clear" w:color="auto" w:fill="auto"/>
          </w:tcPr>
          <w:p w14:paraId="21378473"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HWSC</w:t>
            </w:r>
          </w:p>
        </w:tc>
        <w:tc>
          <w:tcPr>
            <w:tcW w:w="970" w:type="pct"/>
            <w:shd w:val="clear" w:color="auto" w:fill="auto"/>
          </w:tcPr>
          <w:p w14:paraId="69E0E340" w14:textId="77777777" w:rsidR="00C3688B" w:rsidRDefault="00C3688B" w:rsidP="003921F0">
            <w:pPr>
              <w:pStyle w:val="InstructionalTable"/>
              <w:rPr>
                <w:rFonts w:ascii="Arial" w:hAnsi="Arial" w:cs="Arial"/>
                <w:i w:val="0"/>
                <w:color w:val="auto"/>
                <w:szCs w:val="20"/>
              </w:rPr>
            </w:pPr>
            <w:r>
              <w:rPr>
                <w:rFonts w:ascii="Arial" w:hAnsi="Arial" w:cs="Arial"/>
                <w:i w:val="0"/>
                <w:color w:val="auto"/>
                <w:szCs w:val="20"/>
              </w:rPr>
              <w:t>VistA (2)</w:t>
            </w:r>
          </w:p>
          <w:p w14:paraId="737B0648" w14:textId="77777777" w:rsidR="00C3688B" w:rsidRPr="001B728F" w:rsidRDefault="00C3688B" w:rsidP="003921F0">
            <w:pPr>
              <w:pStyle w:val="TableText"/>
            </w:pPr>
            <w:r>
              <w:t>MOCHA Server (3)</w:t>
            </w:r>
          </w:p>
        </w:tc>
        <w:tc>
          <w:tcPr>
            <w:tcW w:w="1004" w:type="pct"/>
            <w:shd w:val="clear" w:color="auto" w:fill="auto"/>
          </w:tcPr>
          <w:p w14:paraId="51ACF7E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73AF73F1" w14:textId="77777777" w:rsidR="00C3688B" w:rsidRPr="001B728F" w:rsidRDefault="00C3688B" w:rsidP="003921F0">
            <w:pPr>
              <w:pStyle w:val="InstructionalTable"/>
              <w:rPr>
                <w:rFonts w:ascii="Arial" w:hAnsi="Arial" w:cs="Arial"/>
                <w:i w:val="0"/>
                <w:color w:val="auto"/>
                <w:szCs w:val="20"/>
              </w:rPr>
            </w:pPr>
            <w:r>
              <w:rPr>
                <w:rFonts w:ascii="Arial" w:hAnsi="Arial" w:cs="Arial"/>
                <w:i w:val="0"/>
                <w:color w:val="auto"/>
                <w:szCs w:val="20"/>
              </w:rPr>
              <w:t>Drug interactions, Allergy Data</w:t>
            </w:r>
          </w:p>
        </w:tc>
        <w:tc>
          <w:tcPr>
            <w:tcW w:w="866" w:type="pct"/>
            <w:shd w:val="clear" w:color="auto" w:fill="auto"/>
          </w:tcPr>
          <w:p w14:paraId="2CFFDDA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bl>
    <w:p w14:paraId="1B7F59CC" w14:textId="77777777" w:rsidR="00E76A75" w:rsidRPr="001A1E37" w:rsidRDefault="00E76A75" w:rsidP="00E76A75">
      <w:pPr>
        <w:pStyle w:val="Heading3"/>
      </w:pPr>
      <w:bookmarkStart w:id="53" w:name="_Toc475621155"/>
      <w:r w:rsidRPr="001A1E37">
        <w:t>High-Level Application Design</w:t>
      </w:r>
      <w:bookmarkEnd w:id="48"/>
      <w:bookmarkEnd w:id="53"/>
    </w:p>
    <w:p w14:paraId="7FA4B841" w14:textId="77777777" w:rsidR="00CC1B61" w:rsidRDefault="00CC1B61" w:rsidP="00CC1B61">
      <w:pPr>
        <w:pStyle w:val="BodyText"/>
      </w:pPr>
      <w:bookmarkStart w:id="54" w:name="_Toc381778365"/>
    </w:p>
    <w:p w14:paraId="6D3D8AF3" w14:textId="6CD41164" w:rsidR="00CC1B61" w:rsidRDefault="00CC1B61" w:rsidP="00CC1B61">
      <w:pPr>
        <w:pStyle w:val="BodyText"/>
      </w:pPr>
    </w:p>
    <w:p w14:paraId="190D8236" w14:textId="445D1512" w:rsidR="0033404B" w:rsidRDefault="0033404B" w:rsidP="00CC1B61">
      <w:pPr>
        <w:pStyle w:val="BodyText"/>
      </w:pPr>
      <w:r>
        <w:rPr>
          <w:noProof/>
        </w:rPr>
        <w:drawing>
          <wp:inline distT="0" distB="0" distL="0" distR="0" wp14:anchorId="41FE1F4B" wp14:editId="5B9B3884">
            <wp:extent cx="5943600" cy="2620010"/>
            <wp:effectExtent l="0" t="0" r="0" b="8890"/>
            <wp:docPr id="45" name="Picture 45" descr="This diagram shows the relationship between the various components of CPRS/VISTA." title="Application Con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620010"/>
                    </a:xfrm>
                    <a:prstGeom prst="rect">
                      <a:avLst/>
                    </a:prstGeom>
                  </pic:spPr>
                </pic:pic>
              </a:graphicData>
            </a:graphic>
          </wp:inline>
        </w:drawing>
      </w:r>
    </w:p>
    <w:p w14:paraId="6D08777F" w14:textId="7A68D2B9" w:rsidR="00CC1B61" w:rsidRPr="0047411F" w:rsidRDefault="00CC1B61" w:rsidP="00CC1B61">
      <w:pPr>
        <w:pStyle w:val="Caption"/>
      </w:pPr>
      <w:r w:rsidRPr="0047411F">
        <w:t>High-Level Application Design</w:t>
      </w:r>
    </w:p>
    <w:p w14:paraId="78DD40A3" w14:textId="77777777" w:rsidR="00CC1B61" w:rsidRDefault="00CC1B61" w:rsidP="00CC1B61">
      <w:pPr>
        <w:pStyle w:val="BodyText"/>
      </w:pPr>
    </w:p>
    <w:p w14:paraId="5B05B702" w14:textId="77777777" w:rsidR="00CC1B61" w:rsidRDefault="00CC1B61" w:rsidP="00CC1B61">
      <w:pPr>
        <w:rPr>
          <w:rFonts w:ascii="Arial" w:hAnsi="Arial" w:cs="Arial"/>
          <w:b/>
          <w:bCs/>
          <w:szCs w:val="20"/>
        </w:rPr>
      </w:pPr>
      <w:bookmarkStart w:id="55" w:name="_Ref340578535"/>
      <w:r>
        <w:br w:type="page"/>
      </w:r>
    </w:p>
    <w:p w14:paraId="054AA311" w14:textId="77777777" w:rsidR="00CC1B61" w:rsidRPr="0047411F" w:rsidRDefault="00CC1B61" w:rsidP="00CC1B61">
      <w:pPr>
        <w:pStyle w:val="Caption"/>
      </w:pPr>
      <w:r w:rsidRPr="0047411F">
        <w:lastRenderedPageBreak/>
        <w:t xml:space="preserve">Table </w:t>
      </w:r>
      <w:bookmarkEnd w:id="55"/>
      <w:r w:rsidRPr="0047411F">
        <w:t>6: Objects in the High Level Application Design</w:t>
      </w:r>
    </w:p>
    <w:p w14:paraId="1B5E86C3" w14:textId="77777777" w:rsidR="00CC1B61" w:rsidRPr="0047411F" w:rsidRDefault="00CC1B61" w:rsidP="00CC1B61">
      <w:pPr>
        <w:pStyle w:val="Caption"/>
        <w:rPr>
          <w:sz w:val="28"/>
          <w:szCs w:val="32"/>
        </w:rPr>
      </w:pPr>
      <w:r w:rsidRPr="0047411F">
        <w:rPr>
          <w:sz w:val="28"/>
          <w:szCs w:val="32"/>
        </w:rPr>
        <w:t>Objects / Components to be Built or Modified</w:t>
      </w:r>
    </w:p>
    <w:p w14:paraId="1464BA8A" w14:textId="77777777" w:rsidR="00CC1B61" w:rsidRDefault="00CC1B61" w:rsidP="00CC1B61">
      <w:pPr>
        <w:pStyle w:val="Caption"/>
      </w:pPr>
      <w:bookmarkStart w:id="56" w:name="ColumnTitle_16"/>
      <w:bookmarkEnd w:id="56"/>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table."/>
        <w:tblDescription w:val="Internal Data Stores table."/>
      </w:tblPr>
      <w:tblGrid>
        <w:gridCol w:w="1122"/>
        <w:gridCol w:w="1087"/>
        <w:gridCol w:w="2706"/>
        <w:gridCol w:w="2164"/>
        <w:gridCol w:w="2497"/>
      </w:tblGrid>
      <w:tr w:rsidR="00CC1B61" w:rsidRPr="0047411F" w14:paraId="5F43FCD9" w14:textId="77777777" w:rsidTr="003921F0">
        <w:trPr>
          <w:cantSplit/>
          <w:tblHeader/>
        </w:trPr>
        <w:tc>
          <w:tcPr>
            <w:tcW w:w="585" w:type="pct"/>
            <w:shd w:val="clear" w:color="auto" w:fill="D9D9D9"/>
          </w:tcPr>
          <w:p w14:paraId="7754EF7C" w14:textId="77777777" w:rsidR="00CC1B61" w:rsidRPr="0047411F" w:rsidRDefault="00CC1B61" w:rsidP="003921F0">
            <w:pPr>
              <w:pStyle w:val="TableHeading"/>
            </w:pPr>
            <w:bookmarkStart w:id="57" w:name="ColumnTitle_17"/>
            <w:bookmarkEnd w:id="57"/>
            <w:r w:rsidRPr="0047411F">
              <w:t>ID</w:t>
            </w:r>
          </w:p>
        </w:tc>
        <w:tc>
          <w:tcPr>
            <w:tcW w:w="567" w:type="pct"/>
            <w:shd w:val="clear" w:color="auto" w:fill="D9D9D9"/>
          </w:tcPr>
          <w:p w14:paraId="10746076" w14:textId="77777777" w:rsidR="00CC1B61" w:rsidRPr="0047411F" w:rsidRDefault="00CC1B61" w:rsidP="003921F0">
            <w:pPr>
              <w:pStyle w:val="TableHeading"/>
            </w:pPr>
            <w:r w:rsidRPr="0047411F">
              <w:t>Name</w:t>
            </w:r>
          </w:p>
        </w:tc>
        <w:tc>
          <w:tcPr>
            <w:tcW w:w="1413" w:type="pct"/>
            <w:shd w:val="clear" w:color="auto" w:fill="D9D9D9"/>
          </w:tcPr>
          <w:p w14:paraId="5BA53E72" w14:textId="77777777" w:rsidR="00CC1B61" w:rsidRPr="0047411F" w:rsidRDefault="00CC1B61" w:rsidP="003921F0">
            <w:pPr>
              <w:pStyle w:val="TableHeading"/>
            </w:pPr>
            <w:r w:rsidRPr="0047411F">
              <w:t>Data Stored</w:t>
            </w:r>
          </w:p>
        </w:tc>
        <w:tc>
          <w:tcPr>
            <w:tcW w:w="1130" w:type="pct"/>
            <w:shd w:val="clear" w:color="auto" w:fill="D9D9D9"/>
          </w:tcPr>
          <w:p w14:paraId="6D59825D" w14:textId="77777777" w:rsidR="00CC1B61" w:rsidRPr="0047411F" w:rsidRDefault="00CC1B61" w:rsidP="003921F0">
            <w:pPr>
              <w:pStyle w:val="TableHeading"/>
            </w:pPr>
            <w:r w:rsidRPr="0047411F">
              <w:t>Steward</w:t>
            </w:r>
          </w:p>
        </w:tc>
        <w:tc>
          <w:tcPr>
            <w:tcW w:w="1304" w:type="pct"/>
            <w:shd w:val="clear" w:color="auto" w:fill="D9D9D9"/>
          </w:tcPr>
          <w:p w14:paraId="1DEB19A8" w14:textId="77777777" w:rsidR="00CC1B61" w:rsidRPr="0047411F" w:rsidRDefault="00CC1B61" w:rsidP="003921F0">
            <w:pPr>
              <w:pStyle w:val="TableHeading"/>
            </w:pPr>
            <w:r w:rsidRPr="0047411F">
              <w:t>Access</w:t>
            </w:r>
          </w:p>
        </w:tc>
      </w:tr>
      <w:tr w:rsidR="00CC1B61" w:rsidRPr="00AB6EC7" w14:paraId="6CF062FB" w14:textId="77777777" w:rsidTr="003921F0">
        <w:trPr>
          <w:cantSplit/>
        </w:trPr>
        <w:tc>
          <w:tcPr>
            <w:tcW w:w="585" w:type="pct"/>
            <w:shd w:val="clear" w:color="auto" w:fill="auto"/>
          </w:tcPr>
          <w:p w14:paraId="4E480139"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2 VistA (Adverse Reaction Tracking/ Allergy)</w:t>
            </w:r>
          </w:p>
        </w:tc>
        <w:tc>
          <w:tcPr>
            <w:tcW w:w="567" w:type="pct"/>
            <w:shd w:val="clear" w:color="auto" w:fill="auto"/>
          </w:tcPr>
          <w:p w14:paraId="3B63D33B"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Adverse Reaction Tracking</w:t>
            </w:r>
          </w:p>
        </w:tc>
        <w:tc>
          <w:tcPr>
            <w:tcW w:w="1413" w:type="pct"/>
            <w:shd w:val="clear" w:color="auto" w:fill="auto"/>
          </w:tcPr>
          <w:p w14:paraId="7FAB4B02"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Chemistry based allergy information.</w:t>
            </w:r>
          </w:p>
        </w:tc>
        <w:tc>
          <w:tcPr>
            <w:tcW w:w="1130" w:type="pct"/>
            <w:shd w:val="clear" w:color="auto" w:fill="auto"/>
          </w:tcPr>
          <w:p w14:paraId="69697DFD" w14:textId="77777777" w:rsidR="00CC1B61" w:rsidRPr="00AB6EC7" w:rsidRDefault="00CC1B61" w:rsidP="003921F0">
            <w:pPr>
              <w:pStyle w:val="InstructionalTable"/>
              <w:rPr>
                <w:rFonts w:ascii="Arial" w:hAnsi="Arial" w:cs="Arial"/>
                <w:i w:val="0"/>
                <w:color w:val="auto"/>
                <w:szCs w:val="20"/>
              </w:rPr>
            </w:pPr>
            <w:r w:rsidRPr="00AB6EC7">
              <w:rPr>
                <w:rFonts w:ascii="Arial" w:hAnsi="Arial" w:cs="Arial"/>
                <w:i w:val="0"/>
                <w:color w:val="auto"/>
                <w:szCs w:val="20"/>
              </w:rPr>
              <w:t>GMRA – Adverse Reaction Tracking</w:t>
            </w:r>
          </w:p>
        </w:tc>
        <w:tc>
          <w:tcPr>
            <w:tcW w:w="1304" w:type="pct"/>
            <w:shd w:val="clear" w:color="auto" w:fill="auto"/>
          </w:tcPr>
          <w:p w14:paraId="0F135344" w14:textId="77777777" w:rsidR="00CC1B61" w:rsidRDefault="00CC1B61" w:rsidP="003921F0">
            <w:pPr>
              <w:pStyle w:val="InstructionalTable"/>
              <w:rPr>
                <w:rFonts w:ascii="Arial" w:hAnsi="Arial" w:cs="Arial"/>
                <w:i w:val="0"/>
                <w:color w:val="auto"/>
                <w:szCs w:val="20"/>
              </w:rPr>
            </w:pPr>
            <w:r>
              <w:rPr>
                <w:rFonts w:ascii="Arial" w:hAnsi="Arial" w:cs="Arial"/>
                <w:i w:val="0"/>
                <w:color w:val="auto"/>
                <w:szCs w:val="20"/>
              </w:rPr>
              <w:t>Create</w:t>
            </w:r>
          </w:p>
          <w:p w14:paraId="736E10F2" w14:textId="77777777" w:rsidR="00CC1B61" w:rsidRDefault="00CC1B61" w:rsidP="003921F0">
            <w:pPr>
              <w:pStyle w:val="TableText"/>
            </w:pPr>
            <w:r>
              <w:t>Retrieve</w:t>
            </w:r>
          </w:p>
          <w:p w14:paraId="608D0B6C" w14:textId="77777777" w:rsidR="00CC1B61" w:rsidRDefault="00CC1B61" w:rsidP="003921F0">
            <w:pPr>
              <w:pStyle w:val="TableText"/>
            </w:pPr>
            <w:r>
              <w:t>Update</w:t>
            </w:r>
          </w:p>
          <w:p w14:paraId="1DFC23A6" w14:textId="77777777" w:rsidR="00CC1B61" w:rsidRPr="00AB6EC7" w:rsidRDefault="00CC1B61" w:rsidP="003921F0">
            <w:pPr>
              <w:pStyle w:val="TableText"/>
            </w:pPr>
            <w:r>
              <w:t xml:space="preserve">Delete </w:t>
            </w:r>
          </w:p>
        </w:tc>
      </w:tr>
    </w:tbl>
    <w:p w14:paraId="5D12228E" w14:textId="77777777" w:rsidR="00E47BA2" w:rsidRDefault="00E47BA2" w:rsidP="00E47BA2">
      <w:pPr>
        <w:pStyle w:val="Heading3"/>
      </w:pPr>
      <w:bookmarkStart w:id="58" w:name="_Toc475621156"/>
      <w:r>
        <w:t>Application Locations</w:t>
      </w:r>
      <w:bookmarkEnd w:id="54"/>
      <w:bookmarkEnd w:id="58"/>
    </w:p>
    <w:p w14:paraId="1BC486AB" w14:textId="77777777" w:rsidR="00CC1B61" w:rsidRPr="00AB6EC7" w:rsidRDefault="00CC1B61" w:rsidP="00CC1B61">
      <w:pPr>
        <w:pStyle w:val="BodyText"/>
      </w:pPr>
      <w:r>
        <w:t>CPRS is a Legacy VistA application. Therefore, even though Cloud technology is a goal in reforming Federal IT, this project will not utilize that technology. In addition, regional deployments are used at various stations, however, it is not the decision of the development team. Regional deployment decisions are made by the regional IT staff.</w:t>
      </w:r>
    </w:p>
    <w:p w14:paraId="5D6F02DF" w14:textId="77777777" w:rsidR="00AA6D2C" w:rsidRDefault="00E47BA2" w:rsidP="00E47BA2">
      <w:pPr>
        <w:pStyle w:val="Caption"/>
      </w:pPr>
      <w:r>
        <w:t>Table 7: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14:paraId="20153D10" w14:textId="77777777" w:rsidTr="001615A5">
        <w:trPr>
          <w:cantSplit/>
          <w:tblHeader/>
        </w:trPr>
        <w:tc>
          <w:tcPr>
            <w:tcW w:w="1271" w:type="pct"/>
            <w:shd w:val="clear" w:color="auto" w:fill="F2F2F2" w:themeFill="background1" w:themeFillShade="F2"/>
            <w:vAlign w:val="center"/>
          </w:tcPr>
          <w:p w14:paraId="06CDFA0F" w14:textId="77777777" w:rsidR="00E47BA2" w:rsidRPr="00E47BA2" w:rsidRDefault="00E47BA2" w:rsidP="00E47BA2">
            <w:pPr>
              <w:pStyle w:val="TableHeading"/>
            </w:pPr>
            <w:bookmarkStart w:id="59" w:name="ColumnTitle_18"/>
            <w:bookmarkEnd w:id="59"/>
            <w:r w:rsidRPr="00E47BA2">
              <w:t>Application Component</w:t>
            </w:r>
          </w:p>
        </w:tc>
        <w:tc>
          <w:tcPr>
            <w:tcW w:w="1159" w:type="pct"/>
            <w:shd w:val="clear" w:color="auto" w:fill="F2F2F2" w:themeFill="background1" w:themeFillShade="F2"/>
            <w:vAlign w:val="center"/>
          </w:tcPr>
          <w:p w14:paraId="26FECB25" w14:textId="77777777" w:rsidR="00E47BA2" w:rsidRPr="00E47BA2" w:rsidRDefault="00E47BA2" w:rsidP="00E47BA2">
            <w:pPr>
              <w:pStyle w:val="TableHeading"/>
            </w:pPr>
            <w:r w:rsidRPr="00E47BA2">
              <w:t>Description</w:t>
            </w:r>
          </w:p>
        </w:tc>
        <w:tc>
          <w:tcPr>
            <w:tcW w:w="1158" w:type="pct"/>
            <w:shd w:val="clear" w:color="auto" w:fill="F2F2F2" w:themeFill="background1" w:themeFillShade="F2"/>
            <w:vAlign w:val="center"/>
          </w:tcPr>
          <w:p w14:paraId="17C41F0A" w14:textId="77777777" w:rsidR="00E47BA2" w:rsidRPr="00E47BA2" w:rsidRDefault="00E47BA2" w:rsidP="00E47BA2">
            <w:pPr>
              <w:pStyle w:val="TableHeading"/>
            </w:pPr>
            <w:r w:rsidRPr="00E47BA2">
              <w:t>Location at Which Component is Run</w:t>
            </w:r>
          </w:p>
        </w:tc>
        <w:tc>
          <w:tcPr>
            <w:tcW w:w="1412" w:type="pct"/>
            <w:shd w:val="clear" w:color="auto" w:fill="F2F2F2" w:themeFill="background1" w:themeFillShade="F2"/>
            <w:vAlign w:val="center"/>
          </w:tcPr>
          <w:p w14:paraId="59E778E1" w14:textId="77777777" w:rsidR="00E47BA2" w:rsidRPr="00E47BA2" w:rsidRDefault="00E47BA2" w:rsidP="00E47BA2">
            <w:pPr>
              <w:pStyle w:val="TableHeading"/>
            </w:pPr>
            <w:r w:rsidRPr="00E47BA2">
              <w:t>Type</w:t>
            </w:r>
          </w:p>
        </w:tc>
      </w:tr>
      <w:tr w:rsidR="00CC1B61" w:rsidRPr="00CC1B61" w14:paraId="79F016B1" w14:textId="77777777" w:rsidTr="003D34F4">
        <w:trPr>
          <w:cantSplit/>
        </w:trPr>
        <w:tc>
          <w:tcPr>
            <w:tcW w:w="1271" w:type="pct"/>
            <w:shd w:val="clear" w:color="auto" w:fill="auto"/>
          </w:tcPr>
          <w:p w14:paraId="69D442CF" w14:textId="77777777" w:rsidR="00CC1B61" w:rsidRPr="00CC1B61" w:rsidRDefault="00CC1B61" w:rsidP="00E47BA2">
            <w:pPr>
              <w:pStyle w:val="InstructionalTable"/>
              <w:rPr>
                <w:i w:val="0"/>
                <w:color w:val="auto"/>
              </w:rPr>
            </w:pPr>
            <w:r>
              <w:rPr>
                <w:i w:val="0"/>
                <w:color w:val="auto"/>
              </w:rPr>
              <w:t>CPRS</w:t>
            </w:r>
          </w:p>
        </w:tc>
        <w:tc>
          <w:tcPr>
            <w:tcW w:w="1159" w:type="pct"/>
          </w:tcPr>
          <w:p w14:paraId="0F1401A7" w14:textId="77777777" w:rsidR="00CC1B61" w:rsidRPr="00CC1B61" w:rsidRDefault="00CC1B61" w:rsidP="00E47BA2">
            <w:pPr>
              <w:pStyle w:val="InstructionalTable"/>
              <w:rPr>
                <w:i w:val="0"/>
                <w:color w:val="auto"/>
              </w:rPr>
            </w:pPr>
            <w:r>
              <w:rPr>
                <w:i w:val="0"/>
                <w:color w:val="auto"/>
              </w:rPr>
              <w:t>Executable</w:t>
            </w:r>
          </w:p>
        </w:tc>
        <w:tc>
          <w:tcPr>
            <w:tcW w:w="1158" w:type="pct"/>
            <w:shd w:val="clear" w:color="auto" w:fill="auto"/>
          </w:tcPr>
          <w:p w14:paraId="0D902037" w14:textId="77777777" w:rsidR="00CC1B61" w:rsidRPr="00CC1B61" w:rsidRDefault="00CC1B61" w:rsidP="00E47BA2">
            <w:pPr>
              <w:pStyle w:val="InstructionalTable"/>
              <w:rPr>
                <w:i w:val="0"/>
                <w:color w:val="auto"/>
              </w:rPr>
            </w:pPr>
            <w:r>
              <w:rPr>
                <w:i w:val="0"/>
                <w:color w:val="auto"/>
              </w:rPr>
              <w:t xml:space="preserve">Workstations located throughout each VAMC. </w:t>
            </w:r>
          </w:p>
        </w:tc>
        <w:tc>
          <w:tcPr>
            <w:tcW w:w="1412" w:type="pct"/>
            <w:shd w:val="clear" w:color="auto" w:fill="auto"/>
          </w:tcPr>
          <w:p w14:paraId="6D308876" w14:textId="77777777" w:rsidR="00CC1B61" w:rsidRPr="00CC1B61" w:rsidRDefault="00CC1B61" w:rsidP="00E47BA2">
            <w:pPr>
              <w:pStyle w:val="InstructionalTable"/>
              <w:rPr>
                <w:i w:val="0"/>
                <w:color w:val="auto"/>
              </w:rPr>
            </w:pPr>
            <w:r>
              <w:rPr>
                <w:i w:val="0"/>
                <w:color w:val="auto"/>
              </w:rPr>
              <w:t>Presentation Logic although there is some business logic contained in the executable.</w:t>
            </w:r>
          </w:p>
        </w:tc>
      </w:tr>
      <w:tr w:rsidR="00CC1B61" w:rsidRPr="00CC1B61" w14:paraId="785D3926" w14:textId="77777777" w:rsidTr="003D34F4">
        <w:trPr>
          <w:cantSplit/>
        </w:trPr>
        <w:tc>
          <w:tcPr>
            <w:tcW w:w="1271" w:type="pct"/>
            <w:shd w:val="clear" w:color="auto" w:fill="auto"/>
          </w:tcPr>
          <w:p w14:paraId="0AA38003" w14:textId="77777777" w:rsidR="00CC1B61" w:rsidRPr="00CC1B61" w:rsidRDefault="00CC1B61" w:rsidP="00E47BA2">
            <w:pPr>
              <w:pStyle w:val="InstructionalTable"/>
              <w:rPr>
                <w:i w:val="0"/>
                <w:color w:val="auto"/>
              </w:rPr>
            </w:pPr>
            <w:r>
              <w:rPr>
                <w:i w:val="0"/>
                <w:color w:val="auto"/>
              </w:rPr>
              <w:t>VistA Server</w:t>
            </w:r>
          </w:p>
        </w:tc>
        <w:tc>
          <w:tcPr>
            <w:tcW w:w="1159" w:type="pct"/>
          </w:tcPr>
          <w:p w14:paraId="3D72A25F" w14:textId="77777777" w:rsidR="00CC1B61" w:rsidRPr="00CC1B61" w:rsidRDefault="00CC1B61" w:rsidP="00E47BA2">
            <w:pPr>
              <w:pStyle w:val="InstructionalTable"/>
              <w:rPr>
                <w:i w:val="0"/>
                <w:color w:val="auto"/>
              </w:rPr>
            </w:pPr>
            <w:r>
              <w:rPr>
                <w:i w:val="0"/>
                <w:color w:val="auto"/>
              </w:rPr>
              <w:t>Database which also contains the server side executable code of the VistA applications.</w:t>
            </w:r>
          </w:p>
        </w:tc>
        <w:tc>
          <w:tcPr>
            <w:tcW w:w="1158" w:type="pct"/>
            <w:shd w:val="clear" w:color="auto" w:fill="auto"/>
          </w:tcPr>
          <w:p w14:paraId="71CBE196" w14:textId="77777777" w:rsidR="00CC1B61" w:rsidRPr="00CC1B61" w:rsidRDefault="00CC1B61" w:rsidP="00E47BA2">
            <w:pPr>
              <w:pStyle w:val="InstructionalTable"/>
              <w:rPr>
                <w:i w:val="0"/>
                <w:color w:val="auto"/>
              </w:rPr>
            </w:pPr>
            <w:r>
              <w:rPr>
                <w:i w:val="0"/>
                <w:color w:val="auto"/>
              </w:rPr>
              <w:t xml:space="preserve">VistA servers are located </w:t>
            </w:r>
            <w:r w:rsidR="00AF482D">
              <w:rPr>
                <w:i w:val="0"/>
                <w:color w:val="auto"/>
              </w:rPr>
              <w:t>either in local VAMCs or at regional data processing centers.</w:t>
            </w:r>
          </w:p>
        </w:tc>
        <w:tc>
          <w:tcPr>
            <w:tcW w:w="1412" w:type="pct"/>
            <w:shd w:val="clear" w:color="auto" w:fill="auto"/>
          </w:tcPr>
          <w:p w14:paraId="359A37D8" w14:textId="77777777" w:rsidR="00CC1B61" w:rsidRPr="00CC1B61" w:rsidRDefault="00AF482D" w:rsidP="00E47BA2">
            <w:pPr>
              <w:pStyle w:val="InstructionalTable"/>
              <w:rPr>
                <w:i w:val="0"/>
                <w:color w:val="auto"/>
              </w:rPr>
            </w:pPr>
            <w:r>
              <w:rPr>
                <w:i w:val="0"/>
                <w:color w:val="auto"/>
              </w:rPr>
              <w:t>There are some applications that use the roll/scroll presentation logic. It is also the database and contains business logic and interface code.</w:t>
            </w:r>
          </w:p>
        </w:tc>
      </w:tr>
    </w:tbl>
    <w:p w14:paraId="2B666549" w14:textId="77777777" w:rsidR="006D0E7C" w:rsidRDefault="00E47BA2" w:rsidP="00E47BA2">
      <w:pPr>
        <w:pStyle w:val="Caption"/>
      </w:pPr>
      <w:r w:rsidRPr="00E47BA2">
        <w:t>Table 8: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1615A5" w:rsidRPr="00E47BA2" w14:paraId="3B2CDBEB" w14:textId="77777777" w:rsidTr="001615A5">
        <w:trPr>
          <w:cantSplit/>
          <w:tblHeader/>
        </w:trPr>
        <w:tc>
          <w:tcPr>
            <w:tcW w:w="1704" w:type="pct"/>
            <w:shd w:val="clear" w:color="auto" w:fill="F2F2F2" w:themeFill="background1" w:themeFillShade="F2"/>
          </w:tcPr>
          <w:p w14:paraId="12486C60" w14:textId="77777777" w:rsidR="00E47BA2" w:rsidRPr="00E47BA2" w:rsidRDefault="00E47BA2" w:rsidP="00E47BA2">
            <w:pPr>
              <w:pStyle w:val="TableHeading"/>
            </w:pPr>
            <w:bookmarkStart w:id="60" w:name="ColumnTitle_19"/>
            <w:bookmarkEnd w:id="60"/>
            <w:r w:rsidRPr="00E47BA2">
              <w:t>Application Component</w:t>
            </w:r>
          </w:p>
        </w:tc>
        <w:tc>
          <w:tcPr>
            <w:tcW w:w="1224" w:type="pct"/>
            <w:shd w:val="clear" w:color="auto" w:fill="F2F2F2" w:themeFill="background1" w:themeFillShade="F2"/>
          </w:tcPr>
          <w:p w14:paraId="7F7263F5" w14:textId="77777777" w:rsidR="00E47BA2" w:rsidRPr="00E47BA2" w:rsidRDefault="00E47BA2" w:rsidP="00E47BA2">
            <w:pPr>
              <w:pStyle w:val="TableHeading"/>
            </w:pPr>
            <w:r w:rsidRPr="00E47BA2">
              <w:t>Location</w:t>
            </w:r>
          </w:p>
        </w:tc>
        <w:tc>
          <w:tcPr>
            <w:tcW w:w="2072" w:type="pct"/>
            <w:shd w:val="clear" w:color="auto" w:fill="F2F2F2" w:themeFill="background1" w:themeFillShade="F2"/>
          </w:tcPr>
          <w:p w14:paraId="627199F9" w14:textId="77777777" w:rsidR="00E47BA2" w:rsidRPr="00E47BA2" w:rsidRDefault="00E47BA2" w:rsidP="00E47BA2">
            <w:pPr>
              <w:pStyle w:val="TableHeading"/>
            </w:pPr>
            <w:r w:rsidRPr="00E47BA2">
              <w:t>User</w:t>
            </w:r>
          </w:p>
        </w:tc>
      </w:tr>
      <w:tr w:rsidR="00E47BA2" w:rsidRPr="00E47EB5" w14:paraId="76A219FD" w14:textId="77777777" w:rsidTr="003D34F4">
        <w:trPr>
          <w:cantSplit/>
        </w:trPr>
        <w:tc>
          <w:tcPr>
            <w:tcW w:w="1704" w:type="pct"/>
            <w:shd w:val="clear" w:color="auto" w:fill="auto"/>
          </w:tcPr>
          <w:p w14:paraId="42FDA6E1" w14:textId="77777777" w:rsidR="00E47BA2" w:rsidRPr="00E47EB5" w:rsidRDefault="00E47EB5" w:rsidP="00E47BA2">
            <w:pPr>
              <w:pStyle w:val="InstructionalTable"/>
              <w:rPr>
                <w:i w:val="0"/>
                <w:color w:val="auto"/>
              </w:rPr>
            </w:pPr>
            <w:r w:rsidRPr="00E47EB5">
              <w:rPr>
                <w:i w:val="0"/>
                <w:color w:val="auto"/>
              </w:rPr>
              <w:t>CPRS and VistA Server</w:t>
            </w:r>
          </w:p>
        </w:tc>
        <w:tc>
          <w:tcPr>
            <w:tcW w:w="1224" w:type="pct"/>
            <w:shd w:val="clear" w:color="auto" w:fill="auto"/>
          </w:tcPr>
          <w:p w14:paraId="17F7DDC8" w14:textId="77777777" w:rsidR="00E47BA2" w:rsidRPr="00E47EB5" w:rsidRDefault="000056BF" w:rsidP="00E47BA2">
            <w:pPr>
              <w:pStyle w:val="InstructionalTable"/>
              <w:rPr>
                <w:i w:val="0"/>
                <w:color w:val="auto"/>
              </w:rPr>
            </w:pPr>
            <w:r>
              <w:rPr>
                <w:i w:val="0"/>
                <w:color w:val="auto"/>
              </w:rPr>
              <w:t>Users for both CPRS and the VistA server are located not only locally at each VAMC, but can also be located at CBOCS or may be located at remote location and connect through CAG or VPN</w:t>
            </w:r>
          </w:p>
        </w:tc>
        <w:tc>
          <w:tcPr>
            <w:tcW w:w="2072" w:type="pct"/>
            <w:shd w:val="clear" w:color="auto" w:fill="auto"/>
          </w:tcPr>
          <w:p w14:paraId="1B04058B" w14:textId="77777777" w:rsidR="000056BF" w:rsidRDefault="000056BF" w:rsidP="00E47BA2">
            <w:pPr>
              <w:pStyle w:val="InstructionalTable"/>
              <w:rPr>
                <w:i w:val="0"/>
                <w:color w:val="auto"/>
              </w:rPr>
            </w:pPr>
            <w:r>
              <w:rPr>
                <w:i w:val="0"/>
                <w:color w:val="auto"/>
              </w:rPr>
              <w:t>Physician</w:t>
            </w:r>
          </w:p>
          <w:p w14:paraId="04556EB4" w14:textId="77777777" w:rsidR="000056BF" w:rsidRDefault="000056BF" w:rsidP="00E47BA2">
            <w:pPr>
              <w:pStyle w:val="InstructionalTable"/>
              <w:rPr>
                <w:i w:val="0"/>
                <w:color w:val="auto"/>
              </w:rPr>
            </w:pPr>
            <w:r>
              <w:rPr>
                <w:i w:val="0"/>
                <w:color w:val="auto"/>
              </w:rPr>
              <w:t>Nurse</w:t>
            </w:r>
          </w:p>
          <w:p w14:paraId="5C84B49F" w14:textId="77777777" w:rsidR="000056BF" w:rsidRPr="000056BF" w:rsidRDefault="000056BF" w:rsidP="000056BF">
            <w:pPr>
              <w:pStyle w:val="TableText"/>
            </w:pPr>
            <w:r w:rsidRPr="000056BF">
              <w:rPr>
                <w:rFonts w:ascii="Times New Roman" w:hAnsi="Times New Roman" w:cs="Times New Roman"/>
              </w:rPr>
              <w:t>Pharmacis</w:t>
            </w:r>
            <w:r>
              <w:t>t</w:t>
            </w:r>
          </w:p>
          <w:p w14:paraId="6A1231AB" w14:textId="77777777" w:rsidR="000056BF" w:rsidRDefault="000056BF" w:rsidP="00E47BA2">
            <w:pPr>
              <w:pStyle w:val="InstructionalTable"/>
              <w:rPr>
                <w:i w:val="0"/>
                <w:color w:val="auto"/>
              </w:rPr>
            </w:pPr>
            <w:r>
              <w:rPr>
                <w:i w:val="0"/>
                <w:color w:val="auto"/>
              </w:rPr>
              <w:t>Laboratorian</w:t>
            </w:r>
          </w:p>
          <w:p w14:paraId="57085B44" w14:textId="77777777" w:rsidR="000056BF" w:rsidRPr="000056BF" w:rsidRDefault="001956F1" w:rsidP="001956F1">
            <w:pPr>
              <w:pStyle w:val="TableText"/>
              <w:rPr>
                <w:rFonts w:ascii="Times New Roman" w:hAnsi="Times New Roman" w:cs="Times New Roman"/>
              </w:rPr>
            </w:pPr>
            <w:r>
              <w:rPr>
                <w:rFonts w:ascii="Times New Roman" w:hAnsi="Times New Roman" w:cs="Times New Roman"/>
              </w:rPr>
              <w:t>While the previous list shows the main users affected by changes introduced with this project, e</w:t>
            </w:r>
            <w:r w:rsidR="000056BF">
              <w:rPr>
                <w:rFonts w:ascii="Times New Roman" w:hAnsi="Times New Roman" w:cs="Times New Roman"/>
              </w:rPr>
              <w:t>ssentially, anyone involved in patient care will use CPRS and any user of VistA will be accessing the VistA server</w:t>
            </w:r>
          </w:p>
        </w:tc>
      </w:tr>
    </w:tbl>
    <w:p w14:paraId="43CBFA64" w14:textId="77777777" w:rsidR="008D0221" w:rsidRPr="001A1E37" w:rsidRDefault="008D0221" w:rsidP="008D0221">
      <w:pPr>
        <w:pStyle w:val="Heading2"/>
        <w:rPr>
          <w:snapToGrid w:val="0"/>
        </w:rPr>
      </w:pPr>
      <w:bookmarkStart w:id="61" w:name="_Toc381778366"/>
      <w:bookmarkStart w:id="62" w:name="_Toc475621157"/>
      <w:r w:rsidRPr="001A1E37">
        <w:lastRenderedPageBreak/>
        <w:t>Conceptual</w:t>
      </w:r>
      <w:r w:rsidRPr="001A1E37">
        <w:rPr>
          <w:snapToGrid w:val="0"/>
        </w:rPr>
        <w:t xml:space="preserve"> Data Design</w:t>
      </w:r>
      <w:bookmarkEnd w:id="61"/>
      <w:bookmarkEnd w:id="62"/>
    </w:p>
    <w:p w14:paraId="0351B55C" w14:textId="77777777" w:rsidR="008D0221" w:rsidRPr="001A1E37" w:rsidRDefault="008D0221" w:rsidP="008D0221">
      <w:pPr>
        <w:pStyle w:val="Heading3"/>
      </w:pPr>
      <w:bookmarkStart w:id="63" w:name="_Toc351469582"/>
      <w:bookmarkStart w:id="64" w:name="_Toc374440954"/>
      <w:bookmarkStart w:id="65" w:name="_Toc381778367"/>
      <w:bookmarkStart w:id="66" w:name="_Toc475621158"/>
      <w:r w:rsidRPr="001A1E37">
        <w:t>Project Conceptual Data Model</w:t>
      </w:r>
      <w:bookmarkEnd w:id="63"/>
      <w:bookmarkEnd w:id="64"/>
      <w:bookmarkEnd w:id="65"/>
      <w:bookmarkEnd w:id="66"/>
    </w:p>
    <w:p w14:paraId="70A73487" w14:textId="16B8CEAC" w:rsidR="008D0221" w:rsidRPr="008D0221" w:rsidRDefault="008D0221" w:rsidP="008D0221">
      <w:pPr>
        <w:pStyle w:val="Caption"/>
      </w:pPr>
      <w:r w:rsidRPr="008D0221">
        <w:t>Project Conceptual Data Mode</w:t>
      </w:r>
      <w:r w:rsidR="00350E81">
        <w:t>l</w:t>
      </w:r>
    </w:p>
    <w:p w14:paraId="59972265" w14:textId="48E1BA67" w:rsidR="006D0E7C" w:rsidRDefault="00350E81" w:rsidP="008D0221">
      <w:pPr>
        <w:pStyle w:val="BodyText"/>
        <w:jc w:val="center"/>
      </w:pPr>
      <w:r>
        <w:object w:dxaOrig="6012" w:dyaOrig="3948" w14:anchorId="2CA57269">
          <v:shape id="_x0000_i1033" type="#_x0000_t75" alt="Project Conceptual Data Model" style="width:300pt;height:197.4pt" o:ole="">
            <v:imagedata r:id="rId35" o:title=""/>
          </v:shape>
          <o:OLEObject Type="Embed" ProgID="Visio.Drawing.11" ShapeID="_x0000_i1033" DrawAspect="Content" ObjectID="_1569830554" r:id="rId36"/>
        </w:object>
      </w:r>
    </w:p>
    <w:p w14:paraId="160F5722" w14:textId="77777777" w:rsidR="008D0221" w:rsidRDefault="008D0221" w:rsidP="008D0221">
      <w:pPr>
        <w:pStyle w:val="Heading3"/>
      </w:pPr>
      <w:bookmarkStart w:id="67" w:name="_Toc381778368"/>
      <w:bookmarkStart w:id="68" w:name="_Toc475621159"/>
      <w:r>
        <w:t>Database Information</w:t>
      </w:r>
      <w:bookmarkEnd w:id="67"/>
      <w:bookmarkEnd w:id="68"/>
    </w:p>
    <w:p w14:paraId="246D34C8" w14:textId="77777777" w:rsidR="008D0221" w:rsidRDefault="008D0221" w:rsidP="008D0221">
      <w:pPr>
        <w:pStyle w:val="Caption"/>
      </w:pPr>
      <w:r w:rsidRPr="008D0221">
        <w:t>Table 9: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4"/>
        <w:gridCol w:w="2094"/>
        <w:gridCol w:w="2588"/>
        <w:gridCol w:w="2690"/>
      </w:tblGrid>
      <w:tr w:rsidR="001615A5" w:rsidRPr="008D0221" w14:paraId="4963A5F2" w14:textId="77777777" w:rsidTr="001615A5">
        <w:trPr>
          <w:cantSplit/>
          <w:tblHeader/>
        </w:trPr>
        <w:tc>
          <w:tcPr>
            <w:tcW w:w="2204" w:type="dxa"/>
            <w:shd w:val="clear" w:color="auto" w:fill="F2F2F2" w:themeFill="background1" w:themeFillShade="F2"/>
          </w:tcPr>
          <w:p w14:paraId="0C8EADE2" w14:textId="77777777" w:rsidR="008D0221" w:rsidRPr="008D0221" w:rsidRDefault="008D0221" w:rsidP="008D0221">
            <w:pPr>
              <w:pStyle w:val="TableHeading"/>
            </w:pPr>
            <w:bookmarkStart w:id="69" w:name="ColumnTitle_20"/>
            <w:bookmarkEnd w:id="69"/>
            <w:r w:rsidRPr="008D0221">
              <w:t>Database Name</w:t>
            </w:r>
          </w:p>
        </w:tc>
        <w:tc>
          <w:tcPr>
            <w:tcW w:w="2094" w:type="dxa"/>
            <w:shd w:val="clear" w:color="auto" w:fill="F2F2F2" w:themeFill="background1" w:themeFillShade="F2"/>
          </w:tcPr>
          <w:p w14:paraId="58B166AE" w14:textId="77777777" w:rsidR="008D0221" w:rsidRPr="008D0221" w:rsidRDefault="008D0221" w:rsidP="008D0221">
            <w:pPr>
              <w:pStyle w:val="TableHeading"/>
            </w:pPr>
            <w:r w:rsidRPr="008D0221">
              <w:t>Description</w:t>
            </w:r>
          </w:p>
        </w:tc>
        <w:tc>
          <w:tcPr>
            <w:tcW w:w="2588" w:type="dxa"/>
            <w:shd w:val="clear" w:color="auto" w:fill="F2F2F2" w:themeFill="background1" w:themeFillShade="F2"/>
          </w:tcPr>
          <w:p w14:paraId="28BD082A" w14:textId="77777777" w:rsidR="008D0221" w:rsidRPr="008D0221" w:rsidRDefault="008D0221" w:rsidP="008D0221">
            <w:pPr>
              <w:pStyle w:val="TableHeading"/>
            </w:pPr>
            <w:r w:rsidRPr="008D0221">
              <w:t>Type</w:t>
            </w:r>
          </w:p>
        </w:tc>
        <w:tc>
          <w:tcPr>
            <w:tcW w:w="2690" w:type="dxa"/>
            <w:shd w:val="clear" w:color="auto" w:fill="F2F2F2" w:themeFill="background1" w:themeFillShade="F2"/>
          </w:tcPr>
          <w:p w14:paraId="76EEFCC2" w14:textId="77777777" w:rsidR="008D0221" w:rsidRPr="008D0221" w:rsidRDefault="008D0221" w:rsidP="008D0221">
            <w:pPr>
              <w:pStyle w:val="TableHeading"/>
            </w:pPr>
            <w:r w:rsidRPr="008D0221">
              <w:t>Steward</w:t>
            </w:r>
          </w:p>
        </w:tc>
      </w:tr>
      <w:tr w:rsidR="008D0221" w:rsidRPr="008D0221" w14:paraId="02BDB639" w14:textId="77777777" w:rsidTr="003D34F4">
        <w:trPr>
          <w:cantSplit/>
          <w:trHeight w:val="665"/>
        </w:trPr>
        <w:tc>
          <w:tcPr>
            <w:tcW w:w="2204" w:type="dxa"/>
            <w:shd w:val="clear" w:color="auto" w:fill="auto"/>
          </w:tcPr>
          <w:p w14:paraId="0EE21E57" w14:textId="77777777" w:rsidR="008D0221" w:rsidRPr="0028283C" w:rsidRDefault="0028283C" w:rsidP="008D0221">
            <w:pPr>
              <w:pStyle w:val="InstructionalTable"/>
              <w:rPr>
                <w:i w:val="0"/>
                <w:color w:val="auto"/>
              </w:rPr>
            </w:pPr>
            <w:r>
              <w:rPr>
                <w:i w:val="0"/>
                <w:color w:val="auto"/>
              </w:rPr>
              <w:t>VistA</w:t>
            </w:r>
          </w:p>
        </w:tc>
        <w:tc>
          <w:tcPr>
            <w:tcW w:w="2094" w:type="dxa"/>
          </w:tcPr>
          <w:p w14:paraId="13B2B8E3" w14:textId="77777777" w:rsidR="008D0221" w:rsidRPr="0028283C" w:rsidRDefault="0028283C" w:rsidP="008D0221">
            <w:pPr>
              <w:pStyle w:val="InstructionalTable"/>
              <w:rPr>
                <w:i w:val="0"/>
              </w:rPr>
            </w:pPr>
            <w:r>
              <w:rPr>
                <w:i w:val="0"/>
                <w:color w:val="auto"/>
              </w:rPr>
              <w:t>M/Cache database containing clinical and non-clinical data for all VistA application</w:t>
            </w:r>
          </w:p>
        </w:tc>
        <w:tc>
          <w:tcPr>
            <w:tcW w:w="2588" w:type="dxa"/>
            <w:shd w:val="clear" w:color="auto" w:fill="auto"/>
          </w:tcPr>
          <w:p w14:paraId="4A6BA8AB" w14:textId="77777777" w:rsidR="008D0221" w:rsidRPr="0028283C" w:rsidRDefault="0028283C" w:rsidP="008D0221">
            <w:pPr>
              <w:pStyle w:val="InstructionalTable"/>
              <w:rPr>
                <w:i w:val="0"/>
              </w:rPr>
            </w:pPr>
            <w:r w:rsidRPr="0028283C">
              <w:rPr>
                <w:i w:val="0"/>
                <w:color w:val="auto"/>
              </w:rPr>
              <w:t>Modify</w:t>
            </w:r>
          </w:p>
        </w:tc>
        <w:tc>
          <w:tcPr>
            <w:tcW w:w="2690" w:type="dxa"/>
            <w:shd w:val="clear" w:color="auto" w:fill="auto"/>
          </w:tcPr>
          <w:p w14:paraId="1F32778C" w14:textId="77777777" w:rsidR="008D0221" w:rsidRDefault="0028283C" w:rsidP="008D0221">
            <w:pPr>
              <w:pStyle w:val="InstructionalTable"/>
              <w:rPr>
                <w:i w:val="0"/>
                <w:color w:val="auto"/>
              </w:rPr>
            </w:pPr>
            <w:r>
              <w:rPr>
                <w:i w:val="0"/>
                <w:color w:val="auto"/>
              </w:rPr>
              <w:t>Overall, the VA is the steward of the database in its’ entirety.</w:t>
            </w:r>
          </w:p>
          <w:p w14:paraId="6E20FE03" w14:textId="77777777" w:rsidR="0028283C" w:rsidRPr="0028283C" w:rsidRDefault="0028283C" w:rsidP="0028283C">
            <w:pPr>
              <w:pStyle w:val="TableText"/>
              <w:rPr>
                <w:rFonts w:ascii="Times New Roman" w:hAnsi="Times New Roman" w:cs="Times New Roman"/>
              </w:rPr>
            </w:pPr>
            <w:r w:rsidRPr="0028283C">
              <w:rPr>
                <w:rFonts w:ascii="Times New Roman" w:hAnsi="Times New Roman" w:cs="Times New Roman"/>
              </w:rPr>
              <w:t>Specifically, data is being modified in data that is owned by Pharmacy, CPRS, Kernel and Laboratory</w:t>
            </w:r>
          </w:p>
        </w:tc>
      </w:tr>
    </w:tbl>
    <w:p w14:paraId="4304695F" w14:textId="77777777" w:rsidR="008D0221" w:rsidRPr="001A1E37" w:rsidRDefault="008D0221" w:rsidP="008D0221">
      <w:pPr>
        <w:pStyle w:val="Heading3"/>
      </w:pPr>
      <w:bookmarkStart w:id="70" w:name="_Toc381778369"/>
      <w:bookmarkStart w:id="71" w:name="_Toc475621160"/>
      <w:r w:rsidRPr="001A1E37">
        <w:t>User Interface Data Mapping</w:t>
      </w:r>
      <w:bookmarkEnd w:id="70"/>
      <w:bookmarkEnd w:id="71"/>
    </w:p>
    <w:p w14:paraId="1B4B31FD" w14:textId="77777777" w:rsidR="008D0221" w:rsidRPr="008D0221" w:rsidRDefault="008D0221" w:rsidP="008D0221">
      <w:pPr>
        <w:pStyle w:val="Heading4"/>
      </w:pPr>
      <w:bookmarkStart w:id="72" w:name="_Toc381778370"/>
      <w:bookmarkStart w:id="73" w:name="_Toc475621161"/>
      <w:r w:rsidRPr="008D0221">
        <w:t>Application Screen Interface</w:t>
      </w:r>
      <w:bookmarkEnd w:id="72"/>
      <w:bookmarkEnd w:id="73"/>
    </w:p>
    <w:p w14:paraId="2EC9848A" w14:textId="77777777" w:rsidR="00183C27" w:rsidRPr="008D0221" w:rsidRDefault="00183C27" w:rsidP="00183C27">
      <w:pPr>
        <w:pStyle w:val="Heading5"/>
      </w:pPr>
      <w:bookmarkStart w:id="74" w:name="_Toc475621162"/>
      <w:bookmarkStart w:id="75" w:name="_Ref340634947"/>
      <w:bookmarkStart w:id="76" w:name="_Toc381778372"/>
      <w:r w:rsidRPr="009D1E14">
        <w:t>Discontinue / Cancel Orders</w:t>
      </w:r>
      <w:bookmarkEnd w:id="74"/>
    </w:p>
    <w:p w14:paraId="03EE5C82" w14:textId="452088F3" w:rsidR="00183C27" w:rsidRDefault="00183C27" w:rsidP="00183C27">
      <w:pPr>
        <w:pStyle w:val="BodyText"/>
      </w:pPr>
      <w:r>
        <w:fldChar w:fldCharType="begin"/>
      </w:r>
      <w:r>
        <w:instrText xml:space="preserve"> REF _Ref340635671 \h  \* MERGEFORMAT </w:instrText>
      </w:r>
      <w:r>
        <w:fldChar w:fldCharType="separate"/>
      </w:r>
      <w:r w:rsidR="00BF0734">
        <w:rPr>
          <w:b/>
          <w:bCs/>
        </w:rPr>
        <w:t>Error! Reference source not found.</w:t>
      </w:r>
      <w:r>
        <w:fldChar w:fldCharType="end"/>
      </w:r>
      <w:r w:rsidR="009E7D13">
        <w:t>)</w:t>
      </w:r>
      <w:r w:rsidRPr="008D0221">
        <w:t xml:space="preserve"> represents the screen that </w:t>
      </w:r>
      <w:r>
        <w:t xml:space="preserve">displays the orders to be cancelled and the list of predefind reasons that the </w:t>
      </w:r>
      <w:r w:rsidRPr="008A09AF">
        <w:rPr>
          <w:szCs w:val="24"/>
        </w:rPr>
        <w:t>clinician</w:t>
      </w:r>
      <w:r>
        <w:rPr>
          <w:rFonts w:ascii="Calibri" w:hAnsi="Calibri"/>
          <w:i/>
          <w:szCs w:val="22"/>
        </w:rPr>
        <w:t xml:space="preserve"> </w:t>
      </w:r>
      <w:r>
        <w:t>must select one reason before advancing to the ADR detail screen.</w:t>
      </w:r>
      <w:r w:rsidRPr="008D0221">
        <w:t xml:space="preserve"> Table 10 describes it.</w:t>
      </w:r>
    </w:p>
    <w:p w14:paraId="6A5F8772" w14:textId="77777777" w:rsidR="00183C27" w:rsidRDefault="00183C27" w:rsidP="00183C27">
      <w:pPr>
        <w:pStyle w:val="BodyText"/>
      </w:pPr>
      <w:r>
        <w:rPr>
          <w:noProof/>
        </w:rPr>
        <w:lastRenderedPageBreak/>
        <w:drawing>
          <wp:inline distT="0" distB="0" distL="0" distR="0" wp14:anchorId="622302AE" wp14:editId="466D2EFC">
            <wp:extent cx="5944235" cy="5389245"/>
            <wp:effectExtent l="0" t="0" r="0" b="1905"/>
            <wp:docPr id="36" name="Picture 36" title="Discontinue/Cancel Or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5389245"/>
                    </a:xfrm>
                    <a:prstGeom prst="rect">
                      <a:avLst/>
                    </a:prstGeom>
                    <a:noFill/>
                  </pic:spPr>
                </pic:pic>
              </a:graphicData>
            </a:graphic>
          </wp:inline>
        </w:drawing>
      </w:r>
    </w:p>
    <w:p w14:paraId="6DDBFE4C" w14:textId="77777777" w:rsidR="00183C27" w:rsidRDefault="00183C27" w:rsidP="00183C27">
      <w:pPr>
        <w:pStyle w:val="Caption"/>
      </w:pPr>
      <w:r w:rsidRPr="00E31E41">
        <w:t xml:space="preserve">Figure </w:t>
      </w:r>
      <w:r>
        <w:t>5</w:t>
      </w:r>
      <w:r w:rsidRPr="00E31E41">
        <w:t xml:space="preserve">: </w:t>
      </w:r>
      <w:r w:rsidRPr="004647BB">
        <w:t xml:space="preserve"> Discontinue / Cancel Orders</w:t>
      </w:r>
      <w:r>
        <w:rPr>
          <w:rFonts w:ascii="Times New Roman" w:hAnsi="Times New Roman" w:cs="Times New Roman"/>
        </w:rPr>
        <w:t xml:space="preserve"> </w:t>
      </w:r>
      <w:r w:rsidRPr="00E31E41">
        <w:t>Screen</w:t>
      </w:r>
    </w:p>
    <w:p w14:paraId="2BB79A4E" w14:textId="77777777" w:rsidR="00183C27" w:rsidRDefault="00183C27" w:rsidP="00183C27">
      <w:pPr>
        <w:pStyle w:val="BodyText"/>
      </w:pPr>
    </w:p>
    <w:p w14:paraId="3DA75D01" w14:textId="77777777" w:rsidR="00183C27" w:rsidRDefault="00183C27" w:rsidP="00183C27">
      <w:pPr>
        <w:rPr>
          <w:sz w:val="24"/>
          <w:szCs w:val="20"/>
        </w:rPr>
      </w:pPr>
      <w:r>
        <w:br w:type="page"/>
      </w:r>
    </w:p>
    <w:p w14:paraId="58A7D1D1" w14:textId="77777777" w:rsidR="00183C27" w:rsidRDefault="00183C27" w:rsidP="00183C27">
      <w:pPr>
        <w:pStyle w:val="BodyText"/>
      </w:pPr>
    </w:p>
    <w:p w14:paraId="392932B1" w14:textId="77777777" w:rsidR="00183C27" w:rsidRPr="008D0221" w:rsidRDefault="00183C27" w:rsidP="00183C27">
      <w:pPr>
        <w:pStyle w:val="Heading5"/>
      </w:pPr>
      <w:bookmarkStart w:id="77" w:name="_Toc475621163"/>
      <w:r w:rsidRPr="00E21AB4">
        <w:t>List of allergies currently recorded for the patient</w:t>
      </w:r>
      <w:bookmarkEnd w:id="77"/>
    </w:p>
    <w:p w14:paraId="67C8D0EF" w14:textId="2C79DD78" w:rsidR="00183C27" w:rsidRPr="00B902E3" w:rsidRDefault="00183C27" w:rsidP="00183C27">
      <w:pPr>
        <w:pStyle w:val="InstructionalText1"/>
        <w:rPr>
          <w:i w:val="0"/>
          <w:color w:val="auto"/>
        </w:rPr>
      </w:pPr>
      <w:r w:rsidRPr="00B902E3">
        <w:rPr>
          <w:i w:val="0"/>
          <w:color w:val="auto"/>
        </w:rPr>
        <w:fldChar w:fldCharType="begin"/>
      </w:r>
      <w:r w:rsidRPr="00B902E3">
        <w:rPr>
          <w:i w:val="0"/>
          <w:color w:val="auto"/>
        </w:rPr>
        <w:instrText xml:space="preserve"> REF _Ref340635671 \h  \* MERGEFORMAT </w:instrText>
      </w:r>
      <w:r w:rsidRPr="00B902E3">
        <w:rPr>
          <w:i w:val="0"/>
          <w:color w:val="auto"/>
        </w:rPr>
      </w:r>
      <w:r w:rsidRPr="00B902E3">
        <w:rPr>
          <w:i w:val="0"/>
          <w:color w:val="auto"/>
        </w:rPr>
        <w:fldChar w:fldCharType="separate"/>
      </w:r>
      <w:r w:rsidR="00BF0734">
        <w:rPr>
          <w:b/>
          <w:bCs/>
          <w:i w:val="0"/>
          <w:color w:val="auto"/>
        </w:rPr>
        <w:t>Error! Reference source not found.</w:t>
      </w:r>
      <w:r w:rsidRPr="00B902E3">
        <w:rPr>
          <w:i w:val="0"/>
          <w:color w:val="auto"/>
        </w:rPr>
        <w:fldChar w:fldCharType="end"/>
      </w:r>
      <w:r w:rsidRPr="00B902E3">
        <w:rPr>
          <w:i w:val="0"/>
          <w:color w:val="auto"/>
        </w:rPr>
        <w:t xml:space="preserve">” represents the screen that displays known Allergies previously discontued for current patient. If the medication is on the list the cliention, should select the No button to cancel the addition of the allergy. If the Alergy is not on the list, the cliention will select the Yes button to add a Discontued/ Adverse reaction. </w:t>
      </w:r>
    </w:p>
    <w:p w14:paraId="1E043DAA" w14:textId="77777777" w:rsidR="00183C27" w:rsidRDefault="00183C27" w:rsidP="0083360F">
      <w:pPr>
        <w:pStyle w:val="BodyText"/>
        <w:jc w:val="center"/>
      </w:pPr>
      <w:r>
        <w:rPr>
          <w:noProof/>
        </w:rPr>
        <w:drawing>
          <wp:inline distT="0" distB="0" distL="0" distR="0" wp14:anchorId="253779CD" wp14:editId="269B199C">
            <wp:extent cx="3476445" cy="2773255"/>
            <wp:effectExtent l="0" t="0" r="0" b="8255"/>
            <wp:docPr id="39" name="Picture 39" descr="This image shows a popup window from which a provider ca view a list of allergies currently recorded for a patient. At bottom, buttons prompt the user &quot;do you want to enter the allergy or adverse drug reaction for the medication being discontinued&quot;" title="List of allergies currently recorded for the patient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475253" cy="2772304"/>
                    </a:xfrm>
                    <a:prstGeom prst="rect">
                      <a:avLst/>
                    </a:prstGeom>
                  </pic:spPr>
                </pic:pic>
              </a:graphicData>
            </a:graphic>
          </wp:inline>
        </w:drawing>
      </w:r>
    </w:p>
    <w:p w14:paraId="23BE5842" w14:textId="241CA00E" w:rsidR="00183C27" w:rsidRDefault="00183C27" w:rsidP="006C1591">
      <w:r w:rsidRPr="00E21AB4">
        <w:rPr>
          <w:sz w:val="20"/>
          <w:szCs w:val="20"/>
        </w:rPr>
        <w:t>Figure</w:t>
      </w:r>
      <w:r w:rsidR="008C3DED">
        <w:rPr>
          <w:sz w:val="20"/>
          <w:szCs w:val="20"/>
        </w:rPr>
        <w:t>:</w:t>
      </w:r>
      <w:r>
        <w:t xml:space="preserve"> </w:t>
      </w:r>
      <w:r w:rsidRPr="00E31E41">
        <w:t xml:space="preserve"> </w:t>
      </w:r>
      <w:r w:rsidRPr="00E21AB4">
        <w:t>List of allergies currently recorded for the patient</w:t>
      </w:r>
      <w:r>
        <w:t xml:space="preserve"> </w:t>
      </w:r>
      <w:r w:rsidRPr="00E21AB4">
        <w:t>Screen</w:t>
      </w:r>
    </w:p>
    <w:p w14:paraId="75AB2CCB" w14:textId="77777777" w:rsidR="00B56BAE" w:rsidRPr="00E21AB4" w:rsidRDefault="00B56BAE" w:rsidP="006C1591"/>
    <w:p w14:paraId="1021B909" w14:textId="77777777" w:rsidR="00183C27" w:rsidRPr="008D0221" w:rsidRDefault="00183C27" w:rsidP="00FC0663">
      <w:pPr>
        <w:pStyle w:val="Heading5"/>
      </w:pPr>
      <w:bookmarkStart w:id="78" w:name="_Toc475621164"/>
      <w:r>
        <w:t>Similar Provider Screen</w:t>
      </w:r>
      <w:bookmarkEnd w:id="78"/>
    </w:p>
    <w:p w14:paraId="3776E92D" w14:textId="39A1CEF2" w:rsidR="00183C27" w:rsidRPr="00414127" w:rsidRDefault="00183C27" w:rsidP="00414127">
      <w:pPr>
        <w:pStyle w:val="BodyText"/>
      </w:pPr>
      <w:r>
        <w:t>The Similar Provider screen shows the listing of names that match the desired pattern of the lastname and first two(2) letters of the firstname for a provider that was selected and where similar names have been found. From this screen the proper provider name will be chosen.</w:t>
      </w:r>
      <w:r w:rsidR="00147B3D">
        <w:t xml:space="preserve"> It is actually just some addition coding that was implemented in the fDupPts.pas/dfm unit rather than creating a separate form for Similar Providers.</w:t>
      </w:r>
    </w:p>
    <w:p w14:paraId="58C27D1B" w14:textId="32725470" w:rsidR="00183C27" w:rsidRDefault="00183C27" w:rsidP="00183C27">
      <w:pPr>
        <w:pStyle w:val="Caption"/>
        <w:rPr>
          <w:color w:val="000000" w:themeColor="text1"/>
        </w:rPr>
      </w:pPr>
      <w:r w:rsidRPr="00E31E41">
        <w:t>Figure</w:t>
      </w:r>
      <w:r w:rsidR="008C3DED">
        <w:t>:</w:t>
      </w:r>
      <w:r w:rsidRPr="00E31E41">
        <w:t xml:space="preserve"> </w:t>
      </w:r>
      <w:r>
        <w:t xml:space="preserve"> Similar </w:t>
      </w:r>
      <w:r w:rsidR="002B1CC6">
        <w:t xml:space="preserve">Patient, </w:t>
      </w:r>
      <w:r>
        <w:t xml:space="preserve">Provider </w:t>
      </w:r>
      <w:r w:rsidR="002B1CC6">
        <w:t>and Cosigner</w:t>
      </w:r>
      <w:r w:rsidR="00414127">
        <w:t xml:space="preserve">Screen and </w:t>
      </w:r>
      <w:r>
        <w:rPr>
          <w:color w:val="000000" w:themeColor="text1"/>
        </w:rPr>
        <w:t>Message for Non-Qualified Selection.</w:t>
      </w:r>
    </w:p>
    <w:p w14:paraId="20152C56" w14:textId="77777777" w:rsidR="00E174EF" w:rsidRDefault="00E174EF" w:rsidP="00E174EF">
      <w:pPr>
        <w:pStyle w:val="BodyText"/>
      </w:pPr>
    </w:p>
    <w:p w14:paraId="6752A8F8" w14:textId="6929281B" w:rsidR="00E174EF" w:rsidRPr="00E174EF" w:rsidRDefault="00E174EF" w:rsidP="00E174EF">
      <w:pPr>
        <w:pStyle w:val="BodyText"/>
      </w:pPr>
      <w:r>
        <w:rPr>
          <w:noProof/>
        </w:rPr>
        <w:lastRenderedPageBreak/>
        <w:drawing>
          <wp:inline distT="0" distB="0" distL="0" distR="0" wp14:anchorId="6AF470DE" wp14:editId="499CE068">
            <wp:extent cx="4584065" cy="2186940"/>
            <wp:effectExtent l="0" t="0" r="6985" b="3810"/>
            <wp:docPr id="34" name="Picture 34" descr="This popup window displays a list of similar providers, allowing the user to select the desired provider." title="Similar Provider Name. Selec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haislhovork\Desktop\Capture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84065" cy="2186940"/>
                    </a:xfrm>
                    <a:prstGeom prst="rect">
                      <a:avLst/>
                    </a:prstGeom>
                    <a:noFill/>
                    <a:ln>
                      <a:noFill/>
                    </a:ln>
                  </pic:spPr>
                </pic:pic>
              </a:graphicData>
            </a:graphic>
          </wp:inline>
        </w:drawing>
      </w:r>
    </w:p>
    <w:p w14:paraId="052FD9B3" w14:textId="77777777" w:rsidR="00070211" w:rsidRDefault="00070211" w:rsidP="00F73813">
      <w:pPr>
        <w:pStyle w:val="BodyText"/>
      </w:pPr>
    </w:p>
    <w:p w14:paraId="697F3FB9" w14:textId="370ED525" w:rsidR="00F73813" w:rsidRDefault="00674287" w:rsidP="00F73813">
      <w:pPr>
        <w:pStyle w:val="BodyText"/>
        <w:rPr>
          <w:rFonts w:ascii="Arial" w:hAnsi="Arial" w:cs="Arial"/>
          <w:b/>
          <w:bCs/>
        </w:rPr>
      </w:pPr>
      <w:r>
        <w:rPr>
          <w:rFonts w:ascii="Arial" w:hAnsi="Arial" w:cs="Arial"/>
          <w:b/>
          <w:bCs/>
        </w:rPr>
        <w:t>Figure: Similar Provider Message</w:t>
      </w:r>
    </w:p>
    <w:p w14:paraId="6C910DB1" w14:textId="63D47574" w:rsidR="00674287" w:rsidRDefault="00674287" w:rsidP="00F73813">
      <w:pPr>
        <w:pStyle w:val="BodyText"/>
        <w:rPr>
          <w:rFonts w:ascii="Arial" w:hAnsi="Arial" w:cs="Arial"/>
          <w:b/>
          <w:bCs/>
        </w:rPr>
      </w:pPr>
      <w:r>
        <w:rPr>
          <w:noProof/>
        </w:rPr>
        <w:drawing>
          <wp:inline distT="0" distB="0" distL="0" distR="0" wp14:anchorId="68AAC260" wp14:editId="6734828B">
            <wp:extent cx="3495675" cy="1247775"/>
            <wp:effectExtent l="0" t="0" r="9525" b="9525"/>
            <wp:docPr id="65" name="Picture 65" descr="This popup error message warns the user that the name selected is not a CPRS user name." title="Similar Provider Name. Warn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JPG"/>
                    <pic:cNvPicPr/>
                  </pic:nvPicPr>
                  <pic:blipFill>
                    <a:blip r:embed="rId40">
                      <a:extLst>
                        <a:ext uri="{28A0092B-C50C-407E-A947-70E740481C1C}">
                          <a14:useLocalDpi xmlns:a14="http://schemas.microsoft.com/office/drawing/2010/main" val="0"/>
                        </a:ext>
                      </a:extLst>
                    </a:blip>
                    <a:stretch>
                      <a:fillRect/>
                    </a:stretch>
                  </pic:blipFill>
                  <pic:spPr>
                    <a:xfrm>
                      <a:off x="0" y="0"/>
                      <a:ext cx="3495675" cy="1247775"/>
                    </a:xfrm>
                    <a:prstGeom prst="rect">
                      <a:avLst/>
                    </a:prstGeom>
                  </pic:spPr>
                </pic:pic>
              </a:graphicData>
            </a:graphic>
          </wp:inline>
        </w:drawing>
      </w:r>
    </w:p>
    <w:p w14:paraId="13C73DA2" w14:textId="77777777" w:rsidR="00674287" w:rsidRDefault="00674287" w:rsidP="00F73813">
      <w:pPr>
        <w:pStyle w:val="BodyText"/>
        <w:rPr>
          <w:rFonts w:ascii="Arial" w:hAnsi="Arial" w:cs="Arial"/>
          <w:b/>
          <w:bCs/>
        </w:rPr>
      </w:pPr>
    </w:p>
    <w:p w14:paraId="3975A6C7" w14:textId="77777777" w:rsidR="001414CD" w:rsidRPr="008D0221" w:rsidRDefault="001414CD" w:rsidP="001414CD">
      <w:pPr>
        <w:pStyle w:val="Heading5"/>
      </w:pPr>
      <w:bookmarkStart w:id="79" w:name="_Toc475621165"/>
      <w:r>
        <w:t>Unflagging Orders Screen</w:t>
      </w:r>
      <w:bookmarkEnd w:id="79"/>
    </w:p>
    <w:p w14:paraId="718BF4E2" w14:textId="77777777" w:rsidR="001414CD" w:rsidRDefault="001414CD" w:rsidP="001414CD">
      <w:pPr>
        <w:pStyle w:val="BodyText"/>
      </w:pPr>
      <w:r>
        <w:fldChar w:fldCharType="begin"/>
      </w:r>
      <w:r>
        <w:instrText xml:space="preserve"> REF _Ref340635671 \h  \* MERGEFORMAT </w:instrText>
      </w:r>
      <w:r>
        <w:fldChar w:fldCharType="separate"/>
      </w:r>
      <w:r w:rsidR="00BF0734">
        <w:rPr>
          <w:b/>
          <w:bCs/>
        </w:rPr>
        <w:t>Error! Reference source not found.</w:t>
      </w:r>
      <w:r>
        <w:fldChar w:fldCharType="end"/>
      </w:r>
      <w:r>
        <w:t>The main change to this screen is that there is now a Required comment to be entered whenever an order has been unflagging and notification sent to the selected list of recipients.</w:t>
      </w:r>
    </w:p>
    <w:p w14:paraId="213E8514" w14:textId="77777777" w:rsidR="001414CD" w:rsidRDefault="001414CD" w:rsidP="001414CD">
      <w:pPr>
        <w:pStyle w:val="BodyText"/>
        <w:jc w:val="center"/>
      </w:pPr>
      <w:r>
        <w:rPr>
          <w:noProof/>
        </w:rPr>
        <w:drawing>
          <wp:inline distT="0" distB="0" distL="0" distR="0" wp14:anchorId="76841738" wp14:editId="7A87E07B">
            <wp:extent cx="4229691" cy="2505425"/>
            <wp:effectExtent l="0" t="0" r="0" b="9525"/>
            <wp:docPr id="19" name="Picture 19" title="Flag Removal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flag.PNG"/>
                    <pic:cNvPicPr/>
                  </pic:nvPicPr>
                  <pic:blipFill>
                    <a:blip r:embed="rId41">
                      <a:extLst>
                        <a:ext uri="{28A0092B-C50C-407E-A947-70E740481C1C}">
                          <a14:useLocalDpi xmlns:a14="http://schemas.microsoft.com/office/drawing/2010/main" val="0"/>
                        </a:ext>
                      </a:extLst>
                    </a:blip>
                    <a:stretch>
                      <a:fillRect/>
                    </a:stretch>
                  </pic:blipFill>
                  <pic:spPr>
                    <a:xfrm>
                      <a:off x="0" y="0"/>
                      <a:ext cx="4229691" cy="2505425"/>
                    </a:xfrm>
                    <a:prstGeom prst="rect">
                      <a:avLst/>
                    </a:prstGeom>
                  </pic:spPr>
                </pic:pic>
              </a:graphicData>
            </a:graphic>
          </wp:inline>
        </w:drawing>
      </w:r>
    </w:p>
    <w:p w14:paraId="40F85C32" w14:textId="424356A4" w:rsidR="001A06D5" w:rsidRPr="008D0221" w:rsidRDefault="00665CAE" w:rsidP="001A06D5">
      <w:pPr>
        <w:pStyle w:val="Heading5"/>
      </w:pPr>
      <w:bookmarkStart w:id="80" w:name="_Toc475621166"/>
      <w:r>
        <w:lastRenderedPageBreak/>
        <w:t xml:space="preserve">Allergy Pharmacy </w:t>
      </w:r>
      <w:r w:rsidR="00371657">
        <w:t xml:space="preserve">Packages </w:t>
      </w:r>
      <w:r>
        <w:t>Check Screen</w:t>
      </w:r>
      <w:bookmarkEnd w:id="80"/>
    </w:p>
    <w:p w14:paraId="12F5C50E" w14:textId="24B5D08B" w:rsidR="001A06D5" w:rsidRDefault="001A06D5" w:rsidP="007F37B8">
      <w:pPr>
        <w:pStyle w:val="BodyText"/>
      </w:pPr>
      <w:r>
        <w:t>The Allergy Pharmacy Check screen display override reasons assigned to a specific medication for a specific patient and also allows for a new override reason to be assigned</w:t>
      </w:r>
      <w:r w:rsidR="000C463D">
        <w:t xml:space="preserve"> and displaying a dropdown listing of pre-defined reasons that can be chosen from as well as enter free text for any reason deemed applicable to this issue.</w:t>
      </w:r>
      <w:r>
        <w:t xml:space="preserve"> </w:t>
      </w:r>
      <w:r w:rsidR="000C463D">
        <w:t>There is also a field for a comment to be added to this check for any remote reason that has been identified.</w:t>
      </w:r>
    </w:p>
    <w:p w14:paraId="55F4F327" w14:textId="7D2A62B5" w:rsidR="000C463D" w:rsidRDefault="00042421" w:rsidP="001A06D5">
      <w:pPr>
        <w:pStyle w:val="BodyText"/>
        <w:jc w:val="center"/>
      </w:pPr>
      <w:r>
        <w:rPr>
          <w:noProof/>
        </w:rPr>
        <w:drawing>
          <wp:inline distT="0" distB="0" distL="0" distR="0" wp14:anchorId="5E19B695" wp14:editId="5111C7B2">
            <wp:extent cx="5943600" cy="3448685"/>
            <wp:effectExtent l="0" t="0" r="0" b="0"/>
            <wp:docPr id="64" name="Picture 64" descr="The Allergey Pharmacy Check Screen shows a list of allergic reactions to medications, a reason for overrideing order checks, ca local comment on remote-facility allergy, and buttons to continue or cancel the order." title="Allergy Pharmacy Check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ergyCheck2.PNG"/>
                    <pic:cNvPicPr/>
                  </pic:nvPicPr>
                  <pic:blipFill>
                    <a:blip r:embed="rId42">
                      <a:extLst>
                        <a:ext uri="{28A0092B-C50C-407E-A947-70E740481C1C}">
                          <a14:useLocalDpi xmlns:a14="http://schemas.microsoft.com/office/drawing/2010/main" val="0"/>
                        </a:ext>
                      </a:extLst>
                    </a:blip>
                    <a:stretch>
                      <a:fillRect/>
                    </a:stretch>
                  </pic:blipFill>
                  <pic:spPr>
                    <a:xfrm>
                      <a:off x="0" y="0"/>
                      <a:ext cx="5943600" cy="3448685"/>
                    </a:xfrm>
                    <a:prstGeom prst="rect">
                      <a:avLst/>
                    </a:prstGeom>
                  </pic:spPr>
                </pic:pic>
              </a:graphicData>
            </a:graphic>
          </wp:inline>
        </w:drawing>
      </w:r>
    </w:p>
    <w:p w14:paraId="489B892B" w14:textId="4EC79F5C" w:rsidR="001A06D5" w:rsidRDefault="001A06D5" w:rsidP="00B768E1">
      <w:pPr>
        <w:pStyle w:val="BodyText"/>
        <w:jc w:val="center"/>
      </w:pPr>
      <w:r>
        <w:t>Allergy Pharmacy Check Screen</w:t>
      </w:r>
    </w:p>
    <w:p w14:paraId="265DB244" w14:textId="3DDC4B94" w:rsidR="00D32CA9" w:rsidRPr="008D0221" w:rsidRDefault="00FE1FBA" w:rsidP="00D32CA9">
      <w:pPr>
        <w:pStyle w:val="Heading5"/>
      </w:pPr>
      <w:bookmarkStart w:id="81" w:name="_Toc475621167"/>
      <w:r>
        <w:t xml:space="preserve">Order </w:t>
      </w:r>
      <w:r w:rsidR="00D32CA9">
        <w:t>Flagging Screens</w:t>
      </w:r>
      <w:bookmarkEnd w:id="81"/>
    </w:p>
    <w:p w14:paraId="1FA8FDBD" w14:textId="7B11FFFC" w:rsidR="001F68D6" w:rsidRDefault="00D32CA9" w:rsidP="00DD35C4">
      <w:pPr>
        <w:pStyle w:val="BodyText"/>
      </w:pPr>
      <w:r>
        <w:t>Figure: 10</w:t>
      </w:r>
      <w:r w:rsidR="00FE1FBA">
        <w:t>:</w:t>
      </w:r>
      <w:r w:rsidR="005D00A2">
        <w:t xml:space="preserve"> First screen allows for a comment to be required when an order is flagged, second screen is to allow for a selection of any number of selected recipients to be chosen for notification of order flagging.</w:t>
      </w:r>
    </w:p>
    <w:p w14:paraId="738C961E" w14:textId="311AF548" w:rsidR="00D32CA9" w:rsidRDefault="00FE1FBA" w:rsidP="00D32CA9">
      <w:pPr>
        <w:pStyle w:val="BodyText"/>
        <w:jc w:val="center"/>
      </w:pPr>
      <w:r>
        <w:lastRenderedPageBreak/>
        <w:t xml:space="preserve"> </w:t>
      </w:r>
      <w:r w:rsidR="001F68D6">
        <w:rPr>
          <w:noProof/>
        </w:rPr>
        <w:drawing>
          <wp:inline distT="0" distB="0" distL="0" distR="0" wp14:anchorId="4BF61E72" wp14:editId="04A28283">
            <wp:extent cx="3737113" cy="2562952"/>
            <wp:effectExtent l="0" t="0" r="0" b="8890"/>
            <wp:docPr id="50" name="Picture 50" descr="The Add Flag Comment screen shows existing flag comments, allows the user to enter a new comment, and has submit comment and cancel buttons." title="Add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comment.PNG"/>
                    <pic:cNvPicPr/>
                  </pic:nvPicPr>
                  <pic:blipFill>
                    <a:blip r:embed="rId43">
                      <a:extLst>
                        <a:ext uri="{28A0092B-C50C-407E-A947-70E740481C1C}">
                          <a14:useLocalDpi xmlns:a14="http://schemas.microsoft.com/office/drawing/2010/main" val="0"/>
                        </a:ext>
                      </a:extLst>
                    </a:blip>
                    <a:stretch>
                      <a:fillRect/>
                    </a:stretch>
                  </pic:blipFill>
                  <pic:spPr>
                    <a:xfrm>
                      <a:off x="0" y="0"/>
                      <a:ext cx="3740358" cy="2565178"/>
                    </a:xfrm>
                    <a:prstGeom prst="rect">
                      <a:avLst/>
                    </a:prstGeom>
                  </pic:spPr>
                </pic:pic>
              </a:graphicData>
            </a:graphic>
          </wp:inline>
        </w:drawing>
      </w:r>
    </w:p>
    <w:p w14:paraId="7367FEAC" w14:textId="2A85D142" w:rsidR="00D32CA9" w:rsidRDefault="001F68D6" w:rsidP="00D32CA9">
      <w:pPr>
        <w:pStyle w:val="BodyText"/>
        <w:jc w:val="center"/>
      </w:pPr>
      <w:r>
        <w:rPr>
          <w:noProof/>
        </w:rPr>
        <w:drawing>
          <wp:inline distT="0" distB="0" distL="0" distR="0" wp14:anchorId="5862E00C" wp14:editId="345D9DF9">
            <wp:extent cx="2989690" cy="3184524"/>
            <wp:effectExtent l="0" t="0" r="1270" b="0"/>
            <wp:docPr id="51" name="Picture 51" descr="The Flag Order screen shows the medication being discontinued. The user can select a reason for flagging the order, select alert recipients, and set an expiration date. " title="Order Flag Recommendations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ging1.PNG"/>
                    <pic:cNvPicPr/>
                  </pic:nvPicPr>
                  <pic:blipFill>
                    <a:blip r:embed="rId44">
                      <a:extLst>
                        <a:ext uri="{28A0092B-C50C-407E-A947-70E740481C1C}">
                          <a14:useLocalDpi xmlns:a14="http://schemas.microsoft.com/office/drawing/2010/main" val="0"/>
                        </a:ext>
                      </a:extLst>
                    </a:blip>
                    <a:stretch>
                      <a:fillRect/>
                    </a:stretch>
                  </pic:blipFill>
                  <pic:spPr>
                    <a:xfrm>
                      <a:off x="0" y="0"/>
                      <a:ext cx="2990517" cy="3185405"/>
                    </a:xfrm>
                    <a:prstGeom prst="rect">
                      <a:avLst/>
                    </a:prstGeom>
                  </pic:spPr>
                </pic:pic>
              </a:graphicData>
            </a:graphic>
          </wp:inline>
        </w:drawing>
      </w:r>
    </w:p>
    <w:p w14:paraId="77A1FD66" w14:textId="5A36AB4D" w:rsidR="00D32CA9" w:rsidRPr="00EB739F" w:rsidRDefault="00D32CA9" w:rsidP="00D32CA9">
      <w:pPr>
        <w:pStyle w:val="BodyText"/>
        <w:jc w:val="center"/>
      </w:pPr>
      <w:r>
        <w:t>Figure 11</w:t>
      </w:r>
      <w:r w:rsidR="00C177B1">
        <w:t>: Order Flagging Recommendations</w:t>
      </w:r>
      <w:r>
        <w:t xml:space="preserve"> Screen</w:t>
      </w:r>
    </w:p>
    <w:p w14:paraId="62AC4685" w14:textId="77777777" w:rsidR="00183C27" w:rsidRDefault="00183C27" w:rsidP="00183C27">
      <w:pPr>
        <w:pStyle w:val="BodyText"/>
      </w:pPr>
    </w:p>
    <w:p w14:paraId="63BDBE90" w14:textId="77777777" w:rsidR="008429F5" w:rsidRPr="000201F8" w:rsidRDefault="008429F5" w:rsidP="00183C27">
      <w:pPr>
        <w:pStyle w:val="BodyText"/>
      </w:pPr>
    </w:p>
    <w:p w14:paraId="061A3975" w14:textId="77777777" w:rsidR="00183C27" w:rsidRPr="00E31E41" w:rsidRDefault="00183C27" w:rsidP="00183C27">
      <w:pPr>
        <w:pStyle w:val="Caption"/>
      </w:pPr>
      <w:r w:rsidRPr="00E31E41">
        <w:t xml:space="preserve">Table </w:t>
      </w:r>
      <w:bookmarkEnd w:id="75"/>
      <w:r>
        <w:t>10</w:t>
      </w:r>
      <w:r w:rsidRPr="00E31E41">
        <w:t xml:space="preserve">: : </w:t>
      </w:r>
      <w:r w:rsidRPr="009D1E14">
        <w:t xml:space="preserve"> </w:t>
      </w:r>
      <w:r w:rsidRPr="00D32C87">
        <w:t xml:space="preserve">Discontinue / Cancel Orders </w:t>
      </w:r>
      <w:r w:rsidRPr="00E31E4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iscontinue or Cancel Orders Screen Description"/>
        <w:tblDescription w:val="List and explains the various GUI elements in the Discontinue or Cancel Orders screen."/>
      </w:tblPr>
      <w:tblGrid>
        <w:gridCol w:w="2434"/>
        <w:gridCol w:w="2220"/>
        <w:gridCol w:w="2218"/>
        <w:gridCol w:w="2704"/>
      </w:tblGrid>
      <w:tr w:rsidR="00183C27" w:rsidRPr="00E31E41" w14:paraId="2C28F7EC" w14:textId="77777777" w:rsidTr="003921F0">
        <w:trPr>
          <w:cantSplit/>
          <w:tblHeader/>
        </w:trPr>
        <w:tc>
          <w:tcPr>
            <w:tcW w:w="1271" w:type="pct"/>
            <w:shd w:val="clear" w:color="auto" w:fill="F2F2F2" w:themeFill="background1" w:themeFillShade="F2"/>
          </w:tcPr>
          <w:p w14:paraId="371AE883" w14:textId="77777777" w:rsidR="00183C27" w:rsidRPr="00E31E41" w:rsidRDefault="00183C27" w:rsidP="003921F0">
            <w:pPr>
              <w:pStyle w:val="TableHeading"/>
            </w:pPr>
            <w:bookmarkStart w:id="82" w:name="ColumnTitle_21"/>
            <w:bookmarkEnd w:id="82"/>
            <w:r w:rsidRPr="00E31E41">
              <w:t>Graphical User Interface (GUI) Field</w:t>
            </w:r>
          </w:p>
        </w:tc>
        <w:tc>
          <w:tcPr>
            <w:tcW w:w="1159" w:type="pct"/>
            <w:shd w:val="clear" w:color="auto" w:fill="F2F2F2" w:themeFill="background1" w:themeFillShade="F2"/>
          </w:tcPr>
          <w:p w14:paraId="1E56CD79" w14:textId="77777777" w:rsidR="00183C27" w:rsidRPr="00E31E41" w:rsidRDefault="00183C27" w:rsidP="003921F0">
            <w:pPr>
              <w:pStyle w:val="TableHeading"/>
            </w:pPr>
            <w:r w:rsidRPr="00E31E41">
              <w:t>Table (Database Table that field connects to)</w:t>
            </w:r>
          </w:p>
        </w:tc>
        <w:tc>
          <w:tcPr>
            <w:tcW w:w="1158" w:type="pct"/>
            <w:shd w:val="clear" w:color="auto" w:fill="F2F2F2" w:themeFill="background1" w:themeFillShade="F2"/>
          </w:tcPr>
          <w:p w14:paraId="0315534F" w14:textId="77777777" w:rsidR="00183C27" w:rsidRPr="00E31E41" w:rsidRDefault="00183C27" w:rsidP="003921F0">
            <w:pPr>
              <w:pStyle w:val="TableHeading"/>
            </w:pPr>
            <w:r w:rsidRPr="00E31E41">
              <w:t>Field (Field in Table that the GUI field connects to)</w:t>
            </w:r>
          </w:p>
        </w:tc>
        <w:tc>
          <w:tcPr>
            <w:tcW w:w="1412" w:type="pct"/>
            <w:shd w:val="clear" w:color="auto" w:fill="F2F2F2" w:themeFill="background1" w:themeFillShade="F2"/>
          </w:tcPr>
          <w:p w14:paraId="6429A197" w14:textId="77777777" w:rsidR="00183C27" w:rsidRPr="00E31E41" w:rsidRDefault="00183C27" w:rsidP="003921F0">
            <w:pPr>
              <w:pStyle w:val="TableHeading"/>
            </w:pPr>
            <w:r w:rsidRPr="00E31E41">
              <w:t>Comments</w:t>
            </w:r>
          </w:p>
        </w:tc>
      </w:tr>
      <w:tr w:rsidR="00183C27" w:rsidRPr="00E31E41" w14:paraId="2E410BDF" w14:textId="77777777" w:rsidTr="003921F0">
        <w:trPr>
          <w:cantSplit/>
        </w:trPr>
        <w:tc>
          <w:tcPr>
            <w:tcW w:w="1271" w:type="pct"/>
            <w:shd w:val="clear" w:color="auto" w:fill="auto"/>
          </w:tcPr>
          <w:p w14:paraId="3ABBEFF4" w14:textId="77777777" w:rsidR="00183C27" w:rsidRPr="003428EA" w:rsidRDefault="00183C27" w:rsidP="003921F0">
            <w:pPr>
              <w:pStyle w:val="InstructionalTable"/>
              <w:rPr>
                <w:i w:val="0"/>
                <w:color w:val="000000" w:themeColor="text1"/>
              </w:rPr>
            </w:pPr>
            <w:r w:rsidRPr="003428EA">
              <w:rPr>
                <w:i w:val="0"/>
                <w:color w:val="000000" w:themeColor="text1"/>
              </w:rPr>
              <w:t>lstOrders</w:t>
            </w:r>
          </w:p>
        </w:tc>
        <w:tc>
          <w:tcPr>
            <w:tcW w:w="1159" w:type="pct"/>
          </w:tcPr>
          <w:p w14:paraId="56F12799" w14:textId="77777777" w:rsidR="00183C27" w:rsidRPr="003428EA" w:rsidRDefault="00183C27" w:rsidP="003921F0">
            <w:pPr>
              <w:pStyle w:val="InstructionalTable"/>
              <w:rPr>
                <w:i w:val="0"/>
                <w:color w:val="000000" w:themeColor="text1"/>
              </w:rPr>
            </w:pPr>
            <w:r w:rsidRPr="003428EA">
              <w:rPr>
                <w:i w:val="0"/>
                <w:color w:val="000000" w:themeColor="text1"/>
              </w:rPr>
              <w:t>Patient file</w:t>
            </w:r>
          </w:p>
        </w:tc>
        <w:tc>
          <w:tcPr>
            <w:tcW w:w="1158" w:type="pct"/>
            <w:shd w:val="clear" w:color="auto" w:fill="auto"/>
          </w:tcPr>
          <w:p w14:paraId="7C890F1D" w14:textId="77777777" w:rsidR="00183C27" w:rsidRPr="003428EA" w:rsidRDefault="00183C27" w:rsidP="003921F0">
            <w:pPr>
              <w:pStyle w:val="InstructionalTable"/>
              <w:rPr>
                <w:i w:val="0"/>
                <w:color w:val="000000" w:themeColor="text1"/>
              </w:rPr>
            </w:pPr>
          </w:p>
        </w:tc>
        <w:tc>
          <w:tcPr>
            <w:tcW w:w="1412" w:type="pct"/>
            <w:shd w:val="clear" w:color="auto" w:fill="auto"/>
          </w:tcPr>
          <w:p w14:paraId="3115D960" w14:textId="77777777" w:rsidR="00183C27" w:rsidRPr="003428EA" w:rsidRDefault="00183C27" w:rsidP="003921F0">
            <w:pPr>
              <w:pStyle w:val="InstructionalTable"/>
              <w:rPr>
                <w:i w:val="0"/>
                <w:color w:val="000000" w:themeColor="text1"/>
              </w:rPr>
            </w:pPr>
          </w:p>
        </w:tc>
      </w:tr>
      <w:tr w:rsidR="00183C27" w:rsidRPr="00E31E41" w14:paraId="6AD55CB8" w14:textId="77777777" w:rsidTr="003921F0">
        <w:trPr>
          <w:cantSplit/>
        </w:trPr>
        <w:tc>
          <w:tcPr>
            <w:tcW w:w="1271" w:type="pct"/>
            <w:shd w:val="clear" w:color="auto" w:fill="auto"/>
          </w:tcPr>
          <w:p w14:paraId="1071353E" w14:textId="77777777" w:rsidR="00183C27" w:rsidRPr="003428EA" w:rsidRDefault="00183C27" w:rsidP="003921F0">
            <w:pPr>
              <w:pStyle w:val="InstructionalTable"/>
              <w:rPr>
                <w:i w:val="0"/>
                <w:color w:val="000000" w:themeColor="text1"/>
              </w:rPr>
            </w:pPr>
            <w:r w:rsidRPr="003428EA">
              <w:rPr>
                <w:i w:val="0"/>
                <w:color w:val="000000" w:themeColor="text1"/>
              </w:rPr>
              <w:lastRenderedPageBreak/>
              <w:t>lstReason</w:t>
            </w:r>
          </w:p>
        </w:tc>
        <w:tc>
          <w:tcPr>
            <w:tcW w:w="1159" w:type="pct"/>
          </w:tcPr>
          <w:p w14:paraId="62144D15" w14:textId="77777777" w:rsidR="00183C27" w:rsidRPr="003428EA" w:rsidRDefault="00183C27" w:rsidP="003921F0">
            <w:pPr>
              <w:pStyle w:val="InstructionalTable"/>
              <w:rPr>
                <w:i w:val="0"/>
                <w:color w:val="000000" w:themeColor="text1"/>
              </w:rPr>
            </w:pPr>
            <w:r w:rsidRPr="003428EA">
              <w:rPr>
                <w:i w:val="0"/>
                <w:color w:val="000000" w:themeColor="text1"/>
              </w:rPr>
              <w:t>Field - DCReason</w:t>
            </w:r>
          </w:p>
        </w:tc>
        <w:tc>
          <w:tcPr>
            <w:tcW w:w="1158" w:type="pct"/>
            <w:shd w:val="clear" w:color="auto" w:fill="auto"/>
          </w:tcPr>
          <w:p w14:paraId="3FDE1C5C" w14:textId="77777777" w:rsidR="00183C27" w:rsidRPr="003428EA" w:rsidRDefault="00183C27" w:rsidP="003921F0">
            <w:pPr>
              <w:pStyle w:val="InstructionalTable"/>
              <w:rPr>
                <w:i w:val="0"/>
                <w:color w:val="000000" w:themeColor="text1"/>
              </w:rPr>
            </w:pPr>
            <w:r w:rsidRPr="003428EA">
              <w:rPr>
                <w:i w:val="0"/>
                <w:color w:val="000000" w:themeColor="text1"/>
              </w:rPr>
              <w:t>RPC  - 'ORWDX2 DCREASON'</w:t>
            </w:r>
          </w:p>
        </w:tc>
        <w:tc>
          <w:tcPr>
            <w:tcW w:w="1412" w:type="pct"/>
            <w:shd w:val="clear" w:color="auto" w:fill="auto"/>
          </w:tcPr>
          <w:p w14:paraId="46F2C752" w14:textId="77777777" w:rsidR="00183C27" w:rsidRPr="003428EA" w:rsidRDefault="00183C27" w:rsidP="003921F0">
            <w:pPr>
              <w:pStyle w:val="InstructionalTable"/>
              <w:rPr>
                <w:color w:val="000000" w:themeColor="text1"/>
              </w:rPr>
            </w:pPr>
            <w:r w:rsidRPr="003428EA">
              <w:rPr>
                <w:i w:val="0"/>
                <w:color w:val="000000" w:themeColor="text1"/>
              </w:rPr>
              <w:t>The list of  DC Reasons is sorted ascending during the RPC execution on the VISTA server</w:t>
            </w:r>
          </w:p>
        </w:tc>
      </w:tr>
    </w:tbl>
    <w:p w14:paraId="1652E712" w14:textId="77777777" w:rsidR="009A5A47" w:rsidRPr="009A5A47" w:rsidRDefault="009A5A47" w:rsidP="009114DE">
      <w:pPr>
        <w:pStyle w:val="Heading4"/>
      </w:pPr>
      <w:bookmarkStart w:id="83" w:name="_Toc475621168"/>
      <w:r w:rsidRPr="009A5A47">
        <w:t>Application Report Interface</w:t>
      </w:r>
      <w:bookmarkEnd w:id="76"/>
      <w:bookmarkEnd w:id="83"/>
    </w:p>
    <w:p w14:paraId="05776A7F" w14:textId="77777777" w:rsidR="009A5A47" w:rsidRDefault="00604033" w:rsidP="009114DE">
      <w:pPr>
        <w:pStyle w:val="Heading5"/>
      </w:pPr>
      <w:bookmarkStart w:id="84" w:name="_Toc381778373"/>
      <w:bookmarkStart w:id="85" w:name="_Toc475621169"/>
      <w:r w:rsidRPr="00604033">
        <w:rPr>
          <w:b w:val="0"/>
        </w:rPr>
        <w:t>Add Performing Lab to Report</w:t>
      </w:r>
      <w:bookmarkEnd w:id="84"/>
      <w:bookmarkEnd w:id="85"/>
      <w:r w:rsidR="00967EF0" w:rsidRPr="00604033">
        <w:t xml:space="preserve"> </w:t>
      </w:r>
    </w:p>
    <w:p w14:paraId="513D2C27" w14:textId="77777777" w:rsidR="00604033" w:rsidRPr="00604033" w:rsidRDefault="00604033" w:rsidP="00604033">
      <w:pPr>
        <w:pStyle w:val="BodyText"/>
      </w:pPr>
      <w:r>
        <w:t>There are multiple reports affected by this modification. They are currently under development. Screen shots will be added as they are completed.</w:t>
      </w:r>
    </w:p>
    <w:p w14:paraId="32D3BFD7" w14:textId="74F11B65" w:rsidR="009114DE" w:rsidRPr="009114DE" w:rsidRDefault="009114DE" w:rsidP="002145E9">
      <w:pPr>
        <w:pStyle w:val="Caption"/>
        <w:jc w:val="left"/>
        <w:rPr>
          <w:iCs/>
          <w:color w:val="0000FF"/>
        </w:rPr>
      </w:pPr>
    </w:p>
    <w:p w14:paraId="007375A0" w14:textId="77777777" w:rsidR="009114DE" w:rsidRPr="009114DE" w:rsidRDefault="009114DE" w:rsidP="009114DE">
      <w:pPr>
        <w:spacing w:before="120"/>
        <w:rPr>
          <w:rFonts w:ascii="Garamond" w:hAnsi="Garamond"/>
          <w:iCs/>
          <w:color w:val="0000FF"/>
          <w:sz w:val="24"/>
        </w:rPr>
      </w:pPr>
    </w:p>
    <w:p w14:paraId="6874186B" w14:textId="77777777" w:rsidR="009114DE" w:rsidRPr="009114DE" w:rsidRDefault="009114DE" w:rsidP="009114DE">
      <w:pPr>
        <w:pStyle w:val="Caption"/>
        <w:rPr>
          <w:i/>
          <w:iCs/>
          <w:color w:val="0000FF"/>
          <w:sz w:val="24"/>
        </w:rPr>
      </w:pPr>
      <w:bookmarkStart w:id="86" w:name="_Ref340636778"/>
      <w:r w:rsidRPr="009114DE">
        <w:t xml:space="preserve">Table </w:t>
      </w:r>
      <w:bookmarkEnd w:id="86"/>
      <w:r w:rsidRPr="009114DE">
        <w:rPr>
          <w:noProof/>
        </w:rPr>
        <w:t>1</w:t>
      </w:r>
      <w:r w:rsidRPr="009114DE">
        <w:t xml:space="preserve">1: </w:t>
      </w:r>
      <w:r w:rsidRPr="009114DE">
        <w:rPr>
          <w:rFonts w:ascii="Times New Roman" w:hAnsi="Times New Roman" w:cs="Times New Roman"/>
          <w:b w:val="0"/>
          <w:i/>
          <w:color w:val="0000FF"/>
        </w:rPr>
        <w:t>&lt;</w:t>
      </w:r>
      <w:r>
        <w:rPr>
          <w:rFonts w:ascii="Times New Roman" w:hAnsi="Times New Roman" w:cs="Times New Roman"/>
          <w:b w:val="0"/>
          <w:i/>
          <w:color w:val="0000FF"/>
        </w:rPr>
        <w:t>R</w:t>
      </w:r>
      <w:r w:rsidRPr="009114DE">
        <w:rPr>
          <w:rFonts w:ascii="Times New Roman" w:hAnsi="Times New Roman" w:cs="Times New Roman"/>
          <w:b w:val="0"/>
          <w:i/>
          <w:color w:val="0000FF"/>
        </w:rPr>
        <w:t>eport name&gt;</w:t>
      </w:r>
      <w:r w:rsidRPr="009114DE">
        <w:t xml:space="preserve">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088"/>
        <w:gridCol w:w="7488"/>
      </w:tblGrid>
      <w:tr w:rsidR="00E61EBB" w:rsidRPr="00A96BD7" w14:paraId="774384CD" w14:textId="77777777" w:rsidTr="003D34F4">
        <w:trPr>
          <w:cantSplit/>
          <w:tblHeader/>
        </w:trPr>
        <w:tc>
          <w:tcPr>
            <w:tcW w:w="1090" w:type="pct"/>
            <w:shd w:val="clear" w:color="auto" w:fill="F2F2F2" w:themeFill="background1" w:themeFillShade="F2"/>
          </w:tcPr>
          <w:p w14:paraId="48D9C1E6" w14:textId="77777777" w:rsidR="00A96BD7" w:rsidRPr="00A96BD7" w:rsidRDefault="00A96BD7" w:rsidP="00A96BD7">
            <w:pPr>
              <w:pStyle w:val="TableHeading"/>
            </w:pPr>
            <w:bookmarkStart w:id="87" w:name="ColumnTitle_22"/>
            <w:bookmarkEnd w:id="87"/>
            <w:r w:rsidRPr="00A96BD7">
              <w:t>Report Column</w:t>
            </w:r>
          </w:p>
        </w:tc>
        <w:tc>
          <w:tcPr>
            <w:tcW w:w="3910" w:type="pct"/>
            <w:shd w:val="clear" w:color="auto" w:fill="F2F2F2" w:themeFill="background1" w:themeFillShade="F2"/>
          </w:tcPr>
          <w:p w14:paraId="64F0719D" w14:textId="77777777" w:rsidR="00A96BD7" w:rsidRPr="00A96BD7" w:rsidRDefault="00A96BD7" w:rsidP="00A96BD7">
            <w:pPr>
              <w:pStyle w:val="TableHeading"/>
            </w:pPr>
            <w:r w:rsidRPr="00A96BD7">
              <w:t xml:space="preserve">Data Source </w:t>
            </w:r>
            <w:r w:rsidRPr="00A96BD7">
              <w:rPr>
                <w:rFonts w:ascii="Times New Roman" w:hAnsi="Times New Roman" w:cs="Times New Roman"/>
                <w:b w:val="0"/>
                <w:i/>
                <w:color w:val="0000FF"/>
              </w:rPr>
              <w:t>&lt;</w:t>
            </w:r>
            <w:r w:rsidR="00B46164" w:rsidRPr="00A96BD7">
              <w:rPr>
                <w:rFonts w:ascii="Times New Roman" w:hAnsi="Times New Roman" w:cs="Times New Roman"/>
                <w:b w:val="0"/>
                <w:i/>
                <w:color w:val="0000FF"/>
              </w:rPr>
              <w:t>Table Name</w:t>
            </w:r>
            <w:r w:rsidRPr="00A96BD7">
              <w:rPr>
                <w:rFonts w:ascii="Times New Roman" w:hAnsi="Times New Roman" w:cs="Times New Roman"/>
                <w:b w:val="0"/>
                <w:i/>
                <w:color w:val="0000FF"/>
              </w:rPr>
              <w:t xml:space="preserve">. </w:t>
            </w:r>
            <w:r w:rsidR="00B46164" w:rsidRPr="00A96BD7">
              <w:rPr>
                <w:rFonts w:ascii="Times New Roman" w:hAnsi="Times New Roman" w:cs="Times New Roman"/>
                <w:b w:val="0"/>
                <w:i/>
                <w:color w:val="0000FF"/>
              </w:rPr>
              <w:t>Fieldname</w:t>
            </w:r>
            <w:r w:rsidRPr="00A96BD7">
              <w:rPr>
                <w:rFonts w:ascii="Times New Roman" w:hAnsi="Times New Roman" w:cs="Times New Roman"/>
                <w:b w:val="0"/>
                <w:i/>
                <w:color w:val="0000FF"/>
              </w:rPr>
              <w:t>&gt;</w:t>
            </w:r>
          </w:p>
        </w:tc>
      </w:tr>
      <w:tr w:rsidR="00A96BD7" w:rsidRPr="00A96BD7" w14:paraId="592D3F18" w14:textId="77777777" w:rsidTr="003D34F4">
        <w:trPr>
          <w:cantSplit/>
        </w:trPr>
        <w:tc>
          <w:tcPr>
            <w:tcW w:w="1090" w:type="pct"/>
            <w:shd w:val="clear" w:color="auto" w:fill="auto"/>
          </w:tcPr>
          <w:p w14:paraId="744A9478" w14:textId="77777777" w:rsidR="00A96BD7" w:rsidRPr="00A96BD7" w:rsidRDefault="00A96BD7" w:rsidP="00A96BD7">
            <w:pPr>
              <w:pStyle w:val="TableText"/>
            </w:pPr>
            <w:r w:rsidRPr="00A96BD7">
              <w:t>Patient</w:t>
            </w:r>
          </w:p>
        </w:tc>
        <w:tc>
          <w:tcPr>
            <w:tcW w:w="3910" w:type="pct"/>
            <w:shd w:val="clear" w:color="auto" w:fill="auto"/>
          </w:tcPr>
          <w:p w14:paraId="6C2EC44A" w14:textId="77777777" w:rsidR="00A96BD7" w:rsidRPr="00A96BD7" w:rsidRDefault="00A96BD7" w:rsidP="00A96BD7">
            <w:pPr>
              <w:pStyle w:val="InstructionalTable"/>
            </w:pPr>
            <w:r w:rsidRPr="00A96BD7">
              <w:t>&lt;xxx.PATIENT_NAME&gt;</w:t>
            </w:r>
          </w:p>
        </w:tc>
      </w:tr>
      <w:tr w:rsidR="00A96BD7" w:rsidRPr="00A96BD7" w14:paraId="406F2C7A" w14:textId="77777777" w:rsidTr="003D34F4">
        <w:trPr>
          <w:cantSplit/>
        </w:trPr>
        <w:tc>
          <w:tcPr>
            <w:tcW w:w="1090" w:type="pct"/>
            <w:shd w:val="clear" w:color="auto" w:fill="auto"/>
          </w:tcPr>
          <w:p w14:paraId="37DA716F" w14:textId="77777777" w:rsidR="00A96BD7" w:rsidRPr="00A96BD7" w:rsidRDefault="00A96BD7" w:rsidP="00A96BD7">
            <w:pPr>
              <w:pStyle w:val="TableText"/>
            </w:pPr>
            <w:r w:rsidRPr="00A96BD7">
              <w:t>SSN</w:t>
            </w:r>
          </w:p>
        </w:tc>
        <w:tc>
          <w:tcPr>
            <w:tcW w:w="3910" w:type="pct"/>
            <w:shd w:val="clear" w:color="auto" w:fill="auto"/>
          </w:tcPr>
          <w:p w14:paraId="523E7083" w14:textId="77777777" w:rsidR="00A96BD7" w:rsidRPr="00A96BD7" w:rsidRDefault="00A96BD7" w:rsidP="00A96BD7">
            <w:pPr>
              <w:pStyle w:val="InstructionalTable"/>
            </w:pPr>
            <w:r w:rsidRPr="00A96BD7">
              <w:t>&lt;xxx.SSN&gt;</w:t>
            </w:r>
          </w:p>
        </w:tc>
      </w:tr>
      <w:tr w:rsidR="00A96BD7" w:rsidRPr="00A96BD7" w14:paraId="141D6797" w14:textId="77777777" w:rsidTr="003D34F4">
        <w:trPr>
          <w:cantSplit/>
        </w:trPr>
        <w:tc>
          <w:tcPr>
            <w:tcW w:w="1090" w:type="pct"/>
            <w:shd w:val="clear" w:color="auto" w:fill="auto"/>
          </w:tcPr>
          <w:p w14:paraId="040A2AD4" w14:textId="77777777" w:rsidR="00A96BD7" w:rsidRPr="00A96BD7" w:rsidRDefault="00A96BD7" w:rsidP="00A96BD7">
            <w:pPr>
              <w:pStyle w:val="TableText"/>
            </w:pPr>
            <w:r w:rsidRPr="00A96BD7">
              <w:t>DoB</w:t>
            </w:r>
          </w:p>
        </w:tc>
        <w:tc>
          <w:tcPr>
            <w:tcW w:w="3910" w:type="pct"/>
            <w:shd w:val="clear" w:color="auto" w:fill="auto"/>
          </w:tcPr>
          <w:p w14:paraId="1519A6B7" w14:textId="77777777" w:rsidR="00A96BD7" w:rsidRPr="00A96BD7" w:rsidRDefault="00A96BD7" w:rsidP="00A96BD7">
            <w:pPr>
              <w:pStyle w:val="InstructionalTable"/>
            </w:pPr>
            <w:r w:rsidRPr="00A96BD7">
              <w:t>&lt;yyyy.DATE_OF_BIRTH&gt;</w:t>
            </w:r>
          </w:p>
        </w:tc>
      </w:tr>
    </w:tbl>
    <w:p w14:paraId="471BCCAB" w14:textId="77777777" w:rsidR="00A96BD7" w:rsidRDefault="00A96BD7" w:rsidP="00A96BD7">
      <w:pPr>
        <w:pStyle w:val="Heading4"/>
      </w:pPr>
      <w:bookmarkStart w:id="88" w:name="_Toc381778374"/>
      <w:bookmarkStart w:id="89" w:name="_Toc475621170"/>
      <w:r>
        <w:t>Unmapped Data Element</w:t>
      </w:r>
      <w:bookmarkEnd w:id="88"/>
      <w:bookmarkEnd w:id="89"/>
    </w:p>
    <w:p w14:paraId="10879A89" w14:textId="77777777" w:rsidR="00A96BD7" w:rsidRPr="007E3AC1" w:rsidRDefault="007E3AC1" w:rsidP="00A96BD7">
      <w:pPr>
        <w:pStyle w:val="InstructionalText1"/>
        <w:rPr>
          <w:i w:val="0"/>
          <w:color w:val="auto"/>
        </w:rPr>
      </w:pPr>
      <w:r>
        <w:rPr>
          <w:i w:val="0"/>
          <w:color w:val="auto"/>
        </w:rPr>
        <w:t>Currently, there are no new data eleme</w:t>
      </w:r>
      <w:r w:rsidR="00594392">
        <w:rPr>
          <w:i w:val="0"/>
          <w:color w:val="auto"/>
        </w:rPr>
        <w:t>nts being added that are not mapped to a user interface.</w:t>
      </w:r>
    </w:p>
    <w:p w14:paraId="3D402827" w14:textId="77777777" w:rsidR="00A96BD7" w:rsidRDefault="00A96BD7" w:rsidP="00A96BD7">
      <w:pPr>
        <w:pStyle w:val="Heading2"/>
      </w:pPr>
      <w:bookmarkStart w:id="90" w:name="_Toc381778375"/>
      <w:bookmarkStart w:id="91" w:name="_Toc475621171"/>
      <w:r>
        <w:t>Conceptual Infrastructure Design</w:t>
      </w:r>
      <w:bookmarkEnd w:id="90"/>
      <w:bookmarkEnd w:id="91"/>
    </w:p>
    <w:p w14:paraId="6151245A" w14:textId="77777777" w:rsidR="00461B48" w:rsidRDefault="00461B48" w:rsidP="00461B48">
      <w:pPr>
        <w:pStyle w:val="BodyText"/>
      </w:pPr>
    </w:p>
    <w:bookmarkStart w:id="92" w:name="_Toc381778376"/>
    <w:p w14:paraId="00EC75C7" w14:textId="1BD17423" w:rsidR="00BF3007" w:rsidRDefault="00DD35C4" w:rsidP="00461B48">
      <w:pPr>
        <w:jc w:val="center"/>
      </w:pPr>
      <w:r>
        <w:object w:dxaOrig="6411" w:dyaOrig="5437" w14:anchorId="0453AAC7">
          <v:shape id="_x0000_i1034" type="#_x0000_t75" alt="CPRS v32 Infrastructure Design Diagram" style="width:324.6pt;height:221.4pt" o:ole="">
            <v:imagedata r:id="rId45" o:title=""/>
          </v:shape>
          <o:OLEObject Type="Embed" ProgID="Visio.Drawing.11" ShapeID="_x0000_i1034" DrawAspect="Content" ObjectID="_1569830555" r:id="rId46"/>
        </w:object>
      </w:r>
    </w:p>
    <w:p w14:paraId="0A6F080C" w14:textId="77777777" w:rsidR="00BF3007" w:rsidRDefault="00BF3007" w:rsidP="00B10A10"/>
    <w:p w14:paraId="6094630A" w14:textId="77777777" w:rsidR="00A96BD7" w:rsidRDefault="00A96BD7" w:rsidP="00A96BD7">
      <w:pPr>
        <w:pStyle w:val="Heading3"/>
      </w:pPr>
      <w:bookmarkStart w:id="93" w:name="_Toc475621172"/>
      <w:r>
        <w:t>System Criticality and High Availability</w:t>
      </w:r>
      <w:bookmarkEnd w:id="92"/>
      <w:bookmarkEnd w:id="93"/>
      <w:r>
        <w:t xml:space="preserve"> </w:t>
      </w:r>
    </w:p>
    <w:p w14:paraId="37A86231" w14:textId="77777777" w:rsidR="00A96BD7" w:rsidRDefault="00935025" w:rsidP="00935025">
      <w:pPr>
        <w:pStyle w:val="InstructionalText1"/>
        <w:rPr>
          <w:i w:val="0"/>
          <w:color w:val="auto"/>
        </w:rPr>
      </w:pPr>
      <w:r w:rsidRPr="00DB6347">
        <w:rPr>
          <w:i w:val="0"/>
          <w:color w:val="auto"/>
        </w:rPr>
        <w:t xml:space="preserve">CPRS is considered a mission critical system. However, without the VistA database and servers, CPRS cannot function. OIT has designed regional data processing centers and ‘hot backup’ sites for VistA instances. This project is not modifying those approaches. Any modification to those schemes will be done outside the consideration of these enhancements. </w:t>
      </w:r>
      <w:bookmarkStart w:id="94" w:name="_Toc381778377"/>
      <w:r w:rsidR="00A96BD7" w:rsidRPr="00DB6347">
        <w:rPr>
          <w:i w:val="0"/>
          <w:color w:val="auto"/>
        </w:rPr>
        <w:t>Special Technology</w:t>
      </w:r>
      <w:bookmarkEnd w:id="94"/>
    </w:p>
    <w:p w14:paraId="51CBD501" w14:textId="77777777" w:rsidR="002B17E1" w:rsidRDefault="002B17E1" w:rsidP="002B17E1">
      <w:pPr>
        <w:pStyle w:val="Heading3"/>
      </w:pPr>
      <w:bookmarkStart w:id="95" w:name="_Toc475621173"/>
      <w:r>
        <w:t>Special Technology</w:t>
      </w:r>
      <w:bookmarkEnd w:id="95"/>
    </w:p>
    <w:p w14:paraId="13B77416" w14:textId="77777777" w:rsidR="002B17E1" w:rsidRPr="002B17E1" w:rsidRDefault="002B17E1" w:rsidP="002B17E1">
      <w:pPr>
        <w:pStyle w:val="BodyText"/>
      </w:pPr>
      <w:r>
        <w:t>N/A</w:t>
      </w:r>
    </w:p>
    <w:p w14:paraId="7FED38F8" w14:textId="77777777" w:rsidR="00A96BD7" w:rsidRDefault="00A96BD7" w:rsidP="00A96BD7">
      <w:pPr>
        <w:pStyle w:val="Heading3"/>
      </w:pPr>
      <w:bookmarkStart w:id="96" w:name="_Toc381778378"/>
      <w:bookmarkStart w:id="97" w:name="_Toc475621174"/>
      <w:r>
        <w:t>Technology Locations</w:t>
      </w:r>
      <w:bookmarkEnd w:id="96"/>
      <w:bookmarkEnd w:id="97"/>
    </w:p>
    <w:p w14:paraId="49ADB4CA" w14:textId="77777777" w:rsidR="009114DE" w:rsidRDefault="00A96BD7" w:rsidP="00A96BD7">
      <w:pPr>
        <w:pStyle w:val="Caption"/>
      </w:pPr>
      <w:r>
        <w:t>Table 13: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table"/>
        <w:tblDescription w:val="Technology components to be used, listed by component production, location, and usage."/>
      </w:tblPr>
      <w:tblGrid>
        <w:gridCol w:w="3264"/>
        <w:gridCol w:w="2344"/>
        <w:gridCol w:w="3968"/>
      </w:tblGrid>
      <w:tr w:rsidR="001615A5" w:rsidRPr="00A96BD7" w14:paraId="694F3E16" w14:textId="77777777" w:rsidTr="001615A5">
        <w:trPr>
          <w:cantSplit/>
          <w:tblHeader/>
        </w:trPr>
        <w:tc>
          <w:tcPr>
            <w:tcW w:w="1704" w:type="pct"/>
            <w:shd w:val="clear" w:color="auto" w:fill="F2F2F2" w:themeFill="background1" w:themeFillShade="F2"/>
          </w:tcPr>
          <w:p w14:paraId="27FD7703" w14:textId="77777777" w:rsidR="00A96BD7" w:rsidRPr="00A96BD7" w:rsidRDefault="00A96BD7" w:rsidP="00A96BD7">
            <w:pPr>
              <w:pStyle w:val="TableHeading"/>
            </w:pPr>
            <w:bookmarkStart w:id="98" w:name="ColumnTitle_24"/>
            <w:bookmarkEnd w:id="98"/>
            <w:r w:rsidRPr="00A96BD7">
              <w:t>Technology Component</w:t>
            </w:r>
          </w:p>
          <w:p w14:paraId="41CB6876" w14:textId="77777777" w:rsidR="00A96BD7" w:rsidRPr="00A96BD7" w:rsidRDefault="00A96BD7" w:rsidP="00A96BD7">
            <w:pPr>
              <w:pStyle w:val="TableHeading"/>
            </w:pPr>
            <w:r w:rsidRPr="00A96BD7">
              <w:t>Production 1</w:t>
            </w:r>
          </w:p>
        </w:tc>
        <w:tc>
          <w:tcPr>
            <w:tcW w:w="1224" w:type="pct"/>
            <w:shd w:val="clear" w:color="auto" w:fill="F2F2F2" w:themeFill="background1" w:themeFillShade="F2"/>
          </w:tcPr>
          <w:p w14:paraId="33733D73" w14:textId="77777777" w:rsidR="00A96BD7" w:rsidRPr="00A96BD7" w:rsidRDefault="00A96BD7" w:rsidP="00A96BD7">
            <w:pPr>
              <w:pStyle w:val="TableHeading"/>
            </w:pPr>
            <w:r w:rsidRPr="00A96BD7">
              <w:t>Location</w:t>
            </w:r>
          </w:p>
        </w:tc>
        <w:tc>
          <w:tcPr>
            <w:tcW w:w="2072" w:type="pct"/>
            <w:shd w:val="clear" w:color="auto" w:fill="F2F2F2" w:themeFill="background1" w:themeFillShade="F2"/>
          </w:tcPr>
          <w:p w14:paraId="670942A9" w14:textId="77777777" w:rsidR="00A96BD7" w:rsidRPr="00A96BD7" w:rsidRDefault="00A96BD7" w:rsidP="00A96BD7">
            <w:pPr>
              <w:pStyle w:val="TableHeading"/>
            </w:pPr>
            <w:r w:rsidRPr="00A96BD7">
              <w:t>Usage</w:t>
            </w:r>
          </w:p>
        </w:tc>
      </w:tr>
      <w:tr w:rsidR="00A96BD7" w:rsidRPr="00A96BD7" w14:paraId="1A538C4B" w14:textId="77777777" w:rsidTr="00AF6AA1">
        <w:trPr>
          <w:cantSplit/>
        </w:trPr>
        <w:tc>
          <w:tcPr>
            <w:tcW w:w="1704" w:type="pct"/>
            <w:shd w:val="clear" w:color="auto" w:fill="auto"/>
          </w:tcPr>
          <w:p w14:paraId="200DB307" w14:textId="77777777" w:rsidR="00A96BD7" w:rsidRPr="00A96BD7" w:rsidRDefault="00A96BD7" w:rsidP="00A96BD7">
            <w:pPr>
              <w:pStyle w:val="TableText"/>
            </w:pPr>
            <w:r w:rsidRPr="00A96BD7">
              <w:t>Workstations</w:t>
            </w:r>
          </w:p>
        </w:tc>
        <w:tc>
          <w:tcPr>
            <w:tcW w:w="1224" w:type="pct"/>
            <w:shd w:val="clear" w:color="auto" w:fill="auto"/>
          </w:tcPr>
          <w:p w14:paraId="4899CFA3" w14:textId="77777777" w:rsidR="00A96BD7" w:rsidRDefault="00AF46C3" w:rsidP="00A96BD7">
            <w:pPr>
              <w:pStyle w:val="TableText"/>
            </w:pPr>
            <w:r>
              <w:t>VAMCs</w:t>
            </w:r>
          </w:p>
          <w:p w14:paraId="4FBF6D9D" w14:textId="77777777" w:rsidR="00AF46C3" w:rsidRDefault="00AF46C3" w:rsidP="00A96BD7">
            <w:pPr>
              <w:pStyle w:val="TableText"/>
            </w:pPr>
            <w:r>
              <w:t>CBOCs</w:t>
            </w:r>
          </w:p>
          <w:p w14:paraId="7DDD1239" w14:textId="77777777" w:rsidR="00AF46C3" w:rsidRPr="00A96BD7" w:rsidRDefault="00AF46C3" w:rsidP="00A96BD7">
            <w:pPr>
              <w:pStyle w:val="TableText"/>
            </w:pPr>
            <w:r>
              <w:t>Remote (through CAG and VPN)</w:t>
            </w:r>
          </w:p>
        </w:tc>
        <w:tc>
          <w:tcPr>
            <w:tcW w:w="2072" w:type="pct"/>
            <w:shd w:val="clear" w:color="auto" w:fill="auto"/>
          </w:tcPr>
          <w:p w14:paraId="25110E05" w14:textId="77777777" w:rsidR="00A96BD7" w:rsidRPr="00A96BD7" w:rsidRDefault="00AF46C3" w:rsidP="00A96BD7">
            <w:pPr>
              <w:pStyle w:val="TableText"/>
            </w:pPr>
            <w:r>
              <w:t>Clinicians and support staff</w:t>
            </w:r>
          </w:p>
        </w:tc>
      </w:tr>
      <w:tr w:rsidR="00A96BD7" w:rsidRPr="00A96BD7" w14:paraId="1AC638B1" w14:textId="77777777" w:rsidTr="00AF6AA1">
        <w:trPr>
          <w:cantSplit/>
        </w:trPr>
        <w:tc>
          <w:tcPr>
            <w:tcW w:w="1704" w:type="pct"/>
            <w:shd w:val="clear" w:color="auto" w:fill="auto"/>
          </w:tcPr>
          <w:p w14:paraId="1239CEBF" w14:textId="77777777" w:rsidR="00A96BD7" w:rsidRPr="00A96BD7" w:rsidRDefault="00A96BD7" w:rsidP="00A96BD7">
            <w:pPr>
              <w:pStyle w:val="TableText"/>
            </w:pPr>
            <w:r w:rsidRPr="00A96BD7">
              <w:t>Special Hardware</w:t>
            </w:r>
          </w:p>
        </w:tc>
        <w:tc>
          <w:tcPr>
            <w:tcW w:w="1224" w:type="pct"/>
            <w:shd w:val="clear" w:color="auto" w:fill="auto"/>
          </w:tcPr>
          <w:p w14:paraId="4EBD4363" w14:textId="77777777" w:rsidR="00A96BD7" w:rsidRPr="00A96BD7" w:rsidRDefault="00AF46C3" w:rsidP="00A96BD7">
            <w:pPr>
              <w:pStyle w:val="TableText"/>
            </w:pPr>
            <w:r>
              <w:t>None</w:t>
            </w:r>
          </w:p>
        </w:tc>
        <w:tc>
          <w:tcPr>
            <w:tcW w:w="2072" w:type="pct"/>
            <w:shd w:val="clear" w:color="auto" w:fill="auto"/>
          </w:tcPr>
          <w:p w14:paraId="4DCF0A2D" w14:textId="77777777" w:rsidR="00A96BD7" w:rsidRPr="00A96BD7" w:rsidRDefault="00A96BD7" w:rsidP="00A96BD7">
            <w:pPr>
              <w:pStyle w:val="TableText"/>
            </w:pPr>
          </w:p>
        </w:tc>
      </w:tr>
      <w:tr w:rsidR="00A96BD7" w:rsidRPr="00A96BD7" w14:paraId="22EE40E2" w14:textId="77777777" w:rsidTr="00AF6AA1">
        <w:trPr>
          <w:cantSplit/>
        </w:trPr>
        <w:tc>
          <w:tcPr>
            <w:tcW w:w="1704" w:type="pct"/>
            <w:shd w:val="clear" w:color="auto" w:fill="auto"/>
          </w:tcPr>
          <w:p w14:paraId="417997B2" w14:textId="77777777" w:rsidR="00A96BD7" w:rsidRPr="00A96BD7" w:rsidRDefault="00A96BD7" w:rsidP="00A96BD7">
            <w:pPr>
              <w:pStyle w:val="TableText"/>
            </w:pPr>
            <w:r w:rsidRPr="00A96BD7">
              <w:t>Interface Processors</w:t>
            </w:r>
          </w:p>
        </w:tc>
        <w:tc>
          <w:tcPr>
            <w:tcW w:w="1224" w:type="pct"/>
            <w:shd w:val="clear" w:color="auto" w:fill="auto"/>
          </w:tcPr>
          <w:p w14:paraId="70BD66BF" w14:textId="77777777" w:rsidR="00A96BD7" w:rsidRDefault="00AF46C3" w:rsidP="00A96BD7">
            <w:pPr>
              <w:pStyle w:val="TableText"/>
            </w:pPr>
            <w:r>
              <w:t>Local to VAMCs</w:t>
            </w:r>
          </w:p>
          <w:p w14:paraId="2D1B9A7C" w14:textId="77777777" w:rsidR="00AF46C3" w:rsidRDefault="00AF46C3" w:rsidP="00A96BD7">
            <w:pPr>
              <w:pStyle w:val="TableText"/>
            </w:pPr>
            <w:r>
              <w:t>Austin AITC</w:t>
            </w:r>
          </w:p>
          <w:p w14:paraId="17024C82" w14:textId="77777777" w:rsidR="00AF46C3" w:rsidRPr="00A96BD7" w:rsidRDefault="00AF46C3" w:rsidP="00A96BD7">
            <w:pPr>
              <w:pStyle w:val="TableText"/>
            </w:pPr>
            <w:r>
              <w:t>Regional</w:t>
            </w:r>
          </w:p>
        </w:tc>
        <w:tc>
          <w:tcPr>
            <w:tcW w:w="2072" w:type="pct"/>
            <w:shd w:val="clear" w:color="auto" w:fill="auto"/>
          </w:tcPr>
          <w:p w14:paraId="4E3DD950" w14:textId="77777777" w:rsidR="00A96BD7" w:rsidRDefault="00AF46C3" w:rsidP="00A96BD7">
            <w:pPr>
              <w:pStyle w:val="TableText"/>
            </w:pPr>
            <w:r>
              <w:t>Interfaces to First DataBank via MOCHA server</w:t>
            </w:r>
          </w:p>
          <w:p w14:paraId="35C6B3D8" w14:textId="77777777" w:rsidR="00AF46C3" w:rsidRPr="00A96BD7" w:rsidRDefault="00AF46C3" w:rsidP="00A96BD7">
            <w:pPr>
              <w:pStyle w:val="TableText"/>
            </w:pPr>
            <w:r>
              <w:t>Interface to HDR</w:t>
            </w:r>
          </w:p>
        </w:tc>
      </w:tr>
      <w:tr w:rsidR="00A96BD7" w:rsidRPr="00A96BD7" w14:paraId="04E07206" w14:textId="77777777" w:rsidTr="00AF6AA1">
        <w:trPr>
          <w:cantSplit/>
        </w:trPr>
        <w:tc>
          <w:tcPr>
            <w:tcW w:w="1704" w:type="pct"/>
            <w:shd w:val="clear" w:color="auto" w:fill="auto"/>
          </w:tcPr>
          <w:p w14:paraId="293BE8A8" w14:textId="77777777" w:rsidR="00A96BD7" w:rsidRPr="00A96BD7" w:rsidRDefault="00A96BD7" w:rsidP="00A96BD7">
            <w:pPr>
              <w:pStyle w:val="TableText"/>
            </w:pPr>
            <w:r w:rsidRPr="00A96BD7">
              <w:t>Legacy Mainframe</w:t>
            </w:r>
          </w:p>
        </w:tc>
        <w:tc>
          <w:tcPr>
            <w:tcW w:w="1224" w:type="pct"/>
            <w:shd w:val="clear" w:color="auto" w:fill="auto"/>
          </w:tcPr>
          <w:p w14:paraId="7A59449A" w14:textId="77777777" w:rsidR="00AF46C3" w:rsidRPr="00A96BD7" w:rsidRDefault="00AF46C3" w:rsidP="00A96BD7">
            <w:pPr>
              <w:pStyle w:val="TableText"/>
            </w:pPr>
            <w:r>
              <w:t>None</w:t>
            </w:r>
          </w:p>
        </w:tc>
        <w:tc>
          <w:tcPr>
            <w:tcW w:w="2072" w:type="pct"/>
            <w:shd w:val="clear" w:color="auto" w:fill="auto"/>
          </w:tcPr>
          <w:p w14:paraId="4DA9C467" w14:textId="77777777" w:rsidR="00A96BD7" w:rsidRPr="00A96BD7" w:rsidRDefault="00A96BD7" w:rsidP="00A96BD7">
            <w:pPr>
              <w:pStyle w:val="TableText"/>
            </w:pPr>
          </w:p>
        </w:tc>
      </w:tr>
      <w:tr w:rsidR="00A96BD7" w:rsidRPr="00A96BD7" w14:paraId="0501EE3C" w14:textId="77777777" w:rsidTr="00AF6AA1">
        <w:trPr>
          <w:cantSplit/>
        </w:trPr>
        <w:tc>
          <w:tcPr>
            <w:tcW w:w="1704" w:type="pct"/>
            <w:shd w:val="clear" w:color="auto" w:fill="auto"/>
          </w:tcPr>
          <w:p w14:paraId="3182F20C" w14:textId="77777777" w:rsidR="00A96BD7" w:rsidRPr="00A96BD7" w:rsidRDefault="00A96BD7" w:rsidP="00A96BD7">
            <w:pPr>
              <w:pStyle w:val="TableText"/>
            </w:pPr>
            <w:r w:rsidRPr="00A96BD7">
              <w:t>Legacy Application Server</w:t>
            </w:r>
          </w:p>
        </w:tc>
        <w:tc>
          <w:tcPr>
            <w:tcW w:w="1224" w:type="pct"/>
            <w:shd w:val="clear" w:color="auto" w:fill="auto"/>
          </w:tcPr>
          <w:p w14:paraId="078C9419" w14:textId="77777777" w:rsidR="00A96BD7" w:rsidRPr="00A96BD7" w:rsidRDefault="00AF46C3" w:rsidP="00A96BD7">
            <w:pPr>
              <w:pStyle w:val="TableText"/>
            </w:pPr>
            <w:r>
              <w:t>None</w:t>
            </w:r>
          </w:p>
        </w:tc>
        <w:tc>
          <w:tcPr>
            <w:tcW w:w="2072" w:type="pct"/>
            <w:shd w:val="clear" w:color="auto" w:fill="auto"/>
          </w:tcPr>
          <w:p w14:paraId="371A3F7A" w14:textId="77777777" w:rsidR="00A96BD7" w:rsidRPr="00A96BD7" w:rsidRDefault="00A96BD7" w:rsidP="00A96BD7">
            <w:pPr>
              <w:pStyle w:val="TableText"/>
            </w:pPr>
          </w:p>
        </w:tc>
      </w:tr>
      <w:tr w:rsidR="00A96BD7" w:rsidRPr="00A96BD7" w14:paraId="5CA6DE97" w14:textId="77777777" w:rsidTr="00AF6AA1">
        <w:trPr>
          <w:cantSplit/>
        </w:trPr>
        <w:tc>
          <w:tcPr>
            <w:tcW w:w="1704" w:type="pct"/>
            <w:shd w:val="clear" w:color="auto" w:fill="auto"/>
          </w:tcPr>
          <w:p w14:paraId="361D2F24" w14:textId="77777777" w:rsidR="00A96BD7" w:rsidRPr="00A96BD7" w:rsidRDefault="00A96BD7" w:rsidP="00A96BD7">
            <w:pPr>
              <w:pStyle w:val="TableText"/>
            </w:pPr>
            <w:r w:rsidRPr="00A96BD7">
              <w:t>Legacy Databases</w:t>
            </w:r>
          </w:p>
        </w:tc>
        <w:tc>
          <w:tcPr>
            <w:tcW w:w="1224" w:type="pct"/>
            <w:shd w:val="clear" w:color="auto" w:fill="auto"/>
          </w:tcPr>
          <w:p w14:paraId="18A64C86" w14:textId="77777777" w:rsidR="00A96BD7" w:rsidRDefault="00AF46C3" w:rsidP="00A96BD7">
            <w:pPr>
              <w:pStyle w:val="TableText"/>
            </w:pPr>
            <w:r>
              <w:t>Local</w:t>
            </w:r>
          </w:p>
          <w:p w14:paraId="3ED27F5B" w14:textId="77777777" w:rsidR="00AF46C3" w:rsidRPr="00A96BD7" w:rsidRDefault="00AF46C3" w:rsidP="00A96BD7">
            <w:pPr>
              <w:pStyle w:val="TableText"/>
            </w:pPr>
            <w:r>
              <w:t>Regional</w:t>
            </w:r>
          </w:p>
        </w:tc>
        <w:tc>
          <w:tcPr>
            <w:tcW w:w="2072" w:type="pct"/>
            <w:shd w:val="clear" w:color="auto" w:fill="auto"/>
          </w:tcPr>
          <w:p w14:paraId="2C6C9542" w14:textId="77777777" w:rsidR="00A96BD7" w:rsidRPr="00A96BD7" w:rsidRDefault="00AF46C3" w:rsidP="00A96BD7">
            <w:pPr>
              <w:pStyle w:val="TableText"/>
            </w:pPr>
            <w:r>
              <w:t>Houses VistA database.</w:t>
            </w:r>
          </w:p>
        </w:tc>
      </w:tr>
      <w:tr w:rsidR="00A96BD7" w:rsidRPr="00A96BD7" w14:paraId="2EF3C839" w14:textId="77777777" w:rsidTr="00AF6AA1">
        <w:trPr>
          <w:cantSplit/>
        </w:trPr>
        <w:tc>
          <w:tcPr>
            <w:tcW w:w="1704" w:type="pct"/>
            <w:shd w:val="clear" w:color="auto" w:fill="auto"/>
          </w:tcPr>
          <w:p w14:paraId="08B629FD" w14:textId="77777777" w:rsidR="00A96BD7" w:rsidRPr="00A96BD7" w:rsidRDefault="00A96BD7" w:rsidP="00A96BD7">
            <w:pPr>
              <w:pStyle w:val="TableText"/>
            </w:pPr>
            <w:r w:rsidRPr="00A96BD7">
              <w:t>Other</w:t>
            </w:r>
          </w:p>
        </w:tc>
        <w:tc>
          <w:tcPr>
            <w:tcW w:w="1224" w:type="pct"/>
            <w:shd w:val="clear" w:color="auto" w:fill="auto"/>
          </w:tcPr>
          <w:p w14:paraId="4F758E4D" w14:textId="77777777" w:rsidR="00A96BD7" w:rsidRPr="00A96BD7" w:rsidRDefault="00AF46C3" w:rsidP="00A96BD7">
            <w:pPr>
              <w:pStyle w:val="TableText"/>
            </w:pPr>
            <w:r>
              <w:t>None</w:t>
            </w:r>
          </w:p>
        </w:tc>
        <w:tc>
          <w:tcPr>
            <w:tcW w:w="2072" w:type="pct"/>
            <w:shd w:val="clear" w:color="auto" w:fill="auto"/>
          </w:tcPr>
          <w:p w14:paraId="6BE0ED12" w14:textId="77777777" w:rsidR="00A96BD7" w:rsidRPr="00A96BD7" w:rsidRDefault="00A96BD7" w:rsidP="00A96BD7">
            <w:pPr>
              <w:pStyle w:val="TableText"/>
            </w:pPr>
          </w:p>
        </w:tc>
      </w:tr>
    </w:tbl>
    <w:p w14:paraId="5954EFC6" w14:textId="77777777" w:rsidR="00A96BD7" w:rsidRPr="00A96BD7" w:rsidRDefault="00A96BD7" w:rsidP="00E31E41">
      <w:pPr>
        <w:pStyle w:val="BodyText"/>
        <w:rPr>
          <w:sz w:val="2"/>
          <w:szCs w:val="2"/>
        </w:rPr>
      </w:pPr>
    </w:p>
    <w:p w14:paraId="2A7F5A32" w14:textId="77777777" w:rsidR="00A96BD7" w:rsidRPr="004D42BA" w:rsidRDefault="00A96BD7" w:rsidP="00E31E41">
      <w:pPr>
        <w:pStyle w:val="BodyText"/>
        <w:rPr>
          <w:sz w:val="2"/>
          <w:szCs w:val="2"/>
        </w:rPr>
      </w:pPr>
      <w:bookmarkStart w:id="99" w:name="ColumnTitle_25"/>
      <w:bookmarkEnd w:id="99"/>
    </w:p>
    <w:p w14:paraId="72B3ECC7" w14:textId="77777777" w:rsidR="00D960A1" w:rsidRDefault="00D960A1" w:rsidP="00D960A1">
      <w:pPr>
        <w:pStyle w:val="Heading3"/>
      </w:pPr>
      <w:bookmarkStart w:id="100" w:name="ColumnTitle_29"/>
      <w:bookmarkStart w:id="101" w:name="_Toc381778379"/>
      <w:bookmarkStart w:id="102" w:name="_Toc475621175"/>
      <w:bookmarkEnd w:id="100"/>
      <w:r>
        <w:t>Conceptual Infrastructure Diagram</w:t>
      </w:r>
      <w:bookmarkEnd w:id="101"/>
      <w:bookmarkEnd w:id="102"/>
    </w:p>
    <w:p w14:paraId="7B8F8C78" w14:textId="77777777" w:rsidR="00D960A1" w:rsidRDefault="00D960A1" w:rsidP="00D960A1">
      <w:pPr>
        <w:pStyle w:val="Heading4"/>
      </w:pPr>
      <w:bookmarkStart w:id="103" w:name="_Toc381778380"/>
      <w:bookmarkStart w:id="104" w:name="_Toc475621176"/>
      <w:r>
        <w:t>Location of Environments and External Interfaces</w:t>
      </w:r>
      <w:bookmarkEnd w:id="103"/>
      <w:bookmarkEnd w:id="104"/>
    </w:p>
    <w:p w14:paraId="4D0CD34D" w14:textId="77777777" w:rsidR="00C662C2" w:rsidRDefault="00A24A3B" w:rsidP="00D960A1">
      <w:pPr>
        <w:pStyle w:val="BodyText"/>
      </w:pPr>
      <w:r>
        <w:t>Currently, the location of environments varies between VAMCs. Some VAMCs still have local hardware configurations. Many are converted to a regional data processing setup. There is a group responsible for determining the appropriate configuration and scheduling conversions for sites from local to regional deployment.</w:t>
      </w:r>
    </w:p>
    <w:p w14:paraId="0013069F" w14:textId="77777777" w:rsidR="00A24A3B" w:rsidRDefault="00A24A3B" w:rsidP="00D960A1">
      <w:pPr>
        <w:pStyle w:val="BodyText"/>
      </w:pPr>
      <w:r>
        <w:t>CPRS v32 is design</w:t>
      </w:r>
      <w:r w:rsidR="00915F39">
        <w:t>ed to fit within whate</w:t>
      </w:r>
      <w:r>
        <w:t>ver environment exists: either local or regional.</w:t>
      </w:r>
    </w:p>
    <w:p w14:paraId="74F1A679" w14:textId="77777777" w:rsidR="004D3806" w:rsidRDefault="004D3806" w:rsidP="004D3806">
      <w:pPr>
        <w:pStyle w:val="Heading4"/>
      </w:pPr>
      <w:bookmarkStart w:id="105" w:name="_Toc381778381"/>
      <w:bookmarkStart w:id="106" w:name="_Toc475621177"/>
      <w:r>
        <w:lastRenderedPageBreak/>
        <w:t>Conceptual Production String Diagram</w:t>
      </w:r>
      <w:bookmarkEnd w:id="105"/>
      <w:bookmarkEnd w:id="106"/>
    </w:p>
    <w:p w14:paraId="758C704F" w14:textId="77777777" w:rsidR="00B900AC" w:rsidRDefault="00B900AC" w:rsidP="00B900AC">
      <w:pPr>
        <w:pStyle w:val="BodyText"/>
      </w:pPr>
    </w:p>
    <w:p w14:paraId="27BD7405" w14:textId="07EA5C6E" w:rsidR="00B900AC" w:rsidRPr="00B900AC" w:rsidRDefault="00B8004C" w:rsidP="00B900AC">
      <w:pPr>
        <w:pStyle w:val="BodyText"/>
        <w:jc w:val="center"/>
      </w:pPr>
      <w:r>
        <w:object w:dxaOrig="6029" w:dyaOrig="5215" w14:anchorId="18CB4A3E">
          <v:shape id="_x0000_i1035" type="#_x0000_t75" alt="Conceptual Production String Diagram" style="width:300.6pt;height:262.8pt" o:ole="">
            <v:imagedata r:id="rId47" o:title=""/>
          </v:shape>
          <o:OLEObject Type="Embed" ProgID="Visio.Drawing.11" ShapeID="_x0000_i1035" DrawAspect="Content" ObjectID="_1569830556" r:id="rId48"/>
        </w:object>
      </w:r>
    </w:p>
    <w:p w14:paraId="2A18BE42" w14:textId="137E04EC" w:rsidR="00F13F72" w:rsidRPr="00F13F72" w:rsidRDefault="00F13F72" w:rsidP="00F13F72">
      <w:pPr>
        <w:pStyle w:val="Caption"/>
      </w:pPr>
      <w:r w:rsidRPr="00F13F72">
        <w:t>Conceptual Production String Diagram</w:t>
      </w:r>
    </w:p>
    <w:p w14:paraId="1247A6AC" w14:textId="77777777" w:rsidR="00BC468A" w:rsidRDefault="00BC468A" w:rsidP="00BC468A">
      <w:pPr>
        <w:pStyle w:val="Heading1"/>
      </w:pPr>
      <w:bookmarkStart w:id="107" w:name="_Toc381778382"/>
      <w:bookmarkStart w:id="108" w:name="_Toc475621178"/>
      <w:r>
        <w:t>System Architecture</w:t>
      </w:r>
      <w:bookmarkEnd w:id="107"/>
      <w:bookmarkEnd w:id="108"/>
    </w:p>
    <w:p w14:paraId="61D1CCE7" w14:textId="77777777" w:rsidR="00BC468A" w:rsidRDefault="00BC468A" w:rsidP="00BC468A">
      <w:pPr>
        <w:pStyle w:val="Heading2"/>
      </w:pPr>
      <w:bookmarkStart w:id="109" w:name="_Toc381778383"/>
      <w:bookmarkStart w:id="110" w:name="_Toc475621179"/>
      <w:r>
        <w:t>Hardware Architecture</w:t>
      </w:r>
      <w:bookmarkEnd w:id="109"/>
      <w:bookmarkEnd w:id="110"/>
    </w:p>
    <w:p w14:paraId="48AEB181" w14:textId="77777777" w:rsidR="00AE44E4" w:rsidRDefault="00AE44E4" w:rsidP="00AE44E4">
      <w:pPr>
        <w:pStyle w:val="BodyText"/>
      </w:pPr>
      <w:r>
        <w:t>CPRS is a legacy GUI application that provides a GUI front-end to the VistA system and is primarily used by physicians, nurses and other clinicians responsible for providing patient care. As such, it utilizes the existing VistA hardware architecture.</w:t>
      </w:r>
    </w:p>
    <w:p w14:paraId="70DC77CE" w14:textId="77777777" w:rsidR="00AE44E4" w:rsidRDefault="00AE44E4" w:rsidP="00AE44E4">
      <w:pPr>
        <w:pStyle w:val="BodyText"/>
      </w:pPr>
      <w:r>
        <w:t xml:space="preserve">Some VistA instances are local to the VAMC that use it. Others are installed in regional data processing centers. Most of these instances have hot backup sites located in another geographically separated location. </w:t>
      </w:r>
    </w:p>
    <w:p w14:paraId="54ED00C9" w14:textId="77777777" w:rsidR="00AE44E4" w:rsidRDefault="00AE44E4" w:rsidP="00AE44E4">
      <w:pPr>
        <w:pStyle w:val="BodyText"/>
      </w:pPr>
      <w:r>
        <w:t>The primary architecture at this time is a cluster of Linux servers that act as the applications server. The client workstations are connected to this cluster. This cluster is connected to a cluster of VMS servers that act as the database server where the VistA database resides.</w:t>
      </w:r>
    </w:p>
    <w:p w14:paraId="23440F0A" w14:textId="77777777" w:rsidR="00AE44E4" w:rsidRDefault="00AE44E4" w:rsidP="00AE44E4">
      <w:pPr>
        <w:pStyle w:val="BodyText"/>
      </w:pPr>
      <w:r>
        <w:t>The client workstations may be local to the VAMC or they may be remote at CBOCs, other VAMCs (in the case of integrated sites) or may even be one-off remote workstations that connect via CAG or VPN.</w:t>
      </w:r>
    </w:p>
    <w:p w14:paraId="0501BB51" w14:textId="77777777" w:rsidR="00940E54" w:rsidRDefault="00940E54" w:rsidP="00AE44E4">
      <w:pPr>
        <w:pStyle w:val="BodyText"/>
      </w:pPr>
      <w:r>
        <w:t xml:space="preserve">While personnel outside of Product Development are responsible for determining the best configurations and ensuring adequate hardware and network connectivity, the CPRS v32 project considers additional space and potential performance impacts. The ultimate goal is to add no more than an additional 5% disk space or CPU requirements. </w:t>
      </w:r>
    </w:p>
    <w:p w14:paraId="2E7BCD3F" w14:textId="77777777" w:rsidR="00940E54" w:rsidRPr="00AE44E4" w:rsidRDefault="00940E54" w:rsidP="00AE44E4">
      <w:pPr>
        <w:pStyle w:val="BodyText"/>
      </w:pPr>
      <w:r>
        <w:lastRenderedPageBreak/>
        <w:t>During the field testing phase, any additional files created are monitored to ensure this is not exceeded. Local and regional IT staff monitor the systems and notifie CPRS development is the performance exceeds expectations based on the development environment.</w:t>
      </w:r>
    </w:p>
    <w:p w14:paraId="5E7DB3EA" w14:textId="65474A3F" w:rsidR="00727150" w:rsidRPr="00727150" w:rsidRDefault="00E40420" w:rsidP="00AE44E4">
      <w:pPr>
        <w:pStyle w:val="BodyText"/>
        <w:jc w:val="center"/>
      </w:pPr>
      <w:r>
        <w:object w:dxaOrig="4719" w:dyaOrig="6843" w14:anchorId="49EBFDF8">
          <v:shape id="_x0000_i1036" type="#_x0000_t75" alt="CPRS v32 Hardware Diagram" style="width:237pt;height:343.8pt" o:ole="">
            <v:imagedata r:id="rId49" o:title=""/>
          </v:shape>
          <o:OLEObject Type="Embed" ProgID="Visio.Drawing.11" ShapeID="_x0000_i1036" DrawAspect="Content" ObjectID="_1569830557" r:id="rId50"/>
        </w:object>
      </w:r>
    </w:p>
    <w:p w14:paraId="176C0388" w14:textId="77777777" w:rsidR="00BC468A" w:rsidRDefault="00BC468A" w:rsidP="00BC468A">
      <w:pPr>
        <w:pStyle w:val="Heading2"/>
      </w:pPr>
      <w:bookmarkStart w:id="111" w:name="_Toc381778384"/>
      <w:bookmarkStart w:id="112" w:name="_Toc475621180"/>
      <w:r>
        <w:t>Software Architecture</w:t>
      </w:r>
      <w:bookmarkEnd w:id="111"/>
      <w:bookmarkEnd w:id="112"/>
    </w:p>
    <w:p w14:paraId="25D044FC" w14:textId="77777777" w:rsidR="006E73DA" w:rsidRDefault="006E73DA" w:rsidP="006E73DA">
      <w:pPr>
        <w:pStyle w:val="BodyText"/>
      </w:pPr>
      <w:r>
        <w:t>CPRS is a legacy GUI application that provides a GUI front-end to the VistA system and is primarily used by physicians, nurses and other clinicians responsible for providing patient care. CPRS v32 is not changing that underlying software architecture.</w:t>
      </w:r>
    </w:p>
    <w:p w14:paraId="41F34373" w14:textId="647DB277" w:rsidR="006E73DA" w:rsidRDefault="006E73DA" w:rsidP="006E73DA">
      <w:pPr>
        <w:pStyle w:val="BodyText"/>
      </w:pPr>
      <w:r>
        <w:t>CPRS v32 utilize</w:t>
      </w:r>
      <w:r w:rsidR="006D701E">
        <w:t>s</w:t>
      </w:r>
      <w:r>
        <w:t xml:space="preserve"> Delphi and Mumps as the primary programming languages. The only exception to that are minor changes being made to the MOCHA server that will be done in Java.</w:t>
      </w:r>
    </w:p>
    <w:p w14:paraId="2C6F6CB1" w14:textId="77777777" w:rsidR="006E73DA" w:rsidRDefault="006E73DA" w:rsidP="006E73DA">
      <w:pPr>
        <w:pStyle w:val="BodyText"/>
      </w:pPr>
      <w:r>
        <w:t>CPRS v32 is currently using Perforce as the source code control system. The team is in the process of converting to Rational as the source code control system.</w:t>
      </w:r>
    </w:p>
    <w:p w14:paraId="49A99AF1" w14:textId="77777777" w:rsidR="006E73DA" w:rsidRDefault="006E73DA" w:rsidP="006E73DA">
      <w:pPr>
        <w:pStyle w:val="BodyText"/>
      </w:pPr>
      <w:r>
        <w:t>CPRS v32 requires no additional software to support the system – outside of th</w:t>
      </w:r>
      <w:r w:rsidR="00EE6313">
        <w:t>e existing VistA infrastructure.</w:t>
      </w:r>
    </w:p>
    <w:p w14:paraId="0AA9E4D3" w14:textId="77777777" w:rsidR="006E73DA" w:rsidRPr="006E73DA" w:rsidRDefault="006E73DA" w:rsidP="006E73DA">
      <w:pPr>
        <w:pStyle w:val="BodyText"/>
      </w:pPr>
    </w:p>
    <w:p w14:paraId="32BC1AE4" w14:textId="77777777" w:rsidR="00BC468A" w:rsidRDefault="00BC468A" w:rsidP="00BC468A">
      <w:pPr>
        <w:pStyle w:val="Heading2"/>
      </w:pPr>
      <w:bookmarkStart w:id="113" w:name="_Toc381778385"/>
      <w:bookmarkStart w:id="114" w:name="_Toc475621181"/>
      <w:r>
        <w:t>Network Architecture</w:t>
      </w:r>
      <w:bookmarkEnd w:id="113"/>
      <w:bookmarkEnd w:id="114"/>
    </w:p>
    <w:p w14:paraId="7560650E" w14:textId="77777777" w:rsidR="00CF346A" w:rsidRDefault="00CF346A" w:rsidP="00CF346A">
      <w:pPr>
        <w:pStyle w:val="BodyText"/>
      </w:pPr>
      <w:r>
        <w:t xml:space="preserve">CPRS is a legacy GUI application that provides a GUI front-end to the VistA system and is primarily used by physicians, nurses and other clinicians responsible for providing patient care. </w:t>
      </w:r>
      <w:r>
        <w:lastRenderedPageBreak/>
        <w:t xml:space="preserve">The executable portion of CPRS v32 will continue communicate using the existing network architecture that supports the legacy VistA systems. </w:t>
      </w:r>
    </w:p>
    <w:p w14:paraId="0E11CE30" w14:textId="77777777" w:rsidR="00FC52CD" w:rsidRDefault="00FC52CD" w:rsidP="00CF346A">
      <w:pPr>
        <w:pStyle w:val="BodyText"/>
      </w:pPr>
      <w:r>
        <w:t>CPRS v32 utilizes remote procedure calls (RPCs) over the local or wide area network to communicate between the client and the VistA instance. This communication utilizes Kernel’s broker package.</w:t>
      </w:r>
    </w:p>
    <w:p w14:paraId="5C1FC3E7" w14:textId="77777777" w:rsidR="00FC52CD" w:rsidRPr="00CF346A" w:rsidRDefault="00FC52CD" w:rsidP="00CF346A">
      <w:pPr>
        <w:pStyle w:val="BodyText"/>
      </w:pPr>
      <w:r>
        <w:t>Reference the hardware architecture for a high-level overview of the communication pathways.</w:t>
      </w:r>
    </w:p>
    <w:p w14:paraId="49AB6529" w14:textId="77777777" w:rsidR="00BC468A" w:rsidRDefault="00BC468A" w:rsidP="00BC468A">
      <w:pPr>
        <w:pStyle w:val="Heading2"/>
      </w:pPr>
      <w:bookmarkStart w:id="115" w:name="_Toc381778386"/>
      <w:bookmarkStart w:id="116" w:name="_Toc475621182"/>
      <w:r>
        <w:t>Service Oriented Architecture / ESS</w:t>
      </w:r>
      <w:bookmarkEnd w:id="115"/>
      <w:bookmarkEnd w:id="116"/>
    </w:p>
    <w:p w14:paraId="4F54B37B" w14:textId="77777777" w:rsidR="00F3648F" w:rsidRDefault="00F3648F" w:rsidP="00F3648F">
      <w:pPr>
        <w:pStyle w:val="BodyText"/>
      </w:pPr>
      <w:r>
        <w:t>CPRS is a legacy GUI application that provides a GUI front-end to the VistA system and is primarily used by physicians, nurses and other clinicians responsible for providing patient care. CPRS v32 is enhancing the existing CPRS system.</w:t>
      </w:r>
    </w:p>
    <w:p w14:paraId="7F764A80" w14:textId="77777777" w:rsidR="00F3648F" w:rsidRDefault="00F3648F" w:rsidP="00F3648F">
      <w:pPr>
        <w:pStyle w:val="BodyText"/>
      </w:pPr>
      <w:r>
        <w:t xml:space="preserve">Refer to the </w:t>
      </w:r>
      <w:hyperlink r:id="rId51" w:history="1">
        <w:r w:rsidRPr="00F3648F">
          <w:rPr>
            <w:rStyle w:val="Hyperlink"/>
          </w:rPr>
          <w:t>VistA Monograph</w:t>
        </w:r>
      </w:hyperlink>
      <w:r>
        <w:t xml:space="preserve"> for a full explanation of the larger system that CPRS v32 is a part of.</w:t>
      </w:r>
    </w:p>
    <w:p w14:paraId="78150203" w14:textId="48F69678" w:rsidR="00F3648F" w:rsidRPr="00F3648F" w:rsidRDefault="0034266F" w:rsidP="00F3648F">
      <w:pPr>
        <w:pStyle w:val="BodyText"/>
      </w:pPr>
      <w:r>
        <w:t>No</w:t>
      </w:r>
      <w:r w:rsidR="00F3648F">
        <w:t>te: CPRS’s architecture does not supply new services or consume services.</w:t>
      </w:r>
    </w:p>
    <w:p w14:paraId="58FB347C" w14:textId="77777777" w:rsidR="00BC468A" w:rsidRDefault="00BC468A" w:rsidP="00BC468A">
      <w:pPr>
        <w:pStyle w:val="Heading2"/>
      </w:pPr>
      <w:bookmarkStart w:id="117" w:name="_Toc381778387"/>
      <w:bookmarkStart w:id="118" w:name="_Toc475621183"/>
      <w:r>
        <w:t>Enterprise Architecture</w:t>
      </w:r>
      <w:bookmarkEnd w:id="117"/>
      <w:bookmarkEnd w:id="118"/>
    </w:p>
    <w:p w14:paraId="38195B94" w14:textId="348925E6" w:rsidR="00BC468A" w:rsidRDefault="00794D71" w:rsidP="00BC468A">
      <w:pPr>
        <w:pStyle w:val="BodyText"/>
      </w:pPr>
      <w:r>
        <w:t>CPRS v32 us</w:t>
      </w:r>
      <w:r w:rsidR="0034266F">
        <w:t>es</w:t>
      </w:r>
      <w:r>
        <w:t xml:space="preserve"> Delphi XE3 for the Delphi development. </w:t>
      </w:r>
      <w:r w:rsidR="00317930">
        <w:t xml:space="preserve">Currently, we are using XE3 which is one of the Divest status TRM items. The plan is to move away from XE3 on a future version. </w:t>
      </w:r>
    </w:p>
    <w:p w14:paraId="3FDB1123" w14:textId="77777777" w:rsidR="00794D71" w:rsidRDefault="00794D71" w:rsidP="00BC468A">
      <w:pPr>
        <w:pStyle w:val="BodyText"/>
      </w:pPr>
      <w:r>
        <w:t>The server side code is written using Cache/MUMPS, which is approved under the TRM.</w:t>
      </w:r>
    </w:p>
    <w:p w14:paraId="522D336C" w14:textId="77777777" w:rsidR="00BC468A" w:rsidRDefault="00BC468A" w:rsidP="00BC468A">
      <w:pPr>
        <w:pStyle w:val="Heading1"/>
      </w:pPr>
      <w:bookmarkStart w:id="119" w:name="_Toc381778388"/>
      <w:bookmarkStart w:id="120" w:name="_Toc475621184"/>
      <w:r>
        <w:t>Data Design</w:t>
      </w:r>
      <w:bookmarkEnd w:id="119"/>
      <w:bookmarkEnd w:id="120"/>
    </w:p>
    <w:p w14:paraId="2B1A898E" w14:textId="77777777" w:rsidR="00BC468A" w:rsidRDefault="00BC468A" w:rsidP="00BC468A">
      <w:pPr>
        <w:pStyle w:val="Heading2"/>
      </w:pPr>
      <w:bookmarkStart w:id="121" w:name="_Toc381778389"/>
      <w:bookmarkStart w:id="122" w:name="_Toc475621185"/>
      <w:r>
        <w:t>DBMS Files</w:t>
      </w:r>
      <w:bookmarkEnd w:id="121"/>
      <w:bookmarkEnd w:id="122"/>
      <w:r>
        <w:t xml:space="preserve"> </w:t>
      </w:r>
    </w:p>
    <w:p w14:paraId="341BE5D4" w14:textId="77777777" w:rsidR="00F2014F" w:rsidRDefault="00941EB0" w:rsidP="00F2014F">
      <w:bookmarkStart w:id="123" w:name="_Toc381778390"/>
      <w:r>
        <w:t>CPRS v32 will utilize the existing FileMan database. There are some minor updates being made to the existing PRESCRIPTION file (#52) which contains dynamic data that will be updated whenever the Park a Prescription functionality is utilized.</w:t>
      </w:r>
    </w:p>
    <w:p w14:paraId="2D4CB64E" w14:textId="77777777" w:rsidR="00941EB0" w:rsidRDefault="00941EB0" w:rsidP="00F2014F">
      <w:r>
        <w:t xml:space="preserve"> </w:t>
      </w:r>
    </w:p>
    <w:p w14:paraId="72FAA254" w14:textId="77777777" w:rsidR="00941EB0" w:rsidRDefault="00941EB0" w:rsidP="00F2014F">
      <w:r>
        <w:t>In addition, it is anticipated that one requirement will add a new static file. This particular modification is still being designed. When that design is complete, the details will be added. It is anticipated that this file will be built upon installation and rarely, if ever, updated. The file is also expected to contain fewer than 100 entries and will be accessed whenever a critical or allergy order check requires an override reason. CPRS v32 is currently gathering statistics on the frequency of these types of order checks.</w:t>
      </w:r>
    </w:p>
    <w:p w14:paraId="1432621C" w14:textId="13BC387C" w:rsidR="00941EB0" w:rsidRDefault="00941EB0" w:rsidP="00F2014F">
      <w:r>
        <w:t>Sec</w:t>
      </w:r>
      <w:r w:rsidR="00F22DA2">
        <w:t>tion</w:t>
      </w:r>
      <w:r>
        <w:t xml:space="preserve"> 6.2.2 contains the specifics of the data dictionary updates.</w:t>
      </w:r>
    </w:p>
    <w:p w14:paraId="6BEA8DBB" w14:textId="77777777" w:rsidR="00F2014F" w:rsidRDefault="00F2014F" w:rsidP="00F2014F"/>
    <w:p w14:paraId="204C3CAA" w14:textId="77777777" w:rsidR="00941EB0" w:rsidRPr="00941EB0" w:rsidRDefault="00941EB0" w:rsidP="00F2014F">
      <w:r>
        <w:t>The files will be accessed either by FileMan Database Server (DBS) calls or by direct global access, where appropriate and allowed.</w:t>
      </w:r>
    </w:p>
    <w:p w14:paraId="27C017CE" w14:textId="77777777" w:rsidR="00BC468A" w:rsidRDefault="00BC468A" w:rsidP="00BC468A">
      <w:pPr>
        <w:pStyle w:val="Heading2"/>
      </w:pPr>
      <w:bookmarkStart w:id="124" w:name="_Toc475621186"/>
      <w:r>
        <w:t>Non-DBMS Files</w:t>
      </w:r>
      <w:bookmarkEnd w:id="123"/>
      <w:bookmarkEnd w:id="124"/>
      <w:r>
        <w:t xml:space="preserve"> </w:t>
      </w:r>
    </w:p>
    <w:p w14:paraId="0F5E0FB5" w14:textId="77777777" w:rsidR="0081049B" w:rsidRPr="0081049B" w:rsidRDefault="0081049B" w:rsidP="0081049B">
      <w:pPr>
        <w:pStyle w:val="BodyText"/>
      </w:pPr>
      <w:r>
        <w:t>N/A</w:t>
      </w:r>
    </w:p>
    <w:p w14:paraId="268D4C60" w14:textId="77777777" w:rsidR="00BC468A" w:rsidRDefault="00BC468A" w:rsidP="00BC468A">
      <w:pPr>
        <w:pStyle w:val="Heading2"/>
      </w:pPr>
      <w:bookmarkStart w:id="125" w:name="_Toc381778391"/>
      <w:bookmarkStart w:id="126" w:name="_Toc475621187"/>
      <w:r>
        <w:lastRenderedPageBreak/>
        <w:t>Data View</w:t>
      </w:r>
      <w:bookmarkEnd w:id="125"/>
      <w:bookmarkEnd w:id="126"/>
      <w:r>
        <w:t xml:space="preserve"> </w:t>
      </w:r>
    </w:p>
    <w:p w14:paraId="15B7CC81" w14:textId="1E12B3DF" w:rsidR="00BC468A" w:rsidRDefault="00BC468A" w:rsidP="00BC468A">
      <w:pPr>
        <w:pStyle w:val="InstructionalText1"/>
      </w:pPr>
      <w:r>
        <w:t>A "Data View" should be included in the Architectural Representation whenever persistent data objects are included in the system (they are typically present in most software systems). The data view describes the logical data model of the system and includes an Entity Relationship Diagram (ERD). For a description of Entity Relationship diagramming please refer to the whitepaper &lt;</w:t>
      </w:r>
      <w:r w:rsidRPr="00BA2BA2">
        <w:t>http://</w:t>
      </w:r>
      <w:r w:rsidR="00BA2BA2">
        <w:t>URL</w:t>
      </w:r>
    </w:p>
    <w:p w14:paraId="472D2B3B" w14:textId="77777777" w:rsidR="00CF543B" w:rsidRPr="00CF543B" w:rsidRDefault="00CF543B" w:rsidP="00CF543B">
      <w:pPr>
        <w:pStyle w:val="BodyText"/>
      </w:pPr>
      <w:r>
        <w:t>There are no updates planned for the persistent data objects currently in the released version of CPRS. Since no Entity Relationship Diagram (ERD) can be located CPRS v32 will construct a high level ERD to be included in the final versio of this document.</w:t>
      </w:r>
    </w:p>
    <w:p w14:paraId="2AE06362" w14:textId="77777777" w:rsidR="00CF543B" w:rsidRPr="00CF543B" w:rsidRDefault="00CF543B" w:rsidP="00CF543B">
      <w:pPr>
        <w:pStyle w:val="BodyText"/>
      </w:pPr>
    </w:p>
    <w:p w14:paraId="7D515E1F" w14:textId="77777777" w:rsidR="00BC468A" w:rsidRDefault="00BC468A" w:rsidP="00BC468A">
      <w:pPr>
        <w:pStyle w:val="Heading1"/>
      </w:pPr>
      <w:bookmarkStart w:id="127" w:name="_Toc381778392"/>
      <w:bookmarkStart w:id="128" w:name="_Toc475621188"/>
      <w:r>
        <w:t>Detailed Design</w:t>
      </w:r>
      <w:bookmarkEnd w:id="127"/>
      <w:bookmarkEnd w:id="128"/>
    </w:p>
    <w:p w14:paraId="3594BBF4" w14:textId="77777777" w:rsidR="00BC468A" w:rsidRDefault="00BC468A" w:rsidP="00E207B8">
      <w:pPr>
        <w:pStyle w:val="Heading2"/>
      </w:pPr>
      <w:bookmarkStart w:id="129" w:name="_Toc381778393"/>
      <w:bookmarkStart w:id="130" w:name="_Toc475621189"/>
      <w:r>
        <w:t>Hardware Detailed Design</w:t>
      </w:r>
      <w:bookmarkEnd w:id="129"/>
      <w:bookmarkEnd w:id="130"/>
    </w:p>
    <w:p w14:paraId="25FB60AD" w14:textId="77777777" w:rsidR="004047D9" w:rsidRPr="004047D9" w:rsidRDefault="004047D9" w:rsidP="004047D9">
      <w:pPr>
        <w:pStyle w:val="BodyText"/>
      </w:pPr>
      <w:r>
        <w:t>N/A. CPRS v32 will use existing hardware infrastructure and will be designed to require no significant increase in data storage capacity or CPRS resources.</w:t>
      </w:r>
    </w:p>
    <w:p w14:paraId="37B888F1" w14:textId="77777777" w:rsidR="00BC468A" w:rsidRDefault="00BC468A" w:rsidP="001046AA">
      <w:pPr>
        <w:pStyle w:val="Heading2"/>
      </w:pPr>
      <w:bookmarkStart w:id="131" w:name="_Toc381778394"/>
      <w:bookmarkStart w:id="132" w:name="_Toc475621190"/>
      <w:r>
        <w:t>Software Detailed Design</w:t>
      </w:r>
      <w:bookmarkEnd w:id="131"/>
      <w:bookmarkEnd w:id="132"/>
      <w:r>
        <w:t xml:space="preserve"> </w:t>
      </w:r>
    </w:p>
    <w:p w14:paraId="3D6A52F4" w14:textId="77777777" w:rsidR="00BC468A" w:rsidRDefault="00BC468A" w:rsidP="001046AA">
      <w:pPr>
        <w:pStyle w:val="Heading3"/>
      </w:pPr>
      <w:bookmarkStart w:id="133" w:name="_Toc381778395"/>
      <w:bookmarkStart w:id="134" w:name="_Toc475621191"/>
      <w:r>
        <w:t>Conceptual Design</w:t>
      </w:r>
      <w:bookmarkEnd w:id="133"/>
      <w:bookmarkEnd w:id="134"/>
    </w:p>
    <w:p w14:paraId="32FD2678" w14:textId="77777777" w:rsidR="00BC468A" w:rsidRDefault="00BC468A" w:rsidP="001046AA">
      <w:pPr>
        <w:pStyle w:val="Heading4"/>
      </w:pPr>
      <w:bookmarkStart w:id="135" w:name="_Toc381778396"/>
      <w:bookmarkStart w:id="136" w:name="_Toc475621192"/>
      <w:r>
        <w:t>Product Perspective</w:t>
      </w:r>
      <w:bookmarkEnd w:id="135"/>
      <w:bookmarkEnd w:id="136"/>
    </w:p>
    <w:p w14:paraId="34B99C8A" w14:textId="4EB93516" w:rsidR="006E143C" w:rsidRDefault="00E60380" w:rsidP="006E143C">
      <w:pPr>
        <w:pStyle w:val="BodyText"/>
      </w:pPr>
      <w:r>
        <w:t xml:space="preserve">View CPRS v32 requirements in this link: </w:t>
      </w:r>
      <w:r w:rsidR="006E143C" w:rsidRPr="00BA2BA2">
        <w:t>Computerized Patient Record System (CPRS) v32 Requirements Specification Document</w:t>
      </w:r>
    </w:p>
    <w:p w14:paraId="4FB736E5" w14:textId="77777777" w:rsidR="006E143C" w:rsidRPr="006E143C" w:rsidRDefault="006E143C" w:rsidP="006E143C">
      <w:pPr>
        <w:pStyle w:val="BodyText"/>
      </w:pPr>
    </w:p>
    <w:p w14:paraId="42C1C416" w14:textId="77777777" w:rsidR="00BC468A" w:rsidRDefault="00BC468A" w:rsidP="001046AA">
      <w:pPr>
        <w:pStyle w:val="Heading5"/>
      </w:pPr>
      <w:bookmarkStart w:id="137" w:name="_Toc381778397"/>
      <w:bookmarkStart w:id="138" w:name="_Toc475621193"/>
      <w:r>
        <w:t>User Interfaces</w:t>
      </w:r>
      <w:bookmarkEnd w:id="137"/>
      <w:bookmarkEnd w:id="138"/>
    </w:p>
    <w:p w14:paraId="1E8C521E" w14:textId="77777777" w:rsidR="00BC468A" w:rsidRDefault="0080310A" w:rsidP="001046AA">
      <w:pPr>
        <w:pStyle w:val="InstructionalText1"/>
        <w:rPr>
          <w:i w:val="0"/>
          <w:color w:val="auto"/>
        </w:rPr>
      </w:pPr>
      <w:r>
        <w:rPr>
          <w:i w:val="0"/>
          <w:color w:val="auto"/>
        </w:rPr>
        <w:t>The following three block diagrams show, at its simplest form the interfaces in use for CPRS v32. There will be two GUI executables: CPRS and BCMA. Both of these utilize GUI screens to communicate with users.</w:t>
      </w:r>
    </w:p>
    <w:p w14:paraId="0836FF60" w14:textId="77777777" w:rsidR="0080310A" w:rsidRPr="0080310A" w:rsidRDefault="0080310A" w:rsidP="0080310A">
      <w:pPr>
        <w:pStyle w:val="BodyText"/>
      </w:pPr>
      <w:r>
        <w:t>For all VistA (server side) changes, the user interface will be roll and scroll.</w:t>
      </w:r>
    </w:p>
    <w:p w14:paraId="40EFBB60" w14:textId="7DA0A793" w:rsidR="0080310A" w:rsidRPr="0080310A" w:rsidRDefault="00243A94" w:rsidP="0080310A">
      <w:pPr>
        <w:pStyle w:val="BodyText"/>
        <w:jc w:val="center"/>
      </w:pPr>
      <w:r>
        <w:object w:dxaOrig="7275" w:dyaOrig="2958" w14:anchorId="7D7AFDF0">
          <v:shape id="_x0000_i1037" type="#_x0000_t75" alt="CPRS v32 User Interface Block Diagram" style="width:363pt;height:150pt" o:ole="">
            <v:imagedata r:id="rId52" o:title=""/>
          </v:shape>
          <o:OLEObject Type="Embed" ProgID="Visio.Drawing.11" ShapeID="_x0000_i1037" DrawAspect="Content" ObjectID="_1569830558" r:id="rId53"/>
        </w:object>
      </w:r>
    </w:p>
    <w:p w14:paraId="47F41FE0" w14:textId="77777777" w:rsidR="00BC468A" w:rsidRDefault="00BC468A" w:rsidP="001046AA">
      <w:pPr>
        <w:pStyle w:val="Heading5"/>
      </w:pPr>
      <w:bookmarkStart w:id="139" w:name="_Toc381778398"/>
      <w:bookmarkStart w:id="140" w:name="_Toc475621194"/>
      <w:r>
        <w:lastRenderedPageBreak/>
        <w:t>Hardware Interfaces</w:t>
      </w:r>
      <w:bookmarkEnd w:id="139"/>
      <w:bookmarkEnd w:id="140"/>
    </w:p>
    <w:p w14:paraId="7B77B195" w14:textId="77777777" w:rsidR="00496637" w:rsidRDefault="00496637" w:rsidP="00496637">
      <w:pPr>
        <w:pStyle w:val="BodyText"/>
      </w:pPr>
      <w:r>
        <w:t>CPRS is a legacy GUI application that provides a GUI front-end to the VistA system and is primarily used by physicians, nurses and other clinicians responsible for providing patient care. CPRS v32 is enhancing the existing CPRS system. No modifications to the existing hardware interfaces are planned.</w:t>
      </w:r>
    </w:p>
    <w:p w14:paraId="39E49FD5" w14:textId="77777777" w:rsidR="00496637" w:rsidRPr="00496637" w:rsidRDefault="00496637" w:rsidP="00496637">
      <w:pPr>
        <w:pStyle w:val="BodyText"/>
      </w:pPr>
      <w:r>
        <w:t xml:space="preserve">Currently, CPRS, utilizing the Kernel system will support any device that Kernel supports. CPRS v32 does not control this support. </w:t>
      </w:r>
    </w:p>
    <w:p w14:paraId="12D48E37" w14:textId="77777777" w:rsidR="00BC468A" w:rsidRDefault="00BC468A" w:rsidP="001046AA">
      <w:pPr>
        <w:pStyle w:val="Heading5"/>
      </w:pPr>
      <w:bookmarkStart w:id="141" w:name="_Toc381778399"/>
      <w:bookmarkStart w:id="142" w:name="_Toc475621195"/>
      <w:r>
        <w:t>Software Interfaces</w:t>
      </w:r>
      <w:bookmarkEnd w:id="141"/>
      <w:bookmarkEnd w:id="142"/>
    </w:p>
    <w:p w14:paraId="7F6093AA" w14:textId="77777777" w:rsidR="000B14B1" w:rsidRDefault="000B14B1" w:rsidP="000B14B1">
      <w:pPr>
        <w:pStyle w:val="InstructionalBullet1"/>
        <w:numPr>
          <w:ilvl w:val="0"/>
          <w:numId w:val="0"/>
        </w:numPr>
        <w:rPr>
          <w:i w:val="0"/>
          <w:color w:val="auto"/>
        </w:rPr>
      </w:pPr>
      <w:r w:rsidRPr="000B14B1">
        <w:rPr>
          <w:i w:val="0"/>
          <w:color w:val="auto"/>
        </w:rPr>
        <w:t>CPRS is a legacy GUI application that provides a GUI front-end to the VistA system and is primarily used by physicians, nurses and other clinicians responsible for providing patient care. CPRS v32 is enhancing the existing CPRS system.</w:t>
      </w:r>
      <w:r>
        <w:rPr>
          <w:i w:val="0"/>
          <w:color w:val="auto"/>
        </w:rPr>
        <w:t xml:space="preserve"> </w:t>
      </w:r>
    </w:p>
    <w:p w14:paraId="370DF019" w14:textId="77777777" w:rsidR="000B14B1" w:rsidRDefault="000B14B1" w:rsidP="000B14B1">
      <w:pPr>
        <w:pStyle w:val="InstructionalBullet1"/>
        <w:numPr>
          <w:ilvl w:val="0"/>
          <w:numId w:val="0"/>
        </w:numPr>
        <w:rPr>
          <w:i w:val="0"/>
          <w:color w:val="auto"/>
        </w:rPr>
      </w:pPr>
      <w:r>
        <w:rPr>
          <w:i w:val="0"/>
          <w:color w:val="auto"/>
        </w:rPr>
        <w:t>CPRS communicates with all the VistA clinical applications and several of the financial applications. In addition, CPRS uses FileMan and Kernel. CPRS is written using the current nationally released version of each of these packages and plans to continue to utilize and support the currently released version.</w:t>
      </w:r>
    </w:p>
    <w:p w14:paraId="2CC0B4FE" w14:textId="77777777" w:rsidR="000B14B1" w:rsidRPr="000B14B1" w:rsidRDefault="000B14B1" w:rsidP="000B14B1">
      <w:pPr>
        <w:pStyle w:val="InstructionalBullet1"/>
        <w:numPr>
          <w:ilvl w:val="0"/>
          <w:numId w:val="0"/>
        </w:numPr>
        <w:rPr>
          <w:i w:val="0"/>
          <w:color w:val="auto"/>
        </w:rPr>
      </w:pPr>
    </w:p>
    <w:p w14:paraId="77EC39CE" w14:textId="77777777" w:rsidR="00BC468A" w:rsidRDefault="00BC468A" w:rsidP="001046AA">
      <w:pPr>
        <w:pStyle w:val="Heading5"/>
      </w:pPr>
      <w:bookmarkStart w:id="143" w:name="_Toc381778400"/>
      <w:bookmarkStart w:id="144" w:name="_Toc475621196"/>
      <w:r>
        <w:t>Communications Interfaces</w:t>
      </w:r>
      <w:bookmarkEnd w:id="143"/>
      <w:bookmarkEnd w:id="144"/>
    </w:p>
    <w:p w14:paraId="3C728341" w14:textId="77777777" w:rsidR="00C31CCE" w:rsidRDefault="00C31CCE" w:rsidP="00C31CCE">
      <w:pPr>
        <w:pStyle w:val="BodyText"/>
      </w:pPr>
      <w:bookmarkStart w:id="145" w:name="_Toc381778401"/>
      <w:r>
        <w:t>CPRS is a legacy GUI application that provides a GUI front-end to the VistA system and is primarily used by physicians, nurses and other clinicians responsible for providing patient care. CPRS v32 is enhancing the existing CPRS system. No modifications will be made to the existing communications interface which are under the control of Engineering.</w:t>
      </w:r>
    </w:p>
    <w:p w14:paraId="1022325A" w14:textId="77777777" w:rsidR="00BC468A" w:rsidRDefault="00BC468A" w:rsidP="001046AA">
      <w:pPr>
        <w:pStyle w:val="Heading5"/>
      </w:pPr>
      <w:bookmarkStart w:id="146" w:name="_Toc475621197"/>
      <w:r>
        <w:t>Memory Constraints</w:t>
      </w:r>
      <w:bookmarkEnd w:id="145"/>
      <w:bookmarkEnd w:id="146"/>
    </w:p>
    <w:p w14:paraId="0AF26317" w14:textId="77777777" w:rsidR="00BC468A" w:rsidRPr="007078FF" w:rsidRDefault="007078FF" w:rsidP="001046AA">
      <w:pPr>
        <w:pStyle w:val="InstructionalText1"/>
        <w:rPr>
          <w:i w:val="0"/>
          <w:color w:val="auto"/>
        </w:rPr>
      </w:pPr>
      <w:r w:rsidRPr="007078FF">
        <w:rPr>
          <w:i w:val="0"/>
          <w:color w:val="auto"/>
        </w:rPr>
        <w:t>N/A</w:t>
      </w:r>
    </w:p>
    <w:p w14:paraId="0FD02C45" w14:textId="77777777" w:rsidR="00BC468A" w:rsidRDefault="00BC468A" w:rsidP="001046AA">
      <w:pPr>
        <w:pStyle w:val="Heading5"/>
      </w:pPr>
      <w:bookmarkStart w:id="147" w:name="_Toc381778402"/>
      <w:bookmarkStart w:id="148" w:name="_Toc475621198"/>
      <w:r>
        <w:t>Special Operations</w:t>
      </w:r>
      <w:bookmarkEnd w:id="147"/>
      <w:bookmarkEnd w:id="148"/>
    </w:p>
    <w:p w14:paraId="403F0E69" w14:textId="77777777" w:rsidR="00BC468A" w:rsidRPr="007078FF" w:rsidRDefault="007078FF" w:rsidP="001046AA">
      <w:pPr>
        <w:pStyle w:val="InstructionalText1"/>
        <w:rPr>
          <w:i w:val="0"/>
          <w:color w:val="auto"/>
        </w:rPr>
      </w:pPr>
      <w:r w:rsidRPr="007078FF">
        <w:rPr>
          <w:i w:val="0"/>
          <w:color w:val="auto"/>
        </w:rPr>
        <w:t>N/A</w:t>
      </w:r>
    </w:p>
    <w:p w14:paraId="4E18A697" w14:textId="77777777" w:rsidR="00BC468A" w:rsidRDefault="00BC468A" w:rsidP="001046AA">
      <w:pPr>
        <w:pStyle w:val="Heading4"/>
      </w:pPr>
      <w:bookmarkStart w:id="149" w:name="_Toc381778403"/>
      <w:bookmarkStart w:id="150" w:name="_Toc475621199"/>
      <w:r>
        <w:t>Product Features</w:t>
      </w:r>
      <w:bookmarkEnd w:id="149"/>
      <w:bookmarkEnd w:id="150"/>
    </w:p>
    <w:p w14:paraId="22BBBD88" w14:textId="77777777" w:rsidR="00BC468A" w:rsidRPr="00583FBE" w:rsidRDefault="00583FBE" w:rsidP="00583FBE">
      <w:pPr>
        <w:pStyle w:val="InstructionalBullet1"/>
        <w:numPr>
          <w:ilvl w:val="0"/>
          <w:numId w:val="0"/>
        </w:numPr>
        <w:rPr>
          <w:i w:val="0"/>
          <w:color w:val="auto"/>
        </w:rPr>
      </w:pPr>
      <w:r w:rsidRPr="00583FBE">
        <w:rPr>
          <w:i w:val="0"/>
          <w:color w:val="auto"/>
        </w:rPr>
        <w:t>Please refer to section 2.5.</w:t>
      </w:r>
    </w:p>
    <w:p w14:paraId="1762D99C" w14:textId="77777777" w:rsidR="00BC468A" w:rsidRDefault="00BC468A" w:rsidP="001046AA">
      <w:pPr>
        <w:pStyle w:val="Heading4"/>
      </w:pPr>
      <w:bookmarkStart w:id="151" w:name="_Toc381778404"/>
      <w:bookmarkStart w:id="152" w:name="_Toc475621200"/>
      <w:r>
        <w:t>User Characteristics</w:t>
      </w:r>
      <w:bookmarkEnd w:id="151"/>
      <w:bookmarkEnd w:id="152"/>
    </w:p>
    <w:p w14:paraId="4642E8EC" w14:textId="77777777" w:rsidR="00583FBE" w:rsidRPr="00583FBE" w:rsidRDefault="00583FBE" w:rsidP="00583FBE">
      <w:pPr>
        <w:pStyle w:val="BodyText"/>
      </w:pPr>
      <w:r>
        <w:t>CPRS is used primarily by clinicians such as physicians, nurses, physician assistants, nurse practioners, pharmacists and other ancillary clinical users.</w:t>
      </w:r>
    </w:p>
    <w:p w14:paraId="0FEE88DE" w14:textId="77777777" w:rsidR="00BC468A" w:rsidRDefault="00BC468A" w:rsidP="001046AA">
      <w:pPr>
        <w:pStyle w:val="Heading4"/>
      </w:pPr>
      <w:bookmarkStart w:id="153" w:name="_Toc381778405"/>
      <w:bookmarkStart w:id="154" w:name="_Toc475621201"/>
      <w:r>
        <w:t>Dependencies and Constraints</w:t>
      </w:r>
      <w:bookmarkEnd w:id="153"/>
      <w:bookmarkEnd w:id="154"/>
    </w:p>
    <w:p w14:paraId="4D056C0A" w14:textId="77777777" w:rsidR="00283034" w:rsidRDefault="00283034" w:rsidP="00283034">
      <w:pPr>
        <w:pStyle w:val="InstructionalBullet1"/>
        <w:numPr>
          <w:ilvl w:val="0"/>
          <w:numId w:val="0"/>
        </w:numPr>
        <w:ind w:left="907"/>
      </w:pPr>
    </w:p>
    <w:p w14:paraId="640E88BB" w14:textId="77777777" w:rsidR="00283034" w:rsidRDefault="00283034" w:rsidP="00283034">
      <w:pPr>
        <w:pStyle w:val="InstructionalBullet1"/>
        <w:numPr>
          <w:ilvl w:val="0"/>
          <w:numId w:val="0"/>
        </w:numPr>
        <w:rPr>
          <w:i w:val="0"/>
          <w:color w:val="auto"/>
        </w:rPr>
      </w:pPr>
      <w:r>
        <w:rPr>
          <w:i w:val="0"/>
          <w:color w:val="auto"/>
        </w:rPr>
        <w:t>CPRS v32 must utilize the existing hardware and network infrastructure. Therefore, the increase in network, memory, CPU and data storage can not be significant. Some remote installations, such as the CBOCs are particularly susceptible.</w:t>
      </w:r>
    </w:p>
    <w:p w14:paraId="1CA06A9E" w14:textId="77777777" w:rsidR="00283034" w:rsidRDefault="00283034" w:rsidP="00283034">
      <w:pPr>
        <w:pStyle w:val="InstructionalBullet1"/>
        <w:numPr>
          <w:ilvl w:val="0"/>
          <w:numId w:val="0"/>
        </w:numPr>
        <w:rPr>
          <w:i w:val="0"/>
          <w:color w:val="auto"/>
        </w:rPr>
      </w:pPr>
      <w:r>
        <w:rPr>
          <w:i w:val="0"/>
          <w:color w:val="auto"/>
        </w:rPr>
        <w:t>CPRS v32 must be 508 compliant.</w:t>
      </w:r>
    </w:p>
    <w:p w14:paraId="5126EC77" w14:textId="77777777" w:rsidR="00283034" w:rsidRPr="00283034" w:rsidRDefault="00283034" w:rsidP="00283034">
      <w:pPr>
        <w:pStyle w:val="InstructionalBullet1"/>
        <w:numPr>
          <w:ilvl w:val="0"/>
          <w:numId w:val="0"/>
        </w:numPr>
        <w:rPr>
          <w:i w:val="0"/>
          <w:color w:val="auto"/>
        </w:rPr>
      </w:pPr>
      <w:r>
        <w:rPr>
          <w:i w:val="0"/>
          <w:color w:val="auto"/>
        </w:rPr>
        <w:t>The design must take into account that CPRS is a mission critical application. As an example: if access to First DataBank is currently off line, CPRS must continue to function.</w:t>
      </w:r>
    </w:p>
    <w:p w14:paraId="5D4A6C7E" w14:textId="77777777" w:rsidR="00BC468A" w:rsidRDefault="00BC468A" w:rsidP="001046AA">
      <w:pPr>
        <w:pStyle w:val="Heading3"/>
      </w:pPr>
      <w:bookmarkStart w:id="155" w:name="_Toc381778406"/>
      <w:bookmarkStart w:id="156" w:name="_Toc475621202"/>
      <w:r>
        <w:lastRenderedPageBreak/>
        <w:t>Specific Requirements</w:t>
      </w:r>
      <w:bookmarkEnd w:id="155"/>
      <w:bookmarkEnd w:id="156"/>
    </w:p>
    <w:p w14:paraId="0B3100C2" w14:textId="77777777" w:rsidR="00BC468A" w:rsidRDefault="00BC468A" w:rsidP="001046AA">
      <w:pPr>
        <w:pStyle w:val="Heading4"/>
      </w:pPr>
      <w:bookmarkStart w:id="157" w:name="_Toc381778407"/>
      <w:bookmarkStart w:id="158" w:name="_Toc475621203"/>
      <w:r>
        <w:t>Database Repository</w:t>
      </w:r>
      <w:bookmarkEnd w:id="157"/>
      <w:bookmarkEnd w:id="158"/>
    </w:p>
    <w:p w14:paraId="71F6C3ED" w14:textId="77777777" w:rsidR="00EA2789" w:rsidRDefault="00EA2789" w:rsidP="00EA2789">
      <w:pPr>
        <w:pStyle w:val="BodyText"/>
      </w:pPr>
      <w:r>
        <w:t>The data for CPRS v32 will reside in the existing VistA database.</w:t>
      </w:r>
    </w:p>
    <w:p w14:paraId="20E6617C" w14:textId="77777777" w:rsidR="003D0C6A" w:rsidRPr="00085575" w:rsidRDefault="003D0C6A" w:rsidP="003D0C6A">
      <w:pPr>
        <w:pStyle w:val="BodyText"/>
      </w:pPr>
      <w:r w:rsidRPr="00085575">
        <w:rPr>
          <w:sz w:val="22"/>
        </w:rPr>
        <w:t xml:space="preserve">The following new fields under the History multiple (#999.1) of the Institution file (#4) were created for </w:t>
      </w:r>
      <w:r w:rsidRPr="00085575">
        <w:rPr>
          <w:b/>
          <w:sz w:val="22"/>
        </w:rPr>
        <w:t>Add Address of Performing Lab to Reports in CPRS Health Summary (#20081206)</w:t>
      </w:r>
      <w:r>
        <w:rPr>
          <w:sz w:val="22"/>
        </w:rPr>
        <w:t>:</w:t>
      </w:r>
    </w:p>
    <w:p w14:paraId="413689DE" w14:textId="77777777" w:rsidR="003D0C6A" w:rsidRDefault="003D0C6A" w:rsidP="003D0C6A">
      <w:pPr>
        <w:autoSpaceDE w:val="0"/>
        <w:autoSpaceDN w:val="0"/>
        <w:adjustRightInd w:val="0"/>
        <w:rPr>
          <w:rFonts w:asciiTheme="minorHAnsi" w:hAnsiTheme="minorHAnsi" w:cs="r_ansi"/>
          <w:sz w:val="16"/>
          <w:szCs w:val="20"/>
        </w:rPr>
      </w:pPr>
    </w:p>
    <w:p w14:paraId="6453EFD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       STREET ADDR. 1 (CHANGED FROM) 1;1 FREE TEXT</w:t>
      </w:r>
    </w:p>
    <w:p w14:paraId="03254EBF" w14:textId="77777777" w:rsidR="003D0C6A" w:rsidRPr="00085575" w:rsidRDefault="003D0C6A" w:rsidP="003D0C6A">
      <w:pPr>
        <w:autoSpaceDE w:val="0"/>
        <w:autoSpaceDN w:val="0"/>
        <w:adjustRightInd w:val="0"/>
        <w:rPr>
          <w:rFonts w:asciiTheme="minorHAnsi" w:hAnsiTheme="minorHAnsi" w:cs="r_ansi"/>
          <w:sz w:val="16"/>
          <w:szCs w:val="20"/>
        </w:rPr>
      </w:pPr>
    </w:p>
    <w:p w14:paraId="494AB2FA"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51C1068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752339A2"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6366F396"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STREET ADDR. 1 changed, this field holds old value.  </w:t>
      </w:r>
    </w:p>
    <w:p w14:paraId="7F9BA585" w14:textId="77777777" w:rsidR="003D0C6A" w:rsidRPr="00085575" w:rsidRDefault="003D0C6A" w:rsidP="003D0C6A">
      <w:pPr>
        <w:autoSpaceDE w:val="0"/>
        <w:autoSpaceDN w:val="0"/>
        <w:adjustRightInd w:val="0"/>
        <w:rPr>
          <w:rFonts w:asciiTheme="minorHAnsi" w:hAnsiTheme="minorHAnsi" w:cs="r_ansi"/>
          <w:sz w:val="16"/>
          <w:szCs w:val="20"/>
        </w:rPr>
      </w:pPr>
    </w:p>
    <w:p w14:paraId="1129CBF7" w14:textId="77777777" w:rsidR="003D0C6A" w:rsidRPr="00085575" w:rsidRDefault="003D0C6A" w:rsidP="003D0C6A">
      <w:pPr>
        <w:autoSpaceDE w:val="0"/>
        <w:autoSpaceDN w:val="0"/>
        <w:adjustRightInd w:val="0"/>
        <w:rPr>
          <w:rFonts w:asciiTheme="minorHAnsi" w:hAnsiTheme="minorHAnsi" w:cs="r_ansi"/>
          <w:sz w:val="16"/>
          <w:szCs w:val="20"/>
        </w:rPr>
      </w:pPr>
    </w:p>
    <w:p w14:paraId="0B8284E5"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4.999,1.1     STREET ADDR. 2 (CHANGED FROM) 1;2 FREE TEXT</w:t>
      </w:r>
    </w:p>
    <w:p w14:paraId="29310794" w14:textId="77777777" w:rsidR="003D0C6A" w:rsidRPr="00085575" w:rsidRDefault="003D0C6A" w:rsidP="003D0C6A">
      <w:pPr>
        <w:autoSpaceDE w:val="0"/>
        <w:autoSpaceDN w:val="0"/>
        <w:adjustRightInd w:val="0"/>
        <w:rPr>
          <w:rFonts w:asciiTheme="minorHAnsi" w:hAnsiTheme="minorHAnsi" w:cs="r_ansi"/>
          <w:sz w:val="16"/>
          <w:szCs w:val="20"/>
        </w:rPr>
      </w:pPr>
    </w:p>
    <w:p w14:paraId="58FC900E"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6C2F5A6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6FAB074A"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0F4389D0"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STREET ADDR. 2 changed, this field holds old value.  </w:t>
      </w:r>
    </w:p>
    <w:p w14:paraId="2D0AA1A4" w14:textId="77777777" w:rsidR="003D0C6A" w:rsidRPr="00085575" w:rsidRDefault="003D0C6A" w:rsidP="003D0C6A">
      <w:pPr>
        <w:autoSpaceDE w:val="0"/>
        <w:autoSpaceDN w:val="0"/>
        <w:adjustRightInd w:val="0"/>
        <w:rPr>
          <w:rFonts w:asciiTheme="minorHAnsi" w:hAnsiTheme="minorHAnsi" w:cs="r_ansi"/>
          <w:sz w:val="16"/>
          <w:szCs w:val="20"/>
        </w:rPr>
      </w:pPr>
    </w:p>
    <w:p w14:paraId="0BE7E972" w14:textId="77777777" w:rsidR="003D0C6A" w:rsidRPr="00085575" w:rsidRDefault="003D0C6A" w:rsidP="003D0C6A">
      <w:pPr>
        <w:autoSpaceDE w:val="0"/>
        <w:autoSpaceDN w:val="0"/>
        <w:adjustRightInd w:val="0"/>
        <w:rPr>
          <w:rFonts w:asciiTheme="minorHAnsi" w:hAnsiTheme="minorHAnsi" w:cs="r_ansi"/>
          <w:sz w:val="16"/>
          <w:szCs w:val="20"/>
        </w:rPr>
      </w:pPr>
    </w:p>
    <w:p w14:paraId="5AF37E3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4.999,1.2     CITY (CHANGED FROM)    1;3 FREE TEXT</w:t>
      </w:r>
    </w:p>
    <w:p w14:paraId="4A3E394E" w14:textId="77777777" w:rsidR="003D0C6A" w:rsidRPr="00085575" w:rsidRDefault="003D0C6A" w:rsidP="003D0C6A">
      <w:pPr>
        <w:autoSpaceDE w:val="0"/>
        <w:autoSpaceDN w:val="0"/>
        <w:adjustRightInd w:val="0"/>
        <w:rPr>
          <w:rFonts w:asciiTheme="minorHAnsi" w:hAnsiTheme="minorHAnsi" w:cs="r_ansi"/>
          <w:sz w:val="16"/>
          <w:szCs w:val="20"/>
        </w:rPr>
      </w:pPr>
    </w:p>
    <w:p w14:paraId="5029550E"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K:$L(X)&gt;40!($L(X)&lt;2) X</w:t>
      </w:r>
    </w:p>
    <w:p w14:paraId="5CB0CD41"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05BF284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Answer must be 2-40 characters in length.  </w:t>
      </w:r>
    </w:p>
    <w:p w14:paraId="11791AB1"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      If CITY changed, this field holds old value.  </w:t>
      </w:r>
    </w:p>
    <w:p w14:paraId="6E01A52E" w14:textId="77777777" w:rsidR="003D0C6A" w:rsidRPr="00085575" w:rsidRDefault="003D0C6A" w:rsidP="003D0C6A">
      <w:pPr>
        <w:autoSpaceDE w:val="0"/>
        <w:autoSpaceDN w:val="0"/>
        <w:adjustRightInd w:val="0"/>
        <w:rPr>
          <w:rFonts w:asciiTheme="minorHAnsi" w:hAnsiTheme="minorHAnsi" w:cs="r_ansi"/>
          <w:sz w:val="16"/>
          <w:szCs w:val="20"/>
        </w:rPr>
      </w:pPr>
    </w:p>
    <w:p w14:paraId="502ACE58" w14:textId="77777777" w:rsidR="003D0C6A" w:rsidRPr="00085575" w:rsidRDefault="003D0C6A" w:rsidP="003D0C6A">
      <w:pPr>
        <w:autoSpaceDE w:val="0"/>
        <w:autoSpaceDN w:val="0"/>
        <w:adjustRightInd w:val="0"/>
        <w:rPr>
          <w:rFonts w:asciiTheme="minorHAnsi" w:hAnsiTheme="minorHAnsi" w:cs="r_ansi"/>
          <w:sz w:val="16"/>
          <w:szCs w:val="20"/>
        </w:rPr>
      </w:pPr>
    </w:p>
    <w:p w14:paraId="153AF0E5"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4.999,1.3     STATE (CHANGED FROM)   1;4 POINTER TO STATE FILE (#5)</w:t>
      </w:r>
    </w:p>
    <w:p w14:paraId="11383C63" w14:textId="77777777" w:rsidR="003D0C6A" w:rsidRPr="00085575" w:rsidRDefault="003D0C6A" w:rsidP="003D0C6A">
      <w:pPr>
        <w:autoSpaceDE w:val="0"/>
        <w:autoSpaceDN w:val="0"/>
        <w:adjustRightInd w:val="0"/>
        <w:rPr>
          <w:rFonts w:asciiTheme="minorHAnsi" w:hAnsiTheme="minorHAnsi" w:cs="r_ansi"/>
          <w:sz w:val="16"/>
          <w:szCs w:val="20"/>
        </w:rPr>
      </w:pPr>
    </w:p>
    <w:p w14:paraId="35716879"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5AC1C0DF"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Enter the state.  </w:t>
      </w:r>
    </w:p>
    <w:p w14:paraId="56111FD3"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DESCRIPTION:</w:t>
      </w:r>
      <w:r>
        <w:rPr>
          <w:rFonts w:asciiTheme="minorHAnsi" w:hAnsiTheme="minorHAnsi" w:cs="r_ansi"/>
          <w:sz w:val="16"/>
          <w:szCs w:val="20"/>
        </w:rPr>
        <w:t xml:space="preserve">      </w:t>
      </w:r>
      <w:r w:rsidRPr="00085575">
        <w:rPr>
          <w:rFonts w:asciiTheme="minorHAnsi" w:hAnsiTheme="minorHAnsi" w:cs="r_ansi"/>
          <w:sz w:val="16"/>
          <w:szCs w:val="20"/>
        </w:rPr>
        <w:t xml:space="preserve">If STATE changed, this field holds old value.  </w:t>
      </w:r>
    </w:p>
    <w:p w14:paraId="69FEC24F" w14:textId="77777777" w:rsidR="003D0C6A" w:rsidRPr="00085575" w:rsidRDefault="003D0C6A" w:rsidP="003D0C6A">
      <w:pPr>
        <w:autoSpaceDE w:val="0"/>
        <w:autoSpaceDN w:val="0"/>
        <w:adjustRightInd w:val="0"/>
        <w:rPr>
          <w:rFonts w:asciiTheme="minorHAnsi" w:hAnsiTheme="minorHAnsi" w:cs="r_ansi"/>
          <w:sz w:val="16"/>
          <w:szCs w:val="20"/>
        </w:rPr>
      </w:pPr>
    </w:p>
    <w:p w14:paraId="6D7136AD" w14:textId="77777777" w:rsidR="003D0C6A" w:rsidRPr="00085575" w:rsidRDefault="003D0C6A" w:rsidP="003D0C6A">
      <w:pPr>
        <w:autoSpaceDE w:val="0"/>
        <w:autoSpaceDN w:val="0"/>
        <w:adjustRightInd w:val="0"/>
        <w:rPr>
          <w:rFonts w:asciiTheme="minorHAnsi" w:hAnsiTheme="minorHAnsi" w:cs="r_ansi"/>
          <w:sz w:val="16"/>
          <w:szCs w:val="20"/>
        </w:rPr>
      </w:pPr>
    </w:p>
    <w:p w14:paraId="2B4B6CDB"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4.999,1.4     ZIP (CHANGED FROM)     1;5 FREE TEXT</w:t>
      </w:r>
    </w:p>
    <w:p w14:paraId="079BD784" w14:textId="77777777" w:rsidR="003D0C6A" w:rsidRPr="00085575" w:rsidRDefault="003D0C6A" w:rsidP="003D0C6A">
      <w:pPr>
        <w:autoSpaceDE w:val="0"/>
        <w:autoSpaceDN w:val="0"/>
        <w:adjustRightInd w:val="0"/>
        <w:rPr>
          <w:rFonts w:asciiTheme="minorHAnsi" w:hAnsiTheme="minorHAnsi" w:cs="r_ansi"/>
          <w:sz w:val="16"/>
          <w:szCs w:val="20"/>
        </w:rPr>
      </w:pPr>
    </w:p>
    <w:p w14:paraId="00A7A126"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INPUT TRANSFORM:  K:$L(X)&gt;10!($L(X)&lt;5) X</w:t>
      </w:r>
    </w:p>
    <w:p w14:paraId="39DDD924"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LAST EDITED:      JUN 10, 2016 </w:t>
      </w:r>
    </w:p>
    <w:p w14:paraId="0EE0059C" w14:textId="77777777" w:rsidR="003D0C6A" w:rsidRPr="00085575" w:rsidRDefault="003D0C6A" w:rsidP="003D0C6A">
      <w:pPr>
        <w:autoSpaceDE w:val="0"/>
        <w:autoSpaceDN w:val="0"/>
        <w:adjustRightInd w:val="0"/>
        <w:rPr>
          <w:rFonts w:asciiTheme="minorHAnsi" w:hAnsiTheme="minorHAnsi" w:cs="r_ansi"/>
          <w:sz w:val="16"/>
          <w:szCs w:val="20"/>
        </w:rPr>
      </w:pPr>
      <w:r w:rsidRPr="00085575">
        <w:rPr>
          <w:rFonts w:asciiTheme="minorHAnsi" w:hAnsiTheme="minorHAnsi" w:cs="r_ansi"/>
          <w:sz w:val="16"/>
          <w:szCs w:val="20"/>
        </w:rPr>
        <w:t xml:space="preserve">              HELP-PROMPT:      Enter ZIP code or ZIP + 4, 5-10 characters in length.  </w:t>
      </w:r>
    </w:p>
    <w:p w14:paraId="36C78FDA" w14:textId="4343F435" w:rsidR="003D0C6A" w:rsidRDefault="003D0C6A" w:rsidP="003D0C6A">
      <w:pPr>
        <w:pStyle w:val="BodyText"/>
        <w:rPr>
          <w:rFonts w:asciiTheme="minorHAnsi" w:hAnsiTheme="minorHAnsi" w:cs="r_ansi"/>
          <w:sz w:val="16"/>
        </w:rPr>
      </w:pPr>
      <w:r w:rsidRPr="00085575">
        <w:rPr>
          <w:rFonts w:asciiTheme="minorHAnsi" w:hAnsiTheme="minorHAnsi" w:cs="r_ansi"/>
          <w:sz w:val="16"/>
        </w:rPr>
        <w:t xml:space="preserve">              DESCRIPTION:</w:t>
      </w:r>
      <w:r>
        <w:rPr>
          <w:rFonts w:asciiTheme="minorHAnsi" w:hAnsiTheme="minorHAnsi" w:cs="r_ansi"/>
          <w:sz w:val="16"/>
        </w:rPr>
        <w:t xml:space="preserve">      </w:t>
      </w:r>
      <w:r w:rsidRPr="00085575">
        <w:rPr>
          <w:rFonts w:asciiTheme="minorHAnsi" w:hAnsiTheme="minorHAnsi" w:cs="r_ansi"/>
          <w:sz w:val="16"/>
        </w:rPr>
        <w:t>If ZIP changed, this field holds old value.</w:t>
      </w:r>
    </w:p>
    <w:p w14:paraId="20FC7A7C" w14:textId="77777777" w:rsidR="003D0C6A" w:rsidRDefault="003D0C6A" w:rsidP="003D0C6A">
      <w:pPr>
        <w:pStyle w:val="BodyText"/>
        <w:rPr>
          <w:rFonts w:asciiTheme="minorHAnsi" w:hAnsiTheme="minorHAnsi" w:cs="r_ansi"/>
          <w:sz w:val="16"/>
        </w:rPr>
      </w:pPr>
    </w:p>
    <w:p w14:paraId="3D9D8961" w14:textId="3077C840" w:rsidR="003D0C6A" w:rsidRPr="00085575" w:rsidRDefault="003D0C6A" w:rsidP="003D0C6A">
      <w:pPr>
        <w:pStyle w:val="BodyText"/>
      </w:pPr>
      <w:r w:rsidRPr="00085575">
        <w:rPr>
          <w:sz w:val="22"/>
        </w:rPr>
        <w:t xml:space="preserve">The following new </w:t>
      </w:r>
      <w:r>
        <w:rPr>
          <w:sz w:val="22"/>
        </w:rPr>
        <w:t>Security Key</w:t>
      </w:r>
      <w:r w:rsidRPr="00085575">
        <w:rPr>
          <w:sz w:val="22"/>
        </w:rPr>
        <w:t xml:space="preserve"> multiple (#</w:t>
      </w:r>
      <w:r>
        <w:rPr>
          <w:sz w:val="22"/>
        </w:rPr>
        <w:t>100</w:t>
      </w:r>
      <w:r w:rsidRPr="00085575">
        <w:rPr>
          <w:sz w:val="22"/>
        </w:rPr>
        <w:t>.</w:t>
      </w:r>
      <w:r>
        <w:rPr>
          <w:sz w:val="22"/>
        </w:rPr>
        <w:t>985</w:t>
      </w:r>
      <w:r w:rsidRPr="00085575">
        <w:rPr>
          <w:sz w:val="22"/>
        </w:rPr>
        <w:t xml:space="preserve">) </w:t>
      </w:r>
      <w:r>
        <w:rPr>
          <w:sz w:val="22"/>
        </w:rPr>
        <w:t>was added to</w:t>
      </w:r>
      <w:r w:rsidRPr="00085575">
        <w:rPr>
          <w:sz w:val="22"/>
        </w:rPr>
        <w:t xml:space="preserve"> the </w:t>
      </w:r>
      <w:r>
        <w:rPr>
          <w:sz w:val="22"/>
        </w:rPr>
        <w:t>Display Group</w:t>
      </w:r>
      <w:r w:rsidRPr="00085575">
        <w:rPr>
          <w:sz w:val="22"/>
        </w:rPr>
        <w:t xml:space="preserve"> file (#</w:t>
      </w:r>
      <w:r>
        <w:rPr>
          <w:sz w:val="22"/>
        </w:rPr>
        <w:t>100.98</w:t>
      </w:r>
      <w:r w:rsidRPr="00085575">
        <w:rPr>
          <w:sz w:val="22"/>
        </w:rPr>
        <w:t xml:space="preserve">) for </w:t>
      </w:r>
      <w:r>
        <w:rPr>
          <w:b/>
          <w:sz w:val="22"/>
        </w:rPr>
        <w:t>Change in Unflagging Capabilities</w:t>
      </w:r>
      <w:r w:rsidRPr="00085575">
        <w:rPr>
          <w:b/>
          <w:sz w:val="22"/>
        </w:rPr>
        <w:t xml:space="preserve"> (#200</w:t>
      </w:r>
      <w:r>
        <w:rPr>
          <w:b/>
          <w:sz w:val="22"/>
        </w:rPr>
        <w:t>7</w:t>
      </w:r>
      <w:r w:rsidRPr="00085575">
        <w:rPr>
          <w:b/>
          <w:sz w:val="22"/>
        </w:rPr>
        <w:t>1</w:t>
      </w:r>
      <w:r>
        <w:rPr>
          <w:b/>
          <w:sz w:val="22"/>
        </w:rPr>
        <w:t>1</w:t>
      </w:r>
      <w:r w:rsidRPr="00085575">
        <w:rPr>
          <w:b/>
          <w:sz w:val="22"/>
        </w:rPr>
        <w:t>0</w:t>
      </w:r>
      <w:r>
        <w:rPr>
          <w:b/>
          <w:sz w:val="22"/>
        </w:rPr>
        <w:t>3</w:t>
      </w:r>
      <w:r w:rsidRPr="00085575">
        <w:rPr>
          <w:b/>
          <w:sz w:val="22"/>
        </w:rPr>
        <w:t>)</w:t>
      </w:r>
      <w:r>
        <w:rPr>
          <w:sz w:val="22"/>
        </w:rPr>
        <w:t>:</w:t>
      </w:r>
    </w:p>
    <w:p w14:paraId="459086D6" w14:textId="77777777" w:rsidR="00286361" w:rsidRDefault="00286361" w:rsidP="00286361">
      <w:pPr>
        <w:autoSpaceDE w:val="0"/>
        <w:autoSpaceDN w:val="0"/>
        <w:adjustRightInd w:val="0"/>
        <w:rPr>
          <w:rFonts w:asciiTheme="minorHAnsi" w:hAnsiTheme="minorHAnsi" w:cs="r_ansi"/>
          <w:sz w:val="16"/>
          <w:szCs w:val="20"/>
        </w:rPr>
      </w:pPr>
    </w:p>
    <w:p w14:paraId="510AB2EC" w14:textId="54919A41" w:rsidR="00286361" w:rsidRPr="00286361" w:rsidRDefault="00286361" w:rsidP="00286361">
      <w:pPr>
        <w:autoSpaceDE w:val="0"/>
        <w:autoSpaceDN w:val="0"/>
        <w:adjustRightInd w:val="0"/>
        <w:rPr>
          <w:rFonts w:asciiTheme="minorHAnsi" w:hAnsiTheme="minorHAnsi" w:cs="r_ansi"/>
          <w:sz w:val="16"/>
          <w:szCs w:val="20"/>
        </w:rPr>
      </w:pPr>
      <w:r>
        <w:rPr>
          <w:rFonts w:asciiTheme="minorHAnsi" w:hAnsiTheme="minorHAnsi" w:cs="r_ansi"/>
          <w:sz w:val="16"/>
          <w:szCs w:val="20"/>
        </w:rPr>
        <w:t xml:space="preserve"> </w:t>
      </w:r>
      <w:r w:rsidRPr="00286361">
        <w:rPr>
          <w:rFonts w:asciiTheme="minorHAnsi" w:hAnsiTheme="minorHAnsi" w:cs="r_ansi"/>
          <w:sz w:val="16"/>
          <w:szCs w:val="20"/>
        </w:rPr>
        <w:t>100.98,5      SECURITY KEY           2;0 POINTER Multiple #100.985</w:t>
      </w:r>
    </w:p>
    <w:p w14:paraId="227EF608" w14:textId="77777777" w:rsidR="00286361" w:rsidRPr="00286361" w:rsidRDefault="00286361" w:rsidP="00286361">
      <w:pPr>
        <w:autoSpaceDE w:val="0"/>
        <w:autoSpaceDN w:val="0"/>
        <w:adjustRightInd w:val="0"/>
        <w:rPr>
          <w:rFonts w:asciiTheme="minorHAnsi" w:hAnsiTheme="minorHAnsi" w:cs="r_ansi"/>
          <w:sz w:val="16"/>
          <w:szCs w:val="20"/>
        </w:rPr>
      </w:pPr>
    </w:p>
    <w:p w14:paraId="7BB152C4"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DESCRIPTION:      A list of Security Keys assigned to a Display</w:t>
      </w:r>
    </w:p>
    <w:p w14:paraId="5CC11C71"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Group to be used for validating a user's</w:t>
      </w:r>
    </w:p>
    <w:p w14:paraId="776D02F9"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privileges when attempting to unflag an order.  </w:t>
      </w:r>
    </w:p>
    <w:p w14:paraId="595F644C" w14:textId="77777777" w:rsidR="00286361" w:rsidRPr="00286361" w:rsidRDefault="00286361" w:rsidP="00286361">
      <w:pPr>
        <w:autoSpaceDE w:val="0"/>
        <w:autoSpaceDN w:val="0"/>
        <w:adjustRightInd w:val="0"/>
        <w:rPr>
          <w:rFonts w:asciiTheme="minorHAnsi" w:hAnsiTheme="minorHAnsi" w:cs="r_ansi"/>
          <w:sz w:val="16"/>
          <w:szCs w:val="20"/>
        </w:rPr>
      </w:pPr>
    </w:p>
    <w:p w14:paraId="3B979EB6"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100.985,.01     SECURITY KEY           0;1 POINTER TO SECURITY KEY FILE (#19.1)</w:t>
      </w:r>
    </w:p>
    <w:p w14:paraId="42B0838F" w14:textId="77777777" w:rsidR="00286361" w:rsidRPr="00286361" w:rsidRDefault="00286361" w:rsidP="00286361">
      <w:pPr>
        <w:autoSpaceDE w:val="0"/>
        <w:autoSpaceDN w:val="0"/>
        <w:adjustRightInd w:val="0"/>
        <w:rPr>
          <w:rFonts w:asciiTheme="minorHAnsi" w:hAnsiTheme="minorHAnsi" w:cs="r_ansi"/>
          <w:sz w:val="16"/>
          <w:szCs w:val="20"/>
        </w:rPr>
      </w:pPr>
    </w:p>
    <w:p w14:paraId="08B3DDD1"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LAST EDITED:      NOV 10, 2016 </w:t>
      </w:r>
    </w:p>
    <w:p w14:paraId="77515EBC"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HELP-PROMPT:      Enter a Security Key from file 19.1 to be </w:t>
      </w:r>
    </w:p>
    <w:p w14:paraId="07AC3AE7"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assigned to this Display Group </w:t>
      </w:r>
    </w:p>
    <w:p w14:paraId="755C52E8"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lastRenderedPageBreak/>
        <w:t xml:space="preserve">                DESCRIPTION:      A Security Key assigned to this Display Group</w:t>
      </w:r>
    </w:p>
    <w:p w14:paraId="71E587D0"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to be used for validating a user's privileges</w:t>
      </w:r>
    </w:p>
    <w:p w14:paraId="0D982862"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when attempting to unflag an order.  </w:t>
      </w:r>
    </w:p>
    <w:p w14:paraId="2151E7C8" w14:textId="77777777" w:rsidR="00286361" w:rsidRPr="00286361" w:rsidRDefault="00286361" w:rsidP="00286361">
      <w:pPr>
        <w:autoSpaceDE w:val="0"/>
        <w:autoSpaceDN w:val="0"/>
        <w:adjustRightInd w:val="0"/>
        <w:rPr>
          <w:rFonts w:asciiTheme="minorHAnsi" w:hAnsiTheme="minorHAnsi" w:cs="r_ansi"/>
          <w:sz w:val="16"/>
          <w:szCs w:val="20"/>
        </w:rPr>
      </w:pPr>
    </w:p>
    <w:p w14:paraId="5E35B5A0"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CROSS-REFERENCE:  100.985^B </w:t>
      </w:r>
    </w:p>
    <w:p w14:paraId="4D85B063" w14:textId="77777777" w:rsidR="00286361" w:rsidRP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1)= S ^ORD(100.98,DA(1),2,"B",$E(X,1,30),DA)=""</w:t>
      </w:r>
    </w:p>
    <w:p w14:paraId="57779015" w14:textId="77777777" w:rsidR="00286361" w:rsidRDefault="00286361" w:rsidP="00286361">
      <w:pPr>
        <w:autoSpaceDE w:val="0"/>
        <w:autoSpaceDN w:val="0"/>
        <w:adjustRightInd w:val="0"/>
        <w:rPr>
          <w:rFonts w:asciiTheme="minorHAnsi" w:hAnsiTheme="minorHAnsi" w:cs="r_ansi"/>
          <w:sz w:val="16"/>
          <w:szCs w:val="20"/>
        </w:rPr>
      </w:pPr>
      <w:r w:rsidRPr="00286361">
        <w:rPr>
          <w:rFonts w:asciiTheme="minorHAnsi" w:hAnsiTheme="minorHAnsi" w:cs="r_ansi"/>
          <w:sz w:val="16"/>
          <w:szCs w:val="20"/>
        </w:rPr>
        <w:t xml:space="preserve">                                2)= K ^ORD(100.98,DA(1),2,"B",$E(X,1,30),DA)</w:t>
      </w:r>
    </w:p>
    <w:p w14:paraId="7ACB1645" w14:textId="77777777" w:rsidR="009D0725" w:rsidRDefault="009D0725" w:rsidP="00286361">
      <w:pPr>
        <w:autoSpaceDE w:val="0"/>
        <w:autoSpaceDN w:val="0"/>
        <w:adjustRightInd w:val="0"/>
        <w:rPr>
          <w:rFonts w:asciiTheme="minorHAnsi" w:hAnsiTheme="minorHAnsi" w:cs="r_ansi"/>
          <w:sz w:val="16"/>
          <w:szCs w:val="20"/>
        </w:rPr>
      </w:pPr>
    </w:p>
    <w:p w14:paraId="28A10C67" w14:textId="156426E1" w:rsidR="009D0725" w:rsidRPr="00085575" w:rsidRDefault="009D0725" w:rsidP="009D0725">
      <w:pPr>
        <w:pStyle w:val="BodyText"/>
      </w:pPr>
      <w:r w:rsidRPr="00085575">
        <w:rPr>
          <w:sz w:val="22"/>
        </w:rPr>
        <w:t xml:space="preserve">The following new fields </w:t>
      </w:r>
      <w:r>
        <w:rPr>
          <w:sz w:val="22"/>
        </w:rPr>
        <w:t>in</w:t>
      </w:r>
      <w:r w:rsidRPr="00085575">
        <w:rPr>
          <w:sz w:val="22"/>
        </w:rPr>
        <w:t xml:space="preserve"> the </w:t>
      </w:r>
      <w:r>
        <w:rPr>
          <w:sz w:val="22"/>
        </w:rPr>
        <w:t>Patient Allergies (#120.8</w:t>
      </w:r>
      <w:r w:rsidRPr="00085575">
        <w:rPr>
          <w:sz w:val="22"/>
        </w:rPr>
        <w:t>)</w:t>
      </w:r>
      <w:r>
        <w:rPr>
          <w:sz w:val="22"/>
        </w:rPr>
        <w:t xml:space="preserve"> file</w:t>
      </w:r>
      <w:r w:rsidRPr="00085575">
        <w:rPr>
          <w:sz w:val="22"/>
        </w:rPr>
        <w:t xml:space="preserve"> were created for </w:t>
      </w:r>
      <w:r>
        <w:rPr>
          <w:b/>
          <w:sz w:val="22"/>
        </w:rPr>
        <w:t>Adverse Reaction Reporting File Modifications</w:t>
      </w:r>
      <w:r w:rsidRPr="00085575">
        <w:rPr>
          <w:b/>
          <w:sz w:val="22"/>
        </w:rPr>
        <w:t xml:space="preserve"> (#20</w:t>
      </w:r>
      <w:r>
        <w:rPr>
          <w:b/>
          <w:sz w:val="22"/>
        </w:rPr>
        <w:t>120404</w:t>
      </w:r>
      <w:r w:rsidRPr="00085575">
        <w:rPr>
          <w:b/>
          <w:sz w:val="22"/>
        </w:rPr>
        <w:t>)</w:t>
      </w:r>
      <w:r>
        <w:rPr>
          <w:sz w:val="22"/>
        </w:rPr>
        <w:t>:</w:t>
      </w:r>
    </w:p>
    <w:p w14:paraId="14E4ED91" w14:textId="77777777" w:rsidR="009D0725" w:rsidRDefault="009D0725" w:rsidP="009D0725">
      <w:pPr>
        <w:autoSpaceDE w:val="0"/>
        <w:autoSpaceDN w:val="0"/>
        <w:adjustRightInd w:val="0"/>
        <w:rPr>
          <w:rFonts w:asciiTheme="minorHAnsi" w:hAnsiTheme="minorHAnsi" w:cs="r_ansi"/>
          <w:sz w:val="16"/>
          <w:szCs w:val="20"/>
        </w:rPr>
      </w:pPr>
    </w:p>
    <w:p w14:paraId="7CEE0BF1"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120.8,8       HISTORICAL SEVERITY    0;8 SET</w:t>
      </w:r>
    </w:p>
    <w:p w14:paraId="534D21D9" w14:textId="77777777" w:rsidR="009D0725" w:rsidRPr="009D0725" w:rsidRDefault="009D0725" w:rsidP="009D0725">
      <w:pPr>
        <w:autoSpaceDE w:val="0"/>
        <w:autoSpaceDN w:val="0"/>
        <w:rPr>
          <w:rFonts w:asciiTheme="minorHAnsi" w:hAnsiTheme="minorHAnsi"/>
          <w:sz w:val="16"/>
          <w:szCs w:val="16"/>
        </w:rPr>
      </w:pPr>
    </w:p>
    <w:p w14:paraId="51186111"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'1' FOR MILD; </w:t>
      </w:r>
    </w:p>
    <w:p w14:paraId="2F509DD9"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'2' FOR MODERATE; </w:t>
      </w:r>
    </w:p>
    <w:p w14:paraId="42C44B0C"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'3' FOR SEVERE; </w:t>
      </w:r>
    </w:p>
    <w:p w14:paraId="7F7FF48E"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LAST EDITED:      SEP 22, 2016 </w:t>
      </w:r>
    </w:p>
    <w:p w14:paraId="6AD5ECAF"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HELP-PROMPT:      Enter the severity of the historical </w:t>
      </w:r>
    </w:p>
    <w:p w14:paraId="2BE5F494"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allergy/adverse reaction. </w:t>
      </w:r>
    </w:p>
    <w:p w14:paraId="2FE4A71C"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DESCRIPTION:      The severity of a historical allergy/adverse</w:t>
      </w:r>
    </w:p>
    <w:p w14:paraId="71EBB2BD"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reaction.  </w:t>
      </w:r>
    </w:p>
    <w:p w14:paraId="7A34E721" w14:textId="77777777" w:rsidR="009D0725" w:rsidRPr="009D0725" w:rsidRDefault="009D0725" w:rsidP="009D0725">
      <w:pPr>
        <w:autoSpaceDE w:val="0"/>
        <w:autoSpaceDN w:val="0"/>
        <w:rPr>
          <w:rFonts w:asciiTheme="minorHAnsi" w:hAnsiTheme="minorHAnsi"/>
          <w:sz w:val="16"/>
          <w:szCs w:val="16"/>
        </w:rPr>
      </w:pPr>
    </w:p>
    <w:p w14:paraId="5A93E189" w14:textId="77777777" w:rsidR="009D0725" w:rsidRPr="009D0725" w:rsidRDefault="009D0725" w:rsidP="009D0725">
      <w:pPr>
        <w:autoSpaceDE w:val="0"/>
        <w:autoSpaceDN w:val="0"/>
        <w:rPr>
          <w:rFonts w:asciiTheme="minorHAnsi" w:hAnsiTheme="minorHAnsi"/>
          <w:sz w:val="16"/>
          <w:szCs w:val="16"/>
        </w:rPr>
      </w:pPr>
    </w:p>
    <w:p w14:paraId="76402B0B"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120.8,9       HISTORICAL DATE/TIME OF EVENT 0;9 DATE</w:t>
      </w:r>
    </w:p>
    <w:p w14:paraId="16C042E1" w14:textId="77777777" w:rsidR="009D0725" w:rsidRPr="009D0725" w:rsidRDefault="009D0725" w:rsidP="009D0725">
      <w:pPr>
        <w:autoSpaceDE w:val="0"/>
        <w:autoSpaceDN w:val="0"/>
        <w:rPr>
          <w:rFonts w:asciiTheme="minorHAnsi" w:hAnsiTheme="minorHAnsi"/>
          <w:sz w:val="16"/>
          <w:szCs w:val="16"/>
        </w:rPr>
      </w:pPr>
    </w:p>
    <w:p w14:paraId="68D26B35"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INPUT TRANSFORM:  S %DT="ET" D ^%DT S X=Y K:Y&lt;1 X</w:t>
      </w:r>
    </w:p>
    <w:p w14:paraId="6B67B64E"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LAST EDITED:      DEC 19, 2016 </w:t>
      </w:r>
    </w:p>
    <w:p w14:paraId="04C9B750"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HELP-PROMPT:      Enter the date/time (in the past) this </w:t>
      </w:r>
    </w:p>
    <w:p w14:paraId="498A3DF8"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xml:space="preserve">                                historical allergy/adverse reaction occurred. </w:t>
      </w:r>
    </w:p>
    <w:p w14:paraId="57783EFD" w14:textId="77777777" w:rsidR="009D0725" w:rsidRPr="009D0725" w:rsidRDefault="009D0725" w:rsidP="009D0725">
      <w:pPr>
        <w:autoSpaceDE w:val="0"/>
        <w:autoSpaceDN w:val="0"/>
        <w:rPr>
          <w:rFonts w:asciiTheme="minorHAnsi" w:hAnsiTheme="minorHAnsi"/>
          <w:sz w:val="16"/>
          <w:szCs w:val="16"/>
        </w:rPr>
      </w:pPr>
      <w:r w:rsidRPr="009D0725">
        <w:rPr>
          <w:rFonts w:asciiTheme="minorHAnsi" w:hAnsiTheme="minorHAnsi"/>
          <w:sz w:val="16"/>
          <w:szCs w:val="16"/>
        </w:rPr>
        <w:t>              DESCRIPTION:      The date/time a historical allergy/adverse</w:t>
      </w:r>
    </w:p>
    <w:p w14:paraId="5C22538B" w14:textId="3B155F54" w:rsidR="009D0725" w:rsidRPr="009D0725" w:rsidRDefault="009D0725" w:rsidP="009D0725">
      <w:pPr>
        <w:autoSpaceDE w:val="0"/>
        <w:autoSpaceDN w:val="0"/>
        <w:adjustRightInd w:val="0"/>
        <w:rPr>
          <w:rFonts w:asciiTheme="minorHAnsi" w:hAnsiTheme="minorHAnsi" w:cs="r_ansi"/>
          <w:sz w:val="16"/>
          <w:szCs w:val="16"/>
        </w:rPr>
      </w:pPr>
      <w:r w:rsidRPr="009D0725">
        <w:rPr>
          <w:rFonts w:asciiTheme="minorHAnsi" w:hAnsiTheme="minorHAnsi"/>
          <w:sz w:val="16"/>
          <w:szCs w:val="16"/>
        </w:rPr>
        <w:t>                                reaction occurred.</w:t>
      </w:r>
    </w:p>
    <w:p w14:paraId="20DF56E3" w14:textId="77777777" w:rsidR="00286361" w:rsidRDefault="00286361" w:rsidP="00286361">
      <w:pPr>
        <w:autoSpaceDE w:val="0"/>
        <w:autoSpaceDN w:val="0"/>
        <w:adjustRightInd w:val="0"/>
        <w:rPr>
          <w:rFonts w:ascii="r_ansi" w:hAnsi="r_ansi" w:cs="r_ansi"/>
          <w:sz w:val="20"/>
          <w:szCs w:val="20"/>
        </w:rPr>
      </w:pPr>
    </w:p>
    <w:p w14:paraId="775FC43B" w14:textId="23659DC8" w:rsidR="005150C7" w:rsidRPr="00085575" w:rsidRDefault="005150C7" w:rsidP="005150C7">
      <w:pPr>
        <w:pStyle w:val="BodyText"/>
      </w:pPr>
      <w:r w:rsidRPr="00085575">
        <w:rPr>
          <w:sz w:val="22"/>
        </w:rPr>
        <w:t xml:space="preserve">The following new </w:t>
      </w:r>
      <w:r>
        <w:rPr>
          <w:sz w:val="22"/>
        </w:rPr>
        <w:t>cross-reference</w:t>
      </w:r>
      <w:r w:rsidRPr="00085575">
        <w:rPr>
          <w:sz w:val="22"/>
        </w:rPr>
        <w:t xml:space="preserve"> </w:t>
      </w:r>
      <w:r>
        <w:rPr>
          <w:sz w:val="22"/>
        </w:rPr>
        <w:t>in</w:t>
      </w:r>
      <w:r w:rsidRPr="00085575">
        <w:rPr>
          <w:sz w:val="22"/>
        </w:rPr>
        <w:t xml:space="preserve"> the </w:t>
      </w:r>
      <w:r>
        <w:rPr>
          <w:sz w:val="22"/>
        </w:rPr>
        <w:t>Alert Tracking (#8992.1</w:t>
      </w:r>
      <w:r w:rsidRPr="00085575">
        <w:rPr>
          <w:sz w:val="22"/>
        </w:rPr>
        <w:t>)</w:t>
      </w:r>
      <w:r>
        <w:rPr>
          <w:sz w:val="22"/>
        </w:rPr>
        <w:t xml:space="preserve"> file</w:t>
      </w:r>
      <w:r w:rsidRPr="00085575">
        <w:rPr>
          <w:sz w:val="22"/>
        </w:rPr>
        <w:t xml:space="preserve"> w</w:t>
      </w:r>
      <w:r>
        <w:rPr>
          <w:sz w:val="22"/>
        </w:rPr>
        <w:t>as</w:t>
      </w:r>
      <w:r w:rsidRPr="00085575">
        <w:rPr>
          <w:sz w:val="22"/>
        </w:rPr>
        <w:t xml:space="preserve"> created for </w:t>
      </w:r>
      <w:r>
        <w:rPr>
          <w:b/>
          <w:sz w:val="22"/>
        </w:rPr>
        <w:t>Notification Alert Processing Improvement</w:t>
      </w:r>
      <w:r w:rsidRPr="00085575">
        <w:rPr>
          <w:b/>
          <w:sz w:val="22"/>
        </w:rPr>
        <w:t xml:space="preserve"> (#20</w:t>
      </w:r>
      <w:r>
        <w:rPr>
          <w:b/>
          <w:sz w:val="22"/>
        </w:rPr>
        <w:t>081008</w:t>
      </w:r>
      <w:r w:rsidRPr="00085575">
        <w:rPr>
          <w:b/>
          <w:sz w:val="22"/>
        </w:rPr>
        <w:t>)</w:t>
      </w:r>
      <w:r>
        <w:rPr>
          <w:sz w:val="22"/>
        </w:rPr>
        <w:t>:</w:t>
      </w:r>
    </w:p>
    <w:p w14:paraId="10F3A9BC" w14:textId="77777777" w:rsidR="003D0C6A" w:rsidRDefault="003D0C6A" w:rsidP="003D0C6A">
      <w:pPr>
        <w:pStyle w:val="BodyText"/>
      </w:pPr>
    </w:p>
    <w:p w14:paraId="06984914"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Subfile #8992.11</w:t>
      </w:r>
    </w:p>
    <w:p w14:paraId="1B3835DF" w14:textId="77777777" w:rsidR="005150C7" w:rsidRDefault="005150C7" w:rsidP="005150C7">
      <w:pPr>
        <w:autoSpaceDE w:val="0"/>
        <w:autoSpaceDN w:val="0"/>
        <w:adjustRightInd w:val="0"/>
        <w:rPr>
          <w:rFonts w:ascii="r_ansi" w:hAnsi="r_ansi" w:cs="r_ansi"/>
          <w:sz w:val="20"/>
          <w:szCs w:val="20"/>
        </w:rPr>
      </w:pPr>
    </w:p>
    <w:p w14:paraId="567768ED"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Record Indexes:</w:t>
      </w:r>
    </w:p>
    <w:p w14:paraId="3E013FCA" w14:textId="77777777" w:rsidR="005150C7" w:rsidRDefault="005150C7" w:rsidP="005150C7">
      <w:pPr>
        <w:autoSpaceDE w:val="0"/>
        <w:autoSpaceDN w:val="0"/>
        <w:adjustRightInd w:val="0"/>
        <w:rPr>
          <w:rFonts w:ascii="r_ansi" w:hAnsi="r_ansi" w:cs="r_ansi"/>
          <w:sz w:val="20"/>
          <w:szCs w:val="20"/>
        </w:rPr>
      </w:pPr>
    </w:p>
    <w:p w14:paraId="50F8ED3E"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PAR (#1564)    RECORD    REGULAR    IR    LOOKUP &amp; SORTING</w:t>
      </w:r>
    </w:p>
    <w:p w14:paraId="78B23A96"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WHOLE FILE (#8992.1)</w:t>
      </w:r>
    </w:p>
    <w:p w14:paraId="687E8F3D"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Short Descr:  Indexed by Processed Alert &amp; Recipient</w:t>
      </w:r>
    </w:p>
    <w:p w14:paraId="5A4A1603"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Description:  Cross-reference on entire file that first sorts on</w:t>
      </w:r>
    </w:p>
    <w:p w14:paraId="673B5EC8"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Processed Alert (date field) and then on Recipient (pointer</w:t>
      </w:r>
    </w:p>
    <w:p w14:paraId="6BB01BDC"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to New Person file) </w:t>
      </w:r>
    </w:p>
    <w:p w14:paraId="5E29B4C4"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Set Logic:  S ^XTV(8992.1,"PAR",X(1),X(2),DA(1),DA)=""</w:t>
      </w:r>
    </w:p>
    <w:p w14:paraId="0108A823"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Kill Logic:  K ^XTV(8992.1,"PAR",X(1),X(2),DA(1),DA)</w:t>
      </w:r>
    </w:p>
    <w:p w14:paraId="4426ED87"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Whole Kill:  K ^XTV(8992.1,"PAR")</w:t>
      </w:r>
    </w:p>
    <w:p w14:paraId="24733155" w14:textId="77777777" w:rsidR="005150C7" w:rsidRDefault="005150C7" w:rsidP="005150C7">
      <w:pPr>
        <w:autoSpaceDE w:val="0"/>
        <w:autoSpaceDN w:val="0"/>
        <w:adjustRightInd w:val="0"/>
        <w:rPr>
          <w:rFonts w:ascii="r_ansi" w:hAnsi="r_ansi" w:cs="r_ansi"/>
          <w:sz w:val="20"/>
          <w:szCs w:val="20"/>
        </w:rPr>
      </w:pPr>
      <w:r>
        <w:rPr>
          <w:rFonts w:ascii="r_ansi" w:hAnsi="r_ansi" w:cs="r_ansi"/>
          <w:sz w:val="20"/>
          <w:szCs w:val="20"/>
        </w:rPr>
        <w:t xml:space="preserve">             X(1):  PROCESSED ALERT  (8992.11,.04)  (Subscr 1)  (forwards)</w:t>
      </w:r>
    </w:p>
    <w:p w14:paraId="0C62D7E7" w14:textId="72384E49" w:rsidR="005150C7" w:rsidRDefault="005150C7" w:rsidP="005150C7">
      <w:pPr>
        <w:pStyle w:val="BodyText"/>
      </w:pPr>
      <w:r>
        <w:rPr>
          <w:rFonts w:ascii="r_ansi" w:hAnsi="r_ansi" w:cs="r_ansi"/>
          <w:sz w:val="20"/>
        </w:rPr>
        <w:t xml:space="preserve">             X(2):  RECIPIENT  (8992.11,.01)  (Subscr 2)  (forwards)</w:t>
      </w:r>
    </w:p>
    <w:p w14:paraId="7E4A1650" w14:textId="77777777" w:rsidR="003D0C6A" w:rsidRDefault="003D0C6A" w:rsidP="003D0C6A">
      <w:pPr>
        <w:pStyle w:val="BodyText"/>
      </w:pPr>
    </w:p>
    <w:p w14:paraId="22C756CE" w14:textId="77777777" w:rsidR="00354DDD" w:rsidRDefault="00354DDD" w:rsidP="00354DDD">
      <w:pPr>
        <w:pStyle w:val="Heading4"/>
      </w:pPr>
      <w:bookmarkStart w:id="159" w:name="_Toc408311004"/>
      <w:bookmarkStart w:id="160" w:name="_Toc475621204"/>
      <w:bookmarkStart w:id="161" w:name="_Toc408311005"/>
      <w:r>
        <w:lastRenderedPageBreak/>
        <w:t>System Features</w:t>
      </w:r>
      <w:bookmarkEnd w:id="159"/>
      <w:bookmarkEnd w:id="160"/>
    </w:p>
    <w:p w14:paraId="5459F27A" w14:textId="737A2AFC" w:rsidR="00354DDD" w:rsidRDefault="00354DDD" w:rsidP="00354DDD">
      <w:pPr>
        <w:pStyle w:val="BodyText"/>
      </w:pPr>
      <w:r>
        <w:t>Please refer to the RSD</w:t>
      </w:r>
      <w:r w:rsidR="00243A94">
        <w:t xml:space="preserve"> using this link</w:t>
      </w:r>
      <w:r>
        <w:t>:</w:t>
      </w:r>
    </w:p>
    <w:p w14:paraId="19B823C4" w14:textId="6BB4EF51" w:rsidR="00354DDD" w:rsidRDefault="00354DDD" w:rsidP="00354DDD">
      <w:pPr>
        <w:pStyle w:val="BodyText"/>
      </w:pPr>
      <w:r w:rsidRPr="00BA2BA2">
        <w:t>Computerized Patient Record System (CPRS) v32 Requirements Specification Document</w:t>
      </w:r>
    </w:p>
    <w:p w14:paraId="7DC0F4BC" w14:textId="77777777" w:rsidR="006E343B" w:rsidRDefault="006E343B" w:rsidP="006F7960">
      <w:pPr>
        <w:pStyle w:val="Heading5"/>
      </w:pPr>
      <w:bookmarkStart w:id="162" w:name="_Toc475621205"/>
      <w:bookmarkEnd w:id="161"/>
      <w:r w:rsidRPr="00EA5EE0">
        <w:t>NSR # 20070203 - Allergy Order Check Enhancement</w:t>
      </w:r>
      <w:bookmarkEnd w:id="162"/>
    </w:p>
    <w:p w14:paraId="6E79CD33" w14:textId="4F55C3FB" w:rsidR="006E343B" w:rsidRPr="00EA5EE0" w:rsidRDefault="003705C2" w:rsidP="006F7960">
      <w:pPr>
        <w:pStyle w:val="Heading6"/>
      </w:pPr>
      <w:bookmarkStart w:id="163" w:name="_Toc475621206"/>
      <w:r>
        <w:t>ORWDAL32</w:t>
      </w:r>
      <w:bookmarkEnd w:id="16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6E343B" w:rsidRPr="0028049C" w14:paraId="601DCEF0" w14:textId="77777777" w:rsidTr="00323890">
        <w:trPr>
          <w:cantSplit/>
          <w:tblHeader/>
        </w:trPr>
        <w:tc>
          <w:tcPr>
            <w:tcW w:w="1510" w:type="pct"/>
            <w:shd w:val="clear" w:color="auto" w:fill="F2F2F2" w:themeFill="background1" w:themeFillShade="F2"/>
            <w:vAlign w:val="center"/>
          </w:tcPr>
          <w:p w14:paraId="51C215F0"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DD06E22" w14:textId="77777777" w:rsidR="006E343B" w:rsidRPr="0028049C" w:rsidRDefault="006E343B" w:rsidP="00323890">
            <w:pPr>
              <w:pStyle w:val="TableHeading"/>
            </w:pPr>
            <w:r w:rsidRPr="0028049C">
              <w:t>Activities</w:t>
            </w:r>
          </w:p>
        </w:tc>
      </w:tr>
      <w:tr w:rsidR="006E343B" w:rsidRPr="0028049C" w14:paraId="69167839" w14:textId="77777777" w:rsidTr="00323890">
        <w:trPr>
          <w:cantSplit/>
          <w:tblHeader/>
        </w:trPr>
        <w:tc>
          <w:tcPr>
            <w:tcW w:w="1510" w:type="pct"/>
            <w:shd w:val="clear" w:color="auto" w:fill="F2F2F2" w:themeFill="background1" w:themeFillShade="F2"/>
            <w:vAlign w:val="center"/>
          </w:tcPr>
          <w:p w14:paraId="7298BD0D"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6899A331" w14:textId="77777777" w:rsidR="006E343B" w:rsidRPr="0028049C" w:rsidRDefault="006E343B" w:rsidP="00323890">
            <w:pPr>
              <w:pStyle w:val="TableText"/>
              <w:rPr>
                <w:rFonts w:ascii="Garamond" w:hAnsi="Garamond"/>
              </w:rPr>
            </w:pPr>
            <w:r>
              <w:rPr>
                <w:rFonts w:ascii="Garamond" w:hAnsi="Garamond"/>
              </w:rPr>
              <w:t>ORWDAL32</w:t>
            </w:r>
          </w:p>
        </w:tc>
      </w:tr>
      <w:tr w:rsidR="006E343B" w:rsidRPr="0028049C" w14:paraId="3218B764" w14:textId="77777777" w:rsidTr="00323890">
        <w:trPr>
          <w:cantSplit/>
        </w:trPr>
        <w:tc>
          <w:tcPr>
            <w:tcW w:w="1510" w:type="pct"/>
            <w:shd w:val="clear" w:color="auto" w:fill="F2F2F2" w:themeFill="background1" w:themeFillShade="F2"/>
            <w:vAlign w:val="center"/>
          </w:tcPr>
          <w:p w14:paraId="1E0F125A"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33FD2E6"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28A90FC"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8E8B55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281A160"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61571E09" w14:textId="77777777" w:rsidTr="00323890">
        <w:trPr>
          <w:cantSplit/>
        </w:trPr>
        <w:tc>
          <w:tcPr>
            <w:tcW w:w="1510" w:type="pct"/>
            <w:shd w:val="clear" w:color="auto" w:fill="F2F2F2" w:themeFill="background1" w:themeFillShade="F2"/>
            <w:vAlign w:val="center"/>
          </w:tcPr>
          <w:p w14:paraId="79405729" w14:textId="77777777" w:rsidR="006E343B" w:rsidRPr="0028049C" w:rsidRDefault="006E343B" w:rsidP="00323890">
            <w:pPr>
              <w:pStyle w:val="TableText"/>
              <w:rPr>
                <w:b/>
              </w:rPr>
            </w:pPr>
            <w:r w:rsidRPr="0028049C">
              <w:rPr>
                <w:b/>
              </w:rPr>
              <w:t>RTM</w:t>
            </w:r>
          </w:p>
        </w:tc>
        <w:tc>
          <w:tcPr>
            <w:tcW w:w="3490" w:type="pct"/>
            <w:gridSpan w:val="4"/>
          </w:tcPr>
          <w:p w14:paraId="345CA5F3" w14:textId="77777777" w:rsidR="006E343B" w:rsidRPr="0028049C" w:rsidRDefault="006E343B" w:rsidP="00323890">
            <w:pPr>
              <w:pStyle w:val="TableText"/>
              <w:rPr>
                <w:rFonts w:ascii="Garamond" w:hAnsi="Garamond"/>
                <w:iCs/>
              </w:rPr>
            </w:pPr>
          </w:p>
        </w:tc>
      </w:tr>
      <w:tr w:rsidR="006E343B" w:rsidRPr="0028049C" w14:paraId="164A36BD" w14:textId="77777777" w:rsidTr="00323890">
        <w:trPr>
          <w:cantSplit/>
        </w:trPr>
        <w:tc>
          <w:tcPr>
            <w:tcW w:w="1510" w:type="pct"/>
            <w:tcBorders>
              <w:bottom w:val="single" w:sz="6" w:space="0" w:color="000000"/>
            </w:tcBorders>
            <w:shd w:val="clear" w:color="auto" w:fill="F2F2F2" w:themeFill="background1" w:themeFillShade="F2"/>
            <w:vAlign w:val="center"/>
          </w:tcPr>
          <w:p w14:paraId="66283967"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02F011B" w14:textId="77777777" w:rsidR="006E343B" w:rsidRPr="0028049C" w:rsidRDefault="006E343B" w:rsidP="00323890">
            <w:pPr>
              <w:pStyle w:val="TableText"/>
              <w:rPr>
                <w:rFonts w:ascii="Garamond" w:hAnsi="Garamond"/>
              </w:rPr>
            </w:pPr>
          </w:p>
        </w:tc>
      </w:tr>
    </w:tbl>
    <w:p w14:paraId="3822A08A"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6E343B" w:rsidRPr="0028049C" w14:paraId="045E02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375AA99"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41E689A"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D9FBE8D" w14:textId="77777777" w:rsidR="006E343B" w:rsidRPr="0028049C" w:rsidRDefault="006E343B" w:rsidP="00323890">
            <w:pPr>
              <w:pStyle w:val="TableHeading"/>
            </w:pPr>
            <w:r w:rsidRPr="0028049C">
              <w:t xml:space="preserve">Routines “Called”   </w:t>
            </w:r>
          </w:p>
        </w:tc>
      </w:tr>
      <w:tr w:rsidR="006E343B" w:rsidRPr="0028049C" w14:paraId="3211702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59511E6" w14:textId="77777777" w:rsidR="006E343B" w:rsidRPr="0028049C" w:rsidRDefault="006E343B" w:rsidP="00323890">
            <w:pPr>
              <w:pStyle w:val="TableText"/>
            </w:pPr>
          </w:p>
        </w:tc>
        <w:tc>
          <w:tcPr>
            <w:tcW w:w="1529" w:type="pct"/>
            <w:tcBorders>
              <w:bottom w:val="single" w:sz="4" w:space="0" w:color="auto"/>
            </w:tcBorders>
            <w:vAlign w:val="center"/>
          </w:tcPr>
          <w:p w14:paraId="62DC783F" w14:textId="1380A8DE" w:rsidR="006E343B" w:rsidRPr="0028049C" w:rsidRDefault="007D3AAD" w:rsidP="0032389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EFE04F8" w14:textId="77777777" w:rsidR="006E343B" w:rsidRPr="0028049C" w:rsidRDefault="006E343B" w:rsidP="00323890">
            <w:pPr>
              <w:spacing w:before="60" w:after="60"/>
              <w:rPr>
                <w:rFonts w:ascii="Arial" w:hAnsi="Arial" w:cs="Arial"/>
                <w:szCs w:val="20"/>
              </w:rPr>
            </w:pPr>
            <w:r>
              <w:rPr>
                <w:rFonts w:ascii="Courier New" w:hAnsi="Courier New" w:cs="Courier New"/>
              </w:rPr>
              <w:t>ORWPS, ORWDXC, XPAR, XQALERT</w:t>
            </w:r>
          </w:p>
        </w:tc>
      </w:tr>
    </w:tbl>
    <w:p w14:paraId="6207EAF2"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6E343B" w:rsidRPr="002F4E85" w14:paraId="33E0E372" w14:textId="77777777" w:rsidTr="00323890">
        <w:trPr>
          <w:cantSplit/>
          <w:tblHeader/>
        </w:trPr>
        <w:tc>
          <w:tcPr>
            <w:tcW w:w="1510" w:type="pct"/>
            <w:shd w:val="clear" w:color="auto" w:fill="F2F2F2" w:themeFill="background1" w:themeFillShade="F2"/>
            <w:vAlign w:val="center"/>
          </w:tcPr>
          <w:p w14:paraId="64CD25E5"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D33B62F" w14:textId="77777777" w:rsidR="006E343B" w:rsidRPr="002F4E85" w:rsidRDefault="006E343B" w:rsidP="00323890">
            <w:pPr>
              <w:pStyle w:val="TableHeading"/>
            </w:pPr>
            <w:r w:rsidRPr="002F4E85">
              <w:t>Activities</w:t>
            </w:r>
          </w:p>
        </w:tc>
      </w:tr>
      <w:tr w:rsidR="006E343B" w:rsidRPr="002F4E85" w14:paraId="19838503" w14:textId="77777777" w:rsidTr="00323890">
        <w:trPr>
          <w:cantSplit/>
        </w:trPr>
        <w:tc>
          <w:tcPr>
            <w:tcW w:w="1510" w:type="pct"/>
            <w:tcBorders>
              <w:top w:val="single" w:sz="6" w:space="0" w:color="000000"/>
            </w:tcBorders>
            <w:shd w:val="clear" w:color="auto" w:fill="F2F2F2" w:themeFill="background1" w:themeFillShade="F2"/>
            <w:vAlign w:val="center"/>
          </w:tcPr>
          <w:p w14:paraId="558252FF" w14:textId="77777777" w:rsidR="006E343B" w:rsidRPr="002F4E85" w:rsidRDefault="006E343B" w:rsidP="00323890">
            <w:pPr>
              <w:pStyle w:val="TableText"/>
              <w:rPr>
                <w:b/>
              </w:rPr>
            </w:pPr>
            <w:r w:rsidRPr="002F4E85">
              <w:rPr>
                <w:b/>
              </w:rPr>
              <w:t>Data Dictionary (DD) References</w:t>
            </w:r>
          </w:p>
        </w:tc>
        <w:tc>
          <w:tcPr>
            <w:tcW w:w="3490" w:type="pct"/>
            <w:gridSpan w:val="5"/>
          </w:tcPr>
          <w:p w14:paraId="03B6DE87" w14:textId="77777777" w:rsidR="006E343B" w:rsidRPr="002F4E85" w:rsidRDefault="006E343B" w:rsidP="00323890">
            <w:pPr>
              <w:pStyle w:val="TableText"/>
              <w:rPr>
                <w:rFonts w:ascii="Garamond" w:hAnsi="Garamond"/>
              </w:rPr>
            </w:pPr>
          </w:p>
        </w:tc>
      </w:tr>
      <w:tr w:rsidR="006E343B" w:rsidRPr="002F4E85" w14:paraId="1CB1303A" w14:textId="77777777" w:rsidTr="00323890">
        <w:trPr>
          <w:cantSplit/>
        </w:trPr>
        <w:tc>
          <w:tcPr>
            <w:tcW w:w="1510" w:type="pct"/>
            <w:shd w:val="clear" w:color="auto" w:fill="F2F2F2" w:themeFill="background1" w:themeFillShade="F2"/>
            <w:vAlign w:val="center"/>
          </w:tcPr>
          <w:p w14:paraId="65927EC2" w14:textId="77777777" w:rsidR="006E343B" w:rsidRPr="002F4E85" w:rsidRDefault="006E343B" w:rsidP="00323890">
            <w:pPr>
              <w:pStyle w:val="TableText"/>
              <w:rPr>
                <w:b/>
              </w:rPr>
            </w:pPr>
            <w:r w:rsidRPr="002F4E85">
              <w:rPr>
                <w:b/>
              </w:rPr>
              <w:t>Related Protocols</w:t>
            </w:r>
          </w:p>
        </w:tc>
        <w:tc>
          <w:tcPr>
            <w:tcW w:w="3490" w:type="pct"/>
            <w:gridSpan w:val="5"/>
          </w:tcPr>
          <w:p w14:paraId="4015BAEF" w14:textId="77777777" w:rsidR="006E343B" w:rsidRPr="002F4E85" w:rsidRDefault="006E343B" w:rsidP="00323890">
            <w:pPr>
              <w:pStyle w:val="TableText"/>
              <w:rPr>
                <w:rFonts w:ascii="Garamond" w:hAnsi="Garamond"/>
              </w:rPr>
            </w:pPr>
          </w:p>
        </w:tc>
      </w:tr>
      <w:tr w:rsidR="006E343B" w:rsidRPr="002F4E85" w14:paraId="31AA3943" w14:textId="77777777" w:rsidTr="00323890">
        <w:trPr>
          <w:cantSplit/>
        </w:trPr>
        <w:tc>
          <w:tcPr>
            <w:tcW w:w="1510" w:type="pct"/>
            <w:shd w:val="clear" w:color="auto" w:fill="F2F2F2" w:themeFill="background1" w:themeFillShade="F2"/>
            <w:vAlign w:val="center"/>
          </w:tcPr>
          <w:p w14:paraId="5493ECE6"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9F40680" w14:textId="77777777" w:rsidR="006E343B" w:rsidRPr="002F4E85" w:rsidRDefault="006E343B" w:rsidP="00323890">
            <w:pPr>
              <w:pStyle w:val="TableText"/>
              <w:rPr>
                <w:rFonts w:ascii="Garamond" w:hAnsi="Garamond"/>
              </w:rPr>
            </w:pPr>
          </w:p>
        </w:tc>
      </w:tr>
      <w:tr w:rsidR="006E343B" w:rsidRPr="002F4E85" w14:paraId="7D8ED38A" w14:textId="77777777" w:rsidTr="00323890">
        <w:trPr>
          <w:cantSplit/>
        </w:trPr>
        <w:tc>
          <w:tcPr>
            <w:tcW w:w="1510" w:type="pct"/>
            <w:tcBorders>
              <w:right w:val="single" w:sz="4" w:space="0" w:color="auto"/>
            </w:tcBorders>
            <w:shd w:val="clear" w:color="auto" w:fill="F2F2F2" w:themeFill="background1" w:themeFillShade="F2"/>
            <w:vAlign w:val="center"/>
          </w:tcPr>
          <w:p w14:paraId="6A63943B"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093A93E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7497B3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9087C1E"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58E58E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0F54CC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20868A07" w14:textId="77777777" w:rsidTr="00323890">
        <w:trPr>
          <w:cantSplit/>
        </w:trPr>
        <w:tc>
          <w:tcPr>
            <w:tcW w:w="1510" w:type="pct"/>
            <w:shd w:val="clear" w:color="auto" w:fill="F2F2F2" w:themeFill="background1" w:themeFillShade="F2"/>
            <w:vAlign w:val="center"/>
          </w:tcPr>
          <w:p w14:paraId="6B565B41"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6AF7ABD8" w14:textId="77777777" w:rsidR="006E343B" w:rsidRPr="002F4E85" w:rsidRDefault="006E343B" w:rsidP="00323890">
            <w:pPr>
              <w:pStyle w:val="TableText"/>
              <w:rPr>
                <w:rFonts w:ascii="Garamond" w:hAnsi="Garamond"/>
              </w:rPr>
            </w:pPr>
            <w:r w:rsidRPr="002F4E85">
              <w:rPr>
                <w:rFonts w:ascii="Garamond" w:hAnsi="Garamond"/>
              </w:rPr>
              <w:t>Name:</w:t>
            </w:r>
          </w:p>
          <w:p w14:paraId="3A887894"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C61AEF9" w14:textId="77777777" w:rsidTr="00323890">
        <w:trPr>
          <w:cantSplit/>
        </w:trPr>
        <w:tc>
          <w:tcPr>
            <w:tcW w:w="1510" w:type="pct"/>
            <w:shd w:val="clear" w:color="auto" w:fill="F2F2F2" w:themeFill="background1" w:themeFillShade="F2"/>
            <w:vAlign w:val="center"/>
          </w:tcPr>
          <w:p w14:paraId="6469F439"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4FCB2C10" w14:textId="77777777" w:rsidR="006E343B" w:rsidRPr="002F4E85" w:rsidRDefault="006E343B" w:rsidP="00323890">
            <w:pPr>
              <w:pStyle w:val="TableText"/>
              <w:rPr>
                <w:rFonts w:ascii="Garamond" w:hAnsi="Garamond"/>
              </w:rPr>
            </w:pPr>
            <w:r w:rsidRPr="002F4E85">
              <w:rPr>
                <w:rFonts w:ascii="Garamond" w:hAnsi="Garamond"/>
              </w:rPr>
              <w:t>Name:</w:t>
            </w:r>
          </w:p>
          <w:p w14:paraId="4066373B"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3A82467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6E343B" w:rsidRPr="00086A3C" w14:paraId="3F19904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D561E6" w14:textId="77777777" w:rsidR="006E343B" w:rsidRPr="00086A3C" w:rsidRDefault="006E343B" w:rsidP="00323890">
            <w:pPr>
              <w:pStyle w:val="TableHeading"/>
            </w:pPr>
            <w:r w:rsidRPr="00086A3C">
              <w:t>Current Logic</w:t>
            </w:r>
          </w:p>
        </w:tc>
      </w:tr>
      <w:tr w:rsidR="006E343B" w:rsidRPr="00086A3C" w14:paraId="3A41427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2C06721" w14:textId="77777777" w:rsidR="006E343B" w:rsidRPr="00086A3C" w:rsidRDefault="006E343B" w:rsidP="00323890">
            <w:pPr>
              <w:pStyle w:val="TableText"/>
            </w:pPr>
          </w:p>
        </w:tc>
      </w:tr>
    </w:tbl>
    <w:p w14:paraId="749EC0A4"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C397D2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513A62" w14:textId="77777777" w:rsidR="006E343B" w:rsidRPr="00086A3C" w:rsidRDefault="006E343B" w:rsidP="00323890">
            <w:pPr>
              <w:pStyle w:val="TableHeading"/>
            </w:pPr>
            <w:r w:rsidRPr="00086A3C">
              <w:t>Modified Logic (Changes are in bold)</w:t>
            </w:r>
          </w:p>
        </w:tc>
      </w:tr>
      <w:tr w:rsidR="006E343B" w:rsidRPr="00086A3C" w14:paraId="6C00091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483C3F9" w14:textId="77777777" w:rsidR="006E343B" w:rsidRPr="006A14C9" w:rsidRDefault="006E343B" w:rsidP="00323890">
            <w:pPr>
              <w:pStyle w:val="NoSpacing"/>
              <w:rPr>
                <w:b/>
                <w:sz w:val="16"/>
                <w:szCs w:val="16"/>
                <w:u w:val="single"/>
              </w:rPr>
            </w:pPr>
            <w:r w:rsidRPr="006A14C9">
              <w:rPr>
                <w:b/>
                <w:sz w:val="16"/>
                <w:szCs w:val="16"/>
                <w:u w:val="single"/>
              </w:rPr>
              <w:lastRenderedPageBreak/>
              <w:t>Added Function CHKMEDS (Called by RPC ORWDAL32 CHKMEDS) with subfunction CHKMEDS2:</w:t>
            </w:r>
          </w:p>
          <w:p w14:paraId="1E01E9C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CHKMEDS(LST,ORDFN,GMRAGNT)</w:t>
            </w:r>
            <w:r w:rsidRPr="002B23E7">
              <w:rPr>
                <w:rFonts w:ascii="Courier New" w:hAnsi="Courier New" w:cs="Courier New"/>
                <w:sz w:val="16"/>
                <w:szCs w:val="16"/>
              </w:rPr>
              <w:tab/>
              <w:t xml:space="preserve"> ;Check a newly entered allergy against existing orders</w:t>
            </w:r>
          </w:p>
          <w:p w14:paraId="4CEDDA1C"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N ALST,L,MED,M,AGYLST,ORD,ENT,DFN,ATTEND,MDA,MEDD,MDARRAY,MDARRAY2</w:t>
            </w:r>
          </w:p>
          <w:p w14:paraId="5BD545C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LST=0</w:t>
            </w:r>
          </w:p>
          <w:p w14:paraId="1FE3BD50"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D ACTIVE^ORWPS(.ALST,ORDFN,DUZ,0,0)</w:t>
            </w:r>
          </w:p>
          <w:p w14:paraId="7EE278DB"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L="" K ORD F  S L=$O(ALST(L)) Q:L=""  I $E(ALST(L))="~" D</w:t>
            </w:r>
          </w:p>
          <w:p w14:paraId="51435EB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MED=$P(ALST(L),U,9),MEDD=$P(ALST(L),"^",3) I $D(^OR(100,+MED,.1)) D</w:t>
            </w:r>
          </w:p>
          <w:p w14:paraId="2096A28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MDA=0 F  S MDA=$O(^OR(100,+MED,.1,MDA)) Q:MDA=""!(MDA'?1N.N)  I $</w:t>
            </w:r>
          </w:p>
          <w:p w14:paraId="4DE5C0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D(^OR(100,+MED,.1,MDA,0)) D</w:t>
            </w:r>
          </w:p>
          <w:p w14:paraId="0205969B"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M=^OR(100,+MED,.1,MDA,0),MDARRAY(M,+MED)=MEDD</w:t>
            </w:r>
          </w:p>
          <w:p w14:paraId="2B6F70A8"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I $D(MDARRAY) D</w:t>
            </w:r>
          </w:p>
          <w:p w14:paraId="6D41A74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 F  S M=$O(MDARRAY(M)) Q:M=""  I $D(MDARRAY(M)) D</w:t>
            </w:r>
          </w:p>
          <w:p w14:paraId="0ABB8C97"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K AGYLST</w:t>
            </w:r>
          </w:p>
          <w:p w14:paraId="580D3414"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D ALLERGY^ORWDXC(.AGYLST,ORDFN,"PSI",M,M)</w:t>
            </w:r>
          </w:p>
          <w:p w14:paraId="0D93B81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I $$CHKMEDS2($P(GMRAGNT,U),.AGYLST) D</w:t>
            </w:r>
          </w:p>
          <w:p w14:paraId="7709EF24"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MED="" F  S MED=$O(MDARRAY(M,MED)) Q:MED=""  S MDARRAY2(MED,M)=</w:t>
            </w:r>
          </w:p>
          <w:p w14:paraId="53283F6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MDARRAY(M,MED)</w:t>
            </w:r>
          </w:p>
          <w:p w14:paraId="4A1507B1"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K MDARRAY</w:t>
            </w:r>
          </w:p>
          <w:p w14:paraId="23D4F0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I $D(MDARRAY2) D</w:t>
            </w:r>
          </w:p>
          <w:p w14:paraId="3B252C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S MED="" F  S MED=$O(MDARRAY2(MED)) Q:MED=""  D</w:t>
            </w:r>
          </w:p>
          <w:p w14:paraId="1C17C5F1"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ORD=$P($G(^OR(100,MED,0)),U,4),ENT=$P($G(^OR(100,MED,0)),U,6)</w:t>
            </w:r>
          </w:p>
          <w:p w14:paraId="57117282"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S M="" F  S M=$O(MDARRAY2(MED,M)) Q:M=""  D</w:t>
            </w:r>
          </w:p>
          <w:p w14:paraId="5362DB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LST=LST+1</w:t>
            </w:r>
          </w:p>
          <w:p w14:paraId="1295AF52"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LST(LST)=MED_U_M_U_MDARRAY2(MED,M)</w:t>
            </w:r>
          </w:p>
          <w:p w14:paraId="13738A5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ORD]"" S $P(LST(LST),U,4)=ORD_";"_$P(^VA(200,ORD,0),U,1)</w:t>
            </w:r>
          </w:p>
          <w:p w14:paraId="5C1458E7" w14:textId="7D8B8BA3"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ENT]"",ORD'=ENT S $P(LST(LST),U,5)=ENT_";"_$P(^VA(200,ENT,0),U,1)</w:t>
            </w:r>
          </w:p>
          <w:p w14:paraId="13A36CEA"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S DFN=$P($G(^OR(100,+MED,0)),U,2),ATTEND=$G(@(U_$P(DFN,";",2)_$P(</w:t>
            </w:r>
          </w:p>
          <w:p w14:paraId="7F95FC0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DFN,";")_",.1041)"))</w:t>
            </w:r>
          </w:p>
          <w:p w14:paraId="37F3CE5A"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 . I ATTEND]"",ORD'=ATTEND S $P(LST(LST),U,6)=ATTEND_";"_$P(^VA(200,</w:t>
            </w:r>
          </w:p>
          <w:p w14:paraId="1F4012C3"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ATTEND,0),U,1)</w:t>
            </w:r>
          </w:p>
          <w:p w14:paraId="781C81E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 K MDARRAY2</w:t>
            </w:r>
          </w:p>
          <w:p w14:paraId="78B15F0D"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K ALST,AGYLST</w:t>
            </w:r>
          </w:p>
          <w:p w14:paraId="47985C9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Q</w:t>
            </w:r>
          </w:p>
          <w:p w14:paraId="3B25428F"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CHKMEDS2(AGNT,AGYLST) ;Scan returned allegy checks against the new allergy agent</w:t>
            </w:r>
          </w:p>
          <w:p w14:paraId="1F772DC9"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for a match</w:t>
            </w:r>
          </w:p>
          <w:p w14:paraId="3A24369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N MATCH,AGY</w:t>
            </w:r>
          </w:p>
          <w:p w14:paraId="1A4EE5AC"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S MATCH=0,AGY=""</w:t>
            </w:r>
          </w:p>
          <w:p w14:paraId="5FCDAE68"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F  S AGY=$O(AGYLST(AGY)) Q:AGY=""  I AGYLST(AGY)[AGNT S MATCH=1</w:t>
            </w:r>
          </w:p>
          <w:p w14:paraId="70A8AB16" w14:textId="77777777" w:rsidR="00823790" w:rsidRPr="00823790" w:rsidRDefault="00823790" w:rsidP="00823790">
            <w:pPr>
              <w:pStyle w:val="NoSpacing"/>
              <w:rPr>
                <w:rFonts w:ascii="Courier New" w:hAnsi="Courier New" w:cs="Courier New"/>
                <w:sz w:val="16"/>
                <w:szCs w:val="16"/>
              </w:rPr>
            </w:pPr>
            <w:r w:rsidRPr="00823790">
              <w:rPr>
                <w:rFonts w:ascii="Courier New" w:hAnsi="Courier New" w:cs="Courier New"/>
                <w:sz w:val="16"/>
                <w:szCs w:val="16"/>
              </w:rPr>
              <w:t xml:space="preserve">         Q MATCH</w:t>
            </w:r>
          </w:p>
          <w:p w14:paraId="408FE990" w14:textId="571B49DF" w:rsidR="006E343B" w:rsidRPr="00086A3C" w:rsidRDefault="006E343B" w:rsidP="00323890">
            <w:pPr>
              <w:pStyle w:val="TableText"/>
            </w:pPr>
          </w:p>
        </w:tc>
      </w:tr>
      <w:tr w:rsidR="006E343B" w:rsidRPr="00086A3C" w14:paraId="1BDEB54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86A622B" w14:textId="77777777" w:rsidR="006E343B" w:rsidRPr="006A14C9" w:rsidRDefault="006E343B" w:rsidP="00323890">
            <w:pPr>
              <w:pStyle w:val="NoSpacing"/>
              <w:rPr>
                <w:b/>
                <w:sz w:val="16"/>
                <w:szCs w:val="16"/>
                <w:u w:val="single"/>
              </w:rPr>
            </w:pPr>
            <w:r w:rsidRPr="006A14C9">
              <w:rPr>
                <w:b/>
                <w:sz w:val="16"/>
                <w:szCs w:val="16"/>
                <w:u w:val="single"/>
              </w:rPr>
              <w:lastRenderedPageBreak/>
              <w:t>Added Function GETPROV (Called by RPC ORWDAL32 GETPROV):</w:t>
            </w:r>
          </w:p>
          <w:p w14:paraId="0444F42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GETPROV(LST,ORDLST)</w:t>
            </w:r>
            <w:r w:rsidRPr="002B23E7">
              <w:rPr>
                <w:rFonts w:ascii="Courier New" w:hAnsi="Courier New" w:cs="Courier New"/>
                <w:sz w:val="16"/>
                <w:szCs w:val="16"/>
              </w:rPr>
              <w:tab/>
              <w:t>;return a list of providers related to a list of orders based on parameter option</w:t>
            </w:r>
          </w:p>
          <w:p w14:paraId="64571830"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N INST,PARM,ENT,ORDFN,PLST,DFN,PROV,TEAM,PTYP,PID,PSTR,PNAM,ATTEND,ORD</w:t>
            </w:r>
          </w:p>
          <w:p w14:paraId="7C47E71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K PLST</w:t>
            </w:r>
          </w:p>
          <w:p w14:paraId="6D794EA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ENT=XPARSYS_"^170;DIC(9.4,"</w:t>
            </w:r>
          </w:p>
          <w:p w14:paraId="61CB025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INST=$O(^ORD(100.9,"B","ALLERGY ADDED ON ACTIVE MED",""))</w:t>
            </w:r>
          </w:p>
          <w:p w14:paraId="442644F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;I INST="" S LST=0 Q  ;Quit if the alert has not been defined yet</w:t>
            </w:r>
          </w:p>
          <w:p w14:paraId="0B314EE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LST=0</w:t>
            </w:r>
          </w:p>
          <w:p w14:paraId="7DAD38E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PARM=$$GET^XPAR(ENT,"ORB PROVIDER RECIPIENTS",INST,"Q")</w:t>
            </w:r>
          </w:p>
          <w:p w14:paraId="796CE43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I INST="" S PARM="PTAOE" ;Default to option "PTAOE"</w:t>
            </w:r>
          </w:p>
          <w:p w14:paraId="617BD3D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S ORDFN=ORDLST</w:t>
            </w:r>
          </w:p>
          <w:p w14:paraId="667AD26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D</w:t>
            </w:r>
          </w:p>
          <w:p w14:paraId="10E7419E"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DFN=$P($G(^OR(100,+ORDFN,0)),U,2),ORD=$P($G(^OR(100,+ORDFN,0)),U,4),ENT=$P($G(^OR(100,+ORDFN,0)),U,6)</w:t>
            </w:r>
          </w:p>
          <w:p w14:paraId="12CD0FB6"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DFN=U_$P(DFN,";",2)_$P(DFN,";")_","</w:t>
            </w:r>
          </w:p>
          <w:p w14:paraId="5FE06D44"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PARM["P" S PROV=$P($G(@(DFN_"""PC"""_")")),U) I PROV]"" S PLST("PROV",PROV)="" ;Primary Provider</w:t>
            </w:r>
          </w:p>
          <w:p w14:paraId="3FCCB3BA"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PARM["T" S TEAM=$P($G(@(DFN_"""PC"""_")")),U,2) I TEAM]"" S PLST("TEAM",TEAM)="" ;Patient Care Team</w:t>
            </w:r>
          </w:p>
          <w:p w14:paraId="2B17C13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PARM["A" S ATTEND=$G(@(DFN_".1041)")) I ATTEND]"" S PLST("PROV",ATTEND)="" ;Attending Provider</w:t>
            </w:r>
          </w:p>
          <w:p w14:paraId="495CEC65"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PARM["O",ORD]"" S PLST("PROV",ORD)="" ;Ordering Provider</w:t>
            </w:r>
          </w:p>
          <w:p w14:paraId="0CE5B11E"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PARM["E",ENT]"" S PLST("PROV",ENT)="" ;Entering User</w:t>
            </w:r>
          </w:p>
          <w:p w14:paraId="62C877E1"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PARM["M" PCMM Team</w:t>
            </w:r>
          </w:p>
          <w:p w14:paraId="3FABE47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PARM["R" PCMM Primary Care Practitioner</w:t>
            </w:r>
          </w:p>
          <w:p w14:paraId="4069122F"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PARM["S" PCMM Associate Provider</w:t>
            </w:r>
          </w:p>
          <w:p w14:paraId="19EB6433"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I PARM["C" PCMM Mental Health Treatment Coordinator</w:t>
            </w:r>
          </w:p>
          <w:p w14:paraId="766FCB2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F PTYP="PROV","TEAM" D</w:t>
            </w:r>
          </w:p>
          <w:p w14:paraId="39D23E3C"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S PID="" F  S PID=$O(PLST(PTYP,PID)) Q:PID=""  D</w:t>
            </w:r>
          </w:p>
          <w:p w14:paraId="51AA6953"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LST=LST+1</w:t>
            </w:r>
          </w:p>
          <w:p w14:paraId="119773B7"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PSTR=PID_";"_$S(PTYP="PROV":"VA(200,",1:"SCTM(404.51,")</w:t>
            </w:r>
          </w:p>
          <w:p w14:paraId="7A3EEFCB"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PNAM=$P($G(@(U_$P(PSTR,";",2)_$P(PSTR,";")_",0)")),U,1)</w:t>
            </w:r>
          </w:p>
          <w:p w14:paraId="5B82476A" w14:textId="77777777" w:rsidR="006E343B" w:rsidRPr="002B23E7"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 . S LST(LST)=PSTR_U_PNAM</w:t>
            </w:r>
          </w:p>
          <w:p w14:paraId="2FFA9356" w14:textId="77777777" w:rsidR="006E343B" w:rsidRPr="006A14C9" w:rsidRDefault="006E343B" w:rsidP="00323890">
            <w:pPr>
              <w:pStyle w:val="NoSpacing"/>
              <w:rPr>
                <w:rFonts w:ascii="Courier New" w:hAnsi="Courier New" w:cs="Courier New"/>
                <w:sz w:val="16"/>
                <w:szCs w:val="16"/>
              </w:rPr>
            </w:pPr>
            <w:r w:rsidRPr="002B23E7">
              <w:rPr>
                <w:rFonts w:ascii="Courier New" w:hAnsi="Courier New" w:cs="Courier New"/>
                <w:sz w:val="16"/>
                <w:szCs w:val="16"/>
              </w:rPr>
              <w:tab/>
              <w:t>Q</w:t>
            </w:r>
            <w:r w:rsidRPr="006A14C9">
              <w:rPr>
                <w:rFonts w:ascii="Courier New" w:hAnsi="Courier New" w:cs="Courier New"/>
                <w:sz w:val="16"/>
                <w:szCs w:val="16"/>
              </w:rPr>
              <w:t xml:space="preserve"> </w:t>
            </w:r>
          </w:p>
          <w:p w14:paraId="3AF31E50" w14:textId="77777777" w:rsidR="006E343B" w:rsidRPr="006A14C9" w:rsidRDefault="006E343B" w:rsidP="00323890">
            <w:pPr>
              <w:pStyle w:val="NoSpacing"/>
              <w:rPr>
                <w:b/>
                <w:sz w:val="16"/>
                <w:szCs w:val="16"/>
                <w:u w:val="single"/>
              </w:rPr>
            </w:pPr>
          </w:p>
        </w:tc>
      </w:tr>
      <w:tr w:rsidR="006E343B" w:rsidRPr="00086A3C" w14:paraId="67443040" w14:textId="77777777" w:rsidTr="00323890">
        <w:trPr>
          <w:cantSplit/>
          <w:trHeight w:val="435"/>
        </w:trPr>
        <w:tc>
          <w:tcPr>
            <w:tcW w:w="5000" w:type="pct"/>
            <w:tcBorders>
              <w:top w:val="single" w:sz="6" w:space="0" w:color="000000"/>
              <w:left w:val="single" w:sz="6" w:space="0" w:color="000000"/>
              <w:bottom w:val="single" w:sz="6" w:space="0" w:color="000000"/>
              <w:right w:val="single" w:sz="6" w:space="0" w:color="000000"/>
            </w:tcBorders>
          </w:tcPr>
          <w:p w14:paraId="49DC88C8" w14:textId="77777777" w:rsidR="006E343B" w:rsidRPr="006A14C9" w:rsidRDefault="006E343B" w:rsidP="00323890">
            <w:pPr>
              <w:pStyle w:val="NoSpacing"/>
              <w:rPr>
                <w:rFonts w:ascii="Courier New" w:hAnsi="Courier New" w:cs="Courier New"/>
                <w:sz w:val="16"/>
                <w:szCs w:val="16"/>
              </w:rPr>
            </w:pPr>
            <w:r w:rsidRPr="006A14C9">
              <w:rPr>
                <w:b/>
                <w:sz w:val="16"/>
                <w:szCs w:val="16"/>
                <w:u w:val="single"/>
              </w:rPr>
              <w:t>Added Function SENDALRT (Called by RPC ORWDAL32 SENDALRT):</w:t>
            </w:r>
          </w:p>
          <w:p w14:paraId="2C783866"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SENDALRT(Y,ORDLST,PROVLST)</w:t>
            </w:r>
            <w:r w:rsidRPr="002B23E7">
              <w:rPr>
                <w:rFonts w:ascii="Courier New" w:eastAsiaTheme="minorHAnsi" w:hAnsi="Courier New" w:cs="Courier New"/>
                <w:sz w:val="16"/>
                <w:szCs w:val="16"/>
              </w:rPr>
              <w:tab/>
              <w:t>;Send a group of alerts for instances where a user enters a new allergy impacting an existing med order</w:t>
            </w:r>
          </w:p>
          <w:p w14:paraId="1B186F6F"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;ORDLST contains a list of orders for which the alert will be sent</w:t>
            </w:r>
          </w:p>
          <w:p w14:paraId="1377A8A7"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Format: Order Id^Medication Id^Medication Name^Ordered By^Entered By^Attending Provider</w:t>
            </w:r>
          </w:p>
          <w:p w14:paraId="708DD267"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;PROVLST contains a list of additional recipients selected by the user</w:t>
            </w:r>
          </w:p>
          <w:p w14:paraId="0BCD9B0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Format: Entity Pointer^Entity Name</w:t>
            </w:r>
          </w:p>
          <w:p w14:paraId="69C20F4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Entity can be a user {VA(200,)} or a group {SCTM(404.51}</w:t>
            </w:r>
          </w:p>
          <w:p w14:paraId="54D0CA3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N ORN,ORBN,ORD,ORD1,PROV,PROV1,PXQA,ORBDFN</w:t>
            </w:r>
          </w:p>
          <w:p w14:paraId="68E9AAD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Y="",ORD=0,PROV=0</w:t>
            </w:r>
          </w:p>
          <w:p w14:paraId="674CE428"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ORN=$O(^ORD(100.9,"B","ALLERGY ADDED ON ACTIVE MED",""))</w:t>
            </w:r>
          </w:p>
          <w:p w14:paraId="0BD9C6C0"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I ORN="" S Y="0^Alert not yet set-up on this system" Q</w:t>
            </w:r>
          </w:p>
          <w:p w14:paraId="3CAA5CA9"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ORBN=^ORD(100.9,ORN,0)</w:t>
            </w:r>
          </w:p>
          <w:p w14:paraId="6EB19FF9"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N XQA,XQAARCH,XQACNDEL,XQADATA,XQAFLG,XQAGUID,XQAID,XQAMSG,XQAOPT,XQAREVUE,XQAROU,XQASUPV,XQASURO,XQATEXT</w:t>
            </w:r>
          </w:p>
          <w:p w14:paraId="2F5318D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F  S PROV=$O(PROVLST(PROV)) Q:PROV=""  D</w:t>
            </w:r>
          </w:p>
          <w:p w14:paraId="21EC632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I PROVLST(PROV)["SCTM(404.51" S PXQA("G.MAILGROUP",$P(PROVLST,";"))="" Q</w:t>
            </w:r>
          </w:p>
          <w:p w14:paraId="04A44C06"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PXQA($P(PROVLST,";"))=""</w:t>
            </w:r>
          </w:p>
          <w:p w14:paraId="2E0543E5"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F  S ORD=$O(ORDLST(ORD)) Q:ORD=""  D</w:t>
            </w:r>
          </w:p>
          <w:p w14:paraId="1B0A6722"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K XQA M XQA=PXQA</w:t>
            </w:r>
          </w:p>
          <w:p w14:paraId="79234D0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F ORD1=4:1:6 I $P(ORDLST(ORD),U,ORD1)]"" S XQA($P($P(ORDLST(ORD),U,ORD1),";"))=""</w:t>
            </w:r>
          </w:p>
          <w:p w14:paraId="5A4E0E68"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ORBDFN=$P($G(^OR(100,+ORDFN,0)),U,2)</w:t>
            </w:r>
          </w:p>
          <w:p w14:paraId="7F8B8D1C"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XQAID=$P(ORBN,"^",2)_","_+ORBDFN_","_ORN</w:t>
            </w:r>
          </w:p>
          <w:p w14:paraId="27B16981"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S XQAMSG="Review New Allergy Entered on Active Med ("_$P(ORDLST,U,3)_")",XQADATA=$P(ORDLST,U,1,3)</w:t>
            </w:r>
          </w:p>
          <w:p w14:paraId="5C2936EE"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 I $D(XQA) D SETUP^XQALERT</w:t>
            </w:r>
          </w:p>
          <w:p w14:paraId="342D23BA" w14:textId="77777777" w:rsidR="006E343B" w:rsidRPr="002B23E7" w:rsidRDefault="006E343B" w:rsidP="00323890">
            <w:pPr>
              <w:autoSpaceDE w:val="0"/>
              <w:autoSpaceDN w:val="0"/>
              <w:adjustRightInd w:val="0"/>
              <w:rPr>
                <w:rFonts w:ascii="Courier New" w:eastAsiaTheme="minorHAnsi" w:hAnsi="Courier New" w:cs="Courier New"/>
                <w:sz w:val="16"/>
                <w:szCs w:val="16"/>
              </w:rPr>
            </w:pPr>
            <w:r w:rsidRPr="002B23E7">
              <w:rPr>
                <w:rFonts w:ascii="Courier New" w:eastAsiaTheme="minorHAnsi" w:hAnsi="Courier New" w:cs="Courier New"/>
                <w:sz w:val="16"/>
                <w:szCs w:val="16"/>
              </w:rPr>
              <w:tab/>
              <w:t>S Y=1</w:t>
            </w:r>
          </w:p>
          <w:p w14:paraId="42C05330" w14:textId="77777777" w:rsidR="006E343B" w:rsidRPr="006A14C9" w:rsidRDefault="006E343B" w:rsidP="00323890">
            <w:pPr>
              <w:pStyle w:val="NoSpacing"/>
              <w:rPr>
                <w:b/>
                <w:sz w:val="16"/>
                <w:szCs w:val="16"/>
                <w:u w:val="single"/>
              </w:rPr>
            </w:pPr>
            <w:r w:rsidRPr="002B23E7">
              <w:rPr>
                <w:rFonts w:ascii="Courier New" w:hAnsi="Courier New" w:cs="Courier New"/>
                <w:sz w:val="16"/>
                <w:szCs w:val="16"/>
              </w:rPr>
              <w:tab/>
              <w:t>Q</w:t>
            </w:r>
          </w:p>
        </w:tc>
      </w:tr>
    </w:tbl>
    <w:p w14:paraId="3DFC02F5" w14:textId="20280E39" w:rsidR="006E343B" w:rsidRDefault="006E343B" w:rsidP="006F7960">
      <w:pPr>
        <w:pStyle w:val="Heading6"/>
      </w:pPr>
      <w:bookmarkStart w:id="164" w:name="_Toc475621207"/>
      <w:r>
        <w:lastRenderedPageBreak/>
        <w:t>ORDV06</w:t>
      </w:r>
      <w:r w:rsidR="002039AC">
        <w:t>D</w:t>
      </w:r>
      <w:bookmarkEnd w:id="164"/>
    </w:p>
    <w:p w14:paraId="074415DC" w14:textId="77777777" w:rsidR="006E343B" w:rsidRPr="00086A3C" w:rsidRDefault="006E343B" w:rsidP="006E343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1174"/>
        <w:gridCol w:w="1264"/>
        <w:gridCol w:w="1084"/>
        <w:gridCol w:w="3162"/>
      </w:tblGrid>
      <w:tr w:rsidR="005B18B5" w:rsidRPr="0028049C" w14:paraId="74E58FAF" w14:textId="77777777" w:rsidTr="005B18B5">
        <w:trPr>
          <w:cantSplit/>
          <w:tblHeader/>
        </w:trPr>
        <w:tc>
          <w:tcPr>
            <w:tcW w:w="1510" w:type="pct"/>
            <w:shd w:val="clear" w:color="auto" w:fill="F2F2F2" w:themeFill="background1" w:themeFillShade="F2"/>
            <w:vAlign w:val="center"/>
          </w:tcPr>
          <w:p w14:paraId="446CC38A" w14:textId="77777777" w:rsidR="005B18B5" w:rsidRPr="0028049C" w:rsidRDefault="005B18B5"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B966D23" w14:textId="77777777" w:rsidR="005B18B5" w:rsidRPr="0028049C" w:rsidRDefault="005B18B5" w:rsidP="005B18B5">
            <w:pPr>
              <w:pStyle w:val="TableHeading"/>
            </w:pPr>
            <w:r w:rsidRPr="0028049C">
              <w:t>Activities</w:t>
            </w:r>
          </w:p>
        </w:tc>
      </w:tr>
      <w:tr w:rsidR="005B18B5" w:rsidRPr="0028049C" w14:paraId="3EB2C777" w14:textId="77777777" w:rsidTr="005B18B5">
        <w:trPr>
          <w:cantSplit/>
          <w:tblHeader/>
        </w:trPr>
        <w:tc>
          <w:tcPr>
            <w:tcW w:w="1510" w:type="pct"/>
            <w:shd w:val="clear" w:color="auto" w:fill="F2F2F2" w:themeFill="background1" w:themeFillShade="F2"/>
            <w:vAlign w:val="center"/>
          </w:tcPr>
          <w:p w14:paraId="25C620B7" w14:textId="77777777" w:rsidR="005B18B5" w:rsidRPr="0028049C" w:rsidRDefault="005B18B5" w:rsidP="005B18B5">
            <w:pPr>
              <w:pStyle w:val="TableText"/>
              <w:rPr>
                <w:b/>
              </w:rPr>
            </w:pPr>
            <w:r w:rsidRPr="0028049C">
              <w:rPr>
                <w:b/>
              </w:rPr>
              <w:t>Routine Name</w:t>
            </w:r>
          </w:p>
        </w:tc>
        <w:tc>
          <w:tcPr>
            <w:tcW w:w="3490" w:type="pct"/>
            <w:gridSpan w:val="4"/>
            <w:tcBorders>
              <w:bottom w:val="single" w:sz="6" w:space="0" w:color="000000"/>
            </w:tcBorders>
          </w:tcPr>
          <w:p w14:paraId="3CE1D4F0" w14:textId="77777777" w:rsidR="005B18B5" w:rsidRPr="008F4A25" w:rsidRDefault="005B18B5" w:rsidP="005B18B5">
            <w:pPr>
              <w:pStyle w:val="TableText"/>
            </w:pPr>
            <w:r>
              <w:t>ORDV06D</w:t>
            </w:r>
          </w:p>
        </w:tc>
      </w:tr>
      <w:tr w:rsidR="005B18B5" w:rsidRPr="0028049C" w14:paraId="5356A9F9" w14:textId="77777777" w:rsidTr="005B18B5">
        <w:trPr>
          <w:cantSplit/>
        </w:trPr>
        <w:tc>
          <w:tcPr>
            <w:tcW w:w="1510" w:type="pct"/>
            <w:shd w:val="clear" w:color="auto" w:fill="F2F2F2" w:themeFill="background1" w:themeFillShade="F2"/>
            <w:vAlign w:val="center"/>
          </w:tcPr>
          <w:p w14:paraId="6B9AF69F" w14:textId="77777777" w:rsidR="005B18B5" w:rsidRPr="0028049C" w:rsidRDefault="005B18B5" w:rsidP="005B18B5">
            <w:pPr>
              <w:pStyle w:val="TableText"/>
              <w:rPr>
                <w:b/>
              </w:rPr>
            </w:pPr>
            <w:r w:rsidRPr="0028049C">
              <w:rPr>
                <w:b/>
              </w:rPr>
              <w:t>Enhancement Category</w:t>
            </w:r>
          </w:p>
        </w:tc>
        <w:tc>
          <w:tcPr>
            <w:tcW w:w="613" w:type="pct"/>
            <w:tcBorders>
              <w:right w:val="nil"/>
            </w:tcBorders>
          </w:tcPr>
          <w:p w14:paraId="32F41C29" w14:textId="77777777" w:rsidR="005B18B5" w:rsidRPr="008F4A25" w:rsidRDefault="005B18B5" w:rsidP="005B18B5">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8F4A25">
              <w:rPr>
                <w:sz w:val="20"/>
              </w:rPr>
              <w:t xml:space="preserve"> New</w:t>
            </w:r>
          </w:p>
        </w:tc>
        <w:tc>
          <w:tcPr>
            <w:tcW w:w="660" w:type="pct"/>
            <w:tcBorders>
              <w:left w:val="nil"/>
              <w:right w:val="nil"/>
            </w:tcBorders>
          </w:tcPr>
          <w:p w14:paraId="59E92809" w14:textId="77777777" w:rsidR="005B18B5" w:rsidRPr="008F4A25" w:rsidRDefault="005B18B5" w:rsidP="005B18B5">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8F4A25">
              <w:rPr>
                <w:sz w:val="20"/>
              </w:rPr>
              <w:t xml:space="preserve"> Modify</w:t>
            </w:r>
          </w:p>
        </w:tc>
        <w:tc>
          <w:tcPr>
            <w:tcW w:w="566" w:type="pct"/>
            <w:tcBorders>
              <w:left w:val="nil"/>
              <w:right w:val="nil"/>
            </w:tcBorders>
          </w:tcPr>
          <w:p w14:paraId="60B1C49F" w14:textId="77777777" w:rsidR="005B18B5" w:rsidRPr="008F4A25" w:rsidRDefault="005B18B5"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ED1026C" w14:textId="77777777" w:rsidR="005B18B5" w:rsidRPr="008F4A25" w:rsidRDefault="005B18B5"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5B18B5" w:rsidRPr="0028049C" w14:paraId="1B11EF0C" w14:textId="77777777" w:rsidTr="005B18B5">
        <w:trPr>
          <w:cantSplit/>
        </w:trPr>
        <w:tc>
          <w:tcPr>
            <w:tcW w:w="1510" w:type="pct"/>
            <w:shd w:val="clear" w:color="auto" w:fill="F2F2F2" w:themeFill="background1" w:themeFillShade="F2"/>
            <w:vAlign w:val="center"/>
          </w:tcPr>
          <w:p w14:paraId="3EC38CE6" w14:textId="77777777" w:rsidR="005B18B5" w:rsidRPr="0028049C" w:rsidRDefault="005B18B5" w:rsidP="005B18B5">
            <w:pPr>
              <w:pStyle w:val="TableText"/>
              <w:rPr>
                <w:b/>
              </w:rPr>
            </w:pPr>
            <w:r w:rsidRPr="0028049C">
              <w:rPr>
                <w:b/>
              </w:rPr>
              <w:t>RTM</w:t>
            </w:r>
          </w:p>
        </w:tc>
        <w:tc>
          <w:tcPr>
            <w:tcW w:w="3490" w:type="pct"/>
            <w:gridSpan w:val="4"/>
          </w:tcPr>
          <w:p w14:paraId="6F012C6B" w14:textId="77777777" w:rsidR="005B18B5" w:rsidRPr="003A1D78" w:rsidRDefault="005B18B5" w:rsidP="005B18B5">
            <w:pPr>
              <w:pStyle w:val="TableText"/>
              <w:rPr>
                <w:rFonts w:ascii="Garamond" w:hAnsi="Garamond"/>
                <w:iCs/>
              </w:rPr>
            </w:pPr>
            <w:r>
              <w:rPr>
                <w:bCs/>
                <w:color w:val="000000" w:themeColor="text1"/>
              </w:rPr>
              <w:t xml:space="preserve">NSR 20070203 </w:t>
            </w:r>
            <w:r w:rsidRPr="003A1D78">
              <w:rPr>
                <w:bCs/>
                <w:color w:val="000000" w:themeColor="text1"/>
              </w:rPr>
              <w:t>(</w:t>
            </w:r>
            <w:r>
              <w:rPr>
                <w:b/>
                <w:bCs/>
                <w:color w:val="000000" w:themeColor="text1"/>
              </w:rPr>
              <w:t>Allergy Order Check Enhancement</w:t>
            </w:r>
            <w:r w:rsidRPr="003A1D78">
              <w:rPr>
                <w:bCs/>
                <w:color w:val="000000" w:themeColor="text1"/>
              </w:rPr>
              <w:t>)</w:t>
            </w:r>
          </w:p>
        </w:tc>
      </w:tr>
      <w:tr w:rsidR="005B18B5" w:rsidRPr="0028049C" w14:paraId="28C97B40" w14:textId="77777777" w:rsidTr="005B18B5">
        <w:trPr>
          <w:cantSplit/>
        </w:trPr>
        <w:tc>
          <w:tcPr>
            <w:tcW w:w="1510" w:type="pct"/>
            <w:tcBorders>
              <w:bottom w:val="single" w:sz="6" w:space="0" w:color="000000"/>
            </w:tcBorders>
            <w:shd w:val="clear" w:color="auto" w:fill="F2F2F2" w:themeFill="background1" w:themeFillShade="F2"/>
            <w:vAlign w:val="center"/>
          </w:tcPr>
          <w:p w14:paraId="1A0C61AC" w14:textId="77777777" w:rsidR="005B18B5" w:rsidRPr="0028049C" w:rsidRDefault="005B18B5" w:rsidP="005B18B5">
            <w:pPr>
              <w:pStyle w:val="TableText"/>
              <w:rPr>
                <w:b/>
              </w:rPr>
            </w:pPr>
            <w:r w:rsidRPr="0028049C">
              <w:rPr>
                <w:b/>
              </w:rPr>
              <w:t>Related Options</w:t>
            </w:r>
          </w:p>
        </w:tc>
        <w:tc>
          <w:tcPr>
            <w:tcW w:w="3490" w:type="pct"/>
            <w:gridSpan w:val="4"/>
            <w:tcBorders>
              <w:bottom w:val="single" w:sz="4" w:space="0" w:color="auto"/>
            </w:tcBorders>
          </w:tcPr>
          <w:p w14:paraId="680BD3CE" w14:textId="77777777" w:rsidR="005B18B5" w:rsidRPr="0028049C" w:rsidRDefault="005B18B5" w:rsidP="005B18B5">
            <w:pPr>
              <w:pStyle w:val="TableText"/>
              <w:rPr>
                <w:rFonts w:ascii="Garamond" w:hAnsi="Garamond"/>
              </w:rPr>
            </w:pPr>
          </w:p>
        </w:tc>
      </w:tr>
    </w:tbl>
    <w:p w14:paraId="548A11ED" w14:textId="77777777" w:rsidR="005B18B5" w:rsidRPr="0028049C" w:rsidRDefault="005B18B5" w:rsidP="005B18B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5B18B5" w:rsidRPr="0028049C" w14:paraId="09A2C1BD"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FDE9C78" w14:textId="77777777" w:rsidR="005B18B5" w:rsidRPr="0028049C" w:rsidRDefault="005B18B5"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A258C99" w14:textId="77777777" w:rsidR="005B18B5" w:rsidRPr="0028049C" w:rsidRDefault="005B18B5"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8F9DB9" w14:textId="77777777" w:rsidR="005B18B5" w:rsidRPr="0028049C" w:rsidRDefault="005B18B5" w:rsidP="005B18B5">
            <w:pPr>
              <w:pStyle w:val="TableHeading"/>
            </w:pPr>
            <w:r w:rsidRPr="0028049C">
              <w:t xml:space="preserve">Routines “Called”   </w:t>
            </w:r>
          </w:p>
        </w:tc>
      </w:tr>
      <w:tr w:rsidR="005B18B5" w:rsidRPr="0028049C" w14:paraId="1EFE5382"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3EF2921" w14:textId="77777777" w:rsidR="005B18B5" w:rsidRPr="0028049C" w:rsidRDefault="005B18B5" w:rsidP="005B18B5">
            <w:pPr>
              <w:pStyle w:val="TableText"/>
            </w:pPr>
          </w:p>
        </w:tc>
        <w:tc>
          <w:tcPr>
            <w:tcW w:w="1529" w:type="pct"/>
            <w:tcBorders>
              <w:bottom w:val="single" w:sz="4" w:space="0" w:color="auto"/>
            </w:tcBorders>
            <w:vAlign w:val="center"/>
          </w:tcPr>
          <w:p w14:paraId="4909BD0A" w14:textId="77777777" w:rsidR="005B18B5" w:rsidRPr="004E271F" w:rsidRDefault="005B18B5" w:rsidP="005B18B5">
            <w:pPr>
              <w:pStyle w:val="NoSpacing"/>
              <w:rPr>
                <w:sz w:val="20"/>
                <w:szCs w:val="20"/>
              </w:rPr>
            </w:pPr>
          </w:p>
        </w:tc>
        <w:tc>
          <w:tcPr>
            <w:tcW w:w="1961" w:type="pct"/>
            <w:tcBorders>
              <w:bottom w:val="single" w:sz="4" w:space="0" w:color="auto"/>
            </w:tcBorders>
            <w:vAlign w:val="center"/>
          </w:tcPr>
          <w:p w14:paraId="15A6119C" w14:textId="77777777" w:rsidR="005B18B5" w:rsidRPr="004E271F" w:rsidRDefault="005B18B5" w:rsidP="005B18B5">
            <w:pPr>
              <w:pStyle w:val="NoSpacing"/>
              <w:rPr>
                <w:rFonts w:ascii="Courier New" w:hAnsi="Courier New" w:cs="Courier New"/>
              </w:rPr>
            </w:pPr>
          </w:p>
        </w:tc>
      </w:tr>
    </w:tbl>
    <w:p w14:paraId="1DD660CB" w14:textId="77777777" w:rsidR="005B18B5" w:rsidRPr="002F4E85" w:rsidRDefault="005B18B5" w:rsidP="005B18B5">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5B18B5" w:rsidRPr="002F4E85" w14:paraId="59CBE620" w14:textId="77777777" w:rsidTr="005B18B5">
        <w:trPr>
          <w:cantSplit/>
          <w:tblHeader/>
        </w:trPr>
        <w:tc>
          <w:tcPr>
            <w:tcW w:w="1499" w:type="pct"/>
            <w:shd w:val="clear" w:color="auto" w:fill="F2F2F2" w:themeFill="background1" w:themeFillShade="F2"/>
            <w:vAlign w:val="center"/>
          </w:tcPr>
          <w:p w14:paraId="444C18EC" w14:textId="77777777" w:rsidR="005B18B5" w:rsidRPr="002F4E85" w:rsidRDefault="005B18B5"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664F305" w14:textId="77777777" w:rsidR="005B18B5" w:rsidRPr="002F4E85" w:rsidRDefault="005B18B5" w:rsidP="005B18B5">
            <w:pPr>
              <w:pStyle w:val="TableHeading"/>
            </w:pPr>
            <w:r w:rsidRPr="002F4E85">
              <w:t>Activities</w:t>
            </w:r>
          </w:p>
        </w:tc>
      </w:tr>
      <w:tr w:rsidR="005B18B5" w:rsidRPr="002F4E85" w14:paraId="59E6BDD5" w14:textId="77777777" w:rsidTr="005B18B5">
        <w:trPr>
          <w:cantSplit/>
        </w:trPr>
        <w:tc>
          <w:tcPr>
            <w:tcW w:w="1499" w:type="pct"/>
            <w:tcBorders>
              <w:top w:val="single" w:sz="6" w:space="0" w:color="000000"/>
            </w:tcBorders>
            <w:shd w:val="clear" w:color="auto" w:fill="F2F2F2" w:themeFill="background1" w:themeFillShade="F2"/>
            <w:vAlign w:val="center"/>
          </w:tcPr>
          <w:p w14:paraId="7E483542" w14:textId="77777777" w:rsidR="005B18B5" w:rsidRPr="002F4E85" w:rsidRDefault="005B18B5" w:rsidP="005B18B5">
            <w:pPr>
              <w:pStyle w:val="TableText"/>
              <w:rPr>
                <w:b/>
              </w:rPr>
            </w:pPr>
            <w:r w:rsidRPr="002F4E85">
              <w:rPr>
                <w:b/>
              </w:rPr>
              <w:t>Data Dictionary (DD) References</w:t>
            </w:r>
          </w:p>
        </w:tc>
        <w:tc>
          <w:tcPr>
            <w:tcW w:w="3501" w:type="pct"/>
            <w:gridSpan w:val="5"/>
          </w:tcPr>
          <w:p w14:paraId="33302ACD" w14:textId="77777777" w:rsidR="005B18B5" w:rsidRPr="00084A25" w:rsidRDefault="005B18B5" w:rsidP="005B18B5">
            <w:pPr>
              <w:pStyle w:val="TableText"/>
              <w:rPr>
                <w:rFonts w:ascii="Courier New" w:hAnsi="Courier New" w:cs="Courier New"/>
                <w:sz w:val="20"/>
              </w:rPr>
            </w:pPr>
          </w:p>
        </w:tc>
      </w:tr>
      <w:tr w:rsidR="005B18B5" w:rsidRPr="002F4E85" w14:paraId="4E0FE455" w14:textId="77777777" w:rsidTr="005B18B5">
        <w:trPr>
          <w:cantSplit/>
        </w:trPr>
        <w:tc>
          <w:tcPr>
            <w:tcW w:w="1499" w:type="pct"/>
            <w:shd w:val="clear" w:color="auto" w:fill="F2F2F2" w:themeFill="background1" w:themeFillShade="F2"/>
            <w:vAlign w:val="center"/>
          </w:tcPr>
          <w:p w14:paraId="040D7989" w14:textId="77777777" w:rsidR="005B18B5" w:rsidRPr="002F4E85" w:rsidRDefault="005B18B5" w:rsidP="005B18B5">
            <w:pPr>
              <w:pStyle w:val="TableText"/>
              <w:rPr>
                <w:b/>
              </w:rPr>
            </w:pPr>
            <w:r w:rsidRPr="002F4E85">
              <w:rPr>
                <w:b/>
              </w:rPr>
              <w:t>Related Protocols</w:t>
            </w:r>
          </w:p>
        </w:tc>
        <w:tc>
          <w:tcPr>
            <w:tcW w:w="3501" w:type="pct"/>
            <w:gridSpan w:val="5"/>
          </w:tcPr>
          <w:p w14:paraId="13FC387E" w14:textId="77777777" w:rsidR="005B18B5" w:rsidRPr="002F4E85" w:rsidRDefault="005B18B5" w:rsidP="005B18B5">
            <w:pPr>
              <w:pStyle w:val="TableText"/>
              <w:rPr>
                <w:rFonts w:ascii="Garamond" w:hAnsi="Garamond"/>
              </w:rPr>
            </w:pPr>
          </w:p>
        </w:tc>
      </w:tr>
      <w:tr w:rsidR="005B18B5" w:rsidRPr="002F4E85" w14:paraId="511D95B8" w14:textId="77777777" w:rsidTr="005B18B5">
        <w:trPr>
          <w:cantSplit/>
        </w:trPr>
        <w:tc>
          <w:tcPr>
            <w:tcW w:w="1499" w:type="pct"/>
            <w:shd w:val="clear" w:color="auto" w:fill="F2F2F2" w:themeFill="background1" w:themeFillShade="F2"/>
            <w:vAlign w:val="center"/>
          </w:tcPr>
          <w:p w14:paraId="52B77150" w14:textId="77777777" w:rsidR="005B18B5" w:rsidRPr="002F4E85" w:rsidRDefault="005B18B5"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6282DB22" w14:textId="77777777" w:rsidR="005B18B5" w:rsidRPr="002F4E85" w:rsidRDefault="005B18B5" w:rsidP="005B18B5">
            <w:pPr>
              <w:pStyle w:val="TableText"/>
              <w:rPr>
                <w:rFonts w:ascii="Garamond" w:hAnsi="Garamond"/>
              </w:rPr>
            </w:pPr>
          </w:p>
        </w:tc>
      </w:tr>
      <w:tr w:rsidR="005B18B5" w:rsidRPr="002F4E85" w14:paraId="6B21D1B9" w14:textId="77777777" w:rsidTr="005B18B5">
        <w:trPr>
          <w:cantSplit/>
        </w:trPr>
        <w:tc>
          <w:tcPr>
            <w:tcW w:w="1499" w:type="pct"/>
            <w:tcBorders>
              <w:right w:val="single" w:sz="4" w:space="0" w:color="auto"/>
            </w:tcBorders>
            <w:shd w:val="clear" w:color="auto" w:fill="F2F2F2" w:themeFill="background1" w:themeFillShade="F2"/>
            <w:vAlign w:val="center"/>
          </w:tcPr>
          <w:p w14:paraId="7705A309" w14:textId="77777777" w:rsidR="005B18B5" w:rsidRPr="002F4E85" w:rsidRDefault="005B18B5" w:rsidP="005B18B5">
            <w:pPr>
              <w:pStyle w:val="TableText"/>
              <w:rPr>
                <w:b/>
              </w:rPr>
            </w:pPr>
            <w:r w:rsidRPr="002F4E85">
              <w:rPr>
                <w:b/>
              </w:rPr>
              <w:t>Data Passing</w:t>
            </w:r>
          </w:p>
        </w:tc>
        <w:tc>
          <w:tcPr>
            <w:tcW w:w="515" w:type="pct"/>
            <w:tcBorders>
              <w:left w:val="single" w:sz="4" w:space="0" w:color="auto"/>
              <w:right w:val="nil"/>
            </w:tcBorders>
          </w:tcPr>
          <w:p w14:paraId="2E4C7F64"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7BFE131"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72EE1AE"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C94919F"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AA3708D" w14:textId="77777777" w:rsidR="005B18B5" w:rsidRPr="002F4E85" w:rsidRDefault="005B18B5"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5B18B5" w:rsidRPr="002F4E85" w14:paraId="5A693B41" w14:textId="77777777" w:rsidTr="005B18B5">
        <w:trPr>
          <w:cantSplit/>
        </w:trPr>
        <w:tc>
          <w:tcPr>
            <w:tcW w:w="1499" w:type="pct"/>
            <w:shd w:val="clear" w:color="auto" w:fill="F2F2F2" w:themeFill="background1" w:themeFillShade="F2"/>
            <w:vAlign w:val="center"/>
          </w:tcPr>
          <w:p w14:paraId="0B7793D5" w14:textId="77777777" w:rsidR="005B18B5" w:rsidRPr="002F4E85" w:rsidRDefault="005B18B5" w:rsidP="005B18B5">
            <w:pPr>
              <w:pStyle w:val="TableText"/>
              <w:rPr>
                <w:b/>
              </w:rPr>
            </w:pPr>
            <w:r w:rsidRPr="002F4E85">
              <w:rPr>
                <w:b/>
              </w:rPr>
              <w:t>Input Attribute Name and Definition</w:t>
            </w:r>
          </w:p>
        </w:tc>
        <w:tc>
          <w:tcPr>
            <w:tcW w:w="3501" w:type="pct"/>
            <w:gridSpan w:val="5"/>
          </w:tcPr>
          <w:p w14:paraId="056EFBF8" w14:textId="77777777" w:rsidR="005B18B5" w:rsidRPr="002F4E85" w:rsidRDefault="005B18B5" w:rsidP="005B18B5">
            <w:pPr>
              <w:pStyle w:val="TableText"/>
              <w:rPr>
                <w:rFonts w:ascii="Garamond" w:hAnsi="Garamond"/>
              </w:rPr>
            </w:pPr>
            <w:r w:rsidRPr="002F4E85">
              <w:rPr>
                <w:rFonts w:ascii="Garamond" w:hAnsi="Garamond"/>
              </w:rPr>
              <w:t>Name:</w:t>
            </w:r>
            <w:r>
              <w:rPr>
                <w:rFonts w:ascii="Garamond" w:hAnsi="Garamond"/>
              </w:rPr>
              <w:t xml:space="preserve"> </w:t>
            </w:r>
          </w:p>
          <w:p w14:paraId="0DC5054E" w14:textId="77777777" w:rsidR="005B18B5" w:rsidRPr="002F4E85" w:rsidRDefault="005B18B5" w:rsidP="005B18B5">
            <w:pPr>
              <w:pStyle w:val="TableText"/>
              <w:rPr>
                <w:rFonts w:ascii="Garamond" w:hAnsi="Garamond"/>
              </w:rPr>
            </w:pPr>
            <w:r w:rsidRPr="002F4E85">
              <w:rPr>
                <w:rFonts w:ascii="Garamond" w:hAnsi="Garamond"/>
              </w:rPr>
              <w:t>Definition:</w:t>
            </w:r>
          </w:p>
        </w:tc>
      </w:tr>
      <w:tr w:rsidR="005B18B5" w:rsidRPr="002F4E85" w14:paraId="00807640" w14:textId="77777777" w:rsidTr="005B18B5">
        <w:trPr>
          <w:cantSplit/>
        </w:trPr>
        <w:tc>
          <w:tcPr>
            <w:tcW w:w="1499" w:type="pct"/>
            <w:shd w:val="clear" w:color="auto" w:fill="F2F2F2" w:themeFill="background1" w:themeFillShade="F2"/>
            <w:vAlign w:val="center"/>
          </w:tcPr>
          <w:p w14:paraId="1213161E" w14:textId="77777777" w:rsidR="005B18B5" w:rsidRPr="002F4E85" w:rsidRDefault="005B18B5" w:rsidP="005B18B5">
            <w:pPr>
              <w:pStyle w:val="TableText"/>
              <w:rPr>
                <w:b/>
              </w:rPr>
            </w:pPr>
            <w:r w:rsidRPr="002F4E85">
              <w:rPr>
                <w:b/>
              </w:rPr>
              <w:t>Output Attribute Name and Definition</w:t>
            </w:r>
          </w:p>
        </w:tc>
        <w:tc>
          <w:tcPr>
            <w:tcW w:w="3501" w:type="pct"/>
            <w:gridSpan w:val="5"/>
          </w:tcPr>
          <w:p w14:paraId="014426CA" w14:textId="77777777" w:rsidR="005B18B5" w:rsidRPr="002F4E85" w:rsidRDefault="005B18B5" w:rsidP="005B18B5">
            <w:pPr>
              <w:pStyle w:val="TableText"/>
              <w:rPr>
                <w:rFonts w:ascii="Garamond" w:hAnsi="Garamond"/>
              </w:rPr>
            </w:pPr>
            <w:r w:rsidRPr="002F4E85">
              <w:rPr>
                <w:rFonts w:ascii="Garamond" w:hAnsi="Garamond"/>
              </w:rPr>
              <w:t>Name:</w:t>
            </w:r>
          </w:p>
          <w:p w14:paraId="2E90B51A" w14:textId="77777777" w:rsidR="005B18B5" w:rsidRPr="002F4E85" w:rsidRDefault="005B18B5" w:rsidP="005B18B5">
            <w:pPr>
              <w:pStyle w:val="TableText"/>
              <w:rPr>
                <w:rFonts w:ascii="Garamond" w:hAnsi="Garamond"/>
              </w:rPr>
            </w:pPr>
            <w:r w:rsidRPr="002F4E85">
              <w:rPr>
                <w:rFonts w:ascii="Garamond" w:hAnsi="Garamond"/>
              </w:rPr>
              <w:t>Definition:</w:t>
            </w:r>
          </w:p>
        </w:tc>
      </w:tr>
    </w:tbl>
    <w:p w14:paraId="5B451F05" w14:textId="77777777" w:rsidR="005B18B5" w:rsidRPr="00086A3C" w:rsidRDefault="005B18B5" w:rsidP="005B18B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5B18B5" w:rsidRPr="00086A3C" w14:paraId="4A5A5393"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C3F9FF" w14:textId="77777777" w:rsidR="005B18B5" w:rsidRPr="00086A3C" w:rsidRDefault="005B18B5" w:rsidP="005B18B5">
            <w:pPr>
              <w:pStyle w:val="TableHeading"/>
            </w:pPr>
            <w:r w:rsidRPr="00086A3C">
              <w:t>Current Logic</w:t>
            </w:r>
          </w:p>
        </w:tc>
      </w:tr>
      <w:tr w:rsidR="005B18B5" w:rsidRPr="00086A3C" w14:paraId="2048F07C"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6450121" w14:textId="77777777" w:rsidR="005B18B5" w:rsidRPr="004E271F" w:rsidRDefault="005B18B5" w:rsidP="005B18B5">
            <w:pPr>
              <w:pStyle w:val="NoSpacing"/>
              <w:rPr>
                <w:sz w:val="20"/>
                <w:szCs w:val="20"/>
              </w:rPr>
            </w:pPr>
            <w:r>
              <w:rPr>
                <w:sz w:val="20"/>
                <w:szCs w:val="20"/>
              </w:rPr>
              <w:t xml:space="preserve">No current logic for new functionality </w:t>
            </w:r>
          </w:p>
        </w:tc>
      </w:tr>
    </w:tbl>
    <w:p w14:paraId="293E7FF1" w14:textId="77777777" w:rsidR="005B18B5" w:rsidRPr="00086A3C" w:rsidRDefault="005B18B5" w:rsidP="005B18B5">
      <w:pPr>
        <w:pStyle w:val="BodyText"/>
        <w:rPr>
          <w:sz w:val="2"/>
          <w:szCs w:val="2"/>
        </w:rPr>
      </w:pPr>
    </w:p>
    <w:tbl>
      <w:tblPr>
        <w:tblW w:w="5037"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647"/>
      </w:tblGrid>
      <w:tr w:rsidR="005B18B5" w:rsidRPr="00086A3C" w14:paraId="06110F44" w14:textId="77777777" w:rsidTr="005B18B5">
        <w:trPr>
          <w:cantSplit/>
          <w:trHeight w:val="171"/>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BF118C" w14:textId="77777777" w:rsidR="005B18B5" w:rsidRPr="00086A3C" w:rsidRDefault="005B18B5" w:rsidP="005B18B5">
            <w:pPr>
              <w:pStyle w:val="TableHeading"/>
            </w:pPr>
            <w:r>
              <w:t>Modified Logic</w:t>
            </w:r>
          </w:p>
        </w:tc>
      </w:tr>
      <w:tr w:rsidR="005B18B5" w:rsidRPr="00086A3C" w14:paraId="7D3C4A67" w14:textId="77777777" w:rsidTr="005B18B5">
        <w:trPr>
          <w:cantSplit/>
          <w:trHeight w:val="171"/>
        </w:trPr>
        <w:tc>
          <w:tcPr>
            <w:tcW w:w="5000" w:type="pct"/>
            <w:tcBorders>
              <w:top w:val="single" w:sz="6" w:space="0" w:color="000000"/>
              <w:left w:val="single" w:sz="6" w:space="0" w:color="000000"/>
              <w:bottom w:val="single" w:sz="6" w:space="0" w:color="000000"/>
              <w:right w:val="single" w:sz="6" w:space="0" w:color="000000"/>
            </w:tcBorders>
            <w:vAlign w:val="center"/>
          </w:tcPr>
          <w:p w14:paraId="57834A4A" w14:textId="77777777" w:rsidR="005B18B5" w:rsidRPr="00BE644D" w:rsidRDefault="005B18B5" w:rsidP="005B18B5">
            <w:pPr>
              <w:pStyle w:val="NoSpacing"/>
              <w:rPr>
                <w:b/>
                <w:sz w:val="18"/>
                <w:szCs w:val="20"/>
                <w:u w:val="single"/>
              </w:rPr>
            </w:pPr>
          </w:p>
          <w:p w14:paraId="62C5E7A0" w14:textId="77777777" w:rsidR="005B18B5" w:rsidRPr="00BE644D" w:rsidRDefault="005B18B5" w:rsidP="005B18B5">
            <w:pPr>
              <w:pStyle w:val="NoSpacing"/>
              <w:rPr>
                <w:sz w:val="18"/>
                <w:szCs w:val="20"/>
              </w:rPr>
            </w:pPr>
            <w:r w:rsidRPr="00BE644D">
              <w:rPr>
                <w:sz w:val="18"/>
                <w:szCs w:val="20"/>
              </w:rPr>
              <w:t>Created new routine ORDV06D based on ORDV06B for the new Active Medications with Allergies report. IN^ORDV06D is the extraction routine and RXACT^ORDV06D is the report routine.</w:t>
            </w:r>
          </w:p>
          <w:p w14:paraId="5D53D0CC" w14:textId="77777777" w:rsidR="005B18B5" w:rsidRPr="00BE644D" w:rsidRDefault="005B18B5" w:rsidP="005B18B5">
            <w:pPr>
              <w:pStyle w:val="NoSpacing"/>
              <w:rPr>
                <w:sz w:val="18"/>
                <w:szCs w:val="20"/>
              </w:rPr>
            </w:pPr>
          </w:p>
          <w:p w14:paraId="737DFC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ORDV06D  ; SLC/JAS - OE/RR Report Extracts ;07/28/16  13:36</w:t>
            </w:r>
          </w:p>
          <w:p w14:paraId="435149C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;;3.0;ORDER ENTRY RESULTS REPORTING;**405**;Dec 17, 1997;Build 1</w:t>
            </w:r>
          </w:p>
          <w:p w14:paraId="20887EC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;Pharmacy Extracts for CPRS Active Meds w/ Allergies Report</w:t>
            </w:r>
          </w:p>
          <w:p w14:paraId="2F73B10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;Copied from ORDV06B and modified to specific report needs</w:t>
            </w:r>
          </w:p>
          <w:p w14:paraId="045BC14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RXACT(ROOT,ORALPHA,OROMEGA,ORMAX,ORDBEG,ORDEND,OREXT) ;All Active Patient Meds</w:t>
            </w:r>
          </w:p>
          <w:p w14:paraId="4F135354" w14:textId="77777777" w:rsidR="005B18B5" w:rsidRPr="00BE644D" w:rsidRDefault="005B18B5" w:rsidP="005B18B5">
            <w:pPr>
              <w:pStyle w:val="NoSpacing"/>
              <w:rPr>
                <w:sz w:val="14"/>
                <w:szCs w:val="14"/>
              </w:rPr>
            </w:pPr>
            <w:r w:rsidRPr="00BE644D">
              <w:rPr>
                <w:rFonts w:cs="r_ansi"/>
                <w:sz w:val="14"/>
                <w:szCs w:val="14"/>
              </w:rPr>
              <w:t xml:space="preserve">         ;Call to PSOORRL</w:t>
            </w:r>
          </w:p>
          <w:p w14:paraId="3370ABB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 $L($T(GCPR^OMGCOAS1)) D  ; Call if FHIE station 200</w:t>
            </w:r>
          </w:p>
          <w:p w14:paraId="04792C8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GCPR^OMGCOAS1(DFN,"RXOP",ORDBEG,ORDEND,9999)</w:t>
            </w:r>
          </w:p>
          <w:p w14:paraId="37AF149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52B57F8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ORRXSTAT,GO</w:t>
            </w:r>
          </w:p>
          <w:p w14:paraId="17EA515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Q:'$L(OREXT)</w:t>
            </w:r>
          </w:p>
          <w:p w14:paraId="133FFEC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GO=$P(OREXT,";")_"^"_$P(OREXT,";",2)</w:t>
            </w:r>
          </w:p>
          <w:p w14:paraId="191EEA2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Q:'$L($T(@GO))</w:t>
            </w:r>
          </w:p>
          <w:p w14:paraId="520967F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ORRXSTAT=""</w:t>
            </w:r>
          </w:p>
          <w:p w14:paraId="4DE5E5A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D GETMED</w:t>
            </w:r>
          </w:p>
          <w:p w14:paraId="07A885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671351D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IN       ;Setup and call to Pharmacy API</w:t>
            </w:r>
          </w:p>
          <w:p w14:paraId="6B372AC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;LST(i)=</w:t>
            </w:r>
          </w:p>
          <w:p w14:paraId="3E71CCD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;LST(i) flags: "~" Start of new record, "/" Continuation line (concatination with Line feed CRLF)</w:t>
            </w:r>
          </w:p>
          <w:p w14:paraId="2ECB5FB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4B24D27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1     2      3     4       5     6       7       8        9      10     11           16</w:t>
            </w:r>
          </w:p>
          <w:p w14:paraId="5EABF6C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Pieces: Typ^PharmID^Drug^InfRate^StopDt^RefRem^TotDose^UnitDose^OrderID^Status^LastFill^...^StartDt^  }</w:t>
            </w:r>
          </w:p>
          <w:p w14:paraId="0627035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$P($P(X,"^",2),";",2)= "I" or "C" then Inpatient=TRUE</w:t>
            </w:r>
          </w:p>
          <w:p w14:paraId="21B6F7C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$P(X,"^",1)="~NV" then NonVAMed=TRUE and Instruct="Non-VA "_Instruct</w:t>
            </w:r>
          </w:p>
          <w:p w14:paraId="034CF78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;If $E($P(X,"^",1),1,2)="t\" then this is a comment, strip off the 1st character (t) and concatenate to other text</w:t>
            </w:r>
          </w:p>
          <w:p w14:paraId="3AC07BD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;Location  := $P($P(X,U,1),":",2);</w:t>
            </w:r>
          </w:p>
          <w:p w14:paraId="055AB3E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^TMP("PS",$J),^TMP("ORACT",$J),^TMP("ORPS",$J)</w:t>
            </w:r>
          </w:p>
          <w:p w14:paraId="03B39D0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ORBEG,OREND,ERROR,ORCTX,ORVIEW</w:t>
            </w:r>
          </w:p>
          <w:p w14:paraId="1C9ACF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(ORBEG,OREND,ORCTX)=""</w:t>
            </w:r>
          </w:p>
          <w:p w14:paraId="7A2304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ORV</w:t>
            </w:r>
            <w:r>
              <w:rPr>
                <w:rFonts w:asciiTheme="minorHAnsi" w:hAnsiTheme="minorHAnsi" w:cs="r_ansi"/>
                <w:sz w:val="14"/>
                <w:szCs w:val="14"/>
              </w:rPr>
              <w:t>IEW=3 I $G(ORDEND)="" S ORDEND=DT</w:t>
            </w:r>
          </w:p>
          <w:p w14:paraId="2C75527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ORBEG=$S($G(ORDBEG):ORDBEG,1:$$DT^ORWPS("T-50000")),OREND=$S(ORDEND&lt;DT:ORDEND,1:$$DT^ORWPS("T+3000"))</w:t>
            </w:r>
          </w:p>
          <w:p w14:paraId="2BE90E6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D OCL^PSOORRL(DFN,$$DT^ORWPS("T-50000"),$$DT^ORWPS("T+3000"),ORVIEW)</w:t>
            </w:r>
          </w:p>
          <w:p w14:paraId="26D9315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ITMP,FIELDS,INSTRUCT,COMMENTS,REASON,NVSDT,TYPE,ILST,J,SORTDT,STOPDT</w:t>
            </w:r>
          </w:p>
          <w:p w14:paraId="7547E1B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ILST=0,ITMP=""</w:t>
            </w:r>
          </w:p>
          <w:p w14:paraId="61AA883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ITMP=$O(^TMP("PS",$J,ITMP)) Q:'ITMP  D</w:t>
            </w:r>
          </w:p>
          <w:p w14:paraId="663866F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INSTRUCT,COMMENTS,REASON,ORIFN</w:t>
            </w:r>
          </w:p>
          <w:p w14:paraId="1CD217E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^TMP("ORACT",$J,"COMMENTS")</w:t>
            </w:r>
          </w:p>
          <w:p w14:paraId="42EB9F0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COMMENTS="^TMP(""ORACT"",$J,""COMMENTS"")"</w:t>
            </w:r>
          </w:p>
          <w:p w14:paraId="6441C76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(INSTRUCT,@COMMENTS,STOPDT)="",FIELDS=^TMP("PS",$J,ITMP,0)</w:t>
            </w:r>
          </w:p>
          <w:p w14:paraId="4A8AD8A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w:t>
            </w:r>
            <w:r w:rsidRPr="009217E8">
              <w:rPr>
                <w:rFonts w:asciiTheme="minorHAnsi" w:hAnsiTheme="minorHAnsi" w:cs="r_ansi"/>
                <w:sz w:val="14"/>
                <w:szCs w:val="14"/>
              </w:rPr>
              <w:t>I $P(FIELDS,"^",9)["DISCONTINUED"!($P(FIELDS,"^",9)["EXPIRED")!($P(FIELDS,"^",9)["CANCELLED") Q</w:t>
            </w:r>
          </w:p>
          <w:p w14:paraId="4BA5BD7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$P(FIELDS,"^",17)=$P($G(^TMP("PS",$J,ITMP,"P",0)),"^",2) ;Provider</w:t>
            </w:r>
          </w:p>
          <w:p w14:paraId="3062F07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SORTDT=$S($L($P(FIELDS,"^",10)):$P(FIELDS,"^",10),1:$P(FIELDS,"^",15)) ;Date Priority: 1)Last Fill Date, 2)Issue/Start Date, 3)Order Date</w:t>
            </w:r>
          </w:p>
          <w:p w14:paraId="5EB0352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'SORTDT D  ;If pharmacy API doesn't screen out data within selected date range, check CPRS OrderDate and screen out as appropriate</w:t>
            </w:r>
          </w:p>
          <w:p w14:paraId="28F4529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^TMP("ORXPS",$J) M ^TMP("ORXPS",$J)=^TMP("PS",$J)</w:t>
            </w:r>
          </w:p>
          <w:p w14:paraId="4012406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OEL^PSOORRL(DFN,$P(FIELDS,"^")) ;This API uses same ^TMP("PS" global</w:t>
            </w:r>
          </w:p>
          <w:p w14:paraId="173C9FE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ORIFN=+$P(^TMP("PS",$J,0),"^",11) I ORIFN S SORTDT=$P(^OR(100,ORIFN,0),"^",7),STOPDT=$P(^(0),"^",9)</w:t>
            </w:r>
          </w:p>
          <w:p w14:paraId="0BD04D5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^TMP("PS",$J)=^TMP("ORXPS",$J) K ^TMP("ORXPS",$J)</w:t>
            </w:r>
          </w:p>
          <w:p w14:paraId="5134FC2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TYPE=$S($P($P(FIELDS,U),";",2)="O":"OP",1:"UD")</w:t>
            </w:r>
          </w:p>
          <w:p w14:paraId="78BAE27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$D(^TMP("PS",$J,ITMP,"CLINIC",0)) S TYPE="CP"</w:t>
            </w:r>
          </w:p>
          <w:p w14:paraId="348F288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N LOC,LOCEX S (LOC,LOCEX)=""</w:t>
            </w:r>
          </w:p>
          <w:p w14:paraId="7312A48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TYPE="CP" S LOC=$G(^TMP("PS",$J,ITMP,"CLINIC",0))</w:t>
            </w:r>
          </w:p>
          <w:p w14:paraId="2D3E8E9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S:LOC LOCEX=$P($G(^SC(+LOC,0)),U)_":"_+LOC ;IMO</w:t>
            </w:r>
          </w:p>
          <w:p w14:paraId="53F0C52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TYPE="OP",$P(FIELDS,";")["N" S TYPE="NV" ;non-VA med</w:t>
            </w:r>
          </w:p>
          <w:p w14:paraId="56C8D0B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;Next line excludes any data where (ExpirationDate, LastFill Date, StartDate or OrderDate) is outside of selected date range for everything except non-VAmeds.</w:t>
            </w:r>
          </w:p>
          <w:p w14:paraId="70FB20D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TYPE'="NV",SORTDT&lt;ORBEG!(SORTDT&gt;OREND),($P(FIELDS,"^",4)&lt;ORBEG!($P(</w:t>
            </w:r>
          </w:p>
          <w:p w14:paraId="6D27D2B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FIELDS,"^",4)&gt;OREND)),($P(FIELDS,"^",10)&lt;ORBEG!($P(FIELDS,"^",10)&gt;OREND)),($P(FIELDS,"^",15)&lt;ORBEG!($P(FIELDS,"^",15)&gt;OREND)) Q</w:t>
            </w:r>
          </w:p>
          <w:p w14:paraId="2BCA8A1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$P(FIELDS,"^",9)["DISCONTINUED",(TYPE="OP"!(TYPE="NV")) D</w:t>
            </w:r>
          </w:p>
          <w:p w14:paraId="141FB02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^TMP("ORXPS",$J) M ^TMP("ORXPS",$J)=^TMP("PS",$J)</w:t>
            </w:r>
          </w:p>
          <w:p w14:paraId="1EB68D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OEL^PSOORRL(DFN,$P(FIELDS,"^")) ;This API uses same ^TMP("PS" global</w:t>
            </w:r>
          </w:p>
          <w:p w14:paraId="5C6B016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ORIFN=+$P(^TMP("PS",$J,0),"^",11) I ORIFN S STOPDT=$P(^OR(100,ORIFN,0),"^",9)</w:t>
            </w:r>
          </w:p>
          <w:p w14:paraId="1021F05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^TMP("PS",$J)=^TMP("ORXPS",$J) K ^TMP("ORXPS",$J)</w:t>
            </w:r>
          </w:p>
          <w:p w14:paraId="010EE3C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TYPE="NV",'$L($P(FIELDS,"^",4)) S $P(FIELDS,"^",4)=STOPDT</w:t>
            </w:r>
          </w:p>
          <w:p w14:paraId="3343E69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 S $P(FIELDS,"^",4)=STOPDT</w:t>
            </w:r>
          </w:p>
          <w:p w14:paraId="4EF0E3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$O(^TMP("PS",$J,ITMP,"A",0))&gt;0 S TYPE="IV"</w:t>
            </w:r>
          </w:p>
          <w:p w14:paraId="0A51AC0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$O(^TMP("PS",$J,ITMP,"B",0))&gt;0 S TYPE="IV"</w:t>
            </w:r>
          </w:p>
          <w:p w14:paraId="7A410EA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(TYPE="UD")!(TYPE="CP") D UDINST^ORWPS(.INSTRUCT,ITMP)</w:t>
            </w:r>
          </w:p>
          <w:p w14:paraId="2CDD4BBB"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TYPE="OP" D OPINST^ORWPS(.INSTRUCT,ITMP)</w:t>
            </w:r>
          </w:p>
          <w:p w14:paraId="40AF1E0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TYPE="IV" D IVINST^ORWPS(.INSTRUCT,ITMP)</w:t>
            </w:r>
          </w:p>
          <w:p w14:paraId="191FA4E6" w14:textId="77777777" w:rsidR="005B18B5" w:rsidRDefault="005B18B5" w:rsidP="005B18B5">
            <w:pPr>
              <w:pStyle w:val="NoSpacing"/>
              <w:rPr>
                <w:sz w:val="16"/>
                <w:szCs w:val="20"/>
              </w:rPr>
            </w:pPr>
          </w:p>
          <w:p w14:paraId="6E05C16D" w14:textId="77777777" w:rsidR="005B18B5" w:rsidRDefault="005B18B5" w:rsidP="005B18B5">
            <w:pPr>
              <w:pStyle w:val="NoSpacing"/>
              <w:rPr>
                <w:sz w:val="16"/>
                <w:szCs w:val="20"/>
              </w:rPr>
            </w:pPr>
          </w:p>
          <w:p w14:paraId="6DDA6370" w14:textId="77777777" w:rsidR="005B18B5" w:rsidRDefault="005B18B5" w:rsidP="005B18B5">
            <w:pPr>
              <w:pStyle w:val="NoSpacing"/>
              <w:rPr>
                <w:sz w:val="16"/>
                <w:szCs w:val="20"/>
              </w:rPr>
            </w:pPr>
          </w:p>
          <w:p w14:paraId="6E25AECE" w14:textId="77777777" w:rsidR="005B18B5" w:rsidRDefault="005B18B5" w:rsidP="005B18B5">
            <w:pPr>
              <w:pStyle w:val="NoSpacing"/>
              <w:rPr>
                <w:sz w:val="16"/>
                <w:szCs w:val="20"/>
              </w:rPr>
            </w:pPr>
          </w:p>
          <w:p w14:paraId="36AFFD10" w14:textId="77777777" w:rsidR="005B18B5" w:rsidRDefault="005B18B5" w:rsidP="005B18B5">
            <w:pPr>
              <w:pStyle w:val="NoSpacing"/>
              <w:rPr>
                <w:sz w:val="16"/>
                <w:szCs w:val="20"/>
              </w:rPr>
            </w:pPr>
          </w:p>
          <w:p w14:paraId="188C1BC4" w14:textId="77777777" w:rsidR="005B18B5" w:rsidRDefault="005B18B5" w:rsidP="005B18B5">
            <w:pPr>
              <w:pStyle w:val="NoSpacing"/>
              <w:rPr>
                <w:sz w:val="16"/>
                <w:szCs w:val="20"/>
              </w:rPr>
            </w:pPr>
          </w:p>
          <w:p w14:paraId="5211F695" w14:textId="77777777" w:rsidR="005B18B5" w:rsidRDefault="005B18B5" w:rsidP="005B18B5">
            <w:pPr>
              <w:pStyle w:val="NoSpacing"/>
              <w:rPr>
                <w:sz w:val="16"/>
                <w:szCs w:val="20"/>
              </w:rPr>
            </w:pPr>
          </w:p>
          <w:p w14:paraId="162D9DCE" w14:textId="77777777" w:rsidR="005B18B5" w:rsidRDefault="005B18B5" w:rsidP="005B18B5">
            <w:pPr>
              <w:pStyle w:val="NoSpacing"/>
              <w:rPr>
                <w:sz w:val="16"/>
                <w:szCs w:val="20"/>
              </w:rPr>
            </w:pPr>
          </w:p>
          <w:p w14:paraId="6F0B9BFC" w14:textId="77777777" w:rsidR="005B18B5" w:rsidRDefault="005B18B5" w:rsidP="005B18B5">
            <w:pPr>
              <w:pStyle w:val="NoSpacing"/>
              <w:rPr>
                <w:sz w:val="16"/>
                <w:szCs w:val="20"/>
              </w:rPr>
            </w:pPr>
          </w:p>
          <w:p w14:paraId="2B6BFC92" w14:textId="77777777" w:rsidR="005B18B5" w:rsidRDefault="005B18B5" w:rsidP="005B18B5">
            <w:pPr>
              <w:pStyle w:val="NoSpacing"/>
              <w:rPr>
                <w:sz w:val="16"/>
                <w:szCs w:val="20"/>
              </w:rPr>
            </w:pPr>
          </w:p>
          <w:p w14:paraId="68C547C6" w14:textId="77777777" w:rsidR="005B18B5" w:rsidRDefault="005B18B5" w:rsidP="005B18B5">
            <w:pPr>
              <w:pStyle w:val="NoSpacing"/>
              <w:rPr>
                <w:sz w:val="16"/>
                <w:szCs w:val="20"/>
              </w:rPr>
            </w:pPr>
          </w:p>
          <w:p w14:paraId="735F75DB" w14:textId="77777777" w:rsidR="005B18B5" w:rsidRDefault="005B18B5" w:rsidP="005B18B5">
            <w:pPr>
              <w:pStyle w:val="NoSpacing"/>
              <w:rPr>
                <w:sz w:val="16"/>
                <w:szCs w:val="20"/>
              </w:rPr>
            </w:pPr>
          </w:p>
          <w:p w14:paraId="30394739" w14:textId="77777777" w:rsidR="005B18B5" w:rsidRDefault="005B18B5" w:rsidP="005B18B5">
            <w:pPr>
              <w:pStyle w:val="NoSpacing"/>
              <w:rPr>
                <w:sz w:val="16"/>
                <w:szCs w:val="20"/>
              </w:rPr>
            </w:pPr>
          </w:p>
          <w:p w14:paraId="206E2881" w14:textId="77777777" w:rsidR="005B18B5" w:rsidRDefault="005B18B5" w:rsidP="005B18B5">
            <w:pPr>
              <w:pStyle w:val="NoSpacing"/>
              <w:rPr>
                <w:sz w:val="16"/>
                <w:szCs w:val="20"/>
              </w:rPr>
            </w:pPr>
          </w:p>
          <w:p w14:paraId="3D14ABB0" w14:textId="77777777" w:rsidR="005B18B5" w:rsidRDefault="005B18B5" w:rsidP="005B18B5">
            <w:pPr>
              <w:pStyle w:val="NoSpacing"/>
              <w:rPr>
                <w:sz w:val="16"/>
                <w:szCs w:val="20"/>
              </w:rPr>
            </w:pPr>
          </w:p>
          <w:p w14:paraId="5D0B5C12" w14:textId="77777777" w:rsidR="005B18B5" w:rsidRDefault="005B18B5" w:rsidP="005B18B5">
            <w:pPr>
              <w:pStyle w:val="NoSpacing"/>
              <w:rPr>
                <w:sz w:val="16"/>
                <w:szCs w:val="20"/>
              </w:rPr>
            </w:pPr>
          </w:p>
          <w:p w14:paraId="17D81647" w14:textId="77777777" w:rsidR="005B18B5" w:rsidRDefault="005B18B5" w:rsidP="005B18B5">
            <w:pPr>
              <w:pStyle w:val="NoSpacing"/>
              <w:rPr>
                <w:sz w:val="16"/>
                <w:szCs w:val="20"/>
              </w:rPr>
            </w:pPr>
          </w:p>
          <w:p w14:paraId="57DB5F4F" w14:textId="77777777" w:rsidR="005B18B5" w:rsidRDefault="005B18B5" w:rsidP="005B18B5">
            <w:pPr>
              <w:pStyle w:val="NoSpacing"/>
              <w:rPr>
                <w:sz w:val="16"/>
                <w:szCs w:val="20"/>
              </w:rPr>
            </w:pPr>
          </w:p>
          <w:p w14:paraId="15E43869" w14:textId="77777777" w:rsidR="005B18B5" w:rsidRDefault="005B18B5" w:rsidP="005B18B5">
            <w:pPr>
              <w:pStyle w:val="NoSpacing"/>
              <w:rPr>
                <w:sz w:val="16"/>
                <w:szCs w:val="20"/>
              </w:rPr>
            </w:pPr>
          </w:p>
          <w:p w14:paraId="6F54DE65" w14:textId="77777777" w:rsidR="005B18B5" w:rsidRDefault="005B18B5" w:rsidP="005B18B5">
            <w:pPr>
              <w:pStyle w:val="NoSpacing"/>
              <w:rPr>
                <w:sz w:val="16"/>
                <w:szCs w:val="20"/>
              </w:rPr>
            </w:pPr>
          </w:p>
          <w:p w14:paraId="25E4C91F" w14:textId="77777777" w:rsidR="005B18B5" w:rsidRDefault="005B18B5" w:rsidP="005B18B5">
            <w:pPr>
              <w:pStyle w:val="NoSpacing"/>
              <w:rPr>
                <w:sz w:val="16"/>
                <w:szCs w:val="20"/>
              </w:rPr>
            </w:pPr>
          </w:p>
          <w:p w14:paraId="55046AA0" w14:textId="77777777" w:rsidR="005B18B5" w:rsidRDefault="005B18B5" w:rsidP="005B18B5">
            <w:pPr>
              <w:pStyle w:val="NoSpacing"/>
              <w:rPr>
                <w:sz w:val="16"/>
                <w:szCs w:val="20"/>
              </w:rPr>
            </w:pPr>
          </w:p>
          <w:p w14:paraId="257B5717" w14:textId="77777777" w:rsidR="005B18B5" w:rsidRDefault="005B18B5" w:rsidP="005B18B5">
            <w:pPr>
              <w:pStyle w:val="NoSpacing"/>
              <w:rPr>
                <w:sz w:val="16"/>
                <w:szCs w:val="20"/>
              </w:rPr>
            </w:pPr>
          </w:p>
          <w:p w14:paraId="07C8D477" w14:textId="77777777" w:rsidR="005B18B5" w:rsidRDefault="005B18B5" w:rsidP="005B18B5">
            <w:pPr>
              <w:pStyle w:val="NoSpacing"/>
              <w:rPr>
                <w:sz w:val="16"/>
                <w:szCs w:val="20"/>
              </w:rPr>
            </w:pPr>
          </w:p>
          <w:p w14:paraId="3E8B9B2B" w14:textId="77777777" w:rsidR="005B18B5" w:rsidRDefault="005B18B5" w:rsidP="005B18B5">
            <w:pPr>
              <w:pStyle w:val="NoSpacing"/>
              <w:rPr>
                <w:sz w:val="16"/>
                <w:szCs w:val="20"/>
              </w:rPr>
            </w:pPr>
          </w:p>
          <w:p w14:paraId="0CCC9478" w14:textId="77777777" w:rsidR="005B18B5" w:rsidRDefault="005B18B5" w:rsidP="005B18B5">
            <w:pPr>
              <w:pStyle w:val="NoSpacing"/>
              <w:rPr>
                <w:sz w:val="16"/>
                <w:szCs w:val="20"/>
              </w:rPr>
            </w:pPr>
          </w:p>
          <w:p w14:paraId="1F687CE3" w14:textId="77777777" w:rsidR="005B18B5" w:rsidRDefault="005B18B5" w:rsidP="005B18B5">
            <w:pPr>
              <w:pStyle w:val="NoSpacing"/>
              <w:rPr>
                <w:sz w:val="16"/>
                <w:szCs w:val="20"/>
              </w:rPr>
            </w:pPr>
          </w:p>
          <w:p w14:paraId="068BDA46" w14:textId="77777777" w:rsidR="005B18B5" w:rsidRDefault="005B18B5" w:rsidP="005B18B5">
            <w:pPr>
              <w:pStyle w:val="NoSpacing"/>
              <w:rPr>
                <w:sz w:val="16"/>
                <w:szCs w:val="20"/>
              </w:rPr>
            </w:pPr>
          </w:p>
          <w:p w14:paraId="3E415FAF" w14:textId="77777777" w:rsidR="005B18B5" w:rsidRDefault="005B18B5" w:rsidP="005B18B5">
            <w:pPr>
              <w:pStyle w:val="NoSpacing"/>
              <w:rPr>
                <w:sz w:val="16"/>
                <w:szCs w:val="20"/>
              </w:rPr>
            </w:pPr>
          </w:p>
          <w:p w14:paraId="6D009583" w14:textId="77777777" w:rsidR="005B18B5" w:rsidRPr="00FF57B3" w:rsidRDefault="005B18B5" w:rsidP="005B18B5">
            <w:pPr>
              <w:pStyle w:val="NoSpacing"/>
              <w:rPr>
                <w:sz w:val="16"/>
                <w:szCs w:val="20"/>
              </w:rPr>
            </w:pPr>
          </w:p>
          <w:p w14:paraId="4A74B3BB" w14:textId="77777777" w:rsidR="005B18B5" w:rsidRPr="00FF57B3" w:rsidRDefault="005B18B5" w:rsidP="005B18B5">
            <w:pPr>
              <w:pStyle w:val="NoSpacing"/>
              <w:rPr>
                <w:sz w:val="16"/>
                <w:szCs w:val="20"/>
              </w:rPr>
            </w:pPr>
          </w:p>
          <w:p w14:paraId="7A1FF18F" w14:textId="77777777" w:rsidR="005B18B5" w:rsidRPr="00FF57B3" w:rsidRDefault="005B18B5" w:rsidP="005B18B5">
            <w:pPr>
              <w:pStyle w:val="NoSpacing"/>
              <w:rPr>
                <w:sz w:val="16"/>
                <w:szCs w:val="20"/>
              </w:rPr>
            </w:pPr>
          </w:p>
          <w:p w14:paraId="3682F8FB" w14:textId="77777777" w:rsidR="005B18B5" w:rsidRPr="00FF57B3" w:rsidRDefault="005B18B5" w:rsidP="005B18B5">
            <w:pPr>
              <w:pStyle w:val="NoSpacing"/>
              <w:rPr>
                <w:sz w:val="16"/>
                <w:szCs w:val="20"/>
              </w:rPr>
            </w:pPr>
          </w:p>
          <w:p w14:paraId="59967CBD" w14:textId="77777777" w:rsidR="005B18B5" w:rsidRPr="004E271F" w:rsidRDefault="005B18B5" w:rsidP="005B18B5">
            <w:pPr>
              <w:pStyle w:val="NoSpacing"/>
              <w:rPr>
                <w:sz w:val="20"/>
                <w:szCs w:val="20"/>
              </w:rPr>
            </w:pPr>
          </w:p>
        </w:tc>
      </w:tr>
    </w:tbl>
    <w:p w14:paraId="0CFF594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lastRenderedPageBreak/>
        <w:t xml:space="preserve">         . I TYPE="NV" D NVINST^ORWPS(.INSTRUCT,ITMP),NVREASON^ORWPS(.REASON,.NVSDT,ITMP)</w:t>
      </w:r>
    </w:p>
    <w:p w14:paraId="3B10455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(TYPE="UD")!(TYPE="IV")!(TYPE="NV")!(TYPE="CP") D SETMULT^ORWPS(COMMENTS,ITMP,"SIO")</w:t>
      </w:r>
    </w:p>
    <w:p w14:paraId="7A40166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M COMMENTS=@COMMENTS</w:t>
      </w:r>
    </w:p>
    <w:p w14:paraId="07A96A4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$D(COMMENTS(1)) S COMMENTS(1)="\"_COMMENTS(1)</w:t>
      </w:r>
    </w:p>
    <w:p w14:paraId="095F0A6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'$L($P(FIELDS,U,15)) S:TYPE="NV" $P(FIELDS,U,15)=$P($G(NVSDT),".") </w:t>
      </w:r>
    </w:p>
    <w:p w14:paraId="1E1FA8E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;Set Start Date for non-VA Med (from file 100, which currently doesn't get set)</w:t>
      </w:r>
    </w:p>
    <w:p w14:paraId="3F9F6D5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LOC S ^TMP("ORPS",$J,$$NXT)="~CP:"_LOCEX_U_FIELDS</w:t>
      </w:r>
    </w:p>
    <w:p w14:paraId="6231E6F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E  S ^TMP("ORPS",$J,$$NXT)="~"_TYPE_U_FIELDS</w:t>
      </w:r>
    </w:p>
    <w:p w14:paraId="2F76551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J=$O(INSTRUCT(J)) Q:'J  S ^TMP("ORPS",$J,$$NXT)=INSTRUCT(J)</w:t>
      </w:r>
    </w:p>
    <w:p w14:paraId="69AB388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J=$O(COMMENTS(J)) Q:'J  S ^TMP("ORPS",$J,$$NXT)="t"_COMMENTS(J)</w:t>
      </w:r>
    </w:p>
    <w:p w14:paraId="68A3B54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J=0 F  S J=$O(REASON(J)) Q:'J  S ^TMP("ORPS",$J,$$NXT)="t"_REASON(J)</w:t>
      </w:r>
    </w:p>
    <w:p w14:paraId="6B6F68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^TMP("PS",$J),^TMP("ORACT",$J)</w:t>
      </w:r>
    </w:p>
    <w:p w14:paraId="2C0D7C3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1C625B5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NXT()    ; increment ILST</w:t>
      </w:r>
    </w:p>
    <w:p w14:paraId="0455DB0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ILST=ILST+1</w:t>
      </w:r>
    </w:p>
    <w:p w14:paraId="6CC0D35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 ILST</w:t>
      </w:r>
    </w:p>
    <w:p w14:paraId="3C78A01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w:t>
      </w:r>
    </w:p>
    <w:p w14:paraId="7AA2C3B5"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GETMED   ;</w:t>
      </w:r>
    </w:p>
    <w:p w14:paraId="513AF4C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J,ORIPS,ORIPSS,ORRXNO,ORSTAT,ORQTY,OREXP,ORISSUE,ORLAST,ORREF,ORPRVD,</w:t>
      </w:r>
    </w:p>
    <w:p w14:paraId="5DCD8A9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ORCOST,ORSIG,ORT,ORX0</w:t>
      </w:r>
    </w:p>
    <w:p w14:paraId="314A152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ECD,GMR,GMW,IX,PSOBEGIN,GMTSNDM,GMTS1,GMTS2,ORSITE,SITE,X,NONVA,INST,</w:t>
      </w:r>
    </w:p>
    <w:p w14:paraId="021A344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OLDORI,RT,X,X2,X3,ORII,ORKK</w:t>
      </w:r>
    </w:p>
    <w:p w14:paraId="4254BA6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AFND,ORORD,ILST</w:t>
      </w:r>
    </w:p>
    <w:p w14:paraId="47809C4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ORSITE=$$SITE^VASITE,ORSITE=$P(ORSITE,"^",2)_";"_$P(ORSITE,"^",3)</w:t>
      </w:r>
    </w:p>
    <w:p w14:paraId="2BF80E8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;Sorted by STATUS then by DRUG NAME</w:t>
      </w:r>
    </w:p>
    <w:p w14:paraId="66516C5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^TMP("ORDATA",$J),^TMP("ORT",$J)</w:t>
      </w:r>
    </w:p>
    <w:p w14:paraId="5CB61AA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I '$L($T(GCPR^OMGCOAS1)) D</w:t>
      </w:r>
    </w:p>
    <w:p w14:paraId="5129325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K ^TMP("ORPS",$J)</w:t>
      </w:r>
    </w:p>
    <w:p w14:paraId="347DEE6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D @GO</w:t>
      </w:r>
    </w:p>
    <w:p w14:paraId="5E2EDBD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(OLDORI,ORIPS,ORT)=0</w:t>
      </w:r>
    </w:p>
    <w:p w14:paraId="46B5012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ORIPS=$O(^TMP("ORPS",$J,ORIPS)) Q:(ORIPS'&gt;0)  S X=$G(^(ORIPS)) I X'="" D</w:t>
      </w:r>
    </w:p>
    <w:p w14:paraId="28FA0F8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$E(X)="~" D  Q</w:t>
      </w:r>
    </w:p>
    <w:p w14:paraId="1C32B07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OLDORI=ORIPS,ORT=0,X3=$S($L($P(X,"^",10)):$P(X,"^",10),1:"ZUNKNOWN"),X2=$S($L($P(X,"^",3)):$P(X,"^",3),1:"ZUNKNOWN")</w:t>
      </w:r>
    </w:p>
    <w:p w14:paraId="5FA9B4A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^TMP("ORT",$J,X3,X2,ORIPS)=X</w:t>
      </w:r>
    </w:p>
    <w:p w14:paraId="0C85481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$L(X2),$L(X3),$E(X)="\" S ORT=ORT+1,^TMP("ORT",$J,X3,X2,OLDORI,ORT)=$E(X,2,9999)</w:t>
      </w:r>
    </w:p>
    <w:p w14:paraId="702A40E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ORII=""</w:t>
      </w:r>
    </w:p>
    <w:p w14:paraId="2009263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S ORII=$O(^TMP("ORT",$J,ORII)) Q:ORII=""  S ORKK="" F  S ORKK=$O(^TMP("ORT",$J,ORII,ORKK)) Q:ORKK=""  D</w:t>
      </w:r>
    </w:p>
    <w:p w14:paraId="1A0B609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ORIPS=0 F  S ORIPS=$O(^TMP("ORT",$J,ORII,ORKK,ORIPS)) Q:(ORIPS'&gt;0)  S ORX0=^(ORIPS),AFND=0 D</w:t>
      </w:r>
    </w:p>
    <w:p w14:paraId="4185A0E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I $E(ORX0)="~" D  Q</w:t>
      </w:r>
    </w:p>
    <w:p w14:paraId="3E7A972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ORIPSS=$S($L($P(ORX0,U,10)):$E($P(ORX0,U,10),1,10),1:"UNK")_"_"_$S($L($P(ORX0,U,3)):$P(ORX0,U,3),1:"UNK")_"_"_ORIPS</w:t>
      </w:r>
    </w:p>
    <w:p w14:paraId="0005C03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ORORD=$P($P(ORX0,U,9),";") D ACHK Q:'AFND</w:t>
      </w:r>
    </w:p>
    <w:p w14:paraId="77AA9F1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^TMP("ORDATA",$J,ORIPSS,"WP",1)="1^"_ORSITE ;Station ID</w:t>
      </w:r>
    </w:p>
    <w:p w14:paraId="67A540C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^TMP("ORDATA",$J,ORIPSS,"WP",2)="2^"_$P(ORX0,U,3) ;Medication Name</w:t>
      </w:r>
    </w:p>
    <w:p w14:paraId="49B2951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^TMP("ORDATA",$J,ORIPSS,"WP",3)="3^"_$P(ORX0,U,10) ;Status</w:t>
      </w:r>
    </w:p>
    <w:p w14:paraId="630D7C4C"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X=$P($P(ORX0,"^",2),";",2),^TMP("ORDATA",$J,ORIPSS,"WP",4)="4^"_$S(X="I":"IN",X="C":"IN",1:"OUT") ;In/OutPatient</w:t>
      </w:r>
    </w:p>
    <w:p w14:paraId="176668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X=$P(ORX0,"^"),^TMP("ORDATA",$J,ORIPSS,"WP",5)="5^"_$S(X="~NV":"NonVAMed",1:"RX") ;Type: RX or NonVA Med</w:t>
      </w:r>
    </w:p>
    <w:p w14:paraId="4EC85CA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^TMP("ORDATA",$J,ORIPSS,"WP",6)="6^"_$$DATE^ORDVU($P(ORX0,U,16)) ;Start Date</w:t>
      </w:r>
    </w:p>
    <w:p w14:paraId="779731AE"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^TMP("ORDATA",$J,ORIPSS,"WP",7)="7^"_$$DATE^ORDVU($P(ORX0,U,5)) ;Stop Date</w:t>
      </w:r>
    </w:p>
    <w:p w14:paraId="7E59D73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^TMP("ORDATA",$J,ORIPSS,"WP",8)="8^"_$$DATE^ORDVU($P(ORX0,U,11)) ;Last Fill Date</w:t>
      </w:r>
    </w:p>
    <w:p w14:paraId="57A1841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^TMP("ORDATA",$J,ORIPSS,"WP",9)="9^"_$P(ORX0,U,18) ;Provider</w:t>
      </w:r>
    </w:p>
    <w:p w14:paraId="6A5521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^TMP("ORDATA",$J,ORIPSS,"WP",12)="12^[+]" ;flag for detail</w:t>
      </w:r>
    </w:p>
    <w:p w14:paraId="5EF7C49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ORT=0 F  S ORT=$O(^TMP("ORT",$J,ORII,ORKK,ORIPS,ORT)) Q:'ORT  S X=^(ORT),^TMP("ORDATA",$J,ORIPSS,"WP",10,ORT)="10^"_X ;Instructions</w:t>
      </w:r>
    </w:p>
    <w:p w14:paraId="623E1AB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K ^TMP("ORPS",$J),^TMP("ORXPND",$J),^TMP("ORT",$J)</w:t>
      </w:r>
    </w:p>
    <w:p w14:paraId="0394B9D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ROOT=$NA(^TMP("ORDATA",$J))</w:t>
      </w:r>
    </w:p>
    <w:p w14:paraId="7BAA96F7"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5A6E7977"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ACHK     ;</w:t>
      </w:r>
    </w:p>
    <w:p w14:paraId="5B36AE42"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N ORIDA,ORORI,ORPXI,ORPXI2,ORDRGDA,ORDCDA,ILST</w:t>
      </w:r>
    </w:p>
    <w:p w14:paraId="5BC8069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Order check for drug allergies</w:t>
      </w:r>
    </w:p>
    <w:p w14:paraId="23B2EA24"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Q:'$D(^OR(100,ORORD,.1))</w:t>
      </w:r>
    </w:p>
    <w:p w14:paraId="21CD1B8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S ILST=1,ORIDA=0</w:t>
      </w:r>
    </w:p>
    <w:p w14:paraId="54A5E99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F  S ORIDA=$O(^OR(100,ORORD,.1,ORIDA)) Q:ORIDA=""  I $D(^OR(100,ORORD,.1,ORIDA,0)) D</w:t>
      </w:r>
    </w:p>
    <w:p w14:paraId="7BFE9CF1"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ORORI=^OR(100,ORORD,.1,ORIDA,0)</w:t>
      </w:r>
    </w:p>
    <w:p w14:paraId="71D7C302"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Q:'$D(^ORD(101.43,ORORI,0))</w:t>
      </w:r>
    </w:p>
    <w:p w14:paraId="7D610E7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ORPXI=$P($P(^ORD(101.43,ORORI,0),"^",2),";"),ORPXI2=$P($P(^ORD(101.43,ORORI,0),"^",2),";",2)</w:t>
      </w:r>
    </w:p>
    <w:p w14:paraId="0F76183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K ^TMP($J,"ORDRGLST")</w:t>
      </w:r>
    </w:p>
    <w:p w14:paraId="408B0BF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D DRGIEN^PSS50P7(ORPXI,"","ORDRGLST") ; ICR 4662</w:t>
      </w:r>
    </w:p>
    <w:p w14:paraId="31568F0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Q:'^TMP($J,"ORDRGLST",0)</w:t>
      </w:r>
    </w:p>
    <w:p w14:paraId="60B98490"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ORDRGDA=0 F  S ORDRGDA=$O(^TMP($J,"ORDRGLST",ORDRGDA)) Q:ORDRGDA=""  D</w:t>
      </w:r>
    </w:p>
    <w:p w14:paraId="481F68A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K ^TMP($J,"ORDRGCL"),ORDRGCL</w:t>
      </w:r>
    </w:p>
    <w:p w14:paraId="77FF5896"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D ZERO^PSS50(ORDRGDA,"","","","","ORDRGCL") ; ICR 4483</w:t>
      </w:r>
    </w:p>
    <w:p w14:paraId="19F664F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Q:$G(^TMP($J,"ORDRGCL",ORDRGDA,2))=""</w:t>
      </w:r>
    </w:p>
    <w:p w14:paraId="1C8CE001"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S ORDRGCL(^TMP($J,"ORDRGCL",ORDRGDA,2))=ORDRGDA</w:t>
      </w:r>
    </w:p>
    <w:p w14:paraId="637A52A3"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Q:'$D(ORDRGCL)</w:t>
      </w:r>
    </w:p>
    <w:p w14:paraId="66C133F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S ORDCDA="" F  S ORDCDA=$O(ORDRGCL(ORDCDA)) Q:ORDCDA=""  D</w:t>
      </w:r>
    </w:p>
    <w:p w14:paraId="1CF39B7F"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K ORALL</w:t>
      </w:r>
    </w:p>
    <w:p w14:paraId="48A107EA"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lastRenderedPageBreak/>
        <w:t xml:space="preserve">         . . S ORDRGDA=ORDRGCL(ORDCDA)</w:t>
      </w:r>
    </w:p>
    <w:p w14:paraId="64B97F5C"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S AFND=$$ORCHK2^GMRAOR(DFN,"DR",".."_ORDRGDA,"","ORALL") ; ICR 2378</w:t>
      </w:r>
    </w:p>
    <w:p w14:paraId="3B57E715"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 I AFND D ADETAIL</w:t>
      </w:r>
    </w:p>
    <w:p w14:paraId="3648D15E"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 K ^TMP($J,"ORDRGLST"),^TMP($J,"ORDRGCL"),ORDRGCL</w:t>
      </w:r>
    </w:p>
    <w:p w14:paraId="2294DA98" w14:textId="77777777" w:rsidR="005B18B5" w:rsidRPr="009217E8" w:rsidRDefault="005B18B5" w:rsidP="005B18B5">
      <w:pPr>
        <w:autoSpaceDE w:val="0"/>
        <w:autoSpaceDN w:val="0"/>
        <w:adjustRightInd w:val="0"/>
        <w:rPr>
          <w:rFonts w:asciiTheme="minorHAnsi" w:hAnsiTheme="minorHAnsi" w:cs="r_ansi"/>
          <w:sz w:val="14"/>
          <w:szCs w:val="14"/>
        </w:rPr>
      </w:pPr>
      <w:r w:rsidRPr="009217E8">
        <w:rPr>
          <w:rFonts w:asciiTheme="minorHAnsi" w:hAnsiTheme="minorHAnsi" w:cs="r_ansi"/>
          <w:sz w:val="14"/>
          <w:szCs w:val="14"/>
        </w:rPr>
        <w:t xml:space="preserve">         Q</w:t>
      </w:r>
    </w:p>
    <w:p w14:paraId="4392ABB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ADETAIL  ;</w:t>
      </w:r>
    </w:p>
    <w:p w14:paraId="6CD29C0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Set detail lines from ORALL array</w:t>
      </w:r>
    </w:p>
    <w:p w14:paraId="66B82E0D"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N ADA,ASDA,ASEVDA</w:t>
      </w:r>
    </w:p>
    <w:p w14:paraId="42CB9871"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S ^TMP("ORDATA",$J,ORIPSS,"WP",11,$$NXT)="11^"</w:t>
      </w:r>
    </w:p>
    <w:p w14:paraId="17A3FA39"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F ADA=1:1:ORALL I $D(ORALL(ADA,"MESSAGE")) D</w:t>
      </w:r>
    </w:p>
    <w:p w14:paraId="08C32803"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Causative agent: "_$P(ORALL(ADA,"MESSAGE",2),"^",2)</w:t>
      </w:r>
    </w:p>
    <w:p w14:paraId="41E2C39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33777E0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Symptons: "_$P(ORALL(ADA,"MESSAGE",2),"^",1)</w:t>
      </w:r>
    </w:p>
    <w:p w14:paraId="0A29E50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         Drug Class: "_$G(ORALL(ADA,"MESSAGE","OFFENDERS","CLS"))</w:t>
      </w:r>
    </w:p>
    <w:p w14:paraId="0442F56A"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17CD90C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ASDA="" F  S ASDA=$O(ORALL(ADA,"MESSAGE",1,ASDA)) Q:ASDA=""  I $D(ORALL(ADA,"MESSAGE",1,ASDA)) D</w:t>
      </w:r>
    </w:p>
    <w:p w14:paraId="44377DF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         Originator: "_$P(ORALL(ADA,"MESSAGE",1,ASDA),"^",1)</w:t>
      </w:r>
    </w:p>
    <w:p w14:paraId="1FE7CF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         Originated: "_$P(ORALL(ADA,"MESSAGE",1,ASDA),"^",3)</w:t>
      </w:r>
    </w:p>
    <w:p w14:paraId="1B1C0DB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S ^TMP("ORDATA",$J,ORIPSS,"WP",11,$$NXT)="11^Observed/Historical: "_$P(ORALL(ADA,"MESSAGE",1,ASDA),"^",4)</w:t>
      </w:r>
    </w:p>
    <w:p w14:paraId="1E4622CF"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I $D(ORALL(ADA,"MESSAGE",1,ASDA,1)) S ASEVDA="" F  S ASEVDA=$O(ORALL(ADA,"MESSAGE",1,ASDA,1,ASEVDA)) Q:ASEVDA=""  I $D(ORALL(ADA,"MESSAGE",1,ASDA,1,ASEVDA)) D</w:t>
      </w:r>
    </w:p>
    <w:p w14:paraId="03B21B12"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 . S ^TMP("ORDATA",$J,ORIPSS,"WP",11,$$NXT)="11^ Obs Dates/Severity: "_$P(ORALL(ADA,"MESSAGE",1,ASDA,1,ASEVDA),"^",1)_" - "_$P(ORALL(ADA,"MESSAGE",1,ASDA,1,ASEVDA),"^",2)</w:t>
      </w:r>
    </w:p>
    <w:p w14:paraId="62C53A08"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43504376"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7938D7B0"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w:t>
      </w:r>
    </w:p>
    <w:p w14:paraId="14B76244" w14:textId="77777777" w:rsidR="005B18B5" w:rsidRPr="00BE644D"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 S ^TMP("ORDATA",$J,ORIPSS,"WP",11,$$NXT)="11^"</w:t>
      </w:r>
    </w:p>
    <w:p w14:paraId="28A0F534" w14:textId="236F3E1C" w:rsidR="005B18B5" w:rsidRDefault="005B18B5" w:rsidP="005B18B5">
      <w:pPr>
        <w:autoSpaceDE w:val="0"/>
        <w:autoSpaceDN w:val="0"/>
        <w:adjustRightInd w:val="0"/>
        <w:rPr>
          <w:rFonts w:asciiTheme="minorHAnsi" w:hAnsiTheme="minorHAnsi" w:cs="r_ansi"/>
          <w:sz w:val="14"/>
          <w:szCs w:val="14"/>
        </w:rPr>
      </w:pPr>
      <w:r w:rsidRPr="00BE644D">
        <w:rPr>
          <w:rFonts w:asciiTheme="minorHAnsi" w:hAnsiTheme="minorHAnsi" w:cs="r_ansi"/>
          <w:sz w:val="14"/>
          <w:szCs w:val="14"/>
        </w:rPr>
        <w:t xml:space="preserve">         Q</w:t>
      </w:r>
    </w:p>
    <w:p w14:paraId="1AB7BD60" w14:textId="77777777" w:rsidR="00514199" w:rsidRDefault="00514199" w:rsidP="005B18B5">
      <w:pPr>
        <w:autoSpaceDE w:val="0"/>
        <w:autoSpaceDN w:val="0"/>
        <w:adjustRightInd w:val="0"/>
        <w:rPr>
          <w:rFonts w:asciiTheme="minorHAnsi" w:hAnsiTheme="minorHAnsi" w:cs="r_ansi"/>
          <w:sz w:val="14"/>
          <w:szCs w:val="14"/>
        </w:rPr>
      </w:pPr>
    </w:p>
    <w:p w14:paraId="6EAF0639" w14:textId="7E010046" w:rsidR="00823790" w:rsidRDefault="00823790" w:rsidP="006F7960">
      <w:pPr>
        <w:pStyle w:val="Heading6"/>
      </w:pPr>
      <w:bookmarkStart w:id="165" w:name="_Toc475621208"/>
      <w:r>
        <w:t>GMRAPEM0</w:t>
      </w: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1174"/>
        <w:gridCol w:w="1264"/>
        <w:gridCol w:w="1084"/>
        <w:gridCol w:w="3162"/>
      </w:tblGrid>
      <w:tr w:rsidR="00823790" w:rsidRPr="0028049C" w14:paraId="606FC003" w14:textId="77777777" w:rsidTr="00CB3D76">
        <w:trPr>
          <w:cantSplit/>
          <w:tblHeader/>
        </w:trPr>
        <w:tc>
          <w:tcPr>
            <w:tcW w:w="1510" w:type="pct"/>
            <w:shd w:val="clear" w:color="auto" w:fill="F2F2F2" w:themeFill="background1" w:themeFillShade="F2"/>
            <w:vAlign w:val="center"/>
          </w:tcPr>
          <w:p w14:paraId="0B53C404" w14:textId="77777777" w:rsidR="00823790" w:rsidRPr="0028049C" w:rsidRDefault="00823790" w:rsidP="00CB3D76">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937EAF" w14:textId="77777777" w:rsidR="00823790" w:rsidRPr="0028049C" w:rsidRDefault="00823790" w:rsidP="00CB3D76">
            <w:pPr>
              <w:pStyle w:val="TableHeading"/>
            </w:pPr>
            <w:r w:rsidRPr="0028049C">
              <w:t>Activities</w:t>
            </w:r>
          </w:p>
        </w:tc>
      </w:tr>
      <w:tr w:rsidR="00823790" w:rsidRPr="0028049C" w14:paraId="668715EE" w14:textId="77777777" w:rsidTr="00CB3D76">
        <w:trPr>
          <w:cantSplit/>
          <w:tblHeader/>
        </w:trPr>
        <w:tc>
          <w:tcPr>
            <w:tcW w:w="1510" w:type="pct"/>
            <w:shd w:val="clear" w:color="auto" w:fill="F2F2F2" w:themeFill="background1" w:themeFillShade="F2"/>
            <w:vAlign w:val="center"/>
          </w:tcPr>
          <w:p w14:paraId="3A261506" w14:textId="77777777" w:rsidR="00823790" w:rsidRPr="0028049C" w:rsidRDefault="00823790" w:rsidP="00CB3D76">
            <w:pPr>
              <w:pStyle w:val="TableText"/>
              <w:rPr>
                <w:b/>
              </w:rPr>
            </w:pPr>
            <w:r w:rsidRPr="0028049C">
              <w:rPr>
                <w:b/>
              </w:rPr>
              <w:t>Routine Name</w:t>
            </w:r>
          </w:p>
        </w:tc>
        <w:tc>
          <w:tcPr>
            <w:tcW w:w="3490" w:type="pct"/>
            <w:gridSpan w:val="4"/>
            <w:tcBorders>
              <w:bottom w:val="single" w:sz="6" w:space="0" w:color="000000"/>
            </w:tcBorders>
          </w:tcPr>
          <w:p w14:paraId="62014A2A" w14:textId="4BD5F5E2" w:rsidR="00823790" w:rsidRPr="008F4A25" w:rsidRDefault="00823790" w:rsidP="00CB3D76">
            <w:pPr>
              <w:pStyle w:val="TableText"/>
            </w:pPr>
            <w:r>
              <w:t>GMRAPEM0</w:t>
            </w:r>
          </w:p>
        </w:tc>
      </w:tr>
      <w:tr w:rsidR="00823790" w:rsidRPr="0028049C" w14:paraId="32D0A845" w14:textId="77777777" w:rsidTr="00CB3D76">
        <w:trPr>
          <w:cantSplit/>
        </w:trPr>
        <w:tc>
          <w:tcPr>
            <w:tcW w:w="1510" w:type="pct"/>
            <w:shd w:val="clear" w:color="auto" w:fill="F2F2F2" w:themeFill="background1" w:themeFillShade="F2"/>
            <w:vAlign w:val="center"/>
          </w:tcPr>
          <w:p w14:paraId="67614225" w14:textId="77777777" w:rsidR="00823790" w:rsidRPr="0028049C" w:rsidRDefault="00823790" w:rsidP="00CB3D76">
            <w:pPr>
              <w:pStyle w:val="TableText"/>
              <w:rPr>
                <w:b/>
              </w:rPr>
            </w:pPr>
            <w:r w:rsidRPr="0028049C">
              <w:rPr>
                <w:b/>
              </w:rPr>
              <w:t>Enhancement Category</w:t>
            </w:r>
          </w:p>
        </w:tc>
        <w:tc>
          <w:tcPr>
            <w:tcW w:w="613" w:type="pct"/>
            <w:tcBorders>
              <w:right w:val="nil"/>
            </w:tcBorders>
          </w:tcPr>
          <w:p w14:paraId="19337ADB" w14:textId="0B7FF113" w:rsidR="00823790" w:rsidRPr="008F4A25" w:rsidRDefault="00823790" w:rsidP="00CB3D76">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8F4A25">
              <w:rPr>
                <w:sz w:val="20"/>
              </w:rPr>
              <w:t xml:space="preserve"> New</w:t>
            </w:r>
          </w:p>
        </w:tc>
        <w:tc>
          <w:tcPr>
            <w:tcW w:w="660" w:type="pct"/>
            <w:tcBorders>
              <w:left w:val="nil"/>
              <w:right w:val="nil"/>
            </w:tcBorders>
          </w:tcPr>
          <w:p w14:paraId="66FCEF3C" w14:textId="77DF2136" w:rsidR="00823790" w:rsidRPr="008F4A25" w:rsidRDefault="00823790" w:rsidP="00CB3D76">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8F4A25">
              <w:rPr>
                <w:sz w:val="20"/>
              </w:rPr>
              <w:t xml:space="preserve"> Modify</w:t>
            </w:r>
          </w:p>
        </w:tc>
        <w:tc>
          <w:tcPr>
            <w:tcW w:w="566" w:type="pct"/>
            <w:tcBorders>
              <w:left w:val="nil"/>
              <w:right w:val="nil"/>
            </w:tcBorders>
          </w:tcPr>
          <w:p w14:paraId="1072BC2C" w14:textId="77777777" w:rsidR="00823790" w:rsidRPr="008F4A25" w:rsidRDefault="00823790" w:rsidP="00CB3D76">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CA9A2A0" w14:textId="77777777" w:rsidR="00823790" w:rsidRPr="008F4A25" w:rsidRDefault="00823790" w:rsidP="00CB3D76">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823790" w:rsidRPr="0028049C" w14:paraId="5816CA03" w14:textId="77777777" w:rsidTr="00CB3D76">
        <w:trPr>
          <w:cantSplit/>
        </w:trPr>
        <w:tc>
          <w:tcPr>
            <w:tcW w:w="1510" w:type="pct"/>
            <w:shd w:val="clear" w:color="auto" w:fill="F2F2F2" w:themeFill="background1" w:themeFillShade="F2"/>
            <w:vAlign w:val="center"/>
          </w:tcPr>
          <w:p w14:paraId="09D4383C" w14:textId="77777777" w:rsidR="00823790" w:rsidRPr="0028049C" w:rsidRDefault="00823790" w:rsidP="00CB3D76">
            <w:pPr>
              <w:pStyle w:val="TableText"/>
              <w:rPr>
                <w:b/>
              </w:rPr>
            </w:pPr>
            <w:r w:rsidRPr="0028049C">
              <w:rPr>
                <w:b/>
              </w:rPr>
              <w:t>RTM</w:t>
            </w:r>
          </w:p>
        </w:tc>
        <w:tc>
          <w:tcPr>
            <w:tcW w:w="3490" w:type="pct"/>
            <w:gridSpan w:val="4"/>
          </w:tcPr>
          <w:p w14:paraId="2D7E0F1E" w14:textId="77777777" w:rsidR="00823790" w:rsidRPr="003A1D78" w:rsidRDefault="00823790" w:rsidP="00CB3D76">
            <w:pPr>
              <w:pStyle w:val="TableText"/>
              <w:rPr>
                <w:rFonts w:ascii="Garamond" w:hAnsi="Garamond"/>
                <w:iCs/>
              </w:rPr>
            </w:pPr>
            <w:r>
              <w:rPr>
                <w:bCs/>
                <w:color w:val="000000" w:themeColor="text1"/>
              </w:rPr>
              <w:t xml:space="preserve">NSR 20070203 </w:t>
            </w:r>
            <w:r w:rsidRPr="003A1D78">
              <w:rPr>
                <w:bCs/>
                <w:color w:val="000000" w:themeColor="text1"/>
              </w:rPr>
              <w:t>(</w:t>
            </w:r>
            <w:r>
              <w:rPr>
                <w:b/>
                <w:bCs/>
                <w:color w:val="000000" w:themeColor="text1"/>
              </w:rPr>
              <w:t>Allergy Order Check Enhancement</w:t>
            </w:r>
            <w:r w:rsidRPr="003A1D78">
              <w:rPr>
                <w:bCs/>
                <w:color w:val="000000" w:themeColor="text1"/>
              </w:rPr>
              <w:t>)</w:t>
            </w:r>
          </w:p>
        </w:tc>
      </w:tr>
      <w:tr w:rsidR="00823790" w:rsidRPr="0028049C" w14:paraId="5AB6A9C7" w14:textId="77777777" w:rsidTr="00CB3D76">
        <w:trPr>
          <w:cantSplit/>
        </w:trPr>
        <w:tc>
          <w:tcPr>
            <w:tcW w:w="1510" w:type="pct"/>
            <w:tcBorders>
              <w:bottom w:val="single" w:sz="6" w:space="0" w:color="000000"/>
            </w:tcBorders>
            <w:shd w:val="clear" w:color="auto" w:fill="F2F2F2" w:themeFill="background1" w:themeFillShade="F2"/>
            <w:vAlign w:val="center"/>
          </w:tcPr>
          <w:p w14:paraId="7D50C64E" w14:textId="77777777" w:rsidR="00823790" w:rsidRPr="0028049C" w:rsidRDefault="00823790" w:rsidP="00CB3D76">
            <w:pPr>
              <w:pStyle w:val="TableText"/>
              <w:rPr>
                <w:b/>
              </w:rPr>
            </w:pPr>
            <w:r w:rsidRPr="0028049C">
              <w:rPr>
                <w:b/>
              </w:rPr>
              <w:t>Related Options</w:t>
            </w:r>
          </w:p>
        </w:tc>
        <w:tc>
          <w:tcPr>
            <w:tcW w:w="3490" w:type="pct"/>
            <w:gridSpan w:val="4"/>
            <w:tcBorders>
              <w:bottom w:val="single" w:sz="4" w:space="0" w:color="auto"/>
            </w:tcBorders>
          </w:tcPr>
          <w:p w14:paraId="1ED489C9" w14:textId="77777777" w:rsidR="00823790" w:rsidRPr="0028049C" w:rsidRDefault="00823790" w:rsidP="00CB3D76">
            <w:pPr>
              <w:pStyle w:val="TableText"/>
              <w:rPr>
                <w:rFonts w:ascii="Garamond" w:hAnsi="Garamond"/>
              </w:rPr>
            </w:pPr>
          </w:p>
        </w:tc>
      </w:tr>
    </w:tbl>
    <w:p w14:paraId="2C9C1541" w14:textId="77777777" w:rsidR="00823790" w:rsidRPr="0028049C" w:rsidRDefault="00823790" w:rsidP="0082379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23790" w:rsidRPr="0028049C" w14:paraId="28713EC1" w14:textId="77777777" w:rsidTr="00CB3D7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AE82FE8" w14:textId="77777777" w:rsidR="00823790" w:rsidRPr="0028049C" w:rsidRDefault="00823790" w:rsidP="00CB3D76">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882DA8E" w14:textId="77777777" w:rsidR="00823790" w:rsidRPr="0028049C" w:rsidRDefault="00823790" w:rsidP="00CB3D76">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F075C6B" w14:textId="77777777" w:rsidR="00823790" w:rsidRPr="0028049C" w:rsidRDefault="00823790" w:rsidP="00CB3D76">
            <w:pPr>
              <w:pStyle w:val="TableHeading"/>
            </w:pPr>
            <w:r w:rsidRPr="0028049C">
              <w:t xml:space="preserve">Routines “Called”   </w:t>
            </w:r>
          </w:p>
        </w:tc>
      </w:tr>
      <w:tr w:rsidR="00823790" w:rsidRPr="0028049C" w14:paraId="796D99AF" w14:textId="77777777" w:rsidTr="00CB3D7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B812957" w14:textId="77777777" w:rsidR="00823790" w:rsidRPr="0028049C" w:rsidRDefault="00823790" w:rsidP="00CB3D76">
            <w:pPr>
              <w:pStyle w:val="TableText"/>
            </w:pPr>
          </w:p>
        </w:tc>
        <w:tc>
          <w:tcPr>
            <w:tcW w:w="1529" w:type="pct"/>
            <w:tcBorders>
              <w:bottom w:val="single" w:sz="4" w:space="0" w:color="auto"/>
            </w:tcBorders>
            <w:vAlign w:val="center"/>
          </w:tcPr>
          <w:p w14:paraId="451B9D10" w14:textId="77777777" w:rsidR="00823790" w:rsidRPr="004E271F" w:rsidRDefault="00823790" w:rsidP="00CB3D76">
            <w:pPr>
              <w:pStyle w:val="NoSpacing"/>
              <w:rPr>
                <w:sz w:val="20"/>
                <w:szCs w:val="20"/>
              </w:rPr>
            </w:pPr>
          </w:p>
        </w:tc>
        <w:tc>
          <w:tcPr>
            <w:tcW w:w="1961" w:type="pct"/>
            <w:tcBorders>
              <w:bottom w:val="single" w:sz="4" w:space="0" w:color="auto"/>
            </w:tcBorders>
            <w:vAlign w:val="center"/>
          </w:tcPr>
          <w:p w14:paraId="4F6539F7" w14:textId="77777777" w:rsidR="00823790" w:rsidRPr="004E271F" w:rsidRDefault="00823790" w:rsidP="00CB3D76">
            <w:pPr>
              <w:pStyle w:val="NoSpacing"/>
              <w:rPr>
                <w:rFonts w:ascii="Courier New" w:hAnsi="Courier New" w:cs="Courier New"/>
              </w:rPr>
            </w:pPr>
          </w:p>
        </w:tc>
      </w:tr>
    </w:tbl>
    <w:p w14:paraId="7CADD06C" w14:textId="77777777" w:rsidR="00823790" w:rsidRPr="002F4E85" w:rsidRDefault="00823790" w:rsidP="00823790">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23790" w:rsidRPr="002F4E85" w14:paraId="07FAEBB6" w14:textId="77777777" w:rsidTr="00CB3D76">
        <w:trPr>
          <w:cantSplit/>
          <w:tblHeader/>
        </w:trPr>
        <w:tc>
          <w:tcPr>
            <w:tcW w:w="1499" w:type="pct"/>
            <w:shd w:val="clear" w:color="auto" w:fill="F2F2F2" w:themeFill="background1" w:themeFillShade="F2"/>
            <w:vAlign w:val="center"/>
          </w:tcPr>
          <w:p w14:paraId="3321B732" w14:textId="77777777" w:rsidR="00823790" w:rsidRPr="002F4E85" w:rsidRDefault="00823790" w:rsidP="00CB3D76">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F7DCBA9" w14:textId="77777777" w:rsidR="00823790" w:rsidRPr="002F4E85" w:rsidRDefault="00823790" w:rsidP="00CB3D76">
            <w:pPr>
              <w:pStyle w:val="TableHeading"/>
            </w:pPr>
            <w:r w:rsidRPr="002F4E85">
              <w:t>Activities</w:t>
            </w:r>
          </w:p>
        </w:tc>
      </w:tr>
      <w:tr w:rsidR="00823790" w:rsidRPr="002F4E85" w14:paraId="7500875A" w14:textId="77777777" w:rsidTr="00CB3D76">
        <w:trPr>
          <w:cantSplit/>
        </w:trPr>
        <w:tc>
          <w:tcPr>
            <w:tcW w:w="1499" w:type="pct"/>
            <w:tcBorders>
              <w:top w:val="single" w:sz="6" w:space="0" w:color="000000"/>
            </w:tcBorders>
            <w:shd w:val="clear" w:color="auto" w:fill="F2F2F2" w:themeFill="background1" w:themeFillShade="F2"/>
            <w:vAlign w:val="center"/>
          </w:tcPr>
          <w:p w14:paraId="40316C60" w14:textId="77777777" w:rsidR="00823790" w:rsidRPr="002F4E85" w:rsidRDefault="00823790" w:rsidP="00CB3D76">
            <w:pPr>
              <w:pStyle w:val="TableText"/>
              <w:rPr>
                <w:b/>
              </w:rPr>
            </w:pPr>
            <w:r w:rsidRPr="002F4E85">
              <w:rPr>
                <w:b/>
              </w:rPr>
              <w:t>Data Dictionary (DD) References</w:t>
            </w:r>
          </w:p>
        </w:tc>
        <w:tc>
          <w:tcPr>
            <w:tcW w:w="3501" w:type="pct"/>
            <w:gridSpan w:val="5"/>
          </w:tcPr>
          <w:p w14:paraId="43176EC0" w14:textId="77777777" w:rsidR="00823790" w:rsidRPr="00084A25" w:rsidRDefault="00823790" w:rsidP="00CB3D76">
            <w:pPr>
              <w:pStyle w:val="TableText"/>
              <w:rPr>
                <w:rFonts w:ascii="Courier New" w:hAnsi="Courier New" w:cs="Courier New"/>
                <w:sz w:val="20"/>
              </w:rPr>
            </w:pPr>
          </w:p>
        </w:tc>
      </w:tr>
      <w:tr w:rsidR="00823790" w:rsidRPr="002F4E85" w14:paraId="00DF9907" w14:textId="77777777" w:rsidTr="00CB3D76">
        <w:trPr>
          <w:cantSplit/>
        </w:trPr>
        <w:tc>
          <w:tcPr>
            <w:tcW w:w="1499" w:type="pct"/>
            <w:shd w:val="clear" w:color="auto" w:fill="F2F2F2" w:themeFill="background1" w:themeFillShade="F2"/>
            <w:vAlign w:val="center"/>
          </w:tcPr>
          <w:p w14:paraId="30556C1A" w14:textId="77777777" w:rsidR="00823790" w:rsidRPr="002F4E85" w:rsidRDefault="00823790" w:rsidP="00CB3D76">
            <w:pPr>
              <w:pStyle w:val="TableText"/>
              <w:rPr>
                <w:b/>
              </w:rPr>
            </w:pPr>
            <w:r w:rsidRPr="002F4E85">
              <w:rPr>
                <w:b/>
              </w:rPr>
              <w:t>Related Protocols</w:t>
            </w:r>
          </w:p>
        </w:tc>
        <w:tc>
          <w:tcPr>
            <w:tcW w:w="3501" w:type="pct"/>
            <w:gridSpan w:val="5"/>
          </w:tcPr>
          <w:p w14:paraId="5820E435" w14:textId="77777777" w:rsidR="00823790" w:rsidRPr="002F4E85" w:rsidRDefault="00823790" w:rsidP="00CB3D76">
            <w:pPr>
              <w:pStyle w:val="TableText"/>
              <w:rPr>
                <w:rFonts w:ascii="Garamond" w:hAnsi="Garamond"/>
              </w:rPr>
            </w:pPr>
          </w:p>
        </w:tc>
      </w:tr>
      <w:tr w:rsidR="00823790" w:rsidRPr="002F4E85" w14:paraId="4478C225" w14:textId="77777777" w:rsidTr="00CB3D76">
        <w:trPr>
          <w:cantSplit/>
        </w:trPr>
        <w:tc>
          <w:tcPr>
            <w:tcW w:w="1499" w:type="pct"/>
            <w:shd w:val="clear" w:color="auto" w:fill="F2F2F2" w:themeFill="background1" w:themeFillShade="F2"/>
            <w:vAlign w:val="center"/>
          </w:tcPr>
          <w:p w14:paraId="1CFE57DE" w14:textId="77777777" w:rsidR="00823790" w:rsidRPr="002F4E85" w:rsidRDefault="00823790" w:rsidP="00CB3D76">
            <w:pPr>
              <w:pStyle w:val="TableText"/>
              <w:rPr>
                <w:b/>
              </w:rPr>
            </w:pPr>
            <w:r w:rsidRPr="002F4E85">
              <w:rPr>
                <w:b/>
              </w:rPr>
              <w:t>Related Integration Control Registrations (ICRs)</w:t>
            </w:r>
          </w:p>
        </w:tc>
        <w:tc>
          <w:tcPr>
            <w:tcW w:w="3501" w:type="pct"/>
            <w:gridSpan w:val="5"/>
            <w:tcBorders>
              <w:bottom w:val="single" w:sz="6" w:space="0" w:color="000000"/>
            </w:tcBorders>
          </w:tcPr>
          <w:p w14:paraId="647DAD93" w14:textId="77777777" w:rsidR="00823790" w:rsidRPr="002F4E85" w:rsidRDefault="00823790" w:rsidP="00CB3D76">
            <w:pPr>
              <w:pStyle w:val="TableText"/>
              <w:rPr>
                <w:rFonts w:ascii="Garamond" w:hAnsi="Garamond"/>
              </w:rPr>
            </w:pPr>
          </w:p>
        </w:tc>
      </w:tr>
      <w:tr w:rsidR="00823790" w:rsidRPr="002F4E85" w14:paraId="32D0B9F5" w14:textId="77777777" w:rsidTr="00CB3D76">
        <w:trPr>
          <w:cantSplit/>
        </w:trPr>
        <w:tc>
          <w:tcPr>
            <w:tcW w:w="1499" w:type="pct"/>
            <w:tcBorders>
              <w:right w:val="single" w:sz="4" w:space="0" w:color="auto"/>
            </w:tcBorders>
            <w:shd w:val="clear" w:color="auto" w:fill="F2F2F2" w:themeFill="background1" w:themeFillShade="F2"/>
            <w:vAlign w:val="center"/>
          </w:tcPr>
          <w:p w14:paraId="67BCF096" w14:textId="77777777" w:rsidR="00823790" w:rsidRPr="002F4E85" w:rsidRDefault="00823790" w:rsidP="00CB3D76">
            <w:pPr>
              <w:pStyle w:val="TableText"/>
              <w:rPr>
                <w:b/>
              </w:rPr>
            </w:pPr>
            <w:r w:rsidRPr="002F4E85">
              <w:rPr>
                <w:b/>
              </w:rPr>
              <w:t>Data Passing</w:t>
            </w:r>
          </w:p>
        </w:tc>
        <w:tc>
          <w:tcPr>
            <w:tcW w:w="515" w:type="pct"/>
            <w:tcBorders>
              <w:left w:val="single" w:sz="4" w:space="0" w:color="auto"/>
              <w:right w:val="nil"/>
            </w:tcBorders>
          </w:tcPr>
          <w:p w14:paraId="5666A0F4"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A399126"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D8236D8"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77EE6B8"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A65EA0C" w14:textId="77777777" w:rsidR="00823790" w:rsidRPr="002F4E85" w:rsidRDefault="00823790" w:rsidP="00CB3D76">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23790" w:rsidRPr="002F4E85" w14:paraId="1B2187CA" w14:textId="77777777" w:rsidTr="00CB3D76">
        <w:trPr>
          <w:cantSplit/>
        </w:trPr>
        <w:tc>
          <w:tcPr>
            <w:tcW w:w="1499" w:type="pct"/>
            <w:shd w:val="clear" w:color="auto" w:fill="F2F2F2" w:themeFill="background1" w:themeFillShade="F2"/>
            <w:vAlign w:val="center"/>
          </w:tcPr>
          <w:p w14:paraId="0C7ABF8D" w14:textId="77777777" w:rsidR="00823790" w:rsidRPr="002F4E85" w:rsidRDefault="00823790" w:rsidP="00CB3D76">
            <w:pPr>
              <w:pStyle w:val="TableText"/>
              <w:rPr>
                <w:b/>
              </w:rPr>
            </w:pPr>
            <w:r w:rsidRPr="002F4E85">
              <w:rPr>
                <w:b/>
              </w:rPr>
              <w:t>Input Attribute Name and Definition</w:t>
            </w:r>
          </w:p>
        </w:tc>
        <w:tc>
          <w:tcPr>
            <w:tcW w:w="3501" w:type="pct"/>
            <w:gridSpan w:val="5"/>
          </w:tcPr>
          <w:p w14:paraId="5C134C01" w14:textId="77777777" w:rsidR="00823790" w:rsidRPr="002F4E85" w:rsidRDefault="00823790" w:rsidP="00CB3D76">
            <w:pPr>
              <w:pStyle w:val="TableText"/>
              <w:rPr>
                <w:rFonts w:ascii="Garamond" w:hAnsi="Garamond"/>
              </w:rPr>
            </w:pPr>
            <w:r w:rsidRPr="002F4E85">
              <w:rPr>
                <w:rFonts w:ascii="Garamond" w:hAnsi="Garamond"/>
              </w:rPr>
              <w:t>Name:</w:t>
            </w:r>
            <w:r>
              <w:rPr>
                <w:rFonts w:ascii="Garamond" w:hAnsi="Garamond"/>
              </w:rPr>
              <w:t xml:space="preserve"> </w:t>
            </w:r>
          </w:p>
          <w:p w14:paraId="6B579CA6" w14:textId="77777777" w:rsidR="00823790" w:rsidRPr="002F4E85" w:rsidRDefault="00823790" w:rsidP="00CB3D76">
            <w:pPr>
              <w:pStyle w:val="TableText"/>
              <w:rPr>
                <w:rFonts w:ascii="Garamond" w:hAnsi="Garamond"/>
              </w:rPr>
            </w:pPr>
            <w:r w:rsidRPr="002F4E85">
              <w:rPr>
                <w:rFonts w:ascii="Garamond" w:hAnsi="Garamond"/>
              </w:rPr>
              <w:t>Definition:</w:t>
            </w:r>
          </w:p>
        </w:tc>
      </w:tr>
      <w:tr w:rsidR="00823790" w:rsidRPr="002F4E85" w14:paraId="25F11254" w14:textId="77777777" w:rsidTr="00CB3D76">
        <w:trPr>
          <w:cantSplit/>
        </w:trPr>
        <w:tc>
          <w:tcPr>
            <w:tcW w:w="1499" w:type="pct"/>
            <w:shd w:val="clear" w:color="auto" w:fill="F2F2F2" w:themeFill="background1" w:themeFillShade="F2"/>
            <w:vAlign w:val="center"/>
          </w:tcPr>
          <w:p w14:paraId="7063110B" w14:textId="77777777" w:rsidR="00823790" w:rsidRPr="002F4E85" w:rsidRDefault="00823790" w:rsidP="00CB3D76">
            <w:pPr>
              <w:pStyle w:val="TableText"/>
              <w:rPr>
                <w:b/>
              </w:rPr>
            </w:pPr>
            <w:r w:rsidRPr="002F4E85">
              <w:rPr>
                <w:b/>
              </w:rPr>
              <w:lastRenderedPageBreak/>
              <w:t>Output Attribute Name and Definition</w:t>
            </w:r>
          </w:p>
        </w:tc>
        <w:tc>
          <w:tcPr>
            <w:tcW w:w="3501" w:type="pct"/>
            <w:gridSpan w:val="5"/>
          </w:tcPr>
          <w:p w14:paraId="2391C9D6" w14:textId="77777777" w:rsidR="00823790" w:rsidRPr="002F4E85" w:rsidRDefault="00823790" w:rsidP="00CB3D76">
            <w:pPr>
              <w:pStyle w:val="TableText"/>
              <w:rPr>
                <w:rFonts w:ascii="Garamond" w:hAnsi="Garamond"/>
              </w:rPr>
            </w:pPr>
            <w:r w:rsidRPr="002F4E85">
              <w:rPr>
                <w:rFonts w:ascii="Garamond" w:hAnsi="Garamond"/>
              </w:rPr>
              <w:t>Name:</w:t>
            </w:r>
          </w:p>
          <w:p w14:paraId="2AF8CD84" w14:textId="77777777" w:rsidR="00823790" w:rsidRPr="002F4E85" w:rsidRDefault="00823790" w:rsidP="00CB3D76">
            <w:pPr>
              <w:pStyle w:val="TableText"/>
              <w:rPr>
                <w:rFonts w:ascii="Garamond" w:hAnsi="Garamond"/>
              </w:rPr>
            </w:pPr>
            <w:r w:rsidRPr="002F4E85">
              <w:rPr>
                <w:rFonts w:ascii="Garamond" w:hAnsi="Garamond"/>
              </w:rPr>
              <w:t>Definition:</w:t>
            </w:r>
          </w:p>
        </w:tc>
      </w:tr>
    </w:tbl>
    <w:p w14:paraId="2C58DE09" w14:textId="77777777" w:rsidR="00823790" w:rsidRPr="00086A3C" w:rsidRDefault="00823790" w:rsidP="0082379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23790" w:rsidRPr="00086A3C" w14:paraId="1572F2A8" w14:textId="77777777" w:rsidTr="00CB3D7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4AB79D" w14:textId="77777777" w:rsidR="00823790" w:rsidRPr="00086A3C" w:rsidRDefault="00823790" w:rsidP="00CB3D76">
            <w:pPr>
              <w:pStyle w:val="TableHeading"/>
            </w:pPr>
            <w:r w:rsidRPr="00086A3C">
              <w:t>Current Logic</w:t>
            </w:r>
          </w:p>
        </w:tc>
      </w:tr>
      <w:tr w:rsidR="00823790" w:rsidRPr="00086A3C" w14:paraId="59154E82" w14:textId="77777777" w:rsidTr="00CB3D76">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8D216C7"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SELECT   ;Select a patient reaction</w:t>
            </w:r>
          </w:p>
          <w:p w14:paraId="5EC0BD1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S GMRACNT=0 D 1^VADPT</w:t>
            </w:r>
          </w:p>
          <w:p w14:paraId="2322EB4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S GMRALOC=$P(VAIN(4),U,2),GMRANAM=VADM(1),GMRASEX=VADM(5),GMRAOUT=0,GMR</w:t>
            </w:r>
          </w:p>
          <w:p w14:paraId="0DA9E1E9"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AOTH=$O(^GMRD(120.83,"B","OTHER REACTION",0)) D KVAR^VADPT K VA,VAROOT</w:t>
            </w:r>
          </w:p>
          <w:p w14:paraId="494C6190"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K GMRADUP S GMRALAGO=1</w:t>
            </w:r>
          </w:p>
          <w:p w14:paraId="1247BAD1"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REACT^GMRAPAT(DFN) ; Load all reaction for this patient.</w:t>
            </w:r>
          </w:p>
          <w:p w14:paraId="64D68DCF"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EN1^GMRAPES0</w:t>
            </w:r>
          </w:p>
          <w:p w14:paraId="160B2CA5"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GMRAPA&gt;0 D TYPE D</w:t>
            </w:r>
          </w:p>
          <w:p w14:paraId="45BC85BD"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GMRAOUT D:$G(GMRANEW) DELETE S:'$$MISSREQ&amp;('$P($G(GMRAPA(0)),U,12)) </w:t>
            </w:r>
          </w:p>
          <w:p w14:paraId="6C638EA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GMRAOUT=0,^TMP($J,"GMRASF","B",GMRAPA,GMRACNT)="",^TMP($J,"GMRASF",GMRACNT,GMRAP</w:t>
            </w:r>
          </w:p>
          <w:p w14:paraId="4264AB8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A)="" D:GMRAOUT UPOUT^GMRAPEM3 Q  ; 21,36</w:t>
            </w:r>
          </w:p>
          <w:p w14:paraId="2B164F6A"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GMRAERR D ERR^GMRAPEM3 Q  ;The reaction was entered in error</w:t>
            </w:r>
          </w:p>
          <w:p w14:paraId="11F14D6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$P(GMRAPA(0),U,12) D SIGNED^GMRAPEM3 Q  ;The reaction has been signe</w:t>
            </w:r>
          </w:p>
          <w:p w14:paraId="7133559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d</w:t>
            </w:r>
          </w:p>
          <w:p w14:paraId="59674E48"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 Reaction is a new reaction or Update data</w:t>
            </w:r>
          </w:p>
          <w:p w14:paraId="6B33047C"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.I GMRANEW D GMRACHK^GMRAPEM0(GMRAPA)</w:t>
            </w:r>
          </w:p>
          <w:p w14:paraId="722F01EE"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.D UPDATE^GMRAPEM3</w:t>
            </w:r>
          </w:p>
          <w:p w14:paraId="1069F1B6" w14:textId="77777777" w:rsidR="00F14D4C" w:rsidRPr="00073287" w:rsidRDefault="00F14D4C" w:rsidP="00F14D4C">
            <w:pPr>
              <w:pStyle w:val="NoSpacing"/>
              <w:rPr>
                <w:rFonts w:ascii="Courier New" w:hAnsi="Courier New" w:cs="Courier New"/>
                <w:sz w:val="16"/>
                <w:szCs w:val="20"/>
              </w:rPr>
            </w:pPr>
            <w:r w:rsidRPr="00073287">
              <w:rPr>
                <w:rFonts w:ascii="Courier New" w:hAnsi="Courier New" w:cs="Courier New"/>
                <w:sz w:val="16"/>
                <w:szCs w:val="20"/>
              </w:rPr>
              <w:t xml:space="preserve">         .Q</w:t>
            </w:r>
          </w:p>
          <w:p w14:paraId="75D3CABB" w14:textId="4B6A9C79" w:rsidR="00823790" w:rsidRPr="004E271F" w:rsidRDefault="00F14D4C" w:rsidP="00F14D4C">
            <w:pPr>
              <w:pStyle w:val="NoSpacing"/>
              <w:rPr>
                <w:sz w:val="20"/>
                <w:szCs w:val="20"/>
              </w:rPr>
            </w:pPr>
            <w:r w:rsidRPr="00073287">
              <w:rPr>
                <w:rFonts w:ascii="Courier New" w:hAnsi="Courier New" w:cs="Courier New"/>
                <w:sz w:val="16"/>
                <w:szCs w:val="20"/>
              </w:rPr>
              <w:t xml:space="preserve">         Q</w:t>
            </w:r>
          </w:p>
        </w:tc>
      </w:tr>
    </w:tbl>
    <w:p w14:paraId="2171C4B1" w14:textId="77777777" w:rsidR="00823790" w:rsidRPr="00086A3C" w:rsidRDefault="00823790" w:rsidP="0082379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14D4C" w:rsidRPr="00086A3C" w14:paraId="0EE6377C" w14:textId="77777777" w:rsidTr="00F14D4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7AAA5B" w14:textId="77777777" w:rsidR="00F14D4C" w:rsidRPr="00086A3C" w:rsidRDefault="00F14D4C" w:rsidP="00CB3D76">
            <w:pPr>
              <w:pStyle w:val="TableHeading"/>
            </w:pPr>
            <w:r w:rsidRPr="00086A3C">
              <w:t>Modified Logic (Changes are in bold)</w:t>
            </w:r>
          </w:p>
        </w:tc>
      </w:tr>
      <w:tr w:rsidR="00F14D4C" w:rsidRPr="00086A3C" w14:paraId="683882C6" w14:textId="77777777" w:rsidTr="00F14D4C">
        <w:trPr>
          <w:cantSplit/>
        </w:trPr>
        <w:tc>
          <w:tcPr>
            <w:tcW w:w="5000" w:type="pct"/>
            <w:tcBorders>
              <w:top w:val="single" w:sz="6" w:space="0" w:color="000000"/>
              <w:left w:val="single" w:sz="6" w:space="0" w:color="000000"/>
              <w:bottom w:val="single" w:sz="6" w:space="0" w:color="000000"/>
              <w:right w:val="single" w:sz="6" w:space="0" w:color="000000"/>
            </w:tcBorders>
          </w:tcPr>
          <w:p w14:paraId="56E06A92"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lastRenderedPageBreak/>
              <w:t>SELECT   ;Select a patient reaction</w:t>
            </w:r>
          </w:p>
          <w:p w14:paraId="7A6545A4"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S GMRACNT=0 D 1^VADPT</w:t>
            </w:r>
          </w:p>
          <w:p w14:paraId="1A2DA648"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S GMRALOC=$P(VAIN(4),U,2),GMRANAM=VADM(1),GMRASEX=VADM(5),GMRAOUT=0,GMR</w:t>
            </w:r>
          </w:p>
          <w:p w14:paraId="6450DBD1"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AOTH=$O(^GMRD(120.83,"B","OTHER REACTION",0)) D KVAR^VADPT K VA,VAROOT</w:t>
            </w:r>
          </w:p>
          <w:p w14:paraId="0D0DBB98"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K GMRADUP S GMRALAGO=1</w:t>
            </w:r>
          </w:p>
          <w:p w14:paraId="62E26173"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REACT^GMRAPAT(DFN) ; Load all reaction for this patient.</w:t>
            </w:r>
          </w:p>
          <w:p w14:paraId="21C17190"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EN1^GMRAPES0</w:t>
            </w:r>
          </w:p>
          <w:p w14:paraId="152E73A9"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GMRAPA&gt;0 D TYPE D</w:t>
            </w:r>
          </w:p>
          <w:p w14:paraId="3217E5C6"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GMRAOUT D:$G(GMRANEW) DELETE S:'$$MISSREQ&amp;('$P($G(GMRAPA(0)),U,12)) </w:t>
            </w:r>
          </w:p>
          <w:p w14:paraId="59D6AC6D"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GMRAOUT=0,^TMP($J,"GMRASF","B",GMRAPA,GMRACNT)="",^TMP($J,"GMRASF",GMRACNT,GMRAP</w:t>
            </w:r>
          </w:p>
          <w:p w14:paraId="1BA1C716"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A)="" D:GMRAOUT UPOUT^GMRAPEM3 Q  ; 21,36</w:t>
            </w:r>
          </w:p>
          <w:p w14:paraId="285F69A4"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GMRAERR D ERR^GMRAPEM3 Q  ;The reaction was entered in error</w:t>
            </w:r>
          </w:p>
          <w:p w14:paraId="6F647977"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$P(GMRAPA(0),U,12) D SIGNED^GMRAPEM3 Q  ;The reaction has been signe</w:t>
            </w:r>
          </w:p>
          <w:p w14:paraId="7C94AF9B"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d</w:t>
            </w:r>
          </w:p>
          <w:p w14:paraId="6F21C45E"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 Reaction is a new reaction or Update data</w:t>
            </w:r>
          </w:p>
          <w:p w14:paraId="7D773C1C"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.I GMRANEW D GMRACHK^GMRAPEM0(GMRAPA)</w:t>
            </w:r>
          </w:p>
          <w:p w14:paraId="624A0903" w14:textId="77777777" w:rsidR="00073287" w:rsidRPr="00073287" w:rsidRDefault="00073287" w:rsidP="00073287">
            <w:pPr>
              <w:autoSpaceDE w:val="0"/>
              <w:autoSpaceDN w:val="0"/>
              <w:adjustRightInd w:val="0"/>
              <w:rPr>
                <w:rFonts w:ascii="Courier New" w:hAnsi="Courier New" w:cs="Courier New"/>
                <w:b/>
                <w:sz w:val="16"/>
                <w:szCs w:val="16"/>
              </w:rPr>
            </w:pPr>
            <w:r w:rsidRPr="00073287">
              <w:rPr>
                <w:rFonts w:ascii="Courier New" w:hAnsi="Courier New" w:cs="Courier New"/>
                <w:sz w:val="16"/>
                <w:szCs w:val="16"/>
              </w:rPr>
              <w:t xml:space="preserve">         </w:t>
            </w:r>
            <w:r w:rsidRPr="00073287">
              <w:rPr>
                <w:rFonts w:ascii="Courier New" w:hAnsi="Courier New" w:cs="Courier New"/>
                <w:b/>
                <w:sz w:val="16"/>
                <w:szCs w:val="16"/>
              </w:rPr>
              <w:t>.I GMRANEW D MEDCHK ; NSR 20070203</w:t>
            </w:r>
          </w:p>
          <w:p w14:paraId="4D48A842"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.D UPDATE^GMRAPEM3</w:t>
            </w:r>
          </w:p>
          <w:p w14:paraId="776BC297" w14:textId="77777777" w:rsidR="00073287" w:rsidRPr="00073287" w:rsidRDefault="00073287" w:rsidP="00073287">
            <w:pPr>
              <w:autoSpaceDE w:val="0"/>
              <w:autoSpaceDN w:val="0"/>
              <w:adjustRightInd w:val="0"/>
              <w:rPr>
                <w:rFonts w:ascii="Courier New" w:hAnsi="Courier New" w:cs="Courier New"/>
                <w:sz w:val="16"/>
                <w:szCs w:val="16"/>
              </w:rPr>
            </w:pPr>
            <w:r w:rsidRPr="00073287">
              <w:rPr>
                <w:rFonts w:ascii="Courier New" w:hAnsi="Courier New" w:cs="Courier New"/>
                <w:sz w:val="16"/>
                <w:szCs w:val="16"/>
              </w:rPr>
              <w:t xml:space="preserve">         .Q</w:t>
            </w:r>
          </w:p>
          <w:p w14:paraId="3BB54BBC" w14:textId="7C151A28" w:rsidR="00073287" w:rsidRPr="00073287" w:rsidRDefault="00073287" w:rsidP="00073287">
            <w:pPr>
              <w:pStyle w:val="NoSpacing"/>
              <w:rPr>
                <w:rFonts w:ascii="Courier New" w:hAnsi="Courier New" w:cs="Courier New"/>
                <w:b/>
                <w:sz w:val="16"/>
                <w:szCs w:val="16"/>
                <w:u w:val="single"/>
              </w:rPr>
            </w:pPr>
            <w:r w:rsidRPr="00073287">
              <w:rPr>
                <w:rFonts w:ascii="Courier New" w:hAnsi="Courier New" w:cs="Courier New"/>
                <w:sz w:val="16"/>
                <w:szCs w:val="16"/>
              </w:rPr>
              <w:t xml:space="preserve">         Q</w:t>
            </w:r>
          </w:p>
          <w:p w14:paraId="35274F1A" w14:textId="77777777" w:rsidR="00073287" w:rsidRDefault="00073287" w:rsidP="00CB3D76">
            <w:pPr>
              <w:pStyle w:val="NoSpacing"/>
              <w:rPr>
                <w:b/>
                <w:sz w:val="16"/>
                <w:szCs w:val="16"/>
                <w:u w:val="single"/>
              </w:rPr>
            </w:pPr>
          </w:p>
          <w:p w14:paraId="40127030" w14:textId="77777777" w:rsidR="00073287" w:rsidRDefault="00073287" w:rsidP="00CB3D76">
            <w:pPr>
              <w:pStyle w:val="NoSpacing"/>
              <w:rPr>
                <w:b/>
                <w:sz w:val="16"/>
                <w:szCs w:val="16"/>
                <w:u w:val="single"/>
              </w:rPr>
            </w:pPr>
          </w:p>
          <w:p w14:paraId="30EB3C08" w14:textId="42727312" w:rsidR="00F14D4C" w:rsidRPr="006A14C9" w:rsidRDefault="00073287" w:rsidP="00CB3D76">
            <w:pPr>
              <w:pStyle w:val="NoSpacing"/>
              <w:rPr>
                <w:b/>
                <w:sz w:val="16"/>
                <w:szCs w:val="16"/>
                <w:u w:val="single"/>
              </w:rPr>
            </w:pPr>
            <w:r>
              <w:rPr>
                <w:b/>
                <w:sz w:val="16"/>
                <w:szCs w:val="16"/>
                <w:u w:val="single"/>
              </w:rPr>
              <w:t>New Code</w:t>
            </w:r>
            <w:r w:rsidR="00F14D4C" w:rsidRPr="006A14C9">
              <w:rPr>
                <w:b/>
                <w:sz w:val="16"/>
                <w:szCs w:val="16"/>
                <w:u w:val="single"/>
              </w:rPr>
              <w:t>:</w:t>
            </w:r>
          </w:p>
          <w:p w14:paraId="18ECF368" w14:textId="77777777" w:rsidR="00F14D4C" w:rsidRDefault="00F14D4C" w:rsidP="00F14D4C">
            <w:pPr>
              <w:pStyle w:val="NoSpacing"/>
              <w:rPr>
                <w:rFonts w:ascii="Courier New" w:hAnsi="Courier New" w:cs="Courier New"/>
                <w:sz w:val="16"/>
                <w:szCs w:val="16"/>
              </w:rPr>
            </w:pPr>
          </w:p>
          <w:p w14:paraId="73F31D7B"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MEDCHK   ; NSR 20070203</w:t>
            </w:r>
          </w:p>
          <w:p w14:paraId="50BEE959"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N GMRAMCHK</w:t>
            </w:r>
          </w:p>
          <w:p w14:paraId="08CB6631" w14:textId="03892654"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W !!,?2,"Checking new allergy against the patient's active medication profile . . . "</w:t>
            </w:r>
          </w:p>
          <w:p w14:paraId="15421EA5" w14:textId="3F901E49"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D CHKMEDS^ORWDAL32(.GMRAMCHK,$P(GMRAPA(0),"^"),$P(GMRAPA(0),"^",2)) ; Need ICR</w:t>
            </w:r>
          </w:p>
          <w:p w14:paraId="249E49D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I GMRAMCHK'&gt;0 W !!,?2,"No conflicts were discovered.",! K GMRAMCHK Q</w:t>
            </w:r>
          </w:p>
          <w:p w14:paraId="67831218"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I GMRAMCHK&gt;0 D</w:t>
            </w:r>
          </w:p>
          <w:p w14:paraId="2A5A18E2"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N GMRADA,GMRAYN,GMRAPROV,GMRASEND,GMRASLST,GMRALST,GMRAORD,GMRADUZ</w:t>
            </w:r>
          </w:p>
          <w:p w14:paraId="139AC6D3" w14:textId="16E6B21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W !!,?2,"The following Active Orders contain "_$P(GMRAPA(0),"^",2)_":"</w:t>
            </w:r>
          </w:p>
          <w:p w14:paraId="33CA4F0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GMRADA=""</w:t>
            </w:r>
          </w:p>
          <w:p w14:paraId="07549408" w14:textId="2B4AA81F"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F  S GMRADA=$O(GMRAMCHK(GMRADA)) Q:GMRADA=""  I $D(GMRAMCHK(GMRADA)) D</w:t>
            </w:r>
          </w:p>
          <w:p w14:paraId="1BE75B12" w14:textId="24DA940B"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W !!,$P(GMRAMCHK(GMRADA),"^",3)_" (Order #"_$P(GMRAMCHK(GMRADA),"^")_") An alert will be sent to:"</w:t>
            </w:r>
          </w:p>
          <w:p w14:paraId="159D91F1"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D GETPROV^ORWDAL32(.GMRAPROV,$P(GMRAMCHK(GMRADA),"^")) ; Need ICR</w:t>
            </w:r>
          </w:p>
          <w:p w14:paraId="58F47A3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N PRVDA S PRVDA=""</w:t>
            </w:r>
          </w:p>
          <w:p w14:paraId="36010AD0"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F  S PRVDA=$O(GMRAPROV(PRVDA)) Q:PRVDA=""  I $D(GMRAPROV(PRVDA)) D</w:t>
            </w:r>
          </w:p>
          <w:p w14:paraId="20FA2F66" w14:textId="703E65F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S GMRASLST($P(GMRAMCHK(GMRADA),"^"),$P(GMRAPROV(PRVDA),";"))=GMRAPROV(PRVDA)</w:t>
            </w:r>
          </w:p>
          <w:p w14:paraId="38F91B98"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W !,?3,$P(GMRAPROV(PRVDA),"^",2)</w:t>
            </w:r>
          </w:p>
          <w:p w14:paraId="47A47142"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K GMRAPROV</w:t>
            </w:r>
          </w:p>
          <w:p w14:paraId="0A99BF0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W !!</w:t>
            </w:r>
          </w:p>
          <w:p w14:paraId="79112722" w14:textId="6A20749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GMRAYN=0 D ASK^GMRAUTL("Do you wish to send the alert(s) to additional stakeholders? ",.GMRAOUT,.GMRAYN) Q:GMRAOUT</w:t>
            </w:r>
          </w:p>
          <w:p w14:paraId="221749D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GMRAYN D ADDSTHR(.GMRALST)</w:t>
            </w:r>
          </w:p>
          <w:p w14:paraId="23080C0E" w14:textId="7A25C20F"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$D(GMRASLST) S GMRAORD="" F  S GMRAORD=$O(GMRASLST(GMRAORD)) Q:GMRAORD=""  I $D(GMRASLST(GMRAORD)) D</w:t>
            </w:r>
          </w:p>
          <w:p w14:paraId="06C33873"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K GMRAPROV</w:t>
            </w:r>
          </w:p>
          <w:p w14:paraId="1FC166C2" w14:textId="1592A74C"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S GMRADUZ="" F  S GMRADUZ=$O(GMRASLST(GMRAORD,GMRADUZ)) Q:GMRADUZ=""  I $D(GMRASLST(GMRAORD,GMRADUZ)) D</w:t>
            </w:r>
          </w:p>
          <w:p w14:paraId="598FF166"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 S GMRAPROV(GMRADUZ)=GMRASLST(GMRAORD,GMRADUZ)</w:t>
            </w:r>
          </w:p>
          <w:p w14:paraId="022CB67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I $D(GMRALST) M GMRAPROV=GMRALST</w:t>
            </w:r>
          </w:p>
          <w:p w14:paraId="0861AA7C"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 D SENDALRT^ORWDAL32(.GMRASEND,GMRAORD,.GMRAPROV) ; Need ICR</w:t>
            </w:r>
          </w:p>
          <w:p w14:paraId="25D61F0F"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K GMRASEND,GMRASLST</w:t>
            </w:r>
          </w:p>
          <w:p w14:paraId="22723BE9"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K GMRAMCHK</w:t>
            </w:r>
          </w:p>
          <w:p w14:paraId="1371307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Q</w:t>
            </w:r>
          </w:p>
          <w:p w14:paraId="785C82F4"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ADDSTHR(GMRALST) ; NSR 20070203</w:t>
            </w:r>
          </w:p>
          <w:p w14:paraId="1018C4AA"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K GMRALST</w:t>
            </w:r>
          </w:p>
          <w:p w14:paraId="213D6CED"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N I,GMRAYN S GMRAYN=0</w:t>
            </w:r>
          </w:p>
          <w:p w14:paraId="4C88784B"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F I=1:1 D  Q:'GMRAYN</w:t>
            </w:r>
          </w:p>
          <w:p w14:paraId="2A7BB7EE"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DIC="^VA(200,",DIC(0)="AEBQ"</w:t>
            </w:r>
          </w:p>
          <w:p w14:paraId="674BE167" w14:textId="77777777"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DIC("A")="Enter Stakeholder's Name: " D ^DIC</w:t>
            </w:r>
          </w:p>
          <w:p w14:paraId="27AFCEF5" w14:textId="3628CD2D"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I +Y S GMRALST($P(Y,"^"))=$P(Y,"^")_";VA(200,"_"^"_$P(Y,"^",2) K DIC,Y</w:t>
            </w:r>
          </w:p>
          <w:p w14:paraId="7C880B54" w14:textId="56540486" w:rsidR="00F14D4C" w:rsidRPr="00073287" w:rsidRDefault="00F14D4C" w:rsidP="00F14D4C">
            <w:pPr>
              <w:pStyle w:val="NoSpacing"/>
              <w:rPr>
                <w:rFonts w:ascii="Courier New" w:hAnsi="Courier New" w:cs="Courier New"/>
                <w:b/>
                <w:sz w:val="16"/>
                <w:szCs w:val="16"/>
              </w:rPr>
            </w:pPr>
            <w:r w:rsidRPr="00073287">
              <w:rPr>
                <w:rFonts w:ascii="Courier New" w:hAnsi="Courier New" w:cs="Courier New"/>
                <w:b/>
                <w:sz w:val="16"/>
                <w:szCs w:val="16"/>
              </w:rPr>
              <w:t xml:space="preserve">         . S GMRAYN=0 D ASK^GMRAUTL("Add another stakeholder? ",.GMRAOUT,.GMRAYN) Q:GMRAOUT</w:t>
            </w:r>
          </w:p>
          <w:p w14:paraId="00AF82C5" w14:textId="0A2793A0" w:rsidR="00F14D4C" w:rsidRPr="00086A3C" w:rsidRDefault="00F14D4C" w:rsidP="00F14D4C">
            <w:pPr>
              <w:pStyle w:val="TableText"/>
            </w:pPr>
            <w:r w:rsidRPr="00073287">
              <w:rPr>
                <w:rFonts w:ascii="Courier New" w:eastAsiaTheme="minorHAnsi" w:hAnsi="Courier New" w:cs="Courier New"/>
                <w:b/>
                <w:sz w:val="16"/>
                <w:szCs w:val="16"/>
              </w:rPr>
              <w:t xml:space="preserve">         Q</w:t>
            </w:r>
          </w:p>
        </w:tc>
      </w:tr>
    </w:tbl>
    <w:p w14:paraId="777980EC" w14:textId="77777777" w:rsidR="00823790" w:rsidRPr="00823790" w:rsidRDefault="00823790" w:rsidP="00823790">
      <w:pPr>
        <w:pStyle w:val="BodyText"/>
      </w:pPr>
    </w:p>
    <w:p w14:paraId="210C82D0" w14:textId="2BB6115B" w:rsidR="00514199" w:rsidRDefault="00514199" w:rsidP="006F7960">
      <w:pPr>
        <w:pStyle w:val="Heading6"/>
      </w:pPr>
      <w:r>
        <w:lastRenderedPageBreak/>
        <w:t>RPC ORWDAL32 CHKMEDS</w:t>
      </w:r>
      <w:bookmarkEnd w:id="165"/>
    </w:p>
    <w:p w14:paraId="15E8DA54" w14:textId="77777777" w:rsidR="00514199" w:rsidRPr="005B18B5" w:rsidRDefault="00514199" w:rsidP="005B18B5">
      <w:pPr>
        <w:autoSpaceDE w:val="0"/>
        <w:autoSpaceDN w:val="0"/>
        <w:adjustRightInd w:val="0"/>
        <w:rPr>
          <w:rFonts w:asciiTheme="minorHAnsi" w:hAnsiTheme="minorHAnsi" w:cs="r_ansi"/>
          <w:sz w:val="14"/>
          <w:szCs w:val="1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514199" w:rsidRPr="00094ABC" w14:paraId="4CA67DD0" w14:textId="77777777" w:rsidTr="00885AD3">
        <w:trPr>
          <w:cantSplit/>
          <w:tblHeader/>
        </w:trPr>
        <w:tc>
          <w:tcPr>
            <w:tcW w:w="1574" w:type="pct"/>
            <w:shd w:val="clear" w:color="auto" w:fill="F2F2F2" w:themeFill="background1" w:themeFillShade="F2"/>
          </w:tcPr>
          <w:p w14:paraId="1D1BBC96" w14:textId="77777777" w:rsidR="00514199" w:rsidRPr="00094ABC" w:rsidRDefault="00514199" w:rsidP="00885AD3">
            <w:pPr>
              <w:pStyle w:val="TableHeading"/>
            </w:pPr>
            <w:r w:rsidRPr="00094ABC">
              <w:t>RPCs</w:t>
            </w:r>
          </w:p>
        </w:tc>
        <w:tc>
          <w:tcPr>
            <w:tcW w:w="3426" w:type="pct"/>
            <w:gridSpan w:val="3"/>
            <w:shd w:val="clear" w:color="auto" w:fill="F2F2F2" w:themeFill="background1" w:themeFillShade="F2"/>
          </w:tcPr>
          <w:p w14:paraId="4C1E977D" w14:textId="77777777" w:rsidR="00514199" w:rsidRPr="00094ABC" w:rsidRDefault="00514199" w:rsidP="00885AD3">
            <w:pPr>
              <w:pStyle w:val="TableHeading"/>
            </w:pPr>
            <w:r w:rsidRPr="00094ABC">
              <w:t>Activities</w:t>
            </w:r>
          </w:p>
        </w:tc>
      </w:tr>
      <w:tr w:rsidR="00514199" w:rsidRPr="003B1F09" w14:paraId="36D4218D" w14:textId="77777777" w:rsidTr="00885AD3">
        <w:trPr>
          <w:cantSplit/>
        </w:trPr>
        <w:tc>
          <w:tcPr>
            <w:tcW w:w="1574" w:type="pct"/>
            <w:shd w:val="clear" w:color="auto" w:fill="F2F2F2" w:themeFill="background1" w:themeFillShade="F2"/>
          </w:tcPr>
          <w:p w14:paraId="2A356184" w14:textId="77777777" w:rsidR="00514199" w:rsidRPr="003B1F09" w:rsidRDefault="00514199" w:rsidP="00885AD3">
            <w:pPr>
              <w:pStyle w:val="TableText"/>
              <w:rPr>
                <w:b/>
              </w:rPr>
            </w:pPr>
            <w:r w:rsidRPr="003B1F09">
              <w:rPr>
                <w:b/>
              </w:rPr>
              <w:t>Name</w:t>
            </w:r>
          </w:p>
        </w:tc>
        <w:tc>
          <w:tcPr>
            <w:tcW w:w="3426" w:type="pct"/>
            <w:gridSpan w:val="3"/>
          </w:tcPr>
          <w:p w14:paraId="5CEACD55" w14:textId="77777777" w:rsidR="00514199" w:rsidRPr="003B1F09" w:rsidRDefault="00514199" w:rsidP="00885AD3">
            <w:pPr>
              <w:pStyle w:val="TableText"/>
              <w:rPr>
                <w:rFonts w:ascii="Garamond" w:hAnsi="Garamond"/>
              </w:rPr>
            </w:pPr>
            <w:r>
              <w:t>‘ORWDAL32 CHKMEDS</w:t>
            </w:r>
            <w:r w:rsidRPr="003B1F09">
              <w:t xml:space="preserve">' </w:t>
            </w:r>
          </w:p>
        </w:tc>
      </w:tr>
      <w:tr w:rsidR="00514199" w:rsidRPr="003B1F09" w14:paraId="3A33DA75" w14:textId="77777777" w:rsidTr="00885AD3">
        <w:trPr>
          <w:cantSplit/>
        </w:trPr>
        <w:tc>
          <w:tcPr>
            <w:tcW w:w="1574" w:type="pct"/>
            <w:shd w:val="clear" w:color="auto" w:fill="F2F2F2" w:themeFill="background1" w:themeFillShade="F2"/>
          </w:tcPr>
          <w:p w14:paraId="0317F8BD" w14:textId="77777777" w:rsidR="00514199" w:rsidRPr="003B1F09" w:rsidRDefault="00514199" w:rsidP="00885AD3">
            <w:pPr>
              <w:pStyle w:val="TableText"/>
              <w:rPr>
                <w:b/>
              </w:rPr>
            </w:pPr>
            <w:r w:rsidRPr="003B1F09">
              <w:rPr>
                <w:b/>
              </w:rPr>
              <w:t>TAG^RTN</w:t>
            </w:r>
          </w:p>
        </w:tc>
        <w:tc>
          <w:tcPr>
            <w:tcW w:w="3426" w:type="pct"/>
            <w:gridSpan w:val="3"/>
          </w:tcPr>
          <w:p w14:paraId="49AE2E52" w14:textId="77777777" w:rsidR="00514199" w:rsidRPr="003B1F09" w:rsidRDefault="00514199" w:rsidP="00885AD3">
            <w:pPr>
              <w:pStyle w:val="TableText"/>
              <w:rPr>
                <w:rFonts w:ascii="Garamond" w:hAnsi="Garamond"/>
              </w:rPr>
            </w:pPr>
            <w:r>
              <w:rPr>
                <w:rFonts w:ascii="Garamond" w:hAnsi="Garamond"/>
              </w:rPr>
              <w:t>CHKMEDS^ORWDAL32</w:t>
            </w:r>
          </w:p>
        </w:tc>
      </w:tr>
      <w:tr w:rsidR="00514199" w:rsidRPr="003B1F09" w14:paraId="49A1B27C" w14:textId="77777777" w:rsidTr="00885AD3">
        <w:trPr>
          <w:cantSplit/>
        </w:trPr>
        <w:tc>
          <w:tcPr>
            <w:tcW w:w="1574" w:type="pct"/>
            <w:shd w:val="clear" w:color="auto" w:fill="F2F2F2" w:themeFill="background1" w:themeFillShade="F2"/>
          </w:tcPr>
          <w:p w14:paraId="72507CBD" w14:textId="77777777" w:rsidR="00514199" w:rsidRPr="003B1F09" w:rsidRDefault="00514199" w:rsidP="00885AD3">
            <w:pPr>
              <w:pStyle w:val="TableText"/>
              <w:rPr>
                <w:b/>
              </w:rPr>
            </w:pPr>
            <w:r w:rsidRPr="003B1F09">
              <w:rPr>
                <w:b/>
              </w:rPr>
              <w:t>Input Parameters</w:t>
            </w:r>
          </w:p>
        </w:tc>
        <w:tc>
          <w:tcPr>
            <w:tcW w:w="3426" w:type="pct"/>
            <w:gridSpan w:val="3"/>
            <w:tcBorders>
              <w:bottom w:val="single" w:sz="4" w:space="0" w:color="auto"/>
            </w:tcBorders>
          </w:tcPr>
          <w:p w14:paraId="14CE4E62" w14:textId="77777777" w:rsidR="00514199" w:rsidRPr="003B1F09" w:rsidRDefault="00514199" w:rsidP="00885AD3">
            <w:pPr>
              <w:pStyle w:val="TableText"/>
              <w:rPr>
                <w:rFonts w:ascii="Garamond" w:hAnsi="Garamond"/>
              </w:rPr>
            </w:pPr>
            <w:r>
              <w:rPr>
                <w:rFonts w:ascii="Garamond" w:hAnsi="Garamond"/>
              </w:rPr>
              <w:t>ORDFN (Patient Identifier), GMRAGNT (List string for added allergy)</w:t>
            </w:r>
          </w:p>
        </w:tc>
      </w:tr>
      <w:tr w:rsidR="00514199" w:rsidRPr="003B1F09" w14:paraId="486FFCD4" w14:textId="77777777" w:rsidTr="00885AD3">
        <w:trPr>
          <w:cantSplit/>
          <w:trHeight w:val="350"/>
        </w:trPr>
        <w:tc>
          <w:tcPr>
            <w:tcW w:w="1574" w:type="pct"/>
            <w:vMerge w:val="restart"/>
            <w:shd w:val="clear" w:color="auto" w:fill="F2F2F2" w:themeFill="background1" w:themeFillShade="F2"/>
          </w:tcPr>
          <w:p w14:paraId="5B491151" w14:textId="77777777" w:rsidR="00514199" w:rsidRPr="003B1F09" w:rsidRDefault="00514199" w:rsidP="00885AD3">
            <w:pPr>
              <w:pStyle w:val="TableText"/>
              <w:rPr>
                <w:b/>
              </w:rPr>
            </w:pPr>
            <w:r w:rsidRPr="003B1F09">
              <w:rPr>
                <w:b/>
              </w:rPr>
              <w:t>Results Array</w:t>
            </w:r>
          </w:p>
        </w:tc>
        <w:tc>
          <w:tcPr>
            <w:tcW w:w="1018" w:type="pct"/>
            <w:tcBorders>
              <w:bottom w:val="nil"/>
              <w:right w:val="nil"/>
            </w:tcBorders>
          </w:tcPr>
          <w:p w14:paraId="1D2A3B33"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82DE72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4096B8F"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514199" w:rsidRPr="003B1F09" w14:paraId="1145DA69" w14:textId="77777777" w:rsidTr="00885AD3">
        <w:trPr>
          <w:cantSplit/>
          <w:trHeight w:val="255"/>
        </w:trPr>
        <w:tc>
          <w:tcPr>
            <w:tcW w:w="1574" w:type="pct"/>
            <w:vMerge/>
            <w:shd w:val="clear" w:color="auto" w:fill="F2F2F2" w:themeFill="background1" w:themeFillShade="F2"/>
          </w:tcPr>
          <w:p w14:paraId="0B432D7B" w14:textId="77777777" w:rsidR="00514199" w:rsidRPr="003B1F09" w:rsidRDefault="00514199" w:rsidP="00885AD3">
            <w:pPr>
              <w:pStyle w:val="TableText"/>
              <w:rPr>
                <w:b/>
              </w:rPr>
            </w:pPr>
          </w:p>
        </w:tc>
        <w:tc>
          <w:tcPr>
            <w:tcW w:w="1018" w:type="pct"/>
            <w:tcBorders>
              <w:top w:val="nil"/>
              <w:right w:val="nil"/>
            </w:tcBorders>
          </w:tcPr>
          <w:p w14:paraId="2B3480B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183A5C00" w14:textId="77777777" w:rsidR="00514199" w:rsidRPr="003B1F09" w:rsidRDefault="00514199"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11E820FA" w14:textId="77777777" w:rsidR="00514199" w:rsidRPr="003B1F09" w:rsidRDefault="00514199" w:rsidP="00885AD3">
            <w:pPr>
              <w:pStyle w:val="TableText"/>
              <w:rPr>
                <w:rFonts w:ascii="Garamond" w:hAnsi="Garamond"/>
                <w:sz w:val="20"/>
              </w:rPr>
            </w:pPr>
          </w:p>
        </w:tc>
      </w:tr>
      <w:tr w:rsidR="00514199" w:rsidRPr="00094ABC" w14:paraId="4450EAAE" w14:textId="77777777" w:rsidTr="00885AD3">
        <w:trPr>
          <w:cantSplit/>
        </w:trPr>
        <w:tc>
          <w:tcPr>
            <w:tcW w:w="1574" w:type="pct"/>
            <w:shd w:val="clear" w:color="auto" w:fill="F2F2F2" w:themeFill="background1" w:themeFillShade="F2"/>
          </w:tcPr>
          <w:p w14:paraId="3FD89B7A" w14:textId="77777777" w:rsidR="00514199" w:rsidRPr="003B1F09" w:rsidRDefault="00514199" w:rsidP="00885AD3">
            <w:pPr>
              <w:pStyle w:val="TableText"/>
              <w:rPr>
                <w:b/>
              </w:rPr>
            </w:pPr>
            <w:r w:rsidRPr="003B1F09">
              <w:rPr>
                <w:b/>
              </w:rPr>
              <w:t>Description</w:t>
            </w:r>
          </w:p>
        </w:tc>
        <w:tc>
          <w:tcPr>
            <w:tcW w:w="3426" w:type="pct"/>
            <w:gridSpan w:val="3"/>
          </w:tcPr>
          <w:p w14:paraId="73D16D09" w14:textId="60C62AC1" w:rsidR="00514199" w:rsidRPr="00094ABC" w:rsidRDefault="00514199" w:rsidP="00885AD3">
            <w:pPr>
              <w:pStyle w:val="TableText"/>
              <w:rPr>
                <w:rFonts w:ascii="Garamond" w:hAnsi="Garamond"/>
              </w:rPr>
            </w:pPr>
            <w:r>
              <w:t>NSR20070203</w:t>
            </w:r>
            <w:r w:rsidRPr="003B1F09">
              <w:t xml:space="preserve"> -</w:t>
            </w:r>
            <w:r>
              <w:t xml:space="preserve">  </w:t>
            </w:r>
            <w:r w:rsidR="00D01308">
              <w:t>Check newly entered allergy against the previously ordered medications.</w:t>
            </w:r>
          </w:p>
        </w:tc>
      </w:tr>
    </w:tbl>
    <w:p w14:paraId="6F47EB27" w14:textId="77777777" w:rsidR="00514199" w:rsidRDefault="00514199" w:rsidP="00514199"/>
    <w:p w14:paraId="4B5549A5" w14:textId="1E1FE91C" w:rsidR="00514199" w:rsidRDefault="00514199" w:rsidP="006F7960">
      <w:pPr>
        <w:pStyle w:val="Heading6"/>
      </w:pPr>
      <w:bookmarkStart w:id="166" w:name="_Toc475621209"/>
      <w:r>
        <w:t>RPC ORWDAL32 GETPROV</w:t>
      </w:r>
      <w:bookmarkEnd w:id="166"/>
    </w:p>
    <w:p w14:paraId="02C49A04" w14:textId="77777777" w:rsidR="00514199" w:rsidRDefault="00514199" w:rsidP="0051419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514199" w:rsidRPr="00094ABC" w14:paraId="2D93840E" w14:textId="77777777" w:rsidTr="00885AD3">
        <w:trPr>
          <w:cantSplit/>
          <w:tblHeader/>
        </w:trPr>
        <w:tc>
          <w:tcPr>
            <w:tcW w:w="1574" w:type="pct"/>
            <w:shd w:val="clear" w:color="auto" w:fill="F2F2F2" w:themeFill="background1" w:themeFillShade="F2"/>
          </w:tcPr>
          <w:p w14:paraId="35151E1F" w14:textId="77777777" w:rsidR="00514199" w:rsidRPr="00094ABC" w:rsidRDefault="00514199" w:rsidP="00885AD3">
            <w:pPr>
              <w:pStyle w:val="TableHeading"/>
            </w:pPr>
            <w:r w:rsidRPr="00094ABC">
              <w:t>RPCs</w:t>
            </w:r>
          </w:p>
        </w:tc>
        <w:tc>
          <w:tcPr>
            <w:tcW w:w="3426" w:type="pct"/>
            <w:gridSpan w:val="3"/>
            <w:shd w:val="clear" w:color="auto" w:fill="F2F2F2" w:themeFill="background1" w:themeFillShade="F2"/>
          </w:tcPr>
          <w:p w14:paraId="063154EC" w14:textId="77777777" w:rsidR="00514199" w:rsidRPr="00094ABC" w:rsidRDefault="00514199" w:rsidP="00885AD3">
            <w:pPr>
              <w:pStyle w:val="TableHeading"/>
            </w:pPr>
            <w:r w:rsidRPr="00094ABC">
              <w:t>Activities</w:t>
            </w:r>
          </w:p>
        </w:tc>
      </w:tr>
      <w:tr w:rsidR="00514199" w:rsidRPr="003B1F09" w14:paraId="16DF9739" w14:textId="77777777" w:rsidTr="00885AD3">
        <w:trPr>
          <w:cantSplit/>
        </w:trPr>
        <w:tc>
          <w:tcPr>
            <w:tcW w:w="1574" w:type="pct"/>
            <w:shd w:val="clear" w:color="auto" w:fill="F2F2F2" w:themeFill="background1" w:themeFillShade="F2"/>
          </w:tcPr>
          <w:p w14:paraId="0F3DC7E8" w14:textId="77777777" w:rsidR="00514199" w:rsidRPr="003B1F09" w:rsidRDefault="00514199" w:rsidP="00885AD3">
            <w:pPr>
              <w:pStyle w:val="TableText"/>
              <w:rPr>
                <w:b/>
              </w:rPr>
            </w:pPr>
            <w:r w:rsidRPr="003B1F09">
              <w:rPr>
                <w:b/>
              </w:rPr>
              <w:t>Name</w:t>
            </w:r>
          </w:p>
        </w:tc>
        <w:tc>
          <w:tcPr>
            <w:tcW w:w="3426" w:type="pct"/>
            <w:gridSpan w:val="3"/>
          </w:tcPr>
          <w:p w14:paraId="502AD94F" w14:textId="77777777" w:rsidR="00514199" w:rsidRPr="003B1F09" w:rsidRDefault="00514199" w:rsidP="00885AD3">
            <w:pPr>
              <w:pStyle w:val="TableText"/>
              <w:rPr>
                <w:rFonts w:ascii="Garamond" w:hAnsi="Garamond"/>
              </w:rPr>
            </w:pPr>
            <w:r w:rsidRPr="003B1F09">
              <w:t xml:space="preserve"> </w:t>
            </w:r>
            <w:r>
              <w:t>'ORWDAL32 GETPROV</w:t>
            </w:r>
            <w:r w:rsidRPr="003B1F09">
              <w:t xml:space="preserve">' </w:t>
            </w:r>
          </w:p>
        </w:tc>
      </w:tr>
      <w:tr w:rsidR="00514199" w:rsidRPr="003B1F09" w14:paraId="7BF69725" w14:textId="77777777" w:rsidTr="00885AD3">
        <w:trPr>
          <w:cantSplit/>
        </w:trPr>
        <w:tc>
          <w:tcPr>
            <w:tcW w:w="1574" w:type="pct"/>
            <w:shd w:val="clear" w:color="auto" w:fill="F2F2F2" w:themeFill="background1" w:themeFillShade="F2"/>
          </w:tcPr>
          <w:p w14:paraId="1AB93249" w14:textId="77777777" w:rsidR="00514199" w:rsidRPr="003B1F09" w:rsidRDefault="00514199" w:rsidP="00885AD3">
            <w:pPr>
              <w:pStyle w:val="TableText"/>
              <w:rPr>
                <w:b/>
              </w:rPr>
            </w:pPr>
            <w:r w:rsidRPr="003B1F09">
              <w:rPr>
                <w:b/>
              </w:rPr>
              <w:t>TAG^RTN</w:t>
            </w:r>
          </w:p>
        </w:tc>
        <w:tc>
          <w:tcPr>
            <w:tcW w:w="3426" w:type="pct"/>
            <w:gridSpan w:val="3"/>
          </w:tcPr>
          <w:p w14:paraId="4DCAE66C" w14:textId="77777777" w:rsidR="00514199" w:rsidRPr="003B1F09" w:rsidRDefault="00514199" w:rsidP="00885AD3">
            <w:pPr>
              <w:pStyle w:val="TableText"/>
              <w:rPr>
                <w:rFonts w:ascii="Garamond" w:hAnsi="Garamond"/>
              </w:rPr>
            </w:pPr>
            <w:r>
              <w:rPr>
                <w:rFonts w:ascii="Garamond" w:hAnsi="Garamond"/>
              </w:rPr>
              <w:t>GETPROV^ORWDAL32</w:t>
            </w:r>
          </w:p>
        </w:tc>
      </w:tr>
      <w:tr w:rsidR="00514199" w:rsidRPr="003B1F09" w14:paraId="53FD370B" w14:textId="77777777" w:rsidTr="00885AD3">
        <w:trPr>
          <w:cantSplit/>
        </w:trPr>
        <w:tc>
          <w:tcPr>
            <w:tcW w:w="1574" w:type="pct"/>
            <w:shd w:val="clear" w:color="auto" w:fill="F2F2F2" w:themeFill="background1" w:themeFillShade="F2"/>
          </w:tcPr>
          <w:p w14:paraId="3E116572" w14:textId="77777777" w:rsidR="00514199" w:rsidRPr="003B1F09" w:rsidRDefault="00514199" w:rsidP="00885AD3">
            <w:pPr>
              <w:pStyle w:val="TableText"/>
              <w:rPr>
                <w:b/>
              </w:rPr>
            </w:pPr>
            <w:r w:rsidRPr="003B1F09">
              <w:rPr>
                <w:b/>
              </w:rPr>
              <w:t>Input Parameters</w:t>
            </w:r>
          </w:p>
        </w:tc>
        <w:tc>
          <w:tcPr>
            <w:tcW w:w="3426" w:type="pct"/>
            <w:gridSpan w:val="3"/>
            <w:tcBorders>
              <w:bottom w:val="single" w:sz="4" w:space="0" w:color="auto"/>
            </w:tcBorders>
          </w:tcPr>
          <w:p w14:paraId="3C6D9BC2" w14:textId="77777777" w:rsidR="00514199" w:rsidRPr="003B1F09" w:rsidRDefault="00514199" w:rsidP="00885AD3">
            <w:pPr>
              <w:pStyle w:val="TableText"/>
              <w:rPr>
                <w:rFonts w:ascii="Garamond" w:hAnsi="Garamond"/>
              </w:rPr>
            </w:pPr>
            <w:r>
              <w:rPr>
                <w:rFonts w:ascii="Garamond" w:hAnsi="Garamond"/>
              </w:rPr>
              <w:t xml:space="preserve">ORDLST – List of orders on which to get provider information </w:t>
            </w:r>
          </w:p>
        </w:tc>
      </w:tr>
      <w:tr w:rsidR="00514199" w:rsidRPr="003B1F09" w14:paraId="59A47553" w14:textId="77777777" w:rsidTr="00885AD3">
        <w:trPr>
          <w:cantSplit/>
          <w:trHeight w:val="350"/>
        </w:trPr>
        <w:tc>
          <w:tcPr>
            <w:tcW w:w="1574" w:type="pct"/>
            <w:vMerge w:val="restart"/>
            <w:shd w:val="clear" w:color="auto" w:fill="F2F2F2" w:themeFill="background1" w:themeFillShade="F2"/>
          </w:tcPr>
          <w:p w14:paraId="34358B78" w14:textId="77777777" w:rsidR="00514199" w:rsidRPr="003B1F09" w:rsidRDefault="00514199" w:rsidP="00885AD3">
            <w:pPr>
              <w:pStyle w:val="TableText"/>
              <w:rPr>
                <w:b/>
              </w:rPr>
            </w:pPr>
            <w:r w:rsidRPr="003B1F09">
              <w:rPr>
                <w:b/>
              </w:rPr>
              <w:t>Results Array</w:t>
            </w:r>
          </w:p>
        </w:tc>
        <w:tc>
          <w:tcPr>
            <w:tcW w:w="1018" w:type="pct"/>
            <w:tcBorders>
              <w:bottom w:val="nil"/>
              <w:right w:val="nil"/>
            </w:tcBorders>
          </w:tcPr>
          <w:p w14:paraId="053458B5"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43BD0A0" w14:textId="77777777" w:rsidR="00514199" w:rsidRPr="003B1F09" w:rsidRDefault="00514199"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45BF5ECB"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514199" w:rsidRPr="003B1F09" w14:paraId="1377B0C9" w14:textId="77777777" w:rsidTr="00885AD3">
        <w:trPr>
          <w:cantSplit/>
          <w:trHeight w:val="255"/>
        </w:trPr>
        <w:tc>
          <w:tcPr>
            <w:tcW w:w="1574" w:type="pct"/>
            <w:vMerge/>
            <w:shd w:val="clear" w:color="auto" w:fill="F2F2F2" w:themeFill="background1" w:themeFillShade="F2"/>
          </w:tcPr>
          <w:p w14:paraId="1535DA5B" w14:textId="77777777" w:rsidR="00514199" w:rsidRPr="003B1F09" w:rsidRDefault="00514199" w:rsidP="00885AD3">
            <w:pPr>
              <w:pStyle w:val="TableText"/>
              <w:rPr>
                <w:b/>
              </w:rPr>
            </w:pPr>
          </w:p>
        </w:tc>
        <w:tc>
          <w:tcPr>
            <w:tcW w:w="1018" w:type="pct"/>
            <w:tcBorders>
              <w:top w:val="nil"/>
              <w:right w:val="nil"/>
            </w:tcBorders>
          </w:tcPr>
          <w:p w14:paraId="4E06896F"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6BD33FE3" w14:textId="77777777" w:rsidR="00514199" w:rsidRPr="003B1F09" w:rsidRDefault="00514199" w:rsidP="00885AD3">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2246DC21" w14:textId="77777777" w:rsidR="00514199" w:rsidRPr="003B1F09" w:rsidRDefault="00514199" w:rsidP="00885AD3">
            <w:pPr>
              <w:pStyle w:val="TableText"/>
              <w:rPr>
                <w:rFonts w:ascii="Garamond" w:hAnsi="Garamond"/>
                <w:sz w:val="20"/>
              </w:rPr>
            </w:pPr>
          </w:p>
        </w:tc>
      </w:tr>
      <w:tr w:rsidR="00514199" w:rsidRPr="00094ABC" w14:paraId="057B79F7" w14:textId="77777777" w:rsidTr="00885AD3">
        <w:trPr>
          <w:cantSplit/>
        </w:trPr>
        <w:tc>
          <w:tcPr>
            <w:tcW w:w="1574" w:type="pct"/>
            <w:shd w:val="clear" w:color="auto" w:fill="F2F2F2" w:themeFill="background1" w:themeFillShade="F2"/>
          </w:tcPr>
          <w:p w14:paraId="71C5DDD7" w14:textId="77777777" w:rsidR="00514199" w:rsidRPr="003B1F09" w:rsidRDefault="00514199" w:rsidP="00885AD3">
            <w:pPr>
              <w:pStyle w:val="TableText"/>
              <w:rPr>
                <w:b/>
              </w:rPr>
            </w:pPr>
            <w:r w:rsidRPr="003B1F09">
              <w:rPr>
                <w:b/>
              </w:rPr>
              <w:t>Description</w:t>
            </w:r>
          </w:p>
        </w:tc>
        <w:tc>
          <w:tcPr>
            <w:tcW w:w="3426" w:type="pct"/>
            <w:gridSpan w:val="3"/>
          </w:tcPr>
          <w:p w14:paraId="7CD7FFC1" w14:textId="4D48B563" w:rsidR="00514199" w:rsidRPr="00D01308" w:rsidRDefault="00514199" w:rsidP="00D01308">
            <w:pPr>
              <w:pStyle w:val="TableText"/>
              <w:rPr>
                <w:rFonts w:ascii="Garamond" w:hAnsi="Garamond"/>
              </w:rPr>
            </w:pPr>
            <w:r>
              <w:t>NSR20070203</w:t>
            </w:r>
            <w:r w:rsidRPr="003B1F09">
              <w:t xml:space="preserve"> -</w:t>
            </w:r>
            <w:r>
              <w:t xml:space="preserve">  </w:t>
            </w:r>
            <w:r w:rsidR="00D01308">
              <w:rPr>
                <w:bCs/>
                <w:color w:val="000000" w:themeColor="text1"/>
              </w:rPr>
              <w:t>Return the list of providers associated with the orders being checked.</w:t>
            </w:r>
          </w:p>
        </w:tc>
      </w:tr>
    </w:tbl>
    <w:p w14:paraId="42D42A12" w14:textId="15A17916" w:rsidR="00B62C48" w:rsidRDefault="00B62C48" w:rsidP="006F7960">
      <w:pPr>
        <w:pStyle w:val="Heading6"/>
      </w:pPr>
      <w:bookmarkStart w:id="167" w:name="_Toc475621210"/>
      <w:r>
        <w:t xml:space="preserve">RPC ORWDAL32 </w:t>
      </w:r>
      <w:bookmarkEnd w:id="167"/>
      <w:r w:rsidR="00823790">
        <w:t>SENDALRT</w:t>
      </w:r>
    </w:p>
    <w:p w14:paraId="41EB995E" w14:textId="77777777" w:rsidR="005B18B5" w:rsidRDefault="005B18B5" w:rsidP="005B18B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B62C48" w:rsidRPr="00094ABC" w14:paraId="7863EB58" w14:textId="77777777" w:rsidTr="00885AD3">
        <w:trPr>
          <w:cantSplit/>
          <w:tblHeader/>
        </w:trPr>
        <w:tc>
          <w:tcPr>
            <w:tcW w:w="1574" w:type="pct"/>
            <w:shd w:val="clear" w:color="auto" w:fill="F2F2F2" w:themeFill="background1" w:themeFillShade="F2"/>
          </w:tcPr>
          <w:p w14:paraId="02A58C28" w14:textId="77777777" w:rsidR="00B62C48" w:rsidRPr="00094ABC" w:rsidRDefault="00B62C48" w:rsidP="00885AD3">
            <w:pPr>
              <w:pStyle w:val="TableHeading"/>
            </w:pPr>
            <w:r w:rsidRPr="00094ABC">
              <w:t>RPCs</w:t>
            </w:r>
          </w:p>
        </w:tc>
        <w:tc>
          <w:tcPr>
            <w:tcW w:w="3426" w:type="pct"/>
            <w:gridSpan w:val="3"/>
            <w:shd w:val="clear" w:color="auto" w:fill="F2F2F2" w:themeFill="background1" w:themeFillShade="F2"/>
          </w:tcPr>
          <w:p w14:paraId="23FE9341" w14:textId="77777777" w:rsidR="00B62C48" w:rsidRPr="00094ABC" w:rsidRDefault="00B62C48" w:rsidP="00885AD3">
            <w:pPr>
              <w:pStyle w:val="TableHeading"/>
            </w:pPr>
            <w:r w:rsidRPr="00094ABC">
              <w:t>Activities</w:t>
            </w:r>
          </w:p>
        </w:tc>
      </w:tr>
      <w:tr w:rsidR="00B62C48" w:rsidRPr="003B1F09" w14:paraId="6DFAAC55" w14:textId="77777777" w:rsidTr="00885AD3">
        <w:trPr>
          <w:cantSplit/>
        </w:trPr>
        <w:tc>
          <w:tcPr>
            <w:tcW w:w="1574" w:type="pct"/>
            <w:shd w:val="clear" w:color="auto" w:fill="F2F2F2" w:themeFill="background1" w:themeFillShade="F2"/>
          </w:tcPr>
          <w:p w14:paraId="2C4891CC" w14:textId="77777777" w:rsidR="00B62C48" w:rsidRPr="003B1F09" w:rsidRDefault="00B62C48" w:rsidP="00885AD3">
            <w:pPr>
              <w:pStyle w:val="TableText"/>
              <w:rPr>
                <w:b/>
              </w:rPr>
            </w:pPr>
            <w:r w:rsidRPr="003B1F09">
              <w:rPr>
                <w:b/>
              </w:rPr>
              <w:t>Name</w:t>
            </w:r>
          </w:p>
        </w:tc>
        <w:tc>
          <w:tcPr>
            <w:tcW w:w="3426" w:type="pct"/>
            <w:gridSpan w:val="3"/>
          </w:tcPr>
          <w:p w14:paraId="770DF847" w14:textId="77777777" w:rsidR="00B62C48" w:rsidRPr="003B1F09" w:rsidRDefault="00B62C48" w:rsidP="00885AD3">
            <w:pPr>
              <w:pStyle w:val="TableText"/>
              <w:rPr>
                <w:rFonts w:ascii="Garamond" w:hAnsi="Garamond"/>
              </w:rPr>
            </w:pPr>
            <w:r w:rsidRPr="003B1F09">
              <w:t xml:space="preserve"> </w:t>
            </w:r>
            <w:r>
              <w:t>'ORWDAL32 SENDALRT</w:t>
            </w:r>
            <w:r w:rsidRPr="003B1F09">
              <w:t xml:space="preserve">' </w:t>
            </w:r>
          </w:p>
        </w:tc>
      </w:tr>
      <w:tr w:rsidR="00B62C48" w:rsidRPr="003B1F09" w14:paraId="716158DA" w14:textId="77777777" w:rsidTr="00885AD3">
        <w:trPr>
          <w:cantSplit/>
        </w:trPr>
        <w:tc>
          <w:tcPr>
            <w:tcW w:w="1574" w:type="pct"/>
            <w:shd w:val="clear" w:color="auto" w:fill="F2F2F2" w:themeFill="background1" w:themeFillShade="F2"/>
          </w:tcPr>
          <w:p w14:paraId="44B2327D" w14:textId="77777777" w:rsidR="00B62C48" w:rsidRPr="003B1F09" w:rsidRDefault="00B62C48" w:rsidP="00885AD3">
            <w:pPr>
              <w:pStyle w:val="TableText"/>
              <w:rPr>
                <w:b/>
              </w:rPr>
            </w:pPr>
            <w:r w:rsidRPr="003B1F09">
              <w:rPr>
                <w:b/>
              </w:rPr>
              <w:t>TAG^RTN</w:t>
            </w:r>
          </w:p>
        </w:tc>
        <w:tc>
          <w:tcPr>
            <w:tcW w:w="3426" w:type="pct"/>
            <w:gridSpan w:val="3"/>
          </w:tcPr>
          <w:p w14:paraId="0347B7C3" w14:textId="77777777" w:rsidR="00B62C48" w:rsidRPr="003B1F09" w:rsidRDefault="00B62C48" w:rsidP="00885AD3">
            <w:pPr>
              <w:pStyle w:val="TableText"/>
              <w:rPr>
                <w:rFonts w:ascii="Garamond" w:hAnsi="Garamond"/>
              </w:rPr>
            </w:pPr>
            <w:r>
              <w:rPr>
                <w:rFonts w:ascii="Garamond" w:hAnsi="Garamond"/>
              </w:rPr>
              <w:t>SENDALRT^ORWDAL32</w:t>
            </w:r>
          </w:p>
        </w:tc>
      </w:tr>
      <w:tr w:rsidR="00B62C48" w:rsidRPr="003B1F09" w14:paraId="20788959" w14:textId="77777777" w:rsidTr="00885AD3">
        <w:trPr>
          <w:cantSplit/>
        </w:trPr>
        <w:tc>
          <w:tcPr>
            <w:tcW w:w="1574" w:type="pct"/>
            <w:shd w:val="clear" w:color="auto" w:fill="F2F2F2" w:themeFill="background1" w:themeFillShade="F2"/>
          </w:tcPr>
          <w:p w14:paraId="3E9A990F" w14:textId="77777777" w:rsidR="00B62C48" w:rsidRPr="003B1F09" w:rsidRDefault="00B62C48" w:rsidP="00885AD3">
            <w:pPr>
              <w:pStyle w:val="TableText"/>
              <w:rPr>
                <w:b/>
              </w:rPr>
            </w:pPr>
            <w:r w:rsidRPr="003B1F09">
              <w:rPr>
                <w:b/>
              </w:rPr>
              <w:t>Input Parameters</w:t>
            </w:r>
          </w:p>
        </w:tc>
        <w:tc>
          <w:tcPr>
            <w:tcW w:w="3426" w:type="pct"/>
            <w:gridSpan w:val="3"/>
            <w:tcBorders>
              <w:bottom w:val="single" w:sz="4" w:space="0" w:color="auto"/>
            </w:tcBorders>
          </w:tcPr>
          <w:p w14:paraId="4BEEBA93" w14:textId="77777777" w:rsidR="00B62C48" w:rsidRPr="003B1F09" w:rsidRDefault="00B62C48" w:rsidP="00885AD3">
            <w:pPr>
              <w:pStyle w:val="TableText"/>
              <w:rPr>
                <w:rFonts w:ascii="Garamond" w:hAnsi="Garamond"/>
              </w:rPr>
            </w:pPr>
            <w:r>
              <w:rPr>
                <w:rFonts w:ascii="Garamond" w:hAnsi="Garamond"/>
              </w:rPr>
              <w:t>StartDate, EndDate</w:t>
            </w:r>
          </w:p>
        </w:tc>
      </w:tr>
      <w:tr w:rsidR="00B62C48" w:rsidRPr="003B1F09" w14:paraId="617B46CD" w14:textId="77777777" w:rsidTr="00885AD3">
        <w:trPr>
          <w:cantSplit/>
          <w:trHeight w:val="350"/>
        </w:trPr>
        <w:tc>
          <w:tcPr>
            <w:tcW w:w="1574" w:type="pct"/>
            <w:vMerge w:val="restart"/>
            <w:shd w:val="clear" w:color="auto" w:fill="F2F2F2" w:themeFill="background1" w:themeFillShade="F2"/>
          </w:tcPr>
          <w:p w14:paraId="4B39DD0B" w14:textId="77777777" w:rsidR="00B62C48" w:rsidRPr="003B1F09" w:rsidRDefault="00B62C48" w:rsidP="00885AD3">
            <w:pPr>
              <w:pStyle w:val="TableText"/>
              <w:rPr>
                <w:b/>
              </w:rPr>
            </w:pPr>
            <w:r w:rsidRPr="003B1F09">
              <w:rPr>
                <w:b/>
              </w:rPr>
              <w:t>Results Array</w:t>
            </w:r>
          </w:p>
        </w:tc>
        <w:tc>
          <w:tcPr>
            <w:tcW w:w="1018" w:type="pct"/>
            <w:tcBorders>
              <w:bottom w:val="nil"/>
              <w:right w:val="nil"/>
            </w:tcBorders>
          </w:tcPr>
          <w:p w14:paraId="05E1D44E" w14:textId="77777777" w:rsidR="00B62C48" w:rsidRPr="003B1F09" w:rsidRDefault="00B62C48" w:rsidP="00885AD3">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39A57A1"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320842C"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B62C48" w:rsidRPr="003B1F09" w14:paraId="6E69FA13" w14:textId="77777777" w:rsidTr="00885AD3">
        <w:trPr>
          <w:cantSplit/>
          <w:trHeight w:val="255"/>
        </w:trPr>
        <w:tc>
          <w:tcPr>
            <w:tcW w:w="1574" w:type="pct"/>
            <w:vMerge/>
            <w:shd w:val="clear" w:color="auto" w:fill="F2F2F2" w:themeFill="background1" w:themeFillShade="F2"/>
          </w:tcPr>
          <w:p w14:paraId="515816DD" w14:textId="77777777" w:rsidR="00B62C48" w:rsidRPr="003B1F09" w:rsidRDefault="00B62C48" w:rsidP="00885AD3">
            <w:pPr>
              <w:pStyle w:val="TableText"/>
              <w:rPr>
                <w:b/>
              </w:rPr>
            </w:pPr>
          </w:p>
        </w:tc>
        <w:tc>
          <w:tcPr>
            <w:tcW w:w="1018" w:type="pct"/>
            <w:tcBorders>
              <w:top w:val="nil"/>
              <w:right w:val="nil"/>
            </w:tcBorders>
          </w:tcPr>
          <w:p w14:paraId="3B7207CF" w14:textId="77777777" w:rsidR="00B62C48" w:rsidRPr="003B1F09" w:rsidRDefault="00B62C48" w:rsidP="00885AD3">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20A25CC7" w14:textId="77777777" w:rsidR="00B62C48" w:rsidRPr="003B1F09" w:rsidRDefault="00B62C48" w:rsidP="00885AD3">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0FCE0A33" w14:textId="77777777" w:rsidR="00B62C48" w:rsidRPr="003B1F09" w:rsidRDefault="00B62C48" w:rsidP="00885AD3">
            <w:pPr>
              <w:pStyle w:val="TableText"/>
              <w:rPr>
                <w:rFonts w:ascii="Garamond" w:hAnsi="Garamond"/>
                <w:sz w:val="20"/>
              </w:rPr>
            </w:pPr>
          </w:p>
        </w:tc>
      </w:tr>
      <w:tr w:rsidR="00B62C48" w:rsidRPr="00094ABC" w14:paraId="35F9F1A5" w14:textId="77777777" w:rsidTr="00885AD3">
        <w:trPr>
          <w:cantSplit/>
        </w:trPr>
        <w:tc>
          <w:tcPr>
            <w:tcW w:w="1574" w:type="pct"/>
            <w:shd w:val="clear" w:color="auto" w:fill="F2F2F2" w:themeFill="background1" w:themeFillShade="F2"/>
          </w:tcPr>
          <w:p w14:paraId="72ABA9E7" w14:textId="77777777" w:rsidR="00B62C48" w:rsidRPr="003B1F09" w:rsidRDefault="00B62C48" w:rsidP="00885AD3">
            <w:pPr>
              <w:pStyle w:val="TableText"/>
              <w:rPr>
                <w:b/>
              </w:rPr>
            </w:pPr>
            <w:r w:rsidRPr="003B1F09">
              <w:rPr>
                <w:b/>
              </w:rPr>
              <w:t>Description</w:t>
            </w:r>
          </w:p>
        </w:tc>
        <w:tc>
          <w:tcPr>
            <w:tcW w:w="3426" w:type="pct"/>
            <w:gridSpan w:val="3"/>
          </w:tcPr>
          <w:p w14:paraId="67B215C4" w14:textId="7794F8E0" w:rsidR="00B62C48" w:rsidRPr="00094ABC" w:rsidRDefault="00B62C48" w:rsidP="00D01308">
            <w:pPr>
              <w:pStyle w:val="TableText"/>
              <w:rPr>
                <w:rFonts w:ascii="Garamond" w:hAnsi="Garamond"/>
              </w:rPr>
            </w:pPr>
            <w:r>
              <w:t>NSR20070203</w:t>
            </w:r>
            <w:r w:rsidRPr="003B1F09">
              <w:t xml:space="preserve"> -</w:t>
            </w:r>
            <w:r>
              <w:t xml:space="preserve">  </w:t>
            </w:r>
            <w:r w:rsidR="00D01308">
              <w:rPr>
                <w:bCs/>
                <w:color w:val="000000" w:themeColor="text1"/>
              </w:rPr>
              <w:t>Send alert to the specified providers.</w:t>
            </w:r>
          </w:p>
        </w:tc>
      </w:tr>
    </w:tbl>
    <w:p w14:paraId="35B52DA9" w14:textId="77777777" w:rsidR="00B62C48" w:rsidRDefault="00B62C48" w:rsidP="005B18B5">
      <w:pPr>
        <w:pStyle w:val="BodyText"/>
      </w:pPr>
    </w:p>
    <w:p w14:paraId="75BF533B" w14:textId="77777777" w:rsidR="00B62C48" w:rsidRPr="005B18B5" w:rsidRDefault="00B62C48" w:rsidP="005B18B5">
      <w:pPr>
        <w:pStyle w:val="BodyText"/>
      </w:pPr>
    </w:p>
    <w:p w14:paraId="5C03D22E" w14:textId="77777777" w:rsidR="006E343B" w:rsidRDefault="006E343B" w:rsidP="006F7960">
      <w:pPr>
        <w:pStyle w:val="Heading5"/>
      </w:pPr>
      <w:bookmarkStart w:id="168" w:name="_Toc475621211"/>
      <w:r>
        <w:t xml:space="preserve">NSR #20080704 - </w:t>
      </w:r>
      <w:r w:rsidRPr="002754CE">
        <w:t>Enhanced Allergy Checks COTS</w:t>
      </w:r>
      <w:bookmarkEnd w:id="168"/>
    </w:p>
    <w:p w14:paraId="19A317B0" w14:textId="1EC64876" w:rsidR="006E343B" w:rsidRPr="00EA5EE0" w:rsidRDefault="006E343B" w:rsidP="006F7960">
      <w:pPr>
        <w:pStyle w:val="Heading6"/>
      </w:pPr>
      <w:bookmarkStart w:id="169" w:name="_Toc475621212"/>
      <w:r>
        <w:t>PSODRG</w:t>
      </w:r>
      <w:bookmarkEnd w:id="16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7778D74F" w14:textId="77777777" w:rsidTr="00323890">
        <w:trPr>
          <w:cantSplit/>
          <w:tblHeader/>
        </w:trPr>
        <w:tc>
          <w:tcPr>
            <w:tcW w:w="1510" w:type="pct"/>
            <w:shd w:val="clear" w:color="auto" w:fill="F2F2F2" w:themeFill="background1" w:themeFillShade="F2"/>
            <w:vAlign w:val="center"/>
          </w:tcPr>
          <w:p w14:paraId="20D080C6"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9E8EA7E" w14:textId="77777777" w:rsidR="006E343B" w:rsidRPr="0028049C" w:rsidRDefault="006E343B" w:rsidP="00323890">
            <w:pPr>
              <w:pStyle w:val="TableHeading"/>
            </w:pPr>
            <w:r w:rsidRPr="0028049C">
              <w:t>Activities</w:t>
            </w:r>
          </w:p>
        </w:tc>
      </w:tr>
      <w:tr w:rsidR="006E343B" w:rsidRPr="0028049C" w14:paraId="6BE1C0F1" w14:textId="77777777" w:rsidTr="00323890">
        <w:trPr>
          <w:cantSplit/>
          <w:tblHeader/>
        </w:trPr>
        <w:tc>
          <w:tcPr>
            <w:tcW w:w="1510" w:type="pct"/>
            <w:shd w:val="clear" w:color="auto" w:fill="F2F2F2" w:themeFill="background1" w:themeFillShade="F2"/>
            <w:vAlign w:val="center"/>
          </w:tcPr>
          <w:p w14:paraId="71E8F57F" w14:textId="77777777" w:rsidR="006E343B" w:rsidRPr="0028049C" w:rsidRDefault="006E343B" w:rsidP="00323890">
            <w:pPr>
              <w:pStyle w:val="TableText"/>
              <w:rPr>
                <w:b/>
              </w:rPr>
            </w:pPr>
            <w:r w:rsidRPr="0028049C">
              <w:rPr>
                <w:b/>
              </w:rPr>
              <w:lastRenderedPageBreak/>
              <w:t>Routine Name</w:t>
            </w:r>
          </w:p>
        </w:tc>
        <w:tc>
          <w:tcPr>
            <w:tcW w:w="3490" w:type="pct"/>
            <w:gridSpan w:val="4"/>
            <w:tcBorders>
              <w:bottom w:val="single" w:sz="6" w:space="0" w:color="000000"/>
            </w:tcBorders>
          </w:tcPr>
          <w:p w14:paraId="111EF676" w14:textId="77777777" w:rsidR="006E343B" w:rsidRPr="0028049C" w:rsidRDefault="006E343B" w:rsidP="00323890">
            <w:pPr>
              <w:pStyle w:val="TableText"/>
              <w:rPr>
                <w:rFonts w:ascii="Garamond" w:hAnsi="Garamond"/>
              </w:rPr>
            </w:pPr>
            <w:r w:rsidRPr="002565BA">
              <w:rPr>
                <w:rFonts w:ascii="Garamond" w:hAnsi="Garamond"/>
              </w:rPr>
              <w:t>PS</w:t>
            </w:r>
            <w:r>
              <w:rPr>
                <w:rFonts w:ascii="Garamond" w:hAnsi="Garamond"/>
              </w:rPr>
              <w:t>ODRG</w:t>
            </w:r>
          </w:p>
        </w:tc>
      </w:tr>
      <w:tr w:rsidR="006E343B" w:rsidRPr="0028049C" w14:paraId="14C600D1" w14:textId="77777777" w:rsidTr="00323890">
        <w:trPr>
          <w:cantSplit/>
        </w:trPr>
        <w:tc>
          <w:tcPr>
            <w:tcW w:w="1510" w:type="pct"/>
            <w:shd w:val="clear" w:color="auto" w:fill="F2F2F2" w:themeFill="background1" w:themeFillShade="F2"/>
            <w:vAlign w:val="center"/>
          </w:tcPr>
          <w:p w14:paraId="4EB3C09B"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60F0D93E"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2CAFEAF"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994D47"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4365E21"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38533D4B" w14:textId="77777777" w:rsidTr="00323890">
        <w:trPr>
          <w:cantSplit/>
        </w:trPr>
        <w:tc>
          <w:tcPr>
            <w:tcW w:w="1510" w:type="pct"/>
            <w:shd w:val="clear" w:color="auto" w:fill="F2F2F2" w:themeFill="background1" w:themeFillShade="F2"/>
            <w:vAlign w:val="center"/>
          </w:tcPr>
          <w:p w14:paraId="0B1A09D3" w14:textId="77777777" w:rsidR="006E343B" w:rsidRPr="0028049C" w:rsidRDefault="006E343B" w:rsidP="00323890">
            <w:pPr>
              <w:pStyle w:val="TableText"/>
              <w:rPr>
                <w:b/>
              </w:rPr>
            </w:pPr>
            <w:r w:rsidRPr="0028049C">
              <w:rPr>
                <w:b/>
              </w:rPr>
              <w:t>RTM</w:t>
            </w:r>
          </w:p>
        </w:tc>
        <w:tc>
          <w:tcPr>
            <w:tcW w:w="3490" w:type="pct"/>
            <w:gridSpan w:val="4"/>
          </w:tcPr>
          <w:p w14:paraId="00F7AA77" w14:textId="77777777" w:rsidR="006E343B" w:rsidRPr="0028049C" w:rsidRDefault="006E343B" w:rsidP="00323890">
            <w:pPr>
              <w:pStyle w:val="TableText"/>
              <w:rPr>
                <w:rFonts w:ascii="Garamond" w:hAnsi="Garamond"/>
                <w:iCs/>
              </w:rPr>
            </w:pPr>
          </w:p>
        </w:tc>
      </w:tr>
      <w:tr w:rsidR="006E343B" w:rsidRPr="0028049C" w14:paraId="44B5D121" w14:textId="77777777" w:rsidTr="00323890">
        <w:trPr>
          <w:cantSplit/>
        </w:trPr>
        <w:tc>
          <w:tcPr>
            <w:tcW w:w="1510" w:type="pct"/>
            <w:tcBorders>
              <w:bottom w:val="single" w:sz="6" w:space="0" w:color="000000"/>
            </w:tcBorders>
            <w:shd w:val="clear" w:color="auto" w:fill="F2F2F2" w:themeFill="background1" w:themeFillShade="F2"/>
            <w:vAlign w:val="center"/>
          </w:tcPr>
          <w:p w14:paraId="6C634A93"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830D706" w14:textId="77777777" w:rsidR="006E343B" w:rsidRPr="0028049C" w:rsidRDefault="006E343B" w:rsidP="00323890">
            <w:pPr>
              <w:pStyle w:val="TableText"/>
              <w:rPr>
                <w:rFonts w:ascii="Garamond" w:hAnsi="Garamond"/>
              </w:rPr>
            </w:pPr>
          </w:p>
        </w:tc>
      </w:tr>
    </w:tbl>
    <w:p w14:paraId="0E24B190"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543AE4FC"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0BC9B3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E9C0FEF"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41C1412" w14:textId="77777777" w:rsidR="006E343B" w:rsidRPr="0028049C" w:rsidRDefault="006E343B" w:rsidP="00323890">
            <w:pPr>
              <w:pStyle w:val="TableHeading"/>
            </w:pPr>
            <w:r w:rsidRPr="0028049C">
              <w:t xml:space="preserve">Routines “Called”   </w:t>
            </w:r>
          </w:p>
        </w:tc>
      </w:tr>
      <w:tr w:rsidR="006E343B" w:rsidRPr="0028049C" w14:paraId="0196CF5E"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26F6758" w14:textId="77777777" w:rsidR="006E343B" w:rsidRPr="0028049C" w:rsidRDefault="006E343B" w:rsidP="00323890">
            <w:pPr>
              <w:pStyle w:val="TableText"/>
            </w:pPr>
          </w:p>
        </w:tc>
        <w:tc>
          <w:tcPr>
            <w:tcW w:w="1529" w:type="pct"/>
            <w:tcBorders>
              <w:bottom w:val="single" w:sz="4" w:space="0" w:color="auto"/>
            </w:tcBorders>
            <w:vAlign w:val="center"/>
          </w:tcPr>
          <w:p w14:paraId="36DC85F8" w14:textId="77777777" w:rsidR="006E343B" w:rsidRPr="0028049C" w:rsidRDefault="006E343B" w:rsidP="00323890">
            <w:pPr>
              <w:spacing w:before="60" w:after="60"/>
              <w:rPr>
                <w:rFonts w:ascii="Arial" w:hAnsi="Arial" w:cs="Arial"/>
                <w:szCs w:val="20"/>
              </w:rPr>
            </w:pPr>
            <w:r>
              <w:rPr>
                <w:rFonts w:ascii="Arial" w:hAnsi="Arial" w:cs="Arial"/>
                <w:szCs w:val="20"/>
              </w:rPr>
              <w:t>TBD</w:t>
            </w:r>
          </w:p>
        </w:tc>
        <w:tc>
          <w:tcPr>
            <w:tcW w:w="1961" w:type="pct"/>
            <w:tcBorders>
              <w:bottom w:val="single" w:sz="4" w:space="0" w:color="auto"/>
            </w:tcBorders>
            <w:vAlign w:val="center"/>
          </w:tcPr>
          <w:p w14:paraId="450C3D41" w14:textId="77777777" w:rsidR="006E343B" w:rsidRPr="0028049C" w:rsidRDefault="006E343B" w:rsidP="00323890">
            <w:pPr>
              <w:spacing w:before="60" w:after="60"/>
              <w:rPr>
                <w:rFonts w:ascii="Arial" w:hAnsi="Arial" w:cs="Arial"/>
                <w:szCs w:val="20"/>
              </w:rPr>
            </w:pPr>
          </w:p>
        </w:tc>
      </w:tr>
    </w:tbl>
    <w:p w14:paraId="119DFA14"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6516C017" w14:textId="77777777" w:rsidTr="00323890">
        <w:trPr>
          <w:cantSplit/>
          <w:tblHeader/>
        </w:trPr>
        <w:tc>
          <w:tcPr>
            <w:tcW w:w="1510" w:type="pct"/>
            <w:shd w:val="clear" w:color="auto" w:fill="F2F2F2" w:themeFill="background1" w:themeFillShade="F2"/>
            <w:vAlign w:val="center"/>
          </w:tcPr>
          <w:p w14:paraId="748F9C31"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46801B8" w14:textId="77777777" w:rsidR="006E343B" w:rsidRPr="002F4E85" w:rsidRDefault="006E343B" w:rsidP="00323890">
            <w:pPr>
              <w:pStyle w:val="TableHeading"/>
            </w:pPr>
            <w:r w:rsidRPr="002F4E85">
              <w:t>Activities</w:t>
            </w:r>
          </w:p>
        </w:tc>
      </w:tr>
      <w:tr w:rsidR="006E343B" w:rsidRPr="002F4E85" w14:paraId="6644CA10" w14:textId="77777777" w:rsidTr="00323890">
        <w:trPr>
          <w:cantSplit/>
        </w:trPr>
        <w:tc>
          <w:tcPr>
            <w:tcW w:w="1510" w:type="pct"/>
            <w:tcBorders>
              <w:top w:val="single" w:sz="6" w:space="0" w:color="000000"/>
            </w:tcBorders>
            <w:shd w:val="clear" w:color="auto" w:fill="F2F2F2" w:themeFill="background1" w:themeFillShade="F2"/>
            <w:vAlign w:val="center"/>
          </w:tcPr>
          <w:p w14:paraId="34D420CD" w14:textId="77777777" w:rsidR="006E343B" w:rsidRPr="002F4E85" w:rsidRDefault="006E343B" w:rsidP="00323890">
            <w:pPr>
              <w:pStyle w:val="TableText"/>
              <w:rPr>
                <w:b/>
              </w:rPr>
            </w:pPr>
            <w:r w:rsidRPr="002F4E85">
              <w:rPr>
                <w:b/>
              </w:rPr>
              <w:t>Data Dictionary (DD) References</w:t>
            </w:r>
          </w:p>
        </w:tc>
        <w:tc>
          <w:tcPr>
            <w:tcW w:w="3490" w:type="pct"/>
            <w:gridSpan w:val="5"/>
          </w:tcPr>
          <w:p w14:paraId="48FB2845" w14:textId="77777777" w:rsidR="006E343B" w:rsidRPr="002F4E85" w:rsidRDefault="006E343B" w:rsidP="00323890">
            <w:pPr>
              <w:pStyle w:val="TableText"/>
              <w:rPr>
                <w:rFonts w:ascii="Garamond" w:hAnsi="Garamond"/>
              </w:rPr>
            </w:pPr>
          </w:p>
        </w:tc>
      </w:tr>
      <w:tr w:rsidR="006E343B" w:rsidRPr="002F4E85" w14:paraId="4075D6B7" w14:textId="77777777" w:rsidTr="00323890">
        <w:trPr>
          <w:cantSplit/>
        </w:trPr>
        <w:tc>
          <w:tcPr>
            <w:tcW w:w="1510" w:type="pct"/>
            <w:shd w:val="clear" w:color="auto" w:fill="F2F2F2" w:themeFill="background1" w:themeFillShade="F2"/>
            <w:vAlign w:val="center"/>
          </w:tcPr>
          <w:p w14:paraId="7808B056" w14:textId="77777777" w:rsidR="006E343B" w:rsidRPr="002F4E85" w:rsidRDefault="006E343B" w:rsidP="00323890">
            <w:pPr>
              <w:pStyle w:val="TableText"/>
              <w:rPr>
                <w:b/>
              </w:rPr>
            </w:pPr>
            <w:r w:rsidRPr="002F4E85">
              <w:rPr>
                <w:b/>
              </w:rPr>
              <w:t>Related Protocols</w:t>
            </w:r>
          </w:p>
        </w:tc>
        <w:tc>
          <w:tcPr>
            <w:tcW w:w="3490" w:type="pct"/>
            <w:gridSpan w:val="5"/>
          </w:tcPr>
          <w:p w14:paraId="0061BBFF" w14:textId="77777777" w:rsidR="006E343B" w:rsidRPr="002F4E85" w:rsidRDefault="006E343B" w:rsidP="00323890">
            <w:pPr>
              <w:pStyle w:val="TableText"/>
              <w:rPr>
                <w:rFonts w:ascii="Garamond" w:hAnsi="Garamond"/>
              </w:rPr>
            </w:pPr>
          </w:p>
        </w:tc>
      </w:tr>
      <w:tr w:rsidR="006E343B" w:rsidRPr="002F4E85" w14:paraId="119E01DA" w14:textId="77777777" w:rsidTr="00323890">
        <w:trPr>
          <w:cantSplit/>
        </w:trPr>
        <w:tc>
          <w:tcPr>
            <w:tcW w:w="1510" w:type="pct"/>
            <w:shd w:val="clear" w:color="auto" w:fill="F2F2F2" w:themeFill="background1" w:themeFillShade="F2"/>
            <w:vAlign w:val="center"/>
          </w:tcPr>
          <w:p w14:paraId="03BB035A"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87C3F87" w14:textId="77777777" w:rsidR="006E343B" w:rsidRPr="002F4E85" w:rsidRDefault="006E343B" w:rsidP="00323890">
            <w:pPr>
              <w:pStyle w:val="TableText"/>
              <w:rPr>
                <w:rFonts w:ascii="Garamond" w:hAnsi="Garamond"/>
              </w:rPr>
            </w:pPr>
          </w:p>
        </w:tc>
      </w:tr>
      <w:tr w:rsidR="006E343B" w:rsidRPr="002F4E85" w14:paraId="3E1716A9" w14:textId="77777777" w:rsidTr="00323890">
        <w:trPr>
          <w:cantSplit/>
        </w:trPr>
        <w:tc>
          <w:tcPr>
            <w:tcW w:w="1510" w:type="pct"/>
            <w:tcBorders>
              <w:right w:val="single" w:sz="4" w:space="0" w:color="auto"/>
            </w:tcBorders>
            <w:shd w:val="clear" w:color="auto" w:fill="F2F2F2" w:themeFill="background1" w:themeFillShade="F2"/>
            <w:vAlign w:val="center"/>
          </w:tcPr>
          <w:p w14:paraId="75B9B992"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71110AC6"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D74E2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FDD401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5F0DF7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4B8BC29"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074144BC" w14:textId="77777777" w:rsidTr="00323890">
        <w:trPr>
          <w:cantSplit/>
        </w:trPr>
        <w:tc>
          <w:tcPr>
            <w:tcW w:w="1510" w:type="pct"/>
            <w:shd w:val="clear" w:color="auto" w:fill="F2F2F2" w:themeFill="background1" w:themeFillShade="F2"/>
            <w:vAlign w:val="center"/>
          </w:tcPr>
          <w:p w14:paraId="16CD19DA"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55658C79" w14:textId="77777777" w:rsidR="006E343B" w:rsidRPr="002F4E85" w:rsidRDefault="006E343B" w:rsidP="00323890">
            <w:pPr>
              <w:pStyle w:val="TableText"/>
              <w:rPr>
                <w:rFonts w:ascii="Garamond" w:hAnsi="Garamond"/>
              </w:rPr>
            </w:pPr>
            <w:r w:rsidRPr="002F4E85">
              <w:rPr>
                <w:rFonts w:ascii="Garamond" w:hAnsi="Garamond"/>
              </w:rPr>
              <w:t>Name:</w:t>
            </w:r>
          </w:p>
          <w:p w14:paraId="33CAD45A"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3CED46E9" w14:textId="77777777" w:rsidTr="00323890">
        <w:trPr>
          <w:cantSplit/>
        </w:trPr>
        <w:tc>
          <w:tcPr>
            <w:tcW w:w="1510" w:type="pct"/>
            <w:shd w:val="clear" w:color="auto" w:fill="F2F2F2" w:themeFill="background1" w:themeFillShade="F2"/>
            <w:vAlign w:val="center"/>
          </w:tcPr>
          <w:p w14:paraId="6DF69113"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27286942" w14:textId="77777777" w:rsidR="006E343B" w:rsidRPr="002F4E85" w:rsidRDefault="006E343B" w:rsidP="00323890">
            <w:pPr>
              <w:pStyle w:val="TableText"/>
              <w:rPr>
                <w:rFonts w:ascii="Garamond" w:hAnsi="Garamond"/>
              </w:rPr>
            </w:pPr>
            <w:r w:rsidRPr="002F4E85">
              <w:rPr>
                <w:rFonts w:ascii="Garamond" w:hAnsi="Garamond"/>
              </w:rPr>
              <w:t>Name:</w:t>
            </w:r>
          </w:p>
          <w:p w14:paraId="545ADD6B"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75C627D7"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D2CFFC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F36315" w14:textId="77777777" w:rsidR="006E343B" w:rsidRPr="00086A3C" w:rsidRDefault="006E343B" w:rsidP="00323890">
            <w:pPr>
              <w:pStyle w:val="TableHeading"/>
            </w:pPr>
            <w:r w:rsidRPr="00086A3C">
              <w:t>Current Logic</w:t>
            </w:r>
          </w:p>
        </w:tc>
      </w:tr>
      <w:tr w:rsidR="006E343B" w:rsidRPr="00086A3C" w14:paraId="19B5792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25C9B3B" w14:textId="77777777" w:rsidR="006E343B" w:rsidRPr="005A23E4" w:rsidRDefault="006E343B" w:rsidP="00323890">
            <w:pPr>
              <w:pStyle w:val="TableText"/>
              <w:rPr>
                <w:sz w:val="18"/>
              </w:rPr>
            </w:pPr>
            <w:r w:rsidRPr="005A23E4">
              <w:rPr>
                <w:sz w:val="18"/>
              </w:rPr>
              <w:lastRenderedPageBreak/>
              <w:t xml:space="preserve"> SET</w:t>
            </w:r>
            <w:r>
              <w:rPr>
                <w:sz w:val="18"/>
              </w:rPr>
              <w:t xml:space="preserve">      ; </w:t>
            </w:r>
          </w:p>
          <w:p w14:paraId="05BBF38A" w14:textId="77777777" w:rsidR="006E343B" w:rsidRPr="005A23E4" w:rsidRDefault="006E343B" w:rsidP="00323890">
            <w:pPr>
              <w:pStyle w:val="TableText"/>
              <w:rPr>
                <w:sz w:val="18"/>
              </w:rPr>
            </w:pPr>
            <w:r w:rsidRPr="005A23E4">
              <w:rPr>
                <w:sz w:val="18"/>
              </w:rPr>
              <w:t xml:space="preserve">         N STAT S PSODRUG("IEN")=+PSOY,PSODRUG("VA CLASS")=$P(PSOY(0),"^",2)</w:t>
            </w:r>
          </w:p>
          <w:p w14:paraId="167AA517" w14:textId="77777777" w:rsidR="006E343B" w:rsidRPr="005A23E4" w:rsidRDefault="006E343B" w:rsidP="00323890">
            <w:pPr>
              <w:pStyle w:val="TableText"/>
              <w:rPr>
                <w:sz w:val="18"/>
              </w:rPr>
            </w:pPr>
            <w:r w:rsidRPr="005A23E4">
              <w:rPr>
                <w:sz w:val="18"/>
              </w:rPr>
              <w:t xml:space="preserve">         S PSODRUG("NAME")=$P(PSOY(0),"^")</w:t>
            </w:r>
          </w:p>
          <w:p w14:paraId="7A1C206B" w14:textId="77777777" w:rsidR="006E343B" w:rsidRPr="005A23E4" w:rsidRDefault="006E343B" w:rsidP="00323890">
            <w:pPr>
              <w:pStyle w:val="TableText"/>
              <w:rPr>
                <w:sz w:val="18"/>
              </w:rPr>
            </w:pPr>
            <w:r w:rsidRPr="005A23E4">
              <w:rPr>
                <w:sz w:val="18"/>
              </w:rPr>
              <w:t xml:space="preserve">         S:+$G(^PSDRUG(+PSOY,2)) PSODRUG("OI")=+$G(^(2)),PSODRUG("OIN")=$P(^PS(50.7,+$G(^(2)),0),"^")</w:t>
            </w:r>
          </w:p>
          <w:p w14:paraId="2414AA80" w14:textId="77777777" w:rsidR="006E343B" w:rsidRPr="005A23E4" w:rsidRDefault="006E343B" w:rsidP="00323890">
            <w:pPr>
              <w:pStyle w:val="TableText"/>
              <w:rPr>
                <w:sz w:val="18"/>
              </w:rPr>
            </w:pPr>
            <w:r w:rsidRPr="005A23E4">
              <w:rPr>
                <w:sz w:val="18"/>
              </w:rPr>
              <w:t xml:space="preserve">         S PSODRUG("NDF")=$S($G(^PSDRUG(+PSOY,"ND"))]"":+^("ND")_"A"_$P(^("ND"),"^",3),1:0)</w:t>
            </w:r>
          </w:p>
          <w:p w14:paraId="47DDAD44" w14:textId="77777777" w:rsidR="006E343B" w:rsidRPr="005A23E4" w:rsidRDefault="006E343B" w:rsidP="00323890">
            <w:pPr>
              <w:pStyle w:val="TableText"/>
              <w:rPr>
                <w:sz w:val="18"/>
              </w:rPr>
            </w:pPr>
            <w:r w:rsidRPr="005A23E4">
              <w:rPr>
                <w:sz w:val="18"/>
              </w:rPr>
              <w:t xml:space="preserve">         S PSODRUG("MAXDOSE")=$P(PSOY(0),"^",4),PSODRUG("DEA")=$P(PSOY(0),"^",3)</w:t>
            </w:r>
          </w:p>
          <w:p w14:paraId="1E4CEF75" w14:textId="77777777" w:rsidR="006E343B" w:rsidRPr="005A23E4" w:rsidRDefault="006E343B" w:rsidP="00323890">
            <w:pPr>
              <w:pStyle w:val="TableText"/>
              <w:rPr>
                <w:sz w:val="18"/>
              </w:rPr>
            </w:pPr>
            <w:r w:rsidRPr="005A23E4">
              <w:rPr>
                <w:sz w:val="18"/>
              </w:rPr>
              <w:t xml:space="preserve">         S PSODRUG("CLN")=$S($D(^PSDRUG(+PSOY,"ND")):+$P(^("ND"),"^",6),1:0)</w:t>
            </w:r>
          </w:p>
          <w:p w14:paraId="088B289C" w14:textId="77777777" w:rsidR="006E343B" w:rsidRPr="005A23E4" w:rsidRDefault="006E343B" w:rsidP="00323890">
            <w:pPr>
              <w:pStyle w:val="TableText"/>
              <w:rPr>
                <w:sz w:val="18"/>
              </w:rPr>
            </w:pPr>
            <w:r w:rsidRPr="005A23E4">
              <w:rPr>
                <w:sz w:val="18"/>
              </w:rPr>
              <w:t xml:space="preserve">         S PSODRUG("SIG")=$P(PSOY(0),"^",5)</w:t>
            </w:r>
          </w:p>
          <w:p w14:paraId="5DA198A0" w14:textId="77777777" w:rsidR="006E343B" w:rsidRPr="005A23E4" w:rsidRDefault="006E343B" w:rsidP="00323890">
            <w:pPr>
              <w:pStyle w:val="TableText"/>
              <w:rPr>
                <w:sz w:val="18"/>
              </w:rPr>
            </w:pPr>
            <w:r w:rsidRPr="005A23E4">
              <w:rPr>
                <w:sz w:val="18"/>
              </w:rPr>
              <w:t xml:space="preserve">         I $G(PSODRUG("NDC"))="" S PSODRUG("NDC")=$$GETNDC^PSSNDCUT(+PSOY,$G(PSOSITE))</w:t>
            </w:r>
          </w:p>
          <w:p w14:paraId="1B69158F" w14:textId="77777777" w:rsidR="006E343B" w:rsidRPr="005A23E4" w:rsidRDefault="006E343B" w:rsidP="00323890">
            <w:pPr>
              <w:pStyle w:val="TableText"/>
              <w:rPr>
                <w:sz w:val="18"/>
              </w:rPr>
            </w:pPr>
            <w:r w:rsidRPr="005A23E4">
              <w:rPr>
                <w:sz w:val="18"/>
              </w:rPr>
              <w:t xml:space="preserve">         S PSODRUG("DAW")=+$$GET1^DIQ(50,+PSOY,81)</w:t>
            </w:r>
          </w:p>
          <w:p w14:paraId="296CC3DA" w14:textId="77777777" w:rsidR="006E343B" w:rsidRPr="005A23E4" w:rsidRDefault="006E343B" w:rsidP="00323890">
            <w:pPr>
              <w:pStyle w:val="TableText"/>
              <w:rPr>
                <w:sz w:val="18"/>
              </w:rPr>
            </w:pPr>
            <w:r w:rsidRPr="005A23E4">
              <w:rPr>
                <w:sz w:val="18"/>
              </w:rPr>
              <w:t xml:space="preserve">         S PSODRUG("STKLVL")=$G(^PSDRUG(+PSOY,660.1))</w:t>
            </w:r>
          </w:p>
          <w:p w14:paraId="4CA23ED0" w14:textId="77777777" w:rsidR="006E343B" w:rsidRPr="005A23E4" w:rsidRDefault="006E343B" w:rsidP="00323890">
            <w:pPr>
              <w:pStyle w:val="TableText"/>
              <w:rPr>
                <w:sz w:val="18"/>
              </w:rPr>
            </w:pPr>
            <w:r w:rsidRPr="005A23E4">
              <w:rPr>
                <w:sz w:val="18"/>
              </w:rPr>
              <w:t xml:space="preserve">         G:$G(^PSDRUG(+PSOY,660))']"" SETX</w:t>
            </w:r>
          </w:p>
          <w:p w14:paraId="07508962" w14:textId="77777777" w:rsidR="006E343B" w:rsidRPr="005A23E4" w:rsidRDefault="006E343B" w:rsidP="00323890">
            <w:pPr>
              <w:pStyle w:val="TableText"/>
              <w:rPr>
                <w:sz w:val="18"/>
              </w:rPr>
            </w:pPr>
            <w:r w:rsidRPr="005A23E4">
              <w:rPr>
                <w:sz w:val="18"/>
              </w:rPr>
              <w:t xml:space="preserve">         S PSOX1=$G(^PSDRUG(+PSOY,660))</w:t>
            </w:r>
          </w:p>
          <w:p w14:paraId="37B32395" w14:textId="77777777" w:rsidR="006E343B" w:rsidRPr="005A23E4" w:rsidRDefault="006E343B" w:rsidP="00323890">
            <w:pPr>
              <w:pStyle w:val="TableText"/>
              <w:rPr>
                <w:sz w:val="18"/>
              </w:rPr>
            </w:pPr>
            <w:r w:rsidRPr="005A23E4">
              <w:rPr>
                <w:sz w:val="18"/>
              </w:rPr>
              <w:t xml:space="preserve">         S PSODRUG("COST")=$P($G(PSOX1),"^",6)</w:t>
            </w:r>
          </w:p>
          <w:p w14:paraId="6E68E0B2" w14:textId="77777777" w:rsidR="006E343B" w:rsidRPr="005A23E4" w:rsidRDefault="006E343B" w:rsidP="00323890">
            <w:pPr>
              <w:pStyle w:val="TableText"/>
              <w:rPr>
                <w:sz w:val="18"/>
              </w:rPr>
            </w:pPr>
            <w:r w:rsidRPr="005A23E4">
              <w:rPr>
                <w:sz w:val="18"/>
              </w:rPr>
              <w:t xml:space="preserve">         S PSODRUG("UNIT")=$P($G(PSOX1),"^",8)</w:t>
            </w:r>
          </w:p>
          <w:p w14:paraId="4880F723" w14:textId="77777777" w:rsidR="006E343B" w:rsidRPr="005A23E4" w:rsidRDefault="006E343B" w:rsidP="00323890">
            <w:pPr>
              <w:pStyle w:val="TableText"/>
              <w:rPr>
                <w:sz w:val="18"/>
              </w:rPr>
            </w:pPr>
            <w:r w:rsidRPr="005A23E4">
              <w:rPr>
                <w:sz w:val="18"/>
              </w:rPr>
              <w:t xml:space="preserve">         S PSODRUG("EXPIRATION DATE")=$P($G(PSOX1),"^",9)</w:t>
            </w:r>
          </w:p>
          <w:p w14:paraId="1695D7E7" w14:textId="77777777" w:rsidR="006E343B" w:rsidRPr="005A23E4" w:rsidRDefault="006E343B" w:rsidP="00323890">
            <w:pPr>
              <w:pStyle w:val="TableText"/>
              <w:rPr>
                <w:sz w:val="18"/>
              </w:rPr>
            </w:pPr>
            <w:r w:rsidRPr="005A23E4">
              <w:rPr>
                <w:sz w:val="18"/>
              </w:rPr>
              <w:t>SETX     K PSOX1,PSOY</w:t>
            </w:r>
          </w:p>
          <w:p w14:paraId="0D8878C3" w14:textId="77777777" w:rsidR="006E343B" w:rsidRPr="005A23E4" w:rsidRDefault="006E343B" w:rsidP="00323890">
            <w:pPr>
              <w:pStyle w:val="TableText"/>
              <w:rPr>
                <w:sz w:val="18"/>
              </w:rPr>
            </w:pPr>
            <w:r w:rsidRPr="005A23E4">
              <w:rPr>
                <w:sz w:val="18"/>
              </w:rPr>
              <w:t xml:space="preserve">         Q</w:t>
            </w:r>
          </w:p>
          <w:p w14:paraId="478D7B06" w14:textId="77777777" w:rsidR="006E343B" w:rsidRPr="00086A3C" w:rsidRDefault="006E343B" w:rsidP="00323890">
            <w:pPr>
              <w:pStyle w:val="TableText"/>
            </w:pPr>
          </w:p>
        </w:tc>
      </w:tr>
    </w:tbl>
    <w:p w14:paraId="61F4F307"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FD19A1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1C400B" w14:textId="77777777" w:rsidR="006E343B" w:rsidRPr="00086A3C" w:rsidRDefault="006E343B" w:rsidP="00323890">
            <w:pPr>
              <w:pStyle w:val="TableHeading"/>
            </w:pPr>
            <w:r w:rsidRPr="00086A3C">
              <w:t>Modified Logic (Changes are in bold)</w:t>
            </w:r>
          </w:p>
        </w:tc>
      </w:tr>
      <w:tr w:rsidR="006E343B" w:rsidRPr="00086A3C" w14:paraId="2689883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7108797" w14:textId="77777777" w:rsidR="006E343B" w:rsidRPr="005A23E4" w:rsidRDefault="006E343B" w:rsidP="00323890">
            <w:pPr>
              <w:pStyle w:val="TableText"/>
              <w:rPr>
                <w:sz w:val="18"/>
              </w:rPr>
            </w:pPr>
            <w:r>
              <w:rPr>
                <w:sz w:val="18"/>
              </w:rPr>
              <w:t>SET   ; ADD ALLERGY STUFF HERE</w:t>
            </w:r>
          </w:p>
          <w:p w14:paraId="502EB101" w14:textId="77777777" w:rsidR="006E343B" w:rsidRPr="005A23E4" w:rsidRDefault="006E343B" w:rsidP="00323890">
            <w:pPr>
              <w:pStyle w:val="TableText"/>
              <w:rPr>
                <w:sz w:val="18"/>
              </w:rPr>
            </w:pPr>
            <w:r w:rsidRPr="005A23E4">
              <w:rPr>
                <w:sz w:val="18"/>
              </w:rPr>
              <w:t xml:space="preserve">         N STAT S PSODRUG("IEN")=+PSOY,PSODRUG("VA CLASS")=$P(PSOY(0),"^",2)</w:t>
            </w:r>
          </w:p>
          <w:p w14:paraId="2A4944AA" w14:textId="77777777" w:rsidR="006E343B" w:rsidRPr="005A23E4" w:rsidRDefault="006E343B" w:rsidP="00323890">
            <w:pPr>
              <w:pStyle w:val="TableText"/>
              <w:rPr>
                <w:sz w:val="18"/>
              </w:rPr>
            </w:pPr>
            <w:r w:rsidRPr="005A23E4">
              <w:rPr>
                <w:sz w:val="18"/>
              </w:rPr>
              <w:t xml:space="preserve">         S PSODRUG("NAME")=$P(PSOY(0),"^")</w:t>
            </w:r>
          </w:p>
          <w:p w14:paraId="57DBE44E" w14:textId="77777777" w:rsidR="006E343B" w:rsidRPr="005A23E4" w:rsidRDefault="006E343B" w:rsidP="00323890">
            <w:pPr>
              <w:pStyle w:val="TableText"/>
              <w:rPr>
                <w:sz w:val="18"/>
              </w:rPr>
            </w:pPr>
            <w:r w:rsidRPr="005A23E4">
              <w:rPr>
                <w:sz w:val="18"/>
              </w:rPr>
              <w:t xml:space="preserve">         S:+$G(^PSDRUG(+PSOY,2)) PSODRUG("OI")=+$G(^(2)),PSODRUG("OIN")=$P(^PS(50.7,+$G(^(2)),0),"^")</w:t>
            </w:r>
          </w:p>
          <w:p w14:paraId="29D2672B" w14:textId="77777777" w:rsidR="006E343B" w:rsidRPr="005A23E4" w:rsidRDefault="006E343B" w:rsidP="00323890">
            <w:pPr>
              <w:pStyle w:val="TableText"/>
              <w:rPr>
                <w:sz w:val="18"/>
              </w:rPr>
            </w:pPr>
            <w:r w:rsidRPr="005A23E4">
              <w:rPr>
                <w:sz w:val="18"/>
              </w:rPr>
              <w:t xml:space="preserve">         S PSODRUG("NDF")=$S($G(^PSDRUG(+PSOY,"ND"))]"":+^("ND")_"A"_$P(^("ND"),"^",3),1:0)</w:t>
            </w:r>
          </w:p>
          <w:p w14:paraId="07CCA681" w14:textId="77777777" w:rsidR="006E343B" w:rsidRPr="005A23E4" w:rsidRDefault="006E343B" w:rsidP="00323890">
            <w:pPr>
              <w:pStyle w:val="TableText"/>
              <w:rPr>
                <w:sz w:val="18"/>
              </w:rPr>
            </w:pPr>
            <w:r w:rsidRPr="005A23E4">
              <w:rPr>
                <w:sz w:val="18"/>
              </w:rPr>
              <w:t xml:space="preserve">         S PSODRUG("MAXDOSE")=$P(PSOY(0),"^",4),PSODRUG("DEA")=$P(PSOY(0),"^",3)</w:t>
            </w:r>
          </w:p>
          <w:p w14:paraId="511C5A16" w14:textId="77777777" w:rsidR="006E343B" w:rsidRPr="005A23E4" w:rsidRDefault="006E343B" w:rsidP="00323890">
            <w:pPr>
              <w:pStyle w:val="TableText"/>
              <w:rPr>
                <w:sz w:val="18"/>
              </w:rPr>
            </w:pPr>
            <w:r w:rsidRPr="005A23E4">
              <w:rPr>
                <w:sz w:val="18"/>
              </w:rPr>
              <w:t xml:space="preserve">         S PSODRUG("CLN")=$S($D(^PSDRUG(+PSOY,"ND")):+$P(^("ND"),"^",6),1:0)</w:t>
            </w:r>
          </w:p>
          <w:p w14:paraId="47B8D2D0" w14:textId="77777777" w:rsidR="006E343B" w:rsidRPr="005A23E4" w:rsidRDefault="006E343B" w:rsidP="00323890">
            <w:pPr>
              <w:pStyle w:val="TableText"/>
              <w:rPr>
                <w:sz w:val="18"/>
              </w:rPr>
            </w:pPr>
            <w:r w:rsidRPr="005A23E4">
              <w:rPr>
                <w:sz w:val="18"/>
              </w:rPr>
              <w:t xml:space="preserve">         S PSODRUG("SIG")=$P(PSOY(0),"^",5)</w:t>
            </w:r>
          </w:p>
          <w:p w14:paraId="187C40B8" w14:textId="77777777" w:rsidR="006E343B" w:rsidRPr="005A23E4" w:rsidRDefault="006E343B" w:rsidP="00323890">
            <w:pPr>
              <w:pStyle w:val="TableText"/>
              <w:rPr>
                <w:sz w:val="18"/>
              </w:rPr>
            </w:pPr>
            <w:r w:rsidRPr="005A23E4">
              <w:rPr>
                <w:sz w:val="18"/>
              </w:rPr>
              <w:t xml:space="preserve">         I $G(PSODRUG("NDC"))="" S PSODRUG("NDC")=$$GETNDC^PSSNDCUT(+PSOY,$G(PSOSITE))</w:t>
            </w:r>
          </w:p>
          <w:p w14:paraId="71CB8D6F" w14:textId="77777777" w:rsidR="006E343B" w:rsidRPr="005A23E4" w:rsidRDefault="006E343B" w:rsidP="00323890">
            <w:pPr>
              <w:pStyle w:val="TableText"/>
              <w:rPr>
                <w:sz w:val="18"/>
              </w:rPr>
            </w:pPr>
            <w:r w:rsidRPr="005A23E4">
              <w:rPr>
                <w:sz w:val="18"/>
              </w:rPr>
              <w:t xml:space="preserve">         S PSODRUG("DAW")=+$$GET1^DIQ(50,+PSOY,81)</w:t>
            </w:r>
          </w:p>
          <w:p w14:paraId="28FDDD2D" w14:textId="77777777" w:rsidR="006E343B" w:rsidRPr="005A23E4" w:rsidRDefault="006E343B" w:rsidP="00323890">
            <w:pPr>
              <w:pStyle w:val="TableText"/>
              <w:rPr>
                <w:sz w:val="18"/>
              </w:rPr>
            </w:pPr>
            <w:r w:rsidRPr="005A23E4">
              <w:rPr>
                <w:sz w:val="18"/>
              </w:rPr>
              <w:t xml:space="preserve">         S PSODRUG("STKLVL")=$G(^PSDRUG(+PSOY,660.1))</w:t>
            </w:r>
          </w:p>
          <w:p w14:paraId="2E1AD8F2" w14:textId="77777777" w:rsidR="006E343B" w:rsidRPr="005A23E4" w:rsidRDefault="006E343B" w:rsidP="00323890">
            <w:pPr>
              <w:pStyle w:val="TableText"/>
              <w:rPr>
                <w:sz w:val="18"/>
              </w:rPr>
            </w:pPr>
            <w:r w:rsidRPr="005A23E4">
              <w:rPr>
                <w:sz w:val="18"/>
              </w:rPr>
              <w:t xml:space="preserve">         G:$G(^PSDRUG(+PSOY,660))']"" SETX</w:t>
            </w:r>
          </w:p>
          <w:p w14:paraId="57018E56" w14:textId="77777777" w:rsidR="006E343B" w:rsidRPr="005A23E4" w:rsidRDefault="006E343B" w:rsidP="00323890">
            <w:pPr>
              <w:pStyle w:val="TableText"/>
              <w:rPr>
                <w:sz w:val="18"/>
              </w:rPr>
            </w:pPr>
            <w:r w:rsidRPr="005A23E4">
              <w:rPr>
                <w:sz w:val="18"/>
              </w:rPr>
              <w:t xml:space="preserve">         S PSOX1=$G(^PSDRUG(+PSOY,660))</w:t>
            </w:r>
          </w:p>
          <w:p w14:paraId="71BE4B96" w14:textId="77777777" w:rsidR="006E343B" w:rsidRPr="005A23E4" w:rsidRDefault="006E343B" w:rsidP="00323890">
            <w:pPr>
              <w:pStyle w:val="TableText"/>
              <w:rPr>
                <w:sz w:val="18"/>
              </w:rPr>
            </w:pPr>
            <w:r w:rsidRPr="005A23E4">
              <w:rPr>
                <w:sz w:val="18"/>
              </w:rPr>
              <w:t xml:space="preserve">         S PSODRUG("COST")=$P($G(PSOX1),"^",6)</w:t>
            </w:r>
          </w:p>
          <w:p w14:paraId="2C66AB3C" w14:textId="77777777" w:rsidR="006E343B" w:rsidRPr="005A23E4" w:rsidRDefault="006E343B" w:rsidP="00323890">
            <w:pPr>
              <w:pStyle w:val="TableText"/>
              <w:rPr>
                <w:sz w:val="18"/>
              </w:rPr>
            </w:pPr>
            <w:r w:rsidRPr="005A23E4">
              <w:rPr>
                <w:sz w:val="18"/>
              </w:rPr>
              <w:t xml:space="preserve">         S PSODRUG("UNIT")=$P($G(PSOX1),"^",8)</w:t>
            </w:r>
          </w:p>
          <w:p w14:paraId="79C3EC71" w14:textId="77777777" w:rsidR="006E343B" w:rsidRDefault="006E343B" w:rsidP="00323890">
            <w:pPr>
              <w:pStyle w:val="TableText"/>
              <w:rPr>
                <w:sz w:val="18"/>
              </w:rPr>
            </w:pPr>
            <w:r w:rsidRPr="005A23E4">
              <w:rPr>
                <w:sz w:val="18"/>
              </w:rPr>
              <w:t xml:space="preserve">         S PSODRUG("EXPIRATION DATE")=$P($G(PSOX1),"^",9)</w:t>
            </w:r>
          </w:p>
          <w:p w14:paraId="6C52AE79" w14:textId="77777777" w:rsidR="006E343B" w:rsidRPr="005A23E4" w:rsidRDefault="006E343B" w:rsidP="00323890">
            <w:pPr>
              <w:pStyle w:val="TableText"/>
              <w:rPr>
                <w:b/>
                <w:sz w:val="18"/>
              </w:rPr>
            </w:pPr>
            <w:r>
              <w:rPr>
                <w:sz w:val="18"/>
              </w:rPr>
              <w:t xml:space="preserve">         </w:t>
            </w:r>
            <w:r w:rsidRPr="005A23E4">
              <w:rPr>
                <w:b/>
                <w:sz w:val="18"/>
              </w:rPr>
              <w:t>S PSODRUG(“ALLERGY CHECK”) =$P($G(PSOX1),"^",TBA)</w:t>
            </w:r>
          </w:p>
          <w:p w14:paraId="3AFC48E0" w14:textId="77777777" w:rsidR="006E343B" w:rsidRPr="005A23E4" w:rsidRDefault="006E343B" w:rsidP="00323890">
            <w:pPr>
              <w:pStyle w:val="TableText"/>
              <w:rPr>
                <w:sz w:val="18"/>
              </w:rPr>
            </w:pPr>
            <w:r w:rsidRPr="005A23E4">
              <w:rPr>
                <w:sz w:val="18"/>
              </w:rPr>
              <w:t>SETX     K PSOX1,PSOY</w:t>
            </w:r>
          </w:p>
          <w:p w14:paraId="7B848905" w14:textId="77777777" w:rsidR="006E343B" w:rsidRPr="00086A3C" w:rsidRDefault="006E343B" w:rsidP="00323890">
            <w:pPr>
              <w:pStyle w:val="TableText"/>
            </w:pPr>
            <w:r w:rsidRPr="005A23E4">
              <w:rPr>
                <w:sz w:val="18"/>
              </w:rPr>
              <w:t xml:space="preserve">         Q</w:t>
            </w:r>
          </w:p>
        </w:tc>
      </w:tr>
    </w:tbl>
    <w:p w14:paraId="64A82B46" w14:textId="219057BB" w:rsidR="006E343B" w:rsidRPr="00EA5EE0" w:rsidRDefault="006E343B" w:rsidP="005C382B">
      <w:pPr>
        <w:pStyle w:val="Heading6"/>
      </w:pPr>
      <w:bookmarkStart w:id="170" w:name="_Toc475621213"/>
      <w:r>
        <w:t>PSSHREQ</w:t>
      </w:r>
      <w:bookmarkEnd w:id="17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211CF839" w14:textId="77777777" w:rsidTr="00323890">
        <w:trPr>
          <w:cantSplit/>
          <w:tblHeader/>
        </w:trPr>
        <w:tc>
          <w:tcPr>
            <w:tcW w:w="1510" w:type="pct"/>
            <w:shd w:val="clear" w:color="auto" w:fill="F2F2F2" w:themeFill="background1" w:themeFillShade="F2"/>
            <w:vAlign w:val="center"/>
          </w:tcPr>
          <w:p w14:paraId="22911032"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22719FE" w14:textId="77777777" w:rsidR="006E343B" w:rsidRPr="0028049C" w:rsidRDefault="006E343B" w:rsidP="00323890">
            <w:pPr>
              <w:pStyle w:val="TableHeading"/>
            </w:pPr>
            <w:r w:rsidRPr="0028049C">
              <w:t>Activities</w:t>
            </w:r>
          </w:p>
        </w:tc>
      </w:tr>
      <w:tr w:rsidR="006E343B" w:rsidRPr="0028049C" w14:paraId="14870C97" w14:textId="77777777" w:rsidTr="00323890">
        <w:trPr>
          <w:cantSplit/>
          <w:tblHeader/>
        </w:trPr>
        <w:tc>
          <w:tcPr>
            <w:tcW w:w="1510" w:type="pct"/>
            <w:shd w:val="clear" w:color="auto" w:fill="F2F2F2" w:themeFill="background1" w:themeFillShade="F2"/>
            <w:vAlign w:val="center"/>
          </w:tcPr>
          <w:p w14:paraId="6F6B591A"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044635B5" w14:textId="77777777" w:rsidR="006E343B" w:rsidRPr="0028049C" w:rsidRDefault="006E343B" w:rsidP="00323890">
            <w:pPr>
              <w:pStyle w:val="TableText"/>
              <w:rPr>
                <w:rFonts w:ascii="Garamond" w:hAnsi="Garamond"/>
              </w:rPr>
            </w:pPr>
            <w:r w:rsidRPr="002565BA">
              <w:rPr>
                <w:rFonts w:ascii="Garamond" w:hAnsi="Garamond"/>
              </w:rPr>
              <w:t>PSSHREQ</w:t>
            </w:r>
          </w:p>
        </w:tc>
      </w:tr>
      <w:tr w:rsidR="006E343B" w:rsidRPr="0028049C" w14:paraId="46633609" w14:textId="77777777" w:rsidTr="00323890">
        <w:trPr>
          <w:cantSplit/>
        </w:trPr>
        <w:tc>
          <w:tcPr>
            <w:tcW w:w="1510" w:type="pct"/>
            <w:shd w:val="clear" w:color="auto" w:fill="F2F2F2" w:themeFill="background1" w:themeFillShade="F2"/>
            <w:vAlign w:val="center"/>
          </w:tcPr>
          <w:p w14:paraId="1BFABA4D" w14:textId="77777777" w:rsidR="006E343B" w:rsidRPr="0028049C" w:rsidRDefault="006E343B" w:rsidP="00323890">
            <w:pPr>
              <w:pStyle w:val="TableText"/>
              <w:rPr>
                <w:b/>
              </w:rPr>
            </w:pPr>
            <w:r w:rsidRPr="0028049C">
              <w:rPr>
                <w:b/>
              </w:rPr>
              <w:lastRenderedPageBreak/>
              <w:t>Enhancement Category</w:t>
            </w:r>
          </w:p>
        </w:tc>
        <w:tc>
          <w:tcPr>
            <w:tcW w:w="613" w:type="pct"/>
            <w:tcBorders>
              <w:right w:val="nil"/>
            </w:tcBorders>
          </w:tcPr>
          <w:p w14:paraId="7CC9CD59"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4D7C412"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489C061"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3A61AE8"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4B5EB4B2" w14:textId="77777777" w:rsidTr="00323890">
        <w:trPr>
          <w:cantSplit/>
        </w:trPr>
        <w:tc>
          <w:tcPr>
            <w:tcW w:w="1510" w:type="pct"/>
            <w:shd w:val="clear" w:color="auto" w:fill="F2F2F2" w:themeFill="background1" w:themeFillShade="F2"/>
            <w:vAlign w:val="center"/>
          </w:tcPr>
          <w:p w14:paraId="671CC591" w14:textId="77777777" w:rsidR="006E343B" w:rsidRPr="0028049C" w:rsidRDefault="006E343B" w:rsidP="00323890">
            <w:pPr>
              <w:pStyle w:val="TableText"/>
              <w:rPr>
                <w:b/>
              </w:rPr>
            </w:pPr>
            <w:r w:rsidRPr="0028049C">
              <w:rPr>
                <w:b/>
              </w:rPr>
              <w:t>RTM</w:t>
            </w:r>
          </w:p>
        </w:tc>
        <w:tc>
          <w:tcPr>
            <w:tcW w:w="3490" w:type="pct"/>
            <w:gridSpan w:val="4"/>
          </w:tcPr>
          <w:p w14:paraId="55D444C2" w14:textId="77777777" w:rsidR="006E343B" w:rsidRPr="0028049C" w:rsidRDefault="006E343B" w:rsidP="00323890">
            <w:pPr>
              <w:pStyle w:val="TableText"/>
              <w:rPr>
                <w:rFonts w:ascii="Garamond" w:hAnsi="Garamond"/>
                <w:iCs/>
              </w:rPr>
            </w:pPr>
          </w:p>
        </w:tc>
      </w:tr>
      <w:tr w:rsidR="006E343B" w:rsidRPr="0028049C" w14:paraId="2C1DDC56" w14:textId="77777777" w:rsidTr="00323890">
        <w:trPr>
          <w:cantSplit/>
        </w:trPr>
        <w:tc>
          <w:tcPr>
            <w:tcW w:w="1510" w:type="pct"/>
            <w:tcBorders>
              <w:bottom w:val="single" w:sz="6" w:space="0" w:color="000000"/>
            </w:tcBorders>
            <w:shd w:val="clear" w:color="auto" w:fill="F2F2F2" w:themeFill="background1" w:themeFillShade="F2"/>
            <w:vAlign w:val="center"/>
          </w:tcPr>
          <w:p w14:paraId="0B46F1ED"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3BBBBBBC" w14:textId="77777777" w:rsidR="006E343B" w:rsidRPr="0028049C" w:rsidRDefault="006E343B" w:rsidP="00323890">
            <w:pPr>
              <w:pStyle w:val="TableText"/>
              <w:rPr>
                <w:rFonts w:ascii="Garamond" w:hAnsi="Garamond"/>
              </w:rPr>
            </w:pPr>
          </w:p>
        </w:tc>
      </w:tr>
    </w:tbl>
    <w:p w14:paraId="109A9C32"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19AF1861"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666F28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673AA2C"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E540E23" w14:textId="77777777" w:rsidR="006E343B" w:rsidRPr="0028049C" w:rsidRDefault="006E343B" w:rsidP="00323890">
            <w:pPr>
              <w:pStyle w:val="TableHeading"/>
            </w:pPr>
            <w:r w:rsidRPr="0028049C">
              <w:t xml:space="preserve">Routines “Called”   </w:t>
            </w:r>
          </w:p>
        </w:tc>
      </w:tr>
      <w:tr w:rsidR="006E343B" w:rsidRPr="0028049C" w14:paraId="0ED6169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D46F589" w14:textId="77777777" w:rsidR="006E343B" w:rsidRPr="0028049C" w:rsidRDefault="006E343B" w:rsidP="00323890">
            <w:pPr>
              <w:pStyle w:val="TableText"/>
            </w:pPr>
          </w:p>
        </w:tc>
        <w:tc>
          <w:tcPr>
            <w:tcW w:w="1529" w:type="pct"/>
            <w:tcBorders>
              <w:bottom w:val="single" w:sz="4" w:space="0" w:color="auto"/>
            </w:tcBorders>
            <w:vAlign w:val="center"/>
          </w:tcPr>
          <w:p w14:paraId="564680BB"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69C5586D"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52DE4D46"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3547640D"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462DB72F"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CAEF02F" w14:textId="77777777" w:rsidTr="00323890">
        <w:trPr>
          <w:cantSplit/>
          <w:tblHeader/>
        </w:trPr>
        <w:tc>
          <w:tcPr>
            <w:tcW w:w="1510" w:type="pct"/>
            <w:shd w:val="clear" w:color="auto" w:fill="F2F2F2" w:themeFill="background1" w:themeFillShade="F2"/>
            <w:vAlign w:val="center"/>
          </w:tcPr>
          <w:p w14:paraId="62D96A7A"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D6B372" w14:textId="77777777" w:rsidR="006E343B" w:rsidRPr="002F4E85" w:rsidRDefault="006E343B" w:rsidP="00323890">
            <w:pPr>
              <w:pStyle w:val="TableHeading"/>
            </w:pPr>
            <w:r w:rsidRPr="002F4E85">
              <w:t>Activities</w:t>
            </w:r>
          </w:p>
        </w:tc>
      </w:tr>
      <w:tr w:rsidR="006E343B" w:rsidRPr="002F4E85" w14:paraId="7E687271" w14:textId="77777777" w:rsidTr="00323890">
        <w:trPr>
          <w:cantSplit/>
        </w:trPr>
        <w:tc>
          <w:tcPr>
            <w:tcW w:w="1510" w:type="pct"/>
            <w:tcBorders>
              <w:top w:val="single" w:sz="6" w:space="0" w:color="000000"/>
            </w:tcBorders>
            <w:shd w:val="clear" w:color="auto" w:fill="F2F2F2" w:themeFill="background1" w:themeFillShade="F2"/>
            <w:vAlign w:val="center"/>
          </w:tcPr>
          <w:p w14:paraId="6E4117C2" w14:textId="77777777" w:rsidR="006E343B" w:rsidRPr="002F4E85" w:rsidRDefault="006E343B" w:rsidP="00323890">
            <w:pPr>
              <w:pStyle w:val="TableText"/>
              <w:rPr>
                <w:b/>
              </w:rPr>
            </w:pPr>
            <w:r w:rsidRPr="002F4E85">
              <w:rPr>
                <w:b/>
              </w:rPr>
              <w:t>Data Dictionary (DD) References</w:t>
            </w:r>
          </w:p>
        </w:tc>
        <w:tc>
          <w:tcPr>
            <w:tcW w:w="3490" w:type="pct"/>
            <w:gridSpan w:val="5"/>
          </w:tcPr>
          <w:p w14:paraId="523961C4" w14:textId="77777777" w:rsidR="006E343B" w:rsidRPr="002F4E85" w:rsidRDefault="006E343B" w:rsidP="00323890">
            <w:pPr>
              <w:pStyle w:val="TableText"/>
              <w:rPr>
                <w:rFonts w:ascii="Garamond" w:hAnsi="Garamond"/>
              </w:rPr>
            </w:pPr>
          </w:p>
        </w:tc>
      </w:tr>
      <w:tr w:rsidR="006E343B" w:rsidRPr="002F4E85" w14:paraId="1B37D7D3" w14:textId="77777777" w:rsidTr="00323890">
        <w:trPr>
          <w:cantSplit/>
        </w:trPr>
        <w:tc>
          <w:tcPr>
            <w:tcW w:w="1510" w:type="pct"/>
            <w:shd w:val="clear" w:color="auto" w:fill="F2F2F2" w:themeFill="background1" w:themeFillShade="F2"/>
            <w:vAlign w:val="center"/>
          </w:tcPr>
          <w:p w14:paraId="07FB5BE1" w14:textId="77777777" w:rsidR="006E343B" w:rsidRPr="002F4E85" w:rsidRDefault="006E343B" w:rsidP="00323890">
            <w:pPr>
              <w:pStyle w:val="TableText"/>
              <w:rPr>
                <w:b/>
              </w:rPr>
            </w:pPr>
            <w:r w:rsidRPr="002F4E85">
              <w:rPr>
                <w:b/>
              </w:rPr>
              <w:t>Related Protocols</w:t>
            </w:r>
          </w:p>
        </w:tc>
        <w:tc>
          <w:tcPr>
            <w:tcW w:w="3490" w:type="pct"/>
            <w:gridSpan w:val="5"/>
          </w:tcPr>
          <w:p w14:paraId="51007FE8" w14:textId="77777777" w:rsidR="006E343B" w:rsidRPr="002F4E85" w:rsidRDefault="006E343B" w:rsidP="00323890">
            <w:pPr>
              <w:pStyle w:val="TableText"/>
              <w:rPr>
                <w:rFonts w:ascii="Garamond" w:hAnsi="Garamond"/>
              </w:rPr>
            </w:pPr>
          </w:p>
        </w:tc>
      </w:tr>
      <w:tr w:rsidR="006E343B" w:rsidRPr="002F4E85" w14:paraId="750426A4" w14:textId="77777777" w:rsidTr="00323890">
        <w:trPr>
          <w:cantSplit/>
        </w:trPr>
        <w:tc>
          <w:tcPr>
            <w:tcW w:w="1510" w:type="pct"/>
            <w:shd w:val="clear" w:color="auto" w:fill="F2F2F2" w:themeFill="background1" w:themeFillShade="F2"/>
            <w:vAlign w:val="center"/>
          </w:tcPr>
          <w:p w14:paraId="485F8CBF"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4A76616" w14:textId="77777777" w:rsidR="006E343B" w:rsidRPr="002F4E85" w:rsidRDefault="006E343B" w:rsidP="00323890">
            <w:pPr>
              <w:pStyle w:val="TableText"/>
              <w:rPr>
                <w:rFonts w:ascii="Garamond" w:hAnsi="Garamond"/>
              </w:rPr>
            </w:pPr>
          </w:p>
        </w:tc>
      </w:tr>
      <w:tr w:rsidR="006E343B" w:rsidRPr="002F4E85" w14:paraId="3CCCCC3A" w14:textId="77777777" w:rsidTr="00323890">
        <w:trPr>
          <w:cantSplit/>
        </w:trPr>
        <w:tc>
          <w:tcPr>
            <w:tcW w:w="1510" w:type="pct"/>
            <w:tcBorders>
              <w:right w:val="single" w:sz="4" w:space="0" w:color="auto"/>
            </w:tcBorders>
            <w:shd w:val="clear" w:color="auto" w:fill="F2F2F2" w:themeFill="background1" w:themeFillShade="F2"/>
            <w:vAlign w:val="center"/>
          </w:tcPr>
          <w:p w14:paraId="3B4B5AD0"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54E7B38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7DE42D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4B6156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860FE1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BFFBB9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4D2F813F" w14:textId="77777777" w:rsidTr="00323890">
        <w:trPr>
          <w:cantSplit/>
        </w:trPr>
        <w:tc>
          <w:tcPr>
            <w:tcW w:w="1510" w:type="pct"/>
            <w:shd w:val="clear" w:color="auto" w:fill="F2F2F2" w:themeFill="background1" w:themeFillShade="F2"/>
            <w:vAlign w:val="center"/>
          </w:tcPr>
          <w:p w14:paraId="17C39946"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45DBE1DB" w14:textId="77777777" w:rsidR="006E343B" w:rsidRPr="002F4E85" w:rsidRDefault="006E343B" w:rsidP="00323890">
            <w:pPr>
              <w:pStyle w:val="TableText"/>
              <w:rPr>
                <w:rFonts w:ascii="Garamond" w:hAnsi="Garamond"/>
              </w:rPr>
            </w:pPr>
            <w:r w:rsidRPr="002F4E85">
              <w:rPr>
                <w:rFonts w:ascii="Garamond" w:hAnsi="Garamond"/>
              </w:rPr>
              <w:t>Name:</w:t>
            </w:r>
          </w:p>
          <w:p w14:paraId="1F7456B8"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15D9D584" w14:textId="77777777" w:rsidTr="00323890">
        <w:trPr>
          <w:cantSplit/>
        </w:trPr>
        <w:tc>
          <w:tcPr>
            <w:tcW w:w="1510" w:type="pct"/>
            <w:shd w:val="clear" w:color="auto" w:fill="F2F2F2" w:themeFill="background1" w:themeFillShade="F2"/>
            <w:vAlign w:val="center"/>
          </w:tcPr>
          <w:p w14:paraId="327E34C4"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2EBB05BE" w14:textId="77777777" w:rsidR="006E343B" w:rsidRPr="002F4E85" w:rsidRDefault="006E343B" w:rsidP="00323890">
            <w:pPr>
              <w:pStyle w:val="TableText"/>
              <w:rPr>
                <w:rFonts w:ascii="Garamond" w:hAnsi="Garamond"/>
              </w:rPr>
            </w:pPr>
            <w:r w:rsidRPr="002F4E85">
              <w:rPr>
                <w:rFonts w:ascii="Garamond" w:hAnsi="Garamond"/>
              </w:rPr>
              <w:t>Name:</w:t>
            </w:r>
          </w:p>
          <w:p w14:paraId="57D808E3"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60E0F5C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1E28A44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40CDEC" w14:textId="77777777" w:rsidR="006E343B" w:rsidRPr="00086A3C" w:rsidRDefault="006E343B" w:rsidP="00323890">
            <w:pPr>
              <w:pStyle w:val="TableHeading"/>
            </w:pPr>
            <w:r w:rsidRPr="00086A3C">
              <w:t>Current Logic</w:t>
            </w:r>
          </w:p>
        </w:tc>
      </w:tr>
      <w:tr w:rsidR="006E343B" w:rsidRPr="00086A3C" w14:paraId="05B4E13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8335E49" w14:textId="77777777" w:rsidR="006E343B" w:rsidRPr="00086A3C" w:rsidRDefault="006E343B" w:rsidP="00323890">
            <w:pPr>
              <w:pStyle w:val="TableText"/>
            </w:pPr>
            <w:r>
              <w:t>Adding the new tag ALLERGY to routine.</w:t>
            </w:r>
          </w:p>
        </w:tc>
      </w:tr>
    </w:tbl>
    <w:p w14:paraId="07312539"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201A847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DA333" w14:textId="77777777" w:rsidR="006E343B" w:rsidRPr="00086A3C" w:rsidRDefault="006E343B" w:rsidP="00323890">
            <w:pPr>
              <w:pStyle w:val="TableHeading"/>
            </w:pPr>
            <w:r w:rsidRPr="00086A3C">
              <w:t>Modified Logic (Changes are in bold)</w:t>
            </w:r>
          </w:p>
        </w:tc>
      </w:tr>
      <w:tr w:rsidR="006E343B" w:rsidRPr="00086A3C" w14:paraId="4A32CBE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FDE969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lastRenderedPageBreak/>
              <w:t>ALLERGY(PSSBASE)</w:t>
            </w:r>
            <w:r w:rsidRPr="005A1125">
              <w:rPr>
                <w:rFonts w:ascii="Courier New" w:hAnsi="Courier New" w:cs="Courier New"/>
                <w:b/>
                <w:sz w:val="18"/>
                <w:szCs w:val="20"/>
              </w:rPr>
              <w:tab/>
              <w:t>;</w:t>
            </w:r>
          </w:p>
          <w:p w14:paraId="0942F11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TESTING NOT READY FOR RELEASE</w:t>
            </w:r>
          </w:p>
          <w:p w14:paraId="68281D4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w:t>
            </w:r>
          </w:p>
          <w:p w14:paraId="65F90F4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NEW GMRA,CNT,X,FN,NIEN,VUID,PSSXML,IDXML,ALTYXML,ALLGTYP,COTIEN,GMRAL,COTSDATA,COTSCODE,IDXXML,NODE,FDBCODE</w:t>
            </w:r>
          </w:p>
          <w:p w14:paraId="1ECBFDB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PSSXML=""</w:t>
            </w:r>
          </w:p>
          <w:p w14:paraId="12D251E5"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IF $DATA(^TMP($J,PSSBASE,"IN","ALLERGYCHECK")) DO  QUIT PSSXML               ;set for PEPS Server test</w:t>
            </w:r>
          </w:p>
          <w:p w14:paraId="299C78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FDBCODE=$G(^TMP($J,PSSBASE,"IN","ALLERGYCHECK"))</w:t>
            </w:r>
          </w:p>
          <w:p w14:paraId="72D8523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QUIT:FDBCODE=""</w:t>
            </w:r>
          </w:p>
          <w:p w14:paraId="6FD82A8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PSSXML="&lt;allergenInformation&gt;&lt;allergenType&gt;ingredient&lt;/allergenType&gt;&lt;identifier&gt;"_FDBCODE_"&lt;/identifier&gt;&lt;/allergenInformation&gt;"</w:t>
            </w:r>
          </w:p>
          <w:p w14:paraId="52E46FC2"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PSSXML="&lt;allergyCheck&gt;"_PSSXML_"&lt;/allergyCheck&gt;"</w:t>
            </w:r>
          </w:p>
          <w:p w14:paraId="20A042E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3F33D1E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;IF PSSBASE="PSOPEPS" DO  ;maybe not...need to check this</w:t>
            </w:r>
          </w:p>
          <w:p w14:paraId="4207EB3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GMRA="0^0^111^1"</w:t>
            </w:r>
          </w:p>
          <w:p w14:paraId="44D7C9E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DO EN2^GMRADPT</w:t>
            </w:r>
          </w:p>
          <w:p w14:paraId="2569F88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6D709A8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Q:('$D(GMRAL)) PSSXML</w:t>
            </w:r>
          </w:p>
          <w:p w14:paraId="13E40E93"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2F0FCA7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X="",CNT="",NODE="^TMP($JOB,PSSBASE,""OUT"",""ALLERGYSAVE"")",FDBNODE="^TMP($JOB,""FDB PROCESSED"")"</w:t>
            </w:r>
          </w:p>
          <w:p w14:paraId="0BD5E48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KILL @NODE,@FDBNODE</w:t>
            </w:r>
          </w:p>
          <w:p w14:paraId="27AD17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FOR  SET X=$O(GMRAL(X)) QUIT:(X="")  DO</w:t>
            </w:r>
          </w:p>
          <w:p w14:paraId="367C268F"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FN=+$P($P($G(GMRAL(X)),"^",9),"(",2)</w:t>
            </w:r>
          </w:p>
          <w:p w14:paraId="53E003A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NIEN=+$P($G(GMRAL(X)),"^",9)</w:t>
            </w:r>
          </w:p>
          <w:p w14:paraId="53F9175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VUID=$$GET1^DIQ(FN,NIEN_",",99.99)</w:t>
            </w:r>
          </w:p>
          <w:p w14:paraId="1601B0F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QUIT:(VUID="")</w:t>
            </w:r>
          </w:p>
          <w:p w14:paraId="59EDA77A"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QUIT:'$DATA(^GMRD(120.89,"B",VUID))   ;NEED TO GET PERMISSION TO USE FILE I CREATED</w:t>
            </w:r>
          </w:p>
          <w:p w14:paraId="0D3EC751"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COTIEN=$ORDER(^GMRD(120.89,"B",VUID,""))</w:t>
            </w:r>
          </w:p>
          <w:p w14:paraId="3C7139A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ALLGTYP=$$GET1^DIQ(120.89,COTIEN,3)</w:t>
            </w:r>
          </w:p>
          <w:p w14:paraId="5EBDA398"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QUIT:ALLGTYP=""</w:t>
            </w:r>
          </w:p>
          <w:p w14:paraId="2C39D596"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;QUIT:ALLGTYP["GENERIC"    ;TYPE WILL CAUSE THE INTERFACE TO FAIL</w:t>
            </w:r>
          </w:p>
          <w:p w14:paraId="41C3AD6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ALLGTYP=$$LOW^XLFSTR(ALLGTYP)</w:t>
            </w:r>
          </w:p>
          <w:p w14:paraId="0ADF9D43"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COTSCODE=$$GET1^DIQ(120.89,COTIEN,2)</w:t>
            </w:r>
          </w:p>
          <w:p w14:paraId="3FA0D53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QUIT:COTSCODE=""</w:t>
            </w:r>
          </w:p>
          <w:p w14:paraId="181FF8C5"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COTSDATA(ALLGTYP,COTSCODE)=VUID</w:t>
            </w:r>
          </w:p>
          <w:p w14:paraId="1D975EFB" w14:textId="77777777" w:rsid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M @NODE@(COTSCODE)=GMRAL(X)   ;SAVE PATIENT ALLERGY DATA FOR DISPLAY</w:t>
            </w:r>
          </w:p>
          <w:p w14:paraId="195199B8" w14:textId="022BF5E0" w:rsidR="00510FA5" w:rsidRPr="005A1125" w:rsidRDefault="00510FA5" w:rsidP="005A1125">
            <w:pPr>
              <w:autoSpaceDE w:val="0"/>
              <w:autoSpaceDN w:val="0"/>
              <w:adjustRightInd w:val="0"/>
              <w:rPr>
                <w:rFonts w:ascii="Courier New" w:hAnsi="Courier New" w:cs="Courier New"/>
                <w:b/>
                <w:sz w:val="18"/>
                <w:szCs w:val="20"/>
              </w:rPr>
            </w:pPr>
            <w:r>
              <w:rPr>
                <w:rFonts w:ascii="Courier New" w:hAnsi="Courier New" w:cs="Courier New"/>
                <w:b/>
                <w:sz w:val="18"/>
                <w:szCs w:val="20"/>
              </w:rPr>
              <w:t xml:space="preserve">       . S ^TMP($J,COTS,COTSCODE)=””</w:t>
            </w:r>
          </w:p>
          <w:p w14:paraId="53238C9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 @FDBNODE@(X)=GMRAL(X)  ;SAVE ALLERGENS THAT WILL BE PROCESSED BY FDB</w:t>
            </w:r>
          </w:p>
          <w:p w14:paraId="15D63D2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w:t>
            </w:r>
          </w:p>
          <w:p w14:paraId="56F5AE87"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NEW ALLGTYP,COTSCODE</w:t>
            </w:r>
          </w:p>
          <w:p w14:paraId="2A356050"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ALLGTYP=""</w:t>
            </w:r>
          </w:p>
          <w:p w14:paraId="5CBCACC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FOR  SET ALLGTYP=$ORDER(COTSDATA(ALLGTYP)) QUIT:(ALLGTYP="")  DO</w:t>
            </w:r>
          </w:p>
          <w:p w14:paraId="4D3D7F0C"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ALTYXML="&lt;allergenType&gt;"_ALLGTYP_"&lt;/allergenType&gt;"</w:t>
            </w:r>
          </w:p>
          <w:p w14:paraId="4B3FDC01"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(IDXXML,COTSCODE)=""</w:t>
            </w:r>
          </w:p>
          <w:p w14:paraId="6BE7FABC"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FOR  SET COTSCODE=$ORDER(COTSDATA(ALLGTYP,COTSCODE)) QUIT:(COTSCODE="")  DO</w:t>
            </w:r>
          </w:p>
          <w:p w14:paraId="3D8AFF79"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 SET IDXXML=$G(IDXXML)_"&lt;allergenInformation&gt;"_ALTYXML_"&lt;identifier&gt;"_COTSCODE_"&lt;/identifier&gt;"_"&lt;/allergenInformation&gt;"</w:t>
            </w:r>
          </w:p>
          <w:p w14:paraId="1877A47E"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 SET PSSXML=$G(PSSXML)_IDXXML</w:t>
            </w:r>
          </w:p>
          <w:p w14:paraId="40EE3FF4"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QUIT:$G(PSSXML)="" PSSXML</w:t>
            </w:r>
          </w:p>
          <w:p w14:paraId="0F1846BD" w14:textId="77777777" w:rsidR="005A1125" w:rsidRPr="005A112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SET PSSXML="&lt;allergyCheck&gt;"_PSSXML_"&lt;/allergyCheck&gt;"</w:t>
            </w:r>
          </w:p>
          <w:p w14:paraId="6B8130D0" w14:textId="315E84FF" w:rsidR="005A1125" w:rsidRPr="00685065" w:rsidRDefault="005A1125" w:rsidP="005A1125">
            <w:pPr>
              <w:autoSpaceDE w:val="0"/>
              <w:autoSpaceDN w:val="0"/>
              <w:adjustRightInd w:val="0"/>
              <w:rPr>
                <w:rFonts w:ascii="Courier New" w:hAnsi="Courier New" w:cs="Courier New"/>
                <w:b/>
                <w:sz w:val="18"/>
                <w:szCs w:val="20"/>
              </w:rPr>
            </w:pPr>
            <w:r w:rsidRPr="005A1125">
              <w:rPr>
                <w:rFonts w:ascii="Courier New" w:hAnsi="Courier New" w:cs="Courier New"/>
                <w:b/>
                <w:sz w:val="18"/>
                <w:szCs w:val="20"/>
              </w:rPr>
              <w:tab/>
              <w:t>QUIT PSSXML</w:t>
            </w:r>
            <w:r w:rsidRPr="00685065">
              <w:rPr>
                <w:rFonts w:ascii="Courier New" w:hAnsi="Courier New" w:cs="Courier New"/>
                <w:b/>
                <w:sz w:val="18"/>
                <w:szCs w:val="20"/>
              </w:rPr>
              <w:tab/>
              <w:t>QUIT PSSXML</w:t>
            </w:r>
          </w:p>
          <w:p w14:paraId="6E3544A1" w14:textId="77777777" w:rsidR="006E343B" w:rsidRPr="00685065" w:rsidRDefault="006E343B" w:rsidP="00323890">
            <w:pPr>
              <w:autoSpaceDE w:val="0"/>
              <w:autoSpaceDN w:val="0"/>
              <w:adjustRightInd w:val="0"/>
              <w:rPr>
                <w:rFonts w:ascii="Courier New" w:hAnsi="Courier New" w:cs="Courier New"/>
                <w:b/>
                <w:sz w:val="18"/>
                <w:szCs w:val="20"/>
              </w:rPr>
            </w:pPr>
            <w:r w:rsidRPr="00685065">
              <w:rPr>
                <w:rFonts w:ascii="Courier New" w:hAnsi="Courier New" w:cs="Courier New"/>
                <w:b/>
                <w:sz w:val="18"/>
                <w:szCs w:val="20"/>
              </w:rPr>
              <w:tab/>
              <w:t>;;</w:t>
            </w:r>
          </w:p>
          <w:p w14:paraId="3E975A72" w14:textId="0C1EEC59" w:rsidR="00E10312" w:rsidRPr="00E10312" w:rsidRDefault="00E10312" w:rsidP="00E10312">
            <w:pPr>
              <w:pStyle w:val="TableText"/>
              <w:spacing w:before="0" w:after="0"/>
              <w:rPr>
                <w:rFonts w:ascii="Courier New" w:hAnsi="Courier New" w:cs="Courier New"/>
                <w:b/>
                <w:sz w:val="18"/>
              </w:rPr>
            </w:pPr>
          </w:p>
          <w:p w14:paraId="4F75A9DF" w14:textId="46C031A9"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b/>
                <w:sz w:val="18"/>
              </w:rPr>
              <w:t>ALLERGY2(PSSBASE)</w:t>
            </w:r>
            <w:r>
              <w:rPr>
                <w:rFonts w:ascii="Courier New" w:hAnsi="Courier New" w:cs="Courier New"/>
                <w:sz w:val="18"/>
              </w:rPr>
              <w:t>- This testing code, once verified will be updated to standards</w:t>
            </w:r>
          </w:p>
          <w:p w14:paraId="70029D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NEW GMRA,CNT,X,FN,NIEN,VUID,PSSXML,IDXML,ALTYXML,ALLGTYP,COTIEN,GMRAL,COTSDATA,COTSCODE,IDXXML,NODE,FDBCODE</w:t>
            </w:r>
          </w:p>
          <w:p w14:paraId="2F5DB75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PSSXML=""</w:t>
            </w:r>
          </w:p>
          <w:p w14:paraId="394F313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IF $DATA(^TMP($J,PSSBASE,"IN","ALLERGYCHECK")) DO  QUIT PSSXML               ;set for PEPS Server test</w:t>
            </w:r>
          </w:p>
          <w:p w14:paraId="2E1EDB3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FDBCODE=$G(^TMP($J,PSSBASE,"IN","ALLERGYCHECK"))</w:t>
            </w:r>
          </w:p>
          <w:p w14:paraId="70CC086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QUIT:FDBCODE=""</w:t>
            </w:r>
          </w:p>
          <w:p w14:paraId="5E6BE95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PSSXML="&lt;allergenInformation&gt;&lt;allergenType&gt;ingredient&lt;/allergenType&gt;&lt;identifier&gt;"_FDBCODE_"&lt;/identifier&gt;&lt;/allergenInformation&gt;"</w:t>
            </w:r>
          </w:p>
          <w:p w14:paraId="6CE424E4"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PSSXML="&lt;allergyCheck&gt;"_PSSXML_"&lt;/allergyCheck&gt;"</w:t>
            </w:r>
          </w:p>
          <w:p w14:paraId="0768410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4594843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xml:space="preserve">;IF PSSBASE="PSOPEPS" DO  </w:t>
            </w:r>
          </w:p>
          <w:p w14:paraId="6DA1DCF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GMRA="0^0^111^1"</w:t>
            </w:r>
          </w:p>
          <w:p w14:paraId="75A6000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DO EN2^GMRADPT</w:t>
            </w:r>
          </w:p>
          <w:p w14:paraId="7C5B53A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56A5CC9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Q:('$D(GMRAL)) PSSXML</w:t>
            </w:r>
          </w:p>
          <w:p w14:paraId="31A5C3D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3F57284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GMRAOTH=+$O(^GMRD(120.83,"B","OTHER REACTION",0))   ;GET PERMISSION</w:t>
            </w:r>
          </w:p>
          <w:p w14:paraId="0DB0504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D GETDATA^GMRAOR(DFN)   ;GET PERMISSION</w:t>
            </w:r>
          </w:p>
          <w:p w14:paraId="4005A27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Q:'$D(^TMP("GMRAOC",$J))</w:t>
            </w:r>
          </w:p>
          <w:p w14:paraId="333793A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X="",CNT="",NODE="^TMP($JOB,PSSBASE,""OUT"",""ALLERGYSAVE"")",FDBNODE="^TMP($JOB,""FDB PROCESSED"")"</w:t>
            </w:r>
          </w:p>
          <w:p w14:paraId="7628BD11"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KILL @NODE,@FDBNODE</w:t>
            </w:r>
          </w:p>
          <w:p w14:paraId="13EA2CFD"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A=""</w:t>
            </w:r>
          </w:p>
          <w:p w14:paraId="19CCAA7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  S A=$O(^TMP("GMRAOC",$J,A)) Q:A=""  D</w:t>
            </w:r>
          </w:p>
          <w:p w14:paraId="5BB49F2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X=""</w:t>
            </w:r>
          </w:p>
          <w:p w14:paraId="3B4A61AD"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  S X=$O(^TMP("GMRAOC",$J,A,X)) Q:X=""  D</w:t>
            </w:r>
          </w:p>
          <w:p w14:paraId="2F9200C4"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Y=""</w:t>
            </w:r>
          </w:p>
          <w:p w14:paraId="0F342DA8"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Y=$O(^TMP("GMRAOC",$J,A,X,Y))  Q:Y=""  D</w:t>
            </w:r>
          </w:p>
          <w:p w14:paraId="5FC8405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IEN=$P($P(^TMP("GMRAOC",$J,A,X,Y),"^",7),";",1)</w:t>
            </w:r>
          </w:p>
          <w:p w14:paraId="20589622"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 FN=$P($P($P($P(^TMP("GMRAOC",$J,A,X,Y),"^",7),";",2),"(",2),",")</w:t>
            </w:r>
          </w:p>
          <w:p w14:paraId="0184520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VUID=$$GET1^DIQ(FN,IEN_",",99.99)</w:t>
            </w:r>
          </w:p>
          <w:p w14:paraId="4C4A6D97"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...QUIT:(VUID="")</w:t>
            </w:r>
          </w:p>
          <w:p w14:paraId="5E5B1E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...QUIT:'$DATA(^GMRD(120.89,"B",VUID))</w:t>
            </w:r>
          </w:p>
          <w:p w14:paraId="68AA7E4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COTIEN=$ORDER(^GMRD(120.89,"B",VUID,"")),COTSCODE=$$GET1^DIQ(120.89,COTIEN,2)</w:t>
            </w:r>
          </w:p>
          <w:p w14:paraId="6FBC6035"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ALLGTYP=$$GET1^DIQ(120.89,COTIEN,3)</w:t>
            </w:r>
          </w:p>
          <w:p w14:paraId="28C3C458"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...QUIT:ALLGTYP=""</w:t>
            </w:r>
          </w:p>
          <w:p w14:paraId="79503DCE"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ALLGTYP=$$LOW^XLFSTR(ALLGTYP)</w:t>
            </w:r>
          </w:p>
          <w:p w14:paraId="165FFFE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COTSCODE=$$GET1^DIQ(120.89,COTIEN,2)</w:t>
            </w:r>
          </w:p>
          <w:p w14:paraId="7BE7E78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...QUIT:COTSCODE=""</w:t>
            </w:r>
          </w:p>
          <w:p w14:paraId="0AAAE86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COTSDATA(ALLGTYP,COTSCODE)=VUID</w:t>
            </w:r>
          </w:p>
          <w:p w14:paraId="59A1E1A0"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...M @NODE@(COTSCODE)=GMRAL(Y)   ;SAVE PATIENT ALLERGY DATA FOR DISPLAY</w:t>
            </w:r>
          </w:p>
          <w:p w14:paraId="325991C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w:t>
            </w:r>
          </w:p>
          <w:p w14:paraId="313AC3F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NEW ALLGTYP,COTSCODE</w:t>
            </w:r>
          </w:p>
          <w:p w14:paraId="367D469B"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ALLGTYP=""</w:t>
            </w:r>
          </w:p>
          <w:p w14:paraId="7F0A7AA7"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FOR  SET ALLGTYP=$ORDER(COTSDATA(ALLGTYP)) QUIT:(ALLGTYP="")  DO</w:t>
            </w:r>
          </w:p>
          <w:p w14:paraId="50104A69"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ALTYXML="&lt;allergenType&gt;"_ALLGTYP_"&lt;/allergenType&gt;"</w:t>
            </w:r>
          </w:p>
          <w:p w14:paraId="1C036DCC"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(IDXXML,COTSCODE)=""</w:t>
            </w:r>
          </w:p>
          <w:p w14:paraId="4A97E1C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FOR  SET COTSCODE=$ORDER(COTSDATA(ALLGTYP,COTSCODE)) QUIT:(COTSCODE="")  DO</w:t>
            </w:r>
          </w:p>
          <w:p w14:paraId="3FBE8C9A"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 SET IDXXML=$G(IDXXML)_"&lt;allergenInformation&gt;"_ALTYXML_"&lt;identifier&gt;"_COTSCODE_"&lt;/identifier&gt;"_"&lt;/allergenInformation&gt;"</w:t>
            </w:r>
          </w:p>
          <w:p w14:paraId="0C24D7F3"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 SET PSSXML=$G(PSSXML)_IDXXML</w:t>
            </w:r>
          </w:p>
          <w:p w14:paraId="7C7D3D3F"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QUIT:$G(PSSXML)="" PSSXML</w:t>
            </w:r>
          </w:p>
          <w:p w14:paraId="6BA38E06" w14:textId="77777777" w:rsidR="00E10312"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SET PSSXML="&lt;allergyCheck&gt;"_PSSXML_"&lt;/allergyCheck&gt;"</w:t>
            </w:r>
          </w:p>
          <w:p w14:paraId="10ACA496" w14:textId="309F9903" w:rsidR="006E343B" w:rsidRPr="00E10312" w:rsidRDefault="00E10312" w:rsidP="00E10312">
            <w:pPr>
              <w:pStyle w:val="TableText"/>
              <w:spacing w:before="0" w:after="0"/>
              <w:rPr>
                <w:rFonts w:ascii="Courier New" w:hAnsi="Courier New" w:cs="Courier New"/>
                <w:sz w:val="18"/>
              </w:rPr>
            </w:pPr>
            <w:r w:rsidRPr="00E10312">
              <w:rPr>
                <w:rFonts w:ascii="Courier New" w:hAnsi="Courier New" w:cs="Courier New"/>
                <w:sz w:val="18"/>
              </w:rPr>
              <w:tab/>
              <w:t>QUIT PSSXML</w:t>
            </w:r>
          </w:p>
        </w:tc>
      </w:tr>
    </w:tbl>
    <w:p w14:paraId="19C66791" w14:textId="0FFC57EA" w:rsidR="006E343B" w:rsidRPr="008D39B5" w:rsidRDefault="006E343B" w:rsidP="00885AD3">
      <w:pPr>
        <w:pStyle w:val="Heading6"/>
      </w:pPr>
      <w:bookmarkStart w:id="171" w:name="_Toc475621214"/>
      <w:r>
        <w:lastRenderedPageBreak/>
        <w:t>PSSHREQ</w:t>
      </w:r>
      <w:bookmarkEnd w:id="17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0C5F5652" w14:textId="77777777" w:rsidTr="00323890">
        <w:trPr>
          <w:cantSplit/>
          <w:tblHeader/>
        </w:trPr>
        <w:tc>
          <w:tcPr>
            <w:tcW w:w="1510" w:type="pct"/>
            <w:shd w:val="clear" w:color="auto" w:fill="F2F2F2" w:themeFill="background1" w:themeFillShade="F2"/>
            <w:vAlign w:val="center"/>
          </w:tcPr>
          <w:p w14:paraId="6B7FF40C"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6C2706A" w14:textId="77777777" w:rsidR="006E343B" w:rsidRPr="0028049C" w:rsidRDefault="006E343B" w:rsidP="00323890">
            <w:pPr>
              <w:pStyle w:val="TableHeading"/>
            </w:pPr>
            <w:r w:rsidRPr="0028049C">
              <w:t>Activities</w:t>
            </w:r>
          </w:p>
        </w:tc>
      </w:tr>
      <w:tr w:rsidR="006E343B" w:rsidRPr="0028049C" w14:paraId="5066C5B9" w14:textId="77777777" w:rsidTr="00323890">
        <w:trPr>
          <w:cantSplit/>
          <w:tblHeader/>
        </w:trPr>
        <w:tc>
          <w:tcPr>
            <w:tcW w:w="1510" w:type="pct"/>
            <w:shd w:val="clear" w:color="auto" w:fill="F2F2F2" w:themeFill="background1" w:themeFillShade="F2"/>
            <w:vAlign w:val="center"/>
          </w:tcPr>
          <w:p w14:paraId="407F4A07"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6E47B7E5" w14:textId="77777777" w:rsidR="006E343B" w:rsidRPr="0028049C" w:rsidRDefault="006E343B" w:rsidP="00323890">
            <w:pPr>
              <w:pStyle w:val="TableText"/>
              <w:rPr>
                <w:rFonts w:ascii="Garamond" w:hAnsi="Garamond"/>
              </w:rPr>
            </w:pPr>
            <w:r w:rsidRPr="002565BA">
              <w:rPr>
                <w:rFonts w:ascii="Garamond" w:hAnsi="Garamond"/>
              </w:rPr>
              <w:t>PSSHREQ</w:t>
            </w:r>
          </w:p>
        </w:tc>
      </w:tr>
      <w:tr w:rsidR="006E343B" w:rsidRPr="0028049C" w14:paraId="6D443010" w14:textId="77777777" w:rsidTr="00323890">
        <w:trPr>
          <w:cantSplit/>
        </w:trPr>
        <w:tc>
          <w:tcPr>
            <w:tcW w:w="1510" w:type="pct"/>
            <w:shd w:val="clear" w:color="auto" w:fill="F2F2F2" w:themeFill="background1" w:themeFillShade="F2"/>
            <w:vAlign w:val="center"/>
          </w:tcPr>
          <w:p w14:paraId="11BC3C07"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7D5788A5"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222134F"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4B90CC"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DFEA672"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0C7ED201" w14:textId="77777777" w:rsidTr="00323890">
        <w:trPr>
          <w:cantSplit/>
        </w:trPr>
        <w:tc>
          <w:tcPr>
            <w:tcW w:w="1510" w:type="pct"/>
            <w:shd w:val="clear" w:color="auto" w:fill="F2F2F2" w:themeFill="background1" w:themeFillShade="F2"/>
            <w:vAlign w:val="center"/>
          </w:tcPr>
          <w:p w14:paraId="6BF4CF0B" w14:textId="77777777" w:rsidR="006E343B" w:rsidRPr="0028049C" w:rsidRDefault="006E343B" w:rsidP="00323890">
            <w:pPr>
              <w:pStyle w:val="TableText"/>
              <w:rPr>
                <w:b/>
              </w:rPr>
            </w:pPr>
            <w:r w:rsidRPr="0028049C">
              <w:rPr>
                <w:b/>
              </w:rPr>
              <w:t>RTM</w:t>
            </w:r>
          </w:p>
        </w:tc>
        <w:tc>
          <w:tcPr>
            <w:tcW w:w="3490" w:type="pct"/>
            <w:gridSpan w:val="4"/>
          </w:tcPr>
          <w:p w14:paraId="29B7D54E" w14:textId="77777777" w:rsidR="006E343B" w:rsidRPr="0028049C" w:rsidRDefault="006E343B" w:rsidP="00323890">
            <w:pPr>
              <w:pStyle w:val="TableText"/>
              <w:rPr>
                <w:rFonts w:ascii="Garamond" w:hAnsi="Garamond"/>
                <w:iCs/>
              </w:rPr>
            </w:pPr>
          </w:p>
        </w:tc>
      </w:tr>
      <w:tr w:rsidR="006E343B" w:rsidRPr="0028049C" w14:paraId="5A50B76C" w14:textId="77777777" w:rsidTr="00323890">
        <w:trPr>
          <w:cantSplit/>
        </w:trPr>
        <w:tc>
          <w:tcPr>
            <w:tcW w:w="1510" w:type="pct"/>
            <w:tcBorders>
              <w:bottom w:val="single" w:sz="6" w:space="0" w:color="000000"/>
            </w:tcBorders>
            <w:shd w:val="clear" w:color="auto" w:fill="F2F2F2" w:themeFill="background1" w:themeFillShade="F2"/>
            <w:vAlign w:val="center"/>
          </w:tcPr>
          <w:p w14:paraId="784B1A78"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744370F1" w14:textId="77777777" w:rsidR="006E343B" w:rsidRPr="0028049C" w:rsidRDefault="006E343B" w:rsidP="00323890">
            <w:pPr>
              <w:pStyle w:val="TableText"/>
              <w:rPr>
                <w:rFonts w:ascii="Garamond" w:hAnsi="Garamond"/>
              </w:rPr>
            </w:pPr>
          </w:p>
        </w:tc>
      </w:tr>
    </w:tbl>
    <w:p w14:paraId="65999D66"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6B092214"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3832DC"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40415D5"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BC68C81" w14:textId="77777777" w:rsidR="006E343B" w:rsidRPr="0028049C" w:rsidRDefault="006E343B" w:rsidP="00323890">
            <w:pPr>
              <w:pStyle w:val="TableHeading"/>
            </w:pPr>
            <w:r w:rsidRPr="0028049C">
              <w:t xml:space="preserve">Routines “Called”   </w:t>
            </w:r>
          </w:p>
        </w:tc>
      </w:tr>
      <w:tr w:rsidR="006E343B" w:rsidRPr="0028049C" w14:paraId="630406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6D44B6" w14:textId="77777777" w:rsidR="006E343B" w:rsidRPr="0028049C" w:rsidRDefault="006E343B" w:rsidP="00323890">
            <w:pPr>
              <w:pStyle w:val="TableText"/>
            </w:pPr>
          </w:p>
        </w:tc>
        <w:tc>
          <w:tcPr>
            <w:tcW w:w="1529" w:type="pct"/>
            <w:tcBorders>
              <w:bottom w:val="single" w:sz="4" w:space="0" w:color="auto"/>
            </w:tcBorders>
            <w:vAlign w:val="center"/>
          </w:tcPr>
          <w:p w14:paraId="72F1E63C"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451A901F"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2717C6B6"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562EF89A"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2C7B806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CD9507C" w14:textId="77777777" w:rsidTr="00323890">
        <w:trPr>
          <w:cantSplit/>
          <w:tblHeader/>
        </w:trPr>
        <w:tc>
          <w:tcPr>
            <w:tcW w:w="1510" w:type="pct"/>
            <w:shd w:val="clear" w:color="auto" w:fill="F2F2F2" w:themeFill="background1" w:themeFillShade="F2"/>
            <w:vAlign w:val="center"/>
          </w:tcPr>
          <w:p w14:paraId="18F99F99"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B6C828E" w14:textId="77777777" w:rsidR="006E343B" w:rsidRPr="002F4E85" w:rsidRDefault="006E343B" w:rsidP="00323890">
            <w:pPr>
              <w:pStyle w:val="TableHeading"/>
            </w:pPr>
            <w:r w:rsidRPr="002F4E85">
              <w:t>Activities</w:t>
            </w:r>
          </w:p>
        </w:tc>
      </w:tr>
      <w:tr w:rsidR="006E343B" w:rsidRPr="002F4E85" w14:paraId="3B2A6F20" w14:textId="77777777" w:rsidTr="00323890">
        <w:trPr>
          <w:cantSplit/>
        </w:trPr>
        <w:tc>
          <w:tcPr>
            <w:tcW w:w="1510" w:type="pct"/>
            <w:tcBorders>
              <w:top w:val="single" w:sz="6" w:space="0" w:color="000000"/>
            </w:tcBorders>
            <w:shd w:val="clear" w:color="auto" w:fill="F2F2F2" w:themeFill="background1" w:themeFillShade="F2"/>
            <w:vAlign w:val="center"/>
          </w:tcPr>
          <w:p w14:paraId="47F18927" w14:textId="77777777" w:rsidR="006E343B" w:rsidRPr="002F4E85" w:rsidRDefault="006E343B" w:rsidP="00323890">
            <w:pPr>
              <w:pStyle w:val="TableText"/>
              <w:rPr>
                <w:b/>
              </w:rPr>
            </w:pPr>
            <w:r w:rsidRPr="002F4E85">
              <w:rPr>
                <w:b/>
              </w:rPr>
              <w:t>Data Dictionary (DD) References</w:t>
            </w:r>
          </w:p>
        </w:tc>
        <w:tc>
          <w:tcPr>
            <w:tcW w:w="3490" w:type="pct"/>
            <w:gridSpan w:val="5"/>
          </w:tcPr>
          <w:p w14:paraId="18276A6C" w14:textId="77777777" w:rsidR="006E343B" w:rsidRPr="002F4E85" w:rsidRDefault="006E343B" w:rsidP="00323890">
            <w:pPr>
              <w:pStyle w:val="TableText"/>
              <w:rPr>
                <w:rFonts w:ascii="Garamond" w:hAnsi="Garamond"/>
              </w:rPr>
            </w:pPr>
          </w:p>
        </w:tc>
      </w:tr>
      <w:tr w:rsidR="006E343B" w:rsidRPr="002F4E85" w14:paraId="7120EF56" w14:textId="77777777" w:rsidTr="00323890">
        <w:trPr>
          <w:cantSplit/>
        </w:trPr>
        <w:tc>
          <w:tcPr>
            <w:tcW w:w="1510" w:type="pct"/>
            <w:shd w:val="clear" w:color="auto" w:fill="F2F2F2" w:themeFill="background1" w:themeFillShade="F2"/>
            <w:vAlign w:val="center"/>
          </w:tcPr>
          <w:p w14:paraId="65F5F9D0" w14:textId="77777777" w:rsidR="006E343B" w:rsidRPr="002F4E85" w:rsidRDefault="006E343B" w:rsidP="00323890">
            <w:pPr>
              <w:pStyle w:val="TableText"/>
              <w:rPr>
                <w:b/>
              </w:rPr>
            </w:pPr>
            <w:r w:rsidRPr="002F4E85">
              <w:rPr>
                <w:b/>
              </w:rPr>
              <w:t>Related Protocols</w:t>
            </w:r>
          </w:p>
        </w:tc>
        <w:tc>
          <w:tcPr>
            <w:tcW w:w="3490" w:type="pct"/>
            <w:gridSpan w:val="5"/>
          </w:tcPr>
          <w:p w14:paraId="287D7C94" w14:textId="77777777" w:rsidR="006E343B" w:rsidRPr="002F4E85" w:rsidRDefault="006E343B" w:rsidP="00323890">
            <w:pPr>
              <w:pStyle w:val="TableText"/>
              <w:rPr>
                <w:rFonts w:ascii="Garamond" w:hAnsi="Garamond"/>
              </w:rPr>
            </w:pPr>
          </w:p>
        </w:tc>
      </w:tr>
      <w:tr w:rsidR="006E343B" w:rsidRPr="002F4E85" w14:paraId="13A2D33C" w14:textId="77777777" w:rsidTr="00323890">
        <w:trPr>
          <w:cantSplit/>
        </w:trPr>
        <w:tc>
          <w:tcPr>
            <w:tcW w:w="1510" w:type="pct"/>
            <w:shd w:val="clear" w:color="auto" w:fill="F2F2F2" w:themeFill="background1" w:themeFillShade="F2"/>
            <w:vAlign w:val="center"/>
          </w:tcPr>
          <w:p w14:paraId="178AB194"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ECB2DA4" w14:textId="77777777" w:rsidR="006E343B" w:rsidRPr="002F4E85" w:rsidRDefault="006E343B" w:rsidP="00323890">
            <w:pPr>
              <w:pStyle w:val="TableText"/>
              <w:rPr>
                <w:rFonts w:ascii="Garamond" w:hAnsi="Garamond"/>
              </w:rPr>
            </w:pPr>
          </w:p>
        </w:tc>
      </w:tr>
      <w:tr w:rsidR="006E343B" w:rsidRPr="002F4E85" w14:paraId="2D7DFB09" w14:textId="77777777" w:rsidTr="00323890">
        <w:trPr>
          <w:cantSplit/>
        </w:trPr>
        <w:tc>
          <w:tcPr>
            <w:tcW w:w="1510" w:type="pct"/>
            <w:tcBorders>
              <w:right w:val="single" w:sz="4" w:space="0" w:color="auto"/>
            </w:tcBorders>
            <w:shd w:val="clear" w:color="auto" w:fill="F2F2F2" w:themeFill="background1" w:themeFillShade="F2"/>
            <w:vAlign w:val="center"/>
          </w:tcPr>
          <w:p w14:paraId="688E526D"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36FD1131"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589465D"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5D352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8CCEB1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862B31B"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5EBAD311" w14:textId="77777777" w:rsidTr="00323890">
        <w:trPr>
          <w:cantSplit/>
        </w:trPr>
        <w:tc>
          <w:tcPr>
            <w:tcW w:w="1510" w:type="pct"/>
            <w:shd w:val="clear" w:color="auto" w:fill="F2F2F2" w:themeFill="background1" w:themeFillShade="F2"/>
            <w:vAlign w:val="center"/>
          </w:tcPr>
          <w:p w14:paraId="55145525"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08135439" w14:textId="77777777" w:rsidR="006E343B" w:rsidRPr="002F4E85" w:rsidRDefault="006E343B" w:rsidP="00323890">
            <w:pPr>
              <w:pStyle w:val="TableText"/>
              <w:rPr>
                <w:rFonts w:ascii="Garamond" w:hAnsi="Garamond"/>
              </w:rPr>
            </w:pPr>
            <w:r w:rsidRPr="002F4E85">
              <w:rPr>
                <w:rFonts w:ascii="Garamond" w:hAnsi="Garamond"/>
              </w:rPr>
              <w:t>Name:</w:t>
            </w:r>
          </w:p>
          <w:p w14:paraId="6892B1C5"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6F4B0201" w14:textId="77777777" w:rsidTr="00323890">
        <w:trPr>
          <w:cantSplit/>
        </w:trPr>
        <w:tc>
          <w:tcPr>
            <w:tcW w:w="1510" w:type="pct"/>
            <w:shd w:val="clear" w:color="auto" w:fill="F2F2F2" w:themeFill="background1" w:themeFillShade="F2"/>
            <w:vAlign w:val="center"/>
          </w:tcPr>
          <w:p w14:paraId="404020B9"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7734221C" w14:textId="77777777" w:rsidR="006E343B" w:rsidRPr="002F4E85" w:rsidRDefault="006E343B" w:rsidP="00323890">
            <w:pPr>
              <w:pStyle w:val="TableText"/>
              <w:rPr>
                <w:rFonts w:ascii="Garamond" w:hAnsi="Garamond"/>
              </w:rPr>
            </w:pPr>
            <w:r w:rsidRPr="002F4E85">
              <w:rPr>
                <w:rFonts w:ascii="Garamond" w:hAnsi="Garamond"/>
              </w:rPr>
              <w:t>Name:</w:t>
            </w:r>
          </w:p>
          <w:p w14:paraId="260D8243"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2B98CD03"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6212B5F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FDAE41" w14:textId="77777777" w:rsidR="006E343B" w:rsidRPr="00086A3C" w:rsidRDefault="006E343B" w:rsidP="00323890">
            <w:pPr>
              <w:pStyle w:val="TableHeading"/>
            </w:pPr>
            <w:r w:rsidRPr="00086A3C">
              <w:t>Current Logic</w:t>
            </w:r>
          </w:p>
        </w:tc>
      </w:tr>
      <w:tr w:rsidR="006E343B" w:rsidRPr="00086A3C" w14:paraId="47CA4B3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06D0B03" w14:textId="7C2A0688" w:rsidR="00E42E2E" w:rsidRPr="00EB2B4A" w:rsidRDefault="006E343B" w:rsidP="00E42E2E">
            <w:pPr>
              <w:pStyle w:val="TableText"/>
              <w:rPr>
                <w:rFonts w:ascii="Courier New" w:hAnsi="Courier New" w:cs="Courier New"/>
                <w:sz w:val="20"/>
              </w:rPr>
            </w:pPr>
            <w:r>
              <w:lastRenderedPageBreak/>
              <w:t xml:space="preserve"> </w:t>
            </w:r>
            <w:r w:rsidR="00E42E2E" w:rsidRPr="00EB2B4A">
              <w:rPr>
                <w:rFonts w:ascii="Courier New" w:hAnsi="Courier New" w:cs="Courier New"/>
                <w:sz w:val="20"/>
              </w:rPr>
              <w:t>CHECKS(PSSBASE)</w:t>
            </w:r>
            <w:r w:rsidR="00E42E2E" w:rsidRPr="00EB2B4A">
              <w:rPr>
                <w:rFonts w:ascii="Courier New" w:hAnsi="Courier New" w:cs="Courier New"/>
                <w:sz w:val="20"/>
              </w:rPr>
              <w:tab/>
              <w:t>;</w:t>
            </w:r>
          </w:p>
          <w:p w14:paraId="324C4809"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@DESC Builds the checks PSSXML element</w:t>
            </w:r>
          </w:p>
          <w:p w14:paraId="337441DC"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0E0F5E6E"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@PSSBASE Base of input global</w:t>
            </w:r>
          </w:p>
          <w:p w14:paraId="7EA65CB4"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4F3F4ED0"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 @RETURNS An PSSXML string representing the checks element.</w:t>
            </w:r>
          </w:p>
          <w:p w14:paraId="2D69AA54" w14:textId="77777777" w:rsidR="00E42E2E" w:rsidRPr="00EB2B4A" w:rsidRDefault="00E42E2E" w:rsidP="00E42E2E">
            <w:pPr>
              <w:pStyle w:val="TableText"/>
              <w:rPr>
                <w:rFonts w:ascii="Courier New" w:hAnsi="Courier New" w:cs="Courier New"/>
                <w:sz w:val="20"/>
              </w:rPr>
            </w:pPr>
            <w:r w:rsidRPr="00EB2B4A">
              <w:rPr>
                <w:rFonts w:ascii="Courier New" w:hAnsi="Courier New" w:cs="Courier New"/>
                <w:sz w:val="20"/>
              </w:rPr>
              <w:tab/>
              <w:t>;</w:t>
            </w:r>
          </w:p>
          <w:p w14:paraId="3842F7D2" w14:textId="77777777" w:rsidR="00E42E2E" w:rsidRPr="00EB2B4A" w:rsidRDefault="006E343B" w:rsidP="00E42E2E">
            <w:pPr>
              <w:pStyle w:val="TableText"/>
              <w:rPr>
                <w:rFonts w:ascii="Courier New" w:hAnsi="Courier New" w:cs="Courier New"/>
                <w:sz w:val="20"/>
              </w:rPr>
            </w:pPr>
            <w:r w:rsidRPr="00EB2B4A">
              <w:rPr>
                <w:rFonts w:ascii="Courier New" w:hAnsi="Courier New" w:cs="Courier New"/>
                <w:sz w:val="20"/>
              </w:rPr>
              <w:tab/>
            </w:r>
            <w:r w:rsidR="00E42E2E" w:rsidRPr="00EB2B4A">
              <w:rPr>
                <w:rFonts w:ascii="Courier New" w:hAnsi="Courier New" w:cs="Courier New"/>
                <w:sz w:val="20"/>
              </w:rPr>
              <w:t>.</w:t>
            </w:r>
          </w:p>
          <w:p w14:paraId="1BD92A17" w14:textId="1B8619CB" w:rsidR="006E343B" w:rsidRPr="00EB2B4A" w:rsidRDefault="00EB2B4A" w:rsidP="00E42E2E">
            <w:pPr>
              <w:pStyle w:val="TableText"/>
              <w:rPr>
                <w:rFonts w:ascii="Courier New" w:hAnsi="Courier New" w:cs="Courier New"/>
                <w:sz w:val="20"/>
              </w:rPr>
            </w:pPr>
            <w:r w:rsidRPr="00EB2B4A">
              <w:rPr>
                <w:rFonts w:ascii="Courier New" w:hAnsi="Courier New" w:cs="Courier New"/>
                <w:sz w:val="20"/>
              </w:rPr>
              <w:t xml:space="preserve">           .</w:t>
            </w:r>
          </w:p>
          <w:p w14:paraId="04B937D3"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OPTIONAL. TBA Right now set to false, will be used in future</w:t>
            </w:r>
          </w:p>
          <w:p w14:paraId="509F4EC7"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PSS("useCustomTables")=$$ATRIBUTE^PSSHRCOM("useCustomTables","true")</w:t>
            </w:r>
          </w:p>
          <w:p w14:paraId="0A9DF9D2"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6985926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PSSXML="&lt;checks"</w:t>
            </w:r>
          </w:p>
          <w:p w14:paraId="444D69B5"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"_$GET(PSS("prospectiveOnly"))</w:t>
            </w:r>
          </w:p>
          <w:p w14:paraId="68DD0FC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"_$GET(PSS("useCustomTables"))</w:t>
            </w:r>
          </w:p>
          <w:p w14:paraId="03B2588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&gt;"</w:t>
            </w:r>
          </w:p>
          <w:p w14:paraId="6BF9E3D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PSSXML=PSSXML_$$CHEKDOSE(PSSBASE)</w:t>
            </w:r>
          </w:p>
          <w:p w14:paraId="6CA78C6B"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PSSXML=PSSXML_$$CHEKDRUG(PSSBASE)</w:t>
            </w:r>
          </w:p>
          <w:p w14:paraId="17CD2A2C"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xml:space="preserve"> SET PSSXML=PSSXML_$$CHEKTHER(PSSBASE)</w:t>
            </w:r>
          </w:p>
          <w:p w14:paraId="34D7A0F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SET PSSXML=PSSXML_"&lt;/checks&gt;"</w:t>
            </w:r>
          </w:p>
          <w:p w14:paraId="4F4617EA"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w:t>
            </w:r>
          </w:p>
          <w:p w14:paraId="4F104818"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Return the full drugCheck element</w:t>
            </w:r>
          </w:p>
          <w:p w14:paraId="6E442848" w14:textId="3EAAA3A0" w:rsidR="006E343B" w:rsidRPr="00086A3C" w:rsidRDefault="00EB2B4A" w:rsidP="00EB2B4A">
            <w:pPr>
              <w:pStyle w:val="TableText"/>
            </w:pPr>
            <w:r w:rsidRPr="00EB2B4A">
              <w:rPr>
                <w:rFonts w:ascii="Courier New" w:hAnsi="Courier New" w:cs="Courier New"/>
                <w:sz w:val="20"/>
              </w:rPr>
              <w:tab/>
              <w:t>QUIT PSSXML</w:t>
            </w:r>
          </w:p>
        </w:tc>
      </w:tr>
    </w:tbl>
    <w:p w14:paraId="36B5516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5FAF42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FFD77E" w14:textId="77777777" w:rsidR="006E343B" w:rsidRPr="00086A3C" w:rsidRDefault="006E343B" w:rsidP="00323890">
            <w:pPr>
              <w:pStyle w:val="TableHeading"/>
            </w:pPr>
            <w:r w:rsidRPr="00086A3C">
              <w:t>Modified Logic (Changes are in bold)</w:t>
            </w:r>
          </w:p>
        </w:tc>
      </w:tr>
      <w:tr w:rsidR="006E343B" w:rsidRPr="00086A3C" w14:paraId="2450A40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6BD8F2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lastRenderedPageBreak/>
              <w:t>CHECKS(PSSBASE)</w:t>
            </w:r>
            <w:r w:rsidRPr="00EB2B4A">
              <w:rPr>
                <w:rFonts w:ascii="Courier New" w:hAnsi="Courier New" w:cs="Courier New"/>
                <w:sz w:val="20"/>
              </w:rPr>
              <w:tab/>
              <w:t>;</w:t>
            </w:r>
          </w:p>
          <w:p w14:paraId="612941C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@DESC Builds the checks PSSXML element</w:t>
            </w:r>
          </w:p>
          <w:p w14:paraId="06CE3AB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30AECE14"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@PSSBASE Base of input global</w:t>
            </w:r>
          </w:p>
          <w:p w14:paraId="3D24A21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416A46FC"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@RETURNS An PSSXML string representing the checks element.</w:t>
            </w:r>
          </w:p>
          <w:p w14:paraId="2531FF1A"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0A143BDA"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4548BE89"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 xml:space="preserve">           .</w:t>
            </w:r>
          </w:p>
          <w:p w14:paraId="12C26B48"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OPTIONAL. TBA Right now set to false, will be used in future</w:t>
            </w:r>
          </w:p>
          <w:p w14:paraId="479A7702"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PSS("useCustomTables")=$$ATRIBUTE^PSSHRCOM("useCustomTables","true")</w:t>
            </w:r>
          </w:p>
          <w:p w14:paraId="0BD45701"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w:t>
            </w:r>
          </w:p>
          <w:p w14:paraId="6C1A7B95"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PSSXML="&lt;checks"</w:t>
            </w:r>
          </w:p>
          <w:p w14:paraId="4F03E223"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"_$GET(PSS("prospectiveOnly"))</w:t>
            </w:r>
          </w:p>
          <w:p w14:paraId="63073ED7"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"_$GET(PSS("useCustomTables"))</w:t>
            </w:r>
          </w:p>
          <w:p w14:paraId="2802AE0D"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SET PSSXML=PSSXML_" &gt;"</w:t>
            </w:r>
          </w:p>
          <w:p w14:paraId="09DBEA70" w14:textId="77777777" w:rsidR="00EB2B4A" w:rsidRP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PSSXML=PSSXML_$$CHEKDOSE(PSSBASE)</w:t>
            </w:r>
          </w:p>
          <w:p w14:paraId="54BD89A0" w14:textId="77777777" w:rsidR="00EB2B4A" w:rsidRDefault="00EB2B4A" w:rsidP="00EB2B4A">
            <w:pPr>
              <w:pStyle w:val="TableText"/>
              <w:rPr>
                <w:rFonts w:ascii="Courier New" w:hAnsi="Courier New" w:cs="Courier New"/>
                <w:sz w:val="20"/>
              </w:rPr>
            </w:pPr>
            <w:r w:rsidRPr="00EB2B4A">
              <w:rPr>
                <w:rFonts w:ascii="Courier New" w:hAnsi="Courier New" w:cs="Courier New"/>
                <w:sz w:val="20"/>
              </w:rPr>
              <w:tab/>
              <w:t xml:space="preserve"> SET PSSXML=PSSXML_$$CHEKDRUG(PSSBASE)</w:t>
            </w:r>
          </w:p>
          <w:p w14:paraId="72C8D615" w14:textId="66D2ADE7" w:rsidR="00EB2B4A" w:rsidRPr="00EB2B4A" w:rsidRDefault="00EB2B4A" w:rsidP="00EB2B4A">
            <w:pPr>
              <w:pStyle w:val="TableText"/>
              <w:rPr>
                <w:rFonts w:ascii="Courier New" w:hAnsi="Courier New" w:cs="Courier New"/>
                <w:sz w:val="20"/>
              </w:rPr>
            </w:pPr>
            <w:r>
              <w:rPr>
                <w:rFonts w:ascii="Courier New" w:hAnsi="Courier New" w:cs="Courier New"/>
                <w:sz w:val="20"/>
              </w:rPr>
              <w:t xml:space="preserve">       </w:t>
            </w:r>
            <w:r w:rsidRPr="00EB2B4A">
              <w:rPr>
                <w:rFonts w:ascii="Courier New" w:hAnsi="Courier New" w:cs="Courier New"/>
                <w:sz w:val="20"/>
              </w:rPr>
              <w:t>SET PSSXML=PSSXML_$$ALLERGY^PSSHREQ(PSSBASE)   ;#205</w:t>
            </w:r>
          </w:p>
          <w:p w14:paraId="0655AF26"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xml:space="preserve"> SET PSSXML=PSSXML_$$CHEKTHER(PSSBASE)</w:t>
            </w:r>
          </w:p>
          <w:p w14:paraId="202CE720"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SET PSSXML=PSSXML_"&lt;/checks&gt;"</w:t>
            </w:r>
          </w:p>
          <w:p w14:paraId="75AB717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w:t>
            </w:r>
          </w:p>
          <w:p w14:paraId="4D2BEC71" w14:textId="77777777" w:rsidR="00EB2B4A" w:rsidRPr="00EB2B4A" w:rsidRDefault="00EB2B4A" w:rsidP="00EB2B4A">
            <w:pPr>
              <w:autoSpaceDE w:val="0"/>
              <w:autoSpaceDN w:val="0"/>
              <w:adjustRightInd w:val="0"/>
              <w:rPr>
                <w:rFonts w:ascii="Courier New" w:hAnsi="Courier New" w:cs="Courier New"/>
                <w:sz w:val="20"/>
                <w:szCs w:val="20"/>
              </w:rPr>
            </w:pPr>
            <w:r w:rsidRPr="00EB2B4A">
              <w:rPr>
                <w:rFonts w:ascii="Courier New" w:hAnsi="Courier New" w:cs="Courier New"/>
                <w:sz w:val="20"/>
                <w:szCs w:val="20"/>
              </w:rPr>
              <w:tab/>
              <w:t>; Return the full drugCheck element</w:t>
            </w:r>
          </w:p>
          <w:p w14:paraId="7AF1AB96" w14:textId="291A9693" w:rsidR="006E343B" w:rsidRPr="00C36EB8" w:rsidRDefault="00EB2B4A" w:rsidP="00EB2B4A">
            <w:pPr>
              <w:pStyle w:val="TableText"/>
              <w:rPr>
                <w:b/>
              </w:rPr>
            </w:pPr>
            <w:r w:rsidRPr="00EB2B4A">
              <w:rPr>
                <w:rFonts w:ascii="Courier New" w:hAnsi="Courier New" w:cs="Courier New"/>
                <w:sz w:val="20"/>
              </w:rPr>
              <w:tab/>
              <w:t>QUIT PSSXML</w:t>
            </w:r>
          </w:p>
        </w:tc>
      </w:tr>
    </w:tbl>
    <w:p w14:paraId="44B1C190" w14:textId="26E058BA" w:rsidR="006E343B" w:rsidRPr="008D39B5" w:rsidRDefault="006E343B" w:rsidP="00885AD3">
      <w:pPr>
        <w:pStyle w:val="Heading6"/>
      </w:pPr>
      <w:bookmarkStart w:id="172" w:name="_Toc475621215"/>
      <w:r>
        <w:t>PSSHRIT</w:t>
      </w:r>
      <w:bookmarkEnd w:id="17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0938D039" w14:textId="77777777" w:rsidTr="00323890">
        <w:trPr>
          <w:cantSplit/>
          <w:tblHeader/>
        </w:trPr>
        <w:tc>
          <w:tcPr>
            <w:tcW w:w="1510" w:type="pct"/>
            <w:shd w:val="clear" w:color="auto" w:fill="F2F2F2" w:themeFill="background1" w:themeFillShade="F2"/>
            <w:vAlign w:val="center"/>
          </w:tcPr>
          <w:p w14:paraId="725B9869"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EF2F1F3" w14:textId="77777777" w:rsidR="006E343B" w:rsidRPr="0028049C" w:rsidRDefault="006E343B" w:rsidP="00323890">
            <w:pPr>
              <w:pStyle w:val="TableHeading"/>
            </w:pPr>
            <w:r w:rsidRPr="0028049C">
              <w:t>Activities</w:t>
            </w:r>
          </w:p>
        </w:tc>
      </w:tr>
      <w:tr w:rsidR="006E343B" w:rsidRPr="0028049C" w14:paraId="03CEFEC2" w14:textId="77777777" w:rsidTr="00323890">
        <w:trPr>
          <w:cantSplit/>
          <w:tblHeader/>
        </w:trPr>
        <w:tc>
          <w:tcPr>
            <w:tcW w:w="1510" w:type="pct"/>
            <w:shd w:val="clear" w:color="auto" w:fill="F2F2F2" w:themeFill="background1" w:themeFillShade="F2"/>
            <w:vAlign w:val="center"/>
          </w:tcPr>
          <w:p w14:paraId="6398BF1F"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75E8ECBD" w14:textId="77777777" w:rsidR="006E343B" w:rsidRPr="0028049C" w:rsidRDefault="006E343B" w:rsidP="00323890">
            <w:pPr>
              <w:pStyle w:val="TableText"/>
              <w:rPr>
                <w:rFonts w:ascii="Garamond" w:hAnsi="Garamond"/>
              </w:rPr>
            </w:pPr>
            <w:r w:rsidRPr="002565BA">
              <w:rPr>
                <w:rFonts w:ascii="Garamond" w:hAnsi="Garamond"/>
              </w:rPr>
              <w:t>P</w:t>
            </w:r>
            <w:r>
              <w:rPr>
                <w:rFonts w:ascii="Garamond" w:hAnsi="Garamond"/>
              </w:rPr>
              <w:t>SSHRIT</w:t>
            </w:r>
          </w:p>
        </w:tc>
      </w:tr>
      <w:tr w:rsidR="006E343B" w:rsidRPr="0028049C" w14:paraId="2BC91483" w14:textId="77777777" w:rsidTr="00323890">
        <w:trPr>
          <w:cantSplit/>
        </w:trPr>
        <w:tc>
          <w:tcPr>
            <w:tcW w:w="1510" w:type="pct"/>
            <w:shd w:val="clear" w:color="auto" w:fill="F2F2F2" w:themeFill="background1" w:themeFillShade="F2"/>
            <w:vAlign w:val="center"/>
          </w:tcPr>
          <w:p w14:paraId="371001C3"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7C2072E6"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3E4D253"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C657BDC"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4DB296"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24185748" w14:textId="77777777" w:rsidTr="00323890">
        <w:trPr>
          <w:cantSplit/>
        </w:trPr>
        <w:tc>
          <w:tcPr>
            <w:tcW w:w="1510" w:type="pct"/>
            <w:shd w:val="clear" w:color="auto" w:fill="F2F2F2" w:themeFill="background1" w:themeFillShade="F2"/>
            <w:vAlign w:val="center"/>
          </w:tcPr>
          <w:p w14:paraId="5C24AE45" w14:textId="77777777" w:rsidR="006E343B" w:rsidRPr="0028049C" w:rsidRDefault="006E343B" w:rsidP="00323890">
            <w:pPr>
              <w:pStyle w:val="TableText"/>
              <w:rPr>
                <w:b/>
              </w:rPr>
            </w:pPr>
            <w:r w:rsidRPr="0028049C">
              <w:rPr>
                <w:b/>
              </w:rPr>
              <w:t>RTM</w:t>
            </w:r>
          </w:p>
        </w:tc>
        <w:tc>
          <w:tcPr>
            <w:tcW w:w="3490" w:type="pct"/>
            <w:gridSpan w:val="4"/>
          </w:tcPr>
          <w:p w14:paraId="063E6E41" w14:textId="77777777" w:rsidR="006E343B" w:rsidRPr="0028049C" w:rsidRDefault="006E343B" w:rsidP="00323890">
            <w:pPr>
              <w:pStyle w:val="TableText"/>
              <w:rPr>
                <w:rFonts w:ascii="Garamond" w:hAnsi="Garamond"/>
                <w:iCs/>
              </w:rPr>
            </w:pPr>
          </w:p>
        </w:tc>
      </w:tr>
      <w:tr w:rsidR="006E343B" w:rsidRPr="0028049C" w14:paraId="6F401C43" w14:textId="77777777" w:rsidTr="00323890">
        <w:trPr>
          <w:cantSplit/>
        </w:trPr>
        <w:tc>
          <w:tcPr>
            <w:tcW w:w="1510" w:type="pct"/>
            <w:tcBorders>
              <w:bottom w:val="single" w:sz="6" w:space="0" w:color="000000"/>
            </w:tcBorders>
            <w:shd w:val="clear" w:color="auto" w:fill="F2F2F2" w:themeFill="background1" w:themeFillShade="F2"/>
            <w:vAlign w:val="center"/>
          </w:tcPr>
          <w:p w14:paraId="54D92A50"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2A393201" w14:textId="77777777" w:rsidR="006E343B" w:rsidRPr="0028049C" w:rsidRDefault="006E343B" w:rsidP="00323890">
            <w:pPr>
              <w:pStyle w:val="TableText"/>
              <w:rPr>
                <w:rFonts w:ascii="Garamond" w:hAnsi="Garamond"/>
              </w:rPr>
            </w:pPr>
          </w:p>
        </w:tc>
      </w:tr>
    </w:tbl>
    <w:p w14:paraId="0989369F"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43D25A5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0012409"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6D068E6"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45534AB" w14:textId="77777777" w:rsidR="006E343B" w:rsidRPr="0028049C" w:rsidRDefault="006E343B" w:rsidP="00323890">
            <w:pPr>
              <w:pStyle w:val="TableHeading"/>
            </w:pPr>
            <w:r w:rsidRPr="0028049C">
              <w:t xml:space="preserve">Routines “Called”   </w:t>
            </w:r>
          </w:p>
        </w:tc>
      </w:tr>
      <w:tr w:rsidR="006E343B" w:rsidRPr="0028049C" w14:paraId="7FEC5E0E"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E17E3E" w14:textId="77777777" w:rsidR="006E343B" w:rsidRPr="0028049C" w:rsidRDefault="006E343B" w:rsidP="00323890">
            <w:pPr>
              <w:pStyle w:val="TableText"/>
            </w:pPr>
          </w:p>
        </w:tc>
        <w:tc>
          <w:tcPr>
            <w:tcW w:w="1529" w:type="pct"/>
            <w:tcBorders>
              <w:bottom w:val="single" w:sz="4" w:space="0" w:color="auto"/>
            </w:tcBorders>
            <w:vAlign w:val="center"/>
          </w:tcPr>
          <w:p w14:paraId="20B51646"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5E2437BF" w14:textId="77777777" w:rsidR="006E343B" w:rsidRDefault="006E343B" w:rsidP="00323890">
            <w:pPr>
              <w:spacing w:before="60" w:after="60"/>
              <w:rPr>
                <w:rFonts w:ascii="Arial" w:hAnsi="Arial" w:cs="Arial"/>
                <w:szCs w:val="20"/>
              </w:rPr>
            </w:pPr>
            <w:r w:rsidRPr="002565BA">
              <w:rPr>
                <w:rFonts w:ascii="Arial" w:hAnsi="Arial" w:cs="Arial"/>
                <w:szCs w:val="20"/>
              </w:rPr>
              <w:t>XMLHDR^MXMLUTL</w:t>
            </w:r>
          </w:p>
          <w:p w14:paraId="2E7B7CB2" w14:textId="77777777" w:rsidR="006E343B" w:rsidRDefault="006E343B" w:rsidP="00323890">
            <w:pPr>
              <w:spacing w:before="60" w:after="60"/>
              <w:rPr>
                <w:rFonts w:ascii="Arial" w:hAnsi="Arial" w:cs="Arial"/>
                <w:szCs w:val="20"/>
              </w:rPr>
            </w:pPr>
            <w:r w:rsidRPr="002565BA">
              <w:rPr>
                <w:rFonts w:ascii="Arial" w:hAnsi="Arial" w:cs="Arial"/>
                <w:szCs w:val="20"/>
              </w:rPr>
              <w:t>ATRIBUTE^PSSHRCOM</w:t>
            </w:r>
          </w:p>
          <w:p w14:paraId="526B7821" w14:textId="77777777" w:rsidR="006E343B" w:rsidRPr="0028049C" w:rsidRDefault="006E343B" w:rsidP="00323890">
            <w:pPr>
              <w:spacing w:before="60" w:after="60"/>
              <w:rPr>
                <w:rFonts w:ascii="Arial" w:hAnsi="Arial" w:cs="Arial"/>
                <w:szCs w:val="20"/>
              </w:rPr>
            </w:pPr>
            <w:r w:rsidRPr="002565BA">
              <w:rPr>
                <w:rFonts w:ascii="Arial" w:hAnsi="Arial" w:cs="Arial"/>
                <w:szCs w:val="20"/>
              </w:rPr>
              <w:t>SITE^VASITE</w:t>
            </w:r>
          </w:p>
        </w:tc>
      </w:tr>
    </w:tbl>
    <w:p w14:paraId="29E137A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60E1BD41" w14:textId="77777777" w:rsidTr="00323890">
        <w:trPr>
          <w:cantSplit/>
          <w:tblHeader/>
        </w:trPr>
        <w:tc>
          <w:tcPr>
            <w:tcW w:w="1510" w:type="pct"/>
            <w:shd w:val="clear" w:color="auto" w:fill="F2F2F2" w:themeFill="background1" w:themeFillShade="F2"/>
            <w:vAlign w:val="center"/>
          </w:tcPr>
          <w:p w14:paraId="402098D2"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D938F00" w14:textId="77777777" w:rsidR="006E343B" w:rsidRPr="002F4E85" w:rsidRDefault="006E343B" w:rsidP="00323890">
            <w:pPr>
              <w:pStyle w:val="TableHeading"/>
            </w:pPr>
            <w:r w:rsidRPr="002F4E85">
              <w:t>Activities</w:t>
            </w:r>
          </w:p>
        </w:tc>
      </w:tr>
      <w:tr w:rsidR="006E343B" w:rsidRPr="002F4E85" w14:paraId="5DD2099F" w14:textId="77777777" w:rsidTr="00323890">
        <w:trPr>
          <w:cantSplit/>
        </w:trPr>
        <w:tc>
          <w:tcPr>
            <w:tcW w:w="1510" w:type="pct"/>
            <w:tcBorders>
              <w:top w:val="single" w:sz="6" w:space="0" w:color="000000"/>
            </w:tcBorders>
            <w:shd w:val="clear" w:color="auto" w:fill="F2F2F2" w:themeFill="background1" w:themeFillShade="F2"/>
            <w:vAlign w:val="center"/>
          </w:tcPr>
          <w:p w14:paraId="4F2640AD" w14:textId="77777777" w:rsidR="006E343B" w:rsidRPr="002F4E85" w:rsidRDefault="006E343B" w:rsidP="00323890">
            <w:pPr>
              <w:pStyle w:val="TableText"/>
              <w:rPr>
                <w:b/>
              </w:rPr>
            </w:pPr>
            <w:r w:rsidRPr="002F4E85">
              <w:rPr>
                <w:b/>
              </w:rPr>
              <w:t>Data Dictionary (DD) References</w:t>
            </w:r>
          </w:p>
        </w:tc>
        <w:tc>
          <w:tcPr>
            <w:tcW w:w="3490" w:type="pct"/>
            <w:gridSpan w:val="5"/>
          </w:tcPr>
          <w:p w14:paraId="098C136E" w14:textId="77777777" w:rsidR="006E343B" w:rsidRPr="002F4E85" w:rsidRDefault="006E343B" w:rsidP="00323890">
            <w:pPr>
              <w:pStyle w:val="TableText"/>
              <w:rPr>
                <w:rFonts w:ascii="Garamond" w:hAnsi="Garamond"/>
              </w:rPr>
            </w:pPr>
          </w:p>
        </w:tc>
      </w:tr>
      <w:tr w:rsidR="006E343B" w:rsidRPr="002F4E85" w14:paraId="5725991D" w14:textId="77777777" w:rsidTr="00323890">
        <w:trPr>
          <w:cantSplit/>
        </w:trPr>
        <w:tc>
          <w:tcPr>
            <w:tcW w:w="1510" w:type="pct"/>
            <w:shd w:val="clear" w:color="auto" w:fill="F2F2F2" w:themeFill="background1" w:themeFillShade="F2"/>
            <w:vAlign w:val="center"/>
          </w:tcPr>
          <w:p w14:paraId="5DC80E79" w14:textId="77777777" w:rsidR="006E343B" w:rsidRPr="002F4E85" w:rsidRDefault="006E343B" w:rsidP="00323890">
            <w:pPr>
              <w:pStyle w:val="TableText"/>
              <w:rPr>
                <w:b/>
              </w:rPr>
            </w:pPr>
            <w:r w:rsidRPr="002F4E85">
              <w:rPr>
                <w:b/>
              </w:rPr>
              <w:lastRenderedPageBreak/>
              <w:t>Related Protocols</w:t>
            </w:r>
          </w:p>
        </w:tc>
        <w:tc>
          <w:tcPr>
            <w:tcW w:w="3490" w:type="pct"/>
            <w:gridSpan w:val="5"/>
          </w:tcPr>
          <w:p w14:paraId="5EE01F82" w14:textId="77777777" w:rsidR="006E343B" w:rsidRPr="002F4E85" w:rsidRDefault="006E343B" w:rsidP="00323890">
            <w:pPr>
              <w:pStyle w:val="TableText"/>
              <w:rPr>
                <w:rFonts w:ascii="Garamond" w:hAnsi="Garamond"/>
              </w:rPr>
            </w:pPr>
          </w:p>
        </w:tc>
      </w:tr>
      <w:tr w:rsidR="006E343B" w:rsidRPr="002F4E85" w14:paraId="38E5DEC6" w14:textId="77777777" w:rsidTr="00323890">
        <w:trPr>
          <w:cantSplit/>
        </w:trPr>
        <w:tc>
          <w:tcPr>
            <w:tcW w:w="1510" w:type="pct"/>
            <w:shd w:val="clear" w:color="auto" w:fill="F2F2F2" w:themeFill="background1" w:themeFillShade="F2"/>
            <w:vAlign w:val="center"/>
          </w:tcPr>
          <w:p w14:paraId="586FD409"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552649B1" w14:textId="77777777" w:rsidR="006E343B" w:rsidRPr="002F4E85" w:rsidRDefault="006E343B" w:rsidP="00323890">
            <w:pPr>
              <w:pStyle w:val="TableText"/>
              <w:rPr>
                <w:rFonts w:ascii="Garamond" w:hAnsi="Garamond"/>
              </w:rPr>
            </w:pPr>
          </w:p>
        </w:tc>
      </w:tr>
      <w:tr w:rsidR="006E343B" w:rsidRPr="002F4E85" w14:paraId="63C02331" w14:textId="77777777" w:rsidTr="00323890">
        <w:trPr>
          <w:cantSplit/>
        </w:trPr>
        <w:tc>
          <w:tcPr>
            <w:tcW w:w="1510" w:type="pct"/>
            <w:tcBorders>
              <w:right w:val="single" w:sz="4" w:space="0" w:color="auto"/>
            </w:tcBorders>
            <w:shd w:val="clear" w:color="auto" w:fill="F2F2F2" w:themeFill="background1" w:themeFillShade="F2"/>
            <w:vAlign w:val="center"/>
          </w:tcPr>
          <w:p w14:paraId="65A012BE"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48FBE16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204341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64E5AB9"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6FB504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243F2A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127D59DE" w14:textId="77777777" w:rsidTr="00323890">
        <w:trPr>
          <w:cantSplit/>
        </w:trPr>
        <w:tc>
          <w:tcPr>
            <w:tcW w:w="1510" w:type="pct"/>
            <w:shd w:val="clear" w:color="auto" w:fill="F2F2F2" w:themeFill="background1" w:themeFillShade="F2"/>
            <w:vAlign w:val="center"/>
          </w:tcPr>
          <w:p w14:paraId="5D12EFAE"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A81E118" w14:textId="77777777" w:rsidR="006E343B" w:rsidRPr="002F4E85" w:rsidRDefault="006E343B" w:rsidP="00323890">
            <w:pPr>
              <w:pStyle w:val="TableText"/>
              <w:rPr>
                <w:rFonts w:ascii="Garamond" w:hAnsi="Garamond"/>
              </w:rPr>
            </w:pPr>
            <w:r w:rsidRPr="002F4E85">
              <w:rPr>
                <w:rFonts w:ascii="Garamond" w:hAnsi="Garamond"/>
              </w:rPr>
              <w:t>Name:</w:t>
            </w:r>
          </w:p>
          <w:p w14:paraId="23A52B5D"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78095DA1" w14:textId="77777777" w:rsidTr="00323890">
        <w:trPr>
          <w:cantSplit/>
        </w:trPr>
        <w:tc>
          <w:tcPr>
            <w:tcW w:w="1510" w:type="pct"/>
            <w:shd w:val="clear" w:color="auto" w:fill="F2F2F2" w:themeFill="background1" w:themeFillShade="F2"/>
            <w:vAlign w:val="center"/>
          </w:tcPr>
          <w:p w14:paraId="6DED4D46"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43BA560A" w14:textId="77777777" w:rsidR="006E343B" w:rsidRPr="002F4E85" w:rsidRDefault="006E343B" w:rsidP="00323890">
            <w:pPr>
              <w:pStyle w:val="TableText"/>
              <w:rPr>
                <w:rFonts w:ascii="Garamond" w:hAnsi="Garamond"/>
              </w:rPr>
            </w:pPr>
            <w:r w:rsidRPr="002F4E85">
              <w:rPr>
                <w:rFonts w:ascii="Garamond" w:hAnsi="Garamond"/>
              </w:rPr>
              <w:t>Name:</w:t>
            </w:r>
          </w:p>
          <w:p w14:paraId="5E838EC7"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1A59D490"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3E75F08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3C6185" w14:textId="77777777" w:rsidR="006E343B" w:rsidRPr="00086A3C" w:rsidRDefault="006E343B" w:rsidP="00323890">
            <w:pPr>
              <w:pStyle w:val="TableHeading"/>
            </w:pPr>
            <w:r w:rsidRPr="00086A3C">
              <w:t>Current Logic</w:t>
            </w:r>
          </w:p>
        </w:tc>
      </w:tr>
      <w:tr w:rsidR="006E343B" w:rsidRPr="00086A3C" w14:paraId="57F9003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4D788ED"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lastRenderedPageBreak/>
              <w:t>CUSTOM()</w:t>
            </w:r>
            <w:r w:rsidRPr="0075309C">
              <w:rPr>
                <w:rFonts w:ascii="Courier New" w:hAnsi="Courier New" w:cs="Courier New"/>
                <w:sz w:val="20"/>
                <w:szCs w:val="20"/>
              </w:rPr>
              <w:tab/>
              <w:t>; check custom drug-drug interaction</w:t>
            </w:r>
          </w:p>
          <w:p w14:paraId="4BACBBB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Return 1 if OK, 0 if not OK.</w:t>
            </w:r>
          </w:p>
          <w:p w14:paraId="3CAB6B7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t>
            </w:r>
          </w:p>
          <w:p w14:paraId="1745E52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N INFO,INTRO,ORDER,DRUG1,DRUG2,BASE,STATUS,PSSPEC,ALLRGEN  ;#205</w:t>
            </w:r>
          </w:p>
          <w:p w14:paraId="6F75FDB5"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N PSSLEFT S PSSLEFT=4     ; left margin for results</w:t>
            </w:r>
          </w:p>
          <w:p w14:paraId="1C930D7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BASE=$T(+0)_" CUSTOM"</w:t>
            </w:r>
          </w:p>
          <w:p w14:paraId="5077E8F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ORDER="Z;1;PROSPECTIVE;1"</w:t>
            </w:r>
          </w:p>
          <w:p w14:paraId="2332278D"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DRUG1="CLARITHROMYCIN 250MG TAB",DRUG2="DIAZEPAM 5MG TAB"</w:t>
            </w:r>
          </w:p>
          <w:p w14:paraId="56240671"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K ^TMP($J,BASE)</w:t>
            </w:r>
          </w:p>
          <w:p w14:paraId="3F17FC0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^TMP($J,BASE,"IN","DRUGDRUG")=""</w:t>
            </w:r>
          </w:p>
          <w:p w14:paraId="162DB19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^TMP($J,BASE,"IN","PROSPECTIVE","Z;1;PROSPECTIVE;1")="16373^4010075F^^CLARITHROMYCIN 250MG TAB"</w:t>
            </w:r>
          </w:p>
          <w:p w14:paraId="7202445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^TMP($J,BASE,"IN","PROFILE","I;10U;PROFILE;10")="3768^40002216^^DIAZEPAM 5MG TAB"</w:t>
            </w:r>
          </w:p>
          <w:p w14:paraId="5C04CC0B"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^TMP($J,BASE,"IN","ALLERGYCHECK")=3608 ;#205 FDB code for a claritromycin allergy from file 120.89</w:t>
            </w:r>
          </w:p>
          <w:p w14:paraId="3F14A76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IN^PSSHRQ2(BASE)</w:t>
            </w:r>
          </w:p>
          <w:p w14:paraId="1665DE8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t>
            </w:r>
          </w:p>
          <w:p w14:paraId="5D15990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STATUS=$G(^TMP($J,BASE,"OUT",0))</w:t>
            </w:r>
          </w:p>
          <w:p w14:paraId="209DB60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INTRO="Performing Custom Drug-Drug Interaction Order Check for "_DRUG1_" and "_DRUG2</w:t>
            </w:r>
          </w:p>
          <w:p w14:paraId="5D5C313C"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SCUST</w:t>
            </w:r>
          </w:p>
          <w:p w14:paraId="34D9A1B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INTRO=INTRO_$S($L(INFO):"...OK",STATUS=0:"...OK",1:"...Not OK")</w:t>
            </w:r>
          </w:p>
          <w:p w14:paraId="1C1DB7E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I '$L(INFO) D</w:t>
            </w:r>
          </w:p>
          <w:p w14:paraId="3B26061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OUTPUT(INTRO)</w:t>
            </w:r>
          </w:p>
          <w:p w14:paraId="3CC592E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.I STATUS'=0 W ! D OUTPUT("Custom Drug-Drug Interaction Order Check could not be performed.",PSSLEFT)</w:t>
            </w:r>
          </w:p>
          <w:p w14:paraId="02A07D6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E   D</w:t>
            </w:r>
          </w:p>
          <w:p w14:paraId="61F6E28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575E4624"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D OUTPUT(INTRO)</w:t>
            </w:r>
          </w:p>
          <w:p w14:paraId="56B5BAC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14CB4D1F"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PSSPEC("CLINICAL EFFECTS:  ")=""</w:t>
            </w:r>
          </w:p>
          <w:p w14:paraId="565A562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INFO=$$REPLACE^XLFSTR(INFO,.PSSPEC)</w:t>
            </w:r>
          </w:p>
          <w:p w14:paraId="62A829B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INFO="Significant Drug Interaction: "_INFO</w:t>
            </w:r>
          </w:p>
          <w:p w14:paraId="6854AAD1"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OUTPUT(INFO,PSSLEFT)</w:t>
            </w:r>
          </w:p>
          <w:p w14:paraId="224A75E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 !</w:t>
            </w:r>
          </w:p>
          <w:p w14:paraId="57B4AC29" w14:textId="3B68C5AE" w:rsidR="006E343B" w:rsidRDefault="0075309C" w:rsidP="00323890">
            <w:pPr>
              <w:pStyle w:val="TableText"/>
            </w:pPr>
            <w:r w:rsidRPr="0075309C">
              <w:rPr>
                <w:rFonts w:ascii="Courier New" w:hAnsi="Courier New" w:cs="Courier New"/>
                <w:sz w:val="20"/>
              </w:rPr>
              <w:tab/>
              <w:t>Q $S(STATUS=0:1,$L(INFO)=0:0,1:1)</w:t>
            </w:r>
          </w:p>
          <w:p w14:paraId="493D83E0" w14:textId="77777777" w:rsidR="006E343B" w:rsidRPr="00086A3C" w:rsidRDefault="006E343B" w:rsidP="00323890">
            <w:pPr>
              <w:pStyle w:val="TableText"/>
            </w:pPr>
          </w:p>
        </w:tc>
      </w:tr>
    </w:tbl>
    <w:p w14:paraId="06892D26"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260DC93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95BA02" w14:textId="77777777" w:rsidR="006E343B" w:rsidRPr="00086A3C" w:rsidRDefault="006E343B" w:rsidP="00323890">
            <w:pPr>
              <w:pStyle w:val="TableHeading"/>
            </w:pPr>
            <w:r w:rsidRPr="00086A3C">
              <w:t>Modified Logic (Changes are in bold)</w:t>
            </w:r>
          </w:p>
        </w:tc>
      </w:tr>
      <w:tr w:rsidR="006E343B" w:rsidRPr="00086A3C" w14:paraId="03432B2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9EC87A2" w14:textId="782A9304" w:rsidR="006E343B" w:rsidRPr="00235A9C" w:rsidRDefault="006E343B" w:rsidP="00323890">
            <w:pPr>
              <w:pStyle w:val="TableText"/>
            </w:pPr>
            <w:r w:rsidRPr="00235A9C">
              <w:lastRenderedPageBreak/>
              <w:t>RUNTEST</w:t>
            </w:r>
            <w:r w:rsidRPr="00235A9C">
              <w:tab/>
              <w:t>; run interaction test to PEPS server</w:t>
            </w:r>
          </w:p>
          <w:p w14:paraId="021C5774" w14:textId="77777777" w:rsidR="006E343B" w:rsidRPr="00235A9C" w:rsidRDefault="006E343B" w:rsidP="00323890">
            <w:pPr>
              <w:pStyle w:val="TableText"/>
            </w:pPr>
            <w:r w:rsidRPr="00235A9C">
              <w:tab/>
              <w:t>; called from PSS CHECK PEPS SERVICES SETUP option</w:t>
            </w:r>
          </w:p>
          <w:p w14:paraId="1453AB86" w14:textId="77777777" w:rsidR="006E343B" w:rsidRPr="00235A9C" w:rsidRDefault="006E343B" w:rsidP="00323890">
            <w:pPr>
              <w:pStyle w:val="TableText"/>
            </w:pPr>
            <w:r w:rsidRPr="00235A9C">
              <w:tab/>
              <w:t>D KILL^XUSCLEAN</w:t>
            </w:r>
          </w:p>
          <w:p w14:paraId="68E7F7DD" w14:textId="77777777" w:rsidR="006E343B" w:rsidRPr="00235A9C" w:rsidRDefault="006E343B" w:rsidP="00323890">
            <w:pPr>
              <w:pStyle w:val="TableText"/>
            </w:pPr>
            <w:r w:rsidRPr="00235A9C">
              <w:tab/>
              <w:t>N STATUS,X,PSSFLAG,%ZIS,POP,ZTDESC,ZTQUEUED,ZTREQ,ZTRTN</w:t>
            </w:r>
          </w:p>
          <w:p w14:paraId="261CD55E" w14:textId="77777777" w:rsidR="006E343B" w:rsidRPr="00235A9C" w:rsidRDefault="006E343B" w:rsidP="00323890">
            <w:pPr>
              <w:pStyle w:val="TableText"/>
            </w:pPr>
            <w:r w:rsidRPr="00235A9C">
              <w:tab/>
              <w:t>S PSSFLAG=ION</w:t>
            </w:r>
          </w:p>
          <w:p w14:paraId="3B324932" w14:textId="77777777" w:rsidR="006E343B" w:rsidRPr="00235A9C" w:rsidRDefault="006E343B" w:rsidP="00323890">
            <w:pPr>
              <w:pStyle w:val="TableText"/>
            </w:pPr>
            <w:r w:rsidRPr="00235A9C">
              <w:tab/>
              <w:t>;</w:t>
            </w:r>
          </w:p>
          <w:p w14:paraId="132ED909" w14:textId="77777777" w:rsidR="006E343B" w:rsidRPr="00235A9C" w:rsidRDefault="006E343B" w:rsidP="00323890">
            <w:pPr>
              <w:pStyle w:val="TableText"/>
            </w:pPr>
            <w:r w:rsidRPr="00235A9C">
              <w:tab/>
              <w:t>W !!,"This option performs several checks. You may queue this report if you wish."</w:t>
            </w:r>
          </w:p>
          <w:p w14:paraId="0748E7E5" w14:textId="77777777" w:rsidR="006E343B" w:rsidRPr="00235A9C" w:rsidRDefault="006E343B" w:rsidP="00323890">
            <w:pPr>
              <w:pStyle w:val="TableText"/>
            </w:pPr>
            <w:r w:rsidRPr="00235A9C">
              <w:tab/>
              <w:t>W !!,"Among these checks are:"</w:t>
            </w:r>
          </w:p>
          <w:p w14:paraId="12F4E375" w14:textId="77777777" w:rsidR="006E343B" w:rsidRPr="00235A9C" w:rsidRDefault="006E343B" w:rsidP="00323890">
            <w:pPr>
              <w:pStyle w:val="TableText"/>
            </w:pPr>
            <w:r w:rsidRPr="00235A9C">
              <w:tab/>
              <w:t>W !,"-----------------------"</w:t>
            </w:r>
          </w:p>
          <w:p w14:paraId="57C6B9DF" w14:textId="77777777" w:rsidR="006E343B" w:rsidRPr="00235A9C" w:rsidRDefault="006E343B" w:rsidP="00323890">
            <w:pPr>
              <w:pStyle w:val="TableText"/>
            </w:pPr>
            <w:r w:rsidRPr="00235A9C">
              <w:tab/>
              <w:t>W !,"A connection check to the Vendor Database"</w:t>
            </w:r>
          </w:p>
          <w:p w14:paraId="7DD58CF4" w14:textId="77777777" w:rsidR="006E343B" w:rsidRPr="00235A9C" w:rsidRDefault="006E343B" w:rsidP="00323890">
            <w:pPr>
              <w:pStyle w:val="TableText"/>
            </w:pPr>
            <w:r w:rsidRPr="00235A9C">
              <w:tab/>
              <w:t>W !,"Drug-Drug Interaction Check"</w:t>
            </w:r>
          </w:p>
          <w:p w14:paraId="048D70E5" w14:textId="77777777" w:rsidR="006E343B" w:rsidRPr="00235A9C" w:rsidRDefault="006E343B" w:rsidP="00323890">
            <w:pPr>
              <w:pStyle w:val="TableText"/>
            </w:pPr>
            <w:r w:rsidRPr="00235A9C">
              <w:tab/>
              <w:t>W !,"Duplicate Therapy Order Check"</w:t>
            </w:r>
          </w:p>
          <w:p w14:paraId="4130A53B" w14:textId="77777777" w:rsidR="006E343B" w:rsidRPr="00235A9C" w:rsidRDefault="006E343B" w:rsidP="00323890">
            <w:pPr>
              <w:pStyle w:val="TableText"/>
            </w:pPr>
            <w:r w:rsidRPr="00235A9C">
              <w:tab/>
              <w:t>W !,"Dosing Order Check"</w:t>
            </w:r>
          </w:p>
          <w:p w14:paraId="51A46F8F" w14:textId="77777777" w:rsidR="00E42E2E" w:rsidRPr="00E42E2E" w:rsidRDefault="006E343B" w:rsidP="00323890">
            <w:pPr>
              <w:pStyle w:val="TableText"/>
              <w:rPr>
                <w:b/>
              </w:rPr>
            </w:pPr>
            <w:r w:rsidRPr="00235A9C">
              <w:tab/>
            </w:r>
            <w:r w:rsidR="00E42E2E" w:rsidRPr="00E42E2E">
              <w:rPr>
                <w:b/>
              </w:rPr>
              <w:t>W !,"Custom Drug-Drug Interaction and Allergy Check"   ;#205</w:t>
            </w:r>
          </w:p>
          <w:p w14:paraId="5CD858D5" w14:textId="77777777" w:rsidR="00E42E2E" w:rsidRDefault="00E42E2E" w:rsidP="00323890">
            <w:pPr>
              <w:pStyle w:val="TableText"/>
            </w:pPr>
          </w:p>
          <w:p w14:paraId="72D4C0D0" w14:textId="77777777" w:rsidR="00E42E2E" w:rsidRDefault="00E42E2E" w:rsidP="00323890">
            <w:pPr>
              <w:pStyle w:val="TableText"/>
            </w:pPr>
          </w:p>
          <w:p w14:paraId="207DDCFF" w14:textId="2C5891A6" w:rsidR="0075309C" w:rsidRDefault="0075309C" w:rsidP="00323890">
            <w:pPr>
              <w:pStyle w:val="TableText"/>
            </w:pPr>
            <w:r>
              <w:t>CUSTOM()</w:t>
            </w:r>
          </w:p>
          <w:p w14:paraId="72FBDFB9" w14:textId="77777777" w:rsidR="0075309C" w:rsidRPr="0075309C" w:rsidRDefault="006E343B" w:rsidP="0075309C">
            <w:pPr>
              <w:pStyle w:val="TableText"/>
              <w:ind w:left="720"/>
            </w:pPr>
            <w:r>
              <w:t xml:space="preserve">   </w:t>
            </w:r>
            <w:r w:rsidR="0075309C">
              <w:t>.</w:t>
            </w:r>
          </w:p>
          <w:p w14:paraId="14A14FAC" w14:textId="77777777" w:rsidR="0075309C" w:rsidRPr="0075309C" w:rsidRDefault="0075309C" w:rsidP="0075309C">
            <w:pPr>
              <w:autoSpaceDE w:val="0"/>
              <w:autoSpaceDN w:val="0"/>
              <w:adjustRightInd w:val="0"/>
              <w:rPr>
                <w:rFonts w:ascii="Courier New" w:hAnsi="Courier New" w:cs="Courier New"/>
                <w:sz w:val="20"/>
                <w:szCs w:val="20"/>
              </w:rPr>
            </w:pPr>
            <w:r w:rsidRPr="0075309C">
              <w:t xml:space="preserve">  </w:t>
            </w:r>
            <w:r w:rsidRPr="0075309C">
              <w:rPr>
                <w:rFonts w:ascii="Courier New" w:hAnsi="Courier New" w:cs="Courier New"/>
                <w:sz w:val="20"/>
                <w:szCs w:val="20"/>
              </w:rPr>
              <w:tab/>
              <w:t>E   D</w:t>
            </w:r>
          </w:p>
          <w:p w14:paraId="0B7A47F0"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6D267C7B"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D OUTPUT(INTRO)</w:t>
            </w:r>
          </w:p>
          <w:p w14:paraId="788260A8"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W !</w:t>
            </w:r>
          </w:p>
          <w:p w14:paraId="3CC3157A"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PSSPEC("CLINICAL EFFECTS:  ")=""</w:t>
            </w:r>
          </w:p>
          <w:p w14:paraId="231BBA52"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 S INFO=$$REPLACE^XLFSTR(INFO,.PSSPEC)</w:t>
            </w:r>
          </w:p>
          <w:p w14:paraId="79C79CD3"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.S INFO="Significant Drug Interaction: "_INFO</w:t>
            </w:r>
          </w:p>
          <w:p w14:paraId="79D83DF7"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.D OUTPUT(INFO,PSSLEFT)</w:t>
            </w:r>
          </w:p>
          <w:p w14:paraId="77CE1B8C"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sz w:val="20"/>
                <w:szCs w:val="20"/>
              </w:rPr>
              <w:tab/>
            </w:r>
            <w:r w:rsidRPr="0075309C">
              <w:rPr>
                <w:rFonts w:ascii="Courier New" w:hAnsi="Courier New" w:cs="Courier New"/>
                <w:b/>
                <w:sz w:val="20"/>
                <w:szCs w:val="20"/>
              </w:rPr>
              <w:t>.I $D(^TMP($J,BASE,"OUT","ALLERGYCHECK",1,"MESSAGE")) D   ;#205</w:t>
            </w:r>
          </w:p>
          <w:p w14:paraId="3903BC93"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..W !</w:t>
            </w:r>
          </w:p>
          <w:p w14:paraId="5F6630D6"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INFO=^TMP($J,BASE,"OUT","ALLERGYCHECK",1,"MESSAGE")</w:t>
            </w:r>
          </w:p>
          <w:p w14:paraId="6E6C6EFC"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ALLRGEN=^TMP($J,BASE,"OUT","ALLERGYCHECK",1,"ALLDESC")</w:t>
            </w:r>
          </w:p>
          <w:p w14:paraId="50EAB34E"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..S INFO="ALLERGY reaction to "_ALLRGEN_" : "_INFO</w:t>
            </w:r>
          </w:p>
          <w:p w14:paraId="56ED979E" w14:textId="77777777" w:rsidR="0075309C" w:rsidRPr="0075309C" w:rsidRDefault="0075309C" w:rsidP="0075309C">
            <w:pPr>
              <w:autoSpaceDE w:val="0"/>
              <w:autoSpaceDN w:val="0"/>
              <w:adjustRightInd w:val="0"/>
              <w:rPr>
                <w:rFonts w:ascii="Courier New" w:hAnsi="Courier New" w:cs="Courier New"/>
                <w:b/>
                <w:sz w:val="20"/>
                <w:szCs w:val="20"/>
              </w:rPr>
            </w:pPr>
            <w:r w:rsidRPr="0075309C">
              <w:rPr>
                <w:rFonts w:ascii="Courier New" w:hAnsi="Courier New" w:cs="Courier New"/>
                <w:b/>
                <w:sz w:val="20"/>
                <w:szCs w:val="20"/>
              </w:rPr>
              <w:tab/>
              <w:t>..D OUTPUT(INFO,PSSLEFT)    ;#205 END</w:t>
            </w:r>
          </w:p>
          <w:p w14:paraId="73DE71E5"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W !</w:t>
            </w:r>
          </w:p>
          <w:p w14:paraId="37C454CE" w14:textId="77777777" w:rsidR="0075309C" w:rsidRPr="0075309C" w:rsidRDefault="0075309C" w:rsidP="0075309C">
            <w:pPr>
              <w:autoSpaceDE w:val="0"/>
              <w:autoSpaceDN w:val="0"/>
              <w:adjustRightInd w:val="0"/>
              <w:rPr>
                <w:rFonts w:ascii="Courier New" w:hAnsi="Courier New" w:cs="Courier New"/>
                <w:sz w:val="20"/>
                <w:szCs w:val="20"/>
              </w:rPr>
            </w:pPr>
            <w:r w:rsidRPr="0075309C">
              <w:rPr>
                <w:rFonts w:ascii="Courier New" w:hAnsi="Courier New" w:cs="Courier New"/>
                <w:sz w:val="20"/>
                <w:szCs w:val="20"/>
              </w:rPr>
              <w:tab/>
              <w:t>Q $S(STATUS=0:1,$L(INFO)=0:0,1:1)</w:t>
            </w:r>
          </w:p>
          <w:p w14:paraId="746FE222" w14:textId="23E643F0" w:rsidR="006E343B" w:rsidRPr="00086A3C" w:rsidRDefault="006E343B" w:rsidP="00E42E2E">
            <w:pPr>
              <w:pStyle w:val="TableText"/>
            </w:pPr>
          </w:p>
        </w:tc>
      </w:tr>
      <w:tr w:rsidR="0075309C" w:rsidRPr="00086A3C" w14:paraId="106A0FD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9F67EC4" w14:textId="77777777" w:rsidR="0075309C" w:rsidRPr="00235A9C" w:rsidRDefault="0075309C" w:rsidP="00323890">
            <w:pPr>
              <w:pStyle w:val="TableText"/>
            </w:pPr>
          </w:p>
        </w:tc>
      </w:tr>
    </w:tbl>
    <w:p w14:paraId="06DE83C0" w14:textId="60421472" w:rsidR="006E343B" w:rsidRPr="00DF149A" w:rsidRDefault="006E343B" w:rsidP="00885AD3">
      <w:pPr>
        <w:pStyle w:val="Heading6"/>
      </w:pPr>
      <w:bookmarkStart w:id="173" w:name="_Toc475621216"/>
      <w:r>
        <w:t>PSSHRQ2</w:t>
      </w:r>
      <w:r w:rsidR="005A1125">
        <w:t>0</w:t>
      </w:r>
      <w:bookmarkEnd w:id="17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4BF43859" w14:textId="77777777" w:rsidTr="00323890">
        <w:trPr>
          <w:cantSplit/>
          <w:tblHeader/>
        </w:trPr>
        <w:tc>
          <w:tcPr>
            <w:tcW w:w="1510" w:type="pct"/>
            <w:shd w:val="clear" w:color="auto" w:fill="F2F2F2" w:themeFill="background1" w:themeFillShade="F2"/>
            <w:vAlign w:val="center"/>
          </w:tcPr>
          <w:p w14:paraId="21710D88"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920D767" w14:textId="77777777" w:rsidR="006E343B" w:rsidRPr="0028049C" w:rsidRDefault="006E343B" w:rsidP="00323890">
            <w:pPr>
              <w:pStyle w:val="TableHeading"/>
            </w:pPr>
            <w:r w:rsidRPr="0028049C">
              <w:t>Activities</w:t>
            </w:r>
          </w:p>
        </w:tc>
      </w:tr>
      <w:tr w:rsidR="006E343B" w:rsidRPr="0028049C" w14:paraId="6DFD2A24" w14:textId="77777777" w:rsidTr="00323890">
        <w:trPr>
          <w:cantSplit/>
          <w:tblHeader/>
        </w:trPr>
        <w:tc>
          <w:tcPr>
            <w:tcW w:w="1510" w:type="pct"/>
            <w:shd w:val="clear" w:color="auto" w:fill="F2F2F2" w:themeFill="background1" w:themeFillShade="F2"/>
            <w:vAlign w:val="center"/>
          </w:tcPr>
          <w:p w14:paraId="7322956E"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10CB9AC5" w14:textId="4B94CBCB" w:rsidR="006E343B" w:rsidRPr="0028049C" w:rsidRDefault="005A1125" w:rsidP="00323890">
            <w:pPr>
              <w:pStyle w:val="TableText"/>
              <w:rPr>
                <w:rFonts w:ascii="Garamond" w:hAnsi="Garamond"/>
              </w:rPr>
            </w:pPr>
            <w:r>
              <w:rPr>
                <w:rFonts w:ascii="Garamond" w:hAnsi="Garamond"/>
              </w:rPr>
              <w:t>PSSHRQ20</w:t>
            </w:r>
          </w:p>
        </w:tc>
      </w:tr>
      <w:tr w:rsidR="006E343B" w:rsidRPr="0028049C" w14:paraId="0584D935" w14:textId="77777777" w:rsidTr="00323890">
        <w:trPr>
          <w:cantSplit/>
        </w:trPr>
        <w:tc>
          <w:tcPr>
            <w:tcW w:w="1510" w:type="pct"/>
            <w:shd w:val="clear" w:color="auto" w:fill="F2F2F2" w:themeFill="background1" w:themeFillShade="F2"/>
            <w:vAlign w:val="center"/>
          </w:tcPr>
          <w:p w14:paraId="24469839"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34A80F9" w14:textId="4D931A68" w:rsidR="006E343B" w:rsidRPr="0028049C" w:rsidRDefault="005A1125"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006E343B" w:rsidRPr="0028049C">
              <w:rPr>
                <w:rFonts w:ascii="Garamond" w:hAnsi="Garamond"/>
                <w:sz w:val="20"/>
              </w:rPr>
              <w:t xml:space="preserve">  New</w:t>
            </w:r>
          </w:p>
        </w:tc>
        <w:tc>
          <w:tcPr>
            <w:tcW w:w="660" w:type="pct"/>
            <w:tcBorders>
              <w:left w:val="nil"/>
              <w:right w:val="nil"/>
            </w:tcBorders>
          </w:tcPr>
          <w:p w14:paraId="1C42A820" w14:textId="19F086DC" w:rsidR="006E343B" w:rsidRPr="0028049C" w:rsidRDefault="005A1125"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w:t>
            </w:r>
            <w:r w:rsidR="006E343B" w:rsidRPr="0028049C">
              <w:rPr>
                <w:rFonts w:ascii="Garamond" w:hAnsi="Garamond"/>
                <w:sz w:val="20"/>
              </w:rPr>
              <w:t xml:space="preserve"> Modify</w:t>
            </w:r>
          </w:p>
        </w:tc>
        <w:tc>
          <w:tcPr>
            <w:tcW w:w="566" w:type="pct"/>
            <w:tcBorders>
              <w:left w:val="nil"/>
              <w:right w:val="nil"/>
            </w:tcBorders>
          </w:tcPr>
          <w:p w14:paraId="44389B0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AA05FB7"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30D5A530" w14:textId="77777777" w:rsidTr="00323890">
        <w:trPr>
          <w:cantSplit/>
        </w:trPr>
        <w:tc>
          <w:tcPr>
            <w:tcW w:w="1510" w:type="pct"/>
            <w:shd w:val="clear" w:color="auto" w:fill="F2F2F2" w:themeFill="background1" w:themeFillShade="F2"/>
            <w:vAlign w:val="center"/>
          </w:tcPr>
          <w:p w14:paraId="548D850B" w14:textId="77777777" w:rsidR="006E343B" w:rsidRPr="0028049C" w:rsidRDefault="006E343B" w:rsidP="00323890">
            <w:pPr>
              <w:pStyle w:val="TableText"/>
              <w:rPr>
                <w:b/>
              </w:rPr>
            </w:pPr>
            <w:r w:rsidRPr="0028049C">
              <w:rPr>
                <w:b/>
              </w:rPr>
              <w:t>RTM</w:t>
            </w:r>
          </w:p>
        </w:tc>
        <w:tc>
          <w:tcPr>
            <w:tcW w:w="3490" w:type="pct"/>
            <w:gridSpan w:val="4"/>
          </w:tcPr>
          <w:p w14:paraId="5435D914" w14:textId="77777777" w:rsidR="006E343B" w:rsidRPr="0028049C" w:rsidRDefault="006E343B" w:rsidP="00323890">
            <w:pPr>
              <w:pStyle w:val="TableText"/>
              <w:rPr>
                <w:rFonts w:ascii="Garamond" w:hAnsi="Garamond"/>
                <w:iCs/>
              </w:rPr>
            </w:pPr>
            <w:r w:rsidRPr="00347B98">
              <w:rPr>
                <w:rFonts w:ascii="Garamond" w:hAnsi="Garamond"/>
                <w:iCs/>
              </w:rPr>
              <w:t>NSR #20080704 - Enhanced Allergy Checks COTS</w:t>
            </w:r>
          </w:p>
        </w:tc>
      </w:tr>
      <w:tr w:rsidR="006E343B" w:rsidRPr="0028049C" w14:paraId="762671FF" w14:textId="77777777" w:rsidTr="00323890">
        <w:trPr>
          <w:cantSplit/>
        </w:trPr>
        <w:tc>
          <w:tcPr>
            <w:tcW w:w="1510" w:type="pct"/>
            <w:tcBorders>
              <w:bottom w:val="single" w:sz="6" w:space="0" w:color="000000"/>
            </w:tcBorders>
            <w:shd w:val="clear" w:color="auto" w:fill="F2F2F2" w:themeFill="background1" w:themeFillShade="F2"/>
            <w:vAlign w:val="center"/>
          </w:tcPr>
          <w:p w14:paraId="0F2F02E0"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198DF616" w14:textId="77777777" w:rsidR="006E343B" w:rsidRPr="0028049C" w:rsidRDefault="006E343B" w:rsidP="00323890">
            <w:pPr>
              <w:pStyle w:val="TableText"/>
              <w:rPr>
                <w:rFonts w:ascii="Garamond" w:hAnsi="Garamond"/>
              </w:rPr>
            </w:pPr>
          </w:p>
        </w:tc>
      </w:tr>
    </w:tbl>
    <w:p w14:paraId="3BF032D5"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6888397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8DADE23"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F88A680"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86868C5" w14:textId="77777777" w:rsidR="006E343B" w:rsidRPr="0028049C" w:rsidRDefault="006E343B" w:rsidP="00323890">
            <w:pPr>
              <w:pStyle w:val="TableHeading"/>
            </w:pPr>
            <w:r w:rsidRPr="0028049C">
              <w:t xml:space="preserve">Routines “Called”   </w:t>
            </w:r>
          </w:p>
        </w:tc>
      </w:tr>
      <w:tr w:rsidR="006E343B" w:rsidRPr="0028049C" w14:paraId="5DC212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115349" w14:textId="77777777" w:rsidR="006E343B" w:rsidRPr="0028049C" w:rsidRDefault="006E343B" w:rsidP="00323890">
            <w:pPr>
              <w:pStyle w:val="TableText"/>
            </w:pPr>
          </w:p>
        </w:tc>
        <w:tc>
          <w:tcPr>
            <w:tcW w:w="1529" w:type="pct"/>
            <w:tcBorders>
              <w:bottom w:val="single" w:sz="4" w:space="0" w:color="auto"/>
            </w:tcBorders>
            <w:vAlign w:val="center"/>
          </w:tcPr>
          <w:p w14:paraId="2CB4F52E" w14:textId="77777777" w:rsidR="006E343B" w:rsidRPr="0028049C" w:rsidRDefault="006E343B" w:rsidP="00323890">
            <w:pPr>
              <w:spacing w:before="60" w:after="60"/>
              <w:rPr>
                <w:rFonts w:ascii="Arial" w:hAnsi="Arial" w:cs="Arial"/>
                <w:szCs w:val="20"/>
              </w:rPr>
            </w:pPr>
            <w:r>
              <w:rPr>
                <w:rFonts w:ascii="Arial" w:hAnsi="Arial" w:cs="Arial"/>
                <w:szCs w:val="20"/>
              </w:rPr>
              <w:t>TBD</w:t>
            </w:r>
          </w:p>
        </w:tc>
        <w:tc>
          <w:tcPr>
            <w:tcW w:w="1961" w:type="pct"/>
            <w:tcBorders>
              <w:bottom w:val="single" w:sz="4" w:space="0" w:color="auto"/>
            </w:tcBorders>
            <w:vAlign w:val="center"/>
          </w:tcPr>
          <w:p w14:paraId="352EC180" w14:textId="77777777" w:rsidR="006E343B" w:rsidRPr="0028049C" w:rsidRDefault="006E343B" w:rsidP="00323890">
            <w:pPr>
              <w:spacing w:before="60" w:after="60"/>
              <w:rPr>
                <w:rFonts w:ascii="Arial" w:hAnsi="Arial" w:cs="Arial"/>
                <w:szCs w:val="20"/>
              </w:rPr>
            </w:pPr>
            <w:r w:rsidRPr="00213A3C">
              <w:rPr>
                <w:rFonts w:ascii="Arial" w:hAnsi="Arial" w:cs="Arial"/>
                <w:szCs w:val="20"/>
              </w:rPr>
              <w:t>MXMLDOM</w:t>
            </w:r>
          </w:p>
        </w:tc>
      </w:tr>
    </w:tbl>
    <w:p w14:paraId="794DCCBC"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478D61D9" w14:textId="77777777" w:rsidTr="00323890">
        <w:trPr>
          <w:cantSplit/>
          <w:tblHeader/>
        </w:trPr>
        <w:tc>
          <w:tcPr>
            <w:tcW w:w="1510" w:type="pct"/>
            <w:shd w:val="clear" w:color="auto" w:fill="F2F2F2" w:themeFill="background1" w:themeFillShade="F2"/>
            <w:vAlign w:val="center"/>
          </w:tcPr>
          <w:p w14:paraId="38B446A0"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7064B8D" w14:textId="77777777" w:rsidR="006E343B" w:rsidRPr="002F4E85" w:rsidRDefault="006E343B" w:rsidP="00323890">
            <w:pPr>
              <w:pStyle w:val="TableHeading"/>
            </w:pPr>
            <w:r w:rsidRPr="002F4E85">
              <w:t>Activities</w:t>
            </w:r>
          </w:p>
        </w:tc>
      </w:tr>
      <w:tr w:rsidR="006E343B" w:rsidRPr="002F4E85" w14:paraId="60530D5C" w14:textId="77777777" w:rsidTr="00323890">
        <w:trPr>
          <w:cantSplit/>
        </w:trPr>
        <w:tc>
          <w:tcPr>
            <w:tcW w:w="1510" w:type="pct"/>
            <w:tcBorders>
              <w:top w:val="single" w:sz="6" w:space="0" w:color="000000"/>
            </w:tcBorders>
            <w:shd w:val="clear" w:color="auto" w:fill="F2F2F2" w:themeFill="background1" w:themeFillShade="F2"/>
            <w:vAlign w:val="center"/>
          </w:tcPr>
          <w:p w14:paraId="15EFA4F7" w14:textId="77777777" w:rsidR="006E343B" w:rsidRPr="002F4E85" w:rsidRDefault="006E343B" w:rsidP="00323890">
            <w:pPr>
              <w:pStyle w:val="TableText"/>
              <w:rPr>
                <w:b/>
              </w:rPr>
            </w:pPr>
            <w:r w:rsidRPr="002F4E85">
              <w:rPr>
                <w:b/>
              </w:rPr>
              <w:t>Data Dictionary (DD) References</w:t>
            </w:r>
          </w:p>
        </w:tc>
        <w:tc>
          <w:tcPr>
            <w:tcW w:w="3490" w:type="pct"/>
            <w:gridSpan w:val="5"/>
          </w:tcPr>
          <w:p w14:paraId="2598571F" w14:textId="185C0324" w:rsidR="006E343B" w:rsidRPr="002F4E85" w:rsidRDefault="005A1125" w:rsidP="00323890">
            <w:pPr>
              <w:pStyle w:val="TableText"/>
              <w:rPr>
                <w:rFonts w:ascii="Garamond" w:hAnsi="Garamond"/>
              </w:rPr>
            </w:pPr>
            <w:r>
              <w:rPr>
                <w:rFonts w:ascii="Garamond" w:hAnsi="Garamond"/>
              </w:rPr>
              <w:t xml:space="preserve">  </w:t>
            </w:r>
          </w:p>
        </w:tc>
      </w:tr>
      <w:tr w:rsidR="006E343B" w:rsidRPr="002F4E85" w14:paraId="2EF1CBB7" w14:textId="77777777" w:rsidTr="00323890">
        <w:trPr>
          <w:cantSplit/>
        </w:trPr>
        <w:tc>
          <w:tcPr>
            <w:tcW w:w="1510" w:type="pct"/>
            <w:shd w:val="clear" w:color="auto" w:fill="F2F2F2" w:themeFill="background1" w:themeFillShade="F2"/>
            <w:vAlign w:val="center"/>
          </w:tcPr>
          <w:p w14:paraId="6D347F1A" w14:textId="77777777" w:rsidR="006E343B" w:rsidRPr="002F4E85" w:rsidRDefault="006E343B" w:rsidP="00323890">
            <w:pPr>
              <w:pStyle w:val="TableText"/>
              <w:rPr>
                <w:b/>
              </w:rPr>
            </w:pPr>
            <w:r w:rsidRPr="002F4E85">
              <w:rPr>
                <w:b/>
              </w:rPr>
              <w:t>Related Protocols</w:t>
            </w:r>
          </w:p>
        </w:tc>
        <w:tc>
          <w:tcPr>
            <w:tcW w:w="3490" w:type="pct"/>
            <w:gridSpan w:val="5"/>
          </w:tcPr>
          <w:p w14:paraId="11FCEBE1" w14:textId="77777777" w:rsidR="006E343B" w:rsidRPr="002F4E85" w:rsidRDefault="006E343B" w:rsidP="00323890">
            <w:pPr>
              <w:pStyle w:val="TableText"/>
              <w:rPr>
                <w:rFonts w:ascii="Garamond" w:hAnsi="Garamond"/>
              </w:rPr>
            </w:pPr>
          </w:p>
        </w:tc>
      </w:tr>
      <w:tr w:rsidR="006E343B" w:rsidRPr="002F4E85" w14:paraId="282C6ABB" w14:textId="77777777" w:rsidTr="00323890">
        <w:trPr>
          <w:cantSplit/>
        </w:trPr>
        <w:tc>
          <w:tcPr>
            <w:tcW w:w="1510" w:type="pct"/>
            <w:shd w:val="clear" w:color="auto" w:fill="F2F2F2" w:themeFill="background1" w:themeFillShade="F2"/>
            <w:vAlign w:val="center"/>
          </w:tcPr>
          <w:p w14:paraId="0D20EF12"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38032DF" w14:textId="77777777" w:rsidR="006E343B" w:rsidRPr="002F4E85" w:rsidRDefault="006E343B" w:rsidP="00323890">
            <w:pPr>
              <w:pStyle w:val="TableText"/>
              <w:rPr>
                <w:rFonts w:ascii="Garamond" w:hAnsi="Garamond"/>
              </w:rPr>
            </w:pPr>
          </w:p>
        </w:tc>
      </w:tr>
      <w:tr w:rsidR="006E343B" w:rsidRPr="002F4E85" w14:paraId="15B8B4B9" w14:textId="77777777" w:rsidTr="00323890">
        <w:trPr>
          <w:cantSplit/>
        </w:trPr>
        <w:tc>
          <w:tcPr>
            <w:tcW w:w="1510" w:type="pct"/>
            <w:tcBorders>
              <w:right w:val="single" w:sz="4" w:space="0" w:color="auto"/>
            </w:tcBorders>
            <w:shd w:val="clear" w:color="auto" w:fill="F2F2F2" w:themeFill="background1" w:themeFillShade="F2"/>
            <w:vAlign w:val="center"/>
          </w:tcPr>
          <w:p w14:paraId="4B0759FB"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7413C80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EE7AB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8E63F75"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41D2CD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E4E1CED"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20D57BBD" w14:textId="77777777" w:rsidTr="00323890">
        <w:trPr>
          <w:cantSplit/>
        </w:trPr>
        <w:tc>
          <w:tcPr>
            <w:tcW w:w="1510" w:type="pct"/>
            <w:shd w:val="clear" w:color="auto" w:fill="F2F2F2" w:themeFill="background1" w:themeFillShade="F2"/>
            <w:vAlign w:val="center"/>
          </w:tcPr>
          <w:p w14:paraId="69F9E429"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2B2F99F" w14:textId="77777777" w:rsidR="006E343B" w:rsidRPr="002F4E85" w:rsidRDefault="006E343B" w:rsidP="00323890">
            <w:pPr>
              <w:pStyle w:val="TableText"/>
              <w:rPr>
                <w:rFonts w:ascii="Garamond" w:hAnsi="Garamond"/>
              </w:rPr>
            </w:pPr>
            <w:r w:rsidRPr="002F4E85">
              <w:rPr>
                <w:rFonts w:ascii="Garamond" w:hAnsi="Garamond"/>
              </w:rPr>
              <w:t>Name:</w:t>
            </w:r>
          </w:p>
          <w:p w14:paraId="171F24DA"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3D3FECC5" w14:textId="77777777" w:rsidTr="00323890">
        <w:trPr>
          <w:cantSplit/>
        </w:trPr>
        <w:tc>
          <w:tcPr>
            <w:tcW w:w="1510" w:type="pct"/>
            <w:shd w:val="clear" w:color="auto" w:fill="F2F2F2" w:themeFill="background1" w:themeFillShade="F2"/>
            <w:vAlign w:val="center"/>
          </w:tcPr>
          <w:p w14:paraId="38F8D28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CB09EB1" w14:textId="77777777" w:rsidR="006E343B" w:rsidRPr="002F4E85" w:rsidRDefault="006E343B" w:rsidP="00323890">
            <w:pPr>
              <w:pStyle w:val="TableText"/>
              <w:rPr>
                <w:rFonts w:ascii="Garamond" w:hAnsi="Garamond"/>
              </w:rPr>
            </w:pPr>
            <w:r w:rsidRPr="002F4E85">
              <w:rPr>
                <w:rFonts w:ascii="Garamond" w:hAnsi="Garamond"/>
              </w:rPr>
              <w:t>Name:</w:t>
            </w:r>
          </w:p>
          <w:p w14:paraId="5EC4C17E"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586B0DEB"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63E6536"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E01CDBC" w14:textId="77777777" w:rsidR="006E343B" w:rsidRPr="00086A3C" w:rsidRDefault="006E343B" w:rsidP="00323890">
            <w:pPr>
              <w:pStyle w:val="TableHeading"/>
            </w:pPr>
            <w:r w:rsidRPr="00086A3C">
              <w:t>Current Logic</w:t>
            </w:r>
          </w:p>
        </w:tc>
      </w:tr>
      <w:tr w:rsidR="006E343B" w:rsidRPr="00086A3C" w14:paraId="1FB5183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808747F" w14:textId="77777777" w:rsidR="005A1125" w:rsidRPr="005A1125" w:rsidRDefault="005A1125" w:rsidP="005A1125">
            <w:pPr>
              <w:pStyle w:val="TableText"/>
            </w:pPr>
            <w:r w:rsidRPr="005A1125">
              <w:t>SELTAG(NAME)</w:t>
            </w:r>
            <w:r w:rsidRPr="005A1125">
              <w:tab/>
              <w:t>;</w:t>
            </w:r>
          </w:p>
          <w:p w14:paraId="0769FC2A" w14:textId="77777777" w:rsidR="005A1125" w:rsidRPr="005A1125" w:rsidRDefault="005A1125" w:rsidP="005A1125">
            <w:pPr>
              <w:pStyle w:val="TableText"/>
            </w:pPr>
            <w:r w:rsidRPr="005A1125">
              <w:tab/>
              <w:t>; @DESC Returns the appropriate tag to handle the XML element</w:t>
            </w:r>
          </w:p>
          <w:p w14:paraId="07FB8A70" w14:textId="77777777" w:rsidR="005A1125" w:rsidRPr="005A1125" w:rsidRDefault="005A1125" w:rsidP="005A1125">
            <w:pPr>
              <w:pStyle w:val="TableText"/>
            </w:pPr>
            <w:r w:rsidRPr="005A1125">
              <w:tab/>
              <w:t>;</w:t>
            </w:r>
          </w:p>
          <w:p w14:paraId="57FAA07C" w14:textId="77777777" w:rsidR="005A1125" w:rsidRPr="005A1125" w:rsidRDefault="005A1125" w:rsidP="005A1125">
            <w:pPr>
              <w:pStyle w:val="TableText"/>
            </w:pPr>
            <w:r w:rsidRPr="005A1125">
              <w:tab/>
              <w:t>; @NAME Name of the current XML element</w:t>
            </w:r>
          </w:p>
          <w:p w14:paraId="44EB9EEC" w14:textId="77777777" w:rsidR="005A1125" w:rsidRPr="005A1125" w:rsidRDefault="005A1125" w:rsidP="005A1125">
            <w:pPr>
              <w:pStyle w:val="TableText"/>
            </w:pPr>
            <w:r w:rsidRPr="005A1125">
              <w:tab/>
              <w:t>;</w:t>
            </w:r>
          </w:p>
          <w:p w14:paraId="1E3C9077" w14:textId="77777777" w:rsidR="005A1125" w:rsidRPr="005A1125" w:rsidRDefault="005A1125" w:rsidP="005A1125">
            <w:pPr>
              <w:pStyle w:val="TableText"/>
            </w:pPr>
            <w:r w:rsidRPr="005A1125">
              <w:tab/>
              <w:t>; @RETURNS Returns the appropriate tag to handle the XML element</w:t>
            </w:r>
          </w:p>
          <w:p w14:paraId="147ED8B6" w14:textId="77777777" w:rsidR="005A1125" w:rsidRPr="005A1125" w:rsidRDefault="005A1125" w:rsidP="005A1125">
            <w:pPr>
              <w:pStyle w:val="TableText"/>
            </w:pPr>
            <w:r w:rsidRPr="005A1125">
              <w:tab/>
              <w:t>;</w:t>
            </w:r>
          </w:p>
          <w:p w14:paraId="614C696D" w14:textId="77777777" w:rsidR="005A1125" w:rsidRPr="005A1125" w:rsidRDefault="005A1125" w:rsidP="005A1125">
            <w:pPr>
              <w:pStyle w:val="TableText"/>
            </w:pPr>
            <w:r w:rsidRPr="005A1125">
              <w:tab/>
              <w:t>QUIT:NAME="drugsNotChecked" "DRGNTCK^PSSHRQ23"</w:t>
            </w:r>
          </w:p>
          <w:p w14:paraId="4B7553FD" w14:textId="77777777" w:rsidR="005A1125" w:rsidRPr="005A1125" w:rsidRDefault="005A1125" w:rsidP="005A1125">
            <w:pPr>
              <w:pStyle w:val="TableText"/>
            </w:pPr>
            <w:r w:rsidRPr="005A1125">
              <w:tab/>
              <w:t>;</w:t>
            </w:r>
          </w:p>
          <w:p w14:paraId="6F23DF22" w14:textId="77777777" w:rsidR="005A1125" w:rsidRPr="005A1125" w:rsidRDefault="005A1125" w:rsidP="005A1125">
            <w:pPr>
              <w:pStyle w:val="TableText"/>
            </w:pPr>
            <w:r w:rsidRPr="005A1125">
              <w:tab/>
              <w:t>QUIT:NAME="drugDrugChecks" "DRUGDRUG^PSSHRQ21"</w:t>
            </w:r>
          </w:p>
          <w:p w14:paraId="4E340D78" w14:textId="77777777" w:rsidR="005A1125" w:rsidRPr="005A1125" w:rsidRDefault="005A1125" w:rsidP="005A1125">
            <w:pPr>
              <w:pStyle w:val="TableText"/>
            </w:pPr>
            <w:r w:rsidRPr="005A1125">
              <w:tab/>
              <w:t>;</w:t>
            </w:r>
          </w:p>
          <w:p w14:paraId="3DF580A5" w14:textId="77777777" w:rsidR="005A1125" w:rsidRPr="005A1125" w:rsidRDefault="005A1125" w:rsidP="005A1125">
            <w:pPr>
              <w:pStyle w:val="TableText"/>
            </w:pPr>
            <w:r w:rsidRPr="005A1125">
              <w:tab/>
              <w:t>QUIT:NAME="drugTherapyChecks" "THERAPY^PSSHRQ22"</w:t>
            </w:r>
          </w:p>
          <w:p w14:paraId="0E5521CC" w14:textId="77777777" w:rsidR="005A1125" w:rsidRPr="005A1125" w:rsidRDefault="005A1125" w:rsidP="005A1125">
            <w:pPr>
              <w:pStyle w:val="TableText"/>
            </w:pPr>
            <w:r w:rsidRPr="005A1125">
              <w:tab/>
              <w:t>;</w:t>
            </w:r>
          </w:p>
          <w:p w14:paraId="72FE3924" w14:textId="77777777" w:rsidR="005A1125" w:rsidRPr="005A1125" w:rsidRDefault="005A1125" w:rsidP="005A1125">
            <w:pPr>
              <w:pStyle w:val="TableText"/>
            </w:pPr>
            <w:r w:rsidRPr="005A1125">
              <w:tab/>
              <w:t>QUIT:NAME="drugDoseChecks" "DRGDOSE^PSSHRQ23"</w:t>
            </w:r>
          </w:p>
          <w:p w14:paraId="1DE31676" w14:textId="77777777" w:rsidR="005A1125" w:rsidRPr="005A1125" w:rsidRDefault="005A1125" w:rsidP="005A1125">
            <w:pPr>
              <w:pStyle w:val="TableText"/>
            </w:pPr>
            <w:r w:rsidRPr="005A1125">
              <w:tab/>
              <w:t>;</w:t>
            </w:r>
          </w:p>
          <w:p w14:paraId="394904AB" w14:textId="77777777" w:rsidR="005A1125" w:rsidRPr="005A1125" w:rsidRDefault="005A1125" w:rsidP="005A1125">
            <w:pPr>
              <w:pStyle w:val="TableText"/>
            </w:pPr>
            <w:r w:rsidRPr="005A1125">
              <w:tab/>
              <w:t>QUIT</w:t>
            </w:r>
          </w:p>
          <w:p w14:paraId="62BDA022" w14:textId="4144D3AA" w:rsidR="006E343B" w:rsidRPr="00086A3C" w:rsidRDefault="005A1125" w:rsidP="005A1125">
            <w:pPr>
              <w:pStyle w:val="TableText"/>
            </w:pPr>
            <w:r w:rsidRPr="005A1125">
              <w:tab/>
              <w:t>;</w:t>
            </w:r>
          </w:p>
        </w:tc>
      </w:tr>
    </w:tbl>
    <w:p w14:paraId="016DA921"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3D28EEC8"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FE1999" w14:textId="77777777" w:rsidR="006E343B" w:rsidRPr="00086A3C" w:rsidRDefault="006E343B" w:rsidP="00323890">
            <w:pPr>
              <w:pStyle w:val="TableHeading"/>
            </w:pPr>
            <w:r w:rsidRPr="00086A3C">
              <w:t>Modified Logic (Changes are in bold)</w:t>
            </w:r>
          </w:p>
        </w:tc>
      </w:tr>
      <w:tr w:rsidR="006E343B" w:rsidRPr="00086A3C" w14:paraId="37E8AF8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D6C8803" w14:textId="77777777" w:rsidR="005A1125" w:rsidRDefault="005A1125" w:rsidP="005A1125">
            <w:pPr>
              <w:pStyle w:val="TableText"/>
            </w:pPr>
            <w:r>
              <w:lastRenderedPageBreak/>
              <w:t>SELTAG(NAME)</w:t>
            </w:r>
            <w:r>
              <w:tab/>
              <w:t>;</w:t>
            </w:r>
          </w:p>
          <w:p w14:paraId="37AAB7DA" w14:textId="77777777" w:rsidR="005A1125" w:rsidRDefault="005A1125" w:rsidP="005A1125">
            <w:pPr>
              <w:pStyle w:val="TableText"/>
            </w:pPr>
            <w:r>
              <w:tab/>
              <w:t>; @DESC Returns the appropriate tag to handle the XML element</w:t>
            </w:r>
          </w:p>
          <w:p w14:paraId="2B5BFB17" w14:textId="77777777" w:rsidR="005A1125" w:rsidRDefault="005A1125" w:rsidP="005A1125">
            <w:pPr>
              <w:pStyle w:val="TableText"/>
            </w:pPr>
            <w:r>
              <w:tab/>
              <w:t>;</w:t>
            </w:r>
          </w:p>
          <w:p w14:paraId="02BC737B" w14:textId="77777777" w:rsidR="005A1125" w:rsidRDefault="005A1125" w:rsidP="005A1125">
            <w:pPr>
              <w:pStyle w:val="TableText"/>
            </w:pPr>
            <w:r>
              <w:tab/>
              <w:t>; @NAME Name of the current XML element</w:t>
            </w:r>
          </w:p>
          <w:p w14:paraId="12A6EC29" w14:textId="77777777" w:rsidR="005A1125" w:rsidRDefault="005A1125" w:rsidP="005A1125">
            <w:pPr>
              <w:pStyle w:val="TableText"/>
            </w:pPr>
            <w:r>
              <w:tab/>
              <w:t>;</w:t>
            </w:r>
          </w:p>
          <w:p w14:paraId="28BE9666" w14:textId="77777777" w:rsidR="005A1125" w:rsidRDefault="005A1125" w:rsidP="005A1125">
            <w:pPr>
              <w:pStyle w:val="TableText"/>
            </w:pPr>
            <w:r>
              <w:tab/>
              <w:t>; @RETURNS Returns the appropriate tag to handle the XML element</w:t>
            </w:r>
          </w:p>
          <w:p w14:paraId="329C85B2" w14:textId="77777777" w:rsidR="005A1125" w:rsidRDefault="005A1125" w:rsidP="005A1125">
            <w:pPr>
              <w:pStyle w:val="TableText"/>
            </w:pPr>
            <w:r>
              <w:tab/>
              <w:t>;</w:t>
            </w:r>
          </w:p>
          <w:p w14:paraId="39C1D1CF" w14:textId="77777777" w:rsidR="005A1125" w:rsidRDefault="005A1125" w:rsidP="005A1125">
            <w:pPr>
              <w:pStyle w:val="TableText"/>
            </w:pPr>
            <w:r>
              <w:tab/>
              <w:t>QUIT:NAME="drugsNotChecked" "DRGNTCK^PSSHRQ23"</w:t>
            </w:r>
          </w:p>
          <w:p w14:paraId="5B9ACB5D" w14:textId="77777777" w:rsidR="005A1125" w:rsidRDefault="005A1125" w:rsidP="005A1125">
            <w:pPr>
              <w:pStyle w:val="TableText"/>
            </w:pPr>
            <w:r>
              <w:tab/>
              <w:t>;</w:t>
            </w:r>
          </w:p>
          <w:p w14:paraId="5C788E78" w14:textId="77777777" w:rsidR="005A1125" w:rsidRDefault="005A1125" w:rsidP="005A1125">
            <w:pPr>
              <w:pStyle w:val="TableText"/>
            </w:pPr>
            <w:r>
              <w:tab/>
              <w:t>QUIT:NAME="drugDrugChecks" "DRUGDRUG^PSSHRQ21"</w:t>
            </w:r>
          </w:p>
          <w:p w14:paraId="17FE69B6" w14:textId="77777777" w:rsidR="005A1125" w:rsidRDefault="005A1125" w:rsidP="005A1125">
            <w:pPr>
              <w:pStyle w:val="TableText"/>
            </w:pPr>
            <w:r>
              <w:tab/>
              <w:t>;</w:t>
            </w:r>
          </w:p>
          <w:p w14:paraId="162A35F9" w14:textId="77777777" w:rsidR="005A1125" w:rsidRDefault="005A1125" w:rsidP="005A1125">
            <w:pPr>
              <w:pStyle w:val="TableText"/>
            </w:pPr>
            <w:r>
              <w:tab/>
              <w:t>QUIT:NAME="drugTherapyChecks" "THERAPY^PSSHRQ22"</w:t>
            </w:r>
          </w:p>
          <w:p w14:paraId="6C65568A" w14:textId="77777777" w:rsidR="005A1125" w:rsidRDefault="005A1125" w:rsidP="005A1125">
            <w:pPr>
              <w:pStyle w:val="TableText"/>
            </w:pPr>
            <w:r>
              <w:tab/>
              <w:t>;</w:t>
            </w:r>
          </w:p>
          <w:p w14:paraId="06B5D81C" w14:textId="77777777" w:rsidR="005A1125" w:rsidRDefault="005A1125" w:rsidP="005A1125">
            <w:pPr>
              <w:pStyle w:val="TableText"/>
            </w:pPr>
            <w:r>
              <w:tab/>
              <w:t>QUIT:NAME="drugDoseChecks" "DRGDOSE^PSSHRQ23"</w:t>
            </w:r>
          </w:p>
          <w:p w14:paraId="093053E9" w14:textId="77777777" w:rsidR="005A1125" w:rsidRDefault="005A1125" w:rsidP="005A1125">
            <w:pPr>
              <w:pStyle w:val="TableText"/>
            </w:pPr>
            <w:r>
              <w:tab/>
              <w:t>;</w:t>
            </w:r>
          </w:p>
          <w:p w14:paraId="1E0FCBCB" w14:textId="77777777" w:rsidR="005A1125" w:rsidRPr="0075309C" w:rsidRDefault="005A1125" w:rsidP="005A1125">
            <w:pPr>
              <w:pStyle w:val="TableText"/>
              <w:rPr>
                <w:b/>
              </w:rPr>
            </w:pPr>
            <w:r>
              <w:tab/>
            </w:r>
            <w:r w:rsidRPr="0075309C">
              <w:rPr>
                <w:b/>
              </w:rPr>
              <w:t>QUIT:NAME="allergyChecks" "ALLGYCHK^PSSHRQ21"    ;205</w:t>
            </w:r>
          </w:p>
          <w:p w14:paraId="5F09DC6C" w14:textId="77777777" w:rsidR="005A1125" w:rsidRDefault="005A1125" w:rsidP="005A1125">
            <w:pPr>
              <w:pStyle w:val="TableText"/>
            </w:pPr>
            <w:r>
              <w:tab/>
              <w:t>;</w:t>
            </w:r>
          </w:p>
          <w:p w14:paraId="185A057C" w14:textId="77777777" w:rsidR="005A1125" w:rsidRDefault="005A1125" w:rsidP="005A1125">
            <w:pPr>
              <w:pStyle w:val="TableText"/>
            </w:pPr>
            <w:r>
              <w:tab/>
              <w:t>QUIT</w:t>
            </w:r>
          </w:p>
          <w:p w14:paraId="5915E46B" w14:textId="50912F40" w:rsidR="006E343B" w:rsidRPr="00086A3C" w:rsidRDefault="005A1125" w:rsidP="005A1125">
            <w:pPr>
              <w:pStyle w:val="TableText"/>
            </w:pPr>
            <w:r>
              <w:tab/>
              <w:t>;</w:t>
            </w:r>
          </w:p>
        </w:tc>
      </w:tr>
    </w:tbl>
    <w:p w14:paraId="5C00C3EB" w14:textId="5D4442EF" w:rsidR="00F71CE3" w:rsidRPr="00DF149A" w:rsidRDefault="00F71CE3" w:rsidP="00F71CE3">
      <w:pPr>
        <w:pStyle w:val="Heading6"/>
      </w:pPr>
      <w:bookmarkStart w:id="174" w:name="_Toc475621217"/>
      <w:r>
        <w:t>PSSHRQ21</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F71CE3" w:rsidRPr="0028049C" w14:paraId="4393389E" w14:textId="77777777" w:rsidTr="009779DC">
        <w:trPr>
          <w:cantSplit/>
          <w:tblHeader/>
        </w:trPr>
        <w:tc>
          <w:tcPr>
            <w:tcW w:w="1510" w:type="pct"/>
            <w:shd w:val="clear" w:color="auto" w:fill="F2F2F2" w:themeFill="background1" w:themeFillShade="F2"/>
            <w:vAlign w:val="center"/>
          </w:tcPr>
          <w:p w14:paraId="2468E8A9" w14:textId="77777777" w:rsidR="00F71CE3" w:rsidRPr="0028049C" w:rsidRDefault="00F71CE3" w:rsidP="009779DC">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7B27083" w14:textId="77777777" w:rsidR="00F71CE3" w:rsidRPr="0028049C" w:rsidRDefault="00F71CE3" w:rsidP="009779DC">
            <w:pPr>
              <w:pStyle w:val="TableHeading"/>
            </w:pPr>
            <w:r w:rsidRPr="0028049C">
              <w:t>Activities</w:t>
            </w:r>
          </w:p>
        </w:tc>
      </w:tr>
      <w:tr w:rsidR="00F71CE3" w:rsidRPr="0028049C" w14:paraId="5A1C2870" w14:textId="77777777" w:rsidTr="009779DC">
        <w:trPr>
          <w:cantSplit/>
          <w:tblHeader/>
        </w:trPr>
        <w:tc>
          <w:tcPr>
            <w:tcW w:w="1510" w:type="pct"/>
            <w:shd w:val="clear" w:color="auto" w:fill="F2F2F2" w:themeFill="background1" w:themeFillShade="F2"/>
            <w:vAlign w:val="center"/>
          </w:tcPr>
          <w:p w14:paraId="01EFD5E0" w14:textId="77777777" w:rsidR="00F71CE3" w:rsidRPr="0028049C" w:rsidRDefault="00F71CE3" w:rsidP="009779DC">
            <w:pPr>
              <w:pStyle w:val="TableText"/>
              <w:rPr>
                <w:b/>
              </w:rPr>
            </w:pPr>
            <w:r w:rsidRPr="0028049C">
              <w:rPr>
                <w:b/>
              </w:rPr>
              <w:t>Routine Name</w:t>
            </w:r>
          </w:p>
        </w:tc>
        <w:tc>
          <w:tcPr>
            <w:tcW w:w="3490" w:type="pct"/>
            <w:gridSpan w:val="4"/>
            <w:tcBorders>
              <w:bottom w:val="single" w:sz="6" w:space="0" w:color="000000"/>
            </w:tcBorders>
          </w:tcPr>
          <w:p w14:paraId="68ECA8FF" w14:textId="6FD70AC2" w:rsidR="00F71CE3" w:rsidRPr="0028049C" w:rsidRDefault="00F71CE3" w:rsidP="009779DC">
            <w:pPr>
              <w:pStyle w:val="TableText"/>
              <w:rPr>
                <w:rFonts w:ascii="Garamond" w:hAnsi="Garamond"/>
              </w:rPr>
            </w:pPr>
            <w:r>
              <w:rPr>
                <w:rFonts w:ascii="Garamond" w:hAnsi="Garamond"/>
              </w:rPr>
              <w:t>PSSHRQ21</w:t>
            </w:r>
          </w:p>
        </w:tc>
      </w:tr>
      <w:tr w:rsidR="00F71CE3" w:rsidRPr="0028049C" w14:paraId="76BF8934" w14:textId="77777777" w:rsidTr="009779DC">
        <w:trPr>
          <w:cantSplit/>
        </w:trPr>
        <w:tc>
          <w:tcPr>
            <w:tcW w:w="1510" w:type="pct"/>
            <w:shd w:val="clear" w:color="auto" w:fill="F2F2F2" w:themeFill="background1" w:themeFillShade="F2"/>
            <w:vAlign w:val="center"/>
          </w:tcPr>
          <w:p w14:paraId="05482D74" w14:textId="77777777" w:rsidR="00F71CE3" w:rsidRPr="0028049C" w:rsidRDefault="00F71CE3" w:rsidP="009779DC">
            <w:pPr>
              <w:pStyle w:val="TableText"/>
              <w:rPr>
                <w:b/>
              </w:rPr>
            </w:pPr>
            <w:r w:rsidRPr="0028049C">
              <w:rPr>
                <w:b/>
              </w:rPr>
              <w:t>Enhancement Category</w:t>
            </w:r>
          </w:p>
        </w:tc>
        <w:tc>
          <w:tcPr>
            <w:tcW w:w="613" w:type="pct"/>
            <w:tcBorders>
              <w:right w:val="nil"/>
            </w:tcBorders>
          </w:tcPr>
          <w:p w14:paraId="3D0469AC" w14:textId="77777777" w:rsidR="00F71CE3" w:rsidRPr="0028049C" w:rsidRDefault="00F71CE3" w:rsidP="009779D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D56BD9A" w14:textId="77777777" w:rsidR="00F71CE3" w:rsidRPr="0028049C" w:rsidRDefault="00F71CE3" w:rsidP="009779DC">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3B4C025" w14:textId="77777777" w:rsidR="00F71CE3" w:rsidRPr="0028049C" w:rsidRDefault="00F71CE3" w:rsidP="009779D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83C2761" w14:textId="77777777" w:rsidR="00F71CE3" w:rsidRPr="0028049C" w:rsidRDefault="00F71CE3" w:rsidP="009779DC">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F71CE3" w:rsidRPr="0028049C" w14:paraId="030924B0" w14:textId="77777777" w:rsidTr="009779DC">
        <w:trPr>
          <w:cantSplit/>
        </w:trPr>
        <w:tc>
          <w:tcPr>
            <w:tcW w:w="1510" w:type="pct"/>
            <w:shd w:val="clear" w:color="auto" w:fill="F2F2F2" w:themeFill="background1" w:themeFillShade="F2"/>
            <w:vAlign w:val="center"/>
          </w:tcPr>
          <w:p w14:paraId="2CFF8F58" w14:textId="77777777" w:rsidR="00F71CE3" w:rsidRPr="0028049C" w:rsidRDefault="00F71CE3" w:rsidP="009779DC">
            <w:pPr>
              <w:pStyle w:val="TableText"/>
              <w:rPr>
                <w:b/>
              </w:rPr>
            </w:pPr>
            <w:r w:rsidRPr="0028049C">
              <w:rPr>
                <w:b/>
              </w:rPr>
              <w:t>RTM</w:t>
            </w:r>
          </w:p>
        </w:tc>
        <w:tc>
          <w:tcPr>
            <w:tcW w:w="3490" w:type="pct"/>
            <w:gridSpan w:val="4"/>
          </w:tcPr>
          <w:p w14:paraId="632AFBC2" w14:textId="77777777" w:rsidR="00F71CE3" w:rsidRPr="0028049C" w:rsidRDefault="00F71CE3" w:rsidP="009779DC">
            <w:pPr>
              <w:pStyle w:val="TableText"/>
              <w:rPr>
                <w:rFonts w:ascii="Garamond" w:hAnsi="Garamond"/>
                <w:iCs/>
              </w:rPr>
            </w:pPr>
            <w:r w:rsidRPr="00347B98">
              <w:rPr>
                <w:rFonts w:ascii="Garamond" w:hAnsi="Garamond"/>
                <w:iCs/>
              </w:rPr>
              <w:t>NSR #20080704 - Enhanced Allergy Checks COTS</w:t>
            </w:r>
          </w:p>
        </w:tc>
      </w:tr>
      <w:tr w:rsidR="00F71CE3" w:rsidRPr="0028049C" w14:paraId="6EB84C87" w14:textId="77777777" w:rsidTr="009779DC">
        <w:trPr>
          <w:cantSplit/>
        </w:trPr>
        <w:tc>
          <w:tcPr>
            <w:tcW w:w="1510" w:type="pct"/>
            <w:tcBorders>
              <w:bottom w:val="single" w:sz="6" w:space="0" w:color="000000"/>
            </w:tcBorders>
            <w:shd w:val="clear" w:color="auto" w:fill="F2F2F2" w:themeFill="background1" w:themeFillShade="F2"/>
            <w:vAlign w:val="center"/>
          </w:tcPr>
          <w:p w14:paraId="10D113EF" w14:textId="77777777" w:rsidR="00F71CE3" w:rsidRPr="0028049C" w:rsidRDefault="00F71CE3" w:rsidP="009779DC">
            <w:pPr>
              <w:pStyle w:val="TableText"/>
              <w:rPr>
                <w:b/>
              </w:rPr>
            </w:pPr>
            <w:r w:rsidRPr="0028049C">
              <w:rPr>
                <w:b/>
              </w:rPr>
              <w:t>Related Options</w:t>
            </w:r>
          </w:p>
        </w:tc>
        <w:tc>
          <w:tcPr>
            <w:tcW w:w="3490" w:type="pct"/>
            <w:gridSpan w:val="4"/>
            <w:tcBorders>
              <w:bottom w:val="single" w:sz="4" w:space="0" w:color="auto"/>
            </w:tcBorders>
          </w:tcPr>
          <w:p w14:paraId="3FF680CF" w14:textId="77777777" w:rsidR="00F71CE3" w:rsidRPr="0028049C" w:rsidRDefault="00F71CE3" w:rsidP="009779DC">
            <w:pPr>
              <w:pStyle w:val="TableText"/>
              <w:rPr>
                <w:rFonts w:ascii="Garamond" w:hAnsi="Garamond"/>
              </w:rPr>
            </w:pPr>
          </w:p>
        </w:tc>
      </w:tr>
    </w:tbl>
    <w:p w14:paraId="2F5CD440" w14:textId="77777777" w:rsidR="00F71CE3" w:rsidRPr="0028049C" w:rsidRDefault="00F71CE3" w:rsidP="00F71CE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F71CE3" w:rsidRPr="0028049C" w14:paraId="0F450B94" w14:textId="77777777" w:rsidTr="009779D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74762CF" w14:textId="77777777" w:rsidR="00F71CE3" w:rsidRPr="0028049C" w:rsidRDefault="00F71CE3" w:rsidP="009779DC">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8A66496" w14:textId="77777777" w:rsidR="00F71CE3" w:rsidRPr="0028049C" w:rsidRDefault="00F71CE3" w:rsidP="009779DC">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26D899D" w14:textId="77777777" w:rsidR="00F71CE3" w:rsidRPr="0028049C" w:rsidRDefault="00F71CE3" w:rsidP="009779DC">
            <w:pPr>
              <w:pStyle w:val="TableHeading"/>
            </w:pPr>
            <w:r w:rsidRPr="0028049C">
              <w:t xml:space="preserve">Routines “Called”   </w:t>
            </w:r>
          </w:p>
        </w:tc>
      </w:tr>
      <w:tr w:rsidR="00F71CE3" w:rsidRPr="0028049C" w14:paraId="7F7E100D" w14:textId="77777777" w:rsidTr="009779D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6D9E170" w14:textId="77777777" w:rsidR="00F71CE3" w:rsidRPr="0028049C" w:rsidRDefault="00F71CE3" w:rsidP="009779DC">
            <w:pPr>
              <w:pStyle w:val="TableText"/>
            </w:pPr>
          </w:p>
        </w:tc>
        <w:tc>
          <w:tcPr>
            <w:tcW w:w="1529" w:type="pct"/>
            <w:tcBorders>
              <w:bottom w:val="single" w:sz="4" w:space="0" w:color="auto"/>
            </w:tcBorders>
            <w:vAlign w:val="center"/>
          </w:tcPr>
          <w:p w14:paraId="4FAA7A20" w14:textId="7ECD923F" w:rsidR="00F71CE3" w:rsidRPr="0028049C" w:rsidRDefault="00F71CE3" w:rsidP="009779DC">
            <w:pPr>
              <w:spacing w:before="60" w:after="60"/>
              <w:rPr>
                <w:rFonts w:ascii="Arial" w:hAnsi="Arial" w:cs="Arial"/>
                <w:szCs w:val="20"/>
              </w:rPr>
            </w:pPr>
            <w:r>
              <w:rPr>
                <w:rFonts w:ascii="Arial" w:hAnsi="Arial" w:cs="Arial"/>
                <w:szCs w:val="20"/>
              </w:rPr>
              <w:t>PSSHRQ20</w:t>
            </w:r>
          </w:p>
        </w:tc>
        <w:tc>
          <w:tcPr>
            <w:tcW w:w="1961" w:type="pct"/>
            <w:tcBorders>
              <w:bottom w:val="single" w:sz="4" w:space="0" w:color="auto"/>
            </w:tcBorders>
            <w:vAlign w:val="center"/>
          </w:tcPr>
          <w:p w14:paraId="5A1C01CE" w14:textId="074E62BF" w:rsidR="00F71CE3" w:rsidRPr="0028049C" w:rsidRDefault="00F71CE3" w:rsidP="00F71CE3">
            <w:pPr>
              <w:spacing w:before="60" w:after="60"/>
              <w:rPr>
                <w:rFonts w:ascii="Arial" w:hAnsi="Arial" w:cs="Arial"/>
                <w:szCs w:val="20"/>
              </w:rPr>
            </w:pPr>
          </w:p>
        </w:tc>
      </w:tr>
    </w:tbl>
    <w:p w14:paraId="223AC939" w14:textId="77777777" w:rsidR="00F71CE3" w:rsidRPr="002F4E85"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F71CE3" w:rsidRPr="002F4E85" w14:paraId="3243ED27" w14:textId="77777777" w:rsidTr="009779DC">
        <w:trPr>
          <w:cantSplit/>
          <w:tblHeader/>
        </w:trPr>
        <w:tc>
          <w:tcPr>
            <w:tcW w:w="1510" w:type="pct"/>
            <w:shd w:val="clear" w:color="auto" w:fill="F2F2F2" w:themeFill="background1" w:themeFillShade="F2"/>
            <w:vAlign w:val="center"/>
          </w:tcPr>
          <w:p w14:paraId="444644FB" w14:textId="77777777" w:rsidR="00F71CE3" w:rsidRPr="002F4E85" w:rsidRDefault="00F71CE3" w:rsidP="009779DC">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6D130A4" w14:textId="77777777" w:rsidR="00F71CE3" w:rsidRPr="002F4E85" w:rsidRDefault="00F71CE3" w:rsidP="009779DC">
            <w:pPr>
              <w:pStyle w:val="TableHeading"/>
            </w:pPr>
            <w:r w:rsidRPr="002F4E85">
              <w:t>Activities</w:t>
            </w:r>
          </w:p>
        </w:tc>
      </w:tr>
      <w:tr w:rsidR="00F71CE3" w:rsidRPr="002F4E85" w14:paraId="0E46F159" w14:textId="77777777" w:rsidTr="009779DC">
        <w:trPr>
          <w:cantSplit/>
        </w:trPr>
        <w:tc>
          <w:tcPr>
            <w:tcW w:w="1510" w:type="pct"/>
            <w:tcBorders>
              <w:top w:val="single" w:sz="6" w:space="0" w:color="000000"/>
            </w:tcBorders>
            <w:shd w:val="clear" w:color="auto" w:fill="F2F2F2" w:themeFill="background1" w:themeFillShade="F2"/>
            <w:vAlign w:val="center"/>
          </w:tcPr>
          <w:p w14:paraId="72EDC862" w14:textId="77777777" w:rsidR="00F71CE3" w:rsidRPr="002F4E85" w:rsidRDefault="00F71CE3" w:rsidP="009779DC">
            <w:pPr>
              <w:pStyle w:val="TableText"/>
              <w:rPr>
                <w:b/>
              </w:rPr>
            </w:pPr>
            <w:r w:rsidRPr="002F4E85">
              <w:rPr>
                <w:b/>
              </w:rPr>
              <w:t>Data Dictionary (DD) References</w:t>
            </w:r>
          </w:p>
        </w:tc>
        <w:tc>
          <w:tcPr>
            <w:tcW w:w="3490" w:type="pct"/>
            <w:gridSpan w:val="5"/>
          </w:tcPr>
          <w:p w14:paraId="272D41ED" w14:textId="77777777" w:rsidR="00F71CE3" w:rsidRPr="002F4E85" w:rsidRDefault="00F71CE3" w:rsidP="009779DC">
            <w:pPr>
              <w:pStyle w:val="TableText"/>
              <w:rPr>
                <w:rFonts w:ascii="Garamond" w:hAnsi="Garamond"/>
              </w:rPr>
            </w:pPr>
            <w:r>
              <w:rPr>
                <w:rFonts w:ascii="Garamond" w:hAnsi="Garamond"/>
              </w:rPr>
              <w:t xml:space="preserve">  </w:t>
            </w:r>
          </w:p>
        </w:tc>
      </w:tr>
      <w:tr w:rsidR="00F71CE3" w:rsidRPr="002F4E85" w14:paraId="7F438854" w14:textId="77777777" w:rsidTr="009779DC">
        <w:trPr>
          <w:cantSplit/>
        </w:trPr>
        <w:tc>
          <w:tcPr>
            <w:tcW w:w="1510" w:type="pct"/>
            <w:shd w:val="clear" w:color="auto" w:fill="F2F2F2" w:themeFill="background1" w:themeFillShade="F2"/>
            <w:vAlign w:val="center"/>
          </w:tcPr>
          <w:p w14:paraId="52A5AB6A" w14:textId="77777777" w:rsidR="00F71CE3" w:rsidRPr="002F4E85" w:rsidRDefault="00F71CE3" w:rsidP="009779DC">
            <w:pPr>
              <w:pStyle w:val="TableText"/>
              <w:rPr>
                <w:b/>
              </w:rPr>
            </w:pPr>
            <w:r w:rsidRPr="002F4E85">
              <w:rPr>
                <w:b/>
              </w:rPr>
              <w:t>Related Protocols</w:t>
            </w:r>
          </w:p>
        </w:tc>
        <w:tc>
          <w:tcPr>
            <w:tcW w:w="3490" w:type="pct"/>
            <w:gridSpan w:val="5"/>
          </w:tcPr>
          <w:p w14:paraId="38ADD14F" w14:textId="77777777" w:rsidR="00F71CE3" w:rsidRPr="002F4E85" w:rsidRDefault="00F71CE3" w:rsidP="009779DC">
            <w:pPr>
              <w:pStyle w:val="TableText"/>
              <w:rPr>
                <w:rFonts w:ascii="Garamond" w:hAnsi="Garamond"/>
              </w:rPr>
            </w:pPr>
          </w:p>
        </w:tc>
      </w:tr>
      <w:tr w:rsidR="00F71CE3" w:rsidRPr="002F4E85" w14:paraId="50F755C8" w14:textId="77777777" w:rsidTr="009779DC">
        <w:trPr>
          <w:cantSplit/>
        </w:trPr>
        <w:tc>
          <w:tcPr>
            <w:tcW w:w="1510" w:type="pct"/>
            <w:shd w:val="clear" w:color="auto" w:fill="F2F2F2" w:themeFill="background1" w:themeFillShade="F2"/>
            <w:vAlign w:val="center"/>
          </w:tcPr>
          <w:p w14:paraId="5CD20D67" w14:textId="77777777" w:rsidR="00F71CE3" w:rsidRPr="002F4E85" w:rsidRDefault="00F71CE3" w:rsidP="009779DC">
            <w:pPr>
              <w:pStyle w:val="TableText"/>
              <w:rPr>
                <w:b/>
              </w:rPr>
            </w:pPr>
            <w:r w:rsidRPr="002F4E85">
              <w:rPr>
                <w:b/>
              </w:rPr>
              <w:t>Related Integration Control Registrations (ICRs)</w:t>
            </w:r>
          </w:p>
        </w:tc>
        <w:tc>
          <w:tcPr>
            <w:tcW w:w="3490" w:type="pct"/>
            <w:gridSpan w:val="5"/>
            <w:tcBorders>
              <w:bottom w:val="single" w:sz="6" w:space="0" w:color="000000"/>
            </w:tcBorders>
          </w:tcPr>
          <w:p w14:paraId="0159113F" w14:textId="77777777" w:rsidR="00F71CE3" w:rsidRPr="002F4E85" w:rsidRDefault="00F71CE3" w:rsidP="009779DC">
            <w:pPr>
              <w:pStyle w:val="TableText"/>
              <w:rPr>
                <w:rFonts w:ascii="Garamond" w:hAnsi="Garamond"/>
              </w:rPr>
            </w:pPr>
          </w:p>
        </w:tc>
      </w:tr>
      <w:tr w:rsidR="00F71CE3" w:rsidRPr="002F4E85" w14:paraId="7590642E" w14:textId="77777777" w:rsidTr="009779DC">
        <w:trPr>
          <w:cantSplit/>
        </w:trPr>
        <w:tc>
          <w:tcPr>
            <w:tcW w:w="1510" w:type="pct"/>
            <w:tcBorders>
              <w:right w:val="single" w:sz="4" w:space="0" w:color="auto"/>
            </w:tcBorders>
            <w:shd w:val="clear" w:color="auto" w:fill="F2F2F2" w:themeFill="background1" w:themeFillShade="F2"/>
            <w:vAlign w:val="center"/>
          </w:tcPr>
          <w:p w14:paraId="3BA2C6D4" w14:textId="77777777" w:rsidR="00F71CE3" w:rsidRPr="002F4E85" w:rsidRDefault="00F71CE3" w:rsidP="009779DC">
            <w:pPr>
              <w:pStyle w:val="TableText"/>
              <w:rPr>
                <w:b/>
              </w:rPr>
            </w:pPr>
            <w:r w:rsidRPr="002F4E85">
              <w:rPr>
                <w:b/>
              </w:rPr>
              <w:lastRenderedPageBreak/>
              <w:t>Data Passing</w:t>
            </w:r>
          </w:p>
        </w:tc>
        <w:tc>
          <w:tcPr>
            <w:tcW w:w="519" w:type="pct"/>
            <w:tcBorders>
              <w:left w:val="single" w:sz="4" w:space="0" w:color="auto"/>
              <w:right w:val="nil"/>
            </w:tcBorders>
          </w:tcPr>
          <w:p w14:paraId="6EB28AE7"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287C298"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D4112AB"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475EE9C"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B4F8AE6" w14:textId="77777777" w:rsidR="00F71CE3" w:rsidRPr="002F4E85" w:rsidRDefault="00F71CE3" w:rsidP="009779DC">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F71CE3" w:rsidRPr="002F4E85" w14:paraId="7D8BC923" w14:textId="77777777" w:rsidTr="009779DC">
        <w:trPr>
          <w:cantSplit/>
        </w:trPr>
        <w:tc>
          <w:tcPr>
            <w:tcW w:w="1510" w:type="pct"/>
            <w:shd w:val="clear" w:color="auto" w:fill="F2F2F2" w:themeFill="background1" w:themeFillShade="F2"/>
            <w:vAlign w:val="center"/>
          </w:tcPr>
          <w:p w14:paraId="3F60359E" w14:textId="77777777" w:rsidR="00F71CE3" w:rsidRPr="002F4E85" w:rsidRDefault="00F71CE3" w:rsidP="009779DC">
            <w:pPr>
              <w:pStyle w:val="TableText"/>
              <w:rPr>
                <w:b/>
              </w:rPr>
            </w:pPr>
            <w:r w:rsidRPr="002F4E85">
              <w:rPr>
                <w:b/>
              </w:rPr>
              <w:t>Input Attribute Name and Definition</w:t>
            </w:r>
          </w:p>
        </w:tc>
        <w:tc>
          <w:tcPr>
            <w:tcW w:w="3490" w:type="pct"/>
            <w:gridSpan w:val="5"/>
          </w:tcPr>
          <w:p w14:paraId="68F5C071" w14:textId="77777777" w:rsidR="00F71CE3" w:rsidRPr="002F4E85" w:rsidRDefault="00F71CE3" w:rsidP="009779DC">
            <w:pPr>
              <w:pStyle w:val="TableText"/>
              <w:rPr>
                <w:rFonts w:ascii="Garamond" w:hAnsi="Garamond"/>
              </w:rPr>
            </w:pPr>
            <w:r w:rsidRPr="002F4E85">
              <w:rPr>
                <w:rFonts w:ascii="Garamond" w:hAnsi="Garamond"/>
              </w:rPr>
              <w:t>Name:</w:t>
            </w:r>
          </w:p>
          <w:p w14:paraId="36E4AB48" w14:textId="77777777" w:rsidR="00F71CE3" w:rsidRPr="002F4E85" w:rsidRDefault="00F71CE3" w:rsidP="009779DC">
            <w:pPr>
              <w:pStyle w:val="TableText"/>
              <w:rPr>
                <w:rFonts w:ascii="Garamond" w:hAnsi="Garamond"/>
              </w:rPr>
            </w:pPr>
            <w:r w:rsidRPr="002F4E85">
              <w:rPr>
                <w:rFonts w:ascii="Garamond" w:hAnsi="Garamond"/>
              </w:rPr>
              <w:t>Definition:</w:t>
            </w:r>
          </w:p>
        </w:tc>
      </w:tr>
      <w:tr w:rsidR="00F71CE3" w:rsidRPr="002F4E85" w14:paraId="41CAF603" w14:textId="77777777" w:rsidTr="009779DC">
        <w:trPr>
          <w:cantSplit/>
        </w:trPr>
        <w:tc>
          <w:tcPr>
            <w:tcW w:w="1510" w:type="pct"/>
            <w:shd w:val="clear" w:color="auto" w:fill="F2F2F2" w:themeFill="background1" w:themeFillShade="F2"/>
            <w:vAlign w:val="center"/>
          </w:tcPr>
          <w:p w14:paraId="76B037B3" w14:textId="77777777" w:rsidR="00F71CE3" w:rsidRPr="002F4E85" w:rsidRDefault="00F71CE3" w:rsidP="009779DC">
            <w:pPr>
              <w:pStyle w:val="TableText"/>
              <w:rPr>
                <w:b/>
              </w:rPr>
            </w:pPr>
            <w:r w:rsidRPr="002F4E85">
              <w:rPr>
                <w:b/>
              </w:rPr>
              <w:t>Output Attribute Name and Definition</w:t>
            </w:r>
          </w:p>
        </w:tc>
        <w:tc>
          <w:tcPr>
            <w:tcW w:w="3490" w:type="pct"/>
            <w:gridSpan w:val="5"/>
          </w:tcPr>
          <w:p w14:paraId="6155D51F" w14:textId="77777777" w:rsidR="00F71CE3" w:rsidRPr="002F4E85" w:rsidRDefault="00F71CE3" w:rsidP="009779DC">
            <w:pPr>
              <w:pStyle w:val="TableText"/>
              <w:rPr>
                <w:rFonts w:ascii="Garamond" w:hAnsi="Garamond"/>
              </w:rPr>
            </w:pPr>
            <w:r w:rsidRPr="002F4E85">
              <w:rPr>
                <w:rFonts w:ascii="Garamond" w:hAnsi="Garamond"/>
              </w:rPr>
              <w:t>Name:</w:t>
            </w:r>
          </w:p>
          <w:p w14:paraId="34DDF349" w14:textId="77777777" w:rsidR="00F71CE3" w:rsidRPr="002F4E85" w:rsidRDefault="00F71CE3" w:rsidP="009779DC">
            <w:pPr>
              <w:pStyle w:val="TableText"/>
              <w:rPr>
                <w:rFonts w:ascii="Garamond" w:hAnsi="Garamond"/>
              </w:rPr>
            </w:pPr>
            <w:r w:rsidRPr="002F4E85">
              <w:rPr>
                <w:rFonts w:ascii="Garamond" w:hAnsi="Garamond"/>
              </w:rPr>
              <w:t>Definition:</w:t>
            </w:r>
          </w:p>
        </w:tc>
      </w:tr>
    </w:tbl>
    <w:p w14:paraId="224C974D" w14:textId="77777777" w:rsidR="00F71CE3" w:rsidRPr="00086A3C"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71CE3" w:rsidRPr="00086A3C" w14:paraId="2FBA1863" w14:textId="77777777" w:rsidTr="009779D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552003" w14:textId="77777777" w:rsidR="00F71CE3" w:rsidRPr="00086A3C" w:rsidRDefault="00F71CE3" w:rsidP="009779DC">
            <w:pPr>
              <w:pStyle w:val="TableHeading"/>
            </w:pPr>
            <w:r w:rsidRPr="00086A3C">
              <w:t>Current Logic</w:t>
            </w:r>
          </w:p>
        </w:tc>
      </w:tr>
      <w:tr w:rsidR="00F71CE3" w:rsidRPr="00086A3C" w14:paraId="2A5EBB46" w14:textId="77777777" w:rsidTr="009779DC">
        <w:trPr>
          <w:cantSplit/>
        </w:trPr>
        <w:tc>
          <w:tcPr>
            <w:tcW w:w="5000" w:type="pct"/>
            <w:tcBorders>
              <w:top w:val="single" w:sz="6" w:space="0" w:color="000000"/>
              <w:left w:val="single" w:sz="6" w:space="0" w:color="000000"/>
              <w:bottom w:val="single" w:sz="6" w:space="0" w:color="000000"/>
              <w:right w:val="single" w:sz="6" w:space="0" w:color="000000"/>
            </w:tcBorders>
          </w:tcPr>
          <w:p w14:paraId="0D9864C6" w14:textId="1A3E3F64" w:rsidR="00F71CE3" w:rsidRPr="00086A3C" w:rsidRDefault="00F71CE3" w:rsidP="009779DC">
            <w:pPr>
              <w:pStyle w:val="TableText"/>
            </w:pPr>
            <w:r>
              <w:t xml:space="preserve">New tags </w:t>
            </w:r>
          </w:p>
        </w:tc>
      </w:tr>
    </w:tbl>
    <w:p w14:paraId="0F4340E1" w14:textId="77777777" w:rsidR="00F71CE3" w:rsidRPr="00086A3C" w:rsidRDefault="00F71CE3" w:rsidP="00F71CE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71CE3" w:rsidRPr="00086A3C" w14:paraId="3F34E1EC" w14:textId="77777777" w:rsidTr="009779D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1CA00D" w14:textId="77777777" w:rsidR="00F71CE3" w:rsidRPr="00086A3C" w:rsidRDefault="00F71CE3" w:rsidP="009779DC">
            <w:pPr>
              <w:pStyle w:val="TableHeading"/>
            </w:pPr>
            <w:r w:rsidRPr="00086A3C">
              <w:t>Modified Logic (Changes are in bold)</w:t>
            </w:r>
          </w:p>
        </w:tc>
      </w:tr>
      <w:tr w:rsidR="00F71CE3" w:rsidRPr="00086A3C" w14:paraId="69673681" w14:textId="77777777" w:rsidTr="009779DC">
        <w:trPr>
          <w:cantSplit/>
        </w:trPr>
        <w:tc>
          <w:tcPr>
            <w:tcW w:w="5000" w:type="pct"/>
            <w:tcBorders>
              <w:top w:val="single" w:sz="6" w:space="0" w:color="000000"/>
              <w:left w:val="single" w:sz="6" w:space="0" w:color="000000"/>
              <w:bottom w:val="single" w:sz="6" w:space="0" w:color="000000"/>
              <w:right w:val="single" w:sz="6" w:space="0" w:color="000000"/>
            </w:tcBorders>
          </w:tcPr>
          <w:p w14:paraId="386151F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lastRenderedPageBreak/>
              <w:t>ALLGYCHK(DOCHAND,NODE,BASE)</w:t>
            </w:r>
            <w:r w:rsidRPr="00F71CE3">
              <w:rPr>
                <w:rFonts w:ascii="Courier New" w:hAnsi="Courier New" w:cs="Courier New"/>
                <w:b/>
                <w:color w:val="000000" w:themeColor="text1"/>
                <w:sz w:val="18"/>
                <w:szCs w:val="20"/>
              </w:rPr>
              <w:tab/>
              <w:t>; NEW TAG #205</w:t>
            </w:r>
          </w:p>
          <w:p w14:paraId="0891FE2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putting the allergyChecks XML element into</w:t>
            </w:r>
          </w:p>
          <w:p w14:paraId="63CF989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the DrugOrderChecks object</w:t>
            </w:r>
          </w:p>
          <w:p w14:paraId="2E1EFB0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59131A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@DOCHAND Handle to XML document</w:t>
            </w:r>
          </w:p>
          <w:p w14:paraId="5E29D18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@NODE Node associated with XML element</w:t>
            </w:r>
          </w:p>
          <w:p w14:paraId="0557A1A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@PSSHAND Handle to allergenCheck object</w:t>
            </w:r>
          </w:p>
          <w:p w14:paraId="0DE232D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CE190A9"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 @RETURNS Nothing</w:t>
            </w:r>
          </w:p>
          <w:p w14:paraId="067ED82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PSS,ALGYHASH</w:t>
            </w:r>
          </w:p>
          <w:p w14:paraId="4B35F17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6F7DDBD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PSS("child")=0</w:t>
            </w:r>
          </w:p>
          <w:p w14:paraId="4A66BC7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PSS("allergyCount")=0</w:t>
            </w:r>
          </w:p>
          <w:p w14:paraId="6259E00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2CF527F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PSS("child")=$$CHILD^MXMLDOM(DOCHAND,NODE,PSS("child")) QUIT:PSS("child")=0  DO</w:t>
            </w:r>
          </w:p>
          <w:p w14:paraId="540C09D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PSS("childName")=$$NAME^MXMLDOM(DOCHAND,PSS("child"))</w:t>
            </w:r>
          </w:p>
          <w:p w14:paraId="6CE39E9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3487E0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SET:PSS("childName")="allergenCheck" PSS("allergyCount")=PSS("allergyCount")+1</w:t>
            </w:r>
          </w:p>
          <w:p w14:paraId="3F184ED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DO:PSS("childName")="allergenCheck" ALGYREAD(DOCHAND,PSS("child"),PSS("allergyCount"),BASE,.ALGYHASH)</w:t>
            </w:r>
          </w:p>
          <w:p w14:paraId="2294E4F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QUIT</w:t>
            </w:r>
          </w:p>
          <w:p w14:paraId="4520E2A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19A3CB0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 ALGYWRIT(.ALGYHASH,BASE)  ;UNCOMMENTED THIS OUT AND SENDING .ALGYHAST TO ALGYREAD UP ABOVE</w:t>
            </w:r>
          </w:p>
          <w:p w14:paraId="3BAFB0E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 ALGYOUT(BASE)   ;MOVED HERE TO TEST</w:t>
            </w:r>
          </w:p>
          <w:p w14:paraId="583E0F96"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QUIT</w:t>
            </w:r>
          </w:p>
          <w:p w14:paraId="203F0E9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ALGYREAD(DOCHAND,NODE,COUNT,BASE,ALGYHASH)</w:t>
            </w:r>
            <w:r w:rsidRPr="00F71CE3">
              <w:rPr>
                <w:rFonts w:ascii="Courier New" w:hAnsi="Courier New" w:cs="Courier New"/>
                <w:b/>
                <w:color w:val="000000" w:themeColor="text1"/>
                <w:sz w:val="18"/>
                <w:szCs w:val="20"/>
              </w:rPr>
              <w:tab/>
              <w:t>; NEW TAG #205</w:t>
            </w:r>
          </w:p>
          <w:p w14:paraId="2E1F933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parsing and storage of allergyChecks element</w:t>
            </w:r>
          </w:p>
          <w:p w14:paraId="0C6089F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@DOCHAND Handle to XML document</w:t>
            </w:r>
          </w:p>
          <w:p w14:paraId="6E98A2E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@NODE Node associated with XML element</w:t>
            </w:r>
          </w:p>
          <w:p w14:paraId="70AEC5F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@HASH Where to store info (by ref)</w:t>
            </w:r>
          </w:p>
          <w:p w14:paraId="7BEDA8B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@COUNT Count of allergy matches sections</w:t>
            </w:r>
          </w:p>
          <w:p w14:paraId="676E446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0C44029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@RETURNS Nothing</w:t>
            </w:r>
          </w:p>
          <w:p w14:paraId="2824DB9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  ;TESTING</w:t>
            </w:r>
          </w:p>
          <w:p w14:paraId="2907E25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PSS  ;,ALGYHASH  COMMENT OUT ALGYHASH AND ADDED TO PARAMETER LIST ABOVE</w:t>
            </w:r>
          </w:p>
          <w:p w14:paraId="2E82812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5FA106A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PSS("child")=0</w:t>
            </w:r>
          </w:p>
          <w:p w14:paraId="3F887CC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2277E6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PSS("child")=$$CHILD^MXMLDOM(DOCHAND,NODE,PSS("child")) QUIT:PSS("child")=0  DO</w:t>
            </w:r>
          </w:p>
          <w:p w14:paraId="702A659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PSS("childName")=$$NAME^MXMLDOM(DOCHAND,PSS("child"))</w:t>
            </w:r>
          </w:p>
          <w:p w14:paraId="2588B9C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094B283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SET:PSS("childName")="screenMessage" ALGYHASH(COUNT,"screenMessage")=$$GETTEXT^PSSHRCOM(DOCHAND,PSS("child"))</w:t>
            </w:r>
          </w:p>
          <w:p w14:paraId="2352663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2B27906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DO:PSS("childName")="drug" PARSEDRG^PSSHRCOM(DOCHAND,PSS("child"),.ALGYHASH,COUNT)</w:t>
            </w:r>
          </w:p>
          <w:p w14:paraId="27DBFCD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3D7F7EC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SET:PSS("childName")="drugDescription" ALGYHASH(COUNT,"drugDescription")=$$GETTEXT^PSSHRCOM(DOCHAND,PSS("child"))</w:t>
            </w:r>
          </w:p>
          <w:p w14:paraId="5F2F546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35C5275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SET:PSS("childName")="allergenDescription" ALGYHASH(COUNT,"allergenDescription")=$$UPPER^PSSHRCOM($$GETTEXT^PSSHRCOM(DOCHAND,PSS("child")))</w:t>
            </w:r>
          </w:p>
          <w:p w14:paraId="67840CF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4FF2A5C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SET:PSS("childName")="matchDescription" ALGYHASH(COUNT,"matchDescription")=$$UPPER^PSSHRCOM($$GETTEXT^PSSHRCOM(DOCHAND,PSS("child")))</w:t>
            </w:r>
          </w:p>
          <w:p w14:paraId="2ACE2CF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429FD4A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DO:PSS("childName")="screenAllergy" PARSEMSG^PSSHRCOM(DOCHAND,PSS("child"),.ALGYHASH,COUNT)</w:t>
            </w:r>
          </w:p>
          <w:p w14:paraId="08ACD04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68BDDDB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SET:PSS("childName")="classification" ALGYHASH(COUNT,"classification")=$$GETTEXT^PSSHRCOM(DOCHAND,PSS("child"))</w:t>
            </w:r>
          </w:p>
          <w:p w14:paraId="56EFDE1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37FE5958" w14:textId="77777777" w:rsidR="00F71CE3" w:rsidRPr="00F71CE3" w:rsidRDefault="00F71CE3" w:rsidP="00F71CE3">
            <w:pPr>
              <w:pStyle w:val="TableText"/>
              <w:rPr>
                <w:rFonts w:ascii="Courier New" w:hAnsi="Courier New" w:cs="Courier New"/>
                <w:b/>
                <w:color w:val="000000" w:themeColor="text1"/>
                <w:sz w:val="18"/>
              </w:rPr>
            </w:pPr>
            <w:r w:rsidRPr="00F71CE3">
              <w:rPr>
                <w:rFonts w:ascii="Courier New" w:hAnsi="Courier New" w:cs="Courier New"/>
                <w:b/>
                <w:color w:val="000000" w:themeColor="text1"/>
                <w:sz w:val="18"/>
              </w:rPr>
              <w:tab/>
              <w:t>QUIT</w:t>
            </w:r>
          </w:p>
          <w:p w14:paraId="5642383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ALGYWRIT(HASH,BASE)</w:t>
            </w:r>
            <w:r w:rsidRPr="00F71CE3">
              <w:rPr>
                <w:rFonts w:ascii="Courier New" w:hAnsi="Courier New" w:cs="Courier New"/>
                <w:b/>
                <w:color w:val="000000" w:themeColor="text1"/>
                <w:sz w:val="18"/>
                <w:szCs w:val="20"/>
              </w:rPr>
              <w:tab/>
              <w:t>;NEW TAG #205</w:t>
            </w:r>
          </w:p>
          <w:p w14:paraId="45726CC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@DESC Handles writing allergyChecks section of the XML document</w:t>
            </w:r>
          </w:p>
          <w:p w14:paraId="51C47C0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9D772B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@HASH ByRef, Hash used to store response</w:t>
            </w:r>
          </w:p>
          <w:p w14:paraId="59596DB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@BASE Base of output global</w:t>
            </w:r>
          </w:p>
          <w:p w14:paraId="56D3C49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@RETURNS Nothing. Stores values in output global.</w:t>
            </w:r>
          </w:p>
          <w:p w14:paraId="152A12B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0A1D27B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I,NODE</w:t>
            </w:r>
          </w:p>
          <w:p w14:paraId="1B8854A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5824F3C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Loop through the allergyCheck elements</w:t>
            </w:r>
          </w:p>
          <w:p w14:paraId="1CA8A9A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I=""</w:t>
            </w:r>
          </w:p>
          <w:p w14:paraId="0D804FE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I=$ORDER(HASH(I)) QUIT:I=""  DO</w:t>
            </w:r>
          </w:p>
          <w:p w14:paraId="0E85C5D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3D03345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Create the node to use with subscript indirection</w:t>
            </w:r>
          </w:p>
          <w:p w14:paraId="3EFC2E7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NODE="^TMP($JOB,BASE,""OUT"",""ALLERGYCHECK"")"   ;REMOVE DRUGDRUG SUBSCRIPT</w:t>
            </w:r>
          </w:p>
          <w:p w14:paraId="6B8FA04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t>
            </w:r>
          </w:p>
          <w:p w14:paraId="00040F0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$$CHKHASH(.HASH,I,"allergenDescription") SET @NODE@(I,"ALLDESC")=HASH(I,"allergenDescription")</w:t>
            </w:r>
          </w:p>
          <w:p w14:paraId="36C1F7A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$$CHKHASH(.HASH,I,"drugDescription") SET @NODE@(I,"DRUGDESC")=HASH(I,"drugDescription")</w:t>
            </w:r>
          </w:p>
          <w:p w14:paraId="4A45C52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$$CHKHASH(.HASH,I,"drugName") SET @NODE@(I,"DRUGNAME")=HASH(I,"drugName")</w:t>
            </w:r>
          </w:p>
          <w:p w14:paraId="71A8BBC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$$CHKHASH(.HASH,I,"matchDescription") SET @NODE@(I,"MATCHDESC")=HASH(I,"matchDescription")</w:t>
            </w:r>
          </w:p>
          <w:p w14:paraId="7137FED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$$CHKHASH(.HASH,I,"id") SET @NODE@(I,"MATCHID")=HASH(I,"id")</w:t>
            </w:r>
          </w:p>
          <w:p w14:paraId="0C3806E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$$CHKHASH(.HASH,I,"screenMessage") SET @NODE@(I,"MESSAGE")=HASH(I,"screenMessage")</w:t>
            </w:r>
          </w:p>
          <w:p w14:paraId="5C6C7C9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$$CHKHASH(.HASH,I,"vuid") SET @NODE@(I,"VUID")=HASH(I,"vuid")</w:t>
            </w:r>
          </w:p>
          <w:p w14:paraId="48F4960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 $$CHKHASH(.HASH,I,"classification") SET @NODE@(I,"CLASS")=HASH(I,"classification")</w:t>
            </w:r>
          </w:p>
          <w:p w14:paraId="6A2D71D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w:t>
            </w:r>
          </w:p>
          <w:p w14:paraId="6C74843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ALGYOUT(BASE)</w:t>
            </w:r>
            <w:r w:rsidRPr="00F71CE3">
              <w:rPr>
                <w:rFonts w:ascii="Courier New" w:hAnsi="Courier New" w:cs="Courier New"/>
                <w:b/>
                <w:color w:val="000000" w:themeColor="text1"/>
                <w:sz w:val="18"/>
                <w:szCs w:val="20"/>
              </w:rPr>
              <w:tab/>
              <w:t>; NEW TAG #205</w:t>
            </w:r>
          </w:p>
          <w:p w14:paraId="4D0126A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0345AB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QUIT:$DATA(^TMP($J,BASE,"IN","ALLERGYCHECK"))  ;Quit if this is a PEPS server check</w:t>
            </w:r>
          </w:p>
          <w:p w14:paraId="3389D37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983192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NEW LINE,NODE,COTSNUM,J,K,L,DIWF,DIWL,DIWR,SAVENODE,WRITNODE,X,COMMA,TEMPSYM,STARS,DIR,LINE,LINE2,VUID</w:t>
            </w:r>
          </w:p>
          <w:p w14:paraId="4569F17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$P(LINE,"-",80)="-",COMMA="",TEMPSYM="",$P(STARS,"*",79)="*",$P(LINE2,"=",79)="="</w:t>
            </w:r>
          </w:p>
          <w:p w14:paraId="0C60864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Create the node to use with subscript indirection REMOVED DRUGDRUG SUBSCRIPT</w:t>
            </w:r>
          </w:p>
          <w:p w14:paraId="6E0CC9F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NODE="^TMP($JOB,BASE,""OUT"",""ALLERGYCHECK"")",SAVENODE="^TMP($JOB,BASE,""OUT"",""ALLERGYSAVE"")"</w:t>
            </w:r>
          </w:p>
          <w:p w14:paraId="7BAC864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WRITNODE="^UTILITY($J,""W"",1)"</w:t>
            </w:r>
          </w:p>
          <w:p w14:paraId="24A76C1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45EB822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IF '$D(@NODE) Q  ;Quit if there is nothing to print</w:t>
            </w:r>
          </w:p>
          <w:p w14:paraId="76ED086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w:t>
            </w:r>
          </w:p>
          <w:p w14:paraId="7E68496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DO:(BASE'="PSOPEPS") FULL^VALM1</w:t>
            </w:r>
          </w:p>
          <w:p w14:paraId="01D4191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Loop through the allergyCheck elements</w:t>
            </w:r>
          </w:p>
          <w:p w14:paraId="40D3046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SET J=""</w:t>
            </w:r>
          </w:p>
          <w:p w14:paraId="7A5DECF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FOR  SET J=$ORDER(@NODE@(J)) QUIT:J=""  DO</w:t>
            </w:r>
          </w:p>
          <w:p w14:paraId="0057C97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COTSNUM=$G(@NODE@(J,"MATCHID")) ;</w:t>
            </w:r>
          </w:p>
          <w:p w14:paraId="42D9CF0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VUID=$G(@NODE@(J,"VUID"))</w:t>
            </w:r>
          </w:p>
          <w:p w14:paraId="38E6FFE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 $C(7),!!,"A Drug-Allergy Reaction exists for this medication and/or class! (C)",!!</w:t>
            </w:r>
          </w:p>
          <w:p w14:paraId="10F32A8A"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$G(@NODE@(J,"DRUGNAME"))'="" W ?6,"Prospective Drug: ",@NODE@(J,"DRUGNAME"),!</w:t>
            </w:r>
          </w:p>
          <w:p w14:paraId="5BB3B4C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$G(@NODE@(J,"ALLDESC"))'="" W ?7,"Causative Agent: ",@NODE@(J,"ALLDESC"),!</w:t>
            </w:r>
          </w:p>
          <w:p w14:paraId="182AABBB"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$G(@NODE@(J,"id"))'=""  D  ;changed MATCHID to id</w:t>
            </w:r>
          </w:p>
          <w:p w14:paraId="380AE752"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COTSNUM=$G(@NODE@(J,"id"))  ;NEW 21DEC2016 changed MATCHID to id</w:t>
            </w:r>
          </w:p>
          <w:p w14:paraId="15590C1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COTSNUM'=""  DO</w:t>
            </w:r>
          </w:p>
          <w:p w14:paraId="14314C8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$P($P(@SAVENODE@(COTSNUM),"^",10),";")'="" WRITE ?3,"Historical/Observed: ",$P($P(@SAVENODE@(COTSNUM),"^",10),";"),!  ;NEW 21DEC2016</w:t>
            </w:r>
          </w:p>
          <w:p w14:paraId="4252D60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$PIECE($G(@SAVENODE@(COTSNUM,"O",1)),";")'="" WRITE ?14,"Severity: ",$PIECE($G(@SAVENODE@(COTSNUM,"O",1)),";"),!</w:t>
            </w:r>
          </w:p>
          <w:p w14:paraId="7EE8A5D9"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$PIECE($G(@SAVENODE@(COTSNUM,"H")),";")'="" WRITE ?14,"Severity: ",$PIECE($G(@SAVENODE@(COTSNUM,"H")),";"),!</w:t>
            </w:r>
          </w:p>
          <w:p w14:paraId="3E2F6C9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$G(@NODE@(J,"MATCHDESC"))'=""  D</w:t>
            </w:r>
          </w:p>
          <w:p w14:paraId="3C65D950"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W ?1,"FDB match description: "</w:t>
            </w:r>
          </w:p>
          <w:p w14:paraId="2A4EA097"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X=$G(@NODE@(J,"MATCHDESC"))</w:t>
            </w:r>
          </w:p>
          <w:p w14:paraId="2573821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$G(COTSNUM)'="",$G(@NODE@(J,"MATCHDESC"))'="" SET X=X_" (id:"_+COTSNUM_")"  ;NEW 21DEC2016</w:t>
            </w:r>
          </w:p>
          <w:p w14:paraId="5B539AC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X=X_" (VUID:"_VUID_")"  ;NEW 21DEC2016</w:t>
            </w:r>
          </w:p>
          <w:p w14:paraId="3164C07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KILL @WRITNODE</w:t>
            </w:r>
          </w:p>
          <w:p w14:paraId="01398E93"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DIWL=1,DIWR=55,DIWF=""</w:t>
            </w:r>
          </w:p>
          <w:p w14:paraId="181F46F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DO ^DIWP F L=1:1:@WRITNODE  WRITE ?24,@WRITNODE@(L,0),!</w:t>
            </w:r>
          </w:p>
          <w:p w14:paraId="02F32A7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SET K=""</w:t>
            </w:r>
          </w:p>
          <w:p w14:paraId="45B19C78"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KILL @WRITNODE</w:t>
            </w:r>
          </w:p>
          <w:p w14:paraId="49CC7961"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FOR  SET K=$O(@SAVENODE@(COTSNUM,"S",K)) QUIT:(K="")  S:K'=1 COMMA=", " S TEMPSYM=$P(@SAVENODE@(COTSNUM,"S",K),";")_COMMA_TEMPSYM  ;21DEC2016</w:t>
            </w:r>
          </w:p>
          <w:p w14:paraId="445965D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 IF TEMPSYM'="" W !,?8,"Signs/Symptoms: " S X=TEMPSYM S DIWL=1,DIWR=55,DIWF="" D ^DIWP F L=1:1:@WRITNODE  W ?24,@WRITNODE@(L,0),!</w:t>
            </w:r>
          </w:p>
          <w:p w14:paraId="34A5B124"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KILL @WRITNODE</w:t>
            </w:r>
          </w:p>
          <w:p w14:paraId="53899475"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$G(@NODE@(J,"CLASS"))'="" W !,?6,"Drug Class(C): " SET X=@NODE@(J,"CLASS") S DIWL=1,DIWR=55,DIWF="" D ^DIWP F L=1:1:@WRITNODE  W ?24,@WRITNODE@(L,0),!</w:t>
            </w:r>
          </w:p>
          <w:p w14:paraId="6011394C"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KILL @WRITNODE</w:t>
            </w:r>
          </w:p>
          <w:p w14:paraId="0FD00EED"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IF $G(@NODE@(J,"MESSAGE"))'="" W !,?9,"Alert message: " SET X=@NODE@(J,"MESSAGE") S DIWL=1,DIWR=55,DIWF="" D ^DIWP F L=1:1:@WRITNODE  W ?24,@WRITNODE@(L,0),!</w:t>
            </w:r>
          </w:p>
          <w:p w14:paraId="3BD9464E"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NEW COTSNUM,TEMPSYM ;</w:t>
            </w:r>
          </w:p>
          <w:p w14:paraId="196AFE9F"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WRITE !</w:t>
            </w:r>
          </w:p>
          <w:p w14:paraId="38B6DCE6" w14:textId="77777777" w:rsidR="00F71CE3" w:rsidRPr="00F71CE3" w:rsidRDefault="00F71CE3" w:rsidP="00F71CE3">
            <w:pPr>
              <w:autoSpaceDE w:val="0"/>
              <w:autoSpaceDN w:val="0"/>
              <w:adjustRightInd w:val="0"/>
              <w:rPr>
                <w:rFonts w:ascii="Courier New" w:hAnsi="Courier New" w:cs="Courier New"/>
                <w:b/>
                <w:color w:val="000000" w:themeColor="text1"/>
                <w:sz w:val="18"/>
                <w:szCs w:val="20"/>
              </w:rPr>
            </w:pPr>
            <w:r w:rsidRPr="00F71CE3">
              <w:rPr>
                <w:rFonts w:ascii="Courier New" w:hAnsi="Courier New" w:cs="Courier New"/>
                <w:b/>
                <w:color w:val="000000" w:themeColor="text1"/>
                <w:sz w:val="18"/>
                <w:szCs w:val="20"/>
              </w:rPr>
              <w:tab/>
              <w:t>. SET DIR(0)="E",DIR("?")="Press Return to continue",DIR("A")="Press Return to continue" DO ^DIR KILL DIR</w:t>
            </w:r>
          </w:p>
          <w:p w14:paraId="5AA0E467" w14:textId="5A4533CD" w:rsidR="00F71CE3" w:rsidRPr="00086A3C" w:rsidRDefault="00F71CE3" w:rsidP="00F71CE3">
            <w:pPr>
              <w:pStyle w:val="TableText"/>
            </w:pPr>
            <w:r w:rsidRPr="00F71CE3">
              <w:rPr>
                <w:rFonts w:ascii="Courier New" w:hAnsi="Courier New" w:cs="Courier New"/>
                <w:b/>
                <w:color w:val="000000" w:themeColor="text1"/>
                <w:sz w:val="18"/>
              </w:rPr>
              <w:tab/>
              <w:t>Q</w:t>
            </w:r>
          </w:p>
        </w:tc>
      </w:tr>
    </w:tbl>
    <w:p w14:paraId="3DED847F" w14:textId="77777777" w:rsidR="00F71CE3" w:rsidRDefault="00F71CE3" w:rsidP="00F71CE3">
      <w:pPr>
        <w:pStyle w:val="Heading6"/>
        <w:numPr>
          <w:ilvl w:val="0"/>
          <w:numId w:val="0"/>
        </w:numPr>
        <w:ind w:left="1800"/>
      </w:pPr>
    </w:p>
    <w:p w14:paraId="531D3D55" w14:textId="77777777" w:rsidR="00351817" w:rsidRPr="008F67E3" w:rsidRDefault="00351817" w:rsidP="00351817">
      <w:pPr>
        <w:pStyle w:val="Heading6"/>
      </w:pPr>
      <w:r w:rsidRPr="00FB14FB">
        <w:t xml:space="preserve">COTS ALLERGY MAPPING </w:t>
      </w:r>
      <w:r>
        <w:t xml:space="preserve">(#120.89 -- </w:t>
      </w:r>
      <w:r w:rsidRPr="00FB14FB">
        <w:t>^GMRD(120.89,</w:t>
      </w:r>
      <w:r>
        <w:t>)</w:t>
      </w:r>
      <w:r w:rsidRPr="00973F9F">
        <w:t>)</w:t>
      </w:r>
      <w:bookmarkEnd w:id="174"/>
      <w:r>
        <w:t xml:space="preserve"> </w:t>
      </w:r>
    </w:p>
    <w:p w14:paraId="23C6CAE2" w14:textId="77777777" w:rsidR="00351817" w:rsidRPr="008F67E3" w:rsidRDefault="00351817" w:rsidP="00351817">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1817" w:rsidRPr="00387344" w14:paraId="3B5735F9" w14:textId="77777777" w:rsidTr="006371D8">
        <w:trPr>
          <w:cantSplit/>
          <w:tblHeader/>
        </w:trPr>
        <w:tc>
          <w:tcPr>
            <w:tcW w:w="1574" w:type="pct"/>
            <w:tcBorders>
              <w:bottom w:val="single" w:sz="4" w:space="0" w:color="auto"/>
            </w:tcBorders>
            <w:shd w:val="clear" w:color="auto" w:fill="F2F2F2" w:themeFill="background1" w:themeFillShade="F2"/>
          </w:tcPr>
          <w:p w14:paraId="1C621440" w14:textId="77777777" w:rsidR="00351817" w:rsidRPr="00943F82" w:rsidRDefault="00351817" w:rsidP="006371D8">
            <w:pPr>
              <w:pStyle w:val="TableHeading"/>
            </w:pPr>
            <w:r w:rsidRPr="00943F82">
              <w:t>Field Name</w:t>
            </w:r>
          </w:p>
        </w:tc>
        <w:tc>
          <w:tcPr>
            <w:tcW w:w="1673" w:type="pct"/>
            <w:shd w:val="clear" w:color="auto" w:fill="F2F2F2" w:themeFill="background1" w:themeFillShade="F2"/>
          </w:tcPr>
          <w:p w14:paraId="79AF8E0C" w14:textId="77777777" w:rsidR="00351817" w:rsidRPr="00943F82" w:rsidRDefault="00351817" w:rsidP="006371D8">
            <w:pPr>
              <w:pStyle w:val="TableHeading"/>
            </w:pPr>
            <w:r w:rsidRPr="00943F82">
              <w:t>Current Value</w:t>
            </w:r>
          </w:p>
        </w:tc>
        <w:tc>
          <w:tcPr>
            <w:tcW w:w="1753" w:type="pct"/>
            <w:shd w:val="clear" w:color="auto" w:fill="F2F2F2" w:themeFill="background1" w:themeFillShade="F2"/>
          </w:tcPr>
          <w:p w14:paraId="5EE96868" w14:textId="77777777" w:rsidR="00351817" w:rsidRPr="00943F82" w:rsidRDefault="00351817" w:rsidP="006371D8">
            <w:pPr>
              <w:pStyle w:val="TableHeading"/>
            </w:pPr>
            <w:r w:rsidRPr="00943F82">
              <w:t>New Value</w:t>
            </w:r>
          </w:p>
        </w:tc>
      </w:tr>
      <w:tr w:rsidR="00351817" w:rsidRPr="00387344" w14:paraId="43772E8A" w14:textId="77777777" w:rsidTr="006371D8">
        <w:trPr>
          <w:cantSplit/>
        </w:trPr>
        <w:tc>
          <w:tcPr>
            <w:tcW w:w="1574" w:type="pct"/>
          </w:tcPr>
          <w:p w14:paraId="1BBE6348" w14:textId="77777777" w:rsidR="00351817" w:rsidRPr="00943F82" w:rsidRDefault="00351817" w:rsidP="006371D8">
            <w:pPr>
              <w:pStyle w:val="TableText"/>
              <w:rPr>
                <w:szCs w:val="22"/>
              </w:rPr>
            </w:pPr>
            <w:r>
              <w:rPr>
                <w:szCs w:val="22"/>
              </w:rPr>
              <w:t>VUID</w:t>
            </w:r>
            <w:r w:rsidRPr="00943F82">
              <w:rPr>
                <w:szCs w:val="22"/>
              </w:rPr>
              <w:t xml:space="preserve"> (#.01)</w:t>
            </w:r>
          </w:p>
        </w:tc>
        <w:tc>
          <w:tcPr>
            <w:tcW w:w="1673" w:type="pct"/>
          </w:tcPr>
          <w:p w14:paraId="71F3821E" w14:textId="77777777" w:rsidR="00351817" w:rsidRPr="00943F82" w:rsidRDefault="00351817" w:rsidP="006371D8">
            <w:pPr>
              <w:pStyle w:val="TableText"/>
              <w:rPr>
                <w:szCs w:val="22"/>
              </w:rPr>
            </w:pPr>
            <w:r w:rsidRPr="00943F82">
              <w:rPr>
                <w:szCs w:val="22"/>
              </w:rPr>
              <w:t>New file</w:t>
            </w:r>
          </w:p>
        </w:tc>
        <w:tc>
          <w:tcPr>
            <w:tcW w:w="1753" w:type="pct"/>
          </w:tcPr>
          <w:p w14:paraId="25D3A53F" w14:textId="77777777" w:rsidR="00351817" w:rsidRPr="00943F82" w:rsidRDefault="00351817" w:rsidP="006371D8">
            <w:pPr>
              <w:autoSpaceDE w:val="0"/>
              <w:autoSpaceDN w:val="0"/>
              <w:rPr>
                <w:rFonts w:ascii="Arial" w:hAnsi="Arial" w:cs="Arial"/>
                <w:szCs w:val="22"/>
              </w:rPr>
            </w:pPr>
            <w:r w:rsidRPr="00FB14FB">
              <w:rPr>
                <w:rFonts w:ascii="Arial" w:hAnsi="Arial" w:cs="Arial"/>
              </w:rPr>
              <w:t>A unique integer assigned to reference terms VHA wide.</w:t>
            </w:r>
            <w:r>
              <w:rPr>
                <w:rFonts w:ascii="Arial" w:hAnsi="Arial" w:cs="Arial"/>
              </w:rPr>
              <w:t xml:space="preserve"> Supplied by vendor to match VHA VUIDs. </w:t>
            </w:r>
          </w:p>
        </w:tc>
      </w:tr>
      <w:tr w:rsidR="00351817" w:rsidRPr="00C06B1F" w14:paraId="635FD69B" w14:textId="77777777" w:rsidTr="006371D8">
        <w:trPr>
          <w:cantSplit/>
        </w:trPr>
        <w:tc>
          <w:tcPr>
            <w:tcW w:w="1574" w:type="pct"/>
          </w:tcPr>
          <w:p w14:paraId="4E413701" w14:textId="77777777" w:rsidR="00351817" w:rsidRPr="00943F82" w:rsidRDefault="00351817" w:rsidP="006371D8">
            <w:pPr>
              <w:pStyle w:val="TableText"/>
              <w:rPr>
                <w:szCs w:val="22"/>
              </w:rPr>
            </w:pPr>
            <w:r w:rsidRPr="00F90C64">
              <w:rPr>
                <w:szCs w:val="22"/>
              </w:rPr>
              <w:t>ALLERGEN NAME</w:t>
            </w:r>
            <w:r>
              <w:rPr>
                <w:szCs w:val="22"/>
              </w:rPr>
              <w:t xml:space="preserve"> (#1)</w:t>
            </w:r>
          </w:p>
        </w:tc>
        <w:tc>
          <w:tcPr>
            <w:tcW w:w="1673" w:type="pct"/>
          </w:tcPr>
          <w:p w14:paraId="36E7F728" w14:textId="77777777" w:rsidR="00351817" w:rsidRPr="00943F82" w:rsidRDefault="00351817" w:rsidP="006371D8">
            <w:pPr>
              <w:pStyle w:val="TableText"/>
              <w:rPr>
                <w:szCs w:val="22"/>
              </w:rPr>
            </w:pPr>
            <w:r>
              <w:rPr>
                <w:szCs w:val="22"/>
              </w:rPr>
              <w:t>New file</w:t>
            </w:r>
          </w:p>
        </w:tc>
        <w:tc>
          <w:tcPr>
            <w:tcW w:w="1753" w:type="pct"/>
          </w:tcPr>
          <w:p w14:paraId="7C01928B" w14:textId="77777777" w:rsidR="00351817" w:rsidRPr="00943F82" w:rsidRDefault="00351817" w:rsidP="006371D8">
            <w:pPr>
              <w:pStyle w:val="NoSpacing"/>
              <w:rPr>
                <w:rFonts w:ascii="Arial" w:hAnsi="Arial" w:cs="Arial"/>
              </w:rPr>
            </w:pPr>
            <w:r>
              <w:rPr>
                <w:rFonts w:ascii="Arial" w:hAnsi="Arial" w:cs="Arial"/>
              </w:rPr>
              <w:t xml:space="preserve">Name of allergen supplied by vendor: </w:t>
            </w:r>
            <w:r w:rsidRPr="00F90C64">
              <w:rPr>
                <w:rFonts w:ascii="Arial" w:hAnsi="Arial" w:cs="Arial"/>
              </w:rPr>
              <w:t>"SODIUM ACETATE,ANHYDROUS"</w:t>
            </w:r>
          </w:p>
        </w:tc>
      </w:tr>
      <w:tr w:rsidR="00351817" w:rsidRPr="00387344" w14:paraId="038A57EE" w14:textId="77777777" w:rsidTr="006371D8">
        <w:trPr>
          <w:cantSplit/>
        </w:trPr>
        <w:tc>
          <w:tcPr>
            <w:tcW w:w="1574" w:type="pct"/>
          </w:tcPr>
          <w:p w14:paraId="6EB8D8BD" w14:textId="77777777" w:rsidR="00351817" w:rsidRPr="00943F82" w:rsidRDefault="00351817" w:rsidP="006371D8">
            <w:pPr>
              <w:pStyle w:val="TableText"/>
              <w:rPr>
                <w:szCs w:val="22"/>
              </w:rPr>
            </w:pPr>
            <w:r w:rsidRPr="00FB14FB">
              <w:rPr>
                <w:szCs w:val="22"/>
              </w:rPr>
              <w:t>COTS CODE</w:t>
            </w:r>
            <w:r w:rsidRPr="00943F82">
              <w:rPr>
                <w:szCs w:val="22"/>
              </w:rPr>
              <w:t xml:space="preserve"> (#</w:t>
            </w:r>
            <w:r>
              <w:rPr>
                <w:szCs w:val="22"/>
              </w:rPr>
              <w:t>2</w:t>
            </w:r>
            <w:r w:rsidRPr="00943F82">
              <w:rPr>
                <w:szCs w:val="22"/>
              </w:rPr>
              <w:t>)</w:t>
            </w:r>
          </w:p>
        </w:tc>
        <w:tc>
          <w:tcPr>
            <w:tcW w:w="1673" w:type="pct"/>
          </w:tcPr>
          <w:p w14:paraId="445FC219" w14:textId="77777777" w:rsidR="00351817" w:rsidRPr="00943F82" w:rsidRDefault="00351817" w:rsidP="006371D8">
            <w:pPr>
              <w:pStyle w:val="TableText"/>
              <w:rPr>
                <w:szCs w:val="22"/>
              </w:rPr>
            </w:pPr>
            <w:r w:rsidRPr="00943F82">
              <w:rPr>
                <w:szCs w:val="22"/>
              </w:rPr>
              <w:t>New file</w:t>
            </w:r>
          </w:p>
        </w:tc>
        <w:tc>
          <w:tcPr>
            <w:tcW w:w="1753" w:type="pct"/>
          </w:tcPr>
          <w:p w14:paraId="28A6013D" w14:textId="77777777" w:rsidR="00351817" w:rsidRPr="00943F82" w:rsidRDefault="00351817" w:rsidP="006371D8">
            <w:pPr>
              <w:pStyle w:val="NoSpacing"/>
            </w:pPr>
            <w:r>
              <w:rPr>
                <w:rFonts w:ascii="Arial" w:hAnsi="Arial" w:cs="Arial"/>
              </w:rPr>
              <w:t>A unique code that maps the VUID to the vendor’s file</w:t>
            </w:r>
          </w:p>
        </w:tc>
      </w:tr>
      <w:tr w:rsidR="00351817" w:rsidRPr="00C06B1F" w14:paraId="42718C86" w14:textId="77777777" w:rsidTr="006371D8">
        <w:trPr>
          <w:cantSplit/>
        </w:trPr>
        <w:tc>
          <w:tcPr>
            <w:tcW w:w="1574" w:type="pct"/>
          </w:tcPr>
          <w:p w14:paraId="6D5C05F9" w14:textId="77777777" w:rsidR="00351817" w:rsidRPr="00943F82" w:rsidRDefault="00351817" w:rsidP="006371D8">
            <w:pPr>
              <w:pStyle w:val="TableText"/>
              <w:rPr>
                <w:szCs w:val="22"/>
              </w:rPr>
            </w:pPr>
            <w:r>
              <w:rPr>
                <w:szCs w:val="22"/>
              </w:rPr>
              <w:t xml:space="preserve">ALLERGEN </w:t>
            </w:r>
            <w:r w:rsidRPr="00943F82">
              <w:rPr>
                <w:szCs w:val="22"/>
              </w:rPr>
              <w:t>TYPE</w:t>
            </w:r>
            <w:r>
              <w:rPr>
                <w:szCs w:val="22"/>
              </w:rPr>
              <w:t>(#3</w:t>
            </w:r>
            <w:r w:rsidRPr="00943F82">
              <w:rPr>
                <w:szCs w:val="22"/>
              </w:rPr>
              <w:t>)</w:t>
            </w:r>
          </w:p>
        </w:tc>
        <w:tc>
          <w:tcPr>
            <w:tcW w:w="1673" w:type="pct"/>
          </w:tcPr>
          <w:p w14:paraId="7E5E0A5A" w14:textId="77777777" w:rsidR="00351817" w:rsidRPr="00943F82" w:rsidRDefault="00351817" w:rsidP="006371D8">
            <w:pPr>
              <w:pStyle w:val="TableText"/>
              <w:rPr>
                <w:szCs w:val="22"/>
              </w:rPr>
            </w:pPr>
            <w:r w:rsidRPr="00943F82">
              <w:rPr>
                <w:szCs w:val="22"/>
              </w:rPr>
              <w:t>New file</w:t>
            </w:r>
          </w:p>
        </w:tc>
        <w:tc>
          <w:tcPr>
            <w:tcW w:w="1753" w:type="pct"/>
          </w:tcPr>
          <w:p w14:paraId="78C02A49" w14:textId="77777777" w:rsidR="00351817" w:rsidRPr="00F90C64" w:rsidRDefault="00351817" w:rsidP="006371D8">
            <w:pPr>
              <w:pStyle w:val="NoSpacing"/>
              <w:rPr>
                <w:rFonts w:ascii="Arial" w:hAnsi="Arial" w:cs="Arial"/>
                <w:sz w:val="20"/>
              </w:rPr>
            </w:pPr>
            <w:r w:rsidRPr="00F90C64">
              <w:rPr>
                <w:rFonts w:ascii="Arial" w:hAnsi="Arial" w:cs="Arial"/>
                <w:sz w:val="20"/>
              </w:rPr>
              <w:t xml:space="preserve">'1' FOR INGREDIENT; </w:t>
            </w:r>
          </w:p>
          <w:p w14:paraId="7F231BA4" w14:textId="77777777" w:rsidR="00351817" w:rsidRPr="00F90C64" w:rsidRDefault="00351817" w:rsidP="006371D8">
            <w:pPr>
              <w:pStyle w:val="NoSpacing"/>
              <w:rPr>
                <w:rFonts w:ascii="Arial" w:hAnsi="Arial" w:cs="Arial"/>
                <w:sz w:val="20"/>
              </w:rPr>
            </w:pPr>
            <w:r w:rsidRPr="00F90C64">
              <w:rPr>
                <w:rFonts w:ascii="Arial" w:hAnsi="Arial" w:cs="Arial"/>
                <w:sz w:val="20"/>
              </w:rPr>
              <w:t>'2' FOR ALLERGEN GROUP;</w:t>
            </w:r>
          </w:p>
          <w:p w14:paraId="00E85CCA" w14:textId="77777777" w:rsidR="00351817" w:rsidRPr="00F90C64" w:rsidRDefault="00351817" w:rsidP="006371D8">
            <w:pPr>
              <w:pStyle w:val="NoSpacing"/>
              <w:rPr>
                <w:rFonts w:ascii="Arial" w:hAnsi="Arial" w:cs="Arial"/>
                <w:sz w:val="20"/>
              </w:rPr>
            </w:pPr>
            <w:r w:rsidRPr="00F90C64">
              <w:rPr>
                <w:rFonts w:ascii="Arial" w:hAnsi="Arial" w:cs="Arial"/>
                <w:sz w:val="20"/>
              </w:rPr>
              <w:t>'4' FOR GENERIC;</w:t>
            </w:r>
          </w:p>
          <w:p w14:paraId="6D3C6EBF" w14:textId="77777777" w:rsidR="00351817" w:rsidRPr="00F90C64" w:rsidRDefault="00351817" w:rsidP="006371D8">
            <w:pPr>
              <w:pStyle w:val="NoSpacing"/>
              <w:rPr>
                <w:rFonts w:ascii="Arial" w:hAnsi="Arial" w:cs="Arial"/>
                <w:sz w:val="20"/>
              </w:rPr>
            </w:pPr>
            <w:r w:rsidRPr="00F90C64">
              <w:rPr>
                <w:rFonts w:ascii="Arial" w:hAnsi="Arial" w:cs="Arial"/>
                <w:sz w:val="20"/>
              </w:rPr>
              <w:t xml:space="preserve">'3' FOR </w:t>
            </w:r>
            <w:r w:rsidRPr="00AB525C">
              <w:rPr>
                <w:rFonts w:ascii="Arial" w:hAnsi="Arial" w:cs="Arial"/>
                <w:sz w:val="20"/>
              </w:rPr>
              <w:t>GCN SEQUENCE NUMBER;</w:t>
            </w:r>
            <w:r w:rsidRPr="00F90C64">
              <w:rPr>
                <w:rFonts w:ascii="Arial" w:hAnsi="Arial" w:cs="Arial"/>
                <w:sz w:val="20"/>
              </w:rPr>
              <w:t xml:space="preserve"> </w:t>
            </w:r>
          </w:p>
        </w:tc>
      </w:tr>
    </w:tbl>
    <w:p w14:paraId="0995CE6F" w14:textId="77777777" w:rsidR="00351817" w:rsidRPr="00351817" w:rsidRDefault="00351817" w:rsidP="00351817">
      <w:pPr>
        <w:pStyle w:val="BodyText"/>
      </w:pPr>
    </w:p>
    <w:p w14:paraId="0E6239F8" w14:textId="77777777" w:rsidR="006E343B" w:rsidRPr="006B5BEC" w:rsidRDefault="006E343B" w:rsidP="005C382B">
      <w:pPr>
        <w:pStyle w:val="Heading5"/>
      </w:pPr>
      <w:bookmarkStart w:id="175" w:name="_Toc475621218"/>
      <w:r w:rsidRPr="006B5BEC">
        <w:t>NSR # 20081008 - CPRS Notification Alert Processing</w:t>
      </w:r>
      <w:bookmarkEnd w:id="17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5744635D" w14:textId="77777777" w:rsidTr="00323890">
        <w:trPr>
          <w:cantSplit/>
          <w:tblHeader/>
        </w:trPr>
        <w:tc>
          <w:tcPr>
            <w:tcW w:w="1510" w:type="pct"/>
            <w:shd w:val="clear" w:color="auto" w:fill="F2F2F2" w:themeFill="background1" w:themeFillShade="F2"/>
            <w:vAlign w:val="center"/>
          </w:tcPr>
          <w:p w14:paraId="6956914B"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10DEE9" w14:textId="77777777" w:rsidR="006E343B" w:rsidRPr="0028049C" w:rsidRDefault="006E343B" w:rsidP="00323890">
            <w:pPr>
              <w:pStyle w:val="TableHeading"/>
            </w:pPr>
            <w:r w:rsidRPr="0028049C">
              <w:t>Activities</w:t>
            </w:r>
          </w:p>
        </w:tc>
      </w:tr>
      <w:tr w:rsidR="006E343B" w:rsidRPr="0028049C" w14:paraId="58966CE8" w14:textId="77777777" w:rsidTr="00323890">
        <w:trPr>
          <w:cantSplit/>
          <w:tblHeader/>
        </w:trPr>
        <w:tc>
          <w:tcPr>
            <w:tcW w:w="1510" w:type="pct"/>
            <w:shd w:val="clear" w:color="auto" w:fill="F2F2F2" w:themeFill="background1" w:themeFillShade="F2"/>
            <w:vAlign w:val="center"/>
          </w:tcPr>
          <w:p w14:paraId="75A4D500"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4F8C689F" w14:textId="77777777" w:rsidR="006E343B" w:rsidRPr="0028049C" w:rsidRDefault="006E343B" w:rsidP="00323890">
            <w:pPr>
              <w:pStyle w:val="TableText"/>
              <w:rPr>
                <w:rFonts w:ascii="Garamond" w:hAnsi="Garamond"/>
              </w:rPr>
            </w:pPr>
            <w:r>
              <w:rPr>
                <w:rFonts w:ascii="Garamond" w:hAnsi="Garamond"/>
              </w:rPr>
              <w:t>XQALDATA</w:t>
            </w:r>
          </w:p>
        </w:tc>
      </w:tr>
      <w:tr w:rsidR="006E343B" w:rsidRPr="0028049C" w14:paraId="1DAC9285" w14:textId="77777777" w:rsidTr="00323890">
        <w:trPr>
          <w:cantSplit/>
        </w:trPr>
        <w:tc>
          <w:tcPr>
            <w:tcW w:w="1510" w:type="pct"/>
            <w:shd w:val="clear" w:color="auto" w:fill="F2F2F2" w:themeFill="background1" w:themeFillShade="F2"/>
            <w:vAlign w:val="center"/>
          </w:tcPr>
          <w:p w14:paraId="1DDCF59F"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40C79979"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4578016"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BD9B09E"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9599B6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17872A22" w14:textId="77777777" w:rsidTr="00323890">
        <w:trPr>
          <w:cantSplit/>
        </w:trPr>
        <w:tc>
          <w:tcPr>
            <w:tcW w:w="1510" w:type="pct"/>
            <w:shd w:val="clear" w:color="auto" w:fill="F2F2F2" w:themeFill="background1" w:themeFillShade="F2"/>
            <w:vAlign w:val="center"/>
          </w:tcPr>
          <w:p w14:paraId="007DBDB4" w14:textId="77777777" w:rsidR="006E343B" w:rsidRPr="0028049C" w:rsidRDefault="006E343B" w:rsidP="00323890">
            <w:pPr>
              <w:pStyle w:val="TableText"/>
              <w:rPr>
                <w:b/>
              </w:rPr>
            </w:pPr>
            <w:r w:rsidRPr="0028049C">
              <w:rPr>
                <w:b/>
              </w:rPr>
              <w:t>RTM</w:t>
            </w:r>
          </w:p>
        </w:tc>
        <w:tc>
          <w:tcPr>
            <w:tcW w:w="3490" w:type="pct"/>
            <w:gridSpan w:val="4"/>
          </w:tcPr>
          <w:p w14:paraId="72E35D82" w14:textId="77777777" w:rsidR="006E343B" w:rsidRPr="0028049C" w:rsidRDefault="006E343B" w:rsidP="00323890">
            <w:pPr>
              <w:pStyle w:val="TableText"/>
              <w:rPr>
                <w:rFonts w:ascii="Garamond" w:hAnsi="Garamond"/>
                <w:iCs/>
              </w:rPr>
            </w:pPr>
          </w:p>
        </w:tc>
      </w:tr>
      <w:tr w:rsidR="006E343B" w:rsidRPr="0028049C" w14:paraId="58AB3DBD" w14:textId="77777777" w:rsidTr="00323890">
        <w:trPr>
          <w:cantSplit/>
        </w:trPr>
        <w:tc>
          <w:tcPr>
            <w:tcW w:w="1510" w:type="pct"/>
            <w:tcBorders>
              <w:bottom w:val="single" w:sz="6" w:space="0" w:color="000000"/>
            </w:tcBorders>
            <w:shd w:val="clear" w:color="auto" w:fill="F2F2F2" w:themeFill="background1" w:themeFillShade="F2"/>
            <w:vAlign w:val="center"/>
          </w:tcPr>
          <w:p w14:paraId="37681A91"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2FCFF9B4" w14:textId="77777777" w:rsidR="006E343B" w:rsidRPr="0028049C" w:rsidRDefault="006E343B" w:rsidP="00323890">
            <w:pPr>
              <w:pStyle w:val="TableText"/>
              <w:rPr>
                <w:rFonts w:ascii="Garamond" w:hAnsi="Garamond"/>
              </w:rPr>
            </w:pPr>
          </w:p>
        </w:tc>
      </w:tr>
    </w:tbl>
    <w:p w14:paraId="3C6C6336"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382690BA"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526E982"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0D8E05D"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B243C34" w14:textId="77777777" w:rsidR="006E343B" w:rsidRPr="0028049C" w:rsidRDefault="006E343B" w:rsidP="00323890">
            <w:pPr>
              <w:pStyle w:val="TableHeading"/>
            </w:pPr>
            <w:r w:rsidRPr="0028049C">
              <w:t xml:space="preserve">Routines “Called”   </w:t>
            </w:r>
          </w:p>
        </w:tc>
      </w:tr>
      <w:tr w:rsidR="006E343B" w:rsidRPr="0028049C" w14:paraId="00D16F6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8AF089" w14:textId="77777777" w:rsidR="006E343B" w:rsidRPr="0028049C" w:rsidRDefault="006E343B" w:rsidP="00323890">
            <w:pPr>
              <w:pStyle w:val="TableText"/>
            </w:pPr>
          </w:p>
        </w:tc>
        <w:tc>
          <w:tcPr>
            <w:tcW w:w="1529" w:type="pct"/>
            <w:tcBorders>
              <w:bottom w:val="single" w:sz="4" w:space="0" w:color="auto"/>
            </w:tcBorders>
            <w:vAlign w:val="center"/>
          </w:tcPr>
          <w:p w14:paraId="7F3A7DC0" w14:textId="77777777" w:rsidR="006E343B" w:rsidRPr="0028049C" w:rsidRDefault="006E343B" w:rsidP="00323890">
            <w:pPr>
              <w:spacing w:before="60" w:after="60"/>
              <w:rPr>
                <w:rFonts w:ascii="Arial" w:hAnsi="Arial" w:cs="Arial"/>
                <w:szCs w:val="20"/>
              </w:rPr>
            </w:pPr>
            <w:r>
              <w:rPr>
                <w:rFonts w:ascii="Arial" w:hAnsi="Arial" w:cs="Arial"/>
                <w:szCs w:val="20"/>
              </w:rPr>
              <w:t>ORWORB</w:t>
            </w:r>
          </w:p>
        </w:tc>
        <w:tc>
          <w:tcPr>
            <w:tcW w:w="1961" w:type="pct"/>
            <w:tcBorders>
              <w:bottom w:val="single" w:sz="4" w:space="0" w:color="auto"/>
            </w:tcBorders>
            <w:vAlign w:val="center"/>
          </w:tcPr>
          <w:p w14:paraId="01F7219F" w14:textId="77777777" w:rsidR="006E343B" w:rsidRPr="0028049C" w:rsidRDefault="006E343B" w:rsidP="00323890">
            <w:pPr>
              <w:spacing w:before="60" w:after="60"/>
              <w:rPr>
                <w:rFonts w:ascii="Arial" w:hAnsi="Arial" w:cs="Arial"/>
                <w:szCs w:val="20"/>
              </w:rPr>
            </w:pPr>
            <w:r w:rsidRPr="00D722C7">
              <w:rPr>
                <w:rFonts w:ascii="Arial" w:hAnsi="Arial" w:cs="Arial"/>
                <w:szCs w:val="20"/>
              </w:rPr>
              <w:t>^XQALSURO</w:t>
            </w:r>
            <w:r>
              <w:rPr>
                <w:rFonts w:ascii="Arial" w:hAnsi="Arial" w:cs="Arial"/>
                <w:szCs w:val="20"/>
              </w:rPr>
              <w:t xml:space="preserve">, </w:t>
            </w:r>
            <w:r w:rsidRPr="00D722C7">
              <w:rPr>
                <w:rFonts w:ascii="Arial" w:hAnsi="Arial" w:cs="Arial"/>
                <w:szCs w:val="20"/>
              </w:rPr>
              <w:t>^XQALSUR1</w:t>
            </w:r>
            <w:r>
              <w:rPr>
                <w:rFonts w:ascii="Arial" w:hAnsi="Arial" w:cs="Arial"/>
                <w:szCs w:val="20"/>
              </w:rPr>
              <w:t xml:space="preserve">, </w:t>
            </w:r>
          </w:p>
        </w:tc>
      </w:tr>
    </w:tbl>
    <w:p w14:paraId="7DABCDC9"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78E30E69" w14:textId="77777777" w:rsidTr="00323890">
        <w:trPr>
          <w:cantSplit/>
          <w:tblHeader/>
        </w:trPr>
        <w:tc>
          <w:tcPr>
            <w:tcW w:w="1510" w:type="pct"/>
            <w:shd w:val="clear" w:color="auto" w:fill="F2F2F2" w:themeFill="background1" w:themeFillShade="F2"/>
            <w:vAlign w:val="center"/>
          </w:tcPr>
          <w:p w14:paraId="43028329"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26E9F53" w14:textId="77777777" w:rsidR="006E343B" w:rsidRPr="002F4E85" w:rsidRDefault="006E343B" w:rsidP="00323890">
            <w:pPr>
              <w:pStyle w:val="TableHeading"/>
            </w:pPr>
            <w:r w:rsidRPr="002F4E85">
              <w:t>Activities</w:t>
            </w:r>
          </w:p>
        </w:tc>
      </w:tr>
      <w:tr w:rsidR="006E343B" w:rsidRPr="002F4E85" w14:paraId="70C9C048" w14:textId="77777777" w:rsidTr="00323890">
        <w:trPr>
          <w:cantSplit/>
        </w:trPr>
        <w:tc>
          <w:tcPr>
            <w:tcW w:w="1510" w:type="pct"/>
            <w:tcBorders>
              <w:top w:val="single" w:sz="6" w:space="0" w:color="000000"/>
            </w:tcBorders>
            <w:shd w:val="clear" w:color="auto" w:fill="F2F2F2" w:themeFill="background1" w:themeFillShade="F2"/>
            <w:vAlign w:val="center"/>
          </w:tcPr>
          <w:p w14:paraId="39ACDB7D" w14:textId="77777777" w:rsidR="006E343B" w:rsidRPr="002F4E85" w:rsidRDefault="006E343B" w:rsidP="00323890">
            <w:pPr>
              <w:pStyle w:val="TableText"/>
              <w:rPr>
                <w:b/>
              </w:rPr>
            </w:pPr>
            <w:r w:rsidRPr="002F4E85">
              <w:rPr>
                <w:b/>
              </w:rPr>
              <w:t>Data Dictionary (DD) References</w:t>
            </w:r>
          </w:p>
        </w:tc>
        <w:tc>
          <w:tcPr>
            <w:tcW w:w="3490" w:type="pct"/>
            <w:gridSpan w:val="5"/>
          </w:tcPr>
          <w:p w14:paraId="376D224D" w14:textId="77777777" w:rsidR="006E343B" w:rsidRPr="002F4E85" w:rsidRDefault="006E343B" w:rsidP="00323890">
            <w:pPr>
              <w:pStyle w:val="TableText"/>
              <w:rPr>
                <w:rFonts w:ascii="Garamond" w:hAnsi="Garamond"/>
              </w:rPr>
            </w:pPr>
            <w:r w:rsidRPr="00D722C7">
              <w:rPr>
                <w:rFonts w:ascii="Garamond" w:hAnsi="Garamond"/>
              </w:rPr>
              <w:t>^XTV(8992.1</w:t>
            </w:r>
            <w:r>
              <w:rPr>
                <w:rFonts w:ascii="Garamond" w:hAnsi="Garamond"/>
              </w:rPr>
              <w:t>)</w:t>
            </w:r>
          </w:p>
        </w:tc>
      </w:tr>
      <w:tr w:rsidR="006E343B" w:rsidRPr="002F4E85" w14:paraId="45B1A739" w14:textId="77777777" w:rsidTr="00323890">
        <w:trPr>
          <w:cantSplit/>
        </w:trPr>
        <w:tc>
          <w:tcPr>
            <w:tcW w:w="1510" w:type="pct"/>
            <w:shd w:val="clear" w:color="auto" w:fill="F2F2F2" w:themeFill="background1" w:themeFillShade="F2"/>
            <w:vAlign w:val="center"/>
          </w:tcPr>
          <w:p w14:paraId="06E281F8" w14:textId="77777777" w:rsidR="006E343B" w:rsidRPr="002F4E85" w:rsidRDefault="006E343B" w:rsidP="00323890">
            <w:pPr>
              <w:pStyle w:val="TableText"/>
              <w:rPr>
                <w:b/>
              </w:rPr>
            </w:pPr>
            <w:r w:rsidRPr="002F4E85">
              <w:rPr>
                <w:b/>
              </w:rPr>
              <w:t>Related Protocols</w:t>
            </w:r>
          </w:p>
        </w:tc>
        <w:tc>
          <w:tcPr>
            <w:tcW w:w="3490" w:type="pct"/>
            <w:gridSpan w:val="5"/>
          </w:tcPr>
          <w:p w14:paraId="3AA0CBA7" w14:textId="77777777" w:rsidR="006E343B" w:rsidRPr="002F4E85" w:rsidRDefault="006E343B" w:rsidP="00323890">
            <w:pPr>
              <w:pStyle w:val="TableText"/>
              <w:rPr>
                <w:rFonts w:ascii="Garamond" w:hAnsi="Garamond"/>
              </w:rPr>
            </w:pPr>
          </w:p>
        </w:tc>
      </w:tr>
      <w:tr w:rsidR="006E343B" w:rsidRPr="002F4E85" w14:paraId="5B1D2E06" w14:textId="77777777" w:rsidTr="00323890">
        <w:trPr>
          <w:cantSplit/>
        </w:trPr>
        <w:tc>
          <w:tcPr>
            <w:tcW w:w="1510" w:type="pct"/>
            <w:shd w:val="clear" w:color="auto" w:fill="F2F2F2" w:themeFill="background1" w:themeFillShade="F2"/>
            <w:vAlign w:val="center"/>
          </w:tcPr>
          <w:p w14:paraId="4B692294"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B605EAF" w14:textId="77777777" w:rsidR="006E343B" w:rsidRPr="002F4E85" w:rsidRDefault="006E343B" w:rsidP="00323890">
            <w:pPr>
              <w:pStyle w:val="TableText"/>
              <w:rPr>
                <w:rFonts w:ascii="Garamond" w:hAnsi="Garamond"/>
              </w:rPr>
            </w:pPr>
          </w:p>
        </w:tc>
      </w:tr>
      <w:tr w:rsidR="006E343B" w:rsidRPr="002F4E85" w14:paraId="75BEECC9" w14:textId="77777777" w:rsidTr="00323890">
        <w:trPr>
          <w:cantSplit/>
        </w:trPr>
        <w:tc>
          <w:tcPr>
            <w:tcW w:w="1510" w:type="pct"/>
            <w:tcBorders>
              <w:right w:val="single" w:sz="4" w:space="0" w:color="auto"/>
            </w:tcBorders>
            <w:shd w:val="clear" w:color="auto" w:fill="F2F2F2" w:themeFill="background1" w:themeFillShade="F2"/>
            <w:vAlign w:val="center"/>
          </w:tcPr>
          <w:p w14:paraId="097B7CD7"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617103B8"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7A88BD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809F427"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0E83A5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813AC2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74CC7F55" w14:textId="77777777" w:rsidTr="00323890">
        <w:trPr>
          <w:cantSplit/>
        </w:trPr>
        <w:tc>
          <w:tcPr>
            <w:tcW w:w="1510" w:type="pct"/>
            <w:shd w:val="clear" w:color="auto" w:fill="F2F2F2" w:themeFill="background1" w:themeFillShade="F2"/>
            <w:vAlign w:val="center"/>
          </w:tcPr>
          <w:p w14:paraId="388EDED2" w14:textId="77777777" w:rsidR="006E343B" w:rsidRPr="002F4E85" w:rsidRDefault="006E343B" w:rsidP="00323890">
            <w:pPr>
              <w:pStyle w:val="TableText"/>
              <w:rPr>
                <w:b/>
              </w:rPr>
            </w:pPr>
            <w:r w:rsidRPr="002F4E85">
              <w:rPr>
                <w:b/>
              </w:rPr>
              <w:lastRenderedPageBreak/>
              <w:t>Input Attribute Name and Definition</w:t>
            </w:r>
          </w:p>
        </w:tc>
        <w:tc>
          <w:tcPr>
            <w:tcW w:w="3490" w:type="pct"/>
            <w:gridSpan w:val="5"/>
          </w:tcPr>
          <w:p w14:paraId="5C06E53F" w14:textId="77777777" w:rsidR="006E343B" w:rsidRPr="002F4E85" w:rsidRDefault="006E343B" w:rsidP="00323890">
            <w:pPr>
              <w:pStyle w:val="TableText"/>
              <w:rPr>
                <w:rFonts w:ascii="Garamond" w:hAnsi="Garamond"/>
              </w:rPr>
            </w:pPr>
            <w:r w:rsidRPr="002F4E85">
              <w:rPr>
                <w:rFonts w:ascii="Garamond" w:hAnsi="Garamond"/>
              </w:rPr>
              <w:t>Name:</w:t>
            </w:r>
          </w:p>
          <w:p w14:paraId="0F957C41"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5ED3EC8B" w14:textId="77777777" w:rsidTr="00323890">
        <w:trPr>
          <w:cantSplit/>
        </w:trPr>
        <w:tc>
          <w:tcPr>
            <w:tcW w:w="1510" w:type="pct"/>
            <w:shd w:val="clear" w:color="auto" w:fill="F2F2F2" w:themeFill="background1" w:themeFillShade="F2"/>
            <w:vAlign w:val="center"/>
          </w:tcPr>
          <w:p w14:paraId="643DE925"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62627A7" w14:textId="77777777" w:rsidR="006E343B" w:rsidRPr="002F4E85" w:rsidRDefault="006E343B" w:rsidP="00323890">
            <w:pPr>
              <w:pStyle w:val="TableText"/>
              <w:rPr>
                <w:rFonts w:ascii="Garamond" w:hAnsi="Garamond"/>
              </w:rPr>
            </w:pPr>
            <w:r w:rsidRPr="002F4E85">
              <w:rPr>
                <w:rFonts w:ascii="Garamond" w:hAnsi="Garamond"/>
              </w:rPr>
              <w:t>Name:</w:t>
            </w:r>
          </w:p>
          <w:p w14:paraId="70CC0B21"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03267E9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7DED36E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6D253FE" w14:textId="77777777" w:rsidR="006E343B" w:rsidRPr="00086A3C" w:rsidRDefault="006E343B" w:rsidP="00323890">
            <w:pPr>
              <w:pStyle w:val="TableHeading"/>
            </w:pPr>
            <w:r w:rsidRPr="00086A3C">
              <w:t>Current Logic</w:t>
            </w:r>
          </w:p>
        </w:tc>
      </w:tr>
      <w:tr w:rsidR="006E343B" w:rsidRPr="00086A3C" w14:paraId="2E4F56E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5F2D08" w14:textId="77777777" w:rsidR="006E343B" w:rsidRPr="00086A3C" w:rsidRDefault="006E343B" w:rsidP="00323890">
            <w:pPr>
              <w:pStyle w:val="TableText"/>
            </w:pPr>
          </w:p>
        </w:tc>
      </w:tr>
    </w:tbl>
    <w:p w14:paraId="34C5FBAB"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89E683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A548C7D" w14:textId="77777777" w:rsidR="006E343B" w:rsidRPr="00086A3C" w:rsidRDefault="006E343B" w:rsidP="00323890">
            <w:pPr>
              <w:pStyle w:val="TableHeading"/>
            </w:pPr>
            <w:r w:rsidRPr="00086A3C">
              <w:t>Modified Logic (Changes are in bold)</w:t>
            </w:r>
          </w:p>
        </w:tc>
      </w:tr>
      <w:tr w:rsidR="006E343B" w:rsidRPr="00086A3C" w14:paraId="560F02A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00FA592" w14:textId="77777777" w:rsidR="006E343B" w:rsidRDefault="006E343B" w:rsidP="00323890">
            <w:pPr>
              <w:pStyle w:val="TableText"/>
            </w:pPr>
            <w:r>
              <w:lastRenderedPageBreak/>
              <w:t>Created new tag (GETUSER2):</w:t>
            </w:r>
          </w:p>
          <w:p w14:paraId="334FAB5B" w14:textId="77777777" w:rsidR="006E343B" w:rsidRDefault="006E343B" w:rsidP="00323890">
            <w:pPr>
              <w:pStyle w:val="TableText"/>
            </w:pPr>
          </w:p>
          <w:p w14:paraId="4A3EFDE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GETUSER2(ROOT,XQAUSER,FRSTDATE,LASTDATE,MAXRET,PROONLY,FLAG) ;Get PROCESSED alerts rather than pending alerts</w:t>
            </w:r>
          </w:p>
          <w:p w14:paraId="6D9EE18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N NCNT,KEY,RECIP,RTYP,SURRFOR,SURRNM,SURRDA</w:t>
            </w:r>
          </w:p>
          <w:p w14:paraId="033EDFB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S:$G(XQAUSER)'&gt;0 XQAUSER=DUZ</w:t>
            </w:r>
          </w:p>
          <w:p w14:paraId="1E1A64DA"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S:$G(FRSTDATE)'&gt;0 FRSTDATE=0</w:t>
            </w:r>
          </w:p>
          <w:p w14:paraId="759BB71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S:$G(LASTDATE)'&gt;0 LASTDATE=0</w:t>
            </w:r>
          </w:p>
          <w:p w14:paraId="71CBF187"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S:$G(FLAG)'&gt;0 FLAG=0</w:t>
            </w:r>
          </w:p>
          <w:p w14:paraId="37FDB1C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I $$ACTVSURO^XQALSURO(XQAUSER)'&gt;0 D RETURN^XQALSUR1(XQAUSER)</w:t>
            </w:r>
          </w:p>
          <w:p w14:paraId="1A99916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NCNT=0 K @ROOT</w:t>
            </w:r>
          </w:p>
          <w:p w14:paraId="106D120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N X,X1,X2,X3,X4,X20,XDEF,XCKUSER,PDATE,RECIPDA,XDA,XMDA</w:t>
            </w:r>
          </w:p>
          <w:p w14:paraId="4358C9E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PDATE=FRSTDATE I PDATE'=0 S PDATE=PDATE-.000001</w:t>
            </w:r>
          </w:p>
          <w:p w14:paraId="404610A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F  S PDATE=$O(^XTV(8992.1,"PAR",PDATE)) Q:PDATE&gt;LASTDATE!(PDATE="")  D</w:t>
            </w:r>
          </w:p>
          <w:p w14:paraId="5AF90AC4"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S RECIPDA="" F  S RECIPDA=$O(^XTV(8992.1,"PAR",PDATE,RECIPDA)) Q:RECIPDA=""  D</w:t>
            </w:r>
          </w:p>
          <w:p w14:paraId="1F1EDAF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S XDA="" F  S XDA=$O(^XTV(8992.1,"PAR",PDATE,RECIPDA,XDA)) Q:XDA=""  I $D(^XTV(8992.1,XDA)) D</w:t>
            </w:r>
          </w:p>
          <w:p w14:paraId="7DC326C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S XMDA="" F  S XMDA=$O(^XTV(8992.1,"PAR",PDATE,RECIPDA,XDA,XMDA))</w:t>
            </w:r>
          </w:p>
          <w:p w14:paraId="42B43D9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Q:XMDA=""  D</w:t>
            </w:r>
          </w:p>
          <w:p w14:paraId="17ACCA9D"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X=$G(^XTV(8992.1,XDA,0)),X1=$G(^(1)),X2=$G(^(2)),X3=$G(^(3)),</w:t>
            </w:r>
          </w:p>
          <w:p w14:paraId="5AE5B84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X4=$G(^(4))</w:t>
            </w:r>
          </w:p>
          <w:p w14:paraId="39DC8F4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X20(0)=$G(^XTV(8992.1,XDA,20,XMDA,0))</w:t>
            </w:r>
          </w:p>
          <w:p w14:paraId="5D719C2A"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(SURRFOR,SURRNM,RTYP,SURRDA)=""</w:t>
            </w:r>
          </w:p>
          <w:p w14:paraId="6A80DD62"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RECIP=$G(^XTV(8992.1,XDA,20,XMDA,1,1,0))</w:t>
            </w:r>
          </w:p>
          <w:p w14:paraId="6CB9E88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 S RTYP=$G(^XTV(8992.2,$P(RECIP,U),0))</w:t>
            </w:r>
          </w:p>
          <w:p w14:paraId="331B049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$P(RECIP,U,2)]"" S SURRNM=$P($G(^VA(200,$P(RECIP,U,2),0)),U)</w:t>
            </w:r>
          </w:p>
          <w:p w14:paraId="2E8B3A6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$P(RECIP,U,3)="Y" D</w:t>
            </w:r>
          </w:p>
          <w:p w14:paraId="2E4CEB7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S SURRDA=$P($G(^XTV(8992.1,XDA,20,XMDA,3,1,0)),"^")</w:t>
            </w:r>
          </w:p>
          <w:p w14:paraId="57F32BB2"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I SURRDA]"" S SURRFOR=$P($G(^VA(200,SURRDA,0)),U)</w:t>
            </w:r>
          </w:p>
          <w:p w14:paraId="26E02D39"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 I RECIPDA]"" S SURRNM=$P($G(^VA(200,RECIPDA,0)),U)</w:t>
            </w:r>
          </w:p>
          <w:p w14:paraId="0133AA38"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Q:XQAUSER'=RECIPDA&amp;(XQAUSER'=SURRDA)</w:t>
            </w:r>
          </w:p>
          <w:p w14:paraId="3615D6E6"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NCNT=NCNT+1</w:t>
            </w:r>
          </w:p>
          <w:p w14:paraId="7EE20401"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I MAXRET,NCNT&gt;MAXRET Q</w:t>
            </w:r>
          </w:p>
          <w:p w14:paraId="3FC0867C"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 . . . S KEY=$S($P(X3,U)'="":"G  ",X4&gt;1:"L  ",$P(X1,U,3,4)="^ ":"I  ",</w:t>
            </w:r>
          </w:p>
          <w:p w14:paraId="57F4211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1:"R  "),@ROOT@(NCNT)=KEY_$P(X1,U)_U_$P(X,U),@ROOT@(NCNT,"PROCESSED")=$P(X20(0),</w:t>
            </w:r>
          </w:p>
          <w:p w14:paraId="4BA5FAE5"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U,2)_U_$P(X20(0),U,3)_U_$P(X20(0),U,4)_U_$P(X20(0),U,5)_U_RTYP_U_SURRNM_U_SURRFOR</w:t>
            </w:r>
          </w:p>
          <w:p w14:paraId="3996FBFB"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I MAXRET,NCNT&gt;MAXRET S NCNT=MAXRET</w:t>
            </w:r>
          </w:p>
          <w:p w14:paraId="704DAF63"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S @ROOT=NCNT</w:t>
            </w:r>
          </w:p>
          <w:p w14:paraId="6F4E55AF" w14:textId="77777777" w:rsidR="00A01509" w:rsidRPr="00A01509" w:rsidRDefault="00A01509" w:rsidP="00A01509">
            <w:pPr>
              <w:pStyle w:val="TableText"/>
              <w:rPr>
                <w:rFonts w:ascii="Courier New" w:hAnsi="Courier New" w:cs="Courier New"/>
                <w:sz w:val="16"/>
                <w:szCs w:val="16"/>
              </w:rPr>
            </w:pPr>
            <w:r w:rsidRPr="00A01509">
              <w:rPr>
                <w:rFonts w:ascii="Courier New" w:hAnsi="Courier New" w:cs="Courier New"/>
                <w:sz w:val="16"/>
                <w:szCs w:val="16"/>
              </w:rPr>
              <w:t xml:space="preserve">         Q</w:t>
            </w:r>
          </w:p>
          <w:p w14:paraId="1FFD5E15" w14:textId="12D9D7F8" w:rsidR="006E343B" w:rsidRPr="00086A3C" w:rsidRDefault="006E343B" w:rsidP="00323890">
            <w:pPr>
              <w:pStyle w:val="TableText"/>
            </w:pPr>
          </w:p>
        </w:tc>
      </w:tr>
    </w:tbl>
    <w:p w14:paraId="18E49A68" w14:textId="77777777" w:rsidR="006E343B" w:rsidRDefault="006E343B" w:rsidP="006E343B">
      <w:pPr>
        <w:pStyle w:val="BodyText"/>
      </w:pPr>
    </w:p>
    <w:p w14:paraId="5D500219" w14:textId="143C360E" w:rsidR="00BC39B9" w:rsidRDefault="00BC39B9" w:rsidP="00BC39B9">
      <w:pPr>
        <w:pStyle w:val="Heading7"/>
      </w:pPr>
      <w:r>
        <w:t>XQALDEL</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C39B9" w:rsidRPr="0028049C" w14:paraId="1ABC7CA0" w14:textId="77777777" w:rsidTr="0017626C">
        <w:trPr>
          <w:cantSplit/>
          <w:tblHeader/>
        </w:trPr>
        <w:tc>
          <w:tcPr>
            <w:tcW w:w="1510" w:type="pct"/>
            <w:shd w:val="clear" w:color="auto" w:fill="F2F2F2" w:themeFill="background1" w:themeFillShade="F2"/>
            <w:vAlign w:val="center"/>
          </w:tcPr>
          <w:p w14:paraId="616D4E80" w14:textId="77777777" w:rsidR="00BC39B9" w:rsidRPr="0028049C" w:rsidRDefault="00BC39B9" w:rsidP="0017626C">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69610A" w14:textId="77777777" w:rsidR="00BC39B9" w:rsidRPr="0028049C" w:rsidRDefault="00BC39B9" w:rsidP="0017626C">
            <w:pPr>
              <w:pStyle w:val="TableHeading"/>
            </w:pPr>
            <w:r w:rsidRPr="0028049C">
              <w:t>Activities</w:t>
            </w:r>
          </w:p>
        </w:tc>
      </w:tr>
      <w:tr w:rsidR="00BC39B9" w:rsidRPr="0028049C" w14:paraId="714D9E02" w14:textId="77777777" w:rsidTr="0017626C">
        <w:trPr>
          <w:cantSplit/>
          <w:tblHeader/>
        </w:trPr>
        <w:tc>
          <w:tcPr>
            <w:tcW w:w="1510" w:type="pct"/>
            <w:shd w:val="clear" w:color="auto" w:fill="F2F2F2" w:themeFill="background1" w:themeFillShade="F2"/>
            <w:vAlign w:val="center"/>
          </w:tcPr>
          <w:p w14:paraId="4C05BE3F" w14:textId="77777777" w:rsidR="00BC39B9" w:rsidRPr="0028049C" w:rsidRDefault="00BC39B9" w:rsidP="0017626C">
            <w:pPr>
              <w:pStyle w:val="TableText"/>
              <w:rPr>
                <w:b/>
              </w:rPr>
            </w:pPr>
            <w:r w:rsidRPr="0028049C">
              <w:rPr>
                <w:b/>
              </w:rPr>
              <w:t>Routine Name</w:t>
            </w:r>
          </w:p>
        </w:tc>
        <w:tc>
          <w:tcPr>
            <w:tcW w:w="3490" w:type="pct"/>
            <w:gridSpan w:val="4"/>
            <w:tcBorders>
              <w:bottom w:val="single" w:sz="6" w:space="0" w:color="000000"/>
            </w:tcBorders>
          </w:tcPr>
          <w:p w14:paraId="1360529A" w14:textId="7BFBB102" w:rsidR="00BC39B9" w:rsidRPr="0028049C" w:rsidRDefault="00BC39B9" w:rsidP="0017626C">
            <w:pPr>
              <w:pStyle w:val="TableText"/>
              <w:rPr>
                <w:rFonts w:ascii="Garamond" w:hAnsi="Garamond"/>
              </w:rPr>
            </w:pPr>
            <w:r>
              <w:rPr>
                <w:rFonts w:ascii="Garamond" w:hAnsi="Garamond"/>
              </w:rPr>
              <w:t>XQALDEL</w:t>
            </w:r>
          </w:p>
        </w:tc>
      </w:tr>
      <w:tr w:rsidR="00BC39B9" w:rsidRPr="0028049C" w14:paraId="3289C47B" w14:textId="77777777" w:rsidTr="0017626C">
        <w:trPr>
          <w:cantSplit/>
        </w:trPr>
        <w:tc>
          <w:tcPr>
            <w:tcW w:w="1510" w:type="pct"/>
            <w:shd w:val="clear" w:color="auto" w:fill="F2F2F2" w:themeFill="background1" w:themeFillShade="F2"/>
            <w:vAlign w:val="center"/>
          </w:tcPr>
          <w:p w14:paraId="49B3982E" w14:textId="77777777" w:rsidR="00BC39B9" w:rsidRPr="0028049C" w:rsidRDefault="00BC39B9" w:rsidP="0017626C">
            <w:pPr>
              <w:pStyle w:val="TableText"/>
              <w:rPr>
                <w:b/>
              </w:rPr>
            </w:pPr>
            <w:r w:rsidRPr="0028049C">
              <w:rPr>
                <w:b/>
              </w:rPr>
              <w:t>Enhancement Category</w:t>
            </w:r>
          </w:p>
        </w:tc>
        <w:tc>
          <w:tcPr>
            <w:tcW w:w="613" w:type="pct"/>
            <w:tcBorders>
              <w:right w:val="nil"/>
            </w:tcBorders>
          </w:tcPr>
          <w:p w14:paraId="09E1F475" w14:textId="77777777" w:rsidR="00BC39B9" w:rsidRPr="0028049C" w:rsidRDefault="00BC39B9" w:rsidP="0017626C">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C6BD484" w14:textId="77777777" w:rsidR="00BC39B9" w:rsidRPr="0028049C" w:rsidRDefault="00BC39B9" w:rsidP="0017626C">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FC4A5A5" w14:textId="77777777" w:rsidR="00BC39B9" w:rsidRPr="0028049C" w:rsidRDefault="00BC39B9" w:rsidP="0017626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6136EAE" w14:textId="77777777" w:rsidR="00BC39B9" w:rsidRPr="0028049C" w:rsidRDefault="00BC39B9" w:rsidP="0017626C">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C39B9" w:rsidRPr="0028049C" w14:paraId="0A580021" w14:textId="77777777" w:rsidTr="0017626C">
        <w:trPr>
          <w:cantSplit/>
        </w:trPr>
        <w:tc>
          <w:tcPr>
            <w:tcW w:w="1510" w:type="pct"/>
            <w:shd w:val="clear" w:color="auto" w:fill="F2F2F2" w:themeFill="background1" w:themeFillShade="F2"/>
            <w:vAlign w:val="center"/>
          </w:tcPr>
          <w:p w14:paraId="6A437028" w14:textId="77777777" w:rsidR="00BC39B9" w:rsidRPr="0028049C" w:rsidRDefault="00BC39B9" w:rsidP="0017626C">
            <w:pPr>
              <w:pStyle w:val="TableText"/>
              <w:rPr>
                <w:b/>
              </w:rPr>
            </w:pPr>
            <w:r w:rsidRPr="0028049C">
              <w:rPr>
                <w:b/>
              </w:rPr>
              <w:t>RTM</w:t>
            </w:r>
          </w:p>
        </w:tc>
        <w:tc>
          <w:tcPr>
            <w:tcW w:w="3490" w:type="pct"/>
            <w:gridSpan w:val="4"/>
          </w:tcPr>
          <w:p w14:paraId="3832A7B1" w14:textId="77777777" w:rsidR="00BC39B9" w:rsidRPr="0028049C" w:rsidRDefault="00BC39B9" w:rsidP="0017626C">
            <w:pPr>
              <w:pStyle w:val="TableText"/>
              <w:rPr>
                <w:rFonts w:ascii="Garamond" w:hAnsi="Garamond"/>
                <w:iCs/>
              </w:rPr>
            </w:pPr>
          </w:p>
        </w:tc>
      </w:tr>
      <w:tr w:rsidR="00BC39B9" w:rsidRPr="0028049C" w14:paraId="4C7385A5" w14:textId="77777777" w:rsidTr="0017626C">
        <w:trPr>
          <w:cantSplit/>
        </w:trPr>
        <w:tc>
          <w:tcPr>
            <w:tcW w:w="1510" w:type="pct"/>
            <w:tcBorders>
              <w:bottom w:val="single" w:sz="6" w:space="0" w:color="000000"/>
            </w:tcBorders>
            <w:shd w:val="clear" w:color="auto" w:fill="F2F2F2" w:themeFill="background1" w:themeFillShade="F2"/>
            <w:vAlign w:val="center"/>
          </w:tcPr>
          <w:p w14:paraId="6D09A8C2" w14:textId="77777777" w:rsidR="00BC39B9" w:rsidRPr="0028049C" w:rsidRDefault="00BC39B9" w:rsidP="0017626C">
            <w:pPr>
              <w:pStyle w:val="TableText"/>
              <w:rPr>
                <w:b/>
              </w:rPr>
            </w:pPr>
            <w:r w:rsidRPr="0028049C">
              <w:rPr>
                <w:b/>
              </w:rPr>
              <w:lastRenderedPageBreak/>
              <w:t>Related Options</w:t>
            </w:r>
          </w:p>
        </w:tc>
        <w:tc>
          <w:tcPr>
            <w:tcW w:w="3490" w:type="pct"/>
            <w:gridSpan w:val="4"/>
            <w:tcBorders>
              <w:bottom w:val="single" w:sz="4" w:space="0" w:color="auto"/>
            </w:tcBorders>
          </w:tcPr>
          <w:p w14:paraId="269C1237" w14:textId="77777777" w:rsidR="00BC39B9" w:rsidRPr="0028049C" w:rsidRDefault="00BC39B9" w:rsidP="0017626C">
            <w:pPr>
              <w:pStyle w:val="TableText"/>
              <w:rPr>
                <w:rFonts w:ascii="Garamond" w:hAnsi="Garamond"/>
              </w:rPr>
            </w:pPr>
          </w:p>
        </w:tc>
      </w:tr>
    </w:tbl>
    <w:p w14:paraId="06DAF797" w14:textId="77777777" w:rsidR="00BC39B9" w:rsidRPr="0028049C" w:rsidRDefault="00BC39B9" w:rsidP="00BC39B9">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C39B9" w:rsidRPr="0028049C" w14:paraId="07C8B79A" w14:textId="77777777" w:rsidTr="0017626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591DDF" w14:textId="77777777" w:rsidR="00BC39B9" w:rsidRPr="0028049C" w:rsidRDefault="00BC39B9" w:rsidP="0017626C">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DBA877" w14:textId="77777777" w:rsidR="00BC39B9" w:rsidRPr="0028049C" w:rsidRDefault="00BC39B9" w:rsidP="0017626C">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DA9667" w14:textId="77777777" w:rsidR="00BC39B9" w:rsidRPr="0028049C" w:rsidRDefault="00BC39B9" w:rsidP="0017626C">
            <w:pPr>
              <w:pStyle w:val="TableHeading"/>
            </w:pPr>
            <w:r w:rsidRPr="0028049C">
              <w:t xml:space="preserve">Routines “Called”   </w:t>
            </w:r>
          </w:p>
        </w:tc>
      </w:tr>
      <w:tr w:rsidR="00BC39B9" w:rsidRPr="0028049C" w14:paraId="135AB577" w14:textId="77777777" w:rsidTr="0017626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383BAE" w14:textId="77777777" w:rsidR="00BC39B9" w:rsidRPr="0028049C" w:rsidRDefault="00BC39B9" w:rsidP="0017626C">
            <w:pPr>
              <w:pStyle w:val="TableText"/>
            </w:pPr>
          </w:p>
        </w:tc>
        <w:tc>
          <w:tcPr>
            <w:tcW w:w="1529" w:type="pct"/>
            <w:tcBorders>
              <w:bottom w:val="single" w:sz="4" w:space="0" w:color="auto"/>
            </w:tcBorders>
            <w:vAlign w:val="center"/>
          </w:tcPr>
          <w:p w14:paraId="1A56468C" w14:textId="6FBE9874" w:rsidR="00BC39B9" w:rsidRPr="0028049C" w:rsidRDefault="00793662" w:rsidP="0017626C">
            <w:pPr>
              <w:spacing w:before="60" w:after="60"/>
              <w:rPr>
                <w:rFonts w:ascii="Arial" w:hAnsi="Arial" w:cs="Arial"/>
                <w:szCs w:val="20"/>
              </w:rPr>
            </w:pPr>
            <w:r>
              <w:rPr>
                <w:rFonts w:ascii="Arial" w:hAnsi="Arial" w:cs="Arial"/>
                <w:szCs w:val="20"/>
              </w:rPr>
              <w:t>XQALERT, XQALERT1, XQALSUR1, ORB3, ORB3FUP1, ORB3SPEC, ORCB, ORCSAVE1, ORCSIGN, ORRCXQ, ORWORB</w:t>
            </w:r>
          </w:p>
        </w:tc>
        <w:tc>
          <w:tcPr>
            <w:tcW w:w="1961" w:type="pct"/>
            <w:tcBorders>
              <w:bottom w:val="single" w:sz="4" w:space="0" w:color="auto"/>
            </w:tcBorders>
            <w:vAlign w:val="center"/>
          </w:tcPr>
          <w:p w14:paraId="7ADD3582" w14:textId="79D33DCC" w:rsidR="00BC39B9" w:rsidRPr="0028049C" w:rsidRDefault="00BC39B9" w:rsidP="0017626C">
            <w:pPr>
              <w:spacing w:before="60" w:after="60"/>
              <w:rPr>
                <w:rFonts w:ascii="Arial" w:hAnsi="Arial" w:cs="Arial"/>
                <w:szCs w:val="20"/>
              </w:rPr>
            </w:pPr>
          </w:p>
        </w:tc>
      </w:tr>
    </w:tbl>
    <w:p w14:paraId="19F045D0" w14:textId="77777777" w:rsidR="00BC39B9" w:rsidRPr="002F4E85"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C39B9" w:rsidRPr="002F4E85" w14:paraId="2222C998" w14:textId="77777777" w:rsidTr="0017626C">
        <w:trPr>
          <w:cantSplit/>
          <w:tblHeader/>
        </w:trPr>
        <w:tc>
          <w:tcPr>
            <w:tcW w:w="1510" w:type="pct"/>
            <w:shd w:val="clear" w:color="auto" w:fill="F2F2F2" w:themeFill="background1" w:themeFillShade="F2"/>
            <w:vAlign w:val="center"/>
          </w:tcPr>
          <w:p w14:paraId="31B2FD27" w14:textId="77777777" w:rsidR="00BC39B9" w:rsidRPr="002F4E85" w:rsidRDefault="00BC39B9" w:rsidP="0017626C">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AA68AAC" w14:textId="77777777" w:rsidR="00BC39B9" w:rsidRPr="002F4E85" w:rsidRDefault="00BC39B9" w:rsidP="0017626C">
            <w:pPr>
              <w:pStyle w:val="TableHeading"/>
            </w:pPr>
            <w:r w:rsidRPr="002F4E85">
              <w:t>Activities</w:t>
            </w:r>
          </w:p>
        </w:tc>
      </w:tr>
      <w:tr w:rsidR="00BC39B9" w:rsidRPr="002F4E85" w14:paraId="76FF42E3" w14:textId="77777777" w:rsidTr="0017626C">
        <w:trPr>
          <w:cantSplit/>
        </w:trPr>
        <w:tc>
          <w:tcPr>
            <w:tcW w:w="1510" w:type="pct"/>
            <w:tcBorders>
              <w:top w:val="single" w:sz="6" w:space="0" w:color="000000"/>
            </w:tcBorders>
            <w:shd w:val="clear" w:color="auto" w:fill="F2F2F2" w:themeFill="background1" w:themeFillShade="F2"/>
            <w:vAlign w:val="center"/>
          </w:tcPr>
          <w:p w14:paraId="2B9C8F48" w14:textId="77777777" w:rsidR="00BC39B9" w:rsidRPr="002F4E85" w:rsidRDefault="00BC39B9" w:rsidP="0017626C">
            <w:pPr>
              <w:pStyle w:val="TableText"/>
              <w:rPr>
                <w:b/>
              </w:rPr>
            </w:pPr>
            <w:r w:rsidRPr="002F4E85">
              <w:rPr>
                <w:b/>
              </w:rPr>
              <w:t>Data Dictionary (DD) References</w:t>
            </w:r>
          </w:p>
        </w:tc>
        <w:tc>
          <w:tcPr>
            <w:tcW w:w="3490" w:type="pct"/>
            <w:gridSpan w:val="5"/>
          </w:tcPr>
          <w:p w14:paraId="30318670" w14:textId="225493BE" w:rsidR="00BC39B9" w:rsidRPr="002F4E85" w:rsidRDefault="00462C74" w:rsidP="0017626C">
            <w:pPr>
              <w:pStyle w:val="TableText"/>
              <w:rPr>
                <w:rFonts w:ascii="Garamond" w:hAnsi="Garamond"/>
              </w:rPr>
            </w:pPr>
            <w:r>
              <w:rPr>
                <w:rFonts w:ascii="Garamond" w:hAnsi="Garamond"/>
              </w:rPr>
              <w:t>^XTV(8992), ^XTV(8992.1)</w:t>
            </w:r>
          </w:p>
        </w:tc>
      </w:tr>
      <w:tr w:rsidR="00BC39B9" w:rsidRPr="002F4E85" w14:paraId="7B174155" w14:textId="77777777" w:rsidTr="0017626C">
        <w:trPr>
          <w:cantSplit/>
        </w:trPr>
        <w:tc>
          <w:tcPr>
            <w:tcW w:w="1510" w:type="pct"/>
            <w:shd w:val="clear" w:color="auto" w:fill="F2F2F2" w:themeFill="background1" w:themeFillShade="F2"/>
            <w:vAlign w:val="center"/>
          </w:tcPr>
          <w:p w14:paraId="39B5F441" w14:textId="77777777" w:rsidR="00BC39B9" w:rsidRPr="002F4E85" w:rsidRDefault="00BC39B9" w:rsidP="0017626C">
            <w:pPr>
              <w:pStyle w:val="TableText"/>
              <w:rPr>
                <w:b/>
              </w:rPr>
            </w:pPr>
            <w:r w:rsidRPr="002F4E85">
              <w:rPr>
                <w:b/>
              </w:rPr>
              <w:t>Related Protocols</w:t>
            </w:r>
          </w:p>
        </w:tc>
        <w:tc>
          <w:tcPr>
            <w:tcW w:w="3490" w:type="pct"/>
            <w:gridSpan w:val="5"/>
          </w:tcPr>
          <w:p w14:paraId="146829C6" w14:textId="77777777" w:rsidR="00BC39B9" w:rsidRPr="002F4E85" w:rsidRDefault="00BC39B9" w:rsidP="0017626C">
            <w:pPr>
              <w:pStyle w:val="TableText"/>
              <w:rPr>
                <w:rFonts w:ascii="Garamond" w:hAnsi="Garamond"/>
              </w:rPr>
            </w:pPr>
          </w:p>
        </w:tc>
      </w:tr>
      <w:tr w:rsidR="00BC39B9" w:rsidRPr="002F4E85" w14:paraId="2594D931" w14:textId="77777777" w:rsidTr="0017626C">
        <w:trPr>
          <w:cantSplit/>
        </w:trPr>
        <w:tc>
          <w:tcPr>
            <w:tcW w:w="1510" w:type="pct"/>
            <w:shd w:val="clear" w:color="auto" w:fill="F2F2F2" w:themeFill="background1" w:themeFillShade="F2"/>
            <w:vAlign w:val="center"/>
          </w:tcPr>
          <w:p w14:paraId="463240C1" w14:textId="77777777" w:rsidR="00BC39B9" w:rsidRPr="002F4E85" w:rsidRDefault="00BC39B9" w:rsidP="0017626C">
            <w:pPr>
              <w:pStyle w:val="TableText"/>
              <w:rPr>
                <w:b/>
              </w:rPr>
            </w:pPr>
            <w:r w:rsidRPr="002F4E85">
              <w:rPr>
                <w:b/>
              </w:rPr>
              <w:t>Related Integration Control Registrations (ICRs)</w:t>
            </w:r>
          </w:p>
        </w:tc>
        <w:tc>
          <w:tcPr>
            <w:tcW w:w="3490" w:type="pct"/>
            <w:gridSpan w:val="5"/>
            <w:tcBorders>
              <w:bottom w:val="single" w:sz="6" w:space="0" w:color="000000"/>
            </w:tcBorders>
          </w:tcPr>
          <w:p w14:paraId="10EB1517" w14:textId="77777777" w:rsidR="00BC39B9" w:rsidRPr="002F4E85" w:rsidRDefault="00BC39B9" w:rsidP="0017626C">
            <w:pPr>
              <w:pStyle w:val="TableText"/>
              <w:rPr>
                <w:rFonts w:ascii="Garamond" w:hAnsi="Garamond"/>
              </w:rPr>
            </w:pPr>
          </w:p>
        </w:tc>
      </w:tr>
      <w:tr w:rsidR="00BC39B9" w:rsidRPr="002F4E85" w14:paraId="3600B631" w14:textId="77777777" w:rsidTr="0017626C">
        <w:trPr>
          <w:cantSplit/>
        </w:trPr>
        <w:tc>
          <w:tcPr>
            <w:tcW w:w="1510" w:type="pct"/>
            <w:tcBorders>
              <w:right w:val="single" w:sz="4" w:space="0" w:color="auto"/>
            </w:tcBorders>
            <w:shd w:val="clear" w:color="auto" w:fill="F2F2F2" w:themeFill="background1" w:themeFillShade="F2"/>
            <w:vAlign w:val="center"/>
          </w:tcPr>
          <w:p w14:paraId="5A5CEB5D" w14:textId="77777777" w:rsidR="00BC39B9" w:rsidRPr="002F4E85" w:rsidRDefault="00BC39B9" w:rsidP="0017626C">
            <w:pPr>
              <w:pStyle w:val="TableText"/>
              <w:rPr>
                <w:b/>
              </w:rPr>
            </w:pPr>
            <w:r w:rsidRPr="002F4E85">
              <w:rPr>
                <w:b/>
              </w:rPr>
              <w:t>Data Passing</w:t>
            </w:r>
          </w:p>
        </w:tc>
        <w:tc>
          <w:tcPr>
            <w:tcW w:w="519" w:type="pct"/>
            <w:tcBorders>
              <w:left w:val="single" w:sz="4" w:space="0" w:color="auto"/>
              <w:right w:val="nil"/>
            </w:tcBorders>
          </w:tcPr>
          <w:p w14:paraId="39BE4253" w14:textId="77777777" w:rsidR="00BC39B9" w:rsidRPr="002F4E85" w:rsidRDefault="00BC39B9" w:rsidP="0017626C">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3034770" w14:textId="77777777" w:rsidR="00BC39B9" w:rsidRPr="002F4E85" w:rsidRDefault="00BC39B9" w:rsidP="0017626C">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FD872FF" w14:textId="77777777" w:rsidR="00BC39B9" w:rsidRPr="002F4E85" w:rsidRDefault="00BC39B9" w:rsidP="0017626C">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DC07C46" w14:textId="77777777" w:rsidR="00BC39B9" w:rsidRPr="002F4E85" w:rsidRDefault="00BC39B9" w:rsidP="0017626C">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C6C68E4" w14:textId="77777777" w:rsidR="00BC39B9" w:rsidRPr="002F4E85" w:rsidRDefault="00BC39B9" w:rsidP="0017626C">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C39B9" w:rsidRPr="002F4E85" w14:paraId="37B7D09B" w14:textId="77777777" w:rsidTr="0017626C">
        <w:trPr>
          <w:cantSplit/>
        </w:trPr>
        <w:tc>
          <w:tcPr>
            <w:tcW w:w="1510" w:type="pct"/>
            <w:shd w:val="clear" w:color="auto" w:fill="F2F2F2" w:themeFill="background1" w:themeFillShade="F2"/>
            <w:vAlign w:val="center"/>
          </w:tcPr>
          <w:p w14:paraId="545A3497" w14:textId="77777777" w:rsidR="00BC39B9" w:rsidRPr="002F4E85" w:rsidRDefault="00BC39B9" w:rsidP="0017626C">
            <w:pPr>
              <w:pStyle w:val="TableText"/>
              <w:rPr>
                <w:b/>
              </w:rPr>
            </w:pPr>
            <w:r w:rsidRPr="002F4E85">
              <w:rPr>
                <w:b/>
              </w:rPr>
              <w:t>Input Attribute Name and Definition</w:t>
            </w:r>
          </w:p>
        </w:tc>
        <w:tc>
          <w:tcPr>
            <w:tcW w:w="3490" w:type="pct"/>
            <w:gridSpan w:val="5"/>
          </w:tcPr>
          <w:p w14:paraId="23A066F0" w14:textId="77777777" w:rsidR="00BC39B9" w:rsidRPr="002F4E85" w:rsidRDefault="00BC39B9" w:rsidP="0017626C">
            <w:pPr>
              <w:pStyle w:val="TableText"/>
              <w:rPr>
                <w:rFonts w:ascii="Garamond" w:hAnsi="Garamond"/>
              </w:rPr>
            </w:pPr>
            <w:r w:rsidRPr="002F4E85">
              <w:rPr>
                <w:rFonts w:ascii="Garamond" w:hAnsi="Garamond"/>
              </w:rPr>
              <w:t>Name:</w:t>
            </w:r>
          </w:p>
          <w:p w14:paraId="5B99D61C" w14:textId="77777777" w:rsidR="00BC39B9" w:rsidRPr="002F4E85" w:rsidRDefault="00BC39B9" w:rsidP="0017626C">
            <w:pPr>
              <w:pStyle w:val="TableText"/>
              <w:rPr>
                <w:rFonts w:ascii="Garamond" w:hAnsi="Garamond"/>
              </w:rPr>
            </w:pPr>
            <w:r w:rsidRPr="002F4E85">
              <w:rPr>
                <w:rFonts w:ascii="Garamond" w:hAnsi="Garamond"/>
              </w:rPr>
              <w:t>Definition:</w:t>
            </w:r>
          </w:p>
        </w:tc>
      </w:tr>
      <w:tr w:rsidR="00BC39B9" w:rsidRPr="002F4E85" w14:paraId="60D1789E" w14:textId="77777777" w:rsidTr="0017626C">
        <w:trPr>
          <w:cantSplit/>
        </w:trPr>
        <w:tc>
          <w:tcPr>
            <w:tcW w:w="1510" w:type="pct"/>
            <w:shd w:val="clear" w:color="auto" w:fill="F2F2F2" w:themeFill="background1" w:themeFillShade="F2"/>
            <w:vAlign w:val="center"/>
          </w:tcPr>
          <w:p w14:paraId="21CA9B62" w14:textId="77777777" w:rsidR="00BC39B9" w:rsidRPr="002F4E85" w:rsidRDefault="00BC39B9" w:rsidP="0017626C">
            <w:pPr>
              <w:pStyle w:val="TableText"/>
              <w:rPr>
                <w:b/>
              </w:rPr>
            </w:pPr>
            <w:r w:rsidRPr="002F4E85">
              <w:rPr>
                <w:b/>
              </w:rPr>
              <w:t>Output Attribute Name and Definition</w:t>
            </w:r>
          </w:p>
        </w:tc>
        <w:tc>
          <w:tcPr>
            <w:tcW w:w="3490" w:type="pct"/>
            <w:gridSpan w:val="5"/>
          </w:tcPr>
          <w:p w14:paraId="74B7C69B" w14:textId="77777777" w:rsidR="00BC39B9" w:rsidRPr="002F4E85" w:rsidRDefault="00BC39B9" w:rsidP="0017626C">
            <w:pPr>
              <w:pStyle w:val="TableText"/>
              <w:rPr>
                <w:rFonts w:ascii="Garamond" w:hAnsi="Garamond"/>
              </w:rPr>
            </w:pPr>
            <w:r w:rsidRPr="002F4E85">
              <w:rPr>
                <w:rFonts w:ascii="Garamond" w:hAnsi="Garamond"/>
              </w:rPr>
              <w:t>Name:</w:t>
            </w:r>
          </w:p>
          <w:p w14:paraId="494B1780" w14:textId="77777777" w:rsidR="00BC39B9" w:rsidRPr="002F4E85" w:rsidRDefault="00BC39B9" w:rsidP="0017626C">
            <w:pPr>
              <w:pStyle w:val="TableText"/>
              <w:rPr>
                <w:rFonts w:ascii="Garamond" w:hAnsi="Garamond"/>
              </w:rPr>
            </w:pPr>
            <w:r w:rsidRPr="002F4E85">
              <w:rPr>
                <w:rFonts w:ascii="Garamond" w:hAnsi="Garamond"/>
              </w:rPr>
              <w:t>Definition:</w:t>
            </w:r>
          </w:p>
        </w:tc>
      </w:tr>
    </w:tbl>
    <w:p w14:paraId="5F0D2D8C" w14:textId="77777777" w:rsidR="00BC39B9" w:rsidRPr="00086A3C"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C39B9" w:rsidRPr="00086A3C" w14:paraId="6D3E1DE2" w14:textId="77777777" w:rsidTr="0017626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994022" w14:textId="77777777" w:rsidR="00BC39B9" w:rsidRPr="00086A3C" w:rsidRDefault="00BC39B9" w:rsidP="0017626C">
            <w:pPr>
              <w:pStyle w:val="TableHeading"/>
            </w:pPr>
            <w:r w:rsidRPr="00086A3C">
              <w:t>Current Logic</w:t>
            </w:r>
          </w:p>
        </w:tc>
      </w:tr>
      <w:tr w:rsidR="00BC39B9" w:rsidRPr="00086A3C" w14:paraId="31BD0A0E" w14:textId="77777777" w:rsidTr="0017626C">
        <w:trPr>
          <w:cantSplit/>
        </w:trPr>
        <w:tc>
          <w:tcPr>
            <w:tcW w:w="5000" w:type="pct"/>
            <w:tcBorders>
              <w:top w:val="single" w:sz="6" w:space="0" w:color="000000"/>
              <w:left w:val="single" w:sz="6" w:space="0" w:color="000000"/>
              <w:bottom w:val="single" w:sz="6" w:space="0" w:color="000000"/>
              <w:right w:val="single" w:sz="6" w:space="0" w:color="000000"/>
            </w:tcBorders>
          </w:tcPr>
          <w:p w14:paraId="030D5686" w14:textId="77777777" w:rsidR="00BC39B9" w:rsidRPr="00086A3C" w:rsidRDefault="00BC39B9" w:rsidP="0017626C">
            <w:pPr>
              <w:pStyle w:val="TableText"/>
            </w:pPr>
          </w:p>
        </w:tc>
      </w:tr>
    </w:tbl>
    <w:p w14:paraId="3C37777B" w14:textId="77777777" w:rsidR="00BC39B9" w:rsidRPr="00086A3C" w:rsidRDefault="00BC39B9" w:rsidP="00BC39B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C39B9" w:rsidRPr="00086A3C" w14:paraId="1D985D3A" w14:textId="77777777" w:rsidTr="0017626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EF8399" w14:textId="77777777" w:rsidR="00BC39B9" w:rsidRPr="00086A3C" w:rsidRDefault="00BC39B9" w:rsidP="0017626C">
            <w:pPr>
              <w:pStyle w:val="TableHeading"/>
            </w:pPr>
            <w:r w:rsidRPr="00086A3C">
              <w:t>Modified Logic (Changes are in bold)</w:t>
            </w:r>
          </w:p>
        </w:tc>
      </w:tr>
      <w:tr w:rsidR="00BC39B9" w:rsidRPr="00086A3C" w14:paraId="71071530" w14:textId="77777777" w:rsidTr="0017626C">
        <w:trPr>
          <w:cantSplit/>
        </w:trPr>
        <w:tc>
          <w:tcPr>
            <w:tcW w:w="5000" w:type="pct"/>
            <w:tcBorders>
              <w:top w:val="single" w:sz="6" w:space="0" w:color="000000"/>
              <w:left w:val="single" w:sz="6" w:space="0" w:color="000000"/>
              <w:bottom w:val="single" w:sz="6" w:space="0" w:color="000000"/>
              <w:right w:val="single" w:sz="6" w:space="0" w:color="000000"/>
            </w:tcBorders>
          </w:tcPr>
          <w:p w14:paraId="0DDDE991" w14:textId="3EBFBCB0" w:rsidR="00793662" w:rsidRPr="00793662" w:rsidRDefault="00793662" w:rsidP="00793662">
            <w:pPr>
              <w:pStyle w:val="NoSpacing"/>
              <w:rPr>
                <w:b/>
                <w:sz w:val="20"/>
                <w:szCs w:val="20"/>
                <w:u w:val="single"/>
              </w:rPr>
            </w:pPr>
            <w:r w:rsidRPr="00793662">
              <w:rPr>
                <w:b/>
                <w:sz w:val="20"/>
                <w:szCs w:val="20"/>
                <w:u w:val="single"/>
              </w:rPr>
              <w:t>Added Logic in DELETE+</w:t>
            </w:r>
            <w:r>
              <w:rPr>
                <w:b/>
                <w:sz w:val="20"/>
                <w:szCs w:val="20"/>
                <w:u w:val="single"/>
              </w:rPr>
              <w:t>7</w:t>
            </w:r>
            <w:r w:rsidRPr="00793662">
              <w:rPr>
                <w:b/>
                <w:sz w:val="20"/>
                <w:szCs w:val="20"/>
                <w:u w:val="single"/>
              </w:rPr>
              <w:t xml:space="preserve"> to manually create new “PAR” cross-reference:</w:t>
            </w:r>
          </w:p>
          <w:p w14:paraId="37A00ACF"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S XQXX=$O(^XTV(8992.1,"B",XQAID,0)) I XQXX&gt;0 S XQXY=$O(^XTV(8992.1,XQXX</w:t>
            </w:r>
          </w:p>
          <w:p w14:paraId="11CB798C"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,20,"B",XQAUSER,0)) I XQXY&gt;0,XQAFOUND,'$G(XQAUSERD) S $P(^XTV(8992.1,XQXX,20,XQX</w:t>
            </w:r>
          </w:p>
          <w:p w14:paraId="4602BB3D"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Y,0),U,4)=XQADAT</w:t>
            </w:r>
            <w:r w:rsidRPr="00793662">
              <w:rPr>
                <w:rFonts w:ascii="Courier New" w:hAnsi="Courier New" w:cs="Courier New"/>
                <w:b/>
                <w:sz w:val="16"/>
                <w:szCs w:val="16"/>
              </w:rPr>
              <w:t>,^XTV(8992.1,"PAR",XQADAT,XQAUSER,XQXX,XQXY)="" ; P662 - PAR index</w:t>
            </w:r>
          </w:p>
          <w:p w14:paraId="44AD2C7D" w14:textId="18956DC0" w:rsidR="00BC39B9" w:rsidRPr="009C0E34" w:rsidRDefault="00BC39B9" w:rsidP="0017626C">
            <w:pPr>
              <w:pStyle w:val="NoSpacing"/>
              <w:rPr>
                <w:rFonts w:ascii="Courier New" w:hAnsi="Courier New" w:cs="Courier New"/>
                <w:sz w:val="16"/>
                <w:szCs w:val="16"/>
              </w:rPr>
            </w:pPr>
          </w:p>
          <w:p w14:paraId="429087F5" w14:textId="77777777" w:rsidR="00BC39B9" w:rsidRPr="009C0E34" w:rsidRDefault="00BC39B9" w:rsidP="0017626C">
            <w:pPr>
              <w:pStyle w:val="NoSpacing"/>
              <w:rPr>
                <w:rFonts w:ascii="Courier New" w:hAnsi="Courier New" w:cs="Courier New"/>
                <w:sz w:val="16"/>
                <w:szCs w:val="16"/>
              </w:rPr>
            </w:pPr>
          </w:p>
          <w:p w14:paraId="3DBCA5F5" w14:textId="4C62CF65" w:rsidR="00BC39B9" w:rsidRDefault="00BC39B9" w:rsidP="0017626C">
            <w:pPr>
              <w:pStyle w:val="NoSpacing"/>
              <w:rPr>
                <w:b/>
                <w:sz w:val="20"/>
                <w:szCs w:val="20"/>
                <w:u w:val="single"/>
              </w:rPr>
            </w:pPr>
            <w:r>
              <w:rPr>
                <w:b/>
                <w:sz w:val="20"/>
                <w:szCs w:val="20"/>
                <w:u w:val="single"/>
              </w:rPr>
              <w:t xml:space="preserve">Added Logic in </w:t>
            </w:r>
            <w:r w:rsidR="00793662">
              <w:rPr>
                <w:b/>
                <w:sz w:val="20"/>
                <w:szCs w:val="20"/>
                <w:u w:val="single"/>
              </w:rPr>
              <w:t>DELETEA+8</w:t>
            </w:r>
            <w:r>
              <w:rPr>
                <w:b/>
                <w:sz w:val="20"/>
                <w:szCs w:val="20"/>
                <w:u w:val="single"/>
              </w:rPr>
              <w:t xml:space="preserve"> </w:t>
            </w:r>
            <w:r w:rsidR="00793662">
              <w:rPr>
                <w:b/>
                <w:sz w:val="20"/>
                <w:szCs w:val="20"/>
                <w:u w:val="single"/>
              </w:rPr>
              <w:t>to manually create new “PAR” cross-reference</w:t>
            </w:r>
            <w:r>
              <w:rPr>
                <w:b/>
                <w:sz w:val="20"/>
                <w:szCs w:val="20"/>
                <w:u w:val="single"/>
              </w:rPr>
              <w:t>:</w:t>
            </w:r>
          </w:p>
          <w:p w14:paraId="23670D3B" w14:textId="05BB3454"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S XQXX=$O(^XTV(8992.1,"B",XQAID,0)) I XQXX&gt;0 S XQXY=$O(^XTV(8992.1,XQXX</w:t>
            </w:r>
          </w:p>
          <w:p w14:paraId="43734482"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,20,"B",XQAUSER,0)) I XQXY&gt;0,XQAFOUND,'$G(XQAUSERD) S $P(^XTV(8992.1,XQXX,20,XQX</w:t>
            </w:r>
          </w:p>
          <w:p w14:paraId="38181248" w14:textId="77777777" w:rsidR="00793662" w:rsidRPr="00793662" w:rsidRDefault="00793662" w:rsidP="00793662">
            <w:pPr>
              <w:pStyle w:val="NoSpacing"/>
              <w:rPr>
                <w:rFonts w:ascii="Courier New" w:hAnsi="Courier New" w:cs="Courier New"/>
                <w:sz w:val="16"/>
                <w:szCs w:val="16"/>
              </w:rPr>
            </w:pPr>
            <w:r w:rsidRPr="00793662">
              <w:rPr>
                <w:rFonts w:ascii="Courier New" w:hAnsi="Courier New" w:cs="Courier New"/>
                <w:sz w:val="16"/>
                <w:szCs w:val="16"/>
              </w:rPr>
              <w:t>Y,0),U,4)=XQADAT</w:t>
            </w:r>
            <w:r w:rsidRPr="00793662">
              <w:rPr>
                <w:rFonts w:ascii="Courier New" w:hAnsi="Courier New" w:cs="Courier New"/>
                <w:b/>
                <w:sz w:val="16"/>
                <w:szCs w:val="16"/>
              </w:rPr>
              <w:t>,^XTV(8992.1,"PAR",XQADAT,XQAUSER,XQXX,XQXY)="" ; P662 - PAR index</w:t>
            </w:r>
          </w:p>
          <w:p w14:paraId="7A282457" w14:textId="31DDC1F8" w:rsidR="00BC39B9" w:rsidRPr="00086A3C" w:rsidRDefault="00BC39B9" w:rsidP="0017626C">
            <w:pPr>
              <w:pStyle w:val="TableText"/>
            </w:pPr>
          </w:p>
        </w:tc>
      </w:tr>
    </w:tbl>
    <w:p w14:paraId="0A398FD8" w14:textId="77777777" w:rsidR="00BC39B9" w:rsidRDefault="00BC39B9" w:rsidP="006E343B">
      <w:pPr>
        <w:pStyle w:val="BodyText"/>
      </w:pPr>
    </w:p>
    <w:p w14:paraId="616314E4" w14:textId="79F48939" w:rsidR="00462C74" w:rsidRDefault="00462C74" w:rsidP="00462C74">
      <w:pPr>
        <w:pStyle w:val="Heading7"/>
      </w:pPr>
      <w:r>
        <w:lastRenderedPageBreak/>
        <w:t>XU8P662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462C74" w:rsidRPr="0028049C" w14:paraId="5FC991FB" w14:textId="77777777" w:rsidTr="0017626C">
        <w:trPr>
          <w:cantSplit/>
          <w:tblHeader/>
        </w:trPr>
        <w:tc>
          <w:tcPr>
            <w:tcW w:w="1510" w:type="pct"/>
            <w:shd w:val="clear" w:color="auto" w:fill="F2F2F2" w:themeFill="background1" w:themeFillShade="F2"/>
            <w:vAlign w:val="center"/>
          </w:tcPr>
          <w:p w14:paraId="31254B84" w14:textId="77777777" w:rsidR="00462C74" w:rsidRPr="0028049C" w:rsidRDefault="00462C74" w:rsidP="0017626C">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ECED4E0" w14:textId="77777777" w:rsidR="00462C74" w:rsidRPr="0028049C" w:rsidRDefault="00462C74" w:rsidP="0017626C">
            <w:pPr>
              <w:pStyle w:val="TableHeading"/>
            </w:pPr>
            <w:r w:rsidRPr="0028049C">
              <w:t>Activities</w:t>
            </w:r>
          </w:p>
        </w:tc>
      </w:tr>
      <w:tr w:rsidR="00462C74" w:rsidRPr="0028049C" w14:paraId="3AEC27A6" w14:textId="77777777" w:rsidTr="0017626C">
        <w:trPr>
          <w:cantSplit/>
          <w:tblHeader/>
        </w:trPr>
        <w:tc>
          <w:tcPr>
            <w:tcW w:w="1510" w:type="pct"/>
            <w:shd w:val="clear" w:color="auto" w:fill="F2F2F2" w:themeFill="background1" w:themeFillShade="F2"/>
            <w:vAlign w:val="center"/>
          </w:tcPr>
          <w:p w14:paraId="52F226B8" w14:textId="77777777" w:rsidR="00462C74" w:rsidRPr="0028049C" w:rsidRDefault="00462C74" w:rsidP="0017626C">
            <w:pPr>
              <w:pStyle w:val="TableText"/>
              <w:rPr>
                <w:b/>
              </w:rPr>
            </w:pPr>
            <w:r w:rsidRPr="0028049C">
              <w:rPr>
                <w:b/>
              </w:rPr>
              <w:t>Routine Name</w:t>
            </w:r>
          </w:p>
        </w:tc>
        <w:tc>
          <w:tcPr>
            <w:tcW w:w="3490" w:type="pct"/>
            <w:gridSpan w:val="4"/>
            <w:tcBorders>
              <w:bottom w:val="single" w:sz="6" w:space="0" w:color="000000"/>
            </w:tcBorders>
          </w:tcPr>
          <w:p w14:paraId="2EC44732" w14:textId="4C81D1ED" w:rsidR="00462C74" w:rsidRPr="0028049C" w:rsidRDefault="00462C74" w:rsidP="0017626C">
            <w:pPr>
              <w:pStyle w:val="TableText"/>
              <w:rPr>
                <w:rFonts w:ascii="Garamond" w:hAnsi="Garamond"/>
              </w:rPr>
            </w:pPr>
            <w:r>
              <w:rPr>
                <w:rFonts w:ascii="Garamond" w:hAnsi="Garamond"/>
              </w:rPr>
              <w:t>XU8P662</w:t>
            </w:r>
          </w:p>
        </w:tc>
      </w:tr>
      <w:tr w:rsidR="00462C74" w:rsidRPr="0028049C" w14:paraId="13DECCEC" w14:textId="77777777" w:rsidTr="0017626C">
        <w:trPr>
          <w:cantSplit/>
        </w:trPr>
        <w:tc>
          <w:tcPr>
            <w:tcW w:w="1510" w:type="pct"/>
            <w:shd w:val="clear" w:color="auto" w:fill="F2F2F2" w:themeFill="background1" w:themeFillShade="F2"/>
            <w:vAlign w:val="center"/>
          </w:tcPr>
          <w:p w14:paraId="10B9E705" w14:textId="77777777" w:rsidR="00462C74" w:rsidRPr="0028049C" w:rsidRDefault="00462C74" w:rsidP="0017626C">
            <w:pPr>
              <w:pStyle w:val="TableText"/>
              <w:rPr>
                <w:b/>
              </w:rPr>
            </w:pPr>
            <w:r w:rsidRPr="0028049C">
              <w:rPr>
                <w:b/>
              </w:rPr>
              <w:t>Enhancement Category</w:t>
            </w:r>
          </w:p>
        </w:tc>
        <w:tc>
          <w:tcPr>
            <w:tcW w:w="613" w:type="pct"/>
            <w:tcBorders>
              <w:right w:val="nil"/>
            </w:tcBorders>
          </w:tcPr>
          <w:p w14:paraId="46E06AE1" w14:textId="6A3761D9" w:rsidR="00462C74" w:rsidRPr="0028049C" w:rsidRDefault="00462C74" w:rsidP="0017626C">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A711F31" w14:textId="2827193D" w:rsidR="00462C74" w:rsidRPr="0028049C" w:rsidRDefault="00462C74" w:rsidP="0017626C">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0C67264" w14:textId="77777777" w:rsidR="00462C74" w:rsidRPr="0028049C" w:rsidRDefault="00462C74" w:rsidP="0017626C">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81F4D21" w14:textId="77777777" w:rsidR="00462C74" w:rsidRPr="0028049C" w:rsidRDefault="00462C74" w:rsidP="0017626C">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462C74" w:rsidRPr="0028049C" w14:paraId="523A89A4" w14:textId="77777777" w:rsidTr="0017626C">
        <w:trPr>
          <w:cantSplit/>
        </w:trPr>
        <w:tc>
          <w:tcPr>
            <w:tcW w:w="1510" w:type="pct"/>
            <w:shd w:val="clear" w:color="auto" w:fill="F2F2F2" w:themeFill="background1" w:themeFillShade="F2"/>
            <w:vAlign w:val="center"/>
          </w:tcPr>
          <w:p w14:paraId="65683CB8" w14:textId="77777777" w:rsidR="00462C74" w:rsidRPr="0028049C" w:rsidRDefault="00462C74" w:rsidP="0017626C">
            <w:pPr>
              <w:pStyle w:val="TableText"/>
              <w:rPr>
                <w:b/>
              </w:rPr>
            </w:pPr>
            <w:r w:rsidRPr="0028049C">
              <w:rPr>
                <w:b/>
              </w:rPr>
              <w:t>RTM</w:t>
            </w:r>
          </w:p>
        </w:tc>
        <w:tc>
          <w:tcPr>
            <w:tcW w:w="3490" w:type="pct"/>
            <w:gridSpan w:val="4"/>
          </w:tcPr>
          <w:p w14:paraId="6AEE4784" w14:textId="77777777" w:rsidR="00462C74" w:rsidRPr="0028049C" w:rsidRDefault="00462C74" w:rsidP="0017626C">
            <w:pPr>
              <w:pStyle w:val="TableText"/>
              <w:rPr>
                <w:rFonts w:ascii="Garamond" w:hAnsi="Garamond"/>
                <w:iCs/>
              </w:rPr>
            </w:pPr>
          </w:p>
        </w:tc>
      </w:tr>
      <w:tr w:rsidR="00462C74" w:rsidRPr="0028049C" w14:paraId="3B6591A1" w14:textId="77777777" w:rsidTr="0017626C">
        <w:trPr>
          <w:cantSplit/>
        </w:trPr>
        <w:tc>
          <w:tcPr>
            <w:tcW w:w="1510" w:type="pct"/>
            <w:tcBorders>
              <w:bottom w:val="single" w:sz="6" w:space="0" w:color="000000"/>
            </w:tcBorders>
            <w:shd w:val="clear" w:color="auto" w:fill="F2F2F2" w:themeFill="background1" w:themeFillShade="F2"/>
            <w:vAlign w:val="center"/>
          </w:tcPr>
          <w:p w14:paraId="2ABF27A1" w14:textId="77777777" w:rsidR="00462C74" w:rsidRPr="0028049C" w:rsidRDefault="00462C74" w:rsidP="0017626C">
            <w:pPr>
              <w:pStyle w:val="TableText"/>
              <w:rPr>
                <w:b/>
              </w:rPr>
            </w:pPr>
            <w:r w:rsidRPr="0028049C">
              <w:rPr>
                <w:b/>
              </w:rPr>
              <w:t>Related Options</w:t>
            </w:r>
          </w:p>
        </w:tc>
        <w:tc>
          <w:tcPr>
            <w:tcW w:w="3490" w:type="pct"/>
            <w:gridSpan w:val="4"/>
            <w:tcBorders>
              <w:bottom w:val="single" w:sz="4" w:space="0" w:color="auto"/>
            </w:tcBorders>
          </w:tcPr>
          <w:p w14:paraId="0260172C" w14:textId="77777777" w:rsidR="00462C74" w:rsidRPr="0028049C" w:rsidRDefault="00462C74" w:rsidP="0017626C">
            <w:pPr>
              <w:pStyle w:val="TableText"/>
              <w:rPr>
                <w:rFonts w:ascii="Garamond" w:hAnsi="Garamond"/>
              </w:rPr>
            </w:pPr>
          </w:p>
        </w:tc>
      </w:tr>
    </w:tbl>
    <w:p w14:paraId="4290B27E" w14:textId="77777777" w:rsidR="00462C74" w:rsidRPr="0028049C" w:rsidRDefault="00462C74" w:rsidP="00462C7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462C74" w:rsidRPr="0028049C" w14:paraId="70613E81" w14:textId="77777777" w:rsidTr="0017626C">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1C76EC" w14:textId="77777777" w:rsidR="00462C74" w:rsidRPr="0028049C" w:rsidRDefault="00462C74" w:rsidP="0017626C">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30B0BD6" w14:textId="77777777" w:rsidR="00462C74" w:rsidRPr="0028049C" w:rsidRDefault="00462C74" w:rsidP="0017626C">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D1CAE3" w14:textId="77777777" w:rsidR="00462C74" w:rsidRPr="0028049C" w:rsidRDefault="00462C74" w:rsidP="0017626C">
            <w:pPr>
              <w:pStyle w:val="TableHeading"/>
            </w:pPr>
            <w:r w:rsidRPr="0028049C">
              <w:t xml:space="preserve">Routines “Called”   </w:t>
            </w:r>
          </w:p>
        </w:tc>
      </w:tr>
      <w:tr w:rsidR="00462C74" w:rsidRPr="0028049C" w14:paraId="3ED1D34E" w14:textId="77777777" w:rsidTr="0017626C">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A7C51C" w14:textId="77777777" w:rsidR="00462C74" w:rsidRPr="0028049C" w:rsidRDefault="00462C74" w:rsidP="0017626C">
            <w:pPr>
              <w:pStyle w:val="TableText"/>
            </w:pPr>
          </w:p>
        </w:tc>
        <w:tc>
          <w:tcPr>
            <w:tcW w:w="1529" w:type="pct"/>
            <w:tcBorders>
              <w:bottom w:val="single" w:sz="4" w:space="0" w:color="auto"/>
            </w:tcBorders>
            <w:vAlign w:val="center"/>
          </w:tcPr>
          <w:p w14:paraId="0841B2E5" w14:textId="7F000655" w:rsidR="00462C74" w:rsidRPr="0028049C" w:rsidRDefault="00462C74" w:rsidP="0017626C">
            <w:pPr>
              <w:spacing w:before="60" w:after="60"/>
              <w:rPr>
                <w:rFonts w:ascii="Arial" w:hAnsi="Arial" w:cs="Arial"/>
                <w:szCs w:val="20"/>
              </w:rPr>
            </w:pPr>
          </w:p>
        </w:tc>
        <w:tc>
          <w:tcPr>
            <w:tcW w:w="1961" w:type="pct"/>
            <w:tcBorders>
              <w:bottom w:val="single" w:sz="4" w:space="0" w:color="auto"/>
            </w:tcBorders>
            <w:vAlign w:val="center"/>
          </w:tcPr>
          <w:p w14:paraId="5B78A7FF" w14:textId="6C654C41" w:rsidR="00462C74" w:rsidRPr="0028049C" w:rsidRDefault="00462C74" w:rsidP="0017626C">
            <w:pPr>
              <w:spacing w:before="60" w:after="60"/>
              <w:rPr>
                <w:rFonts w:ascii="Arial" w:hAnsi="Arial" w:cs="Arial"/>
                <w:szCs w:val="20"/>
              </w:rPr>
            </w:pPr>
            <w:r>
              <w:rPr>
                <w:rFonts w:ascii="Arial" w:hAnsi="Arial" w:cs="Arial"/>
                <w:szCs w:val="20"/>
              </w:rPr>
              <w:t>^DIR, BMES^XPDUTL, ENALL^DIK</w:t>
            </w:r>
          </w:p>
        </w:tc>
      </w:tr>
    </w:tbl>
    <w:p w14:paraId="12A41FDF" w14:textId="77777777" w:rsidR="00462C74" w:rsidRPr="002F4E85"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462C74" w:rsidRPr="002F4E85" w14:paraId="2407FAA4" w14:textId="77777777" w:rsidTr="0017626C">
        <w:trPr>
          <w:cantSplit/>
          <w:tblHeader/>
        </w:trPr>
        <w:tc>
          <w:tcPr>
            <w:tcW w:w="1510" w:type="pct"/>
            <w:shd w:val="clear" w:color="auto" w:fill="F2F2F2" w:themeFill="background1" w:themeFillShade="F2"/>
            <w:vAlign w:val="center"/>
          </w:tcPr>
          <w:p w14:paraId="3D675AE5" w14:textId="77777777" w:rsidR="00462C74" w:rsidRPr="002F4E85" w:rsidRDefault="00462C74" w:rsidP="0017626C">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116D577" w14:textId="77777777" w:rsidR="00462C74" w:rsidRPr="002F4E85" w:rsidRDefault="00462C74" w:rsidP="0017626C">
            <w:pPr>
              <w:pStyle w:val="TableHeading"/>
            </w:pPr>
            <w:r w:rsidRPr="002F4E85">
              <w:t>Activities</w:t>
            </w:r>
          </w:p>
        </w:tc>
      </w:tr>
      <w:tr w:rsidR="00462C74" w:rsidRPr="002F4E85" w14:paraId="3E7801F6" w14:textId="77777777" w:rsidTr="0017626C">
        <w:trPr>
          <w:cantSplit/>
        </w:trPr>
        <w:tc>
          <w:tcPr>
            <w:tcW w:w="1510" w:type="pct"/>
            <w:tcBorders>
              <w:top w:val="single" w:sz="6" w:space="0" w:color="000000"/>
            </w:tcBorders>
            <w:shd w:val="clear" w:color="auto" w:fill="F2F2F2" w:themeFill="background1" w:themeFillShade="F2"/>
            <w:vAlign w:val="center"/>
          </w:tcPr>
          <w:p w14:paraId="61273932" w14:textId="77777777" w:rsidR="00462C74" w:rsidRPr="002F4E85" w:rsidRDefault="00462C74" w:rsidP="0017626C">
            <w:pPr>
              <w:pStyle w:val="TableText"/>
              <w:rPr>
                <w:b/>
              </w:rPr>
            </w:pPr>
            <w:r w:rsidRPr="002F4E85">
              <w:rPr>
                <w:b/>
              </w:rPr>
              <w:t>Data Dictionary (DD) References</w:t>
            </w:r>
          </w:p>
        </w:tc>
        <w:tc>
          <w:tcPr>
            <w:tcW w:w="3490" w:type="pct"/>
            <w:gridSpan w:val="5"/>
          </w:tcPr>
          <w:p w14:paraId="38CA2847" w14:textId="0A4AE46A" w:rsidR="00462C74" w:rsidRPr="002F4E85" w:rsidRDefault="00462C74" w:rsidP="00462C74">
            <w:pPr>
              <w:pStyle w:val="TableText"/>
              <w:rPr>
                <w:rFonts w:ascii="Garamond" w:hAnsi="Garamond"/>
              </w:rPr>
            </w:pPr>
            <w:r>
              <w:rPr>
                <w:rFonts w:ascii="Garamond" w:hAnsi="Garamond"/>
              </w:rPr>
              <w:t>^XTMP, ^XTV(8992.1), ^TMP</w:t>
            </w:r>
          </w:p>
        </w:tc>
      </w:tr>
      <w:tr w:rsidR="00462C74" w:rsidRPr="002F4E85" w14:paraId="6DD68DD4" w14:textId="77777777" w:rsidTr="0017626C">
        <w:trPr>
          <w:cantSplit/>
        </w:trPr>
        <w:tc>
          <w:tcPr>
            <w:tcW w:w="1510" w:type="pct"/>
            <w:shd w:val="clear" w:color="auto" w:fill="F2F2F2" w:themeFill="background1" w:themeFillShade="F2"/>
            <w:vAlign w:val="center"/>
          </w:tcPr>
          <w:p w14:paraId="1CF00FDD" w14:textId="77777777" w:rsidR="00462C74" w:rsidRPr="002F4E85" w:rsidRDefault="00462C74" w:rsidP="0017626C">
            <w:pPr>
              <w:pStyle w:val="TableText"/>
              <w:rPr>
                <w:b/>
              </w:rPr>
            </w:pPr>
            <w:r w:rsidRPr="002F4E85">
              <w:rPr>
                <w:b/>
              </w:rPr>
              <w:t>Related Protocols</w:t>
            </w:r>
          </w:p>
        </w:tc>
        <w:tc>
          <w:tcPr>
            <w:tcW w:w="3490" w:type="pct"/>
            <w:gridSpan w:val="5"/>
          </w:tcPr>
          <w:p w14:paraId="409D4E6D" w14:textId="77777777" w:rsidR="00462C74" w:rsidRPr="002F4E85" w:rsidRDefault="00462C74" w:rsidP="0017626C">
            <w:pPr>
              <w:pStyle w:val="TableText"/>
              <w:rPr>
                <w:rFonts w:ascii="Garamond" w:hAnsi="Garamond"/>
              </w:rPr>
            </w:pPr>
          </w:p>
        </w:tc>
      </w:tr>
      <w:tr w:rsidR="00462C74" w:rsidRPr="002F4E85" w14:paraId="40562D3D" w14:textId="77777777" w:rsidTr="0017626C">
        <w:trPr>
          <w:cantSplit/>
        </w:trPr>
        <w:tc>
          <w:tcPr>
            <w:tcW w:w="1510" w:type="pct"/>
            <w:shd w:val="clear" w:color="auto" w:fill="F2F2F2" w:themeFill="background1" w:themeFillShade="F2"/>
            <w:vAlign w:val="center"/>
          </w:tcPr>
          <w:p w14:paraId="5B0BDCE0" w14:textId="77777777" w:rsidR="00462C74" w:rsidRPr="002F4E85" w:rsidRDefault="00462C74" w:rsidP="0017626C">
            <w:pPr>
              <w:pStyle w:val="TableText"/>
              <w:rPr>
                <w:b/>
              </w:rPr>
            </w:pPr>
            <w:r w:rsidRPr="002F4E85">
              <w:rPr>
                <w:b/>
              </w:rPr>
              <w:t>Related Integration Control Registrations (ICRs)</w:t>
            </w:r>
          </w:p>
        </w:tc>
        <w:tc>
          <w:tcPr>
            <w:tcW w:w="3490" w:type="pct"/>
            <w:gridSpan w:val="5"/>
            <w:tcBorders>
              <w:bottom w:val="single" w:sz="6" w:space="0" w:color="000000"/>
            </w:tcBorders>
          </w:tcPr>
          <w:p w14:paraId="712555B6" w14:textId="77777777" w:rsidR="00462C74" w:rsidRPr="002F4E85" w:rsidRDefault="00462C74" w:rsidP="0017626C">
            <w:pPr>
              <w:pStyle w:val="TableText"/>
              <w:rPr>
                <w:rFonts w:ascii="Garamond" w:hAnsi="Garamond"/>
              </w:rPr>
            </w:pPr>
          </w:p>
        </w:tc>
      </w:tr>
      <w:tr w:rsidR="00462C74" w:rsidRPr="002F4E85" w14:paraId="256FE292" w14:textId="77777777" w:rsidTr="0017626C">
        <w:trPr>
          <w:cantSplit/>
        </w:trPr>
        <w:tc>
          <w:tcPr>
            <w:tcW w:w="1510" w:type="pct"/>
            <w:tcBorders>
              <w:right w:val="single" w:sz="4" w:space="0" w:color="auto"/>
            </w:tcBorders>
            <w:shd w:val="clear" w:color="auto" w:fill="F2F2F2" w:themeFill="background1" w:themeFillShade="F2"/>
            <w:vAlign w:val="center"/>
          </w:tcPr>
          <w:p w14:paraId="45125C65" w14:textId="77777777" w:rsidR="00462C74" w:rsidRPr="002F4E85" w:rsidRDefault="00462C74" w:rsidP="0017626C">
            <w:pPr>
              <w:pStyle w:val="TableText"/>
              <w:rPr>
                <w:b/>
              </w:rPr>
            </w:pPr>
            <w:r w:rsidRPr="002F4E85">
              <w:rPr>
                <w:b/>
              </w:rPr>
              <w:t>Data Passing</w:t>
            </w:r>
          </w:p>
        </w:tc>
        <w:tc>
          <w:tcPr>
            <w:tcW w:w="519" w:type="pct"/>
            <w:tcBorders>
              <w:left w:val="single" w:sz="4" w:space="0" w:color="auto"/>
              <w:right w:val="nil"/>
            </w:tcBorders>
          </w:tcPr>
          <w:p w14:paraId="6C6F635C" w14:textId="77777777" w:rsidR="00462C74" w:rsidRPr="002F4E85" w:rsidRDefault="00462C74" w:rsidP="0017626C">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843A401" w14:textId="77777777" w:rsidR="00462C74" w:rsidRPr="002F4E85" w:rsidRDefault="00462C74" w:rsidP="0017626C">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5F77D47" w14:textId="77777777" w:rsidR="00462C74" w:rsidRPr="002F4E85" w:rsidRDefault="00462C74" w:rsidP="0017626C">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28DC823" w14:textId="77777777" w:rsidR="00462C74" w:rsidRPr="002F4E85" w:rsidRDefault="00462C74" w:rsidP="0017626C">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443BB29" w14:textId="77777777" w:rsidR="00462C74" w:rsidRPr="002F4E85" w:rsidRDefault="00462C74" w:rsidP="0017626C">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462C74" w:rsidRPr="002F4E85" w14:paraId="133EAF34" w14:textId="77777777" w:rsidTr="0017626C">
        <w:trPr>
          <w:cantSplit/>
        </w:trPr>
        <w:tc>
          <w:tcPr>
            <w:tcW w:w="1510" w:type="pct"/>
            <w:shd w:val="clear" w:color="auto" w:fill="F2F2F2" w:themeFill="background1" w:themeFillShade="F2"/>
            <w:vAlign w:val="center"/>
          </w:tcPr>
          <w:p w14:paraId="5053CA3D" w14:textId="77777777" w:rsidR="00462C74" w:rsidRPr="002F4E85" w:rsidRDefault="00462C74" w:rsidP="0017626C">
            <w:pPr>
              <w:pStyle w:val="TableText"/>
              <w:rPr>
                <w:b/>
              </w:rPr>
            </w:pPr>
            <w:r w:rsidRPr="002F4E85">
              <w:rPr>
                <w:b/>
              </w:rPr>
              <w:t>Input Attribute Name and Definition</w:t>
            </w:r>
          </w:p>
        </w:tc>
        <w:tc>
          <w:tcPr>
            <w:tcW w:w="3490" w:type="pct"/>
            <w:gridSpan w:val="5"/>
          </w:tcPr>
          <w:p w14:paraId="39825FC6" w14:textId="77777777" w:rsidR="00462C74" w:rsidRPr="002F4E85" w:rsidRDefault="00462C74" w:rsidP="0017626C">
            <w:pPr>
              <w:pStyle w:val="TableText"/>
              <w:rPr>
                <w:rFonts w:ascii="Garamond" w:hAnsi="Garamond"/>
              </w:rPr>
            </w:pPr>
            <w:r w:rsidRPr="002F4E85">
              <w:rPr>
                <w:rFonts w:ascii="Garamond" w:hAnsi="Garamond"/>
              </w:rPr>
              <w:t>Name:</w:t>
            </w:r>
          </w:p>
          <w:p w14:paraId="59A1120F" w14:textId="77777777" w:rsidR="00462C74" w:rsidRPr="002F4E85" w:rsidRDefault="00462C74" w:rsidP="0017626C">
            <w:pPr>
              <w:pStyle w:val="TableText"/>
              <w:rPr>
                <w:rFonts w:ascii="Garamond" w:hAnsi="Garamond"/>
              </w:rPr>
            </w:pPr>
            <w:r w:rsidRPr="002F4E85">
              <w:rPr>
                <w:rFonts w:ascii="Garamond" w:hAnsi="Garamond"/>
              </w:rPr>
              <w:t>Definition:</w:t>
            </w:r>
          </w:p>
        </w:tc>
      </w:tr>
      <w:tr w:rsidR="00462C74" w:rsidRPr="002F4E85" w14:paraId="265027DC" w14:textId="77777777" w:rsidTr="0017626C">
        <w:trPr>
          <w:cantSplit/>
        </w:trPr>
        <w:tc>
          <w:tcPr>
            <w:tcW w:w="1510" w:type="pct"/>
            <w:shd w:val="clear" w:color="auto" w:fill="F2F2F2" w:themeFill="background1" w:themeFillShade="F2"/>
            <w:vAlign w:val="center"/>
          </w:tcPr>
          <w:p w14:paraId="66D42AFD" w14:textId="77777777" w:rsidR="00462C74" w:rsidRPr="002F4E85" w:rsidRDefault="00462C74" w:rsidP="0017626C">
            <w:pPr>
              <w:pStyle w:val="TableText"/>
              <w:rPr>
                <w:b/>
              </w:rPr>
            </w:pPr>
            <w:r w:rsidRPr="002F4E85">
              <w:rPr>
                <w:b/>
              </w:rPr>
              <w:t>Output Attribute Name and Definition</w:t>
            </w:r>
          </w:p>
        </w:tc>
        <w:tc>
          <w:tcPr>
            <w:tcW w:w="3490" w:type="pct"/>
            <w:gridSpan w:val="5"/>
          </w:tcPr>
          <w:p w14:paraId="74822897" w14:textId="77777777" w:rsidR="00462C74" w:rsidRPr="002F4E85" w:rsidRDefault="00462C74" w:rsidP="0017626C">
            <w:pPr>
              <w:pStyle w:val="TableText"/>
              <w:rPr>
                <w:rFonts w:ascii="Garamond" w:hAnsi="Garamond"/>
              </w:rPr>
            </w:pPr>
            <w:r w:rsidRPr="002F4E85">
              <w:rPr>
                <w:rFonts w:ascii="Garamond" w:hAnsi="Garamond"/>
              </w:rPr>
              <w:t>Name:</w:t>
            </w:r>
          </w:p>
          <w:p w14:paraId="405C0C49" w14:textId="77777777" w:rsidR="00462C74" w:rsidRPr="002F4E85" w:rsidRDefault="00462C74" w:rsidP="0017626C">
            <w:pPr>
              <w:pStyle w:val="TableText"/>
              <w:rPr>
                <w:rFonts w:ascii="Garamond" w:hAnsi="Garamond"/>
              </w:rPr>
            </w:pPr>
            <w:r w:rsidRPr="002F4E85">
              <w:rPr>
                <w:rFonts w:ascii="Garamond" w:hAnsi="Garamond"/>
              </w:rPr>
              <w:t>Definition:</w:t>
            </w:r>
          </w:p>
        </w:tc>
      </w:tr>
    </w:tbl>
    <w:p w14:paraId="6C15E681" w14:textId="77777777" w:rsidR="00462C74" w:rsidRPr="00086A3C"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62C74" w:rsidRPr="00086A3C" w14:paraId="63801F87" w14:textId="77777777" w:rsidTr="0017626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38DCEC" w14:textId="77777777" w:rsidR="00462C74" w:rsidRPr="00086A3C" w:rsidRDefault="00462C74" w:rsidP="0017626C">
            <w:pPr>
              <w:pStyle w:val="TableHeading"/>
            </w:pPr>
            <w:r w:rsidRPr="00086A3C">
              <w:t>Current Logic</w:t>
            </w:r>
          </w:p>
        </w:tc>
      </w:tr>
      <w:tr w:rsidR="00462C74" w:rsidRPr="00086A3C" w14:paraId="3686AC32" w14:textId="77777777" w:rsidTr="0017626C">
        <w:trPr>
          <w:cantSplit/>
        </w:trPr>
        <w:tc>
          <w:tcPr>
            <w:tcW w:w="5000" w:type="pct"/>
            <w:tcBorders>
              <w:top w:val="single" w:sz="6" w:space="0" w:color="000000"/>
              <w:left w:val="single" w:sz="6" w:space="0" w:color="000000"/>
              <w:bottom w:val="single" w:sz="6" w:space="0" w:color="000000"/>
              <w:right w:val="single" w:sz="6" w:space="0" w:color="000000"/>
            </w:tcBorders>
          </w:tcPr>
          <w:p w14:paraId="4546570F" w14:textId="01615C23" w:rsidR="00462C74" w:rsidRPr="00086A3C" w:rsidRDefault="00462C74" w:rsidP="0017626C">
            <w:pPr>
              <w:pStyle w:val="TableText"/>
            </w:pPr>
            <w:r>
              <w:t>NA</w:t>
            </w:r>
          </w:p>
        </w:tc>
      </w:tr>
    </w:tbl>
    <w:p w14:paraId="6788DA85" w14:textId="77777777" w:rsidR="00462C74" w:rsidRPr="00086A3C" w:rsidRDefault="00462C74" w:rsidP="00462C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462C74" w:rsidRPr="00086A3C" w14:paraId="5074BB25" w14:textId="77777777" w:rsidTr="0017626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3410CA" w14:textId="77777777" w:rsidR="00462C74" w:rsidRPr="00086A3C" w:rsidRDefault="00462C74" w:rsidP="0017626C">
            <w:pPr>
              <w:pStyle w:val="TableHeading"/>
            </w:pPr>
            <w:r w:rsidRPr="00086A3C">
              <w:t>Modified Logic (Changes are in bold)</w:t>
            </w:r>
          </w:p>
        </w:tc>
      </w:tr>
      <w:tr w:rsidR="00462C74" w:rsidRPr="00086A3C" w14:paraId="069C8A56" w14:textId="77777777" w:rsidTr="0017626C">
        <w:trPr>
          <w:cantSplit/>
        </w:trPr>
        <w:tc>
          <w:tcPr>
            <w:tcW w:w="5000" w:type="pct"/>
            <w:tcBorders>
              <w:top w:val="single" w:sz="6" w:space="0" w:color="000000"/>
              <w:left w:val="single" w:sz="6" w:space="0" w:color="000000"/>
              <w:bottom w:val="single" w:sz="6" w:space="0" w:color="000000"/>
              <w:right w:val="single" w:sz="6" w:space="0" w:color="000000"/>
            </w:tcBorders>
          </w:tcPr>
          <w:p w14:paraId="19FA6CCF" w14:textId="77777777" w:rsidR="00462C74" w:rsidRDefault="00462C74" w:rsidP="00462C74">
            <w:pPr>
              <w:pStyle w:val="NoSpacing"/>
            </w:pPr>
          </w:p>
          <w:p w14:paraId="6D4B8E3C" w14:textId="77777777" w:rsidR="00462C74" w:rsidRPr="00086A3C" w:rsidRDefault="00462C74" w:rsidP="00462C74">
            <w:pPr>
              <w:pStyle w:val="NoSpacing"/>
            </w:pPr>
          </w:p>
        </w:tc>
      </w:tr>
    </w:tbl>
    <w:p w14:paraId="358A0048" w14:textId="77777777" w:rsidR="00BC39B9" w:rsidRPr="00F451CE" w:rsidRDefault="00BC39B9" w:rsidP="006E343B">
      <w:pPr>
        <w:pStyle w:val="BodyText"/>
      </w:pPr>
    </w:p>
    <w:p w14:paraId="150438F0" w14:textId="313122CF" w:rsidR="006E343B" w:rsidRDefault="006E343B" w:rsidP="006E343B">
      <w:pPr>
        <w:pStyle w:val="Heading7"/>
      </w:pPr>
      <w:bookmarkStart w:id="176" w:name="_Toc475621219"/>
      <w:r>
        <w:t>ORWORB</w:t>
      </w:r>
      <w:bookmarkEnd w:id="17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16B63D9B" w14:textId="77777777" w:rsidTr="00323890">
        <w:trPr>
          <w:cantSplit/>
          <w:tblHeader/>
        </w:trPr>
        <w:tc>
          <w:tcPr>
            <w:tcW w:w="1510" w:type="pct"/>
            <w:shd w:val="clear" w:color="auto" w:fill="F2F2F2" w:themeFill="background1" w:themeFillShade="F2"/>
            <w:vAlign w:val="center"/>
          </w:tcPr>
          <w:p w14:paraId="5E0908A8"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B9DFB16" w14:textId="77777777" w:rsidR="006E343B" w:rsidRPr="0028049C" w:rsidRDefault="006E343B" w:rsidP="00323890">
            <w:pPr>
              <w:pStyle w:val="TableHeading"/>
            </w:pPr>
            <w:r w:rsidRPr="0028049C">
              <w:t>Activities</w:t>
            </w:r>
          </w:p>
        </w:tc>
      </w:tr>
      <w:tr w:rsidR="006E343B" w:rsidRPr="0028049C" w14:paraId="23292CE8" w14:textId="77777777" w:rsidTr="00323890">
        <w:trPr>
          <w:cantSplit/>
          <w:tblHeader/>
        </w:trPr>
        <w:tc>
          <w:tcPr>
            <w:tcW w:w="1510" w:type="pct"/>
            <w:shd w:val="clear" w:color="auto" w:fill="F2F2F2" w:themeFill="background1" w:themeFillShade="F2"/>
            <w:vAlign w:val="center"/>
          </w:tcPr>
          <w:p w14:paraId="68662924" w14:textId="77777777" w:rsidR="006E343B" w:rsidRPr="0028049C" w:rsidRDefault="006E343B" w:rsidP="00323890">
            <w:pPr>
              <w:pStyle w:val="TableText"/>
              <w:rPr>
                <w:b/>
              </w:rPr>
            </w:pPr>
            <w:r w:rsidRPr="0028049C">
              <w:rPr>
                <w:b/>
              </w:rPr>
              <w:t>Routine Name</w:t>
            </w:r>
          </w:p>
        </w:tc>
        <w:tc>
          <w:tcPr>
            <w:tcW w:w="3490" w:type="pct"/>
            <w:gridSpan w:val="4"/>
            <w:tcBorders>
              <w:bottom w:val="single" w:sz="6" w:space="0" w:color="000000"/>
            </w:tcBorders>
          </w:tcPr>
          <w:p w14:paraId="32452F02" w14:textId="77777777" w:rsidR="006E343B" w:rsidRPr="0028049C" w:rsidRDefault="006E343B" w:rsidP="00323890">
            <w:pPr>
              <w:pStyle w:val="TableText"/>
              <w:rPr>
                <w:rFonts w:ascii="Garamond" w:hAnsi="Garamond"/>
              </w:rPr>
            </w:pPr>
            <w:r>
              <w:rPr>
                <w:rFonts w:ascii="Garamond" w:hAnsi="Garamond"/>
              </w:rPr>
              <w:t>ORWORB</w:t>
            </w:r>
          </w:p>
        </w:tc>
      </w:tr>
      <w:tr w:rsidR="006E343B" w:rsidRPr="0028049C" w14:paraId="4D419D4D" w14:textId="77777777" w:rsidTr="00323890">
        <w:trPr>
          <w:cantSplit/>
        </w:trPr>
        <w:tc>
          <w:tcPr>
            <w:tcW w:w="1510" w:type="pct"/>
            <w:shd w:val="clear" w:color="auto" w:fill="F2F2F2" w:themeFill="background1" w:themeFillShade="F2"/>
            <w:vAlign w:val="center"/>
          </w:tcPr>
          <w:p w14:paraId="7DAC7733"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5C65E533"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16B12A"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D9777B8"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6D8910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164E8C23" w14:textId="77777777" w:rsidTr="00323890">
        <w:trPr>
          <w:cantSplit/>
        </w:trPr>
        <w:tc>
          <w:tcPr>
            <w:tcW w:w="1510" w:type="pct"/>
            <w:shd w:val="clear" w:color="auto" w:fill="F2F2F2" w:themeFill="background1" w:themeFillShade="F2"/>
            <w:vAlign w:val="center"/>
          </w:tcPr>
          <w:p w14:paraId="693C7D4B" w14:textId="77777777" w:rsidR="006E343B" w:rsidRPr="0028049C" w:rsidRDefault="006E343B" w:rsidP="00323890">
            <w:pPr>
              <w:pStyle w:val="TableText"/>
              <w:rPr>
                <w:b/>
              </w:rPr>
            </w:pPr>
            <w:r w:rsidRPr="0028049C">
              <w:rPr>
                <w:b/>
              </w:rPr>
              <w:t>RTM</w:t>
            </w:r>
          </w:p>
        </w:tc>
        <w:tc>
          <w:tcPr>
            <w:tcW w:w="3490" w:type="pct"/>
            <w:gridSpan w:val="4"/>
          </w:tcPr>
          <w:p w14:paraId="509F9CC8" w14:textId="77777777" w:rsidR="006E343B" w:rsidRPr="0028049C" w:rsidRDefault="006E343B" w:rsidP="00323890">
            <w:pPr>
              <w:pStyle w:val="TableText"/>
              <w:rPr>
                <w:rFonts w:ascii="Garamond" w:hAnsi="Garamond"/>
                <w:iCs/>
              </w:rPr>
            </w:pPr>
          </w:p>
        </w:tc>
      </w:tr>
      <w:tr w:rsidR="006E343B" w:rsidRPr="0028049C" w14:paraId="2776F0FC" w14:textId="77777777" w:rsidTr="00323890">
        <w:trPr>
          <w:cantSplit/>
        </w:trPr>
        <w:tc>
          <w:tcPr>
            <w:tcW w:w="1510" w:type="pct"/>
            <w:tcBorders>
              <w:bottom w:val="single" w:sz="6" w:space="0" w:color="000000"/>
            </w:tcBorders>
            <w:shd w:val="clear" w:color="auto" w:fill="F2F2F2" w:themeFill="background1" w:themeFillShade="F2"/>
            <w:vAlign w:val="center"/>
          </w:tcPr>
          <w:p w14:paraId="5E62C845" w14:textId="77777777" w:rsidR="006E343B" w:rsidRPr="0028049C" w:rsidRDefault="006E343B" w:rsidP="00323890">
            <w:pPr>
              <w:pStyle w:val="TableText"/>
              <w:rPr>
                <w:b/>
              </w:rPr>
            </w:pPr>
            <w:r w:rsidRPr="0028049C">
              <w:rPr>
                <w:b/>
              </w:rPr>
              <w:lastRenderedPageBreak/>
              <w:t>Related Options</w:t>
            </w:r>
          </w:p>
        </w:tc>
        <w:tc>
          <w:tcPr>
            <w:tcW w:w="3490" w:type="pct"/>
            <w:gridSpan w:val="4"/>
            <w:tcBorders>
              <w:bottom w:val="single" w:sz="4" w:space="0" w:color="auto"/>
            </w:tcBorders>
          </w:tcPr>
          <w:p w14:paraId="0EA9E9B1" w14:textId="77777777" w:rsidR="006E343B" w:rsidRPr="0028049C" w:rsidRDefault="006E343B" w:rsidP="00323890">
            <w:pPr>
              <w:pStyle w:val="TableText"/>
              <w:rPr>
                <w:rFonts w:ascii="Garamond" w:hAnsi="Garamond"/>
              </w:rPr>
            </w:pPr>
          </w:p>
        </w:tc>
      </w:tr>
    </w:tbl>
    <w:p w14:paraId="1907CA8B"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5D55D98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AF1E58D"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D002EC3"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B0EAED4" w14:textId="77777777" w:rsidR="006E343B" w:rsidRPr="0028049C" w:rsidRDefault="006E343B" w:rsidP="00323890">
            <w:pPr>
              <w:pStyle w:val="TableHeading"/>
            </w:pPr>
            <w:r w:rsidRPr="0028049C">
              <w:t xml:space="preserve">Routines “Called”   </w:t>
            </w:r>
          </w:p>
        </w:tc>
      </w:tr>
      <w:tr w:rsidR="006E343B" w:rsidRPr="0028049C" w14:paraId="07DF5B5F"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85DF36" w14:textId="77777777" w:rsidR="006E343B" w:rsidRPr="0028049C" w:rsidRDefault="006E343B" w:rsidP="00323890">
            <w:pPr>
              <w:pStyle w:val="TableText"/>
            </w:pPr>
          </w:p>
        </w:tc>
        <w:tc>
          <w:tcPr>
            <w:tcW w:w="1529" w:type="pct"/>
            <w:tcBorders>
              <w:bottom w:val="single" w:sz="4" w:space="0" w:color="auto"/>
            </w:tcBorders>
            <w:vAlign w:val="center"/>
          </w:tcPr>
          <w:p w14:paraId="47D1010B" w14:textId="77777777" w:rsidR="006E343B" w:rsidRPr="0028049C" w:rsidRDefault="006E343B" w:rsidP="00323890">
            <w:pPr>
              <w:spacing w:before="60" w:after="60"/>
              <w:rPr>
                <w:rFonts w:ascii="Arial" w:hAnsi="Arial" w:cs="Arial"/>
                <w:szCs w:val="20"/>
              </w:rPr>
            </w:pPr>
            <w:r>
              <w:rPr>
                <w:rFonts w:ascii="Arial" w:hAnsi="Arial" w:cs="Arial"/>
                <w:szCs w:val="20"/>
              </w:rPr>
              <w:t>Called by RPC</w:t>
            </w:r>
          </w:p>
        </w:tc>
        <w:tc>
          <w:tcPr>
            <w:tcW w:w="1961" w:type="pct"/>
            <w:tcBorders>
              <w:bottom w:val="single" w:sz="4" w:space="0" w:color="auto"/>
            </w:tcBorders>
            <w:vAlign w:val="center"/>
          </w:tcPr>
          <w:p w14:paraId="3821E873" w14:textId="77777777" w:rsidR="006E343B" w:rsidRPr="0028049C" w:rsidRDefault="006E343B" w:rsidP="00323890">
            <w:pPr>
              <w:spacing w:before="60" w:after="60"/>
              <w:rPr>
                <w:rFonts w:ascii="Arial" w:hAnsi="Arial" w:cs="Arial"/>
                <w:szCs w:val="20"/>
              </w:rPr>
            </w:pPr>
            <w:r>
              <w:rPr>
                <w:rFonts w:ascii="Arial" w:hAnsi="Arial" w:cs="Arial"/>
                <w:szCs w:val="20"/>
              </w:rPr>
              <w:t>XQALDATA</w:t>
            </w:r>
          </w:p>
        </w:tc>
      </w:tr>
    </w:tbl>
    <w:p w14:paraId="1EC10BF4"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784111C4" w14:textId="77777777" w:rsidTr="00323890">
        <w:trPr>
          <w:cantSplit/>
          <w:tblHeader/>
        </w:trPr>
        <w:tc>
          <w:tcPr>
            <w:tcW w:w="1510" w:type="pct"/>
            <w:shd w:val="clear" w:color="auto" w:fill="F2F2F2" w:themeFill="background1" w:themeFillShade="F2"/>
            <w:vAlign w:val="center"/>
          </w:tcPr>
          <w:p w14:paraId="6EF44B35"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CF6199B" w14:textId="77777777" w:rsidR="006E343B" w:rsidRPr="002F4E85" w:rsidRDefault="006E343B" w:rsidP="00323890">
            <w:pPr>
              <w:pStyle w:val="TableHeading"/>
            </w:pPr>
            <w:r w:rsidRPr="002F4E85">
              <w:t>Activities</w:t>
            </w:r>
          </w:p>
        </w:tc>
      </w:tr>
      <w:tr w:rsidR="006E343B" w:rsidRPr="002F4E85" w14:paraId="44EEB9E5" w14:textId="77777777" w:rsidTr="00323890">
        <w:trPr>
          <w:cantSplit/>
        </w:trPr>
        <w:tc>
          <w:tcPr>
            <w:tcW w:w="1510" w:type="pct"/>
            <w:tcBorders>
              <w:top w:val="single" w:sz="6" w:space="0" w:color="000000"/>
            </w:tcBorders>
            <w:shd w:val="clear" w:color="auto" w:fill="F2F2F2" w:themeFill="background1" w:themeFillShade="F2"/>
            <w:vAlign w:val="center"/>
          </w:tcPr>
          <w:p w14:paraId="735390D3" w14:textId="77777777" w:rsidR="006E343B" w:rsidRPr="002F4E85" w:rsidRDefault="006E343B" w:rsidP="00323890">
            <w:pPr>
              <w:pStyle w:val="TableText"/>
              <w:rPr>
                <w:b/>
              </w:rPr>
            </w:pPr>
            <w:r w:rsidRPr="002F4E85">
              <w:rPr>
                <w:b/>
              </w:rPr>
              <w:t>Data Dictionary (DD) References</w:t>
            </w:r>
          </w:p>
        </w:tc>
        <w:tc>
          <w:tcPr>
            <w:tcW w:w="3490" w:type="pct"/>
            <w:gridSpan w:val="5"/>
          </w:tcPr>
          <w:p w14:paraId="67E7DBF8" w14:textId="77777777" w:rsidR="006E343B" w:rsidRPr="002F4E85" w:rsidRDefault="006E343B" w:rsidP="00323890">
            <w:pPr>
              <w:pStyle w:val="TableText"/>
              <w:rPr>
                <w:rFonts w:ascii="Garamond" w:hAnsi="Garamond"/>
              </w:rPr>
            </w:pPr>
          </w:p>
        </w:tc>
      </w:tr>
      <w:tr w:rsidR="006E343B" w:rsidRPr="002F4E85" w14:paraId="13A0BBB6" w14:textId="77777777" w:rsidTr="00323890">
        <w:trPr>
          <w:cantSplit/>
        </w:trPr>
        <w:tc>
          <w:tcPr>
            <w:tcW w:w="1510" w:type="pct"/>
            <w:shd w:val="clear" w:color="auto" w:fill="F2F2F2" w:themeFill="background1" w:themeFillShade="F2"/>
            <w:vAlign w:val="center"/>
          </w:tcPr>
          <w:p w14:paraId="155E6940" w14:textId="77777777" w:rsidR="006E343B" w:rsidRPr="002F4E85" w:rsidRDefault="006E343B" w:rsidP="00323890">
            <w:pPr>
              <w:pStyle w:val="TableText"/>
              <w:rPr>
                <w:b/>
              </w:rPr>
            </w:pPr>
            <w:r w:rsidRPr="002F4E85">
              <w:rPr>
                <w:b/>
              </w:rPr>
              <w:t>Related Protocols</w:t>
            </w:r>
          </w:p>
        </w:tc>
        <w:tc>
          <w:tcPr>
            <w:tcW w:w="3490" w:type="pct"/>
            <w:gridSpan w:val="5"/>
          </w:tcPr>
          <w:p w14:paraId="61F874AB" w14:textId="77777777" w:rsidR="006E343B" w:rsidRPr="002F4E85" w:rsidRDefault="006E343B" w:rsidP="00323890">
            <w:pPr>
              <w:pStyle w:val="TableText"/>
              <w:rPr>
                <w:rFonts w:ascii="Garamond" w:hAnsi="Garamond"/>
              </w:rPr>
            </w:pPr>
          </w:p>
        </w:tc>
      </w:tr>
      <w:tr w:rsidR="006E343B" w:rsidRPr="002F4E85" w14:paraId="0AD2E1E8" w14:textId="77777777" w:rsidTr="00323890">
        <w:trPr>
          <w:cantSplit/>
        </w:trPr>
        <w:tc>
          <w:tcPr>
            <w:tcW w:w="1510" w:type="pct"/>
            <w:shd w:val="clear" w:color="auto" w:fill="F2F2F2" w:themeFill="background1" w:themeFillShade="F2"/>
            <w:vAlign w:val="center"/>
          </w:tcPr>
          <w:p w14:paraId="184DE4B3"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7F4B679D" w14:textId="77777777" w:rsidR="006E343B" w:rsidRPr="002F4E85" w:rsidRDefault="006E343B" w:rsidP="00323890">
            <w:pPr>
              <w:pStyle w:val="TableText"/>
              <w:rPr>
                <w:rFonts w:ascii="Garamond" w:hAnsi="Garamond"/>
              </w:rPr>
            </w:pPr>
          </w:p>
        </w:tc>
      </w:tr>
      <w:tr w:rsidR="006E343B" w:rsidRPr="002F4E85" w14:paraId="25C7321C" w14:textId="77777777" w:rsidTr="00323890">
        <w:trPr>
          <w:cantSplit/>
        </w:trPr>
        <w:tc>
          <w:tcPr>
            <w:tcW w:w="1510" w:type="pct"/>
            <w:tcBorders>
              <w:right w:val="single" w:sz="4" w:space="0" w:color="auto"/>
            </w:tcBorders>
            <w:shd w:val="clear" w:color="auto" w:fill="F2F2F2" w:themeFill="background1" w:themeFillShade="F2"/>
            <w:vAlign w:val="center"/>
          </w:tcPr>
          <w:p w14:paraId="57313C19"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16DB7B7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D1CBC7A"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2778742"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E8CE164"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DAFA12F"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4DE7A778" w14:textId="77777777" w:rsidTr="00323890">
        <w:trPr>
          <w:cantSplit/>
        </w:trPr>
        <w:tc>
          <w:tcPr>
            <w:tcW w:w="1510" w:type="pct"/>
            <w:shd w:val="clear" w:color="auto" w:fill="F2F2F2" w:themeFill="background1" w:themeFillShade="F2"/>
            <w:vAlign w:val="center"/>
          </w:tcPr>
          <w:p w14:paraId="65DA3230"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7EC4495B" w14:textId="77777777" w:rsidR="006E343B" w:rsidRPr="002F4E85" w:rsidRDefault="006E343B" w:rsidP="00323890">
            <w:pPr>
              <w:pStyle w:val="TableText"/>
              <w:rPr>
                <w:rFonts w:ascii="Garamond" w:hAnsi="Garamond"/>
              </w:rPr>
            </w:pPr>
            <w:r w:rsidRPr="002F4E85">
              <w:rPr>
                <w:rFonts w:ascii="Garamond" w:hAnsi="Garamond"/>
              </w:rPr>
              <w:t>Name:</w:t>
            </w:r>
          </w:p>
          <w:p w14:paraId="4B3F13CE"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123C450" w14:textId="77777777" w:rsidTr="00323890">
        <w:trPr>
          <w:cantSplit/>
        </w:trPr>
        <w:tc>
          <w:tcPr>
            <w:tcW w:w="1510" w:type="pct"/>
            <w:shd w:val="clear" w:color="auto" w:fill="F2F2F2" w:themeFill="background1" w:themeFillShade="F2"/>
            <w:vAlign w:val="center"/>
          </w:tcPr>
          <w:p w14:paraId="4B10741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5141A956" w14:textId="77777777" w:rsidR="006E343B" w:rsidRPr="002F4E85" w:rsidRDefault="006E343B" w:rsidP="00323890">
            <w:pPr>
              <w:pStyle w:val="TableText"/>
              <w:rPr>
                <w:rFonts w:ascii="Garamond" w:hAnsi="Garamond"/>
              </w:rPr>
            </w:pPr>
            <w:r w:rsidRPr="002F4E85">
              <w:rPr>
                <w:rFonts w:ascii="Garamond" w:hAnsi="Garamond"/>
              </w:rPr>
              <w:t>Name:</w:t>
            </w:r>
          </w:p>
          <w:p w14:paraId="5F0A1711"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742F026F"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4214E9A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7D4034" w14:textId="77777777" w:rsidR="006E343B" w:rsidRPr="00086A3C" w:rsidRDefault="006E343B" w:rsidP="00323890">
            <w:pPr>
              <w:pStyle w:val="TableHeading"/>
            </w:pPr>
            <w:r w:rsidRPr="00086A3C">
              <w:t>Current Logic</w:t>
            </w:r>
          </w:p>
        </w:tc>
      </w:tr>
      <w:tr w:rsidR="006E343B" w:rsidRPr="00086A3C" w14:paraId="61C67F7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7556312" w14:textId="77777777" w:rsidR="006E343B" w:rsidRPr="00086A3C" w:rsidRDefault="006E343B" w:rsidP="00323890">
            <w:pPr>
              <w:pStyle w:val="TableText"/>
            </w:pPr>
          </w:p>
        </w:tc>
      </w:tr>
    </w:tbl>
    <w:p w14:paraId="171578A3"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7F2449F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C1CEB9" w14:textId="77777777" w:rsidR="006E343B" w:rsidRPr="00086A3C" w:rsidRDefault="006E343B" w:rsidP="00323890">
            <w:pPr>
              <w:pStyle w:val="TableHeading"/>
            </w:pPr>
            <w:r w:rsidRPr="00086A3C">
              <w:t>Modified Logic (Changes are in bold)</w:t>
            </w:r>
          </w:p>
        </w:tc>
      </w:tr>
      <w:tr w:rsidR="006E343B" w:rsidRPr="00086A3C" w14:paraId="26F7CFD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E35D8B4" w14:textId="77777777" w:rsidR="006E343B" w:rsidRDefault="006E343B" w:rsidP="00323890">
            <w:pPr>
              <w:pStyle w:val="NoSpacing"/>
              <w:rPr>
                <w:b/>
                <w:sz w:val="20"/>
                <w:szCs w:val="20"/>
                <w:u w:val="single"/>
              </w:rPr>
            </w:pPr>
            <w:r>
              <w:rPr>
                <w:b/>
                <w:sz w:val="20"/>
                <w:szCs w:val="20"/>
                <w:u w:val="single"/>
              </w:rPr>
              <w:t>Added Function PROUSER (Called by RPC ORWORB PROUSER):</w:t>
            </w:r>
          </w:p>
          <w:p w14:paraId="62C73ABE"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PROUSER(ORY,STRTDATE,STOPDATE,MAXRET,PROONLY)</w:t>
            </w:r>
            <w:r w:rsidRPr="009C0E34">
              <w:rPr>
                <w:rFonts w:ascii="Courier New" w:hAnsi="Courier New" w:cs="Courier New"/>
                <w:sz w:val="16"/>
                <w:szCs w:val="16"/>
              </w:rPr>
              <w:tab/>
              <w:t>;return current user's processed notifications for a specified date range</w:t>
            </w:r>
          </w:p>
          <w:p w14:paraId="1025848F"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N FWDBY</w:t>
            </w:r>
          </w:p>
          <w:p w14:paraId="0A5B2D41"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K ^TMP("ORB",$J),^TMP("ORBG",$J)</w:t>
            </w:r>
          </w:p>
          <w:p w14:paraId="66E3DF24"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S FWDBY="Forwarded by: "</w:t>
            </w:r>
          </w:p>
          <w:p w14:paraId="4EF461B0"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D GETUSER2^XQALDATA("^TMP(""ORB"",$J)",DUZ,STRTDATE,STOPDATE,MAXRET,PROONLY)</w:t>
            </w:r>
          </w:p>
          <w:p w14:paraId="10546F36"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D USERLIST(.ORY,STRTDATE,STOPDATE)</w:t>
            </w:r>
          </w:p>
          <w:p w14:paraId="123B2F08"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Q</w:t>
            </w:r>
          </w:p>
          <w:p w14:paraId="0387F32B" w14:textId="77777777" w:rsidR="006E343B" w:rsidRPr="009C0E34" w:rsidRDefault="006E343B" w:rsidP="00323890">
            <w:pPr>
              <w:pStyle w:val="NoSpacing"/>
              <w:rPr>
                <w:rFonts w:ascii="Courier New" w:hAnsi="Courier New" w:cs="Courier New"/>
                <w:sz w:val="16"/>
                <w:szCs w:val="16"/>
              </w:rPr>
            </w:pPr>
          </w:p>
          <w:p w14:paraId="11886103" w14:textId="77777777" w:rsidR="006E343B" w:rsidRDefault="006E343B" w:rsidP="00323890">
            <w:pPr>
              <w:pStyle w:val="NoSpacing"/>
              <w:rPr>
                <w:b/>
                <w:sz w:val="20"/>
                <w:szCs w:val="20"/>
                <w:u w:val="single"/>
              </w:rPr>
            </w:pPr>
            <w:r>
              <w:rPr>
                <w:b/>
                <w:sz w:val="20"/>
                <w:szCs w:val="20"/>
                <w:u w:val="single"/>
              </w:rPr>
              <w:t>Added Logic in USERLIST for expanded processed alert data:</w:t>
            </w:r>
          </w:p>
          <w:p w14:paraId="37FE5FE5" w14:textId="77777777" w:rsidR="006E343B" w:rsidRPr="009C0E34" w:rsidRDefault="006E343B" w:rsidP="00323890">
            <w:pPr>
              <w:pStyle w:val="NoSpacing"/>
              <w:rPr>
                <w:rFonts w:ascii="Courier New" w:hAnsi="Courier New" w:cs="Courier New"/>
                <w:sz w:val="16"/>
                <w:szCs w:val="16"/>
              </w:rPr>
            </w:pPr>
          </w:p>
          <w:p w14:paraId="34B1A9B0"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.;if this is for processed alerts, add additional data into pieces 15 through 21</w:t>
            </w:r>
          </w:p>
          <w:p w14:paraId="1EC78215" w14:textId="77777777" w:rsidR="006E343B" w:rsidRPr="009C0E34" w:rsidRDefault="006E343B" w:rsidP="00323890">
            <w:pPr>
              <w:pStyle w:val="NoSpacing"/>
              <w:rPr>
                <w:rFonts w:ascii="Courier New" w:hAnsi="Courier New" w:cs="Courier New"/>
                <w:sz w:val="16"/>
                <w:szCs w:val="16"/>
              </w:rPr>
            </w:pPr>
            <w:r w:rsidRPr="009C0E34">
              <w:rPr>
                <w:rFonts w:ascii="Courier New" w:hAnsi="Courier New" w:cs="Courier New"/>
                <w:sz w:val="16"/>
                <w:szCs w:val="16"/>
              </w:rPr>
              <w:tab/>
              <w:t>.I $D(^TMP("ORB",$J,J,"PROCESSED")) D</w:t>
            </w:r>
          </w:p>
          <w:p w14:paraId="66D61B7F" w14:textId="77777777" w:rsidR="006E343B" w:rsidRDefault="006E343B" w:rsidP="00323890">
            <w:pPr>
              <w:pStyle w:val="NoSpacing"/>
              <w:rPr>
                <w:rFonts w:ascii="Courier New" w:hAnsi="Courier New" w:cs="Courier New"/>
                <w:b/>
                <w:sz w:val="16"/>
                <w:szCs w:val="16"/>
                <w:u w:val="single"/>
              </w:rPr>
            </w:pPr>
            <w:r w:rsidRPr="009C0E34">
              <w:rPr>
                <w:rFonts w:ascii="Courier New" w:hAnsi="Courier New" w:cs="Courier New"/>
                <w:sz w:val="16"/>
                <w:szCs w:val="16"/>
              </w:rPr>
              <w:tab/>
              <w:t>..S $P(^TMP("ORBG",$J,J),U,15)=^TMP("ORB",$J,J,"PROCESSED")</w:t>
            </w:r>
            <w:r w:rsidRPr="009C0E34">
              <w:rPr>
                <w:rFonts w:ascii="Courier New" w:hAnsi="Courier New" w:cs="Courier New"/>
                <w:b/>
                <w:sz w:val="16"/>
                <w:szCs w:val="16"/>
                <w:u w:val="single"/>
              </w:rPr>
              <w:t xml:space="preserve"> </w:t>
            </w:r>
          </w:p>
          <w:p w14:paraId="3EE9B5FF" w14:textId="77777777" w:rsidR="006E343B" w:rsidRPr="00086A3C" w:rsidRDefault="006E343B" w:rsidP="00323890">
            <w:pPr>
              <w:pStyle w:val="TableText"/>
            </w:pPr>
          </w:p>
        </w:tc>
      </w:tr>
    </w:tbl>
    <w:p w14:paraId="0BECC9D7" w14:textId="76331777" w:rsidR="006E343B" w:rsidRDefault="006E343B" w:rsidP="006E343B">
      <w:pPr>
        <w:pStyle w:val="Heading7"/>
      </w:pPr>
      <w:bookmarkStart w:id="177" w:name="_Toc475621220"/>
      <w:r>
        <w:t>ORWTPR</w:t>
      </w:r>
      <w:bookmarkEnd w:id="17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6E343B" w:rsidRPr="0028049C" w14:paraId="705BE72E" w14:textId="77777777" w:rsidTr="00323890">
        <w:trPr>
          <w:cantSplit/>
          <w:tblHeader/>
        </w:trPr>
        <w:tc>
          <w:tcPr>
            <w:tcW w:w="1510" w:type="pct"/>
            <w:shd w:val="clear" w:color="auto" w:fill="F2F2F2" w:themeFill="background1" w:themeFillShade="F2"/>
            <w:vAlign w:val="center"/>
          </w:tcPr>
          <w:p w14:paraId="1607FE12" w14:textId="77777777" w:rsidR="006E343B" w:rsidRPr="0028049C" w:rsidRDefault="006E343B"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BAABE86" w14:textId="77777777" w:rsidR="006E343B" w:rsidRPr="0028049C" w:rsidRDefault="006E343B" w:rsidP="00323890">
            <w:pPr>
              <w:pStyle w:val="TableHeading"/>
            </w:pPr>
            <w:r w:rsidRPr="0028049C">
              <w:t>Activities</w:t>
            </w:r>
          </w:p>
        </w:tc>
      </w:tr>
      <w:tr w:rsidR="006E343B" w:rsidRPr="0028049C" w14:paraId="5990261B" w14:textId="77777777" w:rsidTr="00323890">
        <w:trPr>
          <w:cantSplit/>
          <w:tblHeader/>
        </w:trPr>
        <w:tc>
          <w:tcPr>
            <w:tcW w:w="1510" w:type="pct"/>
            <w:shd w:val="clear" w:color="auto" w:fill="F2F2F2" w:themeFill="background1" w:themeFillShade="F2"/>
            <w:vAlign w:val="center"/>
          </w:tcPr>
          <w:p w14:paraId="10C0BB03" w14:textId="77777777" w:rsidR="006E343B" w:rsidRPr="0028049C" w:rsidRDefault="006E343B" w:rsidP="00323890">
            <w:pPr>
              <w:pStyle w:val="TableText"/>
              <w:rPr>
                <w:b/>
              </w:rPr>
            </w:pPr>
            <w:r w:rsidRPr="0028049C">
              <w:rPr>
                <w:b/>
              </w:rPr>
              <w:lastRenderedPageBreak/>
              <w:t>Routine Name</w:t>
            </w:r>
          </w:p>
        </w:tc>
        <w:tc>
          <w:tcPr>
            <w:tcW w:w="3490" w:type="pct"/>
            <w:gridSpan w:val="4"/>
            <w:tcBorders>
              <w:bottom w:val="single" w:sz="6" w:space="0" w:color="000000"/>
            </w:tcBorders>
          </w:tcPr>
          <w:p w14:paraId="4CD319C3" w14:textId="77777777" w:rsidR="006E343B" w:rsidRPr="0028049C" w:rsidRDefault="006E343B" w:rsidP="00323890">
            <w:pPr>
              <w:pStyle w:val="TableText"/>
              <w:rPr>
                <w:rFonts w:ascii="Garamond" w:hAnsi="Garamond"/>
              </w:rPr>
            </w:pPr>
            <w:r>
              <w:rPr>
                <w:rFonts w:ascii="Garamond" w:hAnsi="Garamond"/>
              </w:rPr>
              <w:t>ORWTPR</w:t>
            </w:r>
          </w:p>
        </w:tc>
      </w:tr>
      <w:tr w:rsidR="006E343B" w:rsidRPr="0028049C" w14:paraId="37D684FF" w14:textId="77777777" w:rsidTr="00323890">
        <w:trPr>
          <w:cantSplit/>
        </w:trPr>
        <w:tc>
          <w:tcPr>
            <w:tcW w:w="1510" w:type="pct"/>
            <w:shd w:val="clear" w:color="auto" w:fill="F2F2F2" w:themeFill="background1" w:themeFillShade="F2"/>
            <w:vAlign w:val="center"/>
          </w:tcPr>
          <w:p w14:paraId="0A12B29A" w14:textId="77777777" w:rsidR="006E343B" w:rsidRPr="0028049C" w:rsidRDefault="006E343B" w:rsidP="00323890">
            <w:pPr>
              <w:pStyle w:val="TableText"/>
              <w:rPr>
                <w:b/>
              </w:rPr>
            </w:pPr>
            <w:r w:rsidRPr="0028049C">
              <w:rPr>
                <w:b/>
              </w:rPr>
              <w:t>Enhancement Category</w:t>
            </w:r>
          </w:p>
        </w:tc>
        <w:tc>
          <w:tcPr>
            <w:tcW w:w="613" w:type="pct"/>
            <w:tcBorders>
              <w:right w:val="nil"/>
            </w:tcBorders>
          </w:tcPr>
          <w:p w14:paraId="0A5A7ACA"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255DBD"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08A0B01" w14:textId="77777777" w:rsidR="006E343B" w:rsidRPr="0028049C" w:rsidRDefault="006E343B"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AD4FC0E" w14:textId="77777777" w:rsidR="006E343B" w:rsidRPr="0028049C" w:rsidRDefault="006E343B"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6E343B" w:rsidRPr="0028049C" w14:paraId="45033EA7" w14:textId="77777777" w:rsidTr="00323890">
        <w:trPr>
          <w:cantSplit/>
        </w:trPr>
        <w:tc>
          <w:tcPr>
            <w:tcW w:w="1510" w:type="pct"/>
            <w:shd w:val="clear" w:color="auto" w:fill="F2F2F2" w:themeFill="background1" w:themeFillShade="F2"/>
            <w:vAlign w:val="center"/>
          </w:tcPr>
          <w:p w14:paraId="3BB8F14B" w14:textId="77777777" w:rsidR="006E343B" w:rsidRPr="0028049C" w:rsidRDefault="006E343B" w:rsidP="00323890">
            <w:pPr>
              <w:pStyle w:val="TableText"/>
              <w:rPr>
                <w:b/>
              </w:rPr>
            </w:pPr>
            <w:r w:rsidRPr="0028049C">
              <w:rPr>
                <w:b/>
              </w:rPr>
              <w:t>RTM</w:t>
            </w:r>
          </w:p>
        </w:tc>
        <w:tc>
          <w:tcPr>
            <w:tcW w:w="3490" w:type="pct"/>
            <w:gridSpan w:val="4"/>
          </w:tcPr>
          <w:p w14:paraId="410DAF1A" w14:textId="77777777" w:rsidR="006E343B" w:rsidRPr="0028049C" w:rsidRDefault="006E343B" w:rsidP="00323890">
            <w:pPr>
              <w:pStyle w:val="TableText"/>
              <w:rPr>
                <w:rFonts w:ascii="Garamond" w:hAnsi="Garamond"/>
                <w:iCs/>
              </w:rPr>
            </w:pPr>
          </w:p>
        </w:tc>
      </w:tr>
      <w:tr w:rsidR="006E343B" w:rsidRPr="0028049C" w14:paraId="2597C9E7" w14:textId="77777777" w:rsidTr="00323890">
        <w:trPr>
          <w:cantSplit/>
        </w:trPr>
        <w:tc>
          <w:tcPr>
            <w:tcW w:w="1510" w:type="pct"/>
            <w:tcBorders>
              <w:bottom w:val="single" w:sz="6" w:space="0" w:color="000000"/>
            </w:tcBorders>
            <w:shd w:val="clear" w:color="auto" w:fill="F2F2F2" w:themeFill="background1" w:themeFillShade="F2"/>
            <w:vAlign w:val="center"/>
          </w:tcPr>
          <w:p w14:paraId="28876E14" w14:textId="77777777" w:rsidR="006E343B" w:rsidRPr="0028049C" w:rsidRDefault="006E343B" w:rsidP="00323890">
            <w:pPr>
              <w:pStyle w:val="TableText"/>
              <w:rPr>
                <w:b/>
              </w:rPr>
            </w:pPr>
            <w:r w:rsidRPr="0028049C">
              <w:rPr>
                <w:b/>
              </w:rPr>
              <w:t>Related Options</w:t>
            </w:r>
          </w:p>
        </w:tc>
        <w:tc>
          <w:tcPr>
            <w:tcW w:w="3490" w:type="pct"/>
            <w:gridSpan w:val="4"/>
            <w:tcBorders>
              <w:bottom w:val="single" w:sz="4" w:space="0" w:color="auto"/>
            </w:tcBorders>
          </w:tcPr>
          <w:p w14:paraId="6E96ADD5" w14:textId="77777777" w:rsidR="006E343B" w:rsidRPr="0028049C" w:rsidRDefault="006E343B" w:rsidP="00323890">
            <w:pPr>
              <w:pStyle w:val="TableText"/>
              <w:rPr>
                <w:rFonts w:ascii="Garamond" w:hAnsi="Garamond"/>
              </w:rPr>
            </w:pPr>
          </w:p>
        </w:tc>
      </w:tr>
    </w:tbl>
    <w:p w14:paraId="4B2970C5" w14:textId="77777777" w:rsidR="006E343B" w:rsidRPr="0028049C" w:rsidRDefault="006E343B" w:rsidP="006E343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6E343B" w:rsidRPr="0028049C" w14:paraId="331E9C0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D804D8" w14:textId="77777777" w:rsidR="006E343B" w:rsidRPr="0028049C" w:rsidRDefault="006E343B"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3E8CB0" w14:textId="77777777" w:rsidR="006E343B" w:rsidRPr="0028049C" w:rsidRDefault="006E343B"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3A81AF3" w14:textId="77777777" w:rsidR="006E343B" w:rsidRPr="0028049C" w:rsidRDefault="006E343B" w:rsidP="00323890">
            <w:pPr>
              <w:pStyle w:val="TableHeading"/>
            </w:pPr>
            <w:r w:rsidRPr="0028049C">
              <w:t xml:space="preserve">Routines “Called”   </w:t>
            </w:r>
          </w:p>
        </w:tc>
      </w:tr>
      <w:tr w:rsidR="006E343B" w:rsidRPr="0028049C" w14:paraId="57C84AC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551B94" w14:textId="77777777" w:rsidR="006E343B" w:rsidRPr="0028049C" w:rsidRDefault="006E343B" w:rsidP="00323890">
            <w:pPr>
              <w:pStyle w:val="TableText"/>
            </w:pPr>
          </w:p>
        </w:tc>
        <w:tc>
          <w:tcPr>
            <w:tcW w:w="1529" w:type="pct"/>
            <w:tcBorders>
              <w:bottom w:val="single" w:sz="4" w:space="0" w:color="auto"/>
            </w:tcBorders>
            <w:vAlign w:val="center"/>
          </w:tcPr>
          <w:p w14:paraId="340FBE7B" w14:textId="77777777" w:rsidR="006E343B" w:rsidRPr="0028049C" w:rsidRDefault="006E343B" w:rsidP="00323890">
            <w:pPr>
              <w:spacing w:before="60" w:after="60"/>
              <w:rPr>
                <w:rFonts w:ascii="Arial" w:hAnsi="Arial" w:cs="Arial"/>
                <w:szCs w:val="20"/>
              </w:rPr>
            </w:pPr>
          </w:p>
        </w:tc>
        <w:tc>
          <w:tcPr>
            <w:tcW w:w="1961" w:type="pct"/>
            <w:tcBorders>
              <w:bottom w:val="single" w:sz="4" w:space="0" w:color="auto"/>
            </w:tcBorders>
            <w:vAlign w:val="center"/>
          </w:tcPr>
          <w:p w14:paraId="5B0B339F" w14:textId="77777777" w:rsidR="006E343B" w:rsidRPr="0028049C" w:rsidRDefault="006E343B" w:rsidP="00323890">
            <w:pPr>
              <w:spacing w:before="60" w:after="60"/>
              <w:rPr>
                <w:rFonts w:ascii="Arial" w:hAnsi="Arial" w:cs="Arial"/>
                <w:szCs w:val="20"/>
              </w:rPr>
            </w:pPr>
          </w:p>
        </w:tc>
      </w:tr>
    </w:tbl>
    <w:p w14:paraId="39E9A356" w14:textId="77777777" w:rsidR="006E343B" w:rsidRPr="002F4E85"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6E343B" w:rsidRPr="002F4E85" w14:paraId="522A3BA5" w14:textId="77777777" w:rsidTr="00323890">
        <w:trPr>
          <w:cantSplit/>
          <w:tblHeader/>
        </w:trPr>
        <w:tc>
          <w:tcPr>
            <w:tcW w:w="1510" w:type="pct"/>
            <w:shd w:val="clear" w:color="auto" w:fill="F2F2F2" w:themeFill="background1" w:themeFillShade="F2"/>
            <w:vAlign w:val="center"/>
          </w:tcPr>
          <w:p w14:paraId="532BFB6C" w14:textId="77777777" w:rsidR="006E343B" w:rsidRPr="002F4E85" w:rsidRDefault="006E343B"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9594EA0" w14:textId="77777777" w:rsidR="006E343B" w:rsidRPr="002F4E85" w:rsidRDefault="006E343B" w:rsidP="00323890">
            <w:pPr>
              <w:pStyle w:val="TableHeading"/>
            </w:pPr>
            <w:r w:rsidRPr="002F4E85">
              <w:t>Activities</w:t>
            </w:r>
          </w:p>
        </w:tc>
      </w:tr>
      <w:tr w:rsidR="006E343B" w:rsidRPr="002F4E85" w14:paraId="16B7F548" w14:textId="77777777" w:rsidTr="00323890">
        <w:trPr>
          <w:cantSplit/>
        </w:trPr>
        <w:tc>
          <w:tcPr>
            <w:tcW w:w="1510" w:type="pct"/>
            <w:tcBorders>
              <w:top w:val="single" w:sz="6" w:space="0" w:color="000000"/>
            </w:tcBorders>
            <w:shd w:val="clear" w:color="auto" w:fill="F2F2F2" w:themeFill="background1" w:themeFillShade="F2"/>
            <w:vAlign w:val="center"/>
          </w:tcPr>
          <w:p w14:paraId="393F1BE2" w14:textId="77777777" w:rsidR="006E343B" w:rsidRPr="002F4E85" w:rsidRDefault="006E343B" w:rsidP="00323890">
            <w:pPr>
              <w:pStyle w:val="TableText"/>
              <w:rPr>
                <w:b/>
              </w:rPr>
            </w:pPr>
            <w:r w:rsidRPr="002F4E85">
              <w:rPr>
                <w:b/>
              </w:rPr>
              <w:t>Data Dictionary (DD) References</w:t>
            </w:r>
          </w:p>
        </w:tc>
        <w:tc>
          <w:tcPr>
            <w:tcW w:w="3490" w:type="pct"/>
            <w:gridSpan w:val="5"/>
          </w:tcPr>
          <w:p w14:paraId="451D7901" w14:textId="77777777" w:rsidR="006E343B" w:rsidRPr="002F4E85" w:rsidRDefault="006E343B" w:rsidP="00323890">
            <w:pPr>
              <w:pStyle w:val="TableText"/>
              <w:rPr>
                <w:rFonts w:ascii="Garamond" w:hAnsi="Garamond"/>
              </w:rPr>
            </w:pPr>
          </w:p>
        </w:tc>
      </w:tr>
      <w:tr w:rsidR="006E343B" w:rsidRPr="002F4E85" w14:paraId="0C7DF5D2" w14:textId="77777777" w:rsidTr="00323890">
        <w:trPr>
          <w:cantSplit/>
        </w:trPr>
        <w:tc>
          <w:tcPr>
            <w:tcW w:w="1510" w:type="pct"/>
            <w:shd w:val="clear" w:color="auto" w:fill="F2F2F2" w:themeFill="background1" w:themeFillShade="F2"/>
            <w:vAlign w:val="center"/>
          </w:tcPr>
          <w:p w14:paraId="2A497D6F" w14:textId="77777777" w:rsidR="006E343B" w:rsidRPr="002F4E85" w:rsidRDefault="006E343B" w:rsidP="00323890">
            <w:pPr>
              <w:pStyle w:val="TableText"/>
              <w:rPr>
                <w:b/>
              </w:rPr>
            </w:pPr>
            <w:r w:rsidRPr="002F4E85">
              <w:rPr>
                <w:b/>
              </w:rPr>
              <w:t>Related Protocols</w:t>
            </w:r>
          </w:p>
        </w:tc>
        <w:tc>
          <w:tcPr>
            <w:tcW w:w="3490" w:type="pct"/>
            <w:gridSpan w:val="5"/>
          </w:tcPr>
          <w:p w14:paraId="605DE097" w14:textId="77777777" w:rsidR="006E343B" w:rsidRPr="002F4E85" w:rsidRDefault="006E343B" w:rsidP="00323890">
            <w:pPr>
              <w:pStyle w:val="TableText"/>
              <w:rPr>
                <w:rFonts w:ascii="Garamond" w:hAnsi="Garamond"/>
              </w:rPr>
            </w:pPr>
          </w:p>
        </w:tc>
      </w:tr>
      <w:tr w:rsidR="006E343B" w:rsidRPr="002F4E85" w14:paraId="2A1CFA7B" w14:textId="77777777" w:rsidTr="00323890">
        <w:trPr>
          <w:cantSplit/>
        </w:trPr>
        <w:tc>
          <w:tcPr>
            <w:tcW w:w="1510" w:type="pct"/>
            <w:shd w:val="clear" w:color="auto" w:fill="F2F2F2" w:themeFill="background1" w:themeFillShade="F2"/>
            <w:vAlign w:val="center"/>
          </w:tcPr>
          <w:p w14:paraId="574C4185" w14:textId="77777777" w:rsidR="006E343B" w:rsidRPr="002F4E85" w:rsidRDefault="006E343B"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37A690E" w14:textId="77777777" w:rsidR="006E343B" w:rsidRPr="002F4E85" w:rsidRDefault="006E343B" w:rsidP="00323890">
            <w:pPr>
              <w:pStyle w:val="TableText"/>
              <w:rPr>
                <w:rFonts w:ascii="Garamond" w:hAnsi="Garamond"/>
              </w:rPr>
            </w:pPr>
          </w:p>
        </w:tc>
      </w:tr>
      <w:tr w:rsidR="006E343B" w:rsidRPr="002F4E85" w14:paraId="7924D011" w14:textId="77777777" w:rsidTr="00323890">
        <w:trPr>
          <w:cantSplit/>
        </w:trPr>
        <w:tc>
          <w:tcPr>
            <w:tcW w:w="1510" w:type="pct"/>
            <w:tcBorders>
              <w:right w:val="single" w:sz="4" w:space="0" w:color="auto"/>
            </w:tcBorders>
            <w:shd w:val="clear" w:color="auto" w:fill="F2F2F2" w:themeFill="background1" w:themeFillShade="F2"/>
            <w:vAlign w:val="center"/>
          </w:tcPr>
          <w:p w14:paraId="34C20398" w14:textId="77777777" w:rsidR="006E343B" w:rsidRPr="002F4E85" w:rsidRDefault="006E343B" w:rsidP="00323890">
            <w:pPr>
              <w:pStyle w:val="TableText"/>
              <w:rPr>
                <w:b/>
              </w:rPr>
            </w:pPr>
            <w:r w:rsidRPr="002F4E85">
              <w:rPr>
                <w:b/>
              </w:rPr>
              <w:t>Data Passing</w:t>
            </w:r>
          </w:p>
        </w:tc>
        <w:tc>
          <w:tcPr>
            <w:tcW w:w="519" w:type="pct"/>
            <w:tcBorders>
              <w:left w:val="single" w:sz="4" w:space="0" w:color="auto"/>
              <w:right w:val="nil"/>
            </w:tcBorders>
          </w:tcPr>
          <w:p w14:paraId="1210BFEE"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79FBB8B"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5EA922C"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2F6713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360F1B0" w14:textId="77777777" w:rsidR="006E343B" w:rsidRPr="002F4E85" w:rsidRDefault="006E343B"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6E343B" w:rsidRPr="002F4E85" w14:paraId="5067920F" w14:textId="77777777" w:rsidTr="00323890">
        <w:trPr>
          <w:cantSplit/>
        </w:trPr>
        <w:tc>
          <w:tcPr>
            <w:tcW w:w="1510" w:type="pct"/>
            <w:shd w:val="clear" w:color="auto" w:fill="F2F2F2" w:themeFill="background1" w:themeFillShade="F2"/>
            <w:vAlign w:val="center"/>
          </w:tcPr>
          <w:p w14:paraId="144F18EF" w14:textId="77777777" w:rsidR="006E343B" w:rsidRPr="002F4E85" w:rsidRDefault="006E343B" w:rsidP="00323890">
            <w:pPr>
              <w:pStyle w:val="TableText"/>
              <w:rPr>
                <w:b/>
              </w:rPr>
            </w:pPr>
            <w:r w:rsidRPr="002F4E85">
              <w:rPr>
                <w:b/>
              </w:rPr>
              <w:t>Input Attribute Name and Definition</w:t>
            </w:r>
          </w:p>
        </w:tc>
        <w:tc>
          <w:tcPr>
            <w:tcW w:w="3490" w:type="pct"/>
            <w:gridSpan w:val="5"/>
          </w:tcPr>
          <w:p w14:paraId="397C4CEF" w14:textId="77777777" w:rsidR="006E343B" w:rsidRPr="002F4E85" w:rsidRDefault="006E343B" w:rsidP="00323890">
            <w:pPr>
              <w:pStyle w:val="TableText"/>
              <w:rPr>
                <w:rFonts w:ascii="Garamond" w:hAnsi="Garamond"/>
              </w:rPr>
            </w:pPr>
            <w:r w:rsidRPr="002F4E85">
              <w:rPr>
                <w:rFonts w:ascii="Garamond" w:hAnsi="Garamond"/>
              </w:rPr>
              <w:t>Name:</w:t>
            </w:r>
          </w:p>
          <w:p w14:paraId="70A04AEE" w14:textId="77777777" w:rsidR="006E343B" w:rsidRPr="002F4E85" w:rsidRDefault="006E343B" w:rsidP="00323890">
            <w:pPr>
              <w:pStyle w:val="TableText"/>
              <w:rPr>
                <w:rFonts w:ascii="Garamond" w:hAnsi="Garamond"/>
              </w:rPr>
            </w:pPr>
            <w:r w:rsidRPr="002F4E85">
              <w:rPr>
                <w:rFonts w:ascii="Garamond" w:hAnsi="Garamond"/>
              </w:rPr>
              <w:t>Definition:</w:t>
            </w:r>
          </w:p>
        </w:tc>
      </w:tr>
      <w:tr w:rsidR="006E343B" w:rsidRPr="002F4E85" w14:paraId="293F6E42" w14:textId="77777777" w:rsidTr="00323890">
        <w:trPr>
          <w:cantSplit/>
        </w:trPr>
        <w:tc>
          <w:tcPr>
            <w:tcW w:w="1510" w:type="pct"/>
            <w:shd w:val="clear" w:color="auto" w:fill="F2F2F2" w:themeFill="background1" w:themeFillShade="F2"/>
            <w:vAlign w:val="center"/>
          </w:tcPr>
          <w:p w14:paraId="305B1E32" w14:textId="77777777" w:rsidR="006E343B" w:rsidRPr="002F4E85" w:rsidRDefault="006E343B" w:rsidP="00323890">
            <w:pPr>
              <w:pStyle w:val="TableText"/>
              <w:rPr>
                <w:b/>
              </w:rPr>
            </w:pPr>
            <w:r w:rsidRPr="002F4E85">
              <w:rPr>
                <w:b/>
              </w:rPr>
              <w:t>Output Attribute Name and Definition</w:t>
            </w:r>
          </w:p>
        </w:tc>
        <w:tc>
          <w:tcPr>
            <w:tcW w:w="3490" w:type="pct"/>
            <w:gridSpan w:val="5"/>
          </w:tcPr>
          <w:p w14:paraId="32A2285A" w14:textId="77777777" w:rsidR="006E343B" w:rsidRPr="002F4E85" w:rsidRDefault="006E343B" w:rsidP="00323890">
            <w:pPr>
              <w:pStyle w:val="TableText"/>
              <w:rPr>
                <w:rFonts w:ascii="Garamond" w:hAnsi="Garamond"/>
              </w:rPr>
            </w:pPr>
            <w:r w:rsidRPr="002F4E85">
              <w:rPr>
                <w:rFonts w:ascii="Garamond" w:hAnsi="Garamond"/>
              </w:rPr>
              <w:t>Name:</w:t>
            </w:r>
          </w:p>
          <w:p w14:paraId="11F2C36A" w14:textId="77777777" w:rsidR="006E343B" w:rsidRPr="002F4E85" w:rsidRDefault="006E343B" w:rsidP="00323890">
            <w:pPr>
              <w:pStyle w:val="TableText"/>
              <w:rPr>
                <w:rFonts w:ascii="Garamond" w:hAnsi="Garamond"/>
              </w:rPr>
            </w:pPr>
            <w:r w:rsidRPr="002F4E85">
              <w:rPr>
                <w:rFonts w:ascii="Garamond" w:hAnsi="Garamond"/>
              </w:rPr>
              <w:t>Definition:</w:t>
            </w:r>
          </w:p>
        </w:tc>
      </w:tr>
    </w:tbl>
    <w:p w14:paraId="0175AF06"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0D548FF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AC832E1" w14:textId="77777777" w:rsidR="006E343B" w:rsidRPr="00086A3C" w:rsidRDefault="006E343B" w:rsidP="00323890">
            <w:pPr>
              <w:pStyle w:val="TableHeading"/>
            </w:pPr>
            <w:r w:rsidRPr="00086A3C">
              <w:t>Current Logic</w:t>
            </w:r>
          </w:p>
        </w:tc>
      </w:tr>
      <w:tr w:rsidR="006E343B" w:rsidRPr="00086A3C" w14:paraId="00E897D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0240536" w14:textId="77777777" w:rsidR="006E343B" w:rsidRPr="00086A3C" w:rsidRDefault="006E343B" w:rsidP="00323890">
            <w:pPr>
              <w:pStyle w:val="TableText"/>
            </w:pPr>
          </w:p>
        </w:tc>
      </w:tr>
    </w:tbl>
    <w:p w14:paraId="7616ADB2" w14:textId="77777777" w:rsidR="006E343B" w:rsidRPr="00086A3C" w:rsidRDefault="006E343B" w:rsidP="006E343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6E343B" w:rsidRPr="00086A3C" w14:paraId="6442BD6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128344" w14:textId="77777777" w:rsidR="006E343B" w:rsidRPr="00086A3C" w:rsidRDefault="006E343B" w:rsidP="00323890">
            <w:pPr>
              <w:pStyle w:val="TableHeading"/>
            </w:pPr>
            <w:r w:rsidRPr="00086A3C">
              <w:t>Modified Logic (Changes are in bold)</w:t>
            </w:r>
          </w:p>
        </w:tc>
      </w:tr>
      <w:tr w:rsidR="006E343B" w:rsidRPr="00086A3C" w14:paraId="7B34487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F69730E" w14:textId="77777777" w:rsidR="006E343B" w:rsidRDefault="006E343B" w:rsidP="00323890">
            <w:pPr>
              <w:pStyle w:val="TableText"/>
            </w:pPr>
            <w:r>
              <w:lastRenderedPageBreak/>
              <w:t>Added in GETNOTO:</w:t>
            </w:r>
          </w:p>
          <w:p w14:paraId="3B6FE156" w14:textId="77777777" w:rsidR="006E343B" w:rsidRDefault="006E343B" w:rsidP="00323890">
            <w:pPr>
              <w:pStyle w:val="TableText"/>
            </w:pPr>
          </w:p>
          <w:p w14:paraId="4E2486D2" w14:textId="77777777" w:rsidR="006E343B" w:rsidRPr="00C14D8E" w:rsidRDefault="006E343B" w:rsidP="00323890">
            <w:pPr>
              <w:pStyle w:val="TableText"/>
              <w:rPr>
                <w:rFonts w:ascii="Courier New" w:hAnsi="Courier New" w:cs="Courier New"/>
                <w:sz w:val="16"/>
                <w:szCs w:val="16"/>
              </w:rPr>
            </w:pPr>
            <w:r>
              <w:tab/>
            </w:r>
            <w:r w:rsidRPr="00C14D8E">
              <w:rPr>
                <w:rFonts w:ascii="Courier New" w:hAnsi="Courier New" w:cs="Courier New"/>
                <w:sz w:val="16"/>
                <w:szCs w:val="16"/>
              </w:rPr>
              <w:t>S $P(INFO,U,4)=$$GET^XPAR("USR.`"_USER,"ORB DAYS FOR PROCESSED ALERTS",1,"Q")</w:t>
            </w:r>
          </w:p>
          <w:p w14:paraId="6A54F350" w14:textId="77777777" w:rsidR="006E343B"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S $P(INFO,U,5)=$$GET^XPAR("USR.`"_USER,"ORB MAX PROCESSED ALERTS",1,"Q")</w:t>
            </w:r>
          </w:p>
          <w:p w14:paraId="580739C6" w14:textId="77777777" w:rsidR="006E343B" w:rsidRPr="00C14D8E" w:rsidRDefault="006E343B" w:rsidP="00323890">
            <w:pPr>
              <w:pStyle w:val="TableText"/>
              <w:rPr>
                <w:rFonts w:ascii="Courier New" w:hAnsi="Courier New" w:cs="Courier New"/>
                <w:sz w:val="16"/>
                <w:szCs w:val="16"/>
              </w:rPr>
            </w:pPr>
          </w:p>
          <w:p w14:paraId="2840487B" w14:textId="77777777" w:rsidR="006E343B" w:rsidRDefault="006E343B" w:rsidP="00323890">
            <w:pPr>
              <w:pStyle w:val="TableText"/>
              <w:rPr>
                <w:szCs w:val="22"/>
              </w:rPr>
            </w:pPr>
            <w:r w:rsidRPr="00C14D8E">
              <w:rPr>
                <w:szCs w:val="22"/>
              </w:rPr>
              <w:t xml:space="preserve">Added in </w:t>
            </w:r>
            <w:r>
              <w:rPr>
                <w:szCs w:val="22"/>
              </w:rPr>
              <w:t>SAVENOTO</w:t>
            </w:r>
            <w:r w:rsidRPr="00C14D8E">
              <w:rPr>
                <w:szCs w:val="22"/>
              </w:rPr>
              <w:t>:</w:t>
            </w:r>
          </w:p>
          <w:p w14:paraId="45297192" w14:textId="77777777" w:rsidR="006E343B" w:rsidRPr="00C14D8E" w:rsidRDefault="006E343B" w:rsidP="00323890">
            <w:pPr>
              <w:pStyle w:val="TableText"/>
              <w:rPr>
                <w:szCs w:val="22"/>
              </w:rPr>
            </w:pPr>
          </w:p>
          <w:p w14:paraId="61F6D48A" w14:textId="77777777" w:rsidR="006E343B" w:rsidRPr="00C14D8E"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I $P(INFO,U,4)]"" D EN^XPAR(USER_";VA(200,","ORB DAYS FOR PROCESSED ALERTS",1,$P(INFO,U,4),.ERR)</w:t>
            </w:r>
          </w:p>
          <w:p w14:paraId="55449E8E" w14:textId="77777777" w:rsidR="006E343B" w:rsidRDefault="006E343B" w:rsidP="00323890">
            <w:pPr>
              <w:pStyle w:val="TableText"/>
              <w:rPr>
                <w:rFonts w:ascii="Courier New" w:hAnsi="Courier New" w:cs="Courier New"/>
                <w:sz w:val="16"/>
                <w:szCs w:val="16"/>
              </w:rPr>
            </w:pPr>
            <w:r w:rsidRPr="00C14D8E">
              <w:rPr>
                <w:rFonts w:ascii="Courier New" w:hAnsi="Courier New" w:cs="Courier New"/>
                <w:sz w:val="16"/>
                <w:szCs w:val="16"/>
              </w:rPr>
              <w:tab/>
              <w:t>I $P(INFO,U,5)]"" D EN^XPAR(USER_";VA(200,","ORB MAX PROCESSED ALERTS",1,$P(INFO,U,5),.ERR)</w:t>
            </w:r>
          </w:p>
          <w:p w14:paraId="4483810E" w14:textId="77777777" w:rsidR="006E343B" w:rsidRDefault="006E343B" w:rsidP="00323890">
            <w:pPr>
              <w:pStyle w:val="TableText"/>
              <w:rPr>
                <w:rFonts w:ascii="Courier New" w:hAnsi="Courier New" w:cs="Courier New"/>
                <w:sz w:val="16"/>
                <w:szCs w:val="16"/>
              </w:rPr>
            </w:pPr>
          </w:p>
          <w:p w14:paraId="03FADD44" w14:textId="77777777" w:rsidR="006E343B" w:rsidRDefault="006E343B" w:rsidP="00323890">
            <w:pPr>
              <w:pStyle w:val="NoSpacing"/>
              <w:rPr>
                <w:b/>
                <w:sz w:val="20"/>
                <w:szCs w:val="20"/>
                <w:u w:val="single"/>
              </w:rPr>
            </w:pPr>
            <w:r>
              <w:rPr>
                <w:b/>
                <w:sz w:val="20"/>
                <w:szCs w:val="20"/>
                <w:u w:val="single"/>
              </w:rPr>
              <w:t>Added Function GETARCHP (Called by RPC ORWTPR GETARCHP):</w:t>
            </w:r>
          </w:p>
          <w:p w14:paraId="4A0731C0" w14:textId="77777777" w:rsidR="006E343B" w:rsidRPr="00FA243F" w:rsidRDefault="006E343B" w:rsidP="00323890">
            <w:pPr>
              <w:pStyle w:val="NoSpacing"/>
              <w:rPr>
                <w:rFonts w:ascii="Courier New" w:hAnsi="Courier New" w:cs="Courier New"/>
                <w:sz w:val="16"/>
                <w:szCs w:val="16"/>
              </w:rPr>
            </w:pPr>
          </w:p>
          <w:p w14:paraId="110C677F"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GETARCHP(INFO)</w:t>
            </w:r>
            <w:r w:rsidRPr="00FA243F">
              <w:rPr>
                <w:rFonts w:ascii="Courier New" w:hAnsi="Courier New" w:cs="Courier New"/>
                <w:sz w:val="16"/>
                <w:szCs w:val="16"/>
              </w:rPr>
              <w:tab/>
              <w:t>; from RPC</w:t>
            </w:r>
          </w:p>
          <w:p w14:paraId="23EB3753"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N LIST,L</w:t>
            </w:r>
          </w:p>
          <w:p w14:paraId="11B629DF"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S INFO=0</w:t>
            </w:r>
          </w:p>
          <w:p w14:paraId="147104C4"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D GETLST^XPAR(.LIST,"DIV^SYS^PKG","ORB ARCHIVE PERIOD",,.ERROR)</w:t>
            </w:r>
          </w:p>
          <w:p w14:paraId="4ED081E2" w14:textId="77777777" w:rsidR="006E343B" w:rsidRPr="00FA243F" w:rsidRDefault="006E343B" w:rsidP="00323890">
            <w:pPr>
              <w:pStyle w:val="NoSpacing"/>
              <w:rPr>
                <w:rFonts w:ascii="Courier New" w:hAnsi="Courier New" w:cs="Courier New"/>
                <w:sz w:val="16"/>
                <w:szCs w:val="16"/>
              </w:rPr>
            </w:pPr>
            <w:r w:rsidRPr="00FA243F">
              <w:rPr>
                <w:rFonts w:ascii="Courier New" w:hAnsi="Courier New" w:cs="Courier New"/>
                <w:sz w:val="16"/>
                <w:szCs w:val="16"/>
              </w:rPr>
              <w:tab/>
              <w:t>F L=1:1:LIST S INFO=$S(INFO&lt;$P(LIST(L),U,2):$P(LIST(L),U,2),1:INFO)</w:t>
            </w:r>
          </w:p>
          <w:p w14:paraId="30139B29" w14:textId="77777777" w:rsidR="006E343B" w:rsidRPr="00086A3C" w:rsidRDefault="006E343B" w:rsidP="00323890">
            <w:pPr>
              <w:pStyle w:val="TableText"/>
            </w:pPr>
            <w:r w:rsidRPr="00FA243F">
              <w:rPr>
                <w:rFonts w:ascii="Courier New" w:hAnsi="Courier New" w:cs="Courier New"/>
                <w:sz w:val="16"/>
                <w:szCs w:val="16"/>
              </w:rPr>
              <w:tab/>
              <w:t>Q</w:t>
            </w:r>
          </w:p>
        </w:tc>
      </w:tr>
    </w:tbl>
    <w:p w14:paraId="0E17165E" w14:textId="77777777" w:rsidR="00B064DF" w:rsidRDefault="00B064DF" w:rsidP="00957744">
      <w:pPr>
        <w:pStyle w:val="Heading5"/>
      </w:pPr>
      <w:bookmarkStart w:id="178" w:name="_Toc475621221"/>
      <w:r>
        <w:t xml:space="preserve">NSR </w:t>
      </w:r>
      <w:r w:rsidRPr="009C0E34">
        <w:t>2008</w:t>
      </w:r>
      <w:r>
        <w:t>1206</w:t>
      </w:r>
      <w:r w:rsidRPr="0068025C">
        <w:t xml:space="preserve"> – </w:t>
      </w:r>
      <w:r w:rsidRPr="007B51B7">
        <w:t>Add Address of Performing Lab to Reports in CPRS Health Summary</w:t>
      </w:r>
      <w:bookmarkEnd w:id="178"/>
    </w:p>
    <w:p w14:paraId="26C1CE38" w14:textId="44179A2E" w:rsidR="00B064DF" w:rsidRPr="0068025C" w:rsidRDefault="00B064DF" w:rsidP="00957744">
      <w:pPr>
        <w:pStyle w:val="Heading6"/>
      </w:pPr>
      <w:bookmarkStart w:id="179" w:name="_Toc475621222"/>
      <w:r>
        <w:t>GMTSLRC</w:t>
      </w:r>
      <w:bookmarkEnd w:id="17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706B3A5" w14:textId="77777777" w:rsidTr="00323890">
        <w:trPr>
          <w:cantSplit/>
          <w:tblHeader/>
        </w:trPr>
        <w:tc>
          <w:tcPr>
            <w:tcW w:w="1510" w:type="pct"/>
            <w:shd w:val="clear" w:color="auto" w:fill="F2F2F2" w:themeFill="background1" w:themeFillShade="F2"/>
            <w:vAlign w:val="center"/>
          </w:tcPr>
          <w:p w14:paraId="74110B6A"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CEFCFE0" w14:textId="77777777" w:rsidR="00B064DF" w:rsidRPr="0028049C" w:rsidRDefault="00B064DF" w:rsidP="00323890">
            <w:pPr>
              <w:pStyle w:val="TableHeading"/>
            </w:pPr>
            <w:r w:rsidRPr="0028049C">
              <w:t>Activities</w:t>
            </w:r>
          </w:p>
        </w:tc>
      </w:tr>
      <w:tr w:rsidR="00B064DF" w:rsidRPr="0028049C" w14:paraId="6F7FE4AA" w14:textId="77777777" w:rsidTr="00323890">
        <w:trPr>
          <w:cantSplit/>
          <w:tblHeader/>
        </w:trPr>
        <w:tc>
          <w:tcPr>
            <w:tcW w:w="1510" w:type="pct"/>
            <w:shd w:val="clear" w:color="auto" w:fill="F2F2F2" w:themeFill="background1" w:themeFillShade="F2"/>
            <w:vAlign w:val="center"/>
          </w:tcPr>
          <w:p w14:paraId="472690AA"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D88ADCA" w14:textId="77777777" w:rsidR="00B064DF" w:rsidRPr="008F4A25" w:rsidRDefault="00B064DF" w:rsidP="00323890">
            <w:pPr>
              <w:pStyle w:val="TableText"/>
            </w:pPr>
            <w:r>
              <w:t>GMTSLRC</w:t>
            </w:r>
          </w:p>
        </w:tc>
      </w:tr>
      <w:tr w:rsidR="00B064DF" w:rsidRPr="0028049C" w14:paraId="751684DD" w14:textId="77777777" w:rsidTr="00323890">
        <w:trPr>
          <w:cantSplit/>
        </w:trPr>
        <w:tc>
          <w:tcPr>
            <w:tcW w:w="1510" w:type="pct"/>
            <w:shd w:val="clear" w:color="auto" w:fill="F2F2F2" w:themeFill="background1" w:themeFillShade="F2"/>
            <w:vAlign w:val="center"/>
          </w:tcPr>
          <w:p w14:paraId="1874362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D4D913D"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63C9B7A9"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4C97BAD1"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73E6B765"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4B70DF2F" w14:textId="77777777" w:rsidTr="00323890">
        <w:trPr>
          <w:cantSplit/>
        </w:trPr>
        <w:tc>
          <w:tcPr>
            <w:tcW w:w="1510" w:type="pct"/>
            <w:shd w:val="clear" w:color="auto" w:fill="F2F2F2" w:themeFill="background1" w:themeFillShade="F2"/>
            <w:vAlign w:val="center"/>
          </w:tcPr>
          <w:p w14:paraId="7BF41721" w14:textId="77777777" w:rsidR="00B064DF" w:rsidRPr="0028049C" w:rsidRDefault="00B064DF" w:rsidP="00323890">
            <w:pPr>
              <w:pStyle w:val="TableText"/>
              <w:rPr>
                <w:b/>
              </w:rPr>
            </w:pPr>
            <w:r w:rsidRPr="0028049C">
              <w:rPr>
                <w:b/>
              </w:rPr>
              <w:t>RTM</w:t>
            </w:r>
          </w:p>
        </w:tc>
        <w:tc>
          <w:tcPr>
            <w:tcW w:w="3490" w:type="pct"/>
            <w:gridSpan w:val="4"/>
          </w:tcPr>
          <w:p w14:paraId="5E284F23"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3C8C3A80" w14:textId="77777777" w:rsidTr="00323890">
        <w:trPr>
          <w:cantSplit/>
        </w:trPr>
        <w:tc>
          <w:tcPr>
            <w:tcW w:w="1510" w:type="pct"/>
            <w:tcBorders>
              <w:bottom w:val="single" w:sz="6" w:space="0" w:color="000000"/>
            </w:tcBorders>
            <w:shd w:val="clear" w:color="auto" w:fill="F2F2F2" w:themeFill="background1" w:themeFillShade="F2"/>
            <w:vAlign w:val="center"/>
          </w:tcPr>
          <w:p w14:paraId="442EF66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8AE94B8" w14:textId="77777777" w:rsidR="00B064DF" w:rsidRPr="0028049C" w:rsidRDefault="00B064DF" w:rsidP="00323890">
            <w:pPr>
              <w:pStyle w:val="TableText"/>
              <w:rPr>
                <w:rFonts w:ascii="Garamond" w:hAnsi="Garamond"/>
              </w:rPr>
            </w:pPr>
          </w:p>
        </w:tc>
      </w:tr>
    </w:tbl>
    <w:p w14:paraId="6AAD0A4D"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12BC7C2"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B7128F5"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F3CF195"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00CABE9" w14:textId="77777777" w:rsidR="00B064DF" w:rsidRPr="0028049C" w:rsidRDefault="00B064DF" w:rsidP="00323890">
            <w:pPr>
              <w:pStyle w:val="TableHeading"/>
            </w:pPr>
            <w:r w:rsidRPr="0028049C">
              <w:t xml:space="preserve">Routines “Called”   </w:t>
            </w:r>
          </w:p>
        </w:tc>
      </w:tr>
      <w:tr w:rsidR="00B064DF" w:rsidRPr="0028049C" w14:paraId="66B8A46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79B4D92" w14:textId="77777777" w:rsidR="00B064DF" w:rsidRPr="0028049C" w:rsidRDefault="00B064DF" w:rsidP="00323890">
            <w:pPr>
              <w:pStyle w:val="TableText"/>
            </w:pPr>
          </w:p>
        </w:tc>
        <w:tc>
          <w:tcPr>
            <w:tcW w:w="1529" w:type="pct"/>
            <w:tcBorders>
              <w:bottom w:val="single" w:sz="4" w:space="0" w:color="auto"/>
            </w:tcBorders>
            <w:vAlign w:val="center"/>
          </w:tcPr>
          <w:p w14:paraId="5BFBA9B0"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60A9A1FF" w14:textId="77777777" w:rsidR="00B064DF" w:rsidRPr="004E271F" w:rsidRDefault="00B064DF" w:rsidP="00323890">
            <w:pPr>
              <w:pStyle w:val="NoSpacing"/>
              <w:rPr>
                <w:rFonts w:ascii="Courier New" w:hAnsi="Courier New" w:cs="Courier New"/>
              </w:rPr>
            </w:pPr>
            <w:r w:rsidRPr="00EC6A67">
              <w:rPr>
                <w:rFonts w:ascii="Courier New" w:hAnsi="Courier New" w:cs="Courier New"/>
              </w:rPr>
              <w:t>GMTSLRCE</w:t>
            </w:r>
            <w:r>
              <w:rPr>
                <w:rFonts w:ascii="Courier New" w:hAnsi="Courier New" w:cs="Courier New"/>
              </w:rPr>
              <w:t>, GMTSUP</w:t>
            </w:r>
          </w:p>
        </w:tc>
      </w:tr>
    </w:tbl>
    <w:p w14:paraId="5487EB6B"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66D545E" w14:textId="77777777" w:rsidTr="00323890">
        <w:trPr>
          <w:cantSplit/>
          <w:tblHeader/>
        </w:trPr>
        <w:tc>
          <w:tcPr>
            <w:tcW w:w="1499" w:type="pct"/>
            <w:shd w:val="clear" w:color="auto" w:fill="F2F2F2" w:themeFill="background1" w:themeFillShade="F2"/>
            <w:vAlign w:val="center"/>
          </w:tcPr>
          <w:p w14:paraId="7D5F4634"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B152D07" w14:textId="77777777" w:rsidR="00B064DF" w:rsidRPr="002F4E85" w:rsidRDefault="00B064DF" w:rsidP="00323890">
            <w:pPr>
              <w:pStyle w:val="TableHeading"/>
            </w:pPr>
            <w:r w:rsidRPr="002F4E85">
              <w:t>Activities</w:t>
            </w:r>
          </w:p>
        </w:tc>
      </w:tr>
      <w:tr w:rsidR="00B064DF" w:rsidRPr="002F4E85" w14:paraId="4111C14A" w14:textId="77777777" w:rsidTr="00323890">
        <w:trPr>
          <w:cantSplit/>
        </w:trPr>
        <w:tc>
          <w:tcPr>
            <w:tcW w:w="1499" w:type="pct"/>
            <w:tcBorders>
              <w:top w:val="single" w:sz="6" w:space="0" w:color="000000"/>
            </w:tcBorders>
            <w:shd w:val="clear" w:color="auto" w:fill="F2F2F2" w:themeFill="background1" w:themeFillShade="F2"/>
            <w:vAlign w:val="center"/>
          </w:tcPr>
          <w:p w14:paraId="2B4A4010" w14:textId="77777777" w:rsidR="00B064DF" w:rsidRPr="002F4E85" w:rsidRDefault="00B064DF" w:rsidP="00323890">
            <w:pPr>
              <w:pStyle w:val="TableText"/>
              <w:rPr>
                <w:b/>
              </w:rPr>
            </w:pPr>
            <w:r w:rsidRPr="002F4E85">
              <w:rPr>
                <w:b/>
              </w:rPr>
              <w:t>Data Dictionary (DD) References</w:t>
            </w:r>
          </w:p>
        </w:tc>
        <w:tc>
          <w:tcPr>
            <w:tcW w:w="3501" w:type="pct"/>
            <w:gridSpan w:val="5"/>
          </w:tcPr>
          <w:p w14:paraId="5A887C34" w14:textId="77777777" w:rsidR="00B064DF" w:rsidRPr="00084A25" w:rsidRDefault="00B064DF" w:rsidP="00323890">
            <w:pPr>
              <w:pStyle w:val="TableText"/>
              <w:rPr>
                <w:rFonts w:ascii="Courier New" w:hAnsi="Courier New" w:cs="Courier New"/>
                <w:sz w:val="20"/>
              </w:rPr>
            </w:pPr>
          </w:p>
        </w:tc>
      </w:tr>
      <w:tr w:rsidR="00B064DF" w:rsidRPr="002F4E85" w14:paraId="349A0411" w14:textId="77777777" w:rsidTr="00323890">
        <w:trPr>
          <w:cantSplit/>
        </w:trPr>
        <w:tc>
          <w:tcPr>
            <w:tcW w:w="1499" w:type="pct"/>
            <w:shd w:val="clear" w:color="auto" w:fill="F2F2F2" w:themeFill="background1" w:themeFillShade="F2"/>
            <w:vAlign w:val="center"/>
          </w:tcPr>
          <w:p w14:paraId="61310B06" w14:textId="77777777" w:rsidR="00B064DF" w:rsidRPr="002F4E85" w:rsidRDefault="00B064DF" w:rsidP="00323890">
            <w:pPr>
              <w:pStyle w:val="TableText"/>
              <w:rPr>
                <w:b/>
              </w:rPr>
            </w:pPr>
            <w:r w:rsidRPr="002F4E85">
              <w:rPr>
                <w:b/>
              </w:rPr>
              <w:t>Related Protocols</w:t>
            </w:r>
          </w:p>
        </w:tc>
        <w:tc>
          <w:tcPr>
            <w:tcW w:w="3501" w:type="pct"/>
            <w:gridSpan w:val="5"/>
          </w:tcPr>
          <w:p w14:paraId="3180C889" w14:textId="77777777" w:rsidR="00B064DF" w:rsidRPr="002F4E85" w:rsidRDefault="00B064DF" w:rsidP="00323890">
            <w:pPr>
              <w:pStyle w:val="TableText"/>
              <w:rPr>
                <w:rFonts w:ascii="Garamond" w:hAnsi="Garamond"/>
              </w:rPr>
            </w:pPr>
          </w:p>
        </w:tc>
      </w:tr>
      <w:tr w:rsidR="00B064DF" w:rsidRPr="002F4E85" w14:paraId="7C361CA4" w14:textId="77777777" w:rsidTr="00323890">
        <w:trPr>
          <w:cantSplit/>
        </w:trPr>
        <w:tc>
          <w:tcPr>
            <w:tcW w:w="1499" w:type="pct"/>
            <w:shd w:val="clear" w:color="auto" w:fill="F2F2F2" w:themeFill="background1" w:themeFillShade="F2"/>
            <w:vAlign w:val="center"/>
          </w:tcPr>
          <w:p w14:paraId="139AC0EB"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2E7A873" w14:textId="77777777" w:rsidR="00B064DF" w:rsidRPr="002F4E85" w:rsidRDefault="00B064DF" w:rsidP="00323890">
            <w:pPr>
              <w:pStyle w:val="TableText"/>
              <w:rPr>
                <w:rFonts w:ascii="Garamond" w:hAnsi="Garamond"/>
              </w:rPr>
            </w:pPr>
          </w:p>
        </w:tc>
      </w:tr>
      <w:tr w:rsidR="00B064DF" w:rsidRPr="002F4E85" w14:paraId="531ED846" w14:textId="77777777" w:rsidTr="00323890">
        <w:trPr>
          <w:cantSplit/>
        </w:trPr>
        <w:tc>
          <w:tcPr>
            <w:tcW w:w="1499" w:type="pct"/>
            <w:tcBorders>
              <w:right w:val="single" w:sz="4" w:space="0" w:color="auto"/>
            </w:tcBorders>
            <w:shd w:val="clear" w:color="auto" w:fill="F2F2F2" w:themeFill="background1" w:themeFillShade="F2"/>
            <w:vAlign w:val="center"/>
          </w:tcPr>
          <w:p w14:paraId="42F5A9C0"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57E136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0BC0CE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94888C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2EB452B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6D5620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E1D608A" w14:textId="77777777" w:rsidTr="00323890">
        <w:trPr>
          <w:cantSplit/>
        </w:trPr>
        <w:tc>
          <w:tcPr>
            <w:tcW w:w="1499" w:type="pct"/>
            <w:shd w:val="clear" w:color="auto" w:fill="F2F2F2" w:themeFill="background1" w:themeFillShade="F2"/>
            <w:vAlign w:val="center"/>
          </w:tcPr>
          <w:p w14:paraId="615BC993" w14:textId="77777777" w:rsidR="00B064DF" w:rsidRPr="002F4E85" w:rsidRDefault="00B064DF" w:rsidP="00323890">
            <w:pPr>
              <w:pStyle w:val="TableText"/>
              <w:rPr>
                <w:b/>
              </w:rPr>
            </w:pPr>
            <w:r w:rsidRPr="002F4E85">
              <w:rPr>
                <w:b/>
              </w:rPr>
              <w:lastRenderedPageBreak/>
              <w:t>Input Attribute Name and Definition</w:t>
            </w:r>
          </w:p>
        </w:tc>
        <w:tc>
          <w:tcPr>
            <w:tcW w:w="3501" w:type="pct"/>
            <w:gridSpan w:val="5"/>
          </w:tcPr>
          <w:p w14:paraId="1950E592"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4F83CB5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24722EA" w14:textId="77777777" w:rsidTr="00323890">
        <w:trPr>
          <w:cantSplit/>
        </w:trPr>
        <w:tc>
          <w:tcPr>
            <w:tcW w:w="1499" w:type="pct"/>
            <w:shd w:val="clear" w:color="auto" w:fill="F2F2F2" w:themeFill="background1" w:themeFillShade="F2"/>
            <w:vAlign w:val="center"/>
          </w:tcPr>
          <w:p w14:paraId="180D58FD"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531BA6FE" w14:textId="77777777" w:rsidR="00B064DF" w:rsidRPr="002F4E85" w:rsidRDefault="00B064DF" w:rsidP="00323890">
            <w:pPr>
              <w:pStyle w:val="TableText"/>
              <w:rPr>
                <w:rFonts w:ascii="Garamond" w:hAnsi="Garamond"/>
              </w:rPr>
            </w:pPr>
            <w:r w:rsidRPr="002F4E85">
              <w:rPr>
                <w:rFonts w:ascii="Garamond" w:hAnsi="Garamond"/>
              </w:rPr>
              <w:t>Name:</w:t>
            </w:r>
          </w:p>
          <w:p w14:paraId="66E24A3E"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E131E2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1C360A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79CD3C" w14:textId="77777777" w:rsidR="00B064DF" w:rsidRPr="00086A3C" w:rsidRDefault="00B064DF" w:rsidP="00323890">
            <w:pPr>
              <w:pStyle w:val="TableHeading"/>
            </w:pPr>
            <w:r w:rsidRPr="00086A3C">
              <w:t>Current Logic</w:t>
            </w:r>
          </w:p>
        </w:tc>
      </w:tr>
      <w:tr w:rsidR="00B064DF" w:rsidRPr="00086A3C" w14:paraId="2230B87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F607336" w14:textId="77777777" w:rsidR="00B064DF" w:rsidRPr="004E271F" w:rsidRDefault="00B064DF" w:rsidP="00323890">
            <w:pPr>
              <w:pStyle w:val="NoSpacing"/>
              <w:rPr>
                <w:sz w:val="20"/>
                <w:szCs w:val="20"/>
              </w:rPr>
            </w:pPr>
            <w:r>
              <w:rPr>
                <w:sz w:val="20"/>
                <w:szCs w:val="20"/>
              </w:rPr>
              <w:t xml:space="preserve">Chem &amp; Hematology Report written with no Site codes or address </w:t>
            </w:r>
          </w:p>
        </w:tc>
      </w:tr>
    </w:tbl>
    <w:p w14:paraId="4221322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5AB3DE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E8EC1BE" w14:textId="77777777" w:rsidR="00B064DF" w:rsidRPr="00086A3C" w:rsidRDefault="00B064DF" w:rsidP="00323890">
            <w:pPr>
              <w:pStyle w:val="TableHeading"/>
            </w:pPr>
            <w:r>
              <w:t>Modified Logic</w:t>
            </w:r>
          </w:p>
        </w:tc>
      </w:tr>
      <w:tr w:rsidR="00B064DF" w:rsidRPr="00086A3C" w14:paraId="293D1BA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571F937" w14:textId="77777777" w:rsidR="00B064DF" w:rsidRDefault="00B064DF" w:rsidP="00323890">
            <w:pPr>
              <w:pStyle w:val="NoSpacing"/>
              <w:rPr>
                <w:b/>
                <w:sz w:val="20"/>
                <w:szCs w:val="20"/>
                <w:u w:val="single"/>
              </w:rPr>
            </w:pPr>
          </w:p>
          <w:p w14:paraId="6072A552" w14:textId="77777777" w:rsidR="00B064DF" w:rsidRPr="004E271F" w:rsidRDefault="00B064DF" w:rsidP="00323890">
            <w:pPr>
              <w:pStyle w:val="NoSpacing"/>
              <w:rPr>
                <w:sz w:val="20"/>
                <w:szCs w:val="20"/>
              </w:rPr>
            </w:pPr>
          </w:p>
        </w:tc>
      </w:tr>
      <w:tr w:rsidR="00B064DF" w:rsidRPr="00086A3C" w14:paraId="49A5DC8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5B6A01" w14:textId="77777777" w:rsidR="00B064DF" w:rsidRDefault="00B064DF" w:rsidP="00323890">
            <w:pPr>
              <w:pStyle w:val="NoSpacing"/>
              <w:rPr>
                <w:b/>
                <w:sz w:val="20"/>
                <w:szCs w:val="20"/>
                <w:u w:val="single"/>
              </w:rPr>
            </w:pPr>
          </w:p>
          <w:p w14:paraId="55FE7E01" w14:textId="77777777" w:rsidR="00B064DF" w:rsidRDefault="00B064DF" w:rsidP="00323890">
            <w:pPr>
              <w:pStyle w:val="NoSpacing"/>
              <w:rPr>
                <w:b/>
                <w:sz w:val="20"/>
                <w:szCs w:val="20"/>
                <w:u w:val="single"/>
              </w:rPr>
            </w:pPr>
            <w:r>
              <w:rPr>
                <w:b/>
                <w:sz w:val="20"/>
                <w:szCs w:val="20"/>
                <w:u w:val="single"/>
              </w:rPr>
              <w:t>Added Logic to MAIN:</w:t>
            </w:r>
          </w:p>
          <w:p w14:paraId="1F34DDCF"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(+6)</w:t>
            </w:r>
            <w:r w:rsidRPr="007B51B7">
              <w:rPr>
                <w:rFonts w:ascii="Courier New" w:hAnsi="Courier New" w:cs="Courier New"/>
                <w:sz w:val="16"/>
                <w:szCs w:val="16"/>
              </w:rPr>
              <w:tab/>
              <w:t>K ^TMP("LRPLS",$J)</w:t>
            </w:r>
          </w:p>
          <w:p w14:paraId="4A2E01D3" w14:textId="77777777" w:rsidR="00B064DF" w:rsidRDefault="00B064DF" w:rsidP="00323890">
            <w:pPr>
              <w:pStyle w:val="NoSpacing"/>
              <w:rPr>
                <w:rFonts w:ascii="Courier New" w:hAnsi="Courier New" w:cs="Courier New"/>
                <w:sz w:val="16"/>
                <w:szCs w:val="16"/>
              </w:rPr>
            </w:pPr>
          </w:p>
          <w:p w14:paraId="6208DB42" w14:textId="77777777" w:rsidR="00B064DF" w:rsidRPr="007B51B7" w:rsidRDefault="00B064DF" w:rsidP="00323890">
            <w:pPr>
              <w:pStyle w:val="NoSpacing"/>
              <w:rPr>
                <w:rFonts w:ascii="Courier New" w:hAnsi="Courier New" w:cs="Courier New"/>
                <w:sz w:val="16"/>
                <w:szCs w:val="16"/>
              </w:rPr>
            </w:pPr>
            <w:r>
              <w:rPr>
                <w:rFonts w:ascii="Courier New" w:hAnsi="Courier New" w:cs="Courier New"/>
                <w:sz w:val="16"/>
                <w:szCs w:val="16"/>
              </w:rPr>
              <w:t>(+14)</w:t>
            </w:r>
            <w:r w:rsidRPr="007B51B7">
              <w:rPr>
                <w:rFonts w:ascii="Courier New" w:hAnsi="Courier New" w:cs="Courier New"/>
                <w:sz w:val="16"/>
                <w:szCs w:val="16"/>
              </w:rPr>
              <w:tab/>
              <w:t>I $D(^TMP("LRPLS",$J)) D PLS</w:t>
            </w:r>
          </w:p>
          <w:p w14:paraId="08D06A7E"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(+15)</w:t>
            </w:r>
            <w:r w:rsidRPr="007B51B7">
              <w:rPr>
                <w:rFonts w:ascii="Courier New" w:hAnsi="Courier New" w:cs="Courier New"/>
                <w:sz w:val="16"/>
                <w:szCs w:val="16"/>
              </w:rPr>
              <w:tab/>
              <w:t>K ^TMP("LRC",$J),^TMP("LRPLS",$J)</w:t>
            </w:r>
          </w:p>
          <w:p w14:paraId="3E920C63" w14:textId="77777777" w:rsidR="00B064DF" w:rsidRPr="009C0E34" w:rsidRDefault="00B064DF" w:rsidP="00323890">
            <w:pPr>
              <w:pStyle w:val="NoSpacing"/>
              <w:rPr>
                <w:rFonts w:ascii="Courier New" w:hAnsi="Courier New" w:cs="Courier New"/>
                <w:sz w:val="16"/>
                <w:szCs w:val="16"/>
              </w:rPr>
            </w:pPr>
          </w:p>
          <w:p w14:paraId="03F1F6AE" w14:textId="77777777" w:rsidR="00B064DF" w:rsidRDefault="00B064DF" w:rsidP="00323890">
            <w:pPr>
              <w:pStyle w:val="NoSpacing"/>
              <w:rPr>
                <w:b/>
                <w:sz w:val="20"/>
                <w:szCs w:val="20"/>
                <w:u w:val="single"/>
              </w:rPr>
            </w:pPr>
            <w:r>
              <w:rPr>
                <w:b/>
                <w:sz w:val="20"/>
                <w:szCs w:val="20"/>
                <w:u w:val="single"/>
              </w:rPr>
              <w:t>Update to WRTHDR:</w:t>
            </w:r>
          </w:p>
          <w:p w14:paraId="749113FA"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W "Test Name",?48,"Result",?58,"Units",?70,"Ref Range"</w:t>
            </w:r>
            <w:r w:rsidRPr="007B51B7">
              <w:rPr>
                <w:rFonts w:ascii="Courier New" w:hAnsi="Courier New" w:cs="Courier New"/>
                <w:b/>
                <w:sz w:val="16"/>
                <w:szCs w:val="16"/>
              </w:rPr>
              <w:t>,?82,"Site Code"</w:t>
            </w:r>
            <w:r w:rsidRPr="007B51B7">
              <w:rPr>
                <w:rFonts w:ascii="Courier New" w:hAnsi="Courier New" w:cs="Courier New"/>
                <w:sz w:val="16"/>
                <w:szCs w:val="16"/>
              </w:rPr>
              <w:t>,!</w:t>
            </w:r>
          </w:p>
          <w:p w14:paraId="7CB84272" w14:textId="77777777" w:rsidR="00B064DF" w:rsidRDefault="00B064DF" w:rsidP="00323890">
            <w:pPr>
              <w:pStyle w:val="NoSpacing"/>
              <w:rPr>
                <w:b/>
                <w:sz w:val="20"/>
                <w:szCs w:val="20"/>
                <w:u w:val="single"/>
              </w:rPr>
            </w:pPr>
            <w:r>
              <w:rPr>
                <w:b/>
                <w:sz w:val="20"/>
                <w:szCs w:val="20"/>
                <w:u w:val="single"/>
              </w:rPr>
              <w:br/>
              <w:t>Update to end of WRT function:</w:t>
            </w:r>
          </w:p>
          <w:p w14:paraId="43DA0D85"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 W ?TAB,REF</w:t>
            </w:r>
          </w:p>
          <w:p w14:paraId="1F4575C5" w14:textId="77777777" w:rsidR="00B064DF" w:rsidRPr="007B51B7"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I $P(GMX,U,9)]"" W ?82,"["_$P(GMX,U,9)_"]"</w:t>
            </w:r>
          </w:p>
          <w:p w14:paraId="46C3C0DC" w14:textId="77777777" w:rsidR="00B064DF" w:rsidRDefault="00B064DF" w:rsidP="00323890">
            <w:pPr>
              <w:pStyle w:val="NoSpacing"/>
              <w:rPr>
                <w:rFonts w:ascii="Courier New" w:hAnsi="Courier New" w:cs="Courier New"/>
                <w:sz w:val="16"/>
                <w:szCs w:val="16"/>
              </w:rPr>
            </w:pPr>
            <w:r w:rsidRPr="007B51B7">
              <w:rPr>
                <w:rFonts w:ascii="Courier New" w:hAnsi="Courier New" w:cs="Courier New"/>
                <w:sz w:val="16"/>
                <w:szCs w:val="16"/>
              </w:rPr>
              <w:tab/>
              <w:t>W</w:t>
            </w:r>
            <w:r>
              <w:rPr>
                <w:rFonts w:ascii="Courier New" w:hAnsi="Courier New" w:cs="Courier New"/>
                <w:sz w:val="16"/>
                <w:szCs w:val="16"/>
              </w:rPr>
              <w:t xml:space="preserve"> !</w:t>
            </w:r>
          </w:p>
          <w:p w14:paraId="5ECA9DE6" w14:textId="77777777" w:rsidR="00B064DF" w:rsidRPr="007B51B7" w:rsidRDefault="00B064DF" w:rsidP="00323890">
            <w:pPr>
              <w:pStyle w:val="NoSpacing"/>
              <w:rPr>
                <w:rFonts w:ascii="Courier New" w:hAnsi="Courier New" w:cs="Courier New"/>
                <w:sz w:val="16"/>
                <w:szCs w:val="16"/>
              </w:rPr>
            </w:pPr>
          </w:p>
          <w:p w14:paraId="1E186290" w14:textId="77777777" w:rsidR="00B064DF" w:rsidRDefault="00B064DF" w:rsidP="00323890">
            <w:pPr>
              <w:pStyle w:val="NoSpacing"/>
              <w:rPr>
                <w:b/>
                <w:sz w:val="20"/>
                <w:szCs w:val="20"/>
                <w:u w:val="single"/>
              </w:rPr>
            </w:pPr>
            <w:r>
              <w:rPr>
                <w:b/>
                <w:sz w:val="20"/>
                <w:szCs w:val="20"/>
                <w:u w:val="single"/>
              </w:rPr>
              <w:t>Added Function PLS to print lab info:</w:t>
            </w:r>
          </w:p>
          <w:p w14:paraId="71E086A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PLS      ; List performing laboratories</w:t>
            </w:r>
          </w:p>
          <w:p w14:paraId="4D9AED5E"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4B90FF3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N LINE,LRPLS,X,LREDT,LREDT2,LRFND,LRHFND K ^TMP("LREDT",$J)</w:t>
            </w:r>
          </w:p>
          <w:p w14:paraId="149CF46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 !!,"Performing Lab Sites"</w:t>
            </w:r>
          </w:p>
          <w:p w14:paraId="64589EBB"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S LRPLS=0</w:t>
            </w:r>
          </w:p>
          <w:p w14:paraId="36CE562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F  S LRPLS=$O(^TMP("LRPLS",$J,LRPLS)) Q:LRPLS&lt;1  D</w:t>
            </w:r>
          </w:p>
          <w:p w14:paraId="24CD124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S LREDT=0,LRFND=0</w:t>
            </w:r>
          </w:p>
          <w:p w14:paraId="6A43196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F  S LREDT=$O(^TMP("LRPLS",$J,LRPLS,LREDT)) Q:LREDT&lt;1  D</w:t>
            </w:r>
          </w:p>
          <w:p w14:paraId="2B31E4E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'$D(^DIC(4,LRPLS,999)) D  Q</w:t>
            </w:r>
          </w:p>
          <w:p w14:paraId="34262D2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S LRFND=1,^TMP("LREDT",$J,LRPLS,DT)=""</w:t>
            </w:r>
          </w:p>
          <w:p w14:paraId="379F31D2"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K ^TMP("LRPLS",$J,LRPLS)</w:t>
            </w:r>
          </w:p>
          <w:p w14:paraId="71471A6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LREDT2=LREDT-1,LRHFND=0</w:t>
            </w:r>
          </w:p>
          <w:p w14:paraId="4FCCEEC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F  S LREDT2=$O(^DIC(4,LRPLS,999,"B",LREDT2)) Q:LRHFND!(LREDT2="")  D</w:t>
            </w:r>
          </w:p>
          <w:p w14:paraId="03F24BC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Q:'$D(^DIC(4,LRPLS,999,LREDT2,1))</w:t>
            </w:r>
          </w:p>
          <w:p w14:paraId="0150C25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 S (LRFND,LRHFND)=1,^TMP("LREDT",$J,LRPLS,LREDT2)=""</w:t>
            </w:r>
          </w:p>
          <w:p w14:paraId="123C694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LRHFND=0 S ^TMP("LREDT",$J,LRPLS,DT)=""</w:t>
            </w:r>
          </w:p>
          <w:p w14:paraId="329FDBA8"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39BA7B9C"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S LRPLS=0</w:t>
            </w:r>
          </w:p>
          <w:p w14:paraId="4224DB0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F  S LRPLS=$O(^TMP("LREDT",$J,LRPLS)) Q:LRPLS&lt;1  D</w:t>
            </w:r>
          </w:p>
          <w:p w14:paraId="1AF2E14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S LREDT=0</w:t>
            </w:r>
          </w:p>
          <w:p w14:paraId="72B821F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F  S LREDT=$O(^TMP("LREDT",$J,LRPLS,LREDT)) Q:LREDT&lt;1  D</w:t>
            </w:r>
          </w:p>
          <w:p w14:paraId="1CFB4EFB"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LRPLS(0)=$$PLSADDR^LR7OSUM2(LRPLS,(LREDT-1))</w:t>
            </w:r>
          </w:p>
          <w:p w14:paraId="7011B5A4"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LINE=$$LJ^XLFSTR("["_LRPLS_"] ",8)_$P(LRPLS(0),"^")</w:t>
            </w:r>
          </w:p>
          <w:p w14:paraId="7272593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I LREDT'=DT S LINE=LINE_"  (Inactive on "_$$FMTE^XLFDT(LREDT,"M")_")"</w:t>
            </w:r>
          </w:p>
          <w:p w14:paraId="27D4E6D9"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W !,LINE</w:t>
            </w:r>
          </w:p>
          <w:p w14:paraId="2DA8ED4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S LINE=$$REPEAT^XLFSTR(" ",8)_$P(LRPLS(0),"^",2)</w:t>
            </w:r>
          </w:p>
          <w:p w14:paraId="44A3531F"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 . W !,LINE</w:t>
            </w:r>
          </w:p>
          <w:p w14:paraId="48B8AB0C"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6F86BC94"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 !</w:t>
            </w:r>
          </w:p>
          <w:p w14:paraId="1EFD7613"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w:t>
            </w:r>
          </w:p>
          <w:p w14:paraId="7CA77790"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K ^TMP("LRPLS",$J),^TMP("LRPLS-ADDR",$J),^TMP("LREDT",$J)</w:t>
            </w:r>
          </w:p>
          <w:p w14:paraId="3FA2C626" w14:textId="77777777" w:rsidR="009605E7" w:rsidRPr="009605E7" w:rsidRDefault="009605E7" w:rsidP="009605E7">
            <w:pPr>
              <w:pStyle w:val="NoSpacing"/>
              <w:rPr>
                <w:rFonts w:ascii="Courier New" w:hAnsi="Courier New" w:cs="Courier New"/>
                <w:sz w:val="16"/>
                <w:szCs w:val="16"/>
              </w:rPr>
            </w:pPr>
            <w:r w:rsidRPr="009605E7">
              <w:rPr>
                <w:rFonts w:ascii="Courier New" w:hAnsi="Courier New" w:cs="Courier New"/>
                <w:sz w:val="16"/>
                <w:szCs w:val="16"/>
              </w:rPr>
              <w:t xml:space="preserve">         Q</w:t>
            </w:r>
          </w:p>
          <w:p w14:paraId="27480E49"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258C3F7" w14:textId="77777777" w:rsidR="00B064DF" w:rsidRDefault="00B064DF" w:rsidP="00323890">
            <w:pPr>
              <w:pStyle w:val="NoSpacing"/>
              <w:rPr>
                <w:b/>
                <w:sz w:val="20"/>
                <w:szCs w:val="20"/>
                <w:u w:val="single"/>
              </w:rPr>
            </w:pPr>
          </w:p>
          <w:p w14:paraId="72628C1B" w14:textId="77777777" w:rsidR="00B064DF" w:rsidRDefault="00B064DF" w:rsidP="00323890">
            <w:pPr>
              <w:autoSpaceDE w:val="0"/>
              <w:autoSpaceDN w:val="0"/>
              <w:adjustRightInd w:val="0"/>
              <w:rPr>
                <w:b/>
                <w:sz w:val="20"/>
                <w:szCs w:val="20"/>
                <w:u w:val="single"/>
              </w:rPr>
            </w:pPr>
          </w:p>
        </w:tc>
      </w:tr>
    </w:tbl>
    <w:p w14:paraId="7B0AC0B2" w14:textId="455F41F0" w:rsidR="00B064DF" w:rsidRDefault="00B064DF" w:rsidP="00957744">
      <w:pPr>
        <w:pStyle w:val="Heading6"/>
      </w:pPr>
      <w:bookmarkStart w:id="180" w:name="_Toc475621223"/>
      <w:r>
        <w:t>GMTSLRCE</w:t>
      </w:r>
      <w:bookmarkEnd w:id="18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B7D96D6" w14:textId="77777777" w:rsidTr="00323890">
        <w:trPr>
          <w:cantSplit/>
          <w:tblHeader/>
        </w:trPr>
        <w:tc>
          <w:tcPr>
            <w:tcW w:w="1510" w:type="pct"/>
            <w:shd w:val="clear" w:color="auto" w:fill="F2F2F2" w:themeFill="background1" w:themeFillShade="F2"/>
            <w:vAlign w:val="center"/>
          </w:tcPr>
          <w:p w14:paraId="668F64B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6170092" w14:textId="77777777" w:rsidR="00B064DF" w:rsidRPr="0028049C" w:rsidRDefault="00B064DF" w:rsidP="00323890">
            <w:pPr>
              <w:pStyle w:val="TableHeading"/>
            </w:pPr>
            <w:r w:rsidRPr="0028049C">
              <w:t>Activities</w:t>
            </w:r>
          </w:p>
        </w:tc>
      </w:tr>
      <w:tr w:rsidR="00B064DF" w:rsidRPr="0028049C" w14:paraId="3AB1F877" w14:textId="77777777" w:rsidTr="00323890">
        <w:trPr>
          <w:cantSplit/>
          <w:tblHeader/>
        </w:trPr>
        <w:tc>
          <w:tcPr>
            <w:tcW w:w="1510" w:type="pct"/>
            <w:shd w:val="clear" w:color="auto" w:fill="F2F2F2" w:themeFill="background1" w:themeFillShade="F2"/>
            <w:vAlign w:val="center"/>
          </w:tcPr>
          <w:p w14:paraId="7C10799D"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F166F21" w14:textId="77777777" w:rsidR="00B064DF" w:rsidRPr="008F4A25" w:rsidRDefault="00B064DF" w:rsidP="00323890">
            <w:pPr>
              <w:pStyle w:val="TableText"/>
            </w:pPr>
            <w:r>
              <w:t>GMTSLRCE</w:t>
            </w:r>
          </w:p>
        </w:tc>
      </w:tr>
      <w:tr w:rsidR="00B064DF" w:rsidRPr="0028049C" w14:paraId="6AE7FBDD" w14:textId="77777777" w:rsidTr="00323890">
        <w:trPr>
          <w:cantSplit/>
        </w:trPr>
        <w:tc>
          <w:tcPr>
            <w:tcW w:w="1510" w:type="pct"/>
            <w:shd w:val="clear" w:color="auto" w:fill="F2F2F2" w:themeFill="background1" w:themeFillShade="F2"/>
            <w:vAlign w:val="center"/>
          </w:tcPr>
          <w:p w14:paraId="5895BEE7"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3C97D50"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63D90DEC"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18F808DA"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7E785F2B"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7631988A" w14:textId="77777777" w:rsidTr="00323890">
        <w:trPr>
          <w:cantSplit/>
        </w:trPr>
        <w:tc>
          <w:tcPr>
            <w:tcW w:w="1510" w:type="pct"/>
            <w:shd w:val="clear" w:color="auto" w:fill="F2F2F2" w:themeFill="background1" w:themeFillShade="F2"/>
            <w:vAlign w:val="center"/>
          </w:tcPr>
          <w:p w14:paraId="60B6483E" w14:textId="77777777" w:rsidR="00B064DF" w:rsidRPr="0028049C" w:rsidRDefault="00B064DF" w:rsidP="00323890">
            <w:pPr>
              <w:pStyle w:val="TableText"/>
              <w:rPr>
                <w:b/>
              </w:rPr>
            </w:pPr>
            <w:r w:rsidRPr="0028049C">
              <w:rPr>
                <w:b/>
              </w:rPr>
              <w:t>RTM</w:t>
            </w:r>
          </w:p>
        </w:tc>
        <w:tc>
          <w:tcPr>
            <w:tcW w:w="3490" w:type="pct"/>
            <w:gridSpan w:val="4"/>
          </w:tcPr>
          <w:p w14:paraId="4BFE4F36"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69ACE984" w14:textId="77777777" w:rsidTr="00323890">
        <w:trPr>
          <w:cantSplit/>
        </w:trPr>
        <w:tc>
          <w:tcPr>
            <w:tcW w:w="1510" w:type="pct"/>
            <w:tcBorders>
              <w:bottom w:val="single" w:sz="6" w:space="0" w:color="000000"/>
            </w:tcBorders>
            <w:shd w:val="clear" w:color="auto" w:fill="F2F2F2" w:themeFill="background1" w:themeFillShade="F2"/>
            <w:vAlign w:val="center"/>
          </w:tcPr>
          <w:p w14:paraId="67B5E2B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7C84932" w14:textId="77777777" w:rsidR="00B064DF" w:rsidRPr="0028049C" w:rsidRDefault="00B064DF" w:rsidP="00323890">
            <w:pPr>
              <w:pStyle w:val="TableText"/>
              <w:rPr>
                <w:rFonts w:ascii="Garamond" w:hAnsi="Garamond"/>
              </w:rPr>
            </w:pPr>
          </w:p>
        </w:tc>
      </w:tr>
    </w:tbl>
    <w:p w14:paraId="29874B7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5714F04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65E366" w14:textId="77777777" w:rsidR="00B064DF" w:rsidRPr="0028049C" w:rsidRDefault="00B064DF" w:rsidP="00323890">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4DD1A67B"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EECA222" w14:textId="77777777" w:rsidR="00B064DF" w:rsidRPr="0028049C" w:rsidRDefault="00B064DF" w:rsidP="00323890">
            <w:pPr>
              <w:pStyle w:val="TableHeading"/>
            </w:pPr>
            <w:r w:rsidRPr="0028049C">
              <w:t xml:space="preserve">Routines “Called”   </w:t>
            </w:r>
          </w:p>
        </w:tc>
      </w:tr>
      <w:tr w:rsidR="00B064DF" w:rsidRPr="0028049C" w14:paraId="4B3889D6"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953C736" w14:textId="77777777" w:rsidR="00B064DF" w:rsidRPr="0028049C" w:rsidRDefault="00B064DF" w:rsidP="00323890">
            <w:pPr>
              <w:pStyle w:val="TableText"/>
            </w:pPr>
          </w:p>
        </w:tc>
        <w:tc>
          <w:tcPr>
            <w:tcW w:w="1529" w:type="pct"/>
            <w:tcBorders>
              <w:bottom w:val="single" w:sz="4" w:space="0" w:color="auto"/>
            </w:tcBorders>
            <w:vAlign w:val="center"/>
          </w:tcPr>
          <w:p w14:paraId="7E0E4B83" w14:textId="77777777" w:rsidR="00B064DF" w:rsidRPr="004E271F" w:rsidRDefault="00B064DF" w:rsidP="00323890">
            <w:pPr>
              <w:pStyle w:val="NoSpacing"/>
              <w:rPr>
                <w:sz w:val="20"/>
                <w:szCs w:val="20"/>
              </w:rPr>
            </w:pPr>
            <w:r>
              <w:rPr>
                <w:sz w:val="20"/>
                <w:szCs w:val="20"/>
              </w:rPr>
              <w:t>GMTSLRC</w:t>
            </w:r>
          </w:p>
        </w:tc>
        <w:tc>
          <w:tcPr>
            <w:tcW w:w="1961" w:type="pct"/>
            <w:tcBorders>
              <w:bottom w:val="single" w:sz="4" w:space="0" w:color="auto"/>
            </w:tcBorders>
            <w:vAlign w:val="center"/>
          </w:tcPr>
          <w:p w14:paraId="0573EC2F" w14:textId="77777777" w:rsidR="00B064DF" w:rsidRPr="004E271F" w:rsidRDefault="00B064DF" w:rsidP="00323890">
            <w:pPr>
              <w:pStyle w:val="NoSpacing"/>
              <w:rPr>
                <w:rFonts w:ascii="Courier New" w:hAnsi="Courier New" w:cs="Courier New"/>
              </w:rPr>
            </w:pPr>
          </w:p>
        </w:tc>
      </w:tr>
    </w:tbl>
    <w:p w14:paraId="530CAA83"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5B0AB616" w14:textId="77777777" w:rsidTr="00323890">
        <w:trPr>
          <w:cantSplit/>
          <w:tblHeader/>
        </w:trPr>
        <w:tc>
          <w:tcPr>
            <w:tcW w:w="1499" w:type="pct"/>
            <w:shd w:val="clear" w:color="auto" w:fill="F2F2F2" w:themeFill="background1" w:themeFillShade="F2"/>
            <w:vAlign w:val="center"/>
          </w:tcPr>
          <w:p w14:paraId="27F64047"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D0CB1B8" w14:textId="77777777" w:rsidR="00B064DF" w:rsidRPr="002F4E85" w:rsidRDefault="00B064DF" w:rsidP="00323890">
            <w:pPr>
              <w:pStyle w:val="TableHeading"/>
            </w:pPr>
            <w:r w:rsidRPr="002F4E85">
              <w:t>Activities</w:t>
            </w:r>
          </w:p>
        </w:tc>
      </w:tr>
      <w:tr w:rsidR="00B064DF" w:rsidRPr="002F4E85" w14:paraId="1F618A4A" w14:textId="77777777" w:rsidTr="00323890">
        <w:trPr>
          <w:cantSplit/>
        </w:trPr>
        <w:tc>
          <w:tcPr>
            <w:tcW w:w="1499" w:type="pct"/>
            <w:tcBorders>
              <w:top w:val="single" w:sz="6" w:space="0" w:color="000000"/>
            </w:tcBorders>
            <w:shd w:val="clear" w:color="auto" w:fill="F2F2F2" w:themeFill="background1" w:themeFillShade="F2"/>
            <w:vAlign w:val="center"/>
          </w:tcPr>
          <w:p w14:paraId="44F84674" w14:textId="77777777" w:rsidR="00B064DF" w:rsidRPr="002F4E85" w:rsidRDefault="00B064DF" w:rsidP="00323890">
            <w:pPr>
              <w:pStyle w:val="TableText"/>
              <w:rPr>
                <w:b/>
              </w:rPr>
            </w:pPr>
            <w:r w:rsidRPr="002F4E85">
              <w:rPr>
                <w:b/>
              </w:rPr>
              <w:t>Data Dictionary (DD) References</w:t>
            </w:r>
          </w:p>
        </w:tc>
        <w:tc>
          <w:tcPr>
            <w:tcW w:w="3501" w:type="pct"/>
            <w:gridSpan w:val="5"/>
          </w:tcPr>
          <w:p w14:paraId="03B3AF87" w14:textId="77777777" w:rsidR="00B064DF" w:rsidRPr="00084A25" w:rsidRDefault="00B064DF" w:rsidP="00323890">
            <w:pPr>
              <w:pStyle w:val="TableText"/>
              <w:rPr>
                <w:rFonts w:ascii="Courier New" w:hAnsi="Courier New" w:cs="Courier New"/>
                <w:sz w:val="20"/>
              </w:rPr>
            </w:pPr>
          </w:p>
        </w:tc>
      </w:tr>
      <w:tr w:rsidR="00B064DF" w:rsidRPr="002F4E85" w14:paraId="1EC45313" w14:textId="77777777" w:rsidTr="00323890">
        <w:trPr>
          <w:cantSplit/>
        </w:trPr>
        <w:tc>
          <w:tcPr>
            <w:tcW w:w="1499" w:type="pct"/>
            <w:shd w:val="clear" w:color="auto" w:fill="F2F2F2" w:themeFill="background1" w:themeFillShade="F2"/>
            <w:vAlign w:val="center"/>
          </w:tcPr>
          <w:p w14:paraId="7C02EDDB" w14:textId="77777777" w:rsidR="00B064DF" w:rsidRPr="002F4E85" w:rsidRDefault="00B064DF" w:rsidP="00323890">
            <w:pPr>
              <w:pStyle w:val="TableText"/>
              <w:rPr>
                <w:b/>
              </w:rPr>
            </w:pPr>
            <w:r w:rsidRPr="002F4E85">
              <w:rPr>
                <w:b/>
              </w:rPr>
              <w:t>Related Protocols</w:t>
            </w:r>
          </w:p>
        </w:tc>
        <w:tc>
          <w:tcPr>
            <w:tcW w:w="3501" w:type="pct"/>
            <w:gridSpan w:val="5"/>
          </w:tcPr>
          <w:p w14:paraId="176BD483" w14:textId="77777777" w:rsidR="00B064DF" w:rsidRPr="002F4E85" w:rsidRDefault="00B064DF" w:rsidP="00323890">
            <w:pPr>
              <w:pStyle w:val="TableText"/>
              <w:rPr>
                <w:rFonts w:ascii="Garamond" w:hAnsi="Garamond"/>
              </w:rPr>
            </w:pPr>
          </w:p>
        </w:tc>
      </w:tr>
      <w:tr w:rsidR="00B064DF" w:rsidRPr="002F4E85" w14:paraId="02C230CA" w14:textId="77777777" w:rsidTr="00323890">
        <w:trPr>
          <w:cantSplit/>
        </w:trPr>
        <w:tc>
          <w:tcPr>
            <w:tcW w:w="1499" w:type="pct"/>
            <w:shd w:val="clear" w:color="auto" w:fill="F2F2F2" w:themeFill="background1" w:themeFillShade="F2"/>
            <w:vAlign w:val="center"/>
          </w:tcPr>
          <w:p w14:paraId="6CB3BD31"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466DF0F8" w14:textId="77777777" w:rsidR="00B064DF" w:rsidRPr="002F4E85" w:rsidRDefault="00B064DF" w:rsidP="00323890">
            <w:pPr>
              <w:pStyle w:val="TableText"/>
              <w:rPr>
                <w:rFonts w:ascii="Garamond" w:hAnsi="Garamond"/>
              </w:rPr>
            </w:pPr>
          </w:p>
        </w:tc>
      </w:tr>
      <w:tr w:rsidR="00B064DF" w:rsidRPr="002F4E85" w14:paraId="62B51885" w14:textId="77777777" w:rsidTr="00323890">
        <w:trPr>
          <w:cantSplit/>
        </w:trPr>
        <w:tc>
          <w:tcPr>
            <w:tcW w:w="1499" w:type="pct"/>
            <w:tcBorders>
              <w:right w:val="single" w:sz="4" w:space="0" w:color="auto"/>
            </w:tcBorders>
            <w:shd w:val="clear" w:color="auto" w:fill="F2F2F2" w:themeFill="background1" w:themeFillShade="F2"/>
            <w:vAlign w:val="center"/>
          </w:tcPr>
          <w:p w14:paraId="6ED66EED"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336A671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402E5C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E35009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658FA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D43F25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0B02EC9" w14:textId="77777777" w:rsidTr="00323890">
        <w:trPr>
          <w:cantSplit/>
        </w:trPr>
        <w:tc>
          <w:tcPr>
            <w:tcW w:w="1499" w:type="pct"/>
            <w:shd w:val="clear" w:color="auto" w:fill="F2F2F2" w:themeFill="background1" w:themeFillShade="F2"/>
            <w:vAlign w:val="center"/>
          </w:tcPr>
          <w:p w14:paraId="587A9E93"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73225BB2"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824A3E5"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8BF4404" w14:textId="77777777" w:rsidTr="00323890">
        <w:trPr>
          <w:cantSplit/>
        </w:trPr>
        <w:tc>
          <w:tcPr>
            <w:tcW w:w="1499" w:type="pct"/>
            <w:shd w:val="clear" w:color="auto" w:fill="F2F2F2" w:themeFill="background1" w:themeFillShade="F2"/>
            <w:vAlign w:val="center"/>
          </w:tcPr>
          <w:p w14:paraId="01FF770B"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0867FF1" w14:textId="77777777" w:rsidR="00B064DF" w:rsidRPr="002F4E85" w:rsidRDefault="00B064DF" w:rsidP="00323890">
            <w:pPr>
              <w:pStyle w:val="TableText"/>
              <w:rPr>
                <w:rFonts w:ascii="Garamond" w:hAnsi="Garamond"/>
              </w:rPr>
            </w:pPr>
            <w:r w:rsidRPr="002F4E85">
              <w:rPr>
                <w:rFonts w:ascii="Garamond" w:hAnsi="Garamond"/>
              </w:rPr>
              <w:t>Name:</w:t>
            </w:r>
          </w:p>
          <w:p w14:paraId="02E7269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CA14843"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ECC3DF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5E1805" w14:textId="77777777" w:rsidR="00B064DF" w:rsidRPr="00086A3C" w:rsidRDefault="00B064DF" w:rsidP="00323890">
            <w:pPr>
              <w:pStyle w:val="TableHeading"/>
            </w:pPr>
            <w:r w:rsidRPr="00086A3C">
              <w:t>Current Logic</w:t>
            </w:r>
          </w:p>
        </w:tc>
      </w:tr>
      <w:tr w:rsidR="00B064DF" w:rsidRPr="00086A3C" w14:paraId="068AE88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C716DB7" w14:textId="77777777" w:rsidR="00B064DF" w:rsidRPr="004E271F" w:rsidRDefault="00B064DF" w:rsidP="00323890">
            <w:pPr>
              <w:pStyle w:val="NoSpacing"/>
              <w:rPr>
                <w:sz w:val="20"/>
                <w:szCs w:val="20"/>
              </w:rPr>
            </w:pPr>
            <w:r>
              <w:rPr>
                <w:sz w:val="20"/>
                <w:szCs w:val="20"/>
              </w:rPr>
              <w:t xml:space="preserve">No current logic for new functionality </w:t>
            </w:r>
          </w:p>
        </w:tc>
      </w:tr>
    </w:tbl>
    <w:p w14:paraId="1A07AE8E"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39C312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C04ECF" w14:textId="77777777" w:rsidR="00B064DF" w:rsidRPr="00086A3C" w:rsidRDefault="00B064DF" w:rsidP="00323890">
            <w:pPr>
              <w:pStyle w:val="TableHeading"/>
            </w:pPr>
            <w:r>
              <w:t>Modified Logic</w:t>
            </w:r>
          </w:p>
        </w:tc>
      </w:tr>
      <w:tr w:rsidR="00B064DF" w:rsidRPr="00086A3C" w14:paraId="48D8F4D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A161908" w14:textId="77777777" w:rsidR="00B064DF" w:rsidRDefault="00B064DF" w:rsidP="00323890">
            <w:pPr>
              <w:pStyle w:val="NoSpacing"/>
              <w:rPr>
                <w:b/>
                <w:sz w:val="20"/>
                <w:szCs w:val="20"/>
                <w:u w:val="single"/>
              </w:rPr>
            </w:pPr>
          </w:p>
          <w:p w14:paraId="4CCB118F" w14:textId="77777777" w:rsidR="00B064DF" w:rsidRDefault="00B064DF" w:rsidP="00323890">
            <w:pPr>
              <w:pStyle w:val="NoSpacing"/>
              <w:rPr>
                <w:b/>
                <w:sz w:val="20"/>
                <w:szCs w:val="20"/>
                <w:u w:val="single"/>
              </w:rPr>
            </w:pPr>
            <w:r>
              <w:rPr>
                <w:b/>
                <w:sz w:val="20"/>
                <w:szCs w:val="20"/>
                <w:u w:val="single"/>
              </w:rPr>
              <w:t>Updates in NXTST (in bold):</w:t>
            </w:r>
          </w:p>
          <w:p w14:paraId="256D89FF" w14:textId="7F302F13" w:rsidR="00B064DF" w:rsidRDefault="00B064DF" w:rsidP="00323890">
            <w:pPr>
              <w:pStyle w:val="NoSpacing"/>
              <w:rPr>
                <w:rFonts w:ascii="Courier New" w:hAnsi="Courier New" w:cs="Courier New"/>
                <w:sz w:val="16"/>
                <w:szCs w:val="16"/>
              </w:rPr>
            </w:pPr>
            <w:r>
              <w:rPr>
                <w:rFonts w:ascii="Courier New" w:hAnsi="Courier New" w:cs="Courier New"/>
                <w:sz w:val="16"/>
                <w:szCs w:val="16"/>
              </w:rPr>
              <w:t>(+1)</w:t>
            </w:r>
            <w:r>
              <w:t xml:space="preserve"> </w:t>
            </w:r>
            <w:r w:rsidRPr="00EC6A67">
              <w:rPr>
                <w:rFonts w:ascii="Courier New" w:hAnsi="Courier New" w:cs="Courier New"/>
                <w:sz w:val="16"/>
                <w:szCs w:val="16"/>
              </w:rPr>
              <w:tab/>
              <w:t>N RESULT,FLAG,TEST,GMPC,GMSQN,TNM,DESCR,THER,UNIT,HI,LO,CIS,GMTSLRES</w:t>
            </w:r>
            <w:r w:rsidRPr="00EC6A67">
              <w:rPr>
                <w:rFonts w:ascii="Courier New" w:hAnsi="Courier New" w:cs="Courier New"/>
                <w:b/>
                <w:sz w:val="16"/>
                <w:szCs w:val="16"/>
              </w:rPr>
              <w:t>,PSITE</w:t>
            </w:r>
            <w:r w:rsidR="00BC4241" w:rsidRPr="00BC4241">
              <w:rPr>
                <w:rFonts w:ascii="Courier New" w:hAnsi="Courier New" w:cs="Courier New"/>
                <w:b/>
                <w:sz w:val="16"/>
                <w:szCs w:val="16"/>
              </w:rPr>
              <w:t>,LREDT</w:t>
            </w:r>
          </w:p>
          <w:p w14:paraId="7653B674"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(+18)</w:t>
            </w:r>
            <w:r w:rsidRPr="00EC6A67">
              <w:rPr>
                <w:rFonts w:ascii="Courier New" w:hAnsi="Courier New" w:cs="Courier New"/>
                <w:sz w:val="16"/>
                <w:szCs w:val="16"/>
              </w:rPr>
              <w:tab/>
              <w:t>S UNIT=$P(GMTSLRES,U,5),LO=$P(GMTSLRES,U,3),HI=$P(GMTSLRES,U,4)</w:t>
            </w:r>
            <w:r w:rsidRPr="00EC6A67">
              <w:rPr>
                <w:rFonts w:ascii="Courier New" w:hAnsi="Courier New" w:cs="Courier New"/>
                <w:b/>
                <w:sz w:val="16"/>
                <w:szCs w:val="16"/>
              </w:rPr>
              <w:t>,PSITE=$P(GMTSLRES,U,6)</w:t>
            </w:r>
          </w:p>
          <w:p w14:paraId="048B7089"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(+23)</w:t>
            </w:r>
            <w:r w:rsidRPr="00EC6A67">
              <w:rPr>
                <w:rFonts w:ascii="Courier New" w:hAnsi="Courier New" w:cs="Courier New"/>
                <w:sz w:val="16"/>
                <w:szCs w:val="16"/>
              </w:rPr>
              <w:tab/>
              <w:t>S ^TMP("LRC",$J,IDT,GMSQN)=CDT_U_SPEC_U_TNM_U_RESULT_U_FLAG_U_UNIT_U_LO_U_HI</w:t>
            </w:r>
            <w:r w:rsidRPr="00EC6A67">
              <w:rPr>
                <w:rFonts w:ascii="Courier New" w:hAnsi="Courier New" w:cs="Courier New"/>
                <w:b/>
                <w:sz w:val="16"/>
                <w:szCs w:val="16"/>
              </w:rPr>
              <w:t>_U_$G(PSITE)</w:t>
            </w:r>
          </w:p>
          <w:p w14:paraId="7468FCED" w14:textId="77777777" w:rsidR="00B064DF" w:rsidRDefault="00B064DF" w:rsidP="00323890">
            <w:pPr>
              <w:pStyle w:val="NoSpacing"/>
              <w:rPr>
                <w:rFonts w:ascii="Courier New" w:hAnsi="Courier New" w:cs="Courier New"/>
                <w:b/>
                <w:sz w:val="16"/>
                <w:szCs w:val="16"/>
              </w:rPr>
            </w:pPr>
            <w:r>
              <w:rPr>
                <w:rFonts w:ascii="Courier New" w:hAnsi="Courier New" w:cs="Courier New"/>
                <w:sz w:val="16"/>
                <w:szCs w:val="16"/>
              </w:rPr>
              <w:t>(+24)</w:t>
            </w:r>
            <w:r w:rsidRPr="00EC6A67">
              <w:rPr>
                <w:rFonts w:ascii="Courier New" w:hAnsi="Courier New" w:cs="Courier New"/>
                <w:sz w:val="16"/>
                <w:szCs w:val="16"/>
              </w:rPr>
              <w:tab/>
            </w:r>
            <w:r w:rsidRPr="00EC6A67">
              <w:rPr>
                <w:rFonts w:ascii="Courier New" w:hAnsi="Courier New" w:cs="Courier New"/>
                <w:b/>
                <w:sz w:val="16"/>
                <w:szCs w:val="16"/>
              </w:rPr>
              <w:t>; Save performing lab ien in list</w:t>
            </w:r>
          </w:p>
          <w:p w14:paraId="3DA05AB1" w14:textId="0F8ADA85" w:rsidR="00461D41" w:rsidRPr="00461D41" w:rsidRDefault="00461D41" w:rsidP="00461D41">
            <w:pPr>
              <w:pStyle w:val="NoSpacing"/>
              <w:rPr>
                <w:rFonts w:ascii="Courier New" w:hAnsi="Courier New" w:cs="Courier New"/>
                <w:b/>
                <w:sz w:val="16"/>
                <w:szCs w:val="16"/>
              </w:rPr>
            </w:pPr>
            <w:r w:rsidRPr="00461D41">
              <w:rPr>
                <w:rFonts w:ascii="Courier New" w:hAnsi="Courier New" w:cs="Courier New"/>
                <w:sz w:val="16"/>
                <w:szCs w:val="16"/>
              </w:rPr>
              <w:t>(+25)</w:t>
            </w:r>
            <w:r>
              <w:rPr>
                <w:rFonts w:ascii="Courier New" w:hAnsi="Courier New" w:cs="Courier New"/>
                <w:sz w:val="16"/>
                <w:szCs w:val="16"/>
              </w:rPr>
              <w:t xml:space="preserve"> </w:t>
            </w:r>
            <w:r w:rsidRPr="00461D41">
              <w:rPr>
                <w:rFonts w:ascii="Courier New" w:hAnsi="Courier New" w:cs="Courier New"/>
                <w:b/>
                <w:sz w:val="16"/>
                <w:szCs w:val="16"/>
              </w:rPr>
              <w:t xml:space="preserve">  S LREDT=9999999-IDT</w:t>
            </w:r>
          </w:p>
          <w:p w14:paraId="7ABC0309" w14:textId="74AD5376" w:rsidR="00B064DF" w:rsidRPr="00EC6A67" w:rsidRDefault="00B064DF" w:rsidP="00323890">
            <w:pPr>
              <w:pStyle w:val="NoSpacing"/>
              <w:rPr>
                <w:rFonts w:ascii="Courier New" w:hAnsi="Courier New" w:cs="Courier New"/>
                <w:b/>
                <w:sz w:val="16"/>
                <w:szCs w:val="16"/>
              </w:rPr>
            </w:pPr>
            <w:r>
              <w:rPr>
                <w:rFonts w:ascii="Courier New" w:hAnsi="Courier New" w:cs="Courier New"/>
                <w:sz w:val="16"/>
                <w:szCs w:val="16"/>
              </w:rPr>
              <w:t>(+2</w:t>
            </w:r>
            <w:r w:rsidR="00461D41">
              <w:rPr>
                <w:rFonts w:ascii="Courier New" w:hAnsi="Courier New" w:cs="Courier New"/>
                <w:sz w:val="16"/>
                <w:szCs w:val="16"/>
              </w:rPr>
              <w:t>6</w:t>
            </w:r>
            <w:r>
              <w:rPr>
                <w:rFonts w:ascii="Courier New" w:hAnsi="Courier New" w:cs="Courier New"/>
                <w:sz w:val="16"/>
                <w:szCs w:val="16"/>
              </w:rPr>
              <w:t>)</w:t>
            </w:r>
            <w:r w:rsidRPr="00EC6A67">
              <w:rPr>
                <w:rFonts w:ascii="Courier New" w:hAnsi="Courier New" w:cs="Courier New"/>
                <w:sz w:val="16"/>
                <w:szCs w:val="16"/>
              </w:rPr>
              <w:tab/>
            </w:r>
            <w:r w:rsidRPr="00EC6A67">
              <w:rPr>
                <w:rFonts w:ascii="Courier New" w:hAnsi="Courier New" w:cs="Courier New"/>
                <w:b/>
                <w:sz w:val="16"/>
                <w:szCs w:val="16"/>
              </w:rPr>
              <w:t>I PSITE]"" S ^TMP("LRPLS",$J,PSITE</w:t>
            </w:r>
            <w:r w:rsidR="009605E7" w:rsidRPr="009605E7">
              <w:rPr>
                <w:rFonts w:ascii="Courier New" w:hAnsi="Courier New" w:cs="Courier New"/>
                <w:b/>
                <w:sz w:val="16"/>
                <w:szCs w:val="16"/>
              </w:rPr>
              <w:t>,LREDT</w:t>
            </w:r>
            <w:r w:rsidRPr="00EC6A67">
              <w:rPr>
                <w:rFonts w:ascii="Courier New" w:hAnsi="Courier New" w:cs="Courier New"/>
                <w:b/>
                <w:sz w:val="16"/>
                <w:szCs w:val="16"/>
              </w:rPr>
              <w:t>)=""</w:t>
            </w:r>
          </w:p>
          <w:p w14:paraId="19CD62B0" w14:textId="77777777" w:rsidR="00B064DF" w:rsidRPr="009C0E34" w:rsidRDefault="00B064DF" w:rsidP="00323890">
            <w:pPr>
              <w:pStyle w:val="NoSpacing"/>
              <w:rPr>
                <w:rFonts w:ascii="Courier New" w:hAnsi="Courier New" w:cs="Courier New"/>
                <w:sz w:val="16"/>
                <w:szCs w:val="16"/>
              </w:rPr>
            </w:pPr>
          </w:p>
          <w:p w14:paraId="774FBB7F" w14:textId="77777777" w:rsidR="00B064DF" w:rsidRPr="004E271F" w:rsidRDefault="00B064DF" w:rsidP="00323890">
            <w:pPr>
              <w:pStyle w:val="NoSpacing"/>
              <w:rPr>
                <w:sz w:val="20"/>
                <w:szCs w:val="20"/>
              </w:rPr>
            </w:pPr>
          </w:p>
        </w:tc>
      </w:tr>
    </w:tbl>
    <w:p w14:paraId="4636BAB2" w14:textId="2541C704" w:rsidR="00B064DF" w:rsidRDefault="00B064DF" w:rsidP="00957744">
      <w:pPr>
        <w:pStyle w:val="Heading6"/>
      </w:pPr>
      <w:bookmarkStart w:id="181" w:name="_Toc475621224"/>
      <w:r>
        <w:t>GMTSLRSC</w:t>
      </w:r>
      <w:bookmarkEnd w:id="18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F371AF4" w14:textId="77777777" w:rsidTr="00323890">
        <w:trPr>
          <w:cantSplit/>
          <w:tblHeader/>
        </w:trPr>
        <w:tc>
          <w:tcPr>
            <w:tcW w:w="1510" w:type="pct"/>
            <w:shd w:val="clear" w:color="auto" w:fill="F2F2F2" w:themeFill="background1" w:themeFillShade="F2"/>
            <w:vAlign w:val="center"/>
          </w:tcPr>
          <w:p w14:paraId="3CA51488"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4118564" w14:textId="77777777" w:rsidR="00B064DF" w:rsidRPr="0028049C" w:rsidRDefault="00B064DF" w:rsidP="00323890">
            <w:pPr>
              <w:pStyle w:val="TableHeading"/>
            </w:pPr>
            <w:r w:rsidRPr="0028049C">
              <w:t>Activities</w:t>
            </w:r>
          </w:p>
        </w:tc>
      </w:tr>
      <w:tr w:rsidR="00B064DF" w:rsidRPr="0028049C" w14:paraId="2BB48664" w14:textId="77777777" w:rsidTr="00323890">
        <w:trPr>
          <w:cantSplit/>
          <w:tblHeader/>
        </w:trPr>
        <w:tc>
          <w:tcPr>
            <w:tcW w:w="1510" w:type="pct"/>
            <w:shd w:val="clear" w:color="auto" w:fill="F2F2F2" w:themeFill="background1" w:themeFillShade="F2"/>
            <w:vAlign w:val="center"/>
          </w:tcPr>
          <w:p w14:paraId="1011E36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94CA076" w14:textId="77777777" w:rsidR="00B064DF" w:rsidRPr="008F4A25" w:rsidRDefault="00B064DF" w:rsidP="00323890">
            <w:pPr>
              <w:pStyle w:val="TableText"/>
            </w:pPr>
            <w:r>
              <w:t>GMTSLRSC</w:t>
            </w:r>
          </w:p>
        </w:tc>
      </w:tr>
      <w:tr w:rsidR="00B064DF" w:rsidRPr="0028049C" w14:paraId="6876AB0C" w14:textId="77777777" w:rsidTr="00323890">
        <w:trPr>
          <w:cantSplit/>
        </w:trPr>
        <w:tc>
          <w:tcPr>
            <w:tcW w:w="1510" w:type="pct"/>
            <w:shd w:val="clear" w:color="auto" w:fill="F2F2F2" w:themeFill="background1" w:themeFillShade="F2"/>
            <w:vAlign w:val="center"/>
          </w:tcPr>
          <w:p w14:paraId="479474A8"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54C321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77297244"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C118E79"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8935D8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3D6C32B0" w14:textId="77777777" w:rsidTr="00323890">
        <w:trPr>
          <w:cantSplit/>
        </w:trPr>
        <w:tc>
          <w:tcPr>
            <w:tcW w:w="1510" w:type="pct"/>
            <w:shd w:val="clear" w:color="auto" w:fill="F2F2F2" w:themeFill="background1" w:themeFillShade="F2"/>
            <w:vAlign w:val="center"/>
          </w:tcPr>
          <w:p w14:paraId="2B8CEA5D" w14:textId="77777777" w:rsidR="00B064DF" w:rsidRPr="0028049C" w:rsidRDefault="00B064DF" w:rsidP="00323890">
            <w:pPr>
              <w:pStyle w:val="TableText"/>
              <w:rPr>
                <w:b/>
              </w:rPr>
            </w:pPr>
            <w:r w:rsidRPr="0028049C">
              <w:rPr>
                <w:b/>
              </w:rPr>
              <w:t>RTM</w:t>
            </w:r>
          </w:p>
        </w:tc>
        <w:tc>
          <w:tcPr>
            <w:tcW w:w="3490" w:type="pct"/>
            <w:gridSpan w:val="4"/>
          </w:tcPr>
          <w:p w14:paraId="5807C70D"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514B9AE3" w14:textId="77777777" w:rsidTr="00323890">
        <w:trPr>
          <w:cantSplit/>
        </w:trPr>
        <w:tc>
          <w:tcPr>
            <w:tcW w:w="1510" w:type="pct"/>
            <w:tcBorders>
              <w:bottom w:val="single" w:sz="6" w:space="0" w:color="000000"/>
            </w:tcBorders>
            <w:shd w:val="clear" w:color="auto" w:fill="F2F2F2" w:themeFill="background1" w:themeFillShade="F2"/>
            <w:vAlign w:val="center"/>
          </w:tcPr>
          <w:p w14:paraId="7AE1522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11A195C" w14:textId="77777777" w:rsidR="00B064DF" w:rsidRPr="0028049C" w:rsidRDefault="00B064DF" w:rsidP="00323890">
            <w:pPr>
              <w:pStyle w:val="TableText"/>
              <w:rPr>
                <w:rFonts w:ascii="Garamond" w:hAnsi="Garamond"/>
              </w:rPr>
            </w:pPr>
          </w:p>
        </w:tc>
      </w:tr>
    </w:tbl>
    <w:p w14:paraId="5C81E6B5"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FBA4BB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E7C8B56"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FA5D6E"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1DEE9C0" w14:textId="77777777" w:rsidR="00B064DF" w:rsidRPr="0028049C" w:rsidRDefault="00B064DF" w:rsidP="00323890">
            <w:pPr>
              <w:pStyle w:val="TableHeading"/>
            </w:pPr>
            <w:r w:rsidRPr="0028049C">
              <w:t xml:space="preserve">Routines “Called”   </w:t>
            </w:r>
          </w:p>
        </w:tc>
      </w:tr>
      <w:tr w:rsidR="00B064DF" w:rsidRPr="0028049C" w14:paraId="750EFB0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8F73A3E" w14:textId="77777777" w:rsidR="00B064DF" w:rsidRPr="0028049C" w:rsidRDefault="00B064DF" w:rsidP="00323890">
            <w:pPr>
              <w:pStyle w:val="TableText"/>
            </w:pPr>
          </w:p>
        </w:tc>
        <w:tc>
          <w:tcPr>
            <w:tcW w:w="1529" w:type="pct"/>
            <w:tcBorders>
              <w:bottom w:val="single" w:sz="4" w:space="0" w:color="auto"/>
            </w:tcBorders>
            <w:vAlign w:val="center"/>
          </w:tcPr>
          <w:p w14:paraId="4F822E0B"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02D4DD0" w14:textId="77777777" w:rsidR="00B064DF" w:rsidRPr="004E271F" w:rsidRDefault="00B064DF" w:rsidP="00323890">
            <w:pPr>
              <w:pStyle w:val="NoSpacing"/>
              <w:rPr>
                <w:rFonts w:ascii="Courier New" w:hAnsi="Courier New" w:cs="Courier New"/>
              </w:rPr>
            </w:pPr>
            <w:r>
              <w:rPr>
                <w:rFonts w:ascii="Courier New" w:hAnsi="Courier New" w:cs="Courier New"/>
              </w:rPr>
              <w:t>GMTSLRC, GMTSLRS7</w:t>
            </w:r>
          </w:p>
        </w:tc>
      </w:tr>
    </w:tbl>
    <w:p w14:paraId="5AC12CE8"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264E0013" w14:textId="77777777" w:rsidTr="00323890">
        <w:trPr>
          <w:cantSplit/>
          <w:tblHeader/>
        </w:trPr>
        <w:tc>
          <w:tcPr>
            <w:tcW w:w="1499" w:type="pct"/>
            <w:shd w:val="clear" w:color="auto" w:fill="F2F2F2" w:themeFill="background1" w:themeFillShade="F2"/>
            <w:vAlign w:val="center"/>
          </w:tcPr>
          <w:p w14:paraId="3FE4B9BE"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4B6725C" w14:textId="77777777" w:rsidR="00B064DF" w:rsidRPr="002F4E85" w:rsidRDefault="00B064DF" w:rsidP="00323890">
            <w:pPr>
              <w:pStyle w:val="TableHeading"/>
            </w:pPr>
            <w:r w:rsidRPr="002F4E85">
              <w:t>Activities</w:t>
            </w:r>
          </w:p>
        </w:tc>
      </w:tr>
      <w:tr w:rsidR="00B064DF" w:rsidRPr="002F4E85" w14:paraId="5DD1B238" w14:textId="77777777" w:rsidTr="00323890">
        <w:trPr>
          <w:cantSplit/>
        </w:trPr>
        <w:tc>
          <w:tcPr>
            <w:tcW w:w="1499" w:type="pct"/>
            <w:tcBorders>
              <w:top w:val="single" w:sz="6" w:space="0" w:color="000000"/>
            </w:tcBorders>
            <w:shd w:val="clear" w:color="auto" w:fill="F2F2F2" w:themeFill="background1" w:themeFillShade="F2"/>
            <w:vAlign w:val="center"/>
          </w:tcPr>
          <w:p w14:paraId="1965ABC7" w14:textId="77777777" w:rsidR="00B064DF" w:rsidRPr="002F4E85" w:rsidRDefault="00B064DF" w:rsidP="00323890">
            <w:pPr>
              <w:pStyle w:val="TableText"/>
              <w:rPr>
                <w:b/>
              </w:rPr>
            </w:pPr>
            <w:r w:rsidRPr="002F4E85">
              <w:rPr>
                <w:b/>
              </w:rPr>
              <w:t>Data Dictionary (DD) References</w:t>
            </w:r>
          </w:p>
        </w:tc>
        <w:tc>
          <w:tcPr>
            <w:tcW w:w="3501" w:type="pct"/>
            <w:gridSpan w:val="5"/>
          </w:tcPr>
          <w:p w14:paraId="6C7BA0B8" w14:textId="77777777" w:rsidR="00B064DF" w:rsidRPr="00084A25" w:rsidRDefault="00B064DF" w:rsidP="00323890">
            <w:pPr>
              <w:pStyle w:val="TableText"/>
              <w:rPr>
                <w:rFonts w:ascii="Courier New" w:hAnsi="Courier New" w:cs="Courier New"/>
                <w:sz w:val="20"/>
              </w:rPr>
            </w:pPr>
          </w:p>
        </w:tc>
      </w:tr>
      <w:tr w:rsidR="00B064DF" w:rsidRPr="002F4E85" w14:paraId="7DC3A89A" w14:textId="77777777" w:rsidTr="00323890">
        <w:trPr>
          <w:cantSplit/>
        </w:trPr>
        <w:tc>
          <w:tcPr>
            <w:tcW w:w="1499" w:type="pct"/>
            <w:shd w:val="clear" w:color="auto" w:fill="F2F2F2" w:themeFill="background1" w:themeFillShade="F2"/>
            <w:vAlign w:val="center"/>
          </w:tcPr>
          <w:p w14:paraId="50AF0674" w14:textId="77777777" w:rsidR="00B064DF" w:rsidRPr="002F4E85" w:rsidRDefault="00B064DF" w:rsidP="00323890">
            <w:pPr>
              <w:pStyle w:val="TableText"/>
              <w:rPr>
                <w:b/>
              </w:rPr>
            </w:pPr>
            <w:r w:rsidRPr="002F4E85">
              <w:rPr>
                <w:b/>
              </w:rPr>
              <w:t>Related Protocols</w:t>
            </w:r>
          </w:p>
        </w:tc>
        <w:tc>
          <w:tcPr>
            <w:tcW w:w="3501" w:type="pct"/>
            <w:gridSpan w:val="5"/>
          </w:tcPr>
          <w:p w14:paraId="6597707F" w14:textId="77777777" w:rsidR="00B064DF" w:rsidRPr="002F4E85" w:rsidRDefault="00B064DF" w:rsidP="00323890">
            <w:pPr>
              <w:pStyle w:val="TableText"/>
              <w:rPr>
                <w:rFonts w:ascii="Garamond" w:hAnsi="Garamond"/>
              </w:rPr>
            </w:pPr>
          </w:p>
        </w:tc>
      </w:tr>
      <w:tr w:rsidR="00B064DF" w:rsidRPr="002F4E85" w14:paraId="021F02B9" w14:textId="77777777" w:rsidTr="00323890">
        <w:trPr>
          <w:cantSplit/>
        </w:trPr>
        <w:tc>
          <w:tcPr>
            <w:tcW w:w="1499" w:type="pct"/>
            <w:shd w:val="clear" w:color="auto" w:fill="F2F2F2" w:themeFill="background1" w:themeFillShade="F2"/>
            <w:vAlign w:val="center"/>
          </w:tcPr>
          <w:p w14:paraId="56280E6F"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9BEA724" w14:textId="77777777" w:rsidR="00B064DF" w:rsidRPr="002F4E85" w:rsidRDefault="00B064DF" w:rsidP="00323890">
            <w:pPr>
              <w:pStyle w:val="TableText"/>
              <w:rPr>
                <w:rFonts w:ascii="Garamond" w:hAnsi="Garamond"/>
              </w:rPr>
            </w:pPr>
          </w:p>
        </w:tc>
      </w:tr>
      <w:tr w:rsidR="00B064DF" w:rsidRPr="002F4E85" w14:paraId="2FF095E2" w14:textId="77777777" w:rsidTr="00323890">
        <w:trPr>
          <w:cantSplit/>
        </w:trPr>
        <w:tc>
          <w:tcPr>
            <w:tcW w:w="1499" w:type="pct"/>
            <w:tcBorders>
              <w:right w:val="single" w:sz="4" w:space="0" w:color="auto"/>
            </w:tcBorders>
            <w:shd w:val="clear" w:color="auto" w:fill="F2F2F2" w:themeFill="background1" w:themeFillShade="F2"/>
            <w:vAlign w:val="center"/>
          </w:tcPr>
          <w:p w14:paraId="7AB8233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052C9F3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BE42F6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BFAA3D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96CFFE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5A2C1C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455C110" w14:textId="77777777" w:rsidTr="00323890">
        <w:trPr>
          <w:cantSplit/>
        </w:trPr>
        <w:tc>
          <w:tcPr>
            <w:tcW w:w="1499" w:type="pct"/>
            <w:shd w:val="clear" w:color="auto" w:fill="F2F2F2" w:themeFill="background1" w:themeFillShade="F2"/>
            <w:vAlign w:val="center"/>
          </w:tcPr>
          <w:p w14:paraId="3BB2C77C"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549BA55B"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2236E9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41C050A" w14:textId="77777777" w:rsidTr="00323890">
        <w:trPr>
          <w:cantSplit/>
        </w:trPr>
        <w:tc>
          <w:tcPr>
            <w:tcW w:w="1499" w:type="pct"/>
            <w:shd w:val="clear" w:color="auto" w:fill="F2F2F2" w:themeFill="background1" w:themeFillShade="F2"/>
            <w:vAlign w:val="center"/>
          </w:tcPr>
          <w:p w14:paraId="78DC5D8C"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8FDC2CA" w14:textId="77777777" w:rsidR="00B064DF" w:rsidRPr="002F4E85" w:rsidRDefault="00B064DF" w:rsidP="00323890">
            <w:pPr>
              <w:pStyle w:val="TableText"/>
              <w:rPr>
                <w:rFonts w:ascii="Garamond" w:hAnsi="Garamond"/>
              </w:rPr>
            </w:pPr>
            <w:r w:rsidRPr="002F4E85">
              <w:rPr>
                <w:rFonts w:ascii="Garamond" w:hAnsi="Garamond"/>
              </w:rPr>
              <w:t>Name:</w:t>
            </w:r>
          </w:p>
          <w:p w14:paraId="7A268DD4"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1FA106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A2A48E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53E2A2" w14:textId="77777777" w:rsidR="00B064DF" w:rsidRPr="00086A3C" w:rsidRDefault="00B064DF" w:rsidP="00323890">
            <w:pPr>
              <w:pStyle w:val="TableHeading"/>
            </w:pPr>
            <w:r w:rsidRPr="00086A3C">
              <w:t>Current Logic</w:t>
            </w:r>
          </w:p>
        </w:tc>
      </w:tr>
      <w:tr w:rsidR="00B064DF" w:rsidRPr="00086A3C" w14:paraId="75A2E61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33C9166" w14:textId="77777777" w:rsidR="00B064DF" w:rsidRPr="004E271F" w:rsidRDefault="00B064DF" w:rsidP="00323890">
            <w:pPr>
              <w:pStyle w:val="NoSpacing"/>
              <w:rPr>
                <w:sz w:val="20"/>
                <w:szCs w:val="20"/>
              </w:rPr>
            </w:pPr>
            <w:r>
              <w:rPr>
                <w:sz w:val="20"/>
                <w:szCs w:val="20"/>
              </w:rPr>
              <w:t xml:space="preserve">Cumulative Selected (SLCU) does not show site code or address </w:t>
            </w:r>
          </w:p>
        </w:tc>
      </w:tr>
    </w:tbl>
    <w:p w14:paraId="05612FA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90B38D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C6E2841" w14:textId="77777777" w:rsidR="00B064DF" w:rsidRPr="00086A3C" w:rsidRDefault="00B064DF" w:rsidP="00323890">
            <w:pPr>
              <w:pStyle w:val="TableHeading"/>
            </w:pPr>
            <w:r>
              <w:t>Modified Logic</w:t>
            </w:r>
          </w:p>
        </w:tc>
      </w:tr>
      <w:tr w:rsidR="00B064DF" w:rsidRPr="00086A3C" w14:paraId="6B2E816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E90EB1F" w14:textId="77777777" w:rsidR="00B064DF" w:rsidRDefault="00B064DF" w:rsidP="00323890">
            <w:pPr>
              <w:pStyle w:val="NoSpacing"/>
              <w:rPr>
                <w:b/>
                <w:sz w:val="20"/>
                <w:szCs w:val="20"/>
                <w:u w:val="single"/>
              </w:rPr>
            </w:pPr>
          </w:p>
          <w:p w14:paraId="0898DBA2" w14:textId="77777777" w:rsidR="00B064DF" w:rsidRPr="004E271F" w:rsidRDefault="00B064DF" w:rsidP="00323890">
            <w:pPr>
              <w:pStyle w:val="NoSpacing"/>
              <w:rPr>
                <w:sz w:val="20"/>
                <w:szCs w:val="20"/>
              </w:rPr>
            </w:pPr>
          </w:p>
        </w:tc>
      </w:tr>
      <w:tr w:rsidR="00B064DF" w:rsidRPr="00086A3C" w14:paraId="294DBC7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2267AE5" w14:textId="77777777" w:rsidR="00B064DF" w:rsidRDefault="00B064DF" w:rsidP="00323890">
            <w:pPr>
              <w:pStyle w:val="NoSpacing"/>
              <w:rPr>
                <w:b/>
                <w:sz w:val="20"/>
                <w:szCs w:val="20"/>
                <w:u w:val="single"/>
              </w:rPr>
            </w:pPr>
          </w:p>
          <w:p w14:paraId="49458B6B" w14:textId="7D29B4C9" w:rsidR="00B064DF" w:rsidRDefault="00B064DF" w:rsidP="00323890">
            <w:pPr>
              <w:pStyle w:val="NoSpacing"/>
              <w:rPr>
                <w:b/>
                <w:sz w:val="20"/>
                <w:szCs w:val="20"/>
                <w:u w:val="single"/>
              </w:rPr>
            </w:pPr>
            <w:r>
              <w:rPr>
                <w:b/>
                <w:sz w:val="20"/>
                <w:szCs w:val="20"/>
                <w:u w:val="single"/>
              </w:rPr>
              <w:t xml:space="preserve">Added in </w:t>
            </w:r>
            <w:r w:rsidR="004B7771">
              <w:rPr>
                <w:b/>
                <w:sz w:val="20"/>
                <w:szCs w:val="20"/>
                <w:u w:val="single"/>
              </w:rPr>
              <w:t>MAIN</w:t>
            </w:r>
            <w:r>
              <w:rPr>
                <w:b/>
                <w:sz w:val="20"/>
                <w:szCs w:val="20"/>
                <w:u w:val="single"/>
              </w:rPr>
              <w:t>:</w:t>
            </w:r>
          </w:p>
          <w:p w14:paraId="0C0254D3" w14:textId="2F60FAF6" w:rsidR="00B064DF" w:rsidRDefault="004B7771" w:rsidP="00323890">
            <w:pPr>
              <w:pStyle w:val="NoSpacing"/>
              <w:rPr>
                <w:rFonts w:ascii="Courier New" w:hAnsi="Courier New" w:cs="Courier New"/>
                <w:sz w:val="16"/>
                <w:szCs w:val="16"/>
              </w:rPr>
            </w:pPr>
            <w:r>
              <w:rPr>
                <w:rFonts w:ascii="Courier New" w:hAnsi="Courier New" w:cs="Courier New"/>
                <w:sz w:val="16"/>
                <w:szCs w:val="16"/>
              </w:rPr>
              <w:t>(+10</w:t>
            </w:r>
            <w:r w:rsidR="00B064DF">
              <w:rPr>
                <w:rFonts w:ascii="Courier New" w:hAnsi="Courier New" w:cs="Courier New"/>
                <w:sz w:val="16"/>
                <w:szCs w:val="16"/>
              </w:rPr>
              <w:t>)</w:t>
            </w:r>
            <w:r>
              <w:rPr>
                <w:rFonts w:ascii="Courier New" w:hAnsi="Courier New" w:cs="Courier New"/>
                <w:sz w:val="16"/>
                <w:szCs w:val="16"/>
              </w:rPr>
              <w:t xml:space="preserve">  </w:t>
            </w:r>
            <w:r w:rsidR="00B064DF" w:rsidRPr="00EC6A67">
              <w:rPr>
                <w:rFonts w:ascii="Courier New" w:hAnsi="Courier New" w:cs="Courier New"/>
                <w:sz w:val="16"/>
                <w:szCs w:val="16"/>
              </w:rPr>
              <w:t>I $D(^TMP("LRPLS",$J)) D PLS^GMTSLRC</w:t>
            </w:r>
          </w:p>
          <w:p w14:paraId="3A41475F" w14:textId="08FAD74F" w:rsidR="004B7771" w:rsidRDefault="004B7771" w:rsidP="00323890">
            <w:pPr>
              <w:pStyle w:val="NoSpacing"/>
              <w:rPr>
                <w:rFonts w:ascii="Courier New" w:hAnsi="Courier New" w:cs="Courier New"/>
                <w:sz w:val="16"/>
                <w:szCs w:val="16"/>
              </w:rPr>
            </w:pPr>
            <w:r>
              <w:rPr>
                <w:rFonts w:ascii="Courier New" w:hAnsi="Courier New" w:cs="Courier New"/>
                <w:sz w:val="16"/>
                <w:szCs w:val="16"/>
              </w:rPr>
              <w:t xml:space="preserve">(+11)  </w:t>
            </w:r>
            <w:r w:rsidRPr="004B7771">
              <w:rPr>
                <w:rFonts w:ascii="Courier New" w:hAnsi="Courier New" w:cs="Courier New"/>
                <w:sz w:val="16"/>
                <w:szCs w:val="16"/>
              </w:rPr>
              <w:t>K ^TMP("LRPLS",$J)</w:t>
            </w:r>
          </w:p>
          <w:p w14:paraId="507CEB08" w14:textId="77777777" w:rsidR="00B064DF" w:rsidRPr="009C0E34" w:rsidRDefault="00B064DF" w:rsidP="00323890">
            <w:pPr>
              <w:pStyle w:val="NoSpacing"/>
              <w:rPr>
                <w:rFonts w:ascii="Courier New" w:hAnsi="Courier New" w:cs="Courier New"/>
                <w:sz w:val="16"/>
                <w:szCs w:val="16"/>
              </w:rPr>
            </w:pPr>
          </w:p>
          <w:p w14:paraId="63517D94" w14:textId="77777777" w:rsidR="00B064DF" w:rsidRDefault="00B064DF" w:rsidP="00323890">
            <w:pPr>
              <w:pStyle w:val="NoSpacing"/>
              <w:rPr>
                <w:b/>
                <w:sz w:val="20"/>
                <w:szCs w:val="20"/>
                <w:u w:val="single"/>
              </w:rPr>
            </w:pPr>
            <w:r>
              <w:rPr>
                <w:b/>
                <w:sz w:val="20"/>
                <w:szCs w:val="20"/>
                <w:u w:val="single"/>
              </w:rPr>
              <w:t>Updates in WRTHDR (in Bold):</w:t>
            </w:r>
          </w:p>
          <w:p w14:paraId="484B7147" w14:textId="77777777" w:rsidR="00B064DF" w:rsidRPr="00C272EA" w:rsidRDefault="00B064DF" w:rsidP="00323890">
            <w:pPr>
              <w:pStyle w:val="NoSpacing"/>
              <w:rPr>
                <w:rFonts w:ascii="Courier New" w:hAnsi="Courier New" w:cs="Courier New"/>
                <w:b/>
                <w:sz w:val="16"/>
                <w:szCs w:val="16"/>
              </w:rPr>
            </w:pPr>
            <w:r>
              <w:rPr>
                <w:rFonts w:ascii="Courier New" w:hAnsi="Courier New" w:cs="Courier New"/>
                <w:sz w:val="16"/>
                <w:szCs w:val="16"/>
              </w:rPr>
              <w:t>(+4)</w:t>
            </w:r>
            <w:r w:rsidRPr="00C272EA">
              <w:rPr>
                <w:rFonts w:ascii="Courier New" w:hAnsi="Courier New" w:cs="Courier New"/>
                <w:sz w:val="16"/>
                <w:szCs w:val="16"/>
              </w:rPr>
              <w:tab/>
            </w:r>
            <w:r w:rsidRPr="00C272EA">
              <w:rPr>
                <w:rFonts w:ascii="Courier New" w:hAnsi="Courier New" w:cs="Courier New"/>
                <w:b/>
                <w:sz w:val="18"/>
                <w:szCs w:val="18"/>
              </w:rPr>
              <w:t>W ?26,"Lab"</w:t>
            </w:r>
          </w:p>
          <w:p w14:paraId="11459AD2" w14:textId="77777777" w:rsidR="00B064DF" w:rsidRDefault="00B064DF" w:rsidP="00323890">
            <w:pPr>
              <w:pStyle w:val="NoSpacing"/>
              <w:rPr>
                <w:rFonts w:ascii="Courier New" w:hAnsi="Courier New" w:cs="Courier New"/>
                <w:b/>
                <w:sz w:val="16"/>
                <w:szCs w:val="16"/>
                <w:u w:val="single"/>
              </w:rPr>
            </w:pPr>
            <w:r w:rsidRPr="00C272EA">
              <w:rPr>
                <w:rFonts w:ascii="Courier New" w:hAnsi="Courier New" w:cs="Courier New"/>
                <w:sz w:val="16"/>
                <w:szCs w:val="16"/>
              </w:rPr>
              <w:tab/>
              <w:t>F GMI=0:1:6 D CKP^GMTSUP Q:'$D(HDR(GMI))!($D(GMTSQIT))  W ?(((8*GMI+</w:t>
            </w:r>
            <w:r w:rsidRPr="00C272EA">
              <w:rPr>
                <w:rFonts w:ascii="Courier New" w:hAnsi="Courier New" w:cs="Courier New"/>
                <w:b/>
                <w:sz w:val="18"/>
                <w:szCs w:val="18"/>
              </w:rPr>
              <w:t>33</w:t>
            </w:r>
            <w:r w:rsidRPr="00C272EA">
              <w:rPr>
                <w:rFonts w:ascii="Courier New" w:hAnsi="Courier New" w:cs="Courier New"/>
                <w:sz w:val="16"/>
                <w:szCs w:val="16"/>
              </w:rPr>
              <w:t>)+(7-$L(HDR(GMI))\2))),$E(HDR(GMI),1,7)</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36511E97" w14:textId="77777777" w:rsidR="00B064DF" w:rsidRDefault="00B064DF" w:rsidP="00323890">
            <w:pPr>
              <w:pStyle w:val="NoSpacing"/>
              <w:rPr>
                <w:b/>
                <w:sz w:val="20"/>
                <w:szCs w:val="20"/>
                <w:u w:val="single"/>
              </w:rPr>
            </w:pPr>
          </w:p>
          <w:p w14:paraId="610F5873" w14:textId="77777777" w:rsidR="00B064DF" w:rsidRDefault="00B064DF" w:rsidP="00323890">
            <w:pPr>
              <w:pStyle w:val="NoSpacing"/>
              <w:rPr>
                <w:b/>
                <w:sz w:val="20"/>
                <w:szCs w:val="20"/>
                <w:u w:val="single"/>
              </w:rPr>
            </w:pPr>
            <w:r>
              <w:rPr>
                <w:b/>
                <w:sz w:val="20"/>
                <w:szCs w:val="20"/>
                <w:u w:val="single"/>
              </w:rPr>
              <w:t>Updates in WRT (in Bold):</w:t>
            </w:r>
          </w:p>
          <w:p w14:paraId="24C12C90" w14:textId="77777777" w:rsidR="00B064DF" w:rsidRPr="00C272EA" w:rsidRDefault="00B064DF" w:rsidP="00323890">
            <w:pPr>
              <w:pStyle w:val="NoSpacing"/>
              <w:rPr>
                <w:rFonts w:ascii="Courier New" w:hAnsi="Courier New" w:cs="Courier New"/>
                <w:b/>
                <w:sz w:val="16"/>
                <w:szCs w:val="16"/>
              </w:rPr>
            </w:pPr>
            <w:r>
              <w:rPr>
                <w:rFonts w:ascii="Courier New" w:hAnsi="Courier New" w:cs="Courier New"/>
                <w:sz w:val="16"/>
                <w:szCs w:val="16"/>
              </w:rPr>
              <w:t>(+9)</w:t>
            </w:r>
            <w:r w:rsidRPr="00C272EA">
              <w:rPr>
                <w:rFonts w:ascii="Courier New" w:hAnsi="Courier New" w:cs="Courier New"/>
                <w:sz w:val="16"/>
                <w:szCs w:val="16"/>
              </w:rPr>
              <w:tab/>
            </w:r>
            <w:r w:rsidRPr="00C272EA">
              <w:rPr>
                <w:rFonts w:ascii="Courier New" w:hAnsi="Courier New" w:cs="Courier New"/>
                <w:b/>
                <w:sz w:val="16"/>
                <w:szCs w:val="16"/>
              </w:rPr>
              <w:t>I GMI=0 W ?25,"["_$P(GMX,U,6)_"]"</w:t>
            </w:r>
          </w:p>
          <w:p w14:paraId="21D762A9" w14:textId="77777777" w:rsidR="00B064DF" w:rsidRDefault="00B064DF" w:rsidP="00323890">
            <w:pPr>
              <w:pStyle w:val="NoSpacing"/>
              <w:rPr>
                <w:b/>
                <w:sz w:val="20"/>
                <w:szCs w:val="20"/>
                <w:u w:val="single"/>
              </w:rPr>
            </w:pPr>
            <w:r>
              <w:rPr>
                <w:rFonts w:ascii="Courier New" w:hAnsi="Courier New" w:cs="Courier New"/>
                <w:sz w:val="16"/>
                <w:szCs w:val="16"/>
              </w:rPr>
              <w:t>(+10)</w:t>
            </w:r>
            <w:r w:rsidRPr="00C272EA">
              <w:rPr>
                <w:rFonts w:ascii="Courier New" w:hAnsi="Courier New" w:cs="Courier New"/>
                <w:sz w:val="16"/>
                <w:szCs w:val="16"/>
              </w:rPr>
              <w:tab/>
              <w:t>W ?(8*TAB+</w:t>
            </w:r>
            <w:r w:rsidRPr="00C272EA">
              <w:rPr>
                <w:rFonts w:ascii="Courier New" w:hAnsi="Courier New" w:cs="Courier New"/>
                <w:b/>
                <w:sz w:val="18"/>
                <w:szCs w:val="18"/>
              </w:rPr>
              <w:t>33</w:t>
            </w:r>
            <w:r w:rsidRPr="00C272EA">
              <w:rPr>
                <w:rFonts w:ascii="Courier New" w:hAnsi="Courier New" w:cs="Courier New"/>
                <w:sz w:val="16"/>
                <w:szCs w:val="16"/>
              </w:rPr>
              <w:t>),$P(GMX,U,4)," ",$P(GMX,U,5)</w:t>
            </w:r>
          </w:p>
          <w:p w14:paraId="5EF0B8C5" w14:textId="77777777" w:rsidR="00B064DF" w:rsidRDefault="00B064DF" w:rsidP="00323890">
            <w:pPr>
              <w:autoSpaceDE w:val="0"/>
              <w:autoSpaceDN w:val="0"/>
              <w:adjustRightInd w:val="0"/>
              <w:rPr>
                <w:b/>
                <w:sz w:val="20"/>
                <w:szCs w:val="20"/>
                <w:u w:val="single"/>
              </w:rPr>
            </w:pPr>
          </w:p>
          <w:p w14:paraId="53ED536D" w14:textId="77777777" w:rsidR="00B064DF" w:rsidRDefault="00B064DF" w:rsidP="00323890">
            <w:pPr>
              <w:pStyle w:val="NoSpacing"/>
              <w:rPr>
                <w:b/>
                <w:sz w:val="20"/>
                <w:szCs w:val="20"/>
                <w:u w:val="single"/>
              </w:rPr>
            </w:pPr>
            <w:r>
              <w:rPr>
                <w:b/>
                <w:sz w:val="20"/>
                <w:szCs w:val="20"/>
                <w:u w:val="single"/>
              </w:rPr>
              <w:t>Updated in INVRT:</w:t>
            </w:r>
          </w:p>
          <w:p w14:paraId="52A67216" w14:textId="77777777" w:rsidR="00B064DF" w:rsidRDefault="00B064DF" w:rsidP="00323890">
            <w:pPr>
              <w:autoSpaceDE w:val="0"/>
              <w:autoSpaceDN w:val="0"/>
              <w:adjustRightInd w:val="0"/>
              <w:rPr>
                <w:rFonts w:ascii="Courier New" w:eastAsiaTheme="minorHAnsi" w:hAnsi="Courier New" w:cs="Courier New"/>
                <w:b/>
                <w:sz w:val="16"/>
                <w:szCs w:val="16"/>
              </w:rPr>
            </w:pPr>
            <w:r>
              <w:rPr>
                <w:rFonts w:ascii="Courier New" w:eastAsiaTheme="minorHAnsi" w:hAnsi="Courier New" w:cs="Courier New"/>
                <w:sz w:val="16"/>
                <w:szCs w:val="16"/>
              </w:rPr>
              <w:t>(+9)</w:t>
            </w:r>
            <w:r w:rsidRPr="00C272EA">
              <w:rPr>
                <w:rFonts w:ascii="Courier New" w:eastAsiaTheme="minorHAnsi" w:hAnsi="Courier New" w:cs="Courier New"/>
                <w:sz w:val="16"/>
                <w:szCs w:val="16"/>
              </w:rPr>
              <w:tab/>
              <w:t>. . S ^TMP("LRSR",$J,IX,IT)=GMI_U_$P(^TMP("LRS",$J,IT,IX),U,1,2)_U_$P(^TMP("LRS",$J,IT,IX),U,4,5)</w:t>
            </w:r>
            <w:r w:rsidRPr="00C272EA">
              <w:rPr>
                <w:rFonts w:ascii="Courier New" w:eastAsiaTheme="minorHAnsi" w:hAnsi="Courier New" w:cs="Courier New"/>
                <w:b/>
                <w:sz w:val="16"/>
                <w:szCs w:val="16"/>
              </w:rPr>
              <w:t>_U_$P(^TMP("LRS",$J,IT,IX),U,9)</w:t>
            </w:r>
          </w:p>
          <w:p w14:paraId="567388A3" w14:textId="77777777" w:rsidR="00B064DF" w:rsidRDefault="00B064DF" w:rsidP="00323890">
            <w:pPr>
              <w:autoSpaceDE w:val="0"/>
              <w:autoSpaceDN w:val="0"/>
              <w:adjustRightInd w:val="0"/>
              <w:rPr>
                <w:b/>
                <w:sz w:val="20"/>
                <w:szCs w:val="20"/>
                <w:u w:val="single"/>
              </w:rPr>
            </w:pPr>
          </w:p>
        </w:tc>
      </w:tr>
    </w:tbl>
    <w:p w14:paraId="2644069C" w14:textId="509B7975" w:rsidR="00B064DF" w:rsidRDefault="00B064DF" w:rsidP="00957744">
      <w:pPr>
        <w:pStyle w:val="Heading6"/>
      </w:pPr>
      <w:bookmarkStart w:id="182" w:name="_Toc475621225"/>
      <w:r>
        <w:t>GMTSLRS7</w:t>
      </w:r>
      <w:bookmarkEnd w:id="18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565722D" w14:textId="77777777" w:rsidTr="00323890">
        <w:trPr>
          <w:cantSplit/>
          <w:tblHeader/>
        </w:trPr>
        <w:tc>
          <w:tcPr>
            <w:tcW w:w="1510" w:type="pct"/>
            <w:shd w:val="clear" w:color="auto" w:fill="F2F2F2" w:themeFill="background1" w:themeFillShade="F2"/>
            <w:vAlign w:val="center"/>
          </w:tcPr>
          <w:p w14:paraId="1ABE5F4C"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45AAB2C" w14:textId="77777777" w:rsidR="00B064DF" w:rsidRPr="0028049C" w:rsidRDefault="00B064DF" w:rsidP="00323890">
            <w:pPr>
              <w:pStyle w:val="TableHeading"/>
            </w:pPr>
            <w:r w:rsidRPr="0028049C">
              <w:t>Activities</w:t>
            </w:r>
          </w:p>
        </w:tc>
      </w:tr>
      <w:tr w:rsidR="00B064DF" w:rsidRPr="0028049C" w14:paraId="774DA4A8" w14:textId="77777777" w:rsidTr="00323890">
        <w:trPr>
          <w:cantSplit/>
          <w:tblHeader/>
        </w:trPr>
        <w:tc>
          <w:tcPr>
            <w:tcW w:w="1510" w:type="pct"/>
            <w:shd w:val="clear" w:color="auto" w:fill="F2F2F2" w:themeFill="background1" w:themeFillShade="F2"/>
            <w:vAlign w:val="center"/>
          </w:tcPr>
          <w:p w14:paraId="4FDA1538"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C6CDC55" w14:textId="77777777" w:rsidR="00B064DF" w:rsidRPr="008F4A25" w:rsidRDefault="00B064DF" w:rsidP="00323890">
            <w:pPr>
              <w:pStyle w:val="TableText"/>
            </w:pPr>
            <w:r>
              <w:t>GMTSLRS7</w:t>
            </w:r>
          </w:p>
        </w:tc>
      </w:tr>
      <w:tr w:rsidR="00B064DF" w:rsidRPr="0028049C" w14:paraId="1A20C385" w14:textId="77777777" w:rsidTr="00323890">
        <w:trPr>
          <w:cantSplit/>
        </w:trPr>
        <w:tc>
          <w:tcPr>
            <w:tcW w:w="1510" w:type="pct"/>
            <w:shd w:val="clear" w:color="auto" w:fill="F2F2F2" w:themeFill="background1" w:themeFillShade="F2"/>
            <w:vAlign w:val="center"/>
          </w:tcPr>
          <w:p w14:paraId="78B2C3EE" w14:textId="77777777" w:rsidR="00B064DF" w:rsidRPr="0028049C" w:rsidRDefault="00B064DF" w:rsidP="00323890">
            <w:pPr>
              <w:pStyle w:val="TableText"/>
              <w:rPr>
                <w:b/>
              </w:rPr>
            </w:pPr>
            <w:r w:rsidRPr="0028049C">
              <w:rPr>
                <w:b/>
              </w:rPr>
              <w:lastRenderedPageBreak/>
              <w:t>Enhancement Category</w:t>
            </w:r>
          </w:p>
        </w:tc>
        <w:tc>
          <w:tcPr>
            <w:tcW w:w="613" w:type="pct"/>
            <w:tcBorders>
              <w:right w:val="nil"/>
            </w:tcBorders>
          </w:tcPr>
          <w:p w14:paraId="7D1367E2"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6C8554FE"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21A72E8"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5BB71801"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1D98C33C" w14:textId="77777777" w:rsidTr="00323890">
        <w:trPr>
          <w:cantSplit/>
        </w:trPr>
        <w:tc>
          <w:tcPr>
            <w:tcW w:w="1510" w:type="pct"/>
            <w:shd w:val="clear" w:color="auto" w:fill="F2F2F2" w:themeFill="background1" w:themeFillShade="F2"/>
            <w:vAlign w:val="center"/>
          </w:tcPr>
          <w:p w14:paraId="75F98108" w14:textId="77777777" w:rsidR="00B064DF" w:rsidRPr="0028049C" w:rsidRDefault="00B064DF" w:rsidP="00323890">
            <w:pPr>
              <w:pStyle w:val="TableText"/>
              <w:rPr>
                <w:b/>
              </w:rPr>
            </w:pPr>
            <w:r w:rsidRPr="0028049C">
              <w:rPr>
                <w:b/>
              </w:rPr>
              <w:t>RTM</w:t>
            </w:r>
          </w:p>
        </w:tc>
        <w:tc>
          <w:tcPr>
            <w:tcW w:w="3490" w:type="pct"/>
            <w:gridSpan w:val="4"/>
          </w:tcPr>
          <w:p w14:paraId="7FD80730"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9370689" w14:textId="77777777" w:rsidTr="00323890">
        <w:trPr>
          <w:cantSplit/>
        </w:trPr>
        <w:tc>
          <w:tcPr>
            <w:tcW w:w="1510" w:type="pct"/>
            <w:tcBorders>
              <w:bottom w:val="single" w:sz="6" w:space="0" w:color="000000"/>
            </w:tcBorders>
            <w:shd w:val="clear" w:color="auto" w:fill="F2F2F2" w:themeFill="background1" w:themeFillShade="F2"/>
            <w:vAlign w:val="center"/>
          </w:tcPr>
          <w:p w14:paraId="0886A5F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09903E4" w14:textId="77777777" w:rsidR="00B064DF" w:rsidRPr="0028049C" w:rsidRDefault="00B064DF" w:rsidP="00323890">
            <w:pPr>
              <w:pStyle w:val="TableText"/>
              <w:rPr>
                <w:rFonts w:ascii="Garamond" w:hAnsi="Garamond"/>
              </w:rPr>
            </w:pPr>
          </w:p>
        </w:tc>
      </w:tr>
    </w:tbl>
    <w:p w14:paraId="4F02A543"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64672C7"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38ADFF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1BF04C2"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826743F" w14:textId="77777777" w:rsidR="00B064DF" w:rsidRPr="0028049C" w:rsidRDefault="00B064DF" w:rsidP="00323890">
            <w:pPr>
              <w:pStyle w:val="TableHeading"/>
            </w:pPr>
            <w:r w:rsidRPr="0028049C">
              <w:t xml:space="preserve">Routines “Called”   </w:t>
            </w:r>
          </w:p>
        </w:tc>
      </w:tr>
      <w:tr w:rsidR="00B064DF" w:rsidRPr="0028049C" w14:paraId="208EF87A"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7ADE042" w14:textId="77777777" w:rsidR="00B064DF" w:rsidRPr="0028049C" w:rsidRDefault="00B064DF" w:rsidP="00323890">
            <w:pPr>
              <w:pStyle w:val="TableText"/>
            </w:pPr>
          </w:p>
        </w:tc>
        <w:tc>
          <w:tcPr>
            <w:tcW w:w="1529" w:type="pct"/>
            <w:tcBorders>
              <w:bottom w:val="single" w:sz="4" w:space="0" w:color="auto"/>
            </w:tcBorders>
            <w:vAlign w:val="center"/>
          </w:tcPr>
          <w:p w14:paraId="44812502" w14:textId="77777777" w:rsidR="00B064DF" w:rsidRPr="004E271F" w:rsidRDefault="00B064DF" w:rsidP="00323890">
            <w:pPr>
              <w:pStyle w:val="NoSpacing"/>
              <w:rPr>
                <w:sz w:val="20"/>
                <w:szCs w:val="20"/>
              </w:rPr>
            </w:pPr>
            <w:r>
              <w:rPr>
                <w:sz w:val="20"/>
                <w:szCs w:val="20"/>
              </w:rPr>
              <w:t>GMTSLRSC</w:t>
            </w:r>
          </w:p>
        </w:tc>
        <w:tc>
          <w:tcPr>
            <w:tcW w:w="1961" w:type="pct"/>
            <w:tcBorders>
              <w:bottom w:val="single" w:sz="4" w:space="0" w:color="auto"/>
            </w:tcBorders>
            <w:vAlign w:val="center"/>
          </w:tcPr>
          <w:p w14:paraId="2975A02F" w14:textId="77777777" w:rsidR="00B064DF" w:rsidRPr="004E271F" w:rsidRDefault="00B064DF" w:rsidP="00323890">
            <w:pPr>
              <w:pStyle w:val="NoSpacing"/>
              <w:rPr>
                <w:rFonts w:ascii="Courier New" w:hAnsi="Courier New" w:cs="Courier New"/>
              </w:rPr>
            </w:pPr>
          </w:p>
        </w:tc>
      </w:tr>
    </w:tbl>
    <w:p w14:paraId="27DF2C26"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605D07B" w14:textId="77777777" w:rsidTr="00323890">
        <w:trPr>
          <w:cantSplit/>
          <w:tblHeader/>
        </w:trPr>
        <w:tc>
          <w:tcPr>
            <w:tcW w:w="1499" w:type="pct"/>
            <w:shd w:val="clear" w:color="auto" w:fill="F2F2F2" w:themeFill="background1" w:themeFillShade="F2"/>
            <w:vAlign w:val="center"/>
          </w:tcPr>
          <w:p w14:paraId="37AD80C0"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6312284" w14:textId="77777777" w:rsidR="00B064DF" w:rsidRPr="002F4E85" w:rsidRDefault="00B064DF" w:rsidP="00323890">
            <w:pPr>
              <w:pStyle w:val="TableHeading"/>
            </w:pPr>
            <w:r w:rsidRPr="002F4E85">
              <w:t>Activities</w:t>
            </w:r>
          </w:p>
        </w:tc>
      </w:tr>
      <w:tr w:rsidR="00B064DF" w:rsidRPr="002F4E85" w14:paraId="6B05A95D" w14:textId="77777777" w:rsidTr="00323890">
        <w:trPr>
          <w:cantSplit/>
        </w:trPr>
        <w:tc>
          <w:tcPr>
            <w:tcW w:w="1499" w:type="pct"/>
            <w:tcBorders>
              <w:top w:val="single" w:sz="6" w:space="0" w:color="000000"/>
            </w:tcBorders>
            <w:shd w:val="clear" w:color="auto" w:fill="F2F2F2" w:themeFill="background1" w:themeFillShade="F2"/>
            <w:vAlign w:val="center"/>
          </w:tcPr>
          <w:p w14:paraId="581BF72B" w14:textId="77777777" w:rsidR="00B064DF" w:rsidRPr="002F4E85" w:rsidRDefault="00B064DF" w:rsidP="00323890">
            <w:pPr>
              <w:pStyle w:val="TableText"/>
              <w:rPr>
                <w:b/>
              </w:rPr>
            </w:pPr>
            <w:r w:rsidRPr="002F4E85">
              <w:rPr>
                <w:b/>
              </w:rPr>
              <w:t>Data Dictionary (DD) References</w:t>
            </w:r>
          </w:p>
        </w:tc>
        <w:tc>
          <w:tcPr>
            <w:tcW w:w="3501" w:type="pct"/>
            <w:gridSpan w:val="5"/>
          </w:tcPr>
          <w:p w14:paraId="43E60975" w14:textId="77777777" w:rsidR="00B064DF" w:rsidRPr="00084A25" w:rsidRDefault="00B064DF" w:rsidP="00323890">
            <w:pPr>
              <w:pStyle w:val="TableText"/>
              <w:rPr>
                <w:rFonts w:ascii="Courier New" w:hAnsi="Courier New" w:cs="Courier New"/>
                <w:sz w:val="20"/>
              </w:rPr>
            </w:pPr>
          </w:p>
        </w:tc>
      </w:tr>
      <w:tr w:rsidR="00B064DF" w:rsidRPr="002F4E85" w14:paraId="3E9D95AA" w14:textId="77777777" w:rsidTr="00323890">
        <w:trPr>
          <w:cantSplit/>
        </w:trPr>
        <w:tc>
          <w:tcPr>
            <w:tcW w:w="1499" w:type="pct"/>
            <w:shd w:val="clear" w:color="auto" w:fill="F2F2F2" w:themeFill="background1" w:themeFillShade="F2"/>
            <w:vAlign w:val="center"/>
          </w:tcPr>
          <w:p w14:paraId="533F4926" w14:textId="77777777" w:rsidR="00B064DF" w:rsidRPr="002F4E85" w:rsidRDefault="00B064DF" w:rsidP="00323890">
            <w:pPr>
              <w:pStyle w:val="TableText"/>
              <w:rPr>
                <w:b/>
              </w:rPr>
            </w:pPr>
            <w:r w:rsidRPr="002F4E85">
              <w:rPr>
                <w:b/>
              </w:rPr>
              <w:t>Related Protocols</w:t>
            </w:r>
          </w:p>
        </w:tc>
        <w:tc>
          <w:tcPr>
            <w:tcW w:w="3501" w:type="pct"/>
            <w:gridSpan w:val="5"/>
          </w:tcPr>
          <w:p w14:paraId="3DE61417" w14:textId="77777777" w:rsidR="00B064DF" w:rsidRPr="002F4E85" w:rsidRDefault="00B064DF" w:rsidP="00323890">
            <w:pPr>
              <w:pStyle w:val="TableText"/>
              <w:rPr>
                <w:rFonts w:ascii="Garamond" w:hAnsi="Garamond"/>
              </w:rPr>
            </w:pPr>
          </w:p>
        </w:tc>
      </w:tr>
      <w:tr w:rsidR="00B064DF" w:rsidRPr="002F4E85" w14:paraId="49E0FB61" w14:textId="77777777" w:rsidTr="00323890">
        <w:trPr>
          <w:cantSplit/>
        </w:trPr>
        <w:tc>
          <w:tcPr>
            <w:tcW w:w="1499" w:type="pct"/>
            <w:shd w:val="clear" w:color="auto" w:fill="F2F2F2" w:themeFill="background1" w:themeFillShade="F2"/>
            <w:vAlign w:val="center"/>
          </w:tcPr>
          <w:p w14:paraId="3E837665"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461E026" w14:textId="77777777" w:rsidR="00B064DF" w:rsidRPr="002F4E85" w:rsidRDefault="00B064DF" w:rsidP="00323890">
            <w:pPr>
              <w:pStyle w:val="TableText"/>
              <w:rPr>
                <w:rFonts w:ascii="Garamond" w:hAnsi="Garamond"/>
              </w:rPr>
            </w:pPr>
          </w:p>
        </w:tc>
      </w:tr>
      <w:tr w:rsidR="00B064DF" w:rsidRPr="002F4E85" w14:paraId="247746CB" w14:textId="77777777" w:rsidTr="00323890">
        <w:trPr>
          <w:cantSplit/>
        </w:trPr>
        <w:tc>
          <w:tcPr>
            <w:tcW w:w="1499" w:type="pct"/>
            <w:tcBorders>
              <w:right w:val="single" w:sz="4" w:space="0" w:color="auto"/>
            </w:tcBorders>
            <w:shd w:val="clear" w:color="auto" w:fill="F2F2F2" w:themeFill="background1" w:themeFillShade="F2"/>
            <w:vAlign w:val="center"/>
          </w:tcPr>
          <w:p w14:paraId="57188F7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4443F7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943886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ED4BEE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AC2B1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1FEBBC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2AC0242" w14:textId="77777777" w:rsidTr="00323890">
        <w:trPr>
          <w:cantSplit/>
        </w:trPr>
        <w:tc>
          <w:tcPr>
            <w:tcW w:w="1499" w:type="pct"/>
            <w:shd w:val="clear" w:color="auto" w:fill="F2F2F2" w:themeFill="background1" w:themeFillShade="F2"/>
            <w:vAlign w:val="center"/>
          </w:tcPr>
          <w:p w14:paraId="0EE3B0BE"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50002F15"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21B0C1A"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D97F70E" w14:textId="77777777" w:rsidTr="00323890">
        <w:trPr>
          <w:cantSplit/>
        </w:trPr>
        <w:tc>
          <w:tcPr>
            <w:tcW w:w="1499" w:type="pct"/>
            <w:shd w:val="clear" w:color="auto" w:fill="F2F2F2" w:themeFill="background1" w:themeFillShade="F2"/>
            <w:vAlign w:val="center"/>
          </w:tcPr>
          <w:p w14:paraId="2BDF7C63"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7B3B6B6" w14:textId="77777777" w:rsidR="00B064DF" w:rsidRPr="002F4E85" w:rsidRDefault="00B064DF" w:rsidP="00323890">
            <w:pPr>
              <w:pStyle w:val="TableText"/>
              <w:rPr>
                <w:rFonts w:ascii="Garamond" w:hAnsi="Garamond"/>
              </w:rPr>
            </w:pPr>
            <w:r w:rsidRPr="002F4E85">
              <w:rPr>
                <w:rFonts w:ascii="Garamond" w:hAnsi="Garamond"/>
              </w:rPr>
              <w:t>Name:</w:t>
            </w:r>
          </w:p>
          <w:p w14:paraId="0475284E"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9ED88D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586551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A74EC9" w14:textId="77777777" w:rsidR="00B064DF" w:rsidRPr="00086A3C" w:rsidRDefault="00B064DF" w:rsidP="00323890">
            <w:pPr>
              <w:pStyle w:val="TableHeading"/>
            </w:pPr>
            <w:r w:rsidRPr="00086A3C">
              <w:t>Current Logic</w:t>
            </w:r>
          </w:p>
        </w:tc>
      </w:tr>
      <w:tr w:rsidR="00B064DF" w:rsidRPr="00086A3C" w14:paraId="5779388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D7AB4DC" w14:textId="77777777" w:rsidR="00B064DF" w:rsidRPr="004E271F" w:rsidRDefault="00B064DF" w:rsidP="00323890">
            <w:pPr>
              <w:pStyle w:val="NoSpacing"/>
              <w:rPr>
                <w:sz w:val="20"/>
                <w:szCs w:val="20"/>
              </w:rPr>
            </w:pPr>
            <w:r>
              <w:rPr>
                <w:sz w:val="20"/>
                <w:szCs w:val="20"/>
              </w:rPr>
              <w:t>Cumulative Selected 1 through 4 do not show site code or address</w:t>
            </w:r>
          </w:p>
        </w:tc>
      </w:tr>
    </w:tbl>
    <w:p w14:paraId="607AA6B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B4C37E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5B07EF" w14:textId="77777777" w:rsidR="00B064DF" w:rsidRPr="00086A3C" w:rsidRDefault="00B064DF" w:rsidP="00323890">
            <w:pPr>
              <w:pStyle w:val="TableHeading"/>
            </w:pPr>
            <w:r>
              <w:t>Modified Logic</w:t>
            </w:r>
          </w:p>
        </w:tc>
      </w:tr>
      <w:tr w:rsidR="00B064DF" w:rsidRPr="00086A3C" w14:paraId="43AD839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609C88D" w14:textId="77777777" w:rsidR="00B064DF" w:rsidRDefault="00B064DF" w:rsidP="00323890">
            <w:pPr>
              <w:pStyle w:val="NoSpacing"/>
              <w:rPr>
                <w:b/>
                <w:sz w:val="20"/>
                <w:szCs w:val="20"/>
                <w:u w:val="single"/>
              </w:rPr>
            </w:pPr>
          </w:p>
          <w:p w14:paraId="605F9A12" w14:textId="77777777" w:rsidR="00B064DF" w:rsidRDefault="00B064DF" w:rsidP="00323890">
            <w:pPr>
              <w:pStyle w:val="NoSpacing"/>
              <w:rPr>
                <w:b/>
                <w:sz w:val="20"/>
                <w:szCs w:val="20"/>
                <w:u w:val="single"/>
              </w:rPr>
            </w:pPr>
            <w:r>
              <w:rPr>
                <w:b/>
                <w:sz w:val="20"/>
                <w:szCs w:val="20"/>
                <w:u w:val="single"/>
              </w:rPr>
              <w:t>Added in MAIN:</w:t>
            </w:r>
          </w:p>
          <w:p w14:paraId="4EA67E01"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C272EA">
              <w:rPr>
                <w:rFonts w:ascii="Courier New" w:hAnsi="Courier New" w:cs="Courier New"/>
                <w:sz w:val="16"/>
                <w:szCs w:val="16"/>
              </w:rPr>
              <w:tab/>
              <w:t>I $D(^TMP("LRPLS",$J)) D PLS^GMTSLRC</w:t>
            </w:r>
          </w:p>
          <w:p w14:paraId="643CC18E" w14:textId="77777777" w:rsidR="00B064DF" w:rsidRPr="009C0E34" w:rsidRDefault="00B064DF" w:rsidP="00323890">
            <w:pPr>
              <w:pStyle w:val="NoSpacing"/>
              <w:rPr>
                <w:rFonts w:ascii="Courier New" w:hAnsi="Courier New" w:cs="Courier New"/>
                <w:sz w:val="16"/>
                <w:szCs w:val="16"/>
              </w:rPr>
            </w:pPr>
          </w:p>
          <w:p w14:paraId="09DA5296" w14:textId="77777777" w:rsidR="00B064DF" w:rsidRDefault="00B064DF" w:rsidP="00323890">
            <w:pPr>
              <w:pStyle w:val="NoSpacing"/>
              <w:rPr>
                <w:b/>
                <w:sz w:val="20"/>
                <w:szCs w:val="20"/>
                <w:u w:val="single"/>
              </w:rPr>
            </w:pPr>
            <w:r>
              <w:rPr>
                <w:b/>
                <w:sz w:val="20"/>
                <w:szCs w:val="20"/>
                <w:u w:val="single"/>
              </w:rPr>
              <w:t>Updates in WRTHDR:</w:t>
            </w:r>
          </w:p>
          <w:p w14:paraId="179EEA7C" w14:textId="77777777" w:rsidR="00B064DF" w:rsidRPr="009C0E34" w:rsidRDefault="00B064DF" w:rsidP="00323890">
            <w:pPr>
              <w:pStyle w:val="NoSpacing"/>
              <w:rPr>
                <w:rFonts w:ascii="Courier New" w:hAnsi="Courier New" w:cs="Courier New"/>
                <w:sz w:val="16"/>
                <w:szCs w:val="16"/>
              </w:rPr>
            </w:pPr>
            <w:r>
              <w:rPr>
                <w:rFonts w:ascii="Courier New" w:hAnsi="Courier New" w:cs="Courier New"/>
                <w:sz w:val="16"/>
                <w:szCs w:val="16"/>
              </w:rPr>
              <w:t>(+3)</w:t>
            </w:r>
            <w:r w:rsidRPr="00C272EA">
              <w:rPr>
                <w:rFonts w:ascii="Courier New" w:hAnsi="Courier New" w:cs="Courier New"/>
                <w:sz w:val="16"/>
                <w:szCs w:val="16"/>
              </w:rPr>
              <w:tab/>
            </w:r>
            <w:r w:rsidRPr="00C272EA">
              <w:rPr>
                <w:rFonts w:ascii="Courier New" w:hAnsi="Courier New" w:cs="Courier New"/>
                <w:b/>
                <w:sz w:val="16"/>
                <w:szCs w:val="16"/>
              </w:rPr>
              <w:t>W ?26,"Lab"</w:t>
            </w:r>
          </w:p>
          <w:p w14:paraId="46964E0B" w14:textId="77777777" w:rsidR="00B064DF" w:rsidRDefault="00B064DF" w:rsidP="00323890">
            <w:pPr>
              <w:pStyle w:val="NoSpacing"/>
              <w:rPr>
                <w:rFonts w:ascii="Courier New" w:hAnsi="Courier New" w:cs="Courier New"/>
                <w:b/>
                <w:sz w:val="16"/>
                <w:szCs w:val="16"/>
                <w:u w:val="single"/>
              </w:rPr>
            </w:pPr>
            <w:r>
              <w:rPr>
                <w:rFonts w:ascii="Courier New" w:hAnsi="Courier New" w:cs="Courier New"/>
                <w:sz w:val="16"/>
                <w:szCs w:val="16"/>
              </w:rPr>
              <w:t>(+6)</w:t>
            </w:r>
            <w:r w:rsidRPr="00C272EA">
              <w:rPr>
                <w:rFonts w:ascii="Courier New" w:hAnsi="Courier New" w:cs="Courier New"/>
                <w:sz w:val="16"/>
                <w:szCs w:val="16"/>
              </w:rPr>
              <w:tab/>
              <w:t>. W ?(((8*GMI+</w:t>
            </w:r>
            <w:r w:rsidRPr="00C272EA">
              <w:rPr>
                <w:rFonts w:ascii="Courier New" w:hAnsi="Courier New" w:cs="Courier New"/>
                <w:b/>
                <w:sz w:val="18"/>
                <w:szCs w:val="18"/>
              </w:rPr>
              <w:t>32</w:t>
            </w:r>
            <w:r w:rsidRPr="00C272EA">
              <w:rPr>
                <w:rFonts w:ascii="Courier New" w:hAnsi="Courier New" w:cs="Courier New"/>
                <w:sz w:val="16"/>
                <w:szCs w:val="16"/>
              </w:rPr>
              <w:t>)+(7-$L(HDR(GMI))\2))),$E(HDR(GMI),1,7)</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F3CE247" w14:textId="77777777" w:rsidR="00B064DF" w:rsidRDefault="00B064DF" w:rsidP="00323890">
            <w:pPr>
              <w:pStyle w:val="NoSpacing"/>
              <w:rPr>
                <w:b/>
                <w:sz w:val="20"/>
                <w:szCs w:val="20"/>
                <w:u w:val="single"/>
              </w:rPr>
            </w:pPr>
          </w:p>
          <w:p w14:paraId="2DC16EF3" w14:textId="77777777" w:rsidR="00B064DF" w:rsidRDefault="00B064DF" w:rsidP="00323890">
            <w:pPr>
              <w:pStyle w:val="NoSpacing"/>
              <w:rPr>
                <w:b/>
                <w:sz w:val="20"/>
                <w:szCs w:val="20"/>
                <w:u w:val="single"/>
              </w:rPr>
            </w:pPr>
            <w:r>
              <w:rPr>
                <w:b/>
                <w:sz w:val="20"/>
                <w:szCs w:val="20"/>
                <w:u w:val="single"/>
              </w:rPr>
              <w:t>Updates in WRT:</w:t>
            </w:r>
          </w:p>
          <w:p w14:paraId="70CA19BF" w14:textId="77777777" w:rsidR="00B064DF" w:rsidRPr="00DE5A07"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DE5A07">
              <w:rPr>
                <w:rFonts w:ascii="Courier New" w:hAnsi="Courier New" w:cs="Courier New"/>
                <w:sz w:val="16"/>
                <w:szCs w:val="16"/>
              </w:rPr>
              <w:tab/>
            </w:r>
            <w:r w:rsidRPr="00DE5A07">
              <w:rPr>
                <w:rFonts w:ascii="Courier New" w:hAnsi="Courier New" w:cs="Courier New"/>
                <w:b/>
                <w:sz w:val="16"/>
                <w:szCs w:val="16"/>
              </w:rPr>
              <w:t>I GMI=0 W ?25,"["_$P(GMX,U,6)_"]"</w:t>
            </w:r>
          </w:p>
          <w:p w14:paraId="144A9A71" w14:textId="77777777" w:rsidR="00B064DF" w:rsidRDefault="00B064DF" w:rsidP="00323890">
            <w:pPr>
              <w:autoSpaceDE w:val="0"/>
              <w:autoSpaceDN w:val="0"/>
              <w:adjustRightInd w:val="0"/>
              <w:rPr>
                <w:rFonts w:ascii="Courier New" w:hAnsi="Courier New" w:cs="Courier New"/>
                <w:sz w:val="16"/>
                <w:szCs w:val="16"/>
              </w:rPr>
            </w:pPr>
            <w:r>
              <w:rPr>
                <w:rFonts w:ascii="Courier New" w:hAnsi="Courier New" w:cs="Courier New"/>
                <w:sz w:val="16"/>
                <w:szCs w:val="16"/>
              </w:rPr>
              <w:t>(+9)</w:t>
            </w:r>
            <w:r w:rsidRPr="00DE5A07">
              <w:rPr>
                <w:rFonts w:ascii="Courier New" w:hAnsi="Courier New" w:cs="Courier New"/>
                <w:sz w:val="16"/>
                <w:szCs w:val="16"/>
              </w:rPr>
              <w:tab/>
              <w:t>W ?(8*TAB+</w:t>
            </w:r>
            <w:r w:rsidRPr="00DE5A07">
              <w:rPr>
                <w:rFonts w:ascii="Courier New" w:hAnsi="Courier New" w:cs="Courier New"/>
                <w:b/>
                <w:sz w:val="18"/>
                <w:szCs w:val="18"/>
              </w:rPr>
              <w:t>32</w:t>
            </w:r>
            <w:r w:rsidRPr="00DE5A07">
              <w:rPr>
                <w:rFonts w:ascii="Courier New" w:hAnsi="Courier New" w:cs="Courier New"/>
                <w:sz w:val="16"/>
                <w:szCs w:val="16"/>
              </w:rPr>
              <w:t>),$P(GMX,U,4)," ",$P(GMX,U,5)</w:t>
            </w:r>
          </w:p>
          <w:p w14:paraId="0D13A3D1" w14:textId="77777777" w:rsidR="00B064DF" w:rsidRDefault="00B064DF" w:rsidP="00323890">
            <w:pPr>
              <w:pStyle w:val="NoSpacing"/>
              <w:rPr>
                <w:b/>
                <w:sz w:val="20"/>
                <w:szCs w:val="20"/>
                <w:u w:val="single"/>
              </w:rPr>
            </w:pPr>
          </w:p>
          <w:p w14:paraId="45803655" w14:textId="77777777" w:rsidR="00B064DF" w:rsidRDefault="00B064DF" w:rsidP="00323890">
            <w:pPr>
              <w:pStyle w:val="NoSpacing"/>
              <w:rPr>
                <w:b/>
                <w:sz w:val="20"/>
                <w:szCs w:val="20"/>
                <w:u w:val="single"/>
              </w:rPr>
            </w:pPr>
            <w:r>
              <w:rPr>
                <w:b/>
                <w:sz w:val="20"/>
                <w:szCs w:val="20"/>
                <w:u w:val="single"/>
              </w:rPr>
              <w:t>Updates in INVRT:</w:t>
            </w:r>
          </w:p>
          <w:p w14:paraId="62B13790" w14:textId="77777777" w:rsidR="00B064DF" w:rsidRDefault="00B064DF" w:rsidP="00323890">
            <w:pPr>
              <w:autoSpaceDE w:val="0"/>
              <w:autoSpaceDN w:val="0"/>
              <w:adjustRightInd w:val="0"/>
              <w:rPr>
                <w:b/>
                <w:sz w:val="20"/>
                <w:szCs w:val="20"/>
                <w:u w:val="single"/>
              </w:rPr>
            </w:pPr>
            <w:r>
              <w:rPr>
                <w:rFonts w:ascii="Courier New" w:hAnsi="Courier New" w:cs="Courier New"/>
                <w:sz w:val="16"/>
                <w:szCs w:val="16"/>
              </w:rPr>
              <w:t>(+6)</w:t>
            </w:r>
            <w:r>
              <w:t xml:space="preserve"> </w:t>
            </w:r>
            <w:r w:rsidRPr="00DE5A07">
              <w:rPr>
                <w:rFonts w:ascii="Courier New" w:hAnsi="Courier New" w:cs="Courier New"/>
                <w:sz w:val="16"/>
                <w:szCs w:val="16"/>
              </w:rPr>
              <w:tab/>
              <w:t>F GMI=0:1:6 S IT=$O(^TMP("LRS",$J,IT)) Q:IT'&gt;0  S IX="" F  S IX=$O(^TMP("LRS",$J,IT,IX)) Q:IX=""  S ^TMP("LRSR",$J,IX,IT)=GMI_U_$P(^TMP("LRS",$J,IT,IX),U,1,2)_U_$P(^TMP("LRS",$J,IT,IX),U,4,5)</w:t>
            </w:r>
            <w:r w:rsidRPr="00DE5A07">
              <w:rPr>
                <w:rFonts w:ascii="Courier New" w:hAnsi="Courier New" w:cs="Courier New"/>
                <w:b/>
                <w:sz w:val="16"/>
                <w:szCs w:val="16"/>
              </w:rPr>
              <w:t>_U_$P(^TMP("LRS",$J,IT,IX),U,9)</w:t>
            </w:r>
          </w:p>
        </w:tc>
      </w:tr>
    </w:tbl>
    <w:p w14:paraId="729E812F" w14:textId="27F7C554" w:rsidR="00B064DF" w:rsidRDefault="00B064DF" w:rsidP="00957744">
      <w:pPr>
        <w:pStyle w:val="Heading6"/>
      </w:pPr>
      <w:bookmarkStart w:id="183" w:name="_Toc475621226"/>
      <w:r>
        <w:t>GMTSLRCP</w:t>
      </w:r>
      <w:bookmarkEnd w:id="18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A649189" w14:textId="77777777" w:rsidTr="00323890">
        <w:trPr>
          <w:cantSplit/>
          <w:tblHeader/>
        </w:trPr>
        <w:tc>
          <w:tcPr>
            <w:tcW w:w="1510" w:type="pct"/>
            <w:shd w:val="clear" w:color="auto" w:fill="F2F2F2" w:themeFill="background1" w:themeFillShade="F2"/>
            <w:vAlign w:val="center"/>
          </w:tcPr>
          <w:p w14:paraId="45CEEAE6"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165917" w14:textId="77777777" w:rsidR="00B064DF" w:rsidRPr="0028049C" w:rsidRDefault="00B064DF" w:rsidP="00323890">
            <w:pPr>
              <w:pStyle w:val="TableHeading"/>
            </w:pPr>
            <w:r w:rsidRPr="0028049C">
              <w:t>Activities</w:t>
            </w:r>
          </w:p>
        </w:tc>
      </w:tr>
      <w:tr w:rsidR="00B064DF" w:rsidRPr="0028049C" w14:paraId="4AFBF733" w14:textId="77777777" w:rsidTr="00323890">
        <w:trPr>
          <w:cantSplit/>
          <w:tblHeader/>
        </w:trPr>
        <w:tc>
          <w:tcPr>
            <w:tcW w:w="1510" w:type="pct"/>
            <w:shd w:val="clear" w:color="auto" w:fill="F2F2F2" w:themeFill="background1" w:themeFillShade="F2"/>
            <w:vAlign w:val="center"/>
          </w:tcPr>
          <w:p w14:paraId="6F3007DD"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0AA93FC" w14:textId="77777777" w:rsidR="00B064DF" w:rsidRPr="008F4A25" w:rsidRDefault="00B064DF" w:rsidP="00323890">
            <w:pPr>
              <w:pStyle w:val="TableText"/>
            </w:pPr>
            <w:r>
              <w:t>GMTSLRCP</w:t>
            </w:r>
          </w:p>
        </w:tc>
      </w:tr>
      <w:tr w:rsidR="00B064DF" w:rsidRPr="0028049C" w14:paraId="4F2ACABA" w14:textId="77777777" w:rsidTr="00323890">
        <w:trPr>
          <w:cantSplit/>
        </w:trPr>
        <w:tc>
          <w:tcPr>
            <w:tcW w:w="1510" w:type="pct"/>
            <w:shd w:val="clear" w:color="auto" w:fill="F2F2F2" w:themeFill="background1" w:themeFillShade="F2"/>
            <w:vAlign w:val="center"/>
          </w:tcPr>
          <w:p w14:paraId="3F473266"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96548D9"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2DA885D9"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3523A79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33E0B92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4C2BAD58" w14:textId="77777777" w:rsidTr="00323890">
        <w:trPr>
          <w:cantSplit/>
        </w:trPr>
        <w:tc>
          <w:tcPr>
            <w:tcW w:w="1510" w:type="pct"/>
            <w:shd w:val="clear" w:color="auto" w:fill="F2F2F2" w:themeFill="background1" w:themeFillShade="F2"/>
            <w:vAlign w:val="center"/>
          </w:tcPr>
          <w:p w14:paraId="37B03410" w14:textId="77777777" w:rsidR="00B064DF" w:rsidRPr="0028049C" w:rsidRDefault="00B064DF" w:rsidP="00323890">
            <w:pPr>
              <w:pStyle w:val="TableText"/>
              <w:rPr>
                <w:b/>
              </w:rPr>
            </w:pPr>
            <w:r w:rsidRPr="0028049C">
              <w:rPr>
                <w:b/>
              </w:rPr>
              <w:t>RTM</w:t>
            </w:r>
          </w:p>
        </w:tc>
        <w:tc>
          <w:tcPr>
            <w:tcW w:w="3490" w:type="pct"/>
            <w:gridSpan w:val="4"/>
          </w:tcPr>
          <w:p w14:paraId="7DCA1244"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1DD4136" w14:textId="77777777" w:rsidTr="00323890">
        <w:trPr>
          <w:cantSplit/>
        </w:trPr>
        <w:tc>
          <w:tcPr>
            <w:tcW w:w="1510" w:type="pct"/>
            <w:tcBorders>
              <w:bottom w:val="single" w:sz="6" w:space="0" w:color="000000"/>
            </w:tcBorders>
            <w:shd w:val="clear" w:color="auto" w:fill="F2F2F2" w:themeFill="background1" w:themeFillShade="F2"/>
            <w:vAlign w:val="center"/>
          </w:tcPr>
          <w:p w14:paraId="42A5DF8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707C768F" w14:textId="77777777" w:rsidR="00B064DF" w:rsidRPr="0028049C" w:rsidRDefault="00B064DF" w:rsidP="00323890">
            <w:pPr>
              <w:pStyle w:val="TableText"/>
              <w:rPr>
                <w:rFonts w:ascii="Garamond" w:hAnsi="Garamond"/>
              </w:rPr>
            </w:pPr>
          </w:p>
        </w:tc>
      </w:tr>
    </w:tbl>
    <w:p w14:paraId="501B98C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4451858"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DC19E67"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7E6BC86"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9DB11C3" w14:textId="77777777" w:rsidR="00B064DF" w:rsidRPr="0028049C" w:rsidRDefault="00B064DF" w:rsidP="00323890">
            <w:pPr>
              <w:pStyle w:val="TableHeading"/>
            </w:pPr>
            <w:r w:rsidRPr="0028049C">
              <w:t xml:space="preserve">Routines “Called”   </w:t>
            </w:r>
          </w:p>
        </w:tc>
      </w:tr>
      <w:tr w:rsidR="00B064DF" w:rsidRPr="0028049C" w14:paraId="2E62A10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9C3ABC7" w14:textId="77777777" w:rsidR="00B064DF" w:rsidRPr="0028049C" w:rsidRDefault="00B064DF" w:rsidP="00323890">
            <w:pPr>
              <w:pStyle w:val="TableText"/>
            </w:pPr>
          </w:p>
        </w:tc>
        <w:tc>
          <w:tcPr>
            <w:tcW w:w="1529" w:type="pct"/>
            <w:tcBorders>
              <w:bottom w:val="single" w:sz="4" w:space="0" w:color="auto"/>
            </w:tcBorders>
            <w:vAlign w:val="center"/>
          </w:tcPr>
          <w:p w14:paraId="42A1D9E5"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630EF8C" w14:textId="77777777" w:rsidR="00B064DF" w:rsidRPr="004E271F" w:rsidRDefault="00B064DF" w:rsidP="00323890">
            <w:pPr>
              <w:pStyle w:val="NoSpacing"/>
              <w:rPr>
                <w:rFonts w:ascii="Courier New" w:hAnsi="Courier New" w:cs="Courier New"/>
              </w:rPr>
            </w:pPr>
            <w:r>
              <w:rPr>
                <w:rFonts w:ascii="Courier New" w:hAnsi="Courier New" w:cs="Courier New"/>
              </w:rPr>
              <w:t>GMTSLRPE</w:t>
            </w:r>
          </w:p>
        </w:tc>
      </w:tr>
    </w:tbl>
    <w:p w14:paraId="18C87B36"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A4D5CFE" w14:textId="77777777" w:rsidTr="00323890">
        <w:trPr>
          <w:cantSplit/>
          <w:tblHeader/>
        </w:trPr>
        <w:tc>
          <w:tcPr>
            <w:tcW w:w="1499" w:type="pct"/>
            <w:shd w:val="clear" w:color="auto" w:fill="F2F2F2" w:themeFill="background1" w:themeFillShade="F2"/>
            <w:vAlign w:val="center"/>
          </w:tcPr>
          <w:p w14:paraId="5E2B8F25"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81F780D" w14:textId="77777777" w:rsidR="00B064DF" w:rsidRPr="002F4E85" w:rsidRDefault="00B064DF" w:rsidP="00323890">
            <w:pPr>
              <w:pStyle w:val="TableHeading"/>
            </w:pPr>
            <w:r w:rsidRPr="002F4E85">
              <w:t>Activities</w:t>
            </w:r>
          </w:p>
        </w:tc>
      </w:tr>
      <w:tr w:rsidR="00B064DF" w:rsidRPr="002F4E85" w14:paraId="05D7EDCF" w14:textId="77777777" w:rsidTr="00323890">
        <w:trPr>
          <w:cantSplit/>
        </w:trPr>
        <w:tc>
          <w:tcPr>
            <w:tcW w:w="1499" w:type="pct"/>
            <w:tcBorders>
              <w:top w:val="single" w:sz="6" w:space="0" w:color="000000"/>
            </w:tcBorders>
            <w:shd w:val="clear" w:color="auto" w:fill="F2F2F2" w:themeFill="background1" w:themeFillShade="F2"/>
            <w:vAlign w:val="center"/>
          </w:tcPr>
          <w:p w14:paraId="04F5670D" w14:textId="77777777" w:rsidR="00B064DF" w:rsidRPr="002F4E85" w:rsidRDefault="00B064DF" w:rsidP="00323890">
            <w:pPr>
              <w:pStyle w:val="TableText"/>
              <w:rPr>
                <w:b/>
              </w:rPr>
            </w:pPr>
            <w:r w:rsidRPr="002F4E85">
              <w:rPr>
                <w:b/>
              </w:rPr>
              <w:t>Data Dictionary (DD) References</w:t>
            </w:r>
          </w:p>
        </w:tc>
        <w:tc>
          <w:tcPr>
            <w:tcW w:w="3501" w:type="pct"/>
            <w:gridSpan w:val="5"/>
          </w:tcPr>
          <w:p w14:paraId="557F0B0E" w14:textId="77777777" w:rsidR="00B064DF" w:rsidRPr="00084A25" w:rsidRDefault="00B064DF" w:rsidP="00323890">
            <w:pPr>
              <w:pStyle w:val="TableText"/>
              <w:rPr>
                <w:rFonts w:ascii="Courier New" w:hAnsi="Courier New" w:cs="Courier New"/>
                <w:sz w:val="20"/>
              </w:rPr>
            </w:pPr>
          </w:p>
        </w:tc>
      </w:tr>
      <w:tr w:rsidR="00B064DF" w:rsidRPr="002F4E85" w14:paraId="7557E213" w14:textId="77777777" w:rsidTr="00323890">
        <w:trPr>
          <w:cantSplit/>
        </w:trPr>
        <w:tc>
          <w:tcPr>
            <w:tcW w:w="1499" w:type="pct"/>
            <w:shd w:val="clear" w:color="auto" w:fill="F2F2F2" w:themeFill="background1" w:themeFillShade="F2"/>
            <w:vAlign w:val="center"/>
          </w:tcPr>
          <w:p w14:paraId="47CAC9E2" w14:textId="77777777" w:rsidR="00B064DF" w:rsidRPr="002F4E85" w:rsidRDefault="00B064DF" w:rsidP="00323890">
            <w:pPr>
              <w:pStyle w:val="TableText"/>
              <w:rPr>
                <w:b/>
              </w:rPr>
            </w:pPr>
            <w:r w:rsidRPr="002F4E85">
              <w:rPr>
                <w:b/>
              </w:rPr>
              <w:t>Related Protocols</w:t>
            </w:r>
          </w:p>
        </w:tc>
        <w:tc>
          <w:tcPr>
            <w:tcW w:w="3501" w:type="pct"/>
            <w:gridSpan w:val="5"/>
          </w:tcPr>
          <w:p w14:paraId="49AFB8F8" w14:textId="77777777" w:rsidR="00B064DF" w:rsidRPr="002F4E85" w:rsidRDefault="00B064DF" w:rsidP="00323890">
            <w:pPr>
              <w:pStyle w:val="TableText"/>
              <w:rPr>
                <w:rFonts w:ascii="Garamond" w:hAnsi="Garamond"/>
              </w:rPr>
            </w:pPr>
          </w:p>
        </w:tc>
      </w:tr>
      <w:tr w:rsidR="00B064DF" w:rsidRPr="002F4E85" w14:paraId="4D25EFE5" w14:textId="77777777" w:rsidTr="00323890">
        <w:trPr>
          <w:cantSplit/>
        </w:trPr>
        <w:tc>
          <w:tcPr>
            <w:tcW w:w="1499" w:type="pct"/>
            <w:shd w:val="clear" w:color="auto" w:fill="F2F2F2" w:themeFill="background1" w:themeFillShade="F2"/>
            <w:vAlign w:val="center"/>
          </w:tcPr>
          <w:p w14:paraId="4788E6E4"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A0E998F" w14:textId="77777777" w:rsidR="00B064DF" w:rsidRPr="002F4E85" w:rsidRDefault="00B064DF" w:rsidP="00323890">
            <w:pPr>
              <w:pStyle w:val="TableText"/>
              <w:rPr>
                <w:rFonts w:ascii="Garamond" w:hAnsi="Garamond"/>
              </w:rPr>
            </w:pPr>
          </w:p>
        </w:tc>
      </w:tr>
      <w:tr w:rsidR="00B064DF" w:rsidRPr="002F4E85" w14:paraId="60CADF5E" w14:textId="77777777" w:rsidTr="00323890">
        <w:trPr>
          <w:cantSplit/>
        </w:trPr>
        <w:tc>
          <w:tcPr>
            <w:tcW w:w="1499" w:type="pct"/>
            <w:tcBorders>
              <w:right w:val="single" w:sz="4" w:space="0" w:color="auto"/>
            </w:tcBorders>
            <w:shd w:val="clear" w:color="auto" w:fill="F2F2F2" w:themeFill="background1" w:themeFillShade="F2"/>
            <w:vAlign w:val="center"/>
          </w:tcPr>
          <w:p w14:paraId="4371021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6169839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EA3F4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0895CB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0B6592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E871F5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8B1DA74" w14:textId="77777777" w:rsidTr="00323890">
        <w:trPr>
          <w:cantSplit/>
        </w:trPr>
        <w:tc>
          <w:tcPr>
            <w:tcW w:w="1499" w:type="pct"/>
            <w:shd w:val="clear" w:color="auto" w:fill="F2F2F2" w:themeFill="background1" w:themeFillShade="F2"/>
            <w:vAlign w:val="center"/>
          </w:tcPr>
          <w:p w14:paraId="61E7F5E8"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AD1C08A"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BD4404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C28971A" w14:textId="77777777" w:rsidTr="00323890">
        <w:trPr>
          <w:cantSplit/>
        </w:trPr>
        <w:tc>
          <w:tcPr>
            <w:tcW w:w="1499" w:type="pct"/>
            <w:shd w:val="clear" w:color="auto" w:fill="F2F2F2" w:themeFill="background1" w:themeFillShade="F2"/>
            <w:vAlign w:val="center"/>
          </w:tcPr>
          <w:p w14:paraId="7A1649B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416C673" w14:textId="77777777" w:rsidR="00B064DF" w:rsidRPr="002F4E85" w:rsidRDefault="00B064DF" w:rsidP="00323890">
            <w:pPr>
              <w:pStyle w:val="TableText"/>
              <w:rPr>
                <w:rFonts w:ascii="Garamond" w:hAnsi="Garamond"/>
              </w:rPr>
            </w:pPr>
            <w:r w:rsidRPr="002F4E85">
              <w:rPr>
                <w:rFonts w:ascii="Garamond" w:hAnsi="Garamond"/>
              </w:rPr>
              <w:t>Name:</w:t>
            </w:r>
          </w:p>
          <w:p w14:paraId="38C80305"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C39BAC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2CFF9A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C03C23" w14:textId="77777777" w:rsidR="00B064DF" w:rsidRPr="00086A3C" w:rsidRDefault="00B064DF" w:rsidP="00323890">
            <w:pPr>
              <w:pStyle w:val="TableHeading"/>
            </w:pPr>
            <w:r w:rsidRPr="00086A3C">
              <w:lastRenderedPageBreak/>
              <w:t>Current Logic</w:t>
            </w:r>
          </w:p>
        </w:tc>
      </w:tr>
      <w:tr w:rsidR="00B064DF" w:rsidRPr="00086A3C" w14:paraId="1C515B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FAA88DE" w14:textId="77777777" w:rsidR="00B064DF" w:rsidRPr="004E271F" w:rsidRDefault="00B064DF" w:rsidP="00323890">
            <w:pPr>
              <w:pStyle w:val="NoSpacing"/>
              <w:rPr>
                <w:sz w:val="20"/>
                <w:szCs w:val="20"/>
              </w:rPr>
            </w:pPr>
            <w:r>
              <w:rPr>
                <w:sz w:val="20"/>
                <w:szCs w:val="20"/>
              </w:rPr>
              <w:t>Cytopathology report does not show site code or address</w:t>
            </w:r>
          </w:p>
        </w:tc>
      </w:tr>
    </w:tbl>
    <w:p w14:paraId="782C6571"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1755F9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3C96E3" w14:textId="77777777" w:rsidR="00B064DF" w:rsidRPr="00086A3C" w:rsidRDefault="00B064DF" w:rsidP="00323890">
            <w:pPr>
              <w:pStyle w:val="TableHeading"/>
            </w:pPr>
            <w:r>
              <w:t>Modified Logic</w:t>
            </w:r>
          </w:p>
        </w:tc>
      </w:tr>
      <w:tr w:rsidR="00B064DF" w:rsidRPr="00086A3C" w14:paraId="38AFEEA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EE16851" w14:textId="77777777" w:rsidR="00B064DF" w:rsidRDefault="00B064DF" w:rsidP="00323890">
            <w:pPr>
              <w:pStyle w:val="NoSpacing"/>
              <w:rPr>
                <w:b/>
                <w:sz w:val="20"/>
                <w:szCs w:val="20"/>
                <w:u w:val="single"/>
              </w:rPr>
            </w:pPr>
          </w:p>
          <w:p w14:paraId="586BCF4E" w14:textId="77777777" w:rsidR="00B064DF" w:rsidRDefault="00B064DF" w:rsidP="00323890">
            <w:pPr>
              <w:pStyle w:val="NoSpacing"/>
              <w:rPr>
                <w:b/>
                <w:sz w:val="20"/>
                <w:szCs w:val="20"/>
                <w:u w:val="single"/>
              </w:rPr>
            </w:pPr>
            <w:r>
              <w:rPr>
                <w:b/>
                <w:sz w:val="20"/>
                <w:szCs w:val="20"/>
                <w:u w:val="single"/>
              </w:rPr>
              <w:t>Updated in MAIN (in bold):</w:t>
            </w:r>
          </w:p>
          <w:p w14:paraId="3AFCC21F" w14:textId="77777777" w:rsidR="00B064DF" w:rsidRPr="00DE5A07" w:rsidRDefault="00B064DF" w:rsidP="00323890">
            <w:pPr>
              <w:pStyle w:val="NoSpacing"/>
              <w:rPr>
                <w:rFonts w:ascii="Courier New" w:hAnsi="Courier New" w:cs="Courier New"/>
                <w:sz w:val="16"/>
                <w:szCs w:val="16"/>
              </w:rPr>
            </w:pPr>
            <w:r>
              <w:rPr>
                <w:rFonts w:ascii="Courier New" w:hAnsi="Courier New" w:cs="Courier New"/>
                <w:sz w:val="16"/>
                <w:szCs w:val="16"/>
              </w:rPr>
              <w:t>(+9)</w:t>
            </w:r>
            <w:r w:rsidRPr="00DE5A07">
              <w:rPr>
                <w:rFonts w:ascii="Courier New" w:hAnsi="Courier New" w:cs="Courier New"/>
                <w:sz w:val="16"/>
                <w:szCs w:val="16"/>
              </w:rPr>
              <w:tab/>
            </w:r>
            <w:r w:rsidRPr="00DE5A07">
              <w:rPr>
                <w:rFonts w:ascii="Courier New" w:hAnsi="Courier New" w:cs="Courier New"/>
                <w:b/>
                <w:sz w:val="16"/>
                <w:szCs w:val="16"/>
              </w:rPr>
              <w:t>I $D(^TMP("LRPLS",$J)) D PLS^GMTSLRC</w:t>
            </w:r>
          </w:p>
          <w:p w14:paraId="0DAFF07D"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(+10)</w:t>
            </w:r>
            <w:r w:rsidRPr="00DE5A07">
              <w:rPr>
                <w:rFonts w:ascii="Courier New" w:hAnsi="Courier New" w:cs="Courier New"/>
                <w:sz w:val="16"/>
                <w:szCs w:val="16"/>
              </w:rPr>
              <w:tab/>
              <w:t>K ^TMP("LRCY",$J)</w:t>
            </w:r>
            <w:r w:rsidRPr="00DE5A07">
              <w:rPr>
                <w:rFonts w:ascii="Courier New" w:hAnsi="Courier New" w:cs="Courier New"/>
                <w:b/>
                <w:sz w:val="16"/>
                <w:szCs w:val="16"/>
              </w:rPr>
              <w:t>,^TMP("LRPLS",$J)</w:t>
            </w:r>
          </w:p>
          <w:p w14:paraId="31A99AFE" w14:textId="77777777" w:rsidR="00B064DF" w:rsidRPr="009C0E34" w:rsidRDefault="00B064DF" w:rsidP="00323890">
            <w:pPr>
              <w:pStyle w:val="NoSpacing"/>
              <w:rPr>
                <w:rFonts w:ascii="Courier New" w:hAnsi="Courier New" w:cs="Courier New"/>
                <w:sz w:val="16"/>
                <w:szCs w:val="16"/>
              </w:rPr>
            </w:pPr>
          </w:p>
          <w:p w14:paraId="52ABC2DC" w14:textId="77777777" w:rsidR="00B064DF" w:rsidRDefault="00B064DF" w:rsidP="00323890">
            <w:pPr>
              <w:pStyle w:val="NoSpacing"/>
              <w:rPr>
                <w:b/>
                <w:sz w:val="20"/>
                <w:szCs w:val="20"/>
                <w:u w:val="single"/>
              </w:rPr>
            </w:pPr>
            <w:r>
              <w:rPr>
                <w:b/>
                <w:sz w:val="20"/>
                <w:szCs w:val="20"/>
                <w:u w:val="single"/>
              </w:rPr>
              <w:t>Updated in TRVRS (in bold):</w:t>
            </w:r>
          </w:p>
          <w:p w14:paraId="225F61CB"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 thru 7) changed single line to nested ‘do’</w:t>
            </w:r>
          </w:p>
          <w:p w14:paraId="4037637D"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 xml:space="preserve">I IX0=0 D CKP^GMTSUP Q:$D(GMTSQIT)  </w:t>
            </w:r>
            <w:r w:rsidRPr="00DE5A07">
              <w:rPr>
                <w:rFonts w:ascii="Courier New" w:hAnsi="Courier New" w:cs="Courier New"/>
                <w:b/>
                <w:sz w:val="16"/>
                <w:szCs w:val="16"/>
              </w:rPr>
              <w:t>D  Q</w:t>
            </w:r>
          </w:p>
          <w:p w14:paraId="27F09BD6"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r>
            <w:r w:rsidRPr="00DE5A07">
              <w:rPr>
                <w:rFonts w:ascii="Courier New" w:hAnsi="Courier New" w:cs="Courier New"/>
                <w:b/>
                <w:sz w:val="16"/>
                <w:szCs w:val="16"/>
              </w:rPr>
              <w:t>.</w:t>
            </w:r>
            <w:r w:rsidRPr="00DE5A07">
              <w:rPr>
                <w:rFonts w:ascii="Courier New" w:hAnsi="Courier New" w:cs="Courier New"/>
                <w:sz w:val="16"/>
                <w:szCs w:val="16"/>
              </w:rPr>
              <w:t xml:space="preserve"> W ?8,"Collected:",?19,$P(^TMP("LRCY",$J,IX,IX0),U)</w:t>
            </w:r>
          </w:p>
          <w:p w14:paraId="54972A05"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r>
            <w:r w:rsidRPr="00DE5A07">
              <w:rPr>
                <w:rFonts w:ascii="Courier New" w:hAnsi="Courier New" w:cs="Courier New"/>
                <w:b/>
                <w:sz w:val="16"/>
                <w:szCs w:val="16"/>
              </w:rPr>
              <w:t>.</w:t>
            </w:r>
            <w:r w:rsidRPr="00DE5A07">
              <w:rPr>
                <w:rFonts w:ascii="Courier New" w:hAnsi="Courier New" w:cs="Courier New"/>
                <w:sz w:val="16"/>
                <w:szCs w:val="16"/>
              </w:rPr>
              <w:t xml:space="preserve"> W ?31,"Acc:",?36,$P(^TMP("LRCY",$J,IX,IX0),U,2)</w:t>
            </w:r>
          </w:p>
          <w:p w14:paraId="4633F462" w14:textId="77777777"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 I $P(^TMP("LRCY",$J,IX,IX0),U,3)]"" W ?50,"Site Code: "_$P(^TMP("LRCY",$J,IX,IX0),U,3)</w:t>
            </w:r>
          </w:p>
          <w:p w14:paraId="52332306" w14:textId="77777777"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 W !</w:t>
            </w:r>
          </w:p>
          <w:p w14:paraId="0ED38BB4" w14:textId="77777777" w:rsidR="00B064DF" w:rsidRPr="009C0E34"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 Q</w:t>
            </w:r>
          </w:p>
          <w:p w14:paraId="64A328CB"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260DA9F" w14:textId="77777777" w:rsidR="00B064DF" w:rsidRDefault="00B064DF" w:rsidP="00323890">
            <w:pPr>
              <w:autoSpaceDE w:val="0"/>
              <w:autoSpaceDN w:val="0"/>
              <w:adjustRightInd w:val="0"/>
              <w:rPr>
                <w:b/>
                <w:sz w:val="20"/>
                <w:szCs w:val="20"/>
                <w:u w:val="single"/>
              </w:rPr>
            </w:pPr>
          </w:p>
        </w:tc>
      </w:tr>
    </w:tbl>
    <w:p w14:paraId="5063AE9F" w14:textId="543D5478" w:rsidR="00B064DF" w:rsidRDefault="00B064DF" w:rsidP="00957744">
      <w:pPr>
        <w:pStyle w:val="Heading6"/>
      </w:pPr>
      <w:bookmarkStart w:id="184" w:name="_Toc475621227"/>
      <w:r>
        <w:t>GMTSLRPE</w:t>
      </w:r>
      <w:bookmarkEnd w:id="18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F69EA99" w14:textId="77777777" w:rsidTr="00323890">
        <w:trPr>
          <w:cantSplit/>
          <w:tblHeader/>
        </w:trPr>
        <w:tc>
          <w:tcPr>
            <w:tcW w:w="1510" w:type="pct"/>
            <w:shd w:val="clear" w:color="auto" w:fill="F2F2F2" w:themeFill="background1" w:themeFillShade="F2"/>
            <w:vAlign w:val="center"/>
          </w:tcPr>
          <w:p w14:paraId="1B2EF2D0"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325E25C" w14:textId="77777777" w:rsidR="00B064DF" w:rsidRPr="0028049C" w:rsidRDefault="00B064DF" w:rsidP="00323890">
            <w:pPr>
              <w:pStyle w:val="TableHeading"/>
            </w:pPr>
            <w:r w:rsidRPr="0028049C">
              <w:t>Activities</w:t>
            </w:r>
          </w:p>
        </w:tc>
      </w:tr>
      <w:tr w:rsidR="00B064DF" w:rsidRPr="0028049C" w14:paraId="2CACD0BC" w14:textId="77777777" w:rsidTr="00323890">
        <w:trPr>
          <w:cantSplit/>
          <w:tblHeader/>
        </w:trPr>
        <w:tc>
          <w:tcPr>
            <w:tcW w:w="1510" w:type="pct"/>
            <w:shd w:val="clear" w:color="auto" w:fill="F2F2F2" w:themeFill="background1" w:themeFillShade="F2"/>
            <w:vAlign w:val="center"/>
          </w:tcPr>
          <w:p w14:paraId="6D5996C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0F9DD55" w14:textId="77777777" w:rsidR="00B064DF" w:rsidRPr="008F4A25" w:rsidRDefault="00B064DF" w:rsidP="00323890">
            <w:pPr>
              <w:pStyle w:val="TableText"/>
            </w:pPr>
            <w:r>
              <w:t>GMTSLRPE</w:t>
            </w:r>
          </w:p>
        </w:tc>
      </w:tr>
      <w:tr w:rsidR="00B064DF" w:rsidRPr="0028049C" w14:paraId="34289287" w14:textId="77777777" w:rsidTr="00323890">
        <w:trPr>
          <w:cantSplit/>
        </w:trPr>
        <w:tc>
          <w:tcPr>
            <w:tcW w:w="1510" w:type="pct"/>
            <w:shd w:val="clear" w:color="auto" w:fill="F2F2F2" w:themeFill="background1" w:themeFillShade="F2"/>
            <w:vAlign w:val="center"/>
          </w:tcPr>
          <w:p w14:paraId="7CD08161"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6005235"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55EB1B7"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CD499FE"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532456F3"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79A1D297" w14:textId="77777777" w:rsidTr="00323890">
        <w:trPr>
          <w:cantSplit/>
        </w:trPr>
        <w:tc>
          <w:tcPr>
            <w:tcW w:w="1510" w:type="pct"/>
            <w:shd w:val="clear" w:color="auto" w:fill="F2F2F2" w:themeFill="background1" w:themeFillShade="F2"/>
            <w:vAlign w:val="center"/>
          </w:tcPr>
          <w:p w14:paraId="138A0E40" w14:textId="77777777" w:rsidR="00B064DF" w:rsidRPr="0028049C" w:rsidRDefault="00B064DF" w:rsidP="00323890">
            <w:pPr>
              <w:pStyle w:val="TableText"/>
              <w:rPr>
                <w:b/>
              </w:rPr>
            </w:pPr>
            <w:r w:rsidRPr="0028049C">
              <w:rPr>
                <w:b/>
              </w:rPr>
              <w:t>RTM</w:t>
            </w:r>
          </w:p>
        </w:tc>
        <w:tc>
          <w:tcPr>
            <w:tcW w:w="3490" w:type="pct"/>
            <w:gridSpan w:val="4"/>
          </w:tcPr>
          <w:p w14:paraId="3251727C"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79DC3EBD" w14:textId="77777777" w:rsidTr="00323890">
        <w:trPr>
          <w:cantSplit/>
        </w:trPr>
        <w:tc>
          <w:tcPr>
            <w:tcW w:w="1510" w:type="pct"/>
            <w:tcBorders>
              <w:bottom w:val="single" w:sz="6" w:space="0" w:color="000000"/>
            </w:tcBorders>
            <w:shd w:val="clear" w:color="auto" w:fill="F2F2F2" w:themeFill="background1" w:themeFillShade="F2"/>
            <w:vAlign w:val="center"/>
          </w:tcPr>
          <w:p w14:paraId="5018D90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449AF70" w14:textId="77777777" w:rsidR="00B064DF" w:rsidRPr="0028049C" w:rsidRDefault="00B064DF" w:rsidP="00323890">
            <w:pPr>
              <w:pStyle w:val="TableText"/>
              <w:rPr>
                <w:rFonts w:ascii="Garamond" w:hAnsi="Garamond"/>
              </w:rPr>
            </w:pPr>
          </w:p>
        </w:tc>
      </w:tr>
    </w:tbl>
    <w:p w14:paraId="115FDDD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5AB91CA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5CD1F80"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93E280C"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0933730" w14:textId="77777777" w:rsidR="00B064DF" w:rsidRPr="0028049C" w:rsidRDefault="00B064DF" w:rsidP="00323890">
            <w:pPr>
              <w:pStyle w:val="TableHeading"/>
            </w:pPr>
            <w:r w:rsidRPr="0028049C">
              <w:t xml:space="preserve">Routines “Called”   </w:t>
            </w:r>
          </w:p>
        </w:tc>
      </w:tr>
      <w:tr w:rsidR="00B064DF" w:rsidRPr="0028049C" w14:paraId="7BBD2B65"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A8E1CF3" w14:textId="77777777" w:rsidR="00B064DF" w:rsidRPr="0028049C" w:rsidRDefault="00B064DF" w:rsidP="00323890">
            <w:pPr>
              <w:pStyle w:val="TableText"/>
            </w:pPr>
          </w:p>
        </w:tc>
        <w:tc>
          <w:tcPr>
            <w:tcW w:w="1529" w:type="pct"/>
            <w:tcBorders>
              <w:bottom w:val="single" w:sz="4" w:space="0" w:color="auto"/>
            </w:tcBorders>
            <w:vAlign w:val="center"/>
          </w:tcPr>
          <w:p w14:paraId="08F952AC"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5FE55365" w14:textId="77777777" w:rsidR="00B064DF" w:rsidRPr="004E271F" w:rsidRDefault="00B064DF" w:rsidP="00323890">
            <w:pPr>
              <w:pStyle w:val="NoSpacing"/>
              <w:rPr>
                <w:rFonts w:ascii="Courier New" w:hAnsi="Courier New" w:cs="Courier New"/>
              </w:rPr>
            </w:pPr>
          </w:p>
        </w:tc>
      </w:tr>
    </w:tbl>
    <w:p w14:paraId="2336BC80"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5A48C85D" w14:textId="77777777" w:rsidTr="00323890">
        <w:trPr>
          <w:cantSplit/>
          <w:tblHeader/>
        </w:trPr>
        <w:tc>
          <w:tcPr>
            <w:tcW w:w="1499" w:type="pct"/>
            <w:shd w:val="clear" w:color="auto" w:fill="F2F2F2" w:themeFill="background1" w:themeFillShade="F2"/>
            <w:vAlign w:val="center"/>
          </w:tcPr>
          <w:p w14:paraId="05EA4941"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808F26C" w14:textId="77777777" w:rsidR="00B064DF" w:rsidRPr="002F4E85" w:rsidRDefault="00B064DF" w:rsidP="00323890">
            <w:pPr>
              <w:pStyle w:val="TableHeading"/>
            </w:pPr>
            <w:r w:rsidRPr="002F4E85">
              <w:t>Activities</w:t>
            </w:r>
          </w:p>
        </w:tc>
      </w:tr>
      <w:tr w:rsidR="00B064DF" w:rsidRPr="002F4E85" w14:paraId="7C3F3F64" w14:textId="77777777" w:rsidTr="00323890">
        <w:trPr>
          <w:cantSplit/>
        </w:trPr>
        <w:tc>
          <w:tcPr>
            <w:tcW w:w="1499" w:type="pct"/>
            <w:tcBorders>
              <w:top w:val="single" w:sz="6" w:space="0" w:color="000000"/>
            </w:tcBorders>
            <w:shd w:val="clear" w:color="auto" w:fill="F2F2F2" w:themeFill="background1" w:themeFillShade="F2"/>
            <w:vAlign w:val="center"/>
          </w:tcPr>
          <w:p w14:paraId="353B7B4A" w14:textId="77777777" w:rsidR="00B064DF" w:rsidRPr="002F4E85" w:rsidRDefault="00B064DF" w:rsidP="00323890">
            <w:pPr>
              <w:pStyle w:val="TableText"/>
              <w:rPr>
                <w:b/>
              </w:rPr>
            </w:pPr>
            <w:r w:rsidRPr="002F4E85">
              <w:rPr>
                <w:b/>
              </w:rPr>
              <w:t>Data Dictionary (DD) References</w:t>
            </w:r>
          </w:p>
        </w:tc>
        <w:tc>
          <w:tcPr>
            <w:tcW w:w="3501" w:type="pct"/>
            <w:gridSpan w:val="5"/>
          </w:tcPr>
          <w:p w14:paraId="45F5A81D" w14:textId="77777777" w:rsidR="00B064DF" w:rsidRPr="00084A25" w:rsidRDefault="00B064DF" w:rsidP="00323890">
            <w:pPr>
              <w:pStyle w:val="TableText"/>
              <w:rPr>
                <w:rFonts w:ascii="Courier New" w:hAnsi="Courier New" w:cs="Courier New"/>
                <w:sz w:val="20"/>
              </w:rPr>
            </w:pPr>
          </w:p>
        </w:tc>
      </w:tr>
      <w:tr w:rsidR="00B064DF" w:rsidRPr="002F4E85" w14:paraId="23203CEF" w14:textId="77777777" w:rsidTr="00323890">
        <w:trPr>
          <w:cantSplit/>
        </w:trPr>
        <w:tc>
          <w:tcPr>
            <w:tcW w:w="1499" w:type="pct"/>
            <w:shd w:val="clear" w:color="auto" w:fill="F2F2F2" w:themeFill="background1" w:themeFillShade="F2"/>
            <w:vAlign w:val="center"/>
          </w:tcPr>
          <w:p w14:paraId="216FDDE2" w14:textId="77777777" w:rsidR="00B064DF" w:rsidRPr="002F4E85" w:rsidRDefault="00B064DF" w:rsidP="00323890">
            <w:pPr>
              <w:pStyle w:val="TableText"/>
              <w:rPr>
                <w:b/>
              </w:rPr>
            </w:pPr>
            <w:r w:rsidRPr="002F4E85">
              <w:rPr>
                <w:b/>
              </w:rPr>
              <w:t>Related Protocols</w:t>
            </w:r>
          </w:p>
        </w:tc>
        <w:tc>
          <w:tcPr>
            <w:tcW w:w="3501" w:type="pct"/>
            <w:gridSpan w:val="5"/>
          </w:tcPr>
          <w:p w14:paraId="5B9FF8FF" w14:textId="77777777" w:rsidR="00B064DF" w:rsidRPr="002F4E85" w:rsidRDefault="00B064DF" w:rsidP="00323890">
            <w:pPr>
              <w:pStyle w:val="TableText"/>
              <w:rPr>
                <w:rFonts w:ascii="Garamond" w:hAnsi="Garamond"/>
              </w:rPr>
            </w:pPr>
          </w:p>
        </w:tc>
      </w:tr>
      <w:tr w:rsidR="00B064DF" w:rsidRPr="002F4E85" w14:paraId="3E5CDD57" w14:textId="77777777" w:rsidTr="00323890">
        <w:trPr>
          <w:cantSplit/>
        </w:trPr>
        <w:tc>
          <w:tcPr>
            <w:tcW w:w="1499" w:type="pct"/>
            <w:shd w:val="clear" w:color="auto" w:fill="F2F2F2" w:themeFill="background1" w:themeFillShade="F2"/>
            <w:vAlign w:val="center"/>
          </w:tcPr>
          <w:p w14:paraId="26CE5EB0"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561352D0" w14:textId="77777777" w:rsidR="00B064DF" w:rsidRPr="002F4E85" w:rsidRDefault="00B064DF" w:rsidP="00323890">
            <w:pPr>
              <w:pStyle w:val="TableText"/>
              <w:rPr>
                <w:rFonts w:ascii="Garamond" w:hAnsi="Garamond"/>
              </w:rPr>
            </w:pPr>
          </w:p>
        </w:tc>
      </w:tr>
      <w:tr w:rsidR="00B064DF" w:rsidRPr="002F4E85" w14:paraId="57719DA0" w14:textId="77777777" w:rsidTr="00323890">
        <w:trPr>
          <w:cantSplit/>
        </w:trPr>
        <w:tc>
          <w:tcPr>
            <w:tcW w:w="1499" w:type="pct"/>
            <w:tcBorders>
              <w:right w:val="single" w:sz="4" w:space="0" w:color="auto"/>
            </w:tcBorders>
            <w:shd w:val="clear" w:color="auto" w:fill="F2F2F2" w:themeFill="background1" w:themeFillShade="F2"/>
            <w:vAlign w:val="center"/>
          </w:tcPr>
          <w:p w14:paraId="0BA41C0A"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31D45F6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B5D065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C88D6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AE637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CFD960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5BD9BED2" w14:textId="77777777" w:rsidTr="00323890">
        <w:trPr>
          <w:cantSplit/>
        </w:trPr>
        <w:tc>
          <w:tcPr>
            <w:tcW w:w="1499" w:type="pct"/>
            <w:shd w:val="clear" w:color="auto" w:fill="F2F2F2" w:themeFill="background1" w:themeFillShade="F2"/>
            <w:vAlign w:val="center"/>
          </w:tcPr>
          <w:p w14:paraId="3CB8F28B"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E3D9C29"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C9C865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D6D1085" w14:textId="77777777" w:rsidTr="00323890">
        <w:trPr>
          <w:cantSplit/>
        </w:trPr>
        <w:tc>
          <w:tcPr>
            <w:tcW w:w="1499" w:type="pct"/>
            <w:shd w:val="clear" w:color="auto" w:fill="F2F2F2" w:themeFill="background1" w:themeFillShade="F2"/>
            <w:vAlign w:val="center"/>
          </w:tcPr>
          <w:p w14:paraId="4B7A5F9F"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0B32EBB" w14:textId="77777777" w:rsidR="00B064DF" w:rsidRPr="002F4E85" w:rsidRDefault="00B064DF" w:rsidP="00323890">
            <w:pPr>
              <w:pStyle w:val="TableText"/>
              <w:rPr>
                <w:rFonts w:ascii="Garamond" w:hAnsi="Garamond"/>
              </w:rPr>
            </w:pPr>
            <w:r w:rsidRPr="002F4E85">
              <w:rPr>
                <w:rFonts w:ascii="Garamond" w:hAnsi="Garamond"/>
              </w:rPr>
              <w:t>Name:</w:t>
            </w:r>
          </w:p>
          <w:p w14:paraId="651478D9"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C1FA98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BA082E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B7EA34" w14:textId="77777777" w:rsidR="00B064DF" w:rsidRPr="00086A3C" w:rsidRDefault="00B064DF" w:rsidP="00323890">
            <w:pPr>
              <w:pStyle w:val="TableHeading"/>
            </w:pPr>
            <w:r w:rsidRPr="00086A3C">
              <w:lastRenderedPageBreak/>
              <w:t>Current Logic</w:t>
            </w:r>
          </w:p>
        </w:tc>
      </w:tr>
      <w:tr w:rsidR="00B064DF" w:rsidRPr="00086A3C" w14:paraId="471ACCF6"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CB236C" w14:textId="77777777" w:rsidR="00B064DF" w:rsidRPr="004E271F" w:rsidRDefault="00B064DF" w:rsidP="00323890">
            <w:pPr>
              <w:pStyle w:val="NoSpacing"/>
              <w:rPr>
                <w:sz w:val="20"/>
                <w:szCs w:val="20"/>
              </w:rPr>
            </w:pPr>
          </w:p>
        </w:tc>
      </w:tr>
    </w:tbl>
    <w:p w14:paraId="6A35D46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8F720B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2267DC" w14:textId="77777777" w:rsidR="00B064DF" w:rsidRPr="00086A3C" w:rsidRDefault="00B064DF" w:rsidP="00323890">
            <w:pPr>
              <w:pStyle w:val="TableHeading"/>
            </w:pPr>
            <w:r>
              <w:t>Modified Logic</w:t>
            </w:r>
          </w:p>
        </w:tc>
      </w:tr>
      <w:tr w:rsidR="00B064DF" w:rsidRPr="00086A3C" w14:paraId="1E4EFBD5"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BAFC6E1" w14:textId="77777777" w:rsidR="00B064DF" w:rsidRDefault="00B064DF" w:rsidP="00323890">
            <w:pPr>
              <w:pStyle w:val="NoSpacing"/>
              <w:rPr>
                <w:b/>
                <w:sz w:val="20"/>
                <w:szCs w:val="20"/>
                <w:u w:val="single"/>
              </w:rPr>
            </w:pPr>
          </w:p>
          <w:p w14:paraId="616D85DF" w14:textId="77777777" w:rsidR="00B064DF" w:rsidRDefault="00B064DF" w:rsidP="00323890">
            <w:pPr>
              <w:pStyle w:val="NoSpacing"/>
              <w:rPr>
                <w:b/>
                <w:sz w:val="20"/>
                <w:szCs w:val="20"/>
                <w:u w:val="single"/>
              </w:rPr>
            </w:pPr>
            <w:r>
              <w:rPr>
                <w:b/>
                <w:sz w:val="20"/>
                <w:szCs w:val="20"/>
                <w:u w:val="single"/>
              </w:rPr>
              <w:t>Updates in CYSET (in +1-7):</w:t>
            </w:r>
          </w:p>
          <w:p w14:paraId="41B59793" w14:textId="1DD3BA03"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N ACC,CDT,D1,D2,D3,DA,DIC,DIQ,DR,DX,ICD,OT,SR,RELEASE,SITE,SN,X,YR</w:t>
            </w:r>
            <w:r w:rsidRPr="00DE5A07">
              <w:rPr>
                <w:rFonts w:ascii="Courier New" w:hAnsi="Courier New" w:cs="Courier New"/>
                <w:b/>
                <w:sz w:val="16"/>
                <w:szCs w:val="16"/>
              </w:rPr>
              <w:t>,PSITE</w:t>
            </w:r>
            <w:r w:rsidR="00BC4241" w:rsidRPr="00BC4241">
              <w:rPr>
                <w:rFonts w:ascii="Courier New" w:hAnsi="Courier New" w:cs="Courier New"/>
                <w:b/>
                <w:sz w:val="16"/>
                <w:szCs w:val="16"/>
              </w:rPr>
              <w:t>,LREDT</w:t>
            </w:r>
          </w:p>
          <w:p w14:paraId="6E84BAE4"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CDT=$P(^LR(LRDFN,"CY",IX,0),U),ACC=$P(^(0),U,6),RELEASE=$P(^(0),U,11)</w:t>
            </w:r>
          </w:p>
          <w:p w14:paraId="7502AA85" w14:textId="77777777" w:rsidR="00B064DF" w:rsidRDefault="00B064DF" w:rsidP="00323890">
            <w:pPr>
              <w:pStyle w:val="NoSpacing"/>
              <w:rPr>
                <w:rFonts w:ascii="Courier New" w:hAnsi="Courier New" w:cs="Courier New"/>
                <w:b/>
                <w:sz w:val="16"/>
                <w:szCs w:val="16"/>
              </w:rPr>
            </w:pPr>
            <w:r w:rsidRPr="00DE5A07">
              <w:rPr>
                <w:rFonts w:ascii="Courier New" w:hAnsi="Courier New" w:cs="Courier New"/>
                <w:sz w:val="16"/>
                <w:szCs w:val="16"/>
              </w:rPr>
              <w:tab/>
            </w:r>
            <w:r w:rsidRPr="00DE5A07">
              <w:rPr>
                <w:rFonts w:ascii="Courier New" w:hAnsi="Courier New" w:cs="Courier New"/>
                <w:b/>
                <w:sz w:val="16"/>
                <w:szCs w:val="16"/>
              </w:rPr>
              <w:t>S PSITE=$S($D(^LR(LRDFN,"CY",IX,"RF")):$G(^("RF")),1:"")</w:t>
            </w:r>
          </w:p>
          <w:p w14:paraId="1B37B389" w14:textId="4EF96C69" w:rsidR="00557571" w:rsidRPr="00557571" w:rsidRDefault="00557571" w:rsidP="00557571">
            <w:pPr>
              <w:pStyle w:val="NoSpacing"/>
              <w:rPr>
                <w:rFonts w:ascii="Courier New" w:hAnsi="Courier New" w:cs="Courier New"/>
                <w:b/>
                <w:sz w:val="16"/>
                <w:szCs w:val="16"/>
              </w:rPr>
            </w:pPr>
            <w:r w:rsidRPr="00557571">
              <w:rPr>
                <w:rFonts w:ascii="Courier New" w:hAnsi="Courier New" w:cs="Courier New"/>
                <w:b/>
                <w:sz w:val="16"/>
                <w:szCs w:val="16"/>
              </w:rPr>
              <w:t xml:space="preserve">       </w:t>
            </w:r>
            <w:r w:rsidR="00BC4241">
              <w:rPr>
                <w:rFonts w:ascii="Courier New" w:hAnsi="Courier New" w:cs="Courier New"/>
                <w:b/>
                <w:sz w:val="16"/>
                <w:szCs w:val="16"/>
              </w:rPr>
              <w:t xml:space="preserve"> </w:t>
            </w:r>
            <w:r w:rsidRPr="00557571">
              <w:rPr>
                <w:rFonts w:ascii="Courier New" w:hAnsi="Courier New" w:cs="Courier New"/>
                <w:b/>
                <w:sz w:val="16"/>
                <w:szCs w:val="16"/>
              </w:rPr>
              <w:t>S LREDT=9999999-IX</w:t>
            </w:r>
          </w:p>
          <w:p w14:paraId="0254AD87" w14:textId="5044B270" w:rsidR="00B064DF" w:rsidRPr="00DE5A07" w:rsidRDefault="00B064DF" w:rsidP="00323890">
            <w:pPr>
              <w:pStyle w:val="NoSpacing"/>
              <w:rPr>
                <w:rFonts w:ascii="Courier New" w:hAnsi="Courier New" w:cs="Courier New"/>
                <w:b/>
                <w:sz w:val="16"/>
                <w:szCs w:val="16"/>
              </w:rPr>
            </w:pPr>
            <w:r w:rsidRPr="00DE5A07">
              <w:rPr>
                <w:rFonts w:ascii="Courier New" w:hAnsi="Courier New" w:cs="Courier New"/>
                <w:b/>
                <w:sz w:val="16"/>
                <w:szCs w:val="16"/>
              </w:rPr>
              <w:tab/>
              <w:t>I PSITE]"" S ^TMP("LRPLS",$J,PSITE</w:t>
            </w:r>
            <w:r w:rsidR="00557571" w:rsidRPr="00557571">
              <w:rPr>
                <w:rFonts w:ascii="Courier New" w:hAnsi="Courier New" w:cs="Courier New"/>
                <w:b/>
                <w:sz w:val="16"/>
                <w:szCs w:val="16"/>
              </w:rPr>
              <w:t>,LREDT</w:t>
            </w:r>
            <w:r w:rsidRPr="00DE5A07">
              <w:rPr>
                <w:rFonts w:ascii="Courier New" w:hAnsi="Courier New" w:cs="Courier New"/>
                <w:b/>
                <w:sz w:val="16"/>
                <w:szCs w:val="16"/>
              </w:rPr>
              <w:t>)=""</w:t>
            </w:r>
          </w:p>
          <w:p w14:paraId="0591B53D"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I $D(ACC) S IX0=IX0+1</w:t>
            </w:r>
          </w:p>
          <w:p w14:paraId="41E2AA8C" w14:textId="77777777" w:rsidR="00B064DF" w:rsidRPr="00DE5A07"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X=CDT D REGDT4^GMTSU S CDT=X K X</w:t>
            </w:r>
          </w:p>
          <w:p w14:paraId="2FB58EF9" w14:textId="77777777" w:rsidR="00B064DF" w:rsidRDefault="00B064DF" w:rsidP="00323890">
            <w:pPr>
              <w:pStyle w:val="NoSpacing"/>
              <w:rPr>
                <w:rFonts w:ascii="Courier New" w:hAnsi="Courier New" w:cs="Courier New"/>
                <w:sz w:val="16"/>
                <w:szCs w:val="16"/>
              </w:rPr>
            </w:pPr>
            <w:r w:rsidRPr="00DE5A07">
              <w:rPr>
                <w:rFonts w:ascii="Courier New" w:hAnsi="Courier New" w:cs="Courier New"/>
                <w:sz w:val="16"/>
                <w:szCs w:val="16"/>
              </w:rPr>
              <w:tab/>
              <w:t>S ^TMP("LRCY",$J,IX,0)=CDT_U_ACC</w:t>
            </w:r>
            <w:r w:rsidRPr="004F6D68">
              <w:rPr>
                <w:rFonts w:ascii="Courier New" w:hAnsi="Courier New" w:cs="Courier New"/>
                <w:b/>
                <w:sz w:val="16"/>
                <w:szCs w:val="16"/>
              </w:rPr>
              <w:t>_U_PSITE</w:t>
            </w:r>
          </w:p>
          <w:p w14:paraId="1639C9E2" w14:textId="0D922CA2" w:rsidR="00557571" w:rsidRPr="00557571" w:rsidRDefault="00B064DF" w:rsidP="00557571">
            <w:pPr>
              <w:pStyle w:val="NoSpacing"/>
              <w:rPr>
                <w:rFonts w:ascii="Courier New" w:hAnsi="Courier New" w:cs="Courier New"/>
                <w:sz w:val="16"/>
                <w:szCs w:val="16"/>
              </w:rPr>
            </w:pPr>
            <w:r w:rsidRPr="009C0E34">
              <w:rPr>
                <w:rFonts w:ascii="Courier New" w:hAnsi="Courier New" w:cs="Courier New"/>
                <w:sz w:val="16"/>
                <w:szCs w:val="16"/>
              </w:rPr>
              <w:tab/>
            </w:r>
            <w:r w:rsidR="00557571" w:rsidRPr="00557571">
              <w:rPr>
                <w:rFonts w:ascii="Courier New" w:hAnsi="Courier New" w:cs="Courier New"/>
                <w:sz w:val="16"/>
                <w:szCs w:val="16"/>
              </w:rPr>
              <w:t>S ^TMP("LRM",$J,0)=CDT_U_ACC_U_SS I $D(EXPAND) S ^TMP("LRM",$J,0)=^TMP(</w:t>
            </w:r>
          </w:p>
          <w:p w14:paraId="42028F4F" w14:textId="77777777" w:rsidR="00557571" w:rsidRPr="00557571" w:rsidRDefault="00557571" w:rsidP="00557571">
            <w:pPr>
              <w:pStyle w:val="NoSpacing"/>
              <w:rPr>
                <w:rFonts w:ascii="Courier New" w:hAnsi="Courier New" w:cs="Courier New"/>
                <w:sz w:val="16"/>
                <w:szCs w:val="16"/>
              </w:rPr>
            </w:pPr>
            <w:r w:rsidRPr="00557571">
              <w:rPr>
                <w:rFonts w:ascii="Courier New" w:hAnsi="Courier New" w:cs="Courier New"/>
                <w:sz w:val="16"/>
                <w:szCs w:val="16"/>
              </w:rPr>
              <w:t>"LRM",$J,0)_U_RDT_U_LOC</w:t>
            </w:r>
          </w:p>
          <w:p w14:paraId="7740A9FB" w14:textId="77777777" w:rsidR="00557571" w:rsidRPr="00557571" w:rsidRDefault="00557571" w:rsidP="00557571">
            <w:pPr>
              <w:pStyle w:val="NoSpacing"/>
              <w:rPr>
                <w:rFonts w:ascii="Courier New" w:hAnsi="Courier New" w:cs="Courier New"/>
                <w:sz w:val="16"/>
                <w:szCs w:val="16"/>
              </w:rPr>
            </w:pPr>
            <w:r w:rsidRPr="00557571">
              <w:rPr>
                <w:rFonts w:ascii="Courier New" w:hAnsi="Courier New" w:cs="Courier New"/>
                <w:sz w:val="16"/>
                <w:szCs w:val="16"/>
              </w:rPr>
              <w:t xml:space="preserve">         S $P(^TMP("LRM",$J,0),U,6)=CS_U_MICCOM</w:t>
            </w:r>
            <w:r w:rsidRPr="00557571">
              <w:rPr>
                <w:rFonts w:ascii="Courier New" w:hAnsi="Courier New" w:cs="Courier New"/>
                <w:b/>
                <w:sz w:val="16"/>
                <w:szCs w:val="16"/>
              </w:rPr>
              <w:t>_U_PSITE</w:t>
            </w:r>
          </w:p>
          <w:p w14:paraId="633AB402"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b/>
                <w:sz w:val="16"/>
                <w:szCs w:val="16"/>
                <w:u w:val="single"/>
              </w:rPr>
              <w:t xml:space="preserve"> </w:t>
            </w:r>
          </w:p>
          <w:p w14:paraId="5E188A7D" w14:textId="77777777" w:rsidR="00B064DF" w:rsidRDefault="00B064DF" w:rsidP="00323890">
            <w:pPr>
              <w:pStyle w:val="NoSpacing"/>
              <w:rPr>
                <w:b/>
                <w:sz w:val="20"/>
                <w:szCs w:val="20"/>
                <w:u w:val="single"/>
              </w:rPr>
            </w:pPr>
          </w:p>
          <w:p w14:paraId="6E85CE79" w14:textId="77777777" w:rsidR="00B064DF" w:rsidRDefault="00B064DF" w:rsidP="00323890">
            <w:pPr>
              <w:autoSpaceDE w:val="0"/>
              <w:autoSpaceDN w:val="0"/>
              <w:adjustRightInd w:val="0"/>
              <w:rPr>
                <w:b/>
                <w:sz w:val="20"/>
                <w:szCs w:val="20"/>
                <w:u w:val="single"/>
              </w:rPr>
            </w:pPr>
          </w:p>
        </w:tc>
      </w:tr>
    </w:tbl>
    <w:p w14:paraId="571FE83A" w14:textId="2B905246" w:rsidR="00B064DF" w:rsidRDefault="00B064DF" w:rsidP="00957744">
      <w:pPr>
        <w:pStyle w:val="Heading6"/>
      </w:pPr>
      <w:bookmarkStart w:id="185" w:name="_Toc475621228"/>
      <w:r>
        <w:t>GMTSLRM</w:t>
      </w:r>
      <w:bookmarkEnd w:id="18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B0EA053" w14:textId="77777777" w:rsidTr="00323890">
        <w:trPr>
          <w:cantSplit/>
          <w:tblHeader/>
        </w:trPr>
        <w:tc>
          <w:tcPr>
            <w:tcW w:w="1510" w:type="pct"/>
            <w:shd w:val="clear" w:color="auto" w:fill="F2F2F2" w:themeFill="background1" w:themeFillShade="F2"/>
            <w:vAlign w:val="center"/>
          </w:tcPr>
          <w:p w14:paraId="7E1CEEB4"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6FE7656" w14:textId="77777777" w:rsidR="00B064DF" w:rsidRPr="0028049C" w:rsidRDefault="00B064DF" w:rsidP="00323890">
            <w:pPr>
              <w:pStyle w:val="TableHeading"/>
            </w:pPr>
            <w:r w:rsidRPr="0028049C">
              <w:t>Activities</w:t>
            </w:r>
          </w:p>
        </w:tc>
      </w:tr>
      <w:tr w:rsidR="00B064DF" w:rsidRPr="0028049C" w14:paraId="3BCB9934" w14:textId="77777777" w:rsidTr="00323890">
        <w:trPr>
          <w:cantSplit/>
          <w:tblHeader/>
        </w:trPr>
        <w:tc>
          <w:tcPr>
            <w:tcW w:w="1510" w:type="pct"/>
            <w:shd w:val="clear" w:color="auto" w:fill="F2F2F2" w:themeFill="background1" w:themeFillShade="F2"/>
            <w:vAlign w:val="center"/>
          </w:tcPr>
          <w:p w14:paraId="5B297D3F"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61B6C5B5" w14:textId="77777777" w:rsidR="00B064DF" w:rsidRPr="008F4A25" w:rsidRDefault="00B064DF" w:rsidP="00323890">
            <w:pPr>
              <w:pStyle w:val="TableText"/>
            </w:pPr>
            <w:r>
              <w:t>GMTSLRM</w:t>
            </w:r>
          </w:p>
        </w:tc>
      </w:tr>
      <w:tr w:rsidR="00B064DF" w:rsidRPr="0028049C" w14:paraId="335BD91A" w14:textId="77777777" w:rsidTr="00323890">
        <w:trPr>
          <w:cantSplit/>
        </w:trPr>
        <w:tc>
          <w:tcPr>
            <w:tcW w:w="1510" w:type="pct"/>
            <w:shd w:val="clear" w:color="auto" w:fill="F2F2F2" w:themeFill="background1" w:themeFillShade="F2"/>
            <w:vAlign w:val="center"/>
          </w:tcPr>
          <w:p w14:paraId="0CC141AD"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D013EE5"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63D6C81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41C7A9D2"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23CABA5A"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12264482" w14:textId="77777777" w:rsidTr="00323890">
        <w:trPr>
          <w:cantSplit/>
        </w:trPr>
        <w:tc>
          <w:tcPr>
            <w:tcW w:w="1510" w:type="pct"/>
            <w:shd w:val="clear" w:color="auto" w:fill="F2F2F2" w:themeFill="background1" w:themeFillShade="F2"/>
            <w:vAlign w:val="center"/>
          </w:tcPr>
          <w:p w14:paraId="65A47C15" w14:textId="77777777" w:rsidR="00B064DF" w:rsidRPr="0028049C" w:rsidRDefault="00B064DF" w:rsidP="00323890">
            <w:pPr>
              <w:pStyle w:val="TableText"/>
              <w:rPr>
                <w:b/>
              </w:rPr>
            </w:pPr>
            <w:r w:rsidRPr="0028049C">
              <w:rPr>
                <w:b/>
              </w:rPr>
              <w:t>RTM</w:t>
            </w:r>
          </w:p>
        </w:tc>
        <w:tc>
          <w:tcPr>
            <w:tcW w:w="3490" w:type="pct"/>
            <w:gridSpan w:val="4"/>
          </w:tcPr>
          <w:p w14:paraId="72390FF6"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29C34197" w14:textId="77777777" w:rsidTr="00323890">
        <w:trPr>
          <w:cantSplit/>
        </w:trPr>
        <w:tc>
          <w:tcPr>
            <w:tcW w:w="1510" w:type="pct"/>
            <w:tcBorders>
              <w:bottom w:val="single" w:sz="6" w:space="0" w:color="000000"/>
            </w:tcBorders>
            <w:shd w:val="clear" w:color="auto" w:fill="F2F2F2" w:themeFill="background1" w:themeFillShade="F2"/>
            <w:vAlign w:val="center"/>
          </w:tcPr>
          <w:p w14:paraId="611EF7AE"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7C10C0D9" w14:textId="77777777" w:rsidR="00B064DF" w:rsidRPr="0028049C" w:rsidRDefault="00B064DF" w:rsidP="00323890">
            <w:pPr>
              <w:pStyle w:val="TableText"/>
              <w:rPr>
                <w:rFonts w:ascii="Garamond" w:hAnsi="Garamond"/>
              </w:rPr>
            </w:pPr>
          </w:p>
        </w:tc>
      </w:tr>
    </w:tbl>
    <w:p w14:paraId="42B801F7"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7344C03"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8303ED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DE79D56"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98BE747" w14:textId="77777777" w:rsidR="00B064DF" w:rsidRPr="0028049C" w:rsidRDefault="00B064DF" w:rsidP="00323890">
            <w:pPr>
              <w:pStyle w:val="TableHeading"/>
            </w:pPr>
            <w:r w:rsidRPr="0028049C">
              <w:t xml:space="preserve">Routines “Called”   </w:t>
            </w:r>
          </w:p>
        </w:tc>
      </w:tr>
      <w:tr w:rsidR="00B064DF" w:rsidRPr="0028049C" w14:paraId="69758A26"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54D1EE" w14:textId="77777777" w:rsidR="00B064DF" w:rsidRPr="0028049C" w:rsidRDefault="00B064DF" w:rsidP="00323890">
            <w:pPr>
              <w:pStyle w:val="TableText"/>
            </w:pPr>
          </w:p>
        </w:tc>
        <w:tc>
          <w:tcPr>
            <w:tcW w:w="1529" w:type="pct"/>
            <w:tcBorders>
              <w:bottom w:val="single" w:sz="4" w:space="0" w:color="auto"/>
            </w:tcBorders>
            <w:vAlign w:val="center"/>
          </w:tcPr>
          <w:p w14:paraId="7D064BD5"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7598294E" w14:textId="77777777" w:rsidR="00B064DF" w:rsidRPr="004E271F" w:rsidRDefault="00B064DF" w:rsidP="00323890">
            <w:pPr>
              <w:pStyle w:val="NoSpacing"/>
              <w:rPr>
                <w:rFonts w:ascii="Courier New" w:hAnsi="Courier New" w:cs="Courier New"/>
              </w:rPr>
            </w:pPr>
            <w:r>
              <w:rPr>
                <w:rFonts w:ascii="Courier New" w:hAnsi="Courier New" w:cs="Courier New"/>
              </w:rPr>
              <w:t>GMTSLRME</w:t>
            </w:r>
          </w:p>
        </w:tc>
      </w:tr>
    </w:tbl>
    <w:p w14:paraId="5D41B489"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28A5A7B" w14:textId="77777777" w:rsidTr="00323890">
        <w:trPr>
          <w:cantSplit/>
          <w:tblHeader/>
        </w:trPr>
        <w:tc>
          <w:tcPr>
            <w:tcW w:w="1499" w:type="pct"/>
            <w:shd w:val="clear" w:color="auto" w:fill="F2F2F2" w:themeFill="background1" w:themeFillShade="F2"/>
            <w:vAlign w:val="center"/>
          </w:tcPr>
          <w:p w14:paraId="3CB7D8B7"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7401C25D" w14:textId="77777777" w:rsidR="00B064DF" w:rsidRPr="002F4E85" w:rsidRDefault="00B064DF" w:rsidP="00323890">
            <w:pPr>
              <w:pStyle w:val="TableHeading"/>
            </w:pPr>
            <w:r w:rsidRPr="002F4E85">
              <w:t>Activities</w:t>
            </w:r>
          </w:p>
        </w:tc>
      </w:tr>
      <w:tr w:rsidR="00B064DF" w:rsidRPr="002F4E85" w14:paraId="12813293" w14:textId="77777777" w:rsidTr="00323890">
        <w:trPr>
          <w:cantSplit/>
        </w:trPr>
        <w:tc>
          <w:tcPr>
            <w:tcW w:w="1499" w:type="pct"/>
            <w:tcBorders>
              <w:top w:val="single" w:sz="6" w:space="0" w:color="000000"/>
            </w:tcBorders>
            <w:shd w:val="clear" w:color="auto" w:fill="F2F2F2" w:themeFill="background1" w:themeFillShade="F2"/>
            <w:vAlign w:val="center"/>
          </w:tcPr>
          <w:p w14:paraId="10BDDB5B" w14:textId="77777777" w:rsidR="00B064DF" w:rsidRPr="002F4E85" w:rsidRDefault="00B064DF" w:rsidP="00323890">
            <w:pPr>
              <w:pStyle w:val="TableText"/>
              <w:rPr>
                <w:b/>
              </w:rPr>
            </w:pPr>
            <w:r w:rsidRPr="002F4E85">
              <w:rPr>
                <w:b/>
              </w:rPr>
              <w:t>Data Dictionary (DD) References</w:t>
            </w:r>
          </w:p>
        </w:tc>
        <w:tc>
          <w:tcPr>
            <w:tcW w:w="3501" w:type="pct"/>
            <w:gridSpan w:val="5"/>
          </w:tcPr>
          <w:p w14:paraId="5E94EE27" w14:textId="77777777" w:rsidR="00B064DF" w:rsidRPr="00084A25" w:rsidRDefault="00B064DF" w:rsidP="00323890">
            <w:pPr>
              <w:pStyle w:val="TableText"/>
              <w:rPr>
                <w:rFonts w:ascii="Courier New" w:hAnsi="Courier New" w:cs="Courier New"/>
                <w:sz w:val="20"/>
              </w:rPr>
            </w:pPr>
          </w:p>
        </w:tc>
      </w:tr>
      <w:tr w:rsidR="00B064DF" w:rsidRPr="002F4E85" w14:paraId="7CA2C03A" w14:textId="77777777" w:rsidTr="00323890">
        <w:trPr>
          <w:cantSplit/>
        </w:trPr>
        <w:tc>
          <w:tcPr>
            <w:tcW w:w="1499" w:type="pct"/>
            <w:shd w:val="clear" w:color="auto" w:fill="F2F2F2" w:themeFill="background1" w:themeFillShade="F2"/>
            <w:vAlign w:val="center"/>
          </w:tcPr>
          <w:p w14:paraId="017DF42B" w14:textId="77777777" w:rsidR="00B064DF" w:rsidRPr="002F4E85" w:rsidRDefault="00B064DF" w:rsidP="00323890">
            <w:pPr>
              <w:pStyle w:val="TableText"/>
              <w:rPr>
                <w:b/>
              </w:rPr>
            </w:pPr>
            <w:r w:rsidRPr="002F4E85">
              <w:rPr>
                <w:b/>
              </w:rPr>
              <w:t>Related Protocols</w:t>
            </w:r>
          </w:p>
        </w:tc>
        <w:tc>
          <w:tcPr>
            <w:tcW w:w="3501" w:type="pct"/>
            <w:gridSpan w:val="5"/>
          </w:tcPr>
          <w:p w14:paraId="580CC307" w14:textId="77777777" w:rsidR="00B064DF" w:rsidRPr="002F4E85" w:rsidRDefault="00B064DF" w:rsidP="00323890">
            <w:pPr>
              <w:pStyle w:val="TableText"/>
              <w:rPr>
                <w:rFonts w:ascii="Garamond" w:hAnsi="Garamond"/>
              </w:rPr>
            </w:pPr>
          </w:p>
        </w:tc>
      </w:tr>
      <w:tr w:rsidR="00B064DF" w:rsidRPr="002F4E85" w14:paraId="7E818F5C" w14:textId="77777777" w:rsidTr="00323890">
        <w:trPr>
          <w:cantSplit/>
        </w:trPr>
        <w:tc>
          <w:tcPr>
            <w:tcW w:w="1499" w:type="pct"/>
            <w:shd w:val="clear" w:color="auto" w:fill="F2F2F2" w:themeFill="background1" w:themeFillShade="F2"/>
            <w:vAlign w:val="center"/>
          </w:tcPr>
          <w:p w14:paraId="0AB570D4"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DB61CF3" w14:textId="77777777" w:rsidR="00B064DF" w:rsidRPr="002F4E85" w:rsidRDefault="00B064DF" w:rsidP="00323890">
            <w:pPr>
              <w:pStyle w:val="TableText"/>
              <w:rPr>
                <w:rFonts w:ascii="Garamond" w:hAnsi="Garamond"/>
              </w:rPr>
            </w:pPr>
          </w:p>
        </w:tc>
      </w:tr>
      <w:tr w:rsidR="00B064DF" w:rsidRPr="002F4E85" w14:paraId="161691B6" w14:textId="77777777" w:rsidTr="00323890">
        <w:trPr>
          <w:cantSplit/>
        </w:trPr>
        <w:tc>
          <w:tcPr>
            <w:tcW w:w="1499" w:type="pct"/>
            <w:tcBorders>
              <w:right w:val="single" w:sz="4" w:space="0" w:color="auto"/>
            </w:tcBorders>
            <w:shd w:val="clear" w:color="auto" w:fill="F2F2F2" w:themeFill="background1" w:themeFillShade="F2"/>
            <w:vAlign w:val="center"/>
          </w:tcPr>
          <w:p w14:paraId="4B65AAA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165036E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E57609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92223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DCA14F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C9332F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E21E377" w14:textId="77777777" w:rsidTr="00323890">
        <w:trPr>
          <w:cantSplit/>
        </w:trPr>
        <w:tc>
          <w:tcPr>
            <w:tcW w:w="1499" w:type="pct"/>
            <w:shd w:val="clear" w:color="auto" w:fill="F2F2F2" w:themeFill="background1" w:themeFillShade="F2"/>
            <w:vAlign w:val="center"/>
          </w:tcPr>
          <w:p w14:paraId="7AE0A923"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17C5A27F"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13F7A281"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DDBB742" w14:textId="77777777" w:rsidTr="00323890">
        <w:trPr>
          <w:cantSplit/>
        </w:trPr>
        <w:tc>
          <w:tcPr>
            <w:tcW w:w="1499" w:type="pct"/>
            <w:shd w:val="clear" w:color="auto" w:fill="F2F2F2" w:themeFill="background1" w:themeFillShade="F2"/>
            <w:vAlign w:val="center"/>
          </w:tcPr>
          <w:p w14:paraId="15201357"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0A92B28C" w14:textId="77777777" w:rsidR="00B064DF" w:rsidRPr="002F4E85" w:rsidRDefault="00B064DF" w:rsidP="00323890">
            <w:pPr>
              <w:pStyle w:val="TableText"/>
              <w:rPr>
                <w:rFonts w:ascii="Garamond" w:hAnsi="Garamond"/>
              </w:rPr>
            </w:pPr>
            <w:r w:rsidRPr="002F4E85">
              <w:rPr>
                <w:rFonts w:ascii="Garamond" w:hAnsi="Garamond"/>
              </w:rPr>
              <w:t>Name:</w:t>
            </w:r>
          </w:p>
          <w:p w14:paraId="38D8525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1124F2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7FBB96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673150F" w14:textId="77777777" w:rsidR="00B064DF" w:rsidRPr="00086A3C" w:rsidRDefault="00B064DF" w:rsidP="00323890">
            <w:pPr>
              <w:pStyle w:val="TableHeading"/>
            </w:pPr>
            <w:r w:rsidRPr="00086A3C">
              <w:t>Current Logic</w:t>
            </w:r>
          </w:p>
        </w:tc>
      </w:tr>
      <w:tr w:rsidR="00B064DF" w:rsidRPr="00086A3C" w14:paraId="76EB7C49"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F03FC1C" w14:textId="77777777" w:rsidR="00B064DF" w:rsidRPr="004E271F" w:rsidRDefault="00B064DF" w:rsidP="00323890">
            <w:pPr>
              <w:pStyle w:val="NoSpacing"/>
              <w:rPr>
                <w:sz w:val="20"/>
                <w:szCs w:val="20"/>
              </w:rPr>
            </w:pPr>
            <w:r>
              <w:rPr>
                <w:sz w:val="20"/>
                <w:szCs w:val="20"/>
              </w:rPr>
              <w:t xml:space="preserve">Micro report does not show site code or address </w:t>
            </w:r>
          </w:p>
        </w:tc>
      </w:tr>
    </w:tbl>
    <w:p w14:paraId="430BEC9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1B6A0A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8112AF" w14:textId="77777777" w:rsidR="00B064DF" w:rsidRPr="00086A3C" w:rsidRDefault="00B064DF" w:rsidP="00323890">
            <w:pPr>
              <w:pStyle w:val="TableHeading"/>
            </w:pPr>
            <w:r>
              <w:t>Modified Logic</w:t>
            </w:r>
          </w:p>
        </w:tc>
      </w:tr>
      <w:tr w:rsidR="00B064DF" w:rsidRPr="00086A3C" w14:paraId="2DE8976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63D579F" w14:textId="77777777" w:rsidR="00B064DF" w:rsidRDefault="00B064DF" w:rsidP="00323890">
            <w:pPr>
              <w:pStyle w:val="NoSpacing"/>
              <w:rPr>
                <w:b/>
                <w:sz w:val="20"/>
                <w:szCs w:val="20"/>
                <w:u w:val="single"/>
              </w:rPr>
            </w:pPr>
          </w:p>
          <w:p w14:paraId="6A573066" w14:textId="77777777" w:rsidR="00B064DF" w:rsidRPr="004E271F" w:rsidRDefault="00B064DF" w:rsidP="00323890">
            <w:pPr>
              <w:pStyle w:val="NoSpacing"/>
              <w:rPr>
                <w:sz w:val="20"/>
                <w:szCs w:val="20"/>
              </w:rPr>
            </w:pPr>
          </w:p>
        </w:tc>
      </w:tr>
      <w:tr w:rsidR="00B064DF" w:rsidRPr="00086A3C" w14:paraId="1A5C481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F04A51A" w14:textId="77777777" w:rsidR="00B064DF" w:rsidRDefault="00B064DF" w:rsidP="00323890">
            <w:pPr>
              <w:pStyle w:val="NoSpacing"/>
              <w:rPr>
                <w:b/>
                <w:sz w:val="20"/>
                <w:szCs w:val="20"/>
                <w:u w:val="single"/>
              </w:rPr>
            </w:pPr>
          </w:p>
          <w:p w14:paraId="003EC51E" w14:textId="77777777" w:rsidR="00B064DF" w:rsidRDefault="00B064DF" w:rsidP="00323890">
            <w:pPr>
              <w:pStyle w:val="NoSpacing"/>
              <w:rPr>
                <w:b/>
                <w:sz w:val="20"/>
                <w:szCs w:val="20"/>
                <w:u w:val="single"/>
              </w:rPr>
            </w:pPr>
            <w:r>
              <w:rPr>
                <w:b/>
                <w:sz w:val="20"/>
                <w:szCs w:val="20"/>
                <w:u w:val="single"/>
              </w:rPr>
              <w:t>Update in MAIN:</w:t>
            </w:r>
          </w:p>
          <w:p w14:paraId="031CCE3E"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(+7)</w:t>
            </w:r>
            <w:r>
              <w:t xml:space="preserve"> </w:t>
            </w:r>
            <w:r w:rsidRPr="00B061B2">
              <w:rPr>
                <w:rFonts w:ascii="Courier New" w:hAnsi="Courier New" w:cs="Courier New"/>
                <w:sz w:val="16"/>
                <w:szCs w:val="16"/>
              </w:rPr>
              <w:tab/>
              <w:t>I $D(^TMP("LRPLS",$J)) D PLS^GMTSLRC</w:t>
            </w:r>
          </w:p>
          <w:p w14:paraId="0320D8CD"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(+8)</w:t>
            </w:r>
            <w:r w:rsidRPr="00B061B2">
              <w:rPr>
                <w:rFonts w:ascii="Courier New" w:hAnsi="Courier New" w:cs="Courier New"/>
                <w:sz w:val="16"/>
                <w:szCs w:val="16"/>
              </w:rPr>
              <w:tab/>
              <w:t>K ^TMP("LRPLS",$J)</w:t>
            </w:r>
          </w:p>
          <w:p w14:paraId="1E29DBC6" w14:textId="77777777" w:rsidR="00B064DF" w:rsidRPr="009C0E34" w:rsidRDefault="00B064DF" w:rsidP="00323890">
            <w:pPr>
              <w:pStyle w:val="NoSpacing"/>
              <w:rPr>
                <w:rFonts w:ascii="Courier New" w:hAnsi="Courier New" w:cs="Courier New"/>
                <w:sz w:val="16"/>
                <w:szCs w:val="16"/>
              </w:rPr>
            </w:pPr>
          </w:p>
          <w:p w14:paraId="46E0EE11" w14:textId="77777777" w:rsidR="00B064DF" w:rsidRDefault="00B064DF" w:rsidP="00323890">
            <w:pPr>
              <w:pStyle w:val="NoSpacing"/>
              <w:rPr>
                <w:b/>
                <w:sz w:val="20"/>
                <w:szCs w:val="20"/>
                <w:u w:val="single"/>
              </w:rPr>
            </w:pPr>
            <w:r>
              <w:rPr>
                <w:b/>
                <w:sz w:val="20"/>
                <w:szCs w:val="20"/>
                <w:u w:val="single"/>
              </w:rPr>
              <w:t>Updated in RDNODE:</w:t>
            </w:r>
          </w:p>
          <w:p w14:paraId="3E19EE09"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 – expanded to multi-line ‘do’ and added bold code:</w:t>
            </w:r>
          </w:p>
          <w:p w14:paraId="03CDA7FD"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N GMABX,COM S GMABX=0 I GMZ=0 D  Q</w:t>
            </w:r>
          </w:p>
          <w:p w14:paraId="03B24ACA"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D CKP^GMTSUP Q:$D(GMTSQIT)  D</w:t>
            </w:r>
          </w:p>
          <w:p w14:paraId="69EBCB7F" w14:textId="77777777" w:rsidR="00B064DF" w:rsidRPr="00B061B2"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 W ?10,"Collected:",?21,$P(^TMP("LRM",$J,GMZ),U),?43,"Acc:",?48,$P(^TMP("LRM",$J,GMZ),U,2)</w:t>
            </w:r>
          </w:p>
          <w:p w14:paraId="15EAB61C" w14:textId="77777777" w:rsidR="00B064DF" w:rsidRPr="00B061B2" w:rsidRDefault="00B064DF" w:rsidP="00323890">
            <w:pPr>
              <w:pStyle w:val="NoSpacing"/>
              <w:rPr>
                <w:rFonts w:ascii="Courier New" w:hAnsi="Courier New" w:cs="Courier New"/>
                <w:b/>
                <w:sz w:val="16"/>
                <w:szCs w:val="16"/>
              </w:rPr>
            </w:pPr>
            <w:r w:rsidRPr="00B061B2">
              <w:rPr>
                <w:rFonts w:ascii="Courier New" w:hAnsi="Courier New" w:cs="Courier New"/>
                <w:sz w:val="16"/>
                <w:szCs w:val="16"/>
              </w:rPr>
              <w:tab/>
            </w:r>
            <w:r w:rsidRPr="00B061B2">
              <w:rPr>
                <w:rFonts w:ascii="Courier New" w:hAnsi="Courier New" w:cs="Courier New"/>
                <w:b/>
                <w:sz w:val="16"/>
                <w:szCs w:val="16"/>
              </w:rPr>
              <w:t>. . I $P(^TMP("LRM",$J,GMZ),U,8)]"" W ?58,"Site Code: ["_$P(^TMP("LRM",$J,GMZ),U,8)_"]"</w:t>
            </w:r>
          </w:p>
          <w:p w14:paraId="68590405" w14:textId="77777777" w:rsidR="00B064DF" w:rsidRPr="009C0E34" w:rsidRDefault="00B064DF" w:rsidP="00323890">
            <w:pPr>
              <w:pStyle w:val="NoSpacing"/>
              <w:rPr>
                <w:rFonts w:ascii="Courier New" w:hAnsi="Courier New" w:cs="Courier New"/>
                <w:sz w:val="16"/>
                <w:szCs w:val="16"/>
              </w:rPr>
            </w:pPr>
            <w:r w:rsidRPr="00B061B2">
              <w:rPr>
                <w:rFonts w:ascii="Courier New" w:hAnsi="Courier New" w:cs="Courier New"/>
                <w:sz w:val="16"/>
                <w:szCs w:val="16"/>
              </w:rPr>
              <w:tab/>
              <w:t>. . W !</w:t>
            </w:r>
          </w:p>
          <w:p w14:paraId="39FC2855"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9A409AA" w14:textId="77777777" w:rsidR="00B064DF" w:rsidRDefault="00B064DF" w:rsidP="00323890">
            <w:pPr>
              <w:pStyle w:val="NoSpacing"/>
              <w:rPr>
                <w:b/>
                <w:sz w:val="20"/>
                <w:szCs w:val="20"/>
                <w:u w:val="single"/>
              </w:rPr>
            </w:pPr>
          </w:p>
          <w:p w14:paraId="45138EDB" w14:textId="77777777" w:rsidR="00B064DF" w:rsidRDefault="00B064DF" w:rsidP="00323890">
            <w:pPr>
              <w:autoSpaceDE w:val="0"/>
              <w:autoSpaceDN w:val="0"/>
              <w:adjustRightInd w:val="0"/>
              <w:rPr>
                <w:b/>
                <w:sz w:val="20"/>
                <w:szCs w:val="20"/>
                <w:u w:val="single"/>
              </w:rPr>
            </w:pPr>
          </w:p>
        </w:tc>
      </w:tr>
    </w:tbl>
    <w:p w14:paraId="5CEDD597" w14:textId="18A68644" w:rsidR="00461D41" w:rsidRDefault="00461D41" w:rsidP="00957744">
      <w:pPr>
        <w:pStyle w:val="Heading6"/>
      </w:pPr>
      <w:bookmarkStart w:id="186" w:name="_Toc475621229"/>
      <w:r>
        <w:t>GMTSLRME</w:t>
      </w:r>
      <w:bookmarkEnd w:id="18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1518A" w:rsidRPr="0028049C" w14:paraId="01A9888C" w14:textId="77777777" w:rsidTr="005B18B5">
        <w:trPr>
          <w:cantSplit/>
          <w:tblHeader/>
        </w:trPr>
        <w:tc>
          <w:tcPr>
            <w:tcW w:w="1510" w:type="pct"/>
            <w:shd w:val="clear" w:color="auto" w:fill="F2F2F2" w:themeFill="background1" w:themeFillShade="F2"/>
            <w:vAlign w:val="center"/>
          </w:tcPr>
          <w:p w14:paraId="7044F97D" w14:textId="77777777" w:rsidR="00A1518A" w:rsidRPr="0028049C" w:rsidRDefault="00A1518A"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1241E42" w14:textId="77777777" w:rsidR="00A1518A" w:rsidRPr="0028049C" w:rsidRDefault="00A1518A" w:rsidP="005B18B5">
            <w:pPr>
              <w:pStyle w:val="TableHeading"/>
            </w:pPr>
            <w:r w:rsidRPr="0028049C">
              <w:t>Activities</w:t>
            </w:r>
          </w:p>
        </w:tc>
      </w:tr>
      <w:tr w:rsidR="00A1518A" w:rsidRPr="0028049C" w14:paraId="0739B858" w14:textId="77777777" w:rsidTr="005B18B5">
        <w:trPr>
          <w:cantSplit/>
          <w:tblHeader/>
        </w:trPr>
        <w:tc>
          <w:tcPr>
            <w:tcW w:w="1510" w:type="pct"/>
            <w:shd w:val="clear" w:color="auto" w:fill="F2F2F2" w:themeFill="background1" w:themeFillShade="F2"/>
            <w:vAlign w:val="center"/>
          </w:tcPr>
          <w:p w14:paraId="5FE809AC" w14:textId="77777777" w:rsidR="00A1518A" w:rsidRPr="0028049C" w:rsidRDefault="00A1518A" w:rsidP="005B18B5">
            <w:pPr>
              <w:pStyle w:val="TableText"/>
              <w:rPr>
                <w:b/>
              </w:rPr>
            </w:pPr>
            <w:r w:rsidRPr="0028049C">
              <w:rPr>
                <w:b/>
              </w:rPr>
              <w:t>Routine Name</w:t>
            </w:r>
          </w:p>
        </w:tc>
        <w:tc>
          <w:tcPr>
            <w:tcW w:w="3490" w:type="pct"/>
            <w:gridSpan w:val="4"/>
            <w:tcBorders>
              <w:bottom w:val="single" w:sz="6" w:space="0" w:color="000000"/>
            </w:tcBorders>
          </w:tcPr>
          <w:p w14:paraId="63C7E8C5" w14:textId="7E852FE4" w:rsidR="00A1518A" w:rsidRPr="008F4A25" w:rsidRDefault="00A1518A" w:rsidP="005B18B5">
            <w:pPr>
              <w:pStyle w:val="TableText"/>
            </w:pPr>
            <w:r>
              <w:t>GMTSLRME</w:t>
            </w:r>
          </w:p>
        </w:tc>
      </w:tr>
      <w:tr w:rsidR="00A1518A" w:rsidRPr="0028049C" w14:paraId="39D2844F" w14:textId="77777777" w:rsidTr="005B18B5">
        <w:trPr>
          <w:cantSplit/>
        </w:trPr>
        <w:tc>
          <w:tcPr>
            <w:tcW w:w="1510" w:type="pct"/>
            <w:shd w:val="clear" w:color="auto" w:fill="F2F2F2" w:themeFill="background1" w:themeFillShade="F2"/>
            <w:vAlign w:val="center"/>
          </w:tcPr>
          <w:p w14:paraId="4C61B53A" w14:textId="77777777" w:rsidR="00A1518A" w:rsidRPr="0028049C" w:rsidRDefault="00A1518A" w:rsidP="005B18B5">
            <w:pPr>
              <w:pStyle w:val="TableText"/>
              <w:rPr>
                <w:b/>
              </w:rPr>
            </w:pPr>
            <w:r w:rsidRPr="0028049C">
              <w:rPr>
                <w:b/>
              </w:rPr>
              <w:t>Enhancement Category</w:t>
            </w:r>
          </w:p>
        </w:tc>
        <w:tc>
          <w:tcPr>
            <w:tcW w:w="613" w:type="pct"/>
            <w:tcBorders>
              <w:right w:val="nil"/>
            </w:tcBorders>
          </w:tcPr>
          <w:p w14:paraId="5B7240D2" w14:textId="77777777" w:rsidR="00A1518A" w:rsidRPr="008F4A25" w:rsidRDefault="00A1518A"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92D8E75" w14:textId="77777777" w:rsidR="00A1518A" w:rsidRPr="008F4A25" w:rsidRDefault="00A1518A"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73BEF3FF" w14:textId="77777777" w:rsidR="00A1518A" w:rsidRPr="008F4A25" w:rsidRDefault="00A1518A"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7FA36123" w14:textId="77777777" w:rsidR="00A1518A" w:rsidRPr="008F4A25" w:rsidRDefault="00A1518A"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1518A" w:rsidRPr="0028049C" w14:paraId="6E73BFCA" w14:textId="77777777" w:rsidTr="005B18B5">
        <w:trPr>
          <w:cantSplit/>
        </w:trPr>
        <w:tc>
          <w:tcPr>
            <w:tcW w:w="1510" w:type="pct"/>
            <w:shd w:val="clear" w:color="auto" w:fill="F2F2F2" w:themeFill="background1" w:themeFillShade="F2"/>
            <w:vAlign w:val="center"/>
          </w:tcPr>
          <w:p w14:paraId="5C2AA9A2" w14:textId="77777777" w:rsidR="00A1518A" w:rsidRPr="0028049C" w:rsidRDefault="00A1518A" w:rsidP="005B18B5">
            <w:pPr>
              <w:pStyle w:val="TableText"/>
              <w:rPr>
                <w:b/>
              </w:rPr>
            </w:pPr>
            <w:r w:rsidRPr="0028049C">
              <w:rPr>
                <w:b/>
              </w:rPr>
              <w:t>RTM</w:t>
            </w:r>
          </w:p>
        </w:tc>
        <w:tc>
          <w:tcPr>
            <w:tcW w:w="3490" w:type="pct"/>
            <w:gridSpan w:val="4"/>
          </w:tcPr>
          <w:p w14:paraId="6BBA8B02" w14:textId="77777777" w:rsidR="00A1518A" w:rsidRPr="003A1D78" w:rsidRDefault="00A1518A"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1518A" w:rsidRPr="0028049C" w14:paraId="0AEAB02A" w14:textId="77777777" w:rsidTr="005B18B5">
        <w:trPr>
          <w:cantSplit/>
        </w:trPr>
        <w:tc>
          <w:tcPr>
            <w:tcW w:w="1510" w:type="pct"/>
            <w:tcBorders>
              <w:bottom w:val="single" w:sz="6" w:space="0" w:color="000000"/>
            </w:tcBorders>
            <w:shd w:val="clear" w:color="auto" w:fill="F2F2F2" w:themeFill="background1" w:themeFillShade="F2"/>
            <w:vAlign w:val="center"/>
          </w:tcPr>
          <w:p w14:paraId="69919028" w14:textId="77777777" w:rsidR="00A1518A" w:rsidRPr="0028049C" w:rsidRDefault="00A1518A" w:rsidP="005B18B5">
            <w:pPr>
              <w:pStyle w:val="TableText"/>
              <w:rPr>
                <w:b/>
              </w:rPr>
            </w:pPr>
            <w:r w:rsidRPr="0028049C">
              <w:rPr>
                <w:b/>
              </w:rPr>
              <w:t>Related Options</w:t>
            </w:r>
          </w:p>
        </w:tc>
        <w:tc>
          <w:tcPr>
            <w:tcW w:w="3490" w:type="pct"/>
            <w:gridSpan w:val="4"/>
            <w:tcBorders>
              <w:bottom w:val="single" w:sz="4" w:space="0" w:color="auto"/>
            </w:tcBorders>
          </w:tcPr>
          <w:p w14:paraId="10543E67" w14:textId="77777777" w:rsidR="00A1518A" w:rsidRPr="0028049C" w:rsidRDefault="00A1518A" w:rsidP="005B18B5">
            <w:pPr>
              <w:pStyle w:val="TableText"/>
              <w:rPr>
                <w:rFonts w:ascii="Garamond" w:hAnsi="Garamond"/>
              </w:rPr>
            </w:pPr>
          </w:p>
        </w:tc>
      </w:tr>
    </w:tbl>
    <w:p w14:paraId="6874FE51" w14:textId="77777777" w:rsidR="00A1518A" w:rsidRPr="0028049C" w:rsidRDefault="00A1518A" w:rsidP="00A1518A">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1518A" w:rsidRPr="0028049C" w14:paraId="2C0AB6CE"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B4D5911" w14:textId="77777777" w:rsidR="00A1518A" w:rsidRPr="0028049C" w:rsidRDefault="00A1518A"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15ED3BF" w14:textId="77777777" w:rsidR="00A1518A" w:rsidRPr="0028049C" w:rsidRDefault="00A1518A"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EDEF85" w14:textId="77777777" w:rsidR="00A1518A" w:rsidRPr="0028049C" w:rsidRDefault="00A1518A" w:rsidP="005B18B5">
            <w:pPr>
              <w:pStyle w:val="TableHeading"/>
            </w:pPr>
            <w:r w:rsidRPr="0028049C">
              <w:t xml:space="preserve">Routines “Called”   </w:t>
            </w:r>
          </w:p>
        </w:tc>
      </w:tr>
      <w:tr w:rsidR="00A1518A" w:rsidRPr="0028049C" w14:paraId="20408184"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213CF7C" w14:textId="77777777" w:rsidR="00A1518A" w:rsidRPr="0028049C" w:rsidRDefault="00A1518A" w:rsidP="005B18B5">
            <w:pPr>
              <w:pStyle w:val="TableText"/>
            </w:pPr>
          </w:p>
        </w:tc>
        <w:tc>
          <w:tcPr>
            <w:tcW w:w="1529" w:type="pct"/>
            <w:tcBorders>
              <w:bottom w:val="single" w:sz="4" w:space="0" w:color="auto"/>
            </w:tcBorders>
            <w:vAlign w:val="center"/>
          </w:tcPr>
          <w:p w14:paraId="3D0B88EF" w14:textId="1A208685" w:rsidR="00A1518A" w:rsidRPr="004E271F" w:rsidRDefault="00A1518A" w:rsidP="005B18B5">
            <w:pPr>
              <w:pStyle w:val="NoSpacing"/>
              <w:rPr>
                <w:sz w:val="20"/>
                <w:szCs w:val="20"/>
              </w:rPr>
            </w:pPr>
            <w:r>
              <w:rPr>
                <w:sz w:val="20"/>
                <w:szCs w:val="20"/>
              </w:rPr>
              <w:t>GMTSLRM</w:t>
            </w:r>
          </w:p>
        </w:tc>
        <w:tc>
          <w:tcPr>
            <w:tcW w:w="1961" w:type="pct"/>
            <w:tcBorders>
              <w:bottom w:val="single" w:sz="4" w:space="0" w:color="auto"/>
            </w:tcBorders>
            <w:vAlign w:val="center"/>
          </w:tcPr>
          <w:p w14:paraId="7E911E33" w14:textId="09BC5BF5" w:rsidR="00A1518A" w:rsidRPr="004E271F" w:rsidRDefault="00A1518A" w:rsidP="005B18B5">
            <w:pPr>
              <w:pStyle w:val="NoSpacing"/>
              <w:rPr>
                <w:rFonts w:ascii="Courier New" w:hAnsi="Courier New" w:cs="Courier New"/>
              </w:rPr>
            </w:pPr>
          </w:p>
        </w:tc>
      </w:tr>
    </w:tbl>
    <w:p w14:paraId="65B56983" w14:textId="77777777" w:rsidR="00A1518A" w:rsidRPr="002F4E85" w:rsidRDefault="00A1518A" w:rsidP="00A1518A">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1518A" w:rsidRPr="002F4E85" w14:paraId="7A6F540D" w14:textId="77777777" w:rsidTr="005B18B5">
        <w:trPr>
          <w:cantSplit/>
          <w:tblHeader/>
        </w:trPr>
        <w:tc>
          <w:tcPr>
            <w:tcW w:w="1499" w:type="pct"/>
            <w:shd w:val="clear" w:color="auto" w:fill="F2F2F2" w:themeFill="background1" w:themeFillShade="F2"/>
            <w:vAlign w:val="center"/>
          </w:tcPr>
          <w:p w14:paraId="7B9DA825" w14:textId="77777777" w:rsidR="00A1518A" w:rsidRPr="002F4E85" w:rsidRDefault="00A1518A"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A48804F" w14:textId="77777777" w:rsidR="00A1518A" w:rsidRPr="002F4E85" w:rsidRDefault="00A1518A" w:rsidP="005B18B5">
            <w:pPr>
              <w:pStyle w:val="TableHeading"/>
            </w:pPr>
            <w:r w:rsidRPr="002F4E85">
              <w:t>Activities</w:t>
            </w:r>
          </w:p>
        </w:tc>
      </w:tr>
      <w:tr w:rsidR="00A1518A" w:rsidRPr="002F4E85" w14:paraId="2D4F7E68" w14:textId="77777777" w:rsidTr="005B18B5">
        <w:trPr>
          <w:cantSplit/>
        </w:trPr>
        <w:tc>
          <w:tcPr>
            <w:tcW w:w="1499" w:type="pct"/>
            <w:tcBorders>
              <w:top w:val="single" w:sz="6" w:space="0" w:color="000000"/>
            </w:tcBorders>
            <w:shd w:val="clear" w:color="auto" w:fill="F2F2F2" w:themeFill="background1" w:themeFillShade="F2"/>
            <w:vAlign w:val="center"/>
          </w:tcPr>
          <w:p w14:paraId="1BF87282" w14:textId="77777777" w:rsidR="00A1518A" w:rsidRPr="002F4E85" w:rsidRDefault="00A1518A" w:rsidP="005B18B5">
            <w:pPr>
              <w:pStyle w:val="TableText"/>
              <w:rPr>
                <w:b/>
              </w:rPr>
            </w:pPr>
            <w:r w:rsidRPr="002F4E85">
              <w:rPr>
                <w:b/>
              </w:rPr>
              <w:t>Data Dictionary (DD) References</w:t>
            </w:r>
          </w:p>
        </w:tc>
        <w:tc>
          <w:tcPr>
            <w:tcW w:w="3501" w:type="pct"/>
            <w:gridSpan w:val="5"/>
          </w:tcPr>
          <w:p w14:paraId="254D9B67" w14:textId="77777777" w:rsidR="00A1518A" w:rsidRPr="00084A25" w:rsidRDefault="00A1518A" w:rsidP="005B18B5">
            <w:pPr>
              <w:pStyle w:val="TableText"/>
              <w:rPr>
                <w:rFonts w:ascii="Courier New" w:hAnsi="Courier New" w:cs="Courier New"/>
                <w:sz w:val="20"/>
              </w:rPr>
            </w:pPr>
          </w:p>
        </w:tc>
      </w:tr>
      <w:tr w:rsidR="00A1518A" w:rsidRPr="002F4E85" w14:paraId="0C3CAEF0" w14:textId="77777777" w:rsidTr="005B18B5">
        <w:trPr>
          <w:cantSplit/>
        </w:trPr>
        <w:tc>
          <w:tcPr>
            <w:tcW w:w="1499" w:type="pct"/>
            <w:shd w:val="clear" w:color="auto" w:fill="F2F2F2" w:themeFill="background1" w:themeFillShade="F2"/>
            <w:vAlign w:val="center"/>
          </w:tcPr>
          <w:p w14:paraId="5DB13A44" w14:textId="77777777" w:rsidR="00A1518A" w:rsidRPr="002F4E85" w:rsidRDefault="00A1518A" w:rsidP="005B18B5">
            <w:pPr>
              <w:pStyle w:val="TableText"/>
              <w:rPr>
                <w:b/>
              </w:rPr>
            </w:pPr>
            <w:r w:rsidRPr="002F4E85">
              <w:rPr>
                <w:b/>
              </w:rPr>
              <w:t>Related Protocols</w:t>
            </w:r>
          </w:p>
        </w:tc>
        <w:tc>
          <w:tcPr>
            <w:tcW w:w="3501" w:type="pct"/>
            <w:gridSpan w:val="5"/>
          </w:tcPr>
          <w:p w14:paraId="73151E6A" w14:textId="77777777" w:rsidR="00A1518A" w:rsidRPr="002F4E85" w:rsidRDefault="00A1518A" w:rsidP="005B18B5">
            <w:pPr>
              <w:pStyle w:val="TableText"/>
              <w:rPr>
                <w:rFonts w:ascii="Garamond" w:hAnsi="Garamond"/>
              </w:rPr>
            </w:pPr>
          </w:p>
        </w:tc>
      </w:tr>
      <w:tr w:rsidR="00A1518A" w:rsidRPr="002F4E85" w14:paraId="05E7FB4C" w14:textId="77777777" w:rsidTr="005B18B5">
        <w:trPr>
          <w:cantSplit/>
        </w:trPr>
        <w:tc>
          <w:tcPr>
            <w:tcW w:w="1499" w:type="pct"/>
            <w:shd w:val="clear" w:color="auto" w:fill="F2F2F2" w:themeFill="background1" w:themeFillShade="F2"/>
            <w:vAlign w:val="center"/>
          </w:tcPr>
          <w:p w14:paraId="0F0FEC5B" w14:textId="77777777" w:rsidR="00A1518A" w:rsidRPr="002F4E85" w:rsidRDefault="00A1518A"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70EB1741" w14:textId="77777777" w:rsidR="00A1518A" w:rsidRPr="002F4E85" w:rsidRDefault="00A1518A" w:rsidP="005B18B5">
            <w:pPr>
              <w:pStyle w:val="TableText"/>
              <w:rPr>
                <w:rFonts w:ascii="Garamond" w:hAnsi="Garamond"/>
              </w:rPr>
            </w:pPr>
          </w:p>
        </w:tc>
      </w:tr>
      <w:tr w:rsidR="00A1518A" w:rsidRPr="002F4E85" w14:paraId="4C175200" w14:textId="77777777" w:rsidTr="005B18B5">
        <w:trPr>
          <w:cantSplit/>
        </w:trPr>
        <w:tc>
          <w:tcPr>
            <w:tcW w:w="1499" w:type="pct"/>
            <w:tcBorders>
              <w:right w:val="single" w:sz="4" w:space="0" w:color="auto"/>
            </w:tcBorders>
            <w:shd w:val="clear" w:color="auto" w:fill="F2F2F2" w:themeFill="background1" w:themeFillShade="F2"/>
            <w:vAlign w:val="center"/>
          </w:tcPr>
          <w:p w14:paraId="2FA04EA1" w14:textId="77777777" w:rsidR="00A1518A" w:rsidRPr="002F4E85" w:rsidRDefault="00A1518A" w:rsidP="005B18B5">
            <w:pPr>
              <w:pStyle w:val="TableText"/>
              <w:rPr>
                <w:b/>
              </w:rPr>
            </w:pPr>
            <w:r w:rsidRPr="002F4E85">
              <w:rPr>
                <w:b/>
              </w:rPr>
              <w:t>Data Passing</w:t>
            </w:r>
          </w:p>
        </w:tc>
        <w:tc>
          <w:tcPr>
            <w:tcW w:w="515" w:type="pct"/>
            <w:tcBorders>
              <w:left w:val="single" w:sz="4" w:space="0" w:color="auto"/>
              <w:right w:val="nil"/>
            </w:tcBorders>
          </w:tcPr>
          <w:p w14:paraId="33F53CEC"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22EF9AE"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F2D8125"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FC048B9"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EB2CAB5" w14:textId="77777777" w:rsidR="00A1518A" w:rsidRPr="002F4E85" w:rsidRDefault="00A1518A"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1518A" w:rsidRPr="002F4E85" w14:paraId="53D48E8F" w14:textId="77777777" w:rsidTr="005B18B5">
        <w:trPr>
          <w:cantSplit/>
        </w:trPr>
        <w:tc>
          <w:tcPr>
            <w:tcW w:w="1499" w:type="pct"/>
            <w:shd w:val="clear" w:color="auto" w:fill="F2F2F2" w:themeFill="background1" w:themeFillShade="F2"/>
            <w:vAlign w:val="center"/>
          </w:tcPr>
          <w:p w14:paraId="35B1B872" w14:textId="77777777" w:rsidR="00A1518A" w:rsidRPr="002F4E85" w:rsidRDefault="00A1518A" w:rsidP="005B18B5">
            <w:pPr>
              <w:pStyle w:val="TableText"/>
              <w:rPr>
                <w:b/>
              </w:rPr>
            </w:pPr>
            <w:r w:rsidRPr="002F4E85">
              <w:rPr>
                <w:b/>
              </w:rPr>
              <w:t>Input Attribute Name and Definition</w:t>
            </w:r>
          </w:p>
        </w:tc>
        <w:tc>
          <w:tcPr>
            <w:tcW w:w="3501" w:type="pct"/>
            <w:gridSpan w:val="5"/>
          </w:tcPr>
          <w:p w14:paraId="7DFDBD36" w14:textId="77777777" w:rsidR="00A1518A" w:rsidRPr="002F4E85" w:rsidRDefault="00A1518A" w:rsidP="005B18B5">
            <w:pPr>
              <w:pStyle w:val="TableText"/>
              <w:rPr>
                <w:rFonts w:ascii="Garamond" w:hAnsi="Garamond"/>
              </w:rPr>
            </w:pPr>
            <w:r w:rsidRPr="002F4E85">
              <w:rPr>
                <w:rFonts w:ascii="Garamond" w:hAnsi="Garamond"/>
              </w:rPr>
              <w:t>Name:</w:t>
            </w:r>
            <w:r>
              <w:rPr>
                <w:rFonts w:ascii="Garamond" w:hAnsi="Garamond"/>
              </w:rPr>
              <w:t xml:space="preserve"> </w:t>
            </w:r>
          </w:p>
          <w:p w14:paraId="0A50AB9E" w14:textId="77777777" w:rsidR="00A1518A" w:rsidRPr="002F4E85" w:rsidRDefault="00A1518A" w:rsidP="005B18B5">
            <w:pPr>
              <w:pStyle w:val="TableText"/>
              <w:rPr>
                <w:rFonts w:ascii="Garamond" w:hAnsi="Garamond"/>
              </w:rPr>
            </w:pPr>
            <w:r w:rsidRPr="002F4E85">
              <w:rPr>
                <w:rFonts w:ascii="Garamond" w:hAnsi="Garamond"/>
              </w:rPr>
              <w:t>Definition:</w:t>
            </w:r>
          </w:p>
        </w:tc>
      </w:tr>
      <w:tr w:rsidR="00A1518A" w:rsidRPr="002F4E85" w14:paraId="0F68B8E6" w14:textId="77777777" w:rsidTr="005B18B5">
        <w:trPr>
          <w:cantSplit/>
        </w:trPr>
        <w:tc>
          <w:tcPr>
            <w:tcW w:w="1499" w:type="pct"/>
            <w:shd w:val="clear" w:color="auto" w:fill="F2F2F2" w:themeFill="background1" w:themeFillShade="F2"/>
            <w:vAlign w:val="center"/>
          </w:tcPr>
          <w:p w14:paraId="1C6DECB4" w14:textId="77777777" w:rsidR="00A1518A" w:rsidRPr="002F4E85" w:rsidRDefault="00A1518A" w:rsidP="005B18B5">
            <w:pPr>
              <w:pStyle w:val="TableText"/>
              <w:rPr>
                <w:b/>
              </w:rPr>
            </w:pPr>
            <w:r w:rsidRPr="002F4E85">
              <w:rPr>
                <w:b/>
              </w:rPr>
              <w:lastRenderedPageBreak/>
              <w:t>Output Attribute Name and Definition</w:t>
            </w:r>
          </w:p>
        </w:tc>
        <w:tc>
          <w:tcPr>
            <w:tcW w:w="3501" w:type="pct"/>
            <w:gridSpan w:val="5"/>
          </w:tcPr>
          <w:p w14:paraId="401E6652" w14:textId="77777777" w:rsidR="00A1518A" w:rsidRPr="002F4E85" w:rsidRDefault="00A1518A" w:rsidP="005B18B5">
            <w:pPr>
              <w:pStyle w:val="TableText"/>
              <w:rPr>
                <w:rFonts w:ascii="Garamond" w:hAnsi="Garamond"/>
              </w:rPr>
            </w:pPr>
            <w:r w:rsidRPr="002F4E85">
              <w:rPr>
                <w:rFonts w:ascii="Garamond" w:hAnsi="Garamond"/>
              </w:rPr>
              <w:t>Name:</w:t>
            </w:r>
          </w:p>
          <w:p w14:paraId="694822B7" w14:textId="77777777" w:rsidR="00A1518A" w:rsidRPr="002F4E85" w:rsidRDefault="00A1518A" w:rsidP="005B18B5">
            <w:pPr>
              <w:pStyle w:val="TableText"/>
              <w:rPr>
                <w:rFonts w:ascii="Garamond" w:hAnsi="Garamond"/>
              </w:rPr>
            </w:pPr>
            <w:r w:rsidRPr="002F4E85">
              <w:rPr>
                <w:rFonts w:ascii="Garamond" w:hAnsi="Garamond"/>
              </w:rPr>
              <w:t>Definition:</w:t>
            </w:r>
          </w:p>
        </w:tc>
      </w:tr>
    </w:tbl>
    <w:p w14:paraId="3F8A110B" w14:textId="77777777" w:rsidR="00A1518A" w:rsidRPr="00086A3C" w:rsidRDefault="00A1518A" w:rsidP="00A151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1518A" w:rsidRPr="00086A3C" w14:paraId="15D52FB6"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BCA365" w14:textId="77777777" w:rsidR="00A1518A" w:rsidRPr="00086A3C" w:rsidRDefault="00A1518A" w:rsidP="005B18B5">
            <w:pPr>
              <w:pStyle w:val="TableHeading"/>
            </w:pPr>
            <w:r w:rsidRPr="00086A3C">
              <w:t>Current Logic</w:t>
            </w:r>
          </w:p>
        </w:tc>
      </w:tr>
      <w:tr w:rsidR="00A1518A" w:rsidRPr="00086A3C" w14:paraId="03B6523C"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E9420AD" w14:textId="6CD55EDA" w:rsidR="00A1518A" w:rsidRPr="004E271F" w:rsidRDefault="00A1518A" w:rsidP="005B18B5">
            <w:pPr>
              <w:pStyle w:val="NoSpacing"/>
              <w:rPr>
                <w:sz w:val="20"/>
                <w:szCs w:val="20"/>
              </w:rPr>
            </w:pPr>
          </w:p>
        </w:tc>
      </w:tr>
    </w:tbl>
    <w:p w14:paraId="047D82EB" w14:textId="77777777" w:rsidR="00A1518A" w:rsidRPr="00086A3C" w:rsidRDefault="00A1518A" w:rsidP="00A151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1518A" w:rsidRPr="00086A3C" w14:paraId="47A535AF"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1430E9" w14:textId="77777777" w:rsidR="00A1518A" w:rsidRPr="00086A3C" w:rsidRDefault="00A1518A" w:rsidP="005B18B5">
            <w:pPr>
              <w:pStyle w:val="TableHeading"/>
            </w:pPr>
            <w:r>
              <w:t>Modified Logic</w:t>
            </w:r>
          </w:p>
        </w:tc>
      </w:tr>
      <w:tr w:rsidR="00A1518A" w:rsidRPr="00086A3C" w14:paraId="14612545"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0948A7" w14:textId="77777777" w:rsidR="00A1518A" w:rsidRDefault="00A1518A" w:rsidP="005B18B5">
            <w:pPr>
              <w:pStyle w:val="NoSpacing"/>
              <w:rPr>
                <w:b/>
                <w:sz w:val="20"/>
                <w:szCs w:val="20"/>
                <w:u w:val="single"/>
              </w:rPr>
            </w:pPr>
          </w:p>
          <w:p w14:paraId="0734EC7D" w14:textId="77777777" w:rsidR="00A1518A" w:rsidRPr="004E271F" w:rsidRDefault="00A1518A" w:rsidP="005B18B5">
            <w:pPr>
              <w:pStyle w:val="NoSpacing"/>
              <w:rPr>
                <w:sz w:val="20"/>
                <w:szCs w:val="20"/>
              </w:rPr>
            </w:pPr>
          </w:p>
        </w:tc>
      </w:tr>
      <w:tr w:rsidR="00A1518A" w:rsidRPr="00086A3C" w14:paraId="0C99ACC1"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DDF81D5" w14:textId="77777777" w:rsidR="00A1518A" w:rsidRDefault="00A1518A" w:rsidP="005B18B5">
            <w:pPr>
              <w:pStyle w:val="NoSpacing"/>
              <w:rPr>
                <w:b/>
                <w:sz w:val="20"/>
                <w:szCs w:val="20"/>
                <w:u w:val="single"/>
              </w:rPr>
            </w:pPr>
          </w:p>
          <w:p w14:paraId="3284CA4E" w14:textId="65A7C1B0" w:rsidR="00A1518A" w:rsidRDefault="00A1518A" w:rsidP="005B18B5">
            <w:pPr>
              <w:pStyle w:val="NoSpacing"/>
              <w:rPr>
                <w:b/>
                <w:sz w:val="20"/>
                <w:szCs w:val="20"/>
                <w:u w:val="single"/>
              </w:rPr>
            </w:pPr>
            <w:r>
              <w:rPr>
                <w:b/>
                <w:sz w:val="20"/>
                <w:szCs w:val="20"/>
                <w:u w:val="single"/>
              </w:rPr>
              <w:t>Updates in XTRCT (in Bold):</w:t>
            </w:r>
          </w:p>
          <w:p w14:paraId="525F544A"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XTRCT    ; Extract</w:t>
            </w:r>
          </w:p>
          <w:p w14:paraId="2E316C55"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N ACC,CDT,SS,CS,X,DIC,DIQ,DA,DR,MICRO,LOC,RDT,MICCOM</w:t>
            </w:r>
            <w:r w:rsidRPr="00557571">
              <w:rPr>
                <w:rFonts w:ascii="Courier New" w:hAnsi="Courier New" w:cs="Courier New"/>
                <w:b/>
                <w:sz w:val="16"/>
                <w:szCs w:val="16"/>
              </w:rPr>
              <w:t>,PSITE,LREDT</w:t>
            </w:r>
            <w:r w:rsidRPr="00A1518A">
              <w:rPr>
                <w:rFonts w:ascii="Courier New" w:hAnsi="Courier New" w:cs="Courier New"/>
                <w:sz w:val="16"/>
                <w:szCs w:val="16"/>
              </w:rPr>
              <w:t xml:space="preserve"> K ^TMP</w:t>
            </w:r>
          </w:p>
          <w:p w14:paraId="3915BD5D"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("LRM",$J)</w:t>
            </w:r>
          </w:p>
          <w:p w14:paraId="120E7360"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X=$P(^LR(LRDFN,"MI",IX,0),U),RDT=$P(^(0),U,3),ACC=$P(^(0),U,6),LOC=$P</w:t>
            </w:r>
          </w:p>
          <w:p w14:paraId="4F6CF481"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(^(0),U,8) D REGDTM4^GMTSU S CDT=X K X</w:t>
            </w:r>
          </w:p>
          <w:p w14:paraId="21ECCF68"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D LABTEST($P(^LR(LRDFN,"MI",IX,0),U),ACC)</w:t>
            </w:r>
          </w:p>
          <w:p w14:paraId="14DD9AC1"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   Get External format of site/specimen</w:t>
            </w:r>
          </w:p>
          <w:p w14:paraId="1486AD04"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   collection sample, and comment</w:t>
            </w:r>
          </w:p>
          <w:p w14:paraId="0DA83033"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DIC=63,DIQ="MICRO",DIQ(0)="E",DA=LRDFN,DA(63.05)=IX,DR=5,DR(63.05)=".</w:t>
            </w:r>
          </w:p>
          <w:p w14:paraId="084DBB6B"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05;.055;.99"</w:t>
            </w:r>
          </w:p>
          <w:p w14:paraId="291BB5C3"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D EN^DIQ1</w:t>
            </w:r>
          </w:p>
          <w:p w14:paraId="2718D508"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SS=MICRO(63.05,IX,.05,"E")</w:t>
            </w:r>
          </w:p>
          <w:p w14:paraId="7EB1498D" w14:textId="77777777" w:rsidR="00A1518A" w:rsidRPr="00A1518A" w:rsidRDefault="00A1518A" w:rsidP="00A1518A">
            <w:pPr>
              <w:pStyle w:val="NoSpacing"/>
              <w:rPr>
                <w:rFonts w:ascii="Courier New" w:hAnsi="Courier New" w:cs="Courier New"/>
                <w:sz w:val="16"/>
                <w:szCs w:val="16"/>
              </w:rPr>
            </w:pPr>
            <w:r w:rsidRPr="00A1518A">
              <w:rPr>
                <w:rFonts w:ascii="Courier New" w:hAnsi="Courier New" w:cs="Courier New"/>
                <w:sz w:val="16"/>
                <w:szCs w:val="16"/>
              </w:rPr>
              <w:t xml:space="preserve">         S CS=MICRO(63.05,IX,.055,"E"),MICCOM=MICRO(63.05,IX,.99,"E")</w:t>
            </w:r>
          </w:p>
          <w:p w14:paraId="725FA885" w14:textId="035F642D" w:rsidR="00A1518A" w:rsidRPr="00557571" w:rsidRDefault="00A1518A" w:rsidP="00A1518A">
            <w:pPr>
              <w:pStyle w:val="NoSpacing"/>
              <w:rPr>
                <w:rFonts w:ascii="Courier New" w:hAnsi="Courier New" w:cs="Courier New"/>
                <w:b/>
                <w:sz w:val="16"/>
                <w:szCs w:val="16"/>
              </w:rPr>
            </w:pPr>
            <w:r w:rsidRPr="00A1518A">
              <w:rPr>
                <w:rFonts w:ascii="Courier New" w:hAnsi="Courier New" w:cs="Courier New"/>
                <w:sz w:val="16"/>
                <w:szCs w:val="16"/>
              </w:rPr>
              <w:t xml:space="preserve">         </w:t>
            </w:r>
            <w:r w:rsidRPr="00557571">
              <w:rPr>
                <w:rFonts w:ascii="Courier New" w:hAnsi="Courier New" w:cs="Courier New"/>
                <w:b/>
                <w:sz w:val="16"/>
                <w:szCs w:val="16"/>
              </w:rPr>
              <w:t>S PSITE=$S($D(^LR(LRDFN,"</w:t>
            </w:r>
            <w:r w:rsidR="009D796C">
              <w:rPr>
                <w:rFonts w:ascii="Courier New" w:hAnsi="Courier New" w:cs="Courier New"/>
                <w:b/>
                <w:sz w:val="16"/>
                <w:szCs w:val="16"/>
              </w:rPr>
              <w:t>MI",IX,"RF")):$G(^("RF")),1:"</w:t>
            </w:r>
            <w:r w:rsidRPr="00557571">
              <w:rPr>
                <w:rFonts w:ascii="Courier New" w:hAnsi="Courier New" w:cs="Courier New"/>
                <w:b/>
                <w:sz w:val="16"/>
                <w:szCs w:val="16"/>
              </w:rPr>
              <w:t>")</w:t>
            </w:r>
          </w:p>
          <w:p w14:paraId="5AD0F1B9" w14:textId="77777777" w:rsidR="00A1518A" w:rsidRPr="00A1518A" w:rsidRDefault="00A1518A" w:rsidP="00A1518A">
            <w:pPr>
              <w:pStyle w:val="NoSpacing"/>
              <w:rPr>
                <w:rFonts w:ascii="Courier New" w:hAnsi="Courier New" w:cs="Courier New"/>
                <w:b/>
                <w:sz w:val="16"/>
                <w:szCs w:val="16"/>
              </w:rPr>
            </w:pPr>
            <w:r w:rsidRPr="00A1518A">
              <w:rPr>
                <w:rFonts w:ascii="Courier New" w:hAnsi="Courier New" w:cs="Courier New"/>
                <w:sz w:val="16"/>
                <w:szCs w:val="16"/>
              </w:rPr>
              <w:t xml:space="preserve">         </w:t>
            </w:r>
            <w:r w:rsidRPr="00A1518A">
              <w:rPr>
                <w:rFonts w:ascii="Courier New" w:hAnsi="Courier New" w:cs="Courier New"/>
                <w:b/>
                <w:sz w:val="16"/>
                <w:szCs w:val="16"/>
              </w:rPr>
              <w:t>S LREDT=9999999-IX</w:t>
            </w:r>
          </w:p>
          <w:p w14:paraId="1CD62658" w14:textId="77777777" w:rsidR="00A1518A" w:rsidRPr="00A1518A" w:rsidRDefault="00A1518A" w:rsidP="00A1518A">
            <w:pPr>
              <w:pStyle w:val="NoSpacing"/>
              <w:rPr>
                <w:rFonts w:ascii="Courier New" w:hAnsi="Courier New" w:cs="Courier New"/>
                <w:b/>
                <w:sz w:val="16"/>
                <w:szCs w:val="16"/>
              </w:rPr>
            </w:pPr>
            <w:r w:rsidRPr="00A1518A">
              <w:rPr>
                <w:rFonts w:ascii="Courier New" w:hAnsi="Courier New" w:cs="Courier New"/>
                <w:b/>
                <w:sz w:val="16"/>
                <w:szCs w:val="16"/>
              </w:rPr>
              <w:t xml:space="preserve">         I PSITE]"" S ^TMP("LRPLS",$J,PSITE,LREDT)=""</w:t>
            </w:r>
          </w:p>
          <w:p w14:paraId="4812A95C" w14:textId="77777777" w:rsidR="00A1518A" w:rsidRDefault="00A1518A"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EF7F7A1" w14:textId="77777777" w:rsidR="00A1518A" w:rsidRDefault="00A1518A" w:rsidP="005B18B5">
            <w:pPr>
              <w:pStyle w:val="NoSpacing"/>
              <w:rPr>
                <w:b/>
                <w:sz w:val="20"/>
                <w:szCs w:val="20"/>
                <w:u w:val="single"/>
              </w:rPr>
            </w:pPr>
          </w:p>
          <w:p w14:paraId="59E3A0B9" w14:textId="77777777" w:rsidR="00A1518A" w:rsidRDefault="00A1518A" w:rsidP="005B18B5">
            <w:pPr>
              <w:autoSpaceDE w:val="0"/>
              <w:autoSpaceDN w:val="0"/>
              <w:adjustRightInd w:val="0"/>
              <w:rPr>
                <w:b/>
                <w:sz w:val="20"/>
                <w:szCs w:val="20"/>
                <w:u w:val="single"/>
              </w:rPr>
            </w:pPr>
          </w:p>
        </w:tc>
      </w:tr>
    </w:tbl>
    <w:p w14:paraId="2B27E151" w14:textId="77777777" w:rsidR="00461D41" w:rsidRPr="00461D41" w:rsidRDefault="00461D41" w:rsidP="00461D41">
      <w:pPr>
        <w:pStyle w:val="BodyText"/>
      </w:pPr>
    </w:p>
    <w:p w14:paraId="61458C37" w14:textId="04674A64" w:rsidR="00B064DF" w:rsidRDefault="00B064DF" w:rsidP="00957744">
      <w:pPr>
        <w:pStyle w:val="Heading6"/>
      </w:pPr>
      <w:bookmarkStart w:id="187" w:name="_Toc475621230"/>
      <w:r>
        <w:t>GMTSLRA</w:t>
      </w:r>
      <w:bookmarkEnd w:id="18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1A09CD1" w14:textId="77777777" w:rsidTr="00323890">
        <w:trPr>
          <w:cantSplit/>
          <w:tblHeader/>
        </w:trPr>
        <w:tc>
          <w:tcPr>
            <w:tcW w:w="1510" w:type="pct"/>
            <w:shd w:val="clear" w:color="auto" w:fill="F2F2F2" w:themeFill="background1" w:themeFillShade="F2"/>
            <w:vAlign w:val="center"/>
          </w:tcPr>
          <w:p w14:paraId="4421043B"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1AC14A4" w14:textId="77777777" w:rsidR="00B064DF" w:rsidRPr="0028049C" w:rsidRDefault="00B064DF" w:rsidP="00323890">
            <w:pPr>
              <w:pStyle w:val="TableHeading"/>
            </w:pPr>
            <w:r w:rsidRPr="0028049C">
              <w:t>Activities</w:t>
            </w:r>
          </w:p>
        </w:tc>
      </w:tr>
      <w:tr w:rsidR="00B064DF" w:rsidRPr="0028049C" w14:paraId="1D232E6F" w14:textId="77777777" w:rsidTr="00323890">
        <w:trPr>
          <w:cantSplit/>
          <w:tblHeader/>
        </w:trPr>
        <w:tc>
          <w:tcPr>
            <w:tcW w:w="1510" w:type="pct"/>
            <w:shd w:val="clear" w:color="auto" w:fill="F2F2F2" w:themeFill="background1" w:themeFillShade="F2"/>
            <w:vAlign w:val="center"/>
          </w:tcPr>
          <w:p w14:paraId="09ACAB1C"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02D18F4" w14:textId="77777777" w:rsidR="00B064DF" w:rsidRPr="00DF149A" w:rsidRDefault="00B064DF" w:rsidP="00323890">
            <w:r w:rsidRPr="00DF149A">
              <w:t>GMTSLRA</w:t>
            </w:r>
          </w:p>
        </w:tc>
      </w:tr>
      <w:tr w:rsidR="00B064DF" w:rsidRPr="0028049C" w14:paraId="2E5A0421" w14:textId="77777777" w:rsidTr="00323890">
        <w:trPr>
          <w:cantSplit/>
        </w:trPr>
        <w:tc>
          <w:tcPr>
            <w:tcW w:w="1510" w:type="pct"/>
            <w:shd w:val="clear" w:color="auto" w:fill="F2F2F2" w:themeFill="background1" w:themeFillShade="F2"/>
            <w:vAlign w:val="center"/>
          </w:tcPr>
          <w:p w14:paraId="69B915C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C84D7F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F5D2D4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49F49BA"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6DDC0FE0"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21FB7B2B" w14:textId="77777777" w:rsidTr="00323890">
        <w:trPr>
          <w:cantSplit/>
        </w:trPr>
        <w:tc>
          <w:tcPr>
            <w:tcW w:w="1510" w:type="pct"/>
            <w:shd w:val="clear" w:color="auto" w:fill="F2F2F2" w:themeFill="background1" w:themeFillShade="F2"/>
            <w:vAlign w:val="center"/>
          </w:tcPr>
          <w:p w14:paraId="4E5D344A" w14:textId="77777777" w:rsidR="00B064DF" w:rsidRPr="0028049C" w:rsidRDefault="00B064DF" w:rsidP="00323890">
            <w:pPr>
              <w:pStyle w:val="TableText"/>
              <w:rPr>
                <w:b/>
              </w:rPr>
            </w:pPr>
            <w:r w:rsidRPr="0028049C">
              <w:rPr>
                <w:b/>
              </w:rPr>
              <w:t>RTM</w:t>
            </w:r>
          </w:p>
        </w:tc>
        <w:tc>
          <w:tcPr>
            <w:tcW w:w="3490" w:type="pct"/>
            <w:gridSpan w:val="4"/>
          </w:tcPr>
          <w:p w14:paraId="68ABCD9A"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0D237CAF" w14:textId="77777777" w:rsidTr="00323890">
        <w:trPr>
          <w:cantSplit/>
        </w:trPr>
        <w:tc>
          <w:tcPr>
            <w:tcW w:w="1510" w:type="pct"/>
            <w:tcBorders>
              <w:bottom w:val="single" w:sz="6" w:space="0" w:color="000000"/>
            </w:tcBorders>
            <w:shd w:val="clear" w:color="auto" w:fill="F2F2F2" w:themeFill="background1" w:themeFillShade="F2"/>
            <w:vAlign w:val="center"/>
          </w:tcPr>
          <w:p w14:paraId="47B0DB8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6E227F3" w14:textId="77777777" w:rsidR="00B064DF" w:rsidRPr="0028049C" w:rsidRDefault="00B064DF" w:rsidP="00323890">
            <w:pPr>
              <w:pStyle w:val="TableText"/>
              <w:rPr>
                <w:rFonts w:ascii="Garamond" w:hAnsi="Garamond"/>
              </w:rPr>
            </w:pPr>
          </w:p>
        </w:tc>
      </w:tr>
    </w:tbl>
    <w:p w14:paraId="2572EC2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617529D8"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DACFA3"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95C8BE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E6F5DFB" w14:textId="77777777" w:rsidR="00B064DF" w:rsidRPr="0028049C" w:rsidRDefault="00B064DF" w:rsidP="00323890">
            <w:pPr>
              <w:pStyle w:val="TableHeading"/>
            </w:pPr>
            <w:r w:rsidRPr="0028049C">
              <w:t xml:space="preserve">Routines “Called”   </w:t>
            </w:r>
          </w:p>
        </w:tc>
      </w:tr>
      <w:tr w:rsidR="00B064DF" w:rsidRPr="0028049C" w14:paraId="4796F860"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6D31E21" w14:textId="77777777" w:rsidR="00B064DF" w:rsidRPr="0028049C" w:rsidRDefault="00B064DF" w:rsidP="00323890">
            <w:pPr>
              <w:pStyle w:val="TableText"/>
            </w:pPr>
          </w:p>
        </w:tc>
        <w:tc>
          <w:tcPr>
            <w:tcW w:w="1529" w:type="pct"/>
            <w:tcBorders>
              <w:bottom w:val="single" w:sz="4" w:space="0" w:color="auto"/>
            </w:tcBorders>
            <w:vAlign w:val="center"/>
          </w:tcPr>
          <w:p w14:paraId="4C37CFF3"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14316FB4" w14:textId="77777777" w:rsidR="00B064DF" w:rsidRPr="004E271F" w:rsidRDefault="00B064DF" w:rsidP="00323890">
            <w:pPr>
              <w:pStyle w:val="NoSpacing"/>
              <w:rPr>
                <w:rFonts w:ascii="Courier New" w:hAnsi="Courier New" w:cs="Courier New"/>
              </w:rPr>
            </w:pPr>
            <w:r>
              <w:t>GMTSLRAE</w:t>
            </w:r>
          </w:p>
        </w:tc>
      </w:tr>
    </w:tbl>
    <w:p w14:paraId="05C34642"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7779640A" w14:textId="77777777" w:rsidTr="00323890">
        <w:trPr>
          <w:cantSplit/>
          <w:tblHeader/>
        </w:trPr>
        <w:tc>
          <w:tcPr>
            <w:tcW w:w="1499" w:type="pct"/>
            <w:shd w:val="clear" w:color="auto" w:fill="F2F2F2" w:themeFill="background1" w:themeFillShade="F2"/>
            <w:vAlign w:val="center"/>
          </w:tcPr>
          <w:p w14:paraId="2F6AFB1D"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63056A9" w14:textId="77777777" w:rsidR="00B064DF" w:rsidRPr="002F4E85" w:rsidRDefault="00B064DF" w:rsidP="00323890">
            <w:pPr>
              <w:pStyle w:val="TableHeading"/>
            </w:pPr>
            <w:r w:rsidRPr="002F4E85">
              <w:t>Activities</w:t>
            </w:r>
          </w:p>
        </w:tc>
      </w:tr>
      <w:tr w:rsidR="00B064DF" w:rsidRPr="002F4E85" w14:paraId="7D2EE00B" w14:textId="77777777" w:rsidTr="00323890">
        <w:trPr>
          <w:cantSplit/>
        </w:trPr>
        <w:tc>
          <w:tcPr>
            <w:tcW w:w="1499" w:type="pct"/>
            <w:tcBorders>
              <w:top w:val="single" w:sz="6" w:space="0" w:color="000000"/>
            </w:tcBorders>
            <w:shd w:val="clear" w:color="auto" w:fill="F2F2F2" w:themeFill="background1" w:themeFillShade="F2"/>
            <w:vAlign w:val="center"/>
          </w:tcPr>
          <w:p w14:paraId="06FFBAE3" w14:textId="77777777" w:rsidR="00B064DF" w:rsidRPr="002F4E85" w:rsidRDefault="00B064DF" w:rsidP="00323890">
            <w:pPr>
              <w:pStyle w:val="TableText"/>
              <w:rPr>
                <w:b/>
              </w:rPr>
            </w:pPr>
            <w:r w:rsidRPr="002F4E85">
              <w:rPr>
                <w:b/>
              </w:rPr>
              <w:t>Data Dictionary (DD) References</w:t>
            </w:r>
          </w:p>
        </w:tc>
        <w:tc>
          <w:tcPr>
            <w:tcW w:w="3501" w:type="pct"/>
            <w:gridSpan w:val="5"/>
          </w:tcPr>
          <w:p w14:paraId="1BB155A2" w14:textId="77777777" w:rsidR="00B064DF" w:rsidRPr="00084A25" w:rsidRDefault="00B064DF" w:rsidP="00323890">
            <w:pPr>
              <w:pStyle w:val="TableText"/>
              <w:rPr>
                <w:rFonts w:ascii="Courier New" w:hAnsi="Courier New" w:cs="Courier New"/>
                <w:sz w:val="20"/>
              </w:rPr>
            </w:pPr>
          </w:p>
        </w:tc>
      </w:tr>
      <w:tr w:rsidR="00B064DF" w:rsidRPr="002F4E85" w14:paraId="6977C0E2" w14:textId="77777777" w:rsidTr="00323890">
        <w:trPr>
          <w:cantSplit/>
        </w:trPr>
        <w:tc>
          <w:tcPr>
            <w:tcW w:w="1499" w:type="pct"/>
            <w:shd w:val="clear" w:color="auto" w:fill="F2F2F2" w:themeFill="background1" w:themeFillShade="F2"/>
            <w:vAlign w:val="center"/>
          </w:tcPr>
          <w:p w14:paraId="0A560F0B" w14:textId="77777777" w:rsidR="00B064DF" w:rsidRPr="002F4E85" w:rsidRDefault="00B064DF" w:rsidP="00323890">
            <w:pPr>
              <w:pStyle w:val="TableText"/>
              <w:rPr>
                <w:b/>
              </w:rPr>
            </w:pPr>
            <w:r w:rsidRPr="002F4E85">
              <w:rPr>
                <w:b/>
              </w:rPr>
              <w:lastRenderedPageBreak/>
              <w:t>Related Protocols</w:t>
            </w:r>
          </w:p>
        </w:tc>
        <w:tc>
          <w:tcPr>
            <w:tcW w:w="3501" w:type="pct"/>
            <w:gridSpan w:val="5"/>
          </w:tcPr>
          <w:p w14:paraId="228BD504" w14:textId="77777777" w:rsidR="00B064DF" w:rsidRPr="002F4E85" w:rsidRDefault="00B064DF" w:rsidP="00323890">
            <w:pPr>
              <w:pStyle w:val="TableText"/>
              <w:rPr>
                <w:rFonts w:ascii="Garamond" w:hAnsi="Garamond"/>
              </w:rPr>
            </w:pPr>
          </w:p>
        </w:tc>
      </w:tr>
      <w:tr w:rsidR="00B064DF" w:rsidRPr="002F4E85" w14:paraId="2AFAD48D" w14:textId="77777777" w:rsidTr="00323890">
        <w:trPr>
          <w:cantSplit/>
        </w:trPr>
        <w:tc>
          <w:tcPr>
            <w:tcW w:w="1499" w:type="pct"/>
            <w:shd w:val="clear" w:color="auto" w:fill="F2F2F2" w:themeFill="background1" w:themeFillShade="F2"/>
            <w:vAlign w:val="center"/>
          </w:tcPr>
          <w:p w14:paraId="322F946A"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665D7914" w14:textId="77777777" w:rsidR="00B064DF" w:rsidRPr="002F4E85" w:rsidRDefault="00B064DF" w:rsidP="00323890">
            <w:pPr>
              <w:pStyle w:val="TableText"/>
              <w:rPr>
                <w:rFonts w:ascii="Garamond" w:hAnsi="Garamond"/>
              </w:rPr>
            </w:pPr>
          </w:p>
        </w:tc>
      </w:tr>
      <w:tr w:rsidR="00B064DF" w:rsidRPr="002F4E85" w14:paraId="64825960" w14:textId="77777777" w:rsidTr="00323890">
        <w:trPr>
          <w:cantSplit/>
        </w:trPr>
        <w:tc>
          <w:tcPr>
            <w:tcW w:w="1499" w:type="pct"/>
            <w:tcBorders>
              <w:right w:val="single" w:sz="4" w:space="0" w:color="auto"/>
            </w:tcBorders>
            <w:shd w:val="clear" w:color="auto" w:fill="F2F2F2" w:themeFill="background1" w:themeFillShade="F2"/>
            <w:vAlign w:val="center"/>
          </w:tcPr>
          <w:p w14:paraId="73B8E85B"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17B6E1A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DFC4BA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2EEA95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E37BD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A12F65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1B98536" w14:textId="77777777" w:rsidTr="00323890">
        <w:trPr>
          <w:cantSplit/>
        </w:trPr>
        <w:tc>
          <w:tcPr>
            <w:tcW w:w="1499" w:type="pct"/>
            <w:shd w:val="clear" w:color="auto" w:fill="F2F2F2" w:themeFill="background1" w:themeFillShade="F2"/>
            <w:vAlign w:val="center"/>
          </w:tcPr>
          <w:p w14:paraId="77ABA0EC"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0E4970E7"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327D087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8C17503" w14:textId="77777777" w:rsidTr="00323890">
        <w:trPr>
          <w:cantSplit/>
        </w:trPr>
        <w:tc>
          <w:tcPr>
            <w:tcW w:w="1499" w:type="pct"/>
            <w:shd w:val="clear" w:color="auto" w:fill="F2F2F2" w:themeFill="background1" w:themeFillShade="F2"/>
            <w:vAlign w:val="center"/>
          </w:tcPr>
          <w:p w14:paraId="453817E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13F99DA3" w14:textId="77777777" w:rsidR="00B064DF" w:rsidRPr="002F4E85" w:rsidRDefault="00B064DF" w:rsidP="00323890">
            <w:pPr>
              <w:pStyle w:val="TableText"/>
              <w:rPr>
                <w:rFonts w:ascii="Garamond" w:hAnsi="Garamond"/>
              </w:rPr>
            </w:pPr>
            <w:r w:rsidRPr="002F4E85">
              <w:rPr>
                <w:rFonts w:ascii="Garamond" w:hAnsi="Garamond"/>
              </w:rPr>
              <w:t>Name:</w:t>
            </w:r>
          </w:p>
          <w:p w14:paraId="6A2140D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0B2C610"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3F1843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6522B6" w14:textId="77777777" w:rsidR="00B064DF" w:rsidRPr="00086A3C" w:rsidRDefault="00B064DF" w:rsidP="00323890">
            <w:pPr>
              <w:pStyle w:val="TableHeading"/>
            </w:pPr>
            <w:r w:rsidRPr="00086A3C">
              <w:t>Current Logic</w:t>
            </w:r>
          </w:p>
        </w:tc>
      </w:tr>
      <w:tr w:rsidR="00B064DF" w:rsidRPr="00086A3C" w14:paraId="3FF0DA42"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36A4BF6" w14:textId="77777777" w:rsidR="00B064DF" w:rsidRPr="004E271F" w:rsidRDefault="00B064DF" w:rsidP="00323890">
            <w:pPr>
              <w:pStyle w:val="NoSpacing"/>
              <w:rPr>
                <w:sz w:val="20"/>
                <w:szCs w:val="20"/>
              </w:rPr>
            </w:pPr>
            <w:r>
              <w:rPr>
                <w:sz w:val="20"/>
                <w:szCs w:val="20"/>
              </w:rPr>
              <w:t>Surgical Pathology report does not provide site code and address</w:t>
            </w:r>
          </w:p>
        </w:tc>
      </w:tr>
    </w:tbl>
    <w:p w14:paraId="15F1F12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1B9970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BDB444" w14:textId="77777777" w:rsidR="00B064DF" w:rsidRPr="00086A3C" w:rsidRDefault="00B064DF" w:rsidP="00323890">
            <w:pPr>
              <w:pStyle w:val="TableHeading"/>
            </w:pPr>
            <w:r>
              <w:t>Modified Logic</w:t>
            </w:r>
          </w:p>
        </w:tc>
      </w:tr>
      <w:tr w:rsidR="00B064DF" w:rsidRPr="00086A3C" w14:paraId="0B97F6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E2D667" w14:textId="77777777" w:rsidR="00B064DF" w:rsidRDefault="00B064DF" w:rsidP="00323890">
            <w:pPr>
              <w:pStyle w:val="NoSpacing"/>
              <w:rPr>
                <w:b/>
                <w:sz w:val="20"/>
                <w:szCs w:val="20"/>
                <w:u w:val="single"/>
              </w:rPr>
            </w:pPr>
          </w:p>
          <w:p w14:paraId="544833EA" w14:textId="77777777" w:rsidR="00B064DF" w:rsidRDefault="00B064DF" w:rsidP="00323890">
            <w:pPr>
              <w:pStyle w:val="NoSpacing"/>
              <w:rPr>
                <w:b/>
                <w:sz w:val="20"/>
                <w:szCs w:val="20"/>
                <w:u w:val="single"/>
              </w:rPr>
            </w:pPr>
            <w:r>
              <w:rPr>
                <w:b/>
                <w:sz w:val="20"/>
                <w:szCs w:val="20"/>
                <w:u w:val="single"/>
              </w:rPr>
              <w:t>Updated in MAIN:</w:t>
            </w:r>
          </w:p>
          <w:p w14:paraId="70FC73A4"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(+11)</w:t>
            </w:r>
            <w:r w:rsidRPr="00B061B2">
              <w:rPr>
                <w:rFonts w:ascii="Courier New" w:hAnsi="Courier New" w:cs="Courier New"/>
                <w:sz w:val="16"/>
                <w:szCs w:val="16"/>
              </w:rPr>
              <w:tab/>
              <w:t>I $D(^TMP("LRPLS",$J)) D PLS^GMTSLRC</w:t>
            </w:r>
          </w:p>
          <w:p w14:paraId="1FED6067"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(+12)</w:t>
            </w:r>
            <w:r w:rsidRPr="00B061B2">
              <w:rPr>
                <w:rFonts w:ascii="Courier New" w:hAnsi="Courier New" w:cs="Courier New"/>
                <w:sz w:val="16"/>
                <w:szCs w:val="16"/>
              </w:rPr>
              <w:tab/>
              <w:t>K ^TMP("LRA",$J),^TMP("LRPLS",$J)</w:t>
            </w:r>
          </w:p>
          <w:p w14:paraId="709812C7" w14:textId="77777777" w:rsidR="00B064DF" w:rsidRPr="009C0E34" w:rsidRDefault="00B064DF" w:rsidP="00323890">
            <w:pPr>
              <w:pStyle w:val="NoSpacing"/>
              <w:rPr>
                <w:rFonts w:ascii="Courier New" w:hAnsi="Courier New" w:cs="Courier New"/>
                <w:sz w:val="16"/>
                <w:szCs w:val="16"/>
              </w:rPr>
            </w:pPr>
          </w:p>
          <w:p w14:paraId="15154173" w14:textId="77777777" w:rsidR="00B064DF" w:rsidRDefault="00B064DF" w:rsidP="00323890">
            <w:pPr>
              <w:pStyle w:val="NoSpacing"/>
              <w:rPr>
                <w:b/>
                <w:sz w:val="20"/>
                <w:szCs w:val="20"/>
                <w:u w:val="single"/>
              </w:rPr>
            </w:pPr>
            <w:r>
              <w:rPr>
                <w:b/>
                <w:sz w:val="20"/>
                <w:szCs w:val="20"/>
                <w:u w:val="single"/>
              </w:rPr>
              <w:t>Added in WRT:</w:t>
            </w:r>
          </w:p>
          <w:p w14:paraId="6B7C94A5"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(+4) (removed ! character from end of this line)</w:t>
            </w:r>
          </w:p>
          <w:p w14:paraId="255F5CCD" w14:textId="77777777" w:rsidR="00B064DF" w:rsidRPr="00B061B2" w:rsidRDefault="00B064DF" w:rsidP="00323890">
            <w:pPr>
              <w:pStyle w:val="NoSpacing"/>
              <w:rPr>
                <w:rFonts w:ascii="Courier New" w:hAnsi="Courier New" w:cs="Courier New"/>
                <w:sz w:val="16"/>
                <w:szCs w:val="16"/>
              </w:rPr>
            </w:pPr>
            <w:r>
              <w:rPr>
                <w:rFonts w:ascii="Courier New" w:hAnsi="Courier New" w:cs="Courier New"/>
                <w:sz w:val="16"/>
                <w:szCs w:val="16"/>
              </w:rPr>
              <w:t>(+5)</w:t>
            </w:r>
            <w:r w:rsidRPr="00B061B2">
              <w:rPr>
                <w:rFonts w:ascii="Courier New" w:hAnsi="Courier New" w:cs="Courier New"/>
                <w:sz w:val="16"/>
                <w:szCs w:val="16"/>
              </w:rPr>
              <w:tab/>
              <w:t>. I $P(X,U,3)]"" W ?50,"Site: "_$P(X,U,3)</w:t>
            </w:r>
          </w:p>
          <w:p w14:paraId="5677FCD0"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(+6)</w:t>
            </w:r>
            <w:r w:rsidRPr="00B061B2">
              <w:rPr>
                <w:rFonts w:ascii="Courier New" w:hAnsi="Courier New" w:cs="Courier New"/>
                <w:sz w:val="16"/>
                <w:szCs w:val="16"/>
              </w:rPr>
              <w:tab/>
              <w:t>. W !</w:t>
            </w:r>
          </w:p>
          <w:p w14:paraId="542A9752" w14:textId="77777777" w:rsidR="00B064DF" w:rsidRPr="009C0E34" w:rsidRDefault="00B064DF" w:rsidP="00323890">
            <w:pPr>
              <w:pStyle w:val="NoSpacing"/>
              <w:rPr>
                <w:rFonts w:ascii="Courier New" w:hAnsi="Courier New" w:cs="Courier New"/>
                <w:sz w:val="16"/>
                <w:szCs w:val="16"/>
              </w:rPr>
            </w:pPr>
          </w:p>
          <w:p w14:paraId="00FC03E1"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F2D6F1B" w14:textId="77777777" w:rsidR="00B064DF" w:rsidRDefault="00B064DF" w:rsidP="00323890">
            <w:pPr>
              <w:pStyle w:val="NoSpacing"/>
              <w:rPr>
                <w:b/>
                <w:sz w:val="20"/>
                <w:szCs w:val="20"/>
                <w:u w:val="single"/>
              </w:rPr>
            </w:pPr>
          </w:p>
          <w:p w14:paraId="6D0C4AA1" w14:textId="77777777" w:rsidR="00B064DF" w:rsidRDefault="00B064DF" w:rsidP="00323890">
            <w:pPr>
              <w:autoSpaceDE w:val="0"/>
              <w:autoSpaceDN w:val="0"/>
              <w:adjustRightInd w:val="0"/>
              <w:rPr>
                <w:b/>
                <w:sz w:val="20"/>
                <w:szCs w:val="20"/>
                <w:u w:val="single"/>
              </w:rPr>
            </w:pPr>
          </w:p>
        </w:tc>
      </w:tr>
    </w:tbl>
    <w:p w14:paraId="5FD4A741" w14:textId="4F6BDBCA" w:rsidR="00B064DF" w:rsidRDefault="00B064DF" w:rsidP="00957744">
      <w:pPr>
        <w:pStyle w:val="Heading6"/>
      </w:pPr>
      <w:bookmarkStart w:id="188" w:name="_Toc475621231"/>
      <w:r>
        <w:t>GMTSLRAE</w:t>
      </w:r>
      <w:bookmarkEnd w:id="18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B660FF7" w14:textId="77777777" w:rsidTr="00323890">
        <w:trPr>
          <w:cantSplit/>
          <w:tblHeader/>
        </w:trPr>
        <w:tc>
          <w:tcPr>
            <w:tcW w:w="1510" w:type="pct"/>
            <w:shd w:val="clear" w:color="auto" w:fill="F2F2F2" w:themeFill="background1" w:themeFillShade="F2"/>
            <w:vAlign w:val="center"/>
          </w:tcPr>
          <w:p w14:paraId="7C2160A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8599B2" w14:textId="77777777" w:rsidR="00B064DF" w:rsidRPr="0028049C" w:rsidRDefault="00B064DF" w:rsidP="00323890">
            <w:pPr>
              <w:pStyle w:val="TableHeading"/>
            </w:pPr>
            <w:r w:rsidRPr="0028049C">
              <w:t>Activities</w:t>
            </w:r>
          </w:p>
        </w:tc>
      </w:tr>
      <w:tr w:rsidR="00B064DF" w:rsidRPr="0028049C" w14:paraId="50134DE5" w14:textId="77777777" w:rsidTr="00323890">
        <w:trPr>
          <w:cantSplit/>
          <w:tblHeader/>
        </w:trPr>
        <w:tc>
          <w:tcPr>
            <w:tcW w:w="1510" w:type="pct"/>
            <w:shd w:val="clear" w:color="auto" w:fill="F2F2F2" w:themeFill="background1" w:themeFillShade="F2"/>
            <w:vAlign w:val="center"/>
          </w:tcPr>
          <w:p w14:paraId="257F497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F31AF00" w14:textId="77777777" w:rsidR="00B064DF" w:rsidRPr="008F4A25" w:rsidRDefault="00B064DF" w:rsidP="00323890">
            <w:pPr>
              <w:pStyle w:val="TableText"/>
            </w:pPr>
            <w:r>
              <w:t>GMTSLRAE</w:t>
            </w:r>
          </w:p>
        </w:tc>
      </w:tr>
      <w:tr w:rsidR="00B064DF" w:rsidRPr="0028049C" w14:paraId="15605974" w14:textId="77777777" w:rsidTr="00323890">
        <w:trPr>
          <w:cantSplit/>
        </w:trPr>
        <w:tc>
          <w:tcPr>
            <w:tcW w:w="1510" w:type="pct"/>
            <w:shd w:val="clear" w:color="auto" w:fill="F2F2F2" w:themeFill="background1" w:themeFillShade="F2"/>
            <w:vAlign w:val="center"/>
          </w:tcPr>
          <w:p w14:paraId="0FA01B31"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C3FE7D8"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AADF00F"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4DDF37D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76DABB1"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241E4150" w14:textId="77777777" w:rsidTr="00323890">
        <w:trPr>
          <w:cantSplit/>
        </w:trPr>
        <w:tc>
          <w:tcPr>
            <w:tcW w:w="1510" w:type="pct"/>
            <w:shd w:val="clear" w:color="auto" w:fill="F2F2F2" w:themeFill="background1" w:themeFillShade="F2"/>
            <w:vAlign w:val="center"/>
          </w:tcPr>
          <w:p w14:paraId="2C547ACD" w14:textId="77777777" w:rsidR="00B064DF" w:rsidRPr="0028049C" w:rsidRDefault="00B064DF" w:rsidP="00323890">
            <w:pPr>
              <w:pStyle w:val="TableText"/>
              <w:rPr>
                <w:b/>
              </w:rPr>
            </w:pPr>
            <w:r w:rsidRPr="0028049C">
              <w:rPr>
                <w:b/>
              </w:rPr>
              <w:t>RTM</w:t>
            </w:r>
          </w:p>
        </w:tc>
        <w:tc>
          <w:tcPr>
            <w:tcW w:w="3490" w:type="pct"/>
            <w:gridSpan w:val="4"/>
          </w:tcPr>
          <w:p w14:paraId="3FF7E523"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117B2513" w14:textId="77777777" w:rsidTr="00323890">
        <w:trPr>
          <w:cantSplit/>
        </w:trPr>
        <w:tc>
          <w:tcPr>
            <w:tcW w:w="1510" w:type="pct"/>
            <w:tcBorders>
              <w:bottom w:val="single" w:sz="6" w:space="0" w:color="000000"/>
            </w:tcBorders>
            <w:shd w:val="clear" w:color="auto" w:fill="F2F2F2" w:themeFill="background1" w:themeFillShade="F2"/>
            <w:vAlign w:val="center"/>
          </w:tcPr>
          <w:p w14:paraId="37BC6C7C"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29AA364" w14:textId="77777777" w:rsidR="00B064DF" w:rsidRPr="0028049C" w:rsidRDefault="00B064DF" w:rsidP="00323890">
            <w:pPr>
              <w:pStyle w:val="TableText"/>
              <w:rPr>
                <w:rFonts w:ascii="Garamond" w:hAnsi="Garamond"/>
              </w:rPr>
            </w:pPr>
          </w:p>
        </w:tc>
      </w:tr>
    </w:tbl>
    <w:p w14:paraId="3C49F30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F9CF8D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FD95C1"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A67061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D62BA96" w14:textId="77777777" w:rsidR="00B064DF" w:rsidRPr="0028049C" w:rsidRDefault="00B064DF" w:rsidP="00323890">
            <w:pPr>
              <w:pStyle w:val="TableHeading"/>
            </w:pPr>
            <w:r w:rsidRPr="0028049C">
              <w:t xml:space="preserve">Routines “Called”   </w:t>
            </w:r>
          </w:p>
        </w:tc>
      </w:tr>
      <w:tr w:rsidR="00B064DF" w:rsidRPr="0028049C" w14:paraId="37476388"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4031CC2" w14:textId="77777777" w:rsidR="00B064DF" w:rsidRPr="0028049C" w:rsidRDefault="00B064DF" w:rsidP="00323890">
            <w:pPr>
              <w:pStyle w:val="TableText"/>
            </w:pPr>
          </w:p>
        </w:tc>
        <w:tc>
          <w:tcPr>
            <w:tcW w:w="1529" w:type="pct"/>
            <w:tcBorders>
              <w:bottom w:val="single" w:sz="4" w:space="0" w:color="auto"/>
            </w:tcBorders>
            <w:vAlign w:val="center"/>
          </w:tcPr>
          <w:p w14:paraId="4673116C" w14:textId="77777777" w:rsidR="00B064DF" w:rsidRPr="004E271F" w:rsidRDefault="00B064DF" w:rsidP="00323890">
            <w:pPr>
              <w:pStyle w:val="NoSpacing"/>
              <w:rPr>
                <w:sz w:val="20"/>
                <w:szCs w:val="20"/>
              </w:rPr>
            </w:pPr>
            <w:r>
              <w:rPr>
                <w:sz w:val="20"/>
                <w:szCs w:val="20"/>
              </w:rPr>
              <w:t>GMTSLRA</w:t>
            </w:r>
          </w:p>
        </w:tc>
        <w:tc>
          <w:tcPr>
            <w:tcW w:w="1961" w:type="pct"/>
            <w:tcBorders>
              <w:bottom w:val="single" w:sz="4" w:space="0" w:color="auto"/>
            </w:tcBorders>
            <w:vAlign w:val="center"/>
          </w:tcPr>
          <w:p w14:paraId="477038FF" w14:textId="77777777" w:rsidR="00B064DF" w:rsidRPr="004E271F" w:rsidRDefault="00B064DF" w:rsidP="00323890">
            <w:pPr>
              <w:pStyle w:val="NoSpacing"/>
              <w:rPr>
                <w:rFonts w:ascii="Courier New" w:hAnsi="Courier New" w:cs="Courier New"/>
              </w:rPr>
            </w:pPr>
          </w:p>
        </w:tc>
      </w:tr>
    </w:tbl>
    <w:p w14:paraId="48C22A87"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037229F3" w14:textId="77777777" w:rsidTr="00323890">
        <w:trPr>
          <w:cantSplit/>
          <w:tblHeader/>
        </w:trPr>
        <w:tc>
          <w:tcPr>
            <w:tcW w:w="1499" w:type="pct"/>
            <w:shd w:val="clear" w:color="auto" w:fill="F2F2F2" w:themeFill="background1" w:themeFillShade="F2"/>
            <w:vAlign w:val="center"/>
          </w:tcPr>
          <w:p w14:paraId="5BE659E1"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F12E89A" w14:textId="77777777" w:rsidR="00B064DF" w:rsidRPr="002F4E85" w:rsidRDefault="00B064DF" w:rsidP="00323890">
            <w:pPr>
              <w:pStyle w:val="TableHeading"/>
            </w:pPr>
            <w:r w:rsidRPr="002F4E85">
              <w:t>Activities</w:t>
            </w:r>
          </w:p>
        </w:tc>
      </w:tr>
      <w:tr w:rsidR="00B064DF" w:rsidRPr="002F4E85" w14:paraId="58FED07D" w14:textId="77777777" w:rsidTr="00323890">
        <w:trPr>
          <w:cantSplit/>
        </w:trPr>
        <w:tc>
          <w:tcPr>
            <w:tcW w:w="1499" w:type="pct"/>
            <w:tcBorders>
              <w:top w:val="single" w:sz="6" w:space="0" w:color="000000"/>
            </w:tcBorders>
            <w:shd w:val="clear" w:color="auto" w:fill="F2F2F2" w:themeFill="background1" w:themeFillShade="F2"/>
            <w:vAlign w:val="center"/>
          </w:tcPr>
          <w:p w14:paraId="4DC00620" w14:textId="77777777" w:rsidR="00B064DF" w:rsidRPr="002F4E85" w:rsidRDefault="00B064DF" w:rsidP="00323890">
            <w:pPr>
              <w:pStyle w:val="TableText"/>
              <w:rPr>
                <w:b/>
              </w:rPr>
            </w:pPr>
            <w:r w:rsidRPr="002F4E85">
              <w:rPr>
                <w:b/>
              </w:rPr>
              <w:lastRenderedPageBreak/>
              <w:t>Data Dictionary (DD) References</w:t>
            </w:r>
          </w:p>
        </w:tc>
        <w:tc>
          <w:tcPr>
            <w:tcW w:w="3501" w:type="pct"/>
            <w:gridSpan w:val="5"/>
          </w:tcPr>
          <w:p w14:paraId="5AB7D1F7" w14:textId="77777777" w:rsidR="00B064DF" w:rsidRPr="00084A25" w:rsidRDefault="00B064DF" w:rsidP="00323890">
            <w:pPr>
              <w:pStyle w:val="TableText"/>
              <w:rPr>
                <w:rFonts w:ascii="Courier New" w:hAnsi="Courier New" w:cs="Courier New"/>
                <w:sz w:val="20"/>
              </w:rPr>
            </w:pPr>
          </w:p>
        </w:tc>
      </w:tr>
      <w:tr w:rsidR="00B064DF" w:rsidRPr="002F4E85" w14:paraId="744C0078" w14:textId="77777777" w:rsidTr="00323890">
        <w:trPr>
          <w:cantSplit/>
        </w:trPr>
        <w:tc>
          <w:tcPr>
            <w:tcW w:w="1499" w:type="pct"/>
            <w:shd w:val="clear" w:color="auto" w:fill="F2F2F2" w:themeFill="background1" w:themeFillShade="F2"/>
            <w:vAlign w:val="center"/>
          </w:tcPr>
          <w:p w14:paraId="42912A7F" w14:textId="77777777" w:rsidR="00B064DF" w:rsidRPr="002F4E85" w:rsidRDefault="00B064DF" w:rsidP="00323890">
            <w:pPr>
              <w:pStyle w:val="TableText"/>
              <w:rPr>
                <w:b/>
              </w:rPr>
            </w:pPr>
            <w:r w:rsidRPr="002F4E85">
              <w:rPr>
                <w:b/>
              </w:rPr>
              <w:t>Related Protocols</w:t>
            </w:r>
          </w:p>
        </w:tc>
        <w:tc>
          <w:tcPr>
            <w:tcW w:w="3501" w:type="pct"/>
            <w:gridSpan w:val="5"/>
          </w:tcPr>
          <w:p w14:paraId="561810DE" w14:textId="77777777" w:rsidR="00B064DF" w:rsidRPr="002F4E85" w:rsidRDefault="00B064DF" w:rsidP="00323890">
            <w:pPr>
              <w:pStyle w:val="TableText"/>
              <w:rPr>
                <w:rFonts w:ascii="Garamond" w:hAnsi="Garamond"/>
              </w:rPr>
            </w:pPr>
          </w:p>
        </w:tc>
      </w:tr>
      <w:tr w:rsidR="00B064DF" w:rsidRPr="002F4E85" w14:paraId="72927C72" w14:textId="77777777" w:rsidTr="00323890">
        <w:trPr>
          <w:cantSplit/>
        </w:trPr>
        <w:tc>
          <w:tcPr>
            <w:tcW w:w="1499" w:type="pct"/>
            <w:shd w:val="clear" w:color="auto" w:fill="F2F2F2" w:themeFill="background1" w:themeFillShade="F2"/>
            <w:vAlign w:val="center"/>
          </w:tcPr>
          <w:p w14:paraId="22BAE40C"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76CB5BED" w14:textId="77777777" w:rsidR="00B064DF" w:rsidRPr="002F4E85" w:rsidRDefault="00B064DF" w:rsidP="00323890">
            <w:pPr>
              <w:pStyle w:val="TableText"/>
              <w:rPr>
                <w:rFonts w:ascii="Garamond" w:hAnsi="Garamond"/>
              </w:rPr>
            </w:pPr>
          </w:p>
        </w:tc>
      </w:tr>
      <w:tr w:rsidR="00B064DF" w:rsidRPr="002F4E85" w14:paraId="4E717AB5" w14:textId="77777777" w:rsidTr="00323890">
        <w:trPr>
          <w:cantSplit/>
        </w:trPr>
        <w:tc>
          <w:tcPr>
            <w:tcW w:w="1499" w:type="pct"/>
            <w:tcBorders>
              <w:right w:val="single" w:sz="4" w:space="0" w:color="auto"/>
            </w:tcBorders>
            <w:shd w:val="clear" w:color="auto" w:fill="F2F2F2" w:themeFill="background1" w:themeFillShade="F2"/>
            <w:vAlign w:val="center"/>
          </w:tcPr>
          <w:p w14:paraId="78BD0A3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073EA48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93969F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A3DE2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B8F91A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DD3B91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159D4126" w14:textId="77777777" w:rsidTr="00323890">
        <w:trPr>
          <w:cantSplit/>
        </w:trPr>
        <w:tc>
          <w:tcPr>
            <w:tcW w:w="1499" w:type="pct"/>
            <w:shd w:val="clear" w:color="auto" w:fill="F2F2F2" w:themeFill="background1" w:themeFillShade="F2"/>
            <w:vAlign w:val="center"/>
          </w:tcPr>
          <w:p w14:paraId="727D3E2E"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49C74F0A"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7E3014D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5F9442F3" w14:textId="77777777" w:rsidTr="00323890">
        <w:trPr>
          <w:cantSplit/>
        </w:trPr>
        <w:tc>
          <w:tcPr>
            <w:tcW w:w="1499" w:type="pct"/>
            <w:shd w:val="clear" w:color="auto" w:fill="F2F2F2" w:themeFill="background1" w:themeFillShade="F2"/>
            <w:vAlign w:val="center"/>
          </w:tcPr>
          <w:p w14:paraId="4CD900C8"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3BFFD86A" w14:textId="77777777" w:rsidR="00B064DF" w:rsidRPr="002F4E85" w:rsidRDefault="00B064DF" w:rsidP="00323890">
            <w:pPr>
              <w:pStyle w:val="TableText"/>
              <w:rPr>
                <w:rFonts w:ascii="Garamond" w:hAnsi="Garamond"/>
              </w:rPr>
            </w:pPr>
            <w:r w:rsidRPr="002F4E85">
              <w:rPr>
                <w:rFonts w:ascii="Garamond" w:hAnsi="Garamond"/>
              </w:rPr>
              <w:t>Name:</w:t>
            </w:r>
          </w:p>
          <w:p w14:paraId="611E399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55D9501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0A7BE2F"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E2B789" w14:textId="77777777" w:rsidR="00B064DF" w:rsidRPr="00086A3C" w:rsidRDefault="00B064DF" w:rsidP="00323890">
            <w:pPr>
              <w:pStyle w:val="TableHeading"/>
            </w:pPr>
            <w:r w:rsidRPr="00086A3C">
              <w:t>Current Logic</w:t>
            </w:r>
          </w:p>
        </w:tc>
      </w:tr>
    </w:tbl>
    <w:p w14:paraId="6E3812D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75B386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837FFBF" w14:textId="77777777" w:rsidR="00B064DF" w:rsidRPr="00086A3C" w:rsidRDefault="00B064DF" w:rsidP="00323890">
            <w:pPr>
              <w:pStyle w:val="TableHeading"/>
            </w:pPr>
            <w:r>
              <w:t>Modified Logic</w:t>
            </w:r>
          </w:p>
        </w:tc>
      </w:tr>
      <w:tr w:rsidR="00B064DF" w:rsidRPr="00086A3C" w14:paraId="4B763E8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18F7E31" w14:textId="77777777" w:rsidR="00B064DF" w:rsidRDefault="00B064DF" w:rsidP="00323890">
            <w:pPr>
              <w:pStyle w:val="NoSpacing"/>
              <w:rPr>
                <w:b/>
                <w:sz w:val="20"/>
                <w:szCs w:val="20"/>
                <w:u w:val="single"/>
              </w:rPr>
            </w:pPr>
          </w:p>
          <w:p w14:paraId="18E8EF2D" w14:textId="77777777" w:rsidR="00B064DF" w:rsidRDefault="00B064DF" w:rsidP="00323890">
            <w:pPr>
              <w:pStyle w:val="NoSpacing"/>
              <w:rPr>
                <w:b/>
                <w:sz w:val="20"/>
                <w:szCs w:val="20"/>
                <w:u w:val="single"/>
              </w:rPr>
            </w:pPr>
            <w:r>
              <w:rPr>
                <w:b/>
                <w:sz w:val="20"/>
                <w:szCs w:val="20"/>
                <w:u w:val="single"/>
              </w:rPr>
              <w:t>Changes in APSET (in bold):</w:t>
            </w:r>
          </w:p>
          <w:p w14:paraId="3B2C4EDD"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APSET</w:t>
            </w:r>
            <w:r w:rsidRPr="00160E86">
              <w:rPr>
                <w:rFonts w:ascii="Courier New" w:hAnsi="Courier New" w:cs="Courier New"/>
                <w:sz w:val="16"/>
                <w:szCs w:val="16"/>
              </w:rPr>
              <w:tab/>
              <w:t>; Sets ^TMP("LRA",$J</w:t>
            </w:r>
          </w:p>
          <w:p w14:paraId="2DDA52FF" w14:textId="15C9D4F3"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N ACC,CDT,DA,DIC,DIQ,DR,GMW,SN,X,YR,SPP</w:t>
            </w:r>
            <w:r w:rsidRPr="00160E86">
              <w:rPr>
                <w:rFonts w:ascii="Courier New" w:hAnsi="Courier New" w:cs="Courier New"/>
                <w:b/>
                <w:sz w:val="16"/>
                <w:szCs w:val="16"/>
              </w:rPr>
              <w:t>,SPS</w:t>
            </w:r>
            <w:r w:rsidR="00BC4241" w:rsidRPr="00BC4241">
              <w:rPr>
                <w:rFonts w:ascii="Courier New" w:hAnsi="Courier New" w:cs="Courier New"/>
                <w:b/>
                <w:sz w:val="16"/>
                <w:szCs w:val="16"/>
              </w:rPr>
              <w:t>,LREDT</w:t>
            </w:r>
          </w:p>
          <w:p w14:paraId="2BAECAE4"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CDT=$P(^LR(LRDFN,"SP",IX,0),U),SPP=$P(^LR(LRDFN,"SP",IX,0),U,7),SPP=$$GET1^DIQ(200,(+SPP_","),.01),ACC=$P(^LR(LRDFN,"SP",IX,0),U,6)</w:t>
            </w:r>
          </w:p>
          <w:p w14:paraId="6BAA66E4" w14:textId="77777777"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ab/>
            </w:r>
            <w:r w:rsidRPr="00160E86">
              <w:rPr>
                <w:rFonts w:ascii="Courier New" w:hAnsi="Courier New" w:cs="Courier New"/>
                <w:b/>
                <w:sz w:val="16"/>
                <w:szCs w:val="16"/>
              </w:rPr>
              <w:t>S SPS=$S($D(^LR(LRDFN,"SP",IX,"RF")):$G(^("RF")),1:"")</w:t>
            </w:r>
          </w:p>
          <w:p w14:paraId="033A1F69"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$S(+$P(^LR(LRDFN,"SP",IX,0),U)'&gt;0:1,+$P(^(0),U,11)'&gt;0:1,1:0) Q</w:t>
            </w:r>
          </w:p>
          <w:p w14:paraId="67D3A5E1"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$D(ACC) S IX0=IX0+1</w:t>
            </w:r>
          </w:p>
          <w:p w14:paraId="3D8FA56C"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X=CDT D REGDTM4^GMTSU S CDT=X K X</w:t>
            </w:r>
          </w:p>
          <w:p w14:paraId="4AC9F44E"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^TMP("LRA",$J,IX,0)=CDT_U_ACC</w:t>
            </w:r>
            <w:r w:rsidRPr="00160E86">
              <w:rPr>
                <w:rFonts w:ascii="Courier New" w:hAnsi="Courier New" w:cs="Courier New"/>
                <w:b/>
                <w:sz w:val="16"/>
                <w:szCs w:val="16"/>
              </w:rPr>
              <w:t>_U_SPS</w:t>
            </w:r>
          </w:p>
          <w:p w14:paraId="40AE2688"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S:$L($G(SPP)) ^TMP("LRA",$J,IX,"SPP")=$G(SPP)</w:t>
            </w:r>
          </w:p>
          <w:p w14:paraId="74091335"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 S ^TMP("LRA",$J,IX,.1)="Site/Specimen"</w:t>
            </w:r>
          </w:p>
          <w:p w14:paraId="1B32D65C"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S SN=0 F  S SN=$O(^LR(LRDFN,"SP",IX,.1,SN)) Q:SN'&gt;0  S ^TMP("LRA",$J,IX,.1,SN)=$P(^LR(LRDFN,"SP",IX,.1,SN,0),U)</w:t>
            </w:r>
          </w:p>
          <w:p w14:paraId="085655E0"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$D(^LR(LRDFN,"SP",IX,.2,0)),($P(^(0),U,3)]"") D CLHX</w:t>
            </w:r>
          </w:p>
          <w:p w14:paraId="73292CAB"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$D(^LR(LRDFN,"SP",IX,1,0)),($P(^(0),U,3)]"") D GROSS</w:t>
            </w:r>
          </w:p>
          <w:p w14:paraId="0DA3821A"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$D(^LR(LRDFN,"SP",IX,1.1,0)),($P(^(0),U,3)]"") D MIC</w:t>
            </w:r>
          </w:p>
          <w:p w14:paraId="54C2DB2A"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$D(^LR(LRDFN,"SP",IX,1.2,0)),($P(^(0),U,3)]"") D SUPPR</w:t>
            </w:r>
          </w:p>
          <w:p w14:paraId="525EAB2E" w14:textId="77777777" w:rsidR="00B064DF" w:rsidRPr="00160E86"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$D(^LR(LRDFN,"SP",IX,1.3,0)),($P(^(0),U,3)]"") D FROZ</w:t>
            </w:r>
          </w:p>
          <w:p w14:paraId="1D11B09F" w14:textId="20944BDB" w:rsidR="009605E7"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I $D(^LR(LRDFN,"SP",IX,1</w:t>
            </w:r>
            <w:r w:rsidR="009605E7">
              <w:rPr>
                <w:rFonts w:ascii="Courier New" w:hAnsi="Courier New" w:cs="Courier New"/>
                <w:sz w:val="16"/>
                <w:szCs w:val="16"/>
              </w:rPr>
              <w:t>.4,0)),($P(^(0),U,3)]"") D SPDX</w:t>
            </w:r>
          </w:p>
          <w:p w14:paraId="28CA4172" w14:textId="76F79400" w:rsidR="009605E7" w:rsidRPr="009605E7" w:rsidRDefault="009605E7" w:rsidP="009605E7">
            <w:pPr>
              <w:pStyle w:val="NoSpacing"/>
              <w:rPr>
                <w:rFonts w:ascii="Courier New" w:hAnsi="Courier New" w:cs="Courier New"/>
                <w:b/>
                <w:sz w:val="16"/>
                <w:szCs w:val="16"/>
              </w:rPr>
            </w:pPr>
            <w:r w:rsidRPr="009605E7">
              <w:rPr>
                <w:rFonts w:ascii="Courier New" w:hAnsi="Courier New" w:cs="Courier New"/>
                <w:b/>
                <w:sz w:val="16"/>
                <w:szCs w:val="16"/>
              </w:rPr>
              <w:t xml:space="preserve">        S LREDT=9999999-IX</w:t>
            </w:r>
          </w:p>
          <w:p w14:paraId="06123085" w14:textId="220E1AD3"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ab/>
            </w:r>
            <w:r w:rsidRPr="00160E86">
              <w:rPr>
                <w:rFonts w:ascii="Courier New" w:hAnsi="Courier New" w:cs="Courier New"/>
                <w:b/>
                <w:sz w:val="16"/>
                <w:szCs w:val="16"/>
              </w:rPr>
              <w:t>I SPS]"" S ^TMP("LRPLS",$J,SPS</w:t>
            </w:r>
            <w:r w:rsidR="009605E7" w:rsidRPr="009605E7">
              <w:rPr>
                <w:rFonts w:ascii="Courier New" w:hAnsi="Courier New" w:cs="Courier New"/>
                <w:b/>
                <w:sz w:val="16"/>
                <w:szCs w:val="16"/>
              </w:rPr>
              <w:t>,LREDT</w:t>
            </w:r>
            <w:r w:rsidRPr="00160E86">
              <w:rPr>
                <w:rFonts w:ascii="Courier New" w:hAnsi="Courier New" w:cs="Courier New"/>
                <w:b/>
                <w:sz w:val="16"/>
                <w:szCs w:val="16"/>
              </w:rPr>
              <w:t>)=""</w:t>
            </w:r>
          </w:p>
          <w:p w14:paraId="02DBFFF7" w14:textId="77777777" w:rsidR="00B064DF" w:rsidRDefault="00B064DF" w:rsidP="00323890">
            <w:pPr>
              <w:pStyle w:val="NoSpacing"/>
              <w:rPr>
                <w:rFonts w:ascii="Courier New" w:hAnsi="Courier New" w:cs="Courier New"/>
                <w:sz w:val="16"/>
                <w:szCs w:val="16"/>
              </w:rPr>
            </w:pPr>
            <w:r w:rsidRPr="00160E86">
              <w:rPr>
                <w:rFonts w:ascii="Courier New" w:hAnsi="Courier New" w:cs="Courier New"/>
                <w:sz w:val="16"/>
                <w:szCs w:val="16"/>
              </w:rPr>
              <w:tab/>
              <w:t>Q</w:t>
            </w:r>
          </w:p>
          <w:p w14:paraId="4CF74932" w14:textId="77777777" w:rsidR="00B064DF" w:rsidRPr="009C0E34" w:rsidRDefault="00B064DF" w:rsidP="00323890">
            <w:pPr>
              <w:pStyle w:val="NoSpacing"/>
              <w:rPr>
                <w:rFonts w:ascii="Courier New" w:hAnsi="Courier New" w:cs="Courier New"/>
                <w:sz w:val="16"/>
                <w:szCs w:val="16"/>
              </w:rPr>
            </w:pPr>
          </w:p>
          <w:p w14:paraId="45BFF249" w14:textId="77777777" w:rsidR="00B064DF" w:rsidRPr="009C0E34" w:rsidRDefault="00B064DF" w:rsidP="00323890">
            <w:pPr>
              <w:pStyle w:val="NoSpacing"/>
              <w:rPr>
                <w:rFonts w:ascii="Courier New" w:hAnsi="Courier New" w:cs="Courier New"/>
                <w:sz w:val="16"/>
                <w:szCs w:val="16"/>
              </w:rPr>
            </w:pPr>
          </w:p>
          <w:p w14:paraId="6FBEB34F"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1F1C0E9" w14:textId="77777777" w:rsidR="00B064DF" w:rsidRDefault="00B064DF" w:rsidP="00323890">
            <w:pPr>
              <w:pStyle w:val="NoSpacing"/>
              <w:rPr>
                <w:b/>
                <w:sz w:val="20"/>
                <w:szCs w:val="20"/>
                <w:u w:val="single"/>
              </w:rPr>
            </w:pPr>
          </w:p>
          <w:p w14:paraId="32824AA4" w14:textId="77777777" w:rsidR="00B064DF" w:rsidRDefault="00B064DF" w:rsidP="00323890">
            <w:pPr>
              <w:autoSpaceDE w:val="0"/>
              <w:autoSpaceDN w:val="0"/>
              <w:adjustRightInd w:val="0"/>
              <w:rPr>
                <w:b/>
                <w:sz w:val="20"/>
                <w:szCs w:val="20"/>
                <w:u w:val="single"/>
              </w:rPr>
            </w:pPr>
          </w:p>
        </w:tc>
      </w:tr>
    </w:tbl>
    <w:p w14:paraId="124AE1A6" w14:textId="7FEA3A37" w:rsidR="00B064DF" w:rsidRDefault="00B064DF" w:rsidP="00957744">
      <w:pPr>
        <w:pStyle w:val="Heading6"/>
      </w:pPr>
      <w:bookmarkStart w:id="189" w:name="_Toc475621232"/>
      <w:r>
        <w:t>GMTSLRS</w:t>
      </w:r>
      <w:bookmarkEnd w:id="18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1E61648" w14:textId="77777777" w:rsidTr="00323890">
        <w:trPr>
          <w:cantSplit/>
          <w:tblHeader/>
        </w:trPr>
        <w:tc>
          <w:tcPr>
            <w:tcW w:w="1510" w:type="pct"/>
            <w:shd w:val="clear" w:color="auto" w:fill="F2F2F2" w:themeFill="background1" w:themeFillShade="F2"/>
            <w:vAlign w:val="center"/>
          </w:tcPr>
          <w:p w14:paraId="5DBF4DC8"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F17DF81" w14:textId="77777777" w:rsidR="00B064DF" w:rsidRPr="0028049C" w:rsidRDefault="00B064DF" w:rsidP="00323890">
            <w:pPr>
              <w:pStyle w:val="TableHeading"/>
            </w:pPr>
            <w:r w:rsidRPr="0028049C">
              <w:t>Activities</w:t>
            </w:r>
          </w:p>
        </w:tc>
      </w:tr>
      <w:tr w:rsidR="00B064DF" w:rsidRPr="0028049C" w14:paraId="06C229E8" w14:textId="77777777" w:rsidTr="00323890">
        <w:trPr>
          <w:cantSplit/>
          <w:tblHeader/>
        </w:trPr>
        <w:tc>
          <w:tcPr>
            <w:tcW w:w="1510" w:type="pct"/>
            <w:shd w:val="clear" w:color="auto" w:fill="F2F2F2" w:themeFill="background1" w:themeFillShade="F2"/>
            <w:vAlign w:val="center"/>
          </w:tcPr>
          <w:p w14:paraId="12F18766"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6E41338" w14:textId="77777777" w:rsidR="00B064DF" w:rsidRPr="008F4A25" w:rsidRDefault="00B064DF" w:rsidP="00323890">
            <w:pPr>
              <w:pStyle w:val="TableText"/>
            </w:pPr>
            <w:r>
              <w:t>GMTSLRS</w:t>
            </w:r>
          </w:p>
        </w:tc>
      </w:tr>
      <w:tr w:rsidR="00B064DF" w:rsidRPr="0028049C" w14:paraId="22852391" w14:textId="77777777" w:rsidTr="00323890">
        <w:trPr>
          <w:cantSplit/>
        </w:trPr>
        <w:tc>
          <w:tcPr>
            <w:tcW w:w="1510" w:type="pct"/>
            <w:shd w:val="clear" w:color="auto" w:fill="F2F2F2" w:themeFill="background1" w:themeFillShade="F2"/>
            <w:vAlign w:val="center"/>
          </w:tcPr>
          <w:p w14:paraId="61CE6599"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61C80E3"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E896A4B"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8BF9352"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38835C9F"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075AB694" w14:textId="77777777" w:rsidTr="00323890">
        <w:trPr>
          <w:cantSplit/>
        </w:trPr>
        <w:tc>
          <w:tcPr>
            <w:tcW w:w="1510" w:type="pct"/>
            <w:shd w:val="clear" w:color="auto" w:fill="F2F2F2" w:themeFill="background1" w:themeFillShade="F2"/>
            <w:vAlign w:val="center"/>
          </w:tcPr>
          <w:p w14:paraId="68B2496A" w14:textId="77777777" w:rsidR="00B064DF" w:rsidRPr="0028049C" w:rsidRDefault="00B064DF" w:rsidP="00323890">
            <w:pPr>
              <w:pStyle w:val="TableText"/>
              <w:rPr>
                <w:b/>
              </w:rPr>
            </w:pPr>
            <w:r w:rsidRPr="0028049C">
              <w:rPr>
                <w:b/>
              </w:rPr>
              <w:lastRenderedPageBreak/>
              <w:t>RTM</w:t>
            </w:r>
          </w:p>
        </w:tc>
        <w:tc>
          <w:tcPr>
            <w:tcW w:w="3490" w:type="pct"/>
            <w:gridSpan w:val="4"/>
          </w:tcPr>
          <w:p w14:paraId="1AB75C40"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26697CD4" w14:textId="77777777" w:rsidTr="00323890">
        <w:trPr>
          <w:cantSplit/>
        </w:trPr>
        <w:tc>
          <w:tcPr>
            <w:tcW w:w="1510" w:type="pct"/>
            <w:tcBorders>
              <w:bottom w:val="single" w:sz="6" w:space="0" w:color="000000"/>
            </w:tcBorders>
            <w:shd w:val="clear" w:color="auto" w:fill="F2F2F2" w:themeFill="background1" w:themeFillShade="F2"/>
            <w:vAlign w:val="center"/>
          </w:tcPr>
          <w:p w14:paraId="3E1B0F8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2F2E8322" w14:textId="77777777" w:rsidR="00B064DF" w:rsidRPr="0028049C" w:rsidRDefault="00B064DF" w:rsidP="00323890">
            <w:pPr>
              <w:pStyle w:val="TableText"/>
              <w:rPr>
                <w:rFonts w:ascii="Garamond" w:hAnsi="Garamond"/>
              </w:rPr>
            </w:pPr>
          </w:p>
        </w:tc>
      </w:tr>
    </w:tbl>
    <w:p w14:paraId="37E6A3D0"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434D3C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6273164"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89E801A"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3A536D2" w14:textId="77777777" w:rsidR="00B064DF" w:rsidRPr="0028049C" w:rsidRDefault="00B064DF" w:rsidP="00323890">
            <w:pPr>
              <w:pStyle w:val="TableHeading"/>
            </w:pPr>
            <w:r w:rsidRPr="0028049C">
              <w:t xml:space="preserve">Routines “Called”   </w:t>
            </w:r>
          </w:p>
        </w:tc>
      </w:tr>
      <w:tr w:rsidR="00B064DF" w:rsidRPr="0028049C" w14:paraId="2F4B9F2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9AE648C" w14:textId="77777777" w:rsidR="00B064DF" w:rsidRPr="0028049C" w:rsidRDefault="00B064DF" w:rsidP="00323890">
            <w:pPr>
              <w:pStyle w:val="TableText"/>
            </w:pPr>
          </w:p>
        </w:tc>
        <w:tc>
          <w:tcPr>
            <w:tcW w:w="1529" w:type="pct"/>
            <w:tcBorders>
              <w:bottom w:val="single" w:sz="4" w:space="0" w:color="auto"/>
            </w:tcBorders>
            <w:vAlign w:val="center"/>
          </w:tcPr>
          <w:p w14:paraId="2254191E" w14:textId="77777777" w:rsidR="00B064DF" w:rsidRPr="004E271F" w:rsidRDefault="00B064DF" w:rsidP="00323890">
            <w:pPr>
              <w:pStyle w:val="NoSpacing"/>
              <w:rPr>
                <w:sz w:val="20"/>
                <w:szCs w:val="20"/>
              </w:rPr>
            </w:pPr>
          </w:p>
        </w:tc>
        <w:tc>
          <w:tcPr>
            <w:tcW w:w="1961" w:type="pct"/>
            <w:tcBorders>
              <w:bottom w:val="single" w:sz="4" w:space="0" w:color="auto"/>
            </w:tcBorders>
            <w:vAlign w:val="center"/>
          </w:tcPr>
          <w:p w14:paraId="0F54479A" w14:textId="77777777" w:rsidR="00B064DF" w:rsidRPr="004E271F" w:rsidRDefault="00B064DF" w:rsidP="00323890">
            <w:pPr>
              <w:pStyle w:val="NoSpacing"/>
              <w:rPr>
                <w:rFonts w:ascii="Courier New" w:hAnsi="Courier New" w:cs="Courier New"/>
              </w:rPr>
            </w:pPr>
            <w:r>
              <w:rPr>
                <w:rFonts w:ascii="Courier New" w:hAnsi="Courier New" w:cs="Courier New"/>
              </w:rPr>
              <w:t>GMTSLRSE</w:t>
            </w:r>
          </w:p>
        </w:tc>
      </w:tr>
    </w:tbl>
    <w:p w14:paraId="0325B4ED"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2F3F689A" w14:textId="77777777" w:rsidTr="00323890">
        <w:trPr>
          <w:cantSplit/>
          <w:tblHeader/>
        </w:trPr>
        <w:tc>
          <w:tcPr>
            <w:tcW w:w="1499" w:type="pct"/>
            <w:shd w:val="clear" w:color="auto" w:fill="F2F2F2" w:themeFill="background1" w:themeFillShade="F2"/>
            <w:vAlign w:val="center"/>
          </w:tcPr>
          <w:p w14:paraId="589A9115"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CBCBA2F" w14:textId="77777777" w:rsidR="00B064DF" w:rsidRPr="002F4E85" w:rsidRDefault="00B064DF" w:rsidP="00323890">
            <w:pPr>
              <w:pStyle w:val="TableHeading"/>
            </w:pPr>
            <w:r w:rsidRPr="002F4E85">
              <w:t>Activities</w:t>
            </w:r>
          </w:p>
        </w:tc>
      </w:tr>
      <w:tr w:rsidR="00B064DF" w:rsidRPr="002F4E85" w14:paraId="5C3F8771" w14:textId="77777777" w:rsidTr="00323890">
        <w:trPr>
          <w:cantSplit/>
        </w:trPr>
        <w:tc>
          <w:tcPr>
            <w:tcW w:w="1499" w:type="pct"/>
            <w:tcBorders>
              <w:top w:val="single" w:sz="6" w:space="0" w:color="000000"/>
            </w:tcBorders>
            <w:shd w:val="clear" w:color="auto" w:fill="F2F2F2" w:themeFill="background1" w:themeFillShade="F2"/>
            <w:vAlign w:val="center"/>
          </w:tcPr>
          <w:p w14:paraId="2E9CB962" w14:textId="77777777" w:rsidR="00B064DF" w:rsidRPr="002F4E85" w:rsidRDefault="00B064DF" w:rsidP="00323890">
            <w:pPr>
              <w:pStyle w:val="TableText"/>
              <w:rPr>
                <w:b/>
              </w:rPr>
            </w:pPr>
            <w:r w:rsidRPr="002F4E85">
              <w:rPr>
                <w:b/>
              </w:rPr>
              <w:t>Data Dictionary (DD) References</w:t>
            </w:r>
          </w:p>
        </w:tc>
        <w:tc>
          <w:tcPr>
            <w:tcW w:w="3501" w:type="pct"/>
            <w:gridSpan w:val="5"/>
          </w:tcPr>
          <w:p w14:paraId="4D80AB7C" w14:textId="77777777" w:rsidR="00B064DF" w:rsidRPr="00084A25" w:rsidRDefault="00B064DF" w:rsidP="00323890">
            <w:pPr>
              <w:pStyle w:val="TableText"/>
              <w:rPr>
                <w:rFonts w:ascii="Courier New" w:hAnsi="Courier New" w:cs="Courier New"/>
                <w:sz w:val="20"/>
              </w:rPr>
            </w:pPr>
          </w:p>
        </w:tc>
      </w:tr>
      <w:tr w:rsidR="00B064DF" w:rsidRPr="002F4E85" w14:paraId="44BA6799" w14:textId="77777777" w:rsidTr="00323890">
        <w:trPr>
          <w:cantSplit/>
        </w:trPr>
        <w:tc>
          <w:tcPr>
            <w:tcW w:w="1499" w:type="pct"/>
            <w:shd w:val="clear" w:color="auto" w:fill="F2F2F2" w:themeFill="background1" w:themeFillShade="F2"/>
            <w:vAlign w:val="center"/>
          </w:tcPr>
          <w:p w14:paraId="0C3BDA43" w14:textId="77777777" w:rsidR="00B064DF" w:rsidRPr="002F4E85" w:rsidRDefault="00B064DF" w:rsidP="00323890">
            <w:pPr>
              <w:pStyle w:val="TableText"/>
              <w:rPr>
                <w:b/>
              </w:rPr>
            </w:pPr>
            <w:r w:rsidRPr="002F4E85">
              <w:rPr>
                <w:b/>
              </w:rPr>
              <w:t>Related Protocols</w:t>
            </w:r>
          </w:p>
        </w:tc>
        <w:tc>
          <w:tcPr>
            <w:tcW w:w="3501" w:type="pct"/>
            <w:gridSpan w:val="5"/>
          </w:tcPr>
          <w:p w14:paraId="6F30F881" w14:textId="77777777" w:rsidR="00B064DF" w:rsidRPr="002F4E85" w:rsidRDefault="00B064DF" w:rsidP="00323890">
            <w:pPr>
              <w:pStyle w:val="TableText"/>
              <w:rPr>
                <w:rFonts w:ascii="Garamond" w:hAnsi="Garamond"/>
              </w:rPr>
            </w:pPr>
          </w:p>
        </w:tc>
      </w:tr>
      <w:tr w:rsidR="00B064DF" w:rsidRPr="002F4E85" w14:paraId="6FD399E9" w14:textId="77777777" w:rsidTr="00323890">
        <w:trPr>
          <w:cantSplit/>
        </w:trPr>
        <w:tc>
          <w:tcPr>
            <w:tcW w:w="1499" w:type="pct"/>
            <w:shd w:val="clear" w:color="auto" w:fill="F2F2F2" w:themeFill="background1" w:themeFillShade="F2"/>
            <w:vAlign w:val="center"/>
          </w:tcPr>
          <w:p w14:paraId="3E252070"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15A49F2" w14:textId="77777777" w:rsidR="00B064DF" w:rsidRPr="002F4E85" w:rsidRDefault="00B064DF" w:rsidP="00323890">
            <w:pPr>
              <w:pStyle w:val="TableText"/>
              <w:rPr>
                <w:rFonts w:ascii="Garamond" w:hAnsi="Garamond"/>
              </w:rPr>
            </w:pPr>
          </w:p>
        </w:tc>
      </w:tr>
      <w:tr w:rsidR="00B064DF" w:rsidRPr="002F4E85" w14:paraId="05CC6151" w14:textId="77777777" w:rsidTr="00323890">
        <w:trPr>
          <w:cantSplit/>
        </w:trPr>
        <w:tc>
          <w:tcPr>
            <w:tcW w:w="1499" w:type="pct"/>
            <w:tcBorders>
              <w:right w:val="single" w:sz="4" w:space="0" w:color="auto"/>
            </w:tcBorders>
            <w:shd w:val="clear" w:color="auto" w:fill="F2F2F2" w:themeFill="background1" w:themeFillShade="F2"/>
            <w:vAlign w:val="center"/>
          </w:tcPr>
          <w:p w14:paraId="23C4670C"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40B2045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85C397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5148FB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0DA86B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A6F2AD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660AA0E1" w14:textId="77777777" w:rsidTr="00323890">
        <w:trPr>
          <w:cantSplit/>
        </w:trPr>
        <w:tc>
          <w:tcPr>
            <w:tcW w:w="1499" w:type="pct"/>
            <w:shd w:val="clear" w:color="auto" w:fill="F2F2F2" w:themeFill="background1" w:themeFillShade="F2"/>
            <w:vAlign w:val="center"/>
          </w:tcPr>
          <w:p w14:paraId="0CBE0BAA"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71D224D0"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25DB3846"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4610A22F" w14:textId="77777777" w:rsidTr="00323890">
        <w:trPr>
          <w:cantSplit/>
        </w:trPr>
        <w:tc>
          <w:tcPr>
            <w:tcW w:w="1499" w:type="pct"/>
            <w:shd w:val="clear" w:color="auto" w:fill="F2F2F2" w:themeFill="background1" w:themeFillShade="F2"/>
            <w:vAlign w:val="center"/>
          </w:tcPr>
          <w:p w14:paraId="40CAD492"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4049B00B" w14:textId="77777777" w:rsidR="00B064DF" w:rsidRPr="002F4E85" w:rsidRDefault="00B064DF" w:rsidP="00323890">
            <w:pPr>
              <w:pStyle w:val="TableText"/>
              <w:rPr>
                <w:rFonts w:ascii="Garamond" w:hAnsi="Garamond"/>
              </w:rPr>
            </w:pPr>
            <w:r w:rsidRPr="002F4E85">
              <w:rPr>
                <w:rFonts w:ascii="Garamond" w:hAnsi="Garamond"/>
              </w:rPr>
              <w:t>Name:</w:t>
            </w:r>
          </w:p>
          <w:p w14:paraId="65F36904"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072AB5D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8A527D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8F1855" w14:textId="77777777" w:rsidR="00B064DF" w:rsidRPr="00086A3C" w:rsidRDefault="00B064DF" w:rsidP="00323890">
            <w:pPr>
              <w:pStyle w:val="TableHeading"/>
            </w:pPr>
            <w:r w:rsidRPr="00086A3C">
              <w:t>Current Logic</w:t>
            </w:r>
          </w:p>
        </w:tc>
      </w:tr>
      <w:tr w:rsidR="00B064DF" w:rsidRPr="00086A3C" w14:paraId="4D448617"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2F5DDA3" w14:textId="77777777" w:rsidR="00B064DF" w:rsidRPr="004E271F" w:rsidRDefault="00B064DF" w:rsidP="00323890">
            <w:pPr>
              <w:pStyle w:val="NoSpacing"/>
              <w:rPr>
                <w:sz w:val="20"/>
                <w:szCs w:val="20"/>
              </w:rPr>
            </w:pPr>
            <w:r>
              <w:rPr>
                <w:sz w:val="20"/>
                <w:szCs w:val="20"/>
              </w:rPr>
              <w:t>Lab Tests Selected report does not provide site code and address data</w:t>
            </w:r>
          </w:p>
        </w:tc>
      </w:tr>
    </w:tbl>
    <w:p w14:paraId="58D8EBF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5F350E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E0FA69" w14:textId="77777777" w:rsidR="00B064DF" w:rsidRPr="00086A3C" w:rsidRDefault="00B064DF" w:rsidP="00323890">
            <w:pPr>
              <w:pStyle w:val="TableHeading"/>
            </w:pPr>
            <w:r>
              <w:t>Modified Logic</w:t>
            </w:r>
          </w:p>
        </w:tc>
      </w:tr>
      <w:tr w:rsidR="00B064DF" w:rsidRPr="00086A3C" w14:paraId="51378487"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273A80D" w14:textId="77777777" w:rsidR="00B064DF" w:rsidRDefault="00B064DF" w:rsidP="00323890">
            <w:pPr>
              <w:pStyle w:val="NoSpacing"/>
              <w:rPr>
                <w:b/>
                <w:sz w:val="20"/>
                <w:szCs w:val="20"/>
                <w:u w:val="single"/>
              </w:rPr>
            </w:pPr>
          </w:p>
          <w:p w14:paraId="615D9F85" w14:textId="7C4968E1" w:rsidR="004B7771" w:rsidRDefault="004B7771" w:rsidP="004B7771">
            <w:pPr>
              <w:pStyle w:val="NoSpacing"/>
              <w:rPr>
                <w:b/>
                <w:sz w:val="20"/>
                <w:szCs w:val="20"/>
                <w:u w:val="single"/>
              </w:rPr>
            </w:pPr>
            <w:r>
              <w:rPr>
                <w:b/>
                <w:sz w:val="20"/>
                <w:szCs w:val="20"/>
                <w:u w:val="single"/>
              </w:rPr>
              <w:t>Updates in MAIN:</w:t>
            </w:r>
          </w:p>
          <w:p w14:paraId="67A50299" w14:textId="0706AC7E" w:rsidR="004B7771" w:rsidRDefault="004B7771" w:rsidP="004B7771">
            <w:pPr>
              <w:pStyle w:val="NoSpacing"/>
              <w:rPr>
                <w:rFonts w:ascii="Courier New" w:hAnsi="Courier New" w:cs="Courier New"/>
                <w:b/>
                <w:sz w:val="16"/>
                <w:szCs w:val="16"/>
                <w:u w:val="single"/>
              </w:rPr>
            </w:pPr>
            <w:r>
              <w:rPr>
                <w:rFonts w:ascii="Courier New" w:hAnsi="Courier New" w:cs="Courier New"/>
                <w:sz w:val="16"/>
                <w:szCs w:val="16"/>
              </w:rPr>
              <w:t xml:space="preserve"> (+16)</w:t>
            </w:r>
            <w:r w:rsidRPr="009C0E34">
              <w:rPr>
                <w:rFonts w:ascii="Courier New" w:hAnsi="Courier New" w:cs="Courier New"/>
                <w:sz w:val="16"/>
                <w:szCs w:val="16"/>
              </w:rPr>
              <w:tab/>
            </w:r>
            <w:r w:rsidRPr="00160E86">
              <w:rPr>
                <w:rFonts w:ascii="Courier New" w:hAnsi="Courier New" w:cs="Courier New"/>
                <w:b/>
                <w:sz w:val="16"/>
                <w:szCs w:val="16"/>
              </w:rPr>
              <w:t>I $D(^TMP("LRPLS",$J)) D PLS^GMTSLRC</w:t>
            </w:r>
            <w:r w:rsidRPr="009C0E34">
              <w:rPr>
                <w:rFonts w:ascii="Courier New" w:hAnsi="Courier New" w:cs="Courier New"/>
                <w:b/>
                <w:sz w:val="16"/>
                <w:szCs w:val="16"/>
                <w:u w:val="single"/>
              </w:rPr>
              <w:t xml:space="preserve"> </w:t>
            </w:r>
          </w:p>
          <w:p w14:paraId="2D54F2A2" w14:textId="6EDBAA1D" w:rsidR="004B7771" w:rsidRPr="004B7771" w:rsidRDefault="004B7771" w:rsidP="004B7771">
            <w:pPr>
              <w:pStyle w:val="NoSpacing"/>
              <w:rPr>
                <w:rFonts w:ascii="Courier New" w:hAnsi="Courier New" w:cs="Courier New"/>
                <w:b/>
                <w:sz w:val="16"/>
                <w:szCs w:val="16"/>
              </w:rPr>
            </w:pPr>
            <w:r w:rsidRPr="004B7771">
              <w:rPr>
                <w:rFonts w:ascii="Courier New" w:hAnsi="Courier New" w:cs="Courier New"/>
                <w:sz w:val="16"/>
                <w:szCs w:val="16"/>
              </w:rPr>
              <w:t xml:space="preserve"> (+17) </w:t>
            </w:r>
            <w:r w:rsidRPr="004B7771">
              <w:rPr>
                <w:rFonts w:ascii="Courier New" w:hAnsi="Courier New" w:cs="Courier New"/>
                <w:b/>
                <w:sz w:val="16"/>
                <w:szCs w:val="16"/>
              </w:rPr>
              <w:t>K ^TMP("LRS",$J),^TMP("LRPLS",$J)</w:t>
            </w:r>
          </w:p>
          <w:p w14:paraId="4E104616" w14:textId="77777777" w:rsidR="004B7771" w:rsidRDefault="004B7771" w:rsidP="00323890">
            <w:pPr>
              <w:pStyle w:val="NoSpacing"/>
              <w:rPr>
                <w:b/>
                <w:sz w:val="20"/>
                <w:szCs w:val="20"/>
                <w:u w:val="single"/>
              </w:rPr>
            </w:pPr>
          </w:p>
          <w:p w14:paraId="1A02D769" w14:textId="77777777" w:rsidR="00B064DF" w:rsidRDefault="00B064DF" w:rsidP="00323890">
            <w:pPr>
              <w:pStyle w:val="NoSpacing"/>
              <w:rPr>
                <w:b/>
                <w:sz w:val="20"/>
                <w:szCs w:val="20"/>
                <w:u w:val="single"/>
              </w:rPr>
            </w:pPr>
            <w:r>
              <w:rPr>
                <w:b/>
                <w:sz w:val="20"/>
                <w:szCs w:val="20"/>
                <w:u w:val="single"/>
              </w:rPr>
              <w:t>Updated in WRTHDR:</w:t>
            </w:r>
          </w:p>
          <w:p w14:paraId="7A0EA511" w14:textId="77777777" w:rsidR="00B064DF" w:rsidRDefault="00B064DF" w:rsidP="00323890">
            <w:pPr>
              <w:pStyle w:val="NoSpacing"/>
              <w:rPr>
                <w:rFonts w:ascii="Courier New" w:hAnsi="Courier New" w:cs="Courier New"/>
                <w:sz w:val="16"/>
                <w:szCs w:val="16"/>
              </w:rPr>
            </w:pPr>
            <w:r>
              <w:rPr>
                <w:rFonts w:ascii="Courier New" w:hAnsi="Courier New" w:cs="Courier New"/>
                <w:sz w:val="16"/>
                <w:szCs w:val="16"/>
              </w:rPr>
              <w:t>(+2)</w:t>
            </w:r>
            <w:r w:rsidRPr="00160E86">
              <w:rPr>
                <w:rFonts w:ascii="Courier New" w:hAnsi="Courier New" w:cs="Courier New"/>
                <w:sz w:val="16"/>
                <w:szCs w:val="16"/>
              </w:rPr>
              <w:tab/>
              <w:t>W ?29,"Test Name",?48,"Result",?58,"Units",?70,"Ref Range"</w:t>
            </w:r>
            <w:r w:rsidRPr="00160E86">
              <w:rPr>
                <w:rFonts w:ascii="Courier New" w:hAnsi="Courier New" w:cs="Courier New"/>
                <w:b/>
                <w:sz w:val="16"/>
                <w:szCs w:val="16"/>
              </w:rPr>
              <w:t>,?82,"Site Code"</w:t>
            </w:r>
            <w:r w:rsidRPr="00160E86">
              <w:rPr>
                <w:rFonts w:ascii="Courier New" w:hAnsi="Courier New" w:cs="Courier New"/>
                <w:sz w:val="16"/>
                <w:szCs w:val="16"/>
              </w:rPr>
              <w:t>,!</w:t>
            </w:r>
          </w:p>
          <w:p w14:paraId="1EDF79C9" w14:textId="77777777" w:rsidR="00B064DF" w:rsidRPr="009C0E34" w:rsidRDefault="00B064DF" w:rsidP="00323890">
            <w:pPr>
              <w:pStyle w:val="NoSpacing"/>
              <w:rPr>
                <w:rFonts w:ascii="Courier New" w:hAnsi="Courier New" w:cs="Courier New"/>
                <w:sz w:val="16"/>
                <w:szCs w:val="16"/>
              </w:rPr>
            </w:pPr>
          </w:p>
          <w:p w14:paraId="7E4FCA30" w14:textId="77777777" w:rsidR="00B064DF" w:rsidRDefault="00B064DF" w:rsidP="00323890">
            <w:pPr>
              <w:pStyle w:val="NoSpacing"/>
              <w:rPr>
                <w:b/>
                <w:sz w:val="20"/>
                <w:szCs w:val="20"/>
                <w:u w:val="single"/>
              </w:rPr>
            </w:pPr>
            <w:r>
              <w:rPr>
                <w:b/>
                <w:sz w:val="20"/>
                <w:szCs w:val="20"/>
                <w:u w:val="single"/>
              </w:rPr>
              <w:t>Updates in WRT:</w:t>
            </w:r>
          </w:p>
          <w:p w14:paraId="560CA027" w14:textId="77777777" w:rsidR="00B064DF" w:rsidRPr="00160E86" w:rsidRDefault="00B064DF" w:rsidP="00323890">
            <w:pPr>
              <w:pStyle w:val="NoSpacing"/>
              <w:rPr>
                <w:rFonts w:ascii="Courier New" w:hAnsi="Courier New" w:cs="Courier New"/>
                <w:sz w:val="16"/>
                <w:szCs w:val="16"/>
              </w:rPr>
            </w:pPr>
            <w:r>
              <w:rPr>
                <w:rFonts w:ascii="Courier New" w:hAnsi="Courier New" w:cs="Courier New"/>
                <w:sz w:val="16"/>
                <w:szCs w:val="16"/>
              </w:rPr>
              <w:t>(+15)</w:t>
            </w:r>
            <w:r w:rsidRPr="00160E86">
              <w:rPr>
                <w:rFonts w:ascii="Courier New" w:hAnsi="Courier New" w:cs="Courier New"/>
                <w:sz w:val="16"/>
                <w:szCs w:val="16"/>
              </w:rPr>
              <w:tab/>
              <w:t>. W ?58,$P(GMX,U,6),?TAB,REF</w:t>
            </w:r>
            <w:r>
              <w:rPr>
                <w:rFonts w:ascii="Courier New" w:hAnsi="Courier New" w:cs="Courier New"/>
                <w:sz w:val="16"/>
                <w:szCs w:val="16"/>
              </w:rPr>
              <w:t xml:space="preserve"> </w:t>
            </w:r>
            <w:r w:rsidRPr="00160E86">
              <w:rPr>
                <w:rFonts w:ascii="Courier New" w:hAnsi="Courier New" w:cs="Courier New"/>
                <w:b/>
                <w:sz w:val="16"/>
                <w:szCs w:val="16"/>
              </w:rPr>
              <w:sym w:font="Wingdings" w:char="F0DF"/>
            </w:r>
            <w:r w:rsidRPr="00160E86">
              <w:rPr>
                <w:rFonts w:ascii="Courier New" w:hAnsi="Courier New" w:cs="Courier New"/>
                <w:b/>
                <w:sz w:val="16"/>
                <w:szCs w:val="16"/>
              </w:rPr>
              <w:t>removed !</w:t>
            </w:r>
          </w:p>
          <w:p w14:paraId="3D68D6CE" w14:textId="77777777" w:rsidR="00B064DF" w:rsidRPr="00160E86" w:rsidRDefault="00B064DF" w:rsidP="00323890">
            <w:pPr>
              <w:pStyle w:val="NoSpacing"/>
              <w:rPr>
                <w:rFonts w:ascii="Courier New" w:hAnsi="Courier New" w:cs="Courier New"/>
                <w:b/>
                <w:sz w:val="16"/>
                <w:szCs w:val="16"/>
              </w:rPr>
            </w:pPr>
            <w:r>
              <w:rPr>
                <w:rFonts w:ascii="Courier New" w:hAnsi="Courier New" w:cs="Courier New"/>
                <w:sz w:val="16"/>
                <w:szCs w:val="16"/>
              </w:rPr>
              <w:t>(+16)</w:t>
            </w:r>
            <w:r w:rsidRPr="00160E86">
              <w:rPr>
                <w:rFonts w:ascii="Courier New" w:hAnsi="Courier New" w:cs="Courier New"/>
                <w:sz w:val="16"/>
                <w:szCs w:val="16"/>
              </w:rPr>
              <w:tab/>
            </w:r>
            <w:r w:rsidRPr="00160E86">
              <w:rPr>
                <w:rFonts w:ascii="Courier New" w:hAnsi="Courier New" w:cs="Courier New"/>
                <w:b/>
                <w:sz w:val="16"/>
                <w:szCs w:val="16"/>
              </w:rPr>
              <w:t>. I $P(GMX,U,9)]"" W ?84,"["_$P(GMX,U,9)_"]"</w:t>
            </w:r>
          </w:p>
          <w:p w14:paraId="7A05601E" w14:textId="77777777" w:rsidR="00B064DF" w:rsidRPr="00160E86" w:rsidRDefault="00B064DF" w:rsidP="00323890">
            <w:pPr>
              <w:pStyle w:val="NoSpacing"/>
              <w:rPr>
                <w:rFonts w:ascii="Courier New" w:hAnsi="Courier New" w:cs="Courier New"/>
                <w:b/>
                <w:sz w:val="16"/>
                <w:szCs w:val="16"/>
              </w:rPr>
            </w:pPr>
            <w:r w:rsidRPr="00160E86">
              <w:rPr>
                <w:rFonts w:ascii="Courier New" w:hAnsi="Courier New" w:cs="Courier New"/>
                <w:sz w:val="16"/>
                <w:szCs w:val="16"/>
              </w:rPr>
              <w:t>(+17)</w:t>
            </w:r>
            <w:r w:rsidRPr="00160E86">
              <w:rPr>
                <w:rFonts w:ascii="Courier New" w:hAnsi="Courier New" w:cs="Courier New"/>
                <w:b/>
                <w:sz w:val="16"/>
                <w:szCs w:val="16"/>
              </w:rPr>
              <w:tab/>
              <w:t>. W !</w:t>
            </w:r>
          </w:p>
          <w:p w14:paraId="3B456372" w14:textId="77777777" w:rsidR="00B064DF" w:rsidRDefault="00B064DF" w:rsidP="00323890">
            <w:pPr>
              <w:pStyle w:val="NoSpacing"/>
              <w:rPr>
                <w:rFonts w:ascii="Courier New" w:hAnsi="Courier New" w:cs="Courier New"/>
                <w:sz w:val="16"/>
                <w:szCs w:val="16"/>
              </w:rPr>
            </w:pPr>
          </w:p>
          <w:p w14:paraId="17D2D98B" w14:textId="77777777" w:rsidR="00B064DF" w:rsidRDefault="00B064DF" w:rsidP="00323890">
            <w:pPr>
              <w:autoSpaceDE w:val="0"/>
              <w:autoSpaceDN w:val="0"/>
              <w:adjustRightInd w:val="0"/>
              <w:rPr>
                <w:b/>
                <w:sz w:val="20"/>
                <w:szCs w:val="20"/>
                <w:u w:val="single"/>
              </w:rPr>
            </w:pPr>
          </w:p>
          <w:p w14:paraId="78D2FCC2" w14:textId="77777777" w:rsidR="004B7771" w:rsidRDefault="004B7771" w:rsidP="00323890">
            <w:pPr>
              <w:autoSpaceDE w:val="0"/>
              <w:autoSpaceDN w:val="0"/>
              <w:adjustRightInd w:val="0"/>
              <w:rPr>
                <w:b/>
                <w:sz w:val="20"/>
                <w:szCs w:val="20"/>
                <w:u w:val="single"/>
              </w:rPr>
            </w:pPr>
          </w:p>
        </w:tc>
      </w:tr>
    </w:tbl>
    <w:p w14:paraId="7B976EEC" w14:textId="2AD11905" w:rsidR="00311753" w:rsidRDefault="00311753" w:rsidP="00957744">
      <w:pPr>
        <w:pStyle w:val="Heading6"/>
      </w:pPr>
      <w:bookmarkStart w:id="190" w:name="_Toc475621233"/>
      <w:r>
        <w:lastRenderedPageBreak/>
        <w:t>GMTSLRSE</w:t>
      </w:r>
      <w:bookmarkEnd w:id="19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4F1A07AF" w14:textId="77777777" w:rsidTr="00AD4063">
        <w:trPr>
          <w:cantSplit/>
          <w:tblHeader/>
        </w:trPr>
        <w:tc>
          <w:tcPr>
            <w:tcW w:w="1510" w:type="pct"/>
            <w:shd w:val="clear" w:color="auto" w:fill="F2F2F2" w:themeFill="background1" w:themeFillShade="F2"/>
            <w:vAlign w:val="center"/>
          </w:tcPr>
          <w:p w14:paraId="0C92FE04"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E279207" w14:textId="77777777" w:rsidR="00311753" w:rsidRPr="0028049C" w:rsidRDefault="00311753" w:rsidP="00AD4063">
            <w:pPr>
              <w:pStyle w:val="TableHeading"/>
            </w:pPr>
            <w:r w:rsidRPr="0028049C">
              <w:t>Activities</w:t>
            </w:r>
          </w:p>
        </w:tc>
      </w:tr>
      <w:tr w:rsidR="00311753" w:rsidRPr="0028049C" w14:paraId="3C83C05B" w14:textId="77777777" w:rsidTr="00AD4063">
        <w:trPr>
          <w:cantSplit/>
          <w:tblHeader/>
        </w:trPr>
        <w:tc>
          <w:tcPr>
            <w:tcW w:w="1510" w:type="pct"/>
            <w:shd w:val="clear" w:color="auto" w:fill="F2F2F2" w:themeFill="background1" w:themeFillShade="F2"/>
            <w:vAlign w:val="center"/>
          </w:tcPr>
          <w:p w14:paraId="34A5A934" w14:textId="77777777" w:rsidR="00311753" w:rsidRPr="0028049C" w:rsidRDefault="00311753" w:rsidP="00AD4063">
            <w:pPr>
              <w:pStyle w:val="TableText"/>
              <w:rPr>
                <w:b/>
              </w:rPr>
            </w:pPr>
            <w:r w:rsidRPr="0028049C">
              <w:rPr>
                <w:b/>
              </w:rPr>
              <w:t>Routine Name</w:t>
            </w:r>
          </w:p>
        </w:tc>
        <w:tc>
          <w:tcPr>
            <w:tcW w:w="3490" w:type="pct"/>
            <w:gridSpan w:val="4"/>
            <w:tcBorders>
              <w:bottom w:val="single" w:sz="6" w:space="0" w:color="000000"/>
            </w:tcBorders>
          </w:tcPr>
          <w:p w14:paraId="5259078E" w14:textId="77777777" w:rsidR="00311753" w:rsidRPr="008F4A25" w:rsidRDefault="00311753" w:rsidP="00AD4063">
            <w:pPr>
              <w:pStyle w:val="TableText"/>
            </w:pPr>
            <w:r>
              <w:t>GMTSLRSE</w:t>
            </w:r>
          </w:p>
        </w:tc>
      </w:tr>
      <w:tr w:rsidR="00311753" w:rsidRPr="0028049C" w14:paraId="4184EBC2" w14:textId="77777777" w:rsidTr="00AD4063">
        <w:trPr>
          <w:cantSplit/>
        </w:trPr>
        <w:tc>
          <w:tcPr>
            <w:tcW w:w="1510" w:type="pct"/>
            <w:shd w:val="clear" w:color="auto" w:fill="F2F2F2" w:themeFill="background1" w:themeFillShade="F2"/>
            <w:vAlign w:val="center"/>
          </w:tcPr>
          <w:p w14:paraId="257740DF"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6B006E5F"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A9717AB"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6173B6FD"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2F3FE6C5"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311753" w:rsidRPr="0028049C" w14:paraId="3B683A2C" w14:textId="77777777" w:rsidTr="00AD4063">
        <w:trPr>
          <w:cantSplit/>
        </w:trPr>
        <w:tc>
          <w:tcPr>
            <w:tcW w:w="1510" w:type="pct"/>
            <w:shd w:val="clear" w:color="auto" w:fill="F2F2F2" w:themeFill="background1" w:themeFillShade="F2"/>
            <w:vAlign w:val="center"/>
          </w:tcPr>
          <w:p w14:paraId="2355434D" w14:textId="77777777" w:rsidR="00311753" w:rsidRPr="0028049C" w:rsidRDefault="00311753" w:rsidP="00AD4063">
            <w:pPr>
              <w:pStyle w:val="TableText"/>
              <w:rPr>
                <w:b/>
              </w:rPr>
            </w:pPr>
            <w:r w:rsidRPr="0028049C">
              <w:rPr>
                <w:b/>
              </w:rPr>
              <w:t>RTM</w:t>
            </w:r>
          </w:p>
        </w:tc>
        <w:tc>
          <w:tcPr>
            <w:tcW w:w="3490" w:type="pct"/>
            <w:gridSpan w:val="4"/>
          </w:tcPr>
          <w:p w14:paraId="1903A1F0"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35F23401" w14:textId="77777777" w:rsidTr="00AD4063">
        <w:trPr>
          <w:cantSplit/>
        </w:trPr>
        <w:tc>
          <w:tcPr>
            <w:tcW w:w="1510" w:type="pct"/>
            <w:tcBorders>
              <w:bottom w:val="single" w:sz="6" w:space="0" w:color="000000"/>
            </w:tcBorders>
            <w:shd w:val="clear" w:color="auto" w:fill="F2F2F2" w:themeFill="background1" w:themeFillShade="F2"/>
            <w:vAlign w:val="center"/>
          </w:tcPr>
          <w:p w14:paraId="288C767D"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2FAA5E58" w14:textId="77777777" w:rsidR="00311753" w:rsidRPr="0028049C" w:rsidRDefault="00311753" w:rsidP="00AD4063">
            <w:pPr>
              <w:pStyle w:val="TableText"/>
              <w:rPr>
                <w:rFonts w:ascii="Garamond" w:hAnsi="Garamond"/>
              </w:rPr>
            </w:pPr>
          </w:p>
        </w:tc>
      </w:tr>
    </w:tbl>
    <w:p w14:paraId="27C1E2A1"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0DBEDE7B"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4201347"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906DFF"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D8BC5B" w14:textId="77777777" w:rsidR="00311753" w:rsidRPr="0028049C" w:rsidRDefault="00311753" w:rsidP="00AD4063">
            <w:pPr>
              <w:pStyle w:val="TableHeading"/>
            </w:pPr>
            <w:r w:rsidRPr="0028049C">
              <w:t xml:space="preserve">Routines “Called”   </w:t>
            </w:r>
          </w:p>
        </w:tc>
      </w:tr>
      <w:tr w:rsidR="00311753" w:rsidRPr="0028049C" w14:paraId="30A006B0"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E69CBFA" w14:textId="77777777" w:rsidR="00311753" w:rsidRPr="0028049C" w:rsidRDefault="00311753" w:rsidP="00AD4063">
            <w:pPr>
              <w:pStyle w:val="TableText"/>
            </w:pPr>
          </w:p>
        </w:tc>
        <w:tc>
          <w:tcPr>
            <w:tcW w:w="1529" w:type="pct"/>
            <w:tcBorders>
              <w:bottom w:val="single" w:sz="4" w:space="0" w:color="auto"/>
            </w:tcBorders>
            <w:vAlign w:val="center"/>
          </w:tcPr>
          <w:p w14:paraId="6BC337F8" w14:textId="77777777" w:rsidR="00311753" w:rsidRPr="004E271F" w:rsidRDefault="00311753" w:rsidP="00AD4063">
            <w:pPr>
              <w:pStyle w:val="NoSpacing"/>
              <w:rPr>
                <w:sz w:val="20"/>
                <w:szCs w:val="20"/>
              </w:rPr>
            </w:pPr>
            <w:r>
              <w:rPr>
                <w:sz w:val="20"/>
                <w:szCs w:val="20"/>
              </w:rPr>
              <w:t>GMTSLRS</w:t>
            </w:r>
          </w:p>
        </w:tc>
        <w:tc>
          <w:tcPr>
            <w:tcW w:w="1961" w:type="pct"/>
            <w:tcBorders>
              <w:bottom w:val="single" w:sz="4" w:space="0" w:color="auto"/>
            </w:tcBorders>
            <w:vAlign w:val="center"/>
          </w:tcPr>
          <w:p w14:paraId="3B471291" w14:textId="77777777" w:rsidR="00311753" w:rsidRPr="004E271F" w:rsidRDefault="00311753" w:rsidP="00AD4063">
            <w:pPr>
              <w:pStyle w:val="NoSpacing"/>
              <w:rPr>
                <w:rFonts w:ascii="Courier New" w:hAnsi="Courier New" w:cs="Courier New"/>
              </w:rPr>
            </w:pPr>
          </w:p>
        </w:tc>
      </w:tr>
    </w:tbl>
    <w:p w14:paraId="062D68C1"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7608CD1F" w14:textId="77777777" w:rsidTr="00AD4063">
        <w:trPr>
          <w:cantSplit/>
          <w:tblHeader/>
        </w:trPr>
        <w:tc>
          <w:tcPr>
            <w:tcW w:w="1499" w:type="pct"/>
            <w:shd w:val="clear" w:color="auto" w:fill="F2F2F2" w:themeFill="background1" w:themeFillShade="F2"/>
            <w:vAlign w:val="center"/>
          </w:tcPr>
          <w:p w14:paraId="17186D49"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F2553B3" w14:textId="77777777" w:rsidR="00311753" w:rsidRPr="002F4E85" w:rsidRDefault="00311753" w:rsidP="00AD4063">
            <w:pPr>
              <w:pStyle w:val="TableHeading"/>
            </w:pPr>
            <w:r w:rsidRPr="002F4E85">
              <w:t>Activities</w:t>
            </w:r>
          </w:p>
        </w:tc>
      </w:tr>
      <w:tr w:rsidR="00311753" w:rsidRPr="002F4E85" w14:paraId="69049CAF" w14:textId="77777777" w:rsidTr="00AD4063">
        <w:trPr>
          <w:cantSplit/>
        </w:trPr>
        <w:tc>
          <w:tcPr>
            <w:tcW w:w="1499" w:type="pct"/>
            <w:tcBorders>
              <w:top w:val="single" w:sz="6" w:space="0" w:color="000000"/>
            </w:tcBorders>
            <w:shd w:val="clear" w:color="auto" w:fill="F2F2F2" w:themeFill="background1" w:themeFillShade="F2"/>
            <w:vAlign w:val="center"/>
          </w:tcPr>
          <w:p w14:paraId="4AB208F6" w14:textId="77777777" w:rsidR="00311753" w:rsidRPr="002F4E85" w:rsidRDefault="00311753" w:rsidP="00AD4063">
            <w:pPr>
              <w:pStyle w:val="TableText"/>
              <w:rPr>
                <w:b/>
              </w:rPr>
            </w:pPr>
            <w:r w:rsidRPr="002F4E85">
              <w:rPr>
                <w:b/>
              </w:rPr>
              <w:t>Data Dictionary (DD) References</w:t>
            </w:r>
          </w:p>
        </w:tc>
        <w:tc>
          <w:tcPr>
            <w:tcW w:w="3501" w:type="pct"/>
            <w:gridSpan w:val="5"/>
          </w:tcPr>
          <w:p w14:paraId="2B0E9205" w14:textId="77777777" w:rsidR="00311753" w:rsidRPr="00084A25" w:rsidRDefault="00311753" w:rsidP="00AD4063">
            <w:pPr>
              <w:pStyle w:val="TableText"/>
              <w:rPr>
                <w:rFonts w:ascii="Courier New" w:hAnsi="Courier New" w:cs="Courier New"/>
                <w:sz w:val="20"/>
              </w:rPr>
            </w:pPr>
          </w:p>
        </w:tc>
      </w:tr>
      <w:tr w:rsidR="00311753" w:rsidRPr="002F4E85" w14:paraId="13DE8B07" w14:textId="77777777" w:rsidTr="00AD4063">
        <w:trPr>
          <w:cantSplit/>
        </w:trPr>
        <w:tc>
          <w:tcPr>
            <w:tcW w:w="1499" w:type="pct"/>
            <w:shd w:val="clear" w:color="auto" w:fill="F2F2F2" w:themeFill="background1" w:themeFillShade="F2"/>
            <w:vAlign w:val="center"/>
          </w:tcPr>
          <w:p w14:paraId="70FBE1BA" w14:textId="77777777" w:rsidR="00311753" w:rsidRPr="002F4E85" w:rsidRDefault="00311753" w:rsidP="00AD4063">
            <w:pPr>
              <w:pStyle w:val="TableText"/>
              <w:rPr>
                <w:b/>
              </w:rPr>
            </w:pPr>
            <w:r w:rsidRPr="002F4E85">
              <w:rPr>
                <w:b/>
              </w:rPr>
              <w:t>Related Protocols</w:t>
            </w:r>
          </w:p>
        </w:tc>
        <w:tc>
          <w:tcPr>
            <w:tcW w:w="3501" w:type="pct"/>
            <w:gridSpan w:val="5"/>
          </w:tcPr>
          <w:p w14:paraId="0A0F9BF4" w14:textId="77777777" w:rsidR="00311753" w:rsidRPr="002F4E85" w:rsidRDefault="00311753" w:rsidP="00AD4063">
            <w:pPr>
              <w:pStyle w:val="TableText"/>
              <w:rPr>
                <w:rFonts w:ascii="Garamond" w:hAnsi="Garamond"/>
              </w:rPr>
            </w:pPr>
          </w:p>
        </w:tc>
      </w:tr>
      <w:tr w:rsidR="00311753" w:rsidRPr="002F4E85" w14:paraId="61FDB549" w14:textId="77777777" w:rsidTr="00AD4063">
        <w:trPr>
          <w:cantSplit/>
        </w:trPr>
        <w:tc>
          <w:tcPr>
            <w:tcW w:w="1499" w:type="pct"/>
            <w:shd w:val="clear" w:color="auto" w:fill="F2F2F2" w:themeFill="background1" w:themeFillShade="F2"/>
            <w:vAlign w:val="center"/>
          </w:tcPr>
          <w:p w14:paraId="5B884589"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15E0893D" w14:textId="77777777" w:rsidR="00311753" w:rsidRPr="002F4E85" w:rsidRDefault="00311753" w:rsidP="00AD4063">
            <w:pPr>
              <w:pStyle w:val="TableText"/>
              <w:rPr>
                <w:rFonts w:ascii="Garamond" w:hAnsi="Garamond"/>
              </w:rPr>
            </w:pPr>
          </w:p>
        </w:tc>
      </w:tr>
      <w:tr w:rsidR="00311753" w:rsidRPr="002F4E85" w14:paraId="0AB98F7B" w14:textId="77777777" w:rsidTr="00AD4063">
        <w:trPr>
          <w:cantSplit/>
        </w:trPr>
        <w:tc>
          <w:tcPr>
            <w:tcW w:w="1499" w:type="pct"/>
            <w:tcBorders>
              <w:right w:val="single" w:sz="4" w:space="0" w:color="auto"/>
            </w:tcBorders>
            <w:shd w:val="clear" w:color="auto" w:fill="F2F2F2" w:themeFill="background1" w:themeFillShade="F2"/>
            <w:vAlign w:val="center"/>
          </w:tcPr>
          <w:p w14:paraId="5D20A056"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47B3F5E2"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DECB57E"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CFB8D2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3963A820"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F35B6FB"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560E214A" w14:textId="77777777" w:rsidTr="00AD4063">
        <w:trPr>
          <w:cantSplit/>
        </w:trPr>
        <w:tc>
          <w:tcPr>
            <w:tcW w:w="1499" w:type="pct"/>
            <w:shd w:val="clear" w:color="auto" w:fill="F2F2F2" w:themeFill="background1" w:themeFillShade="F2"/>
            <w:vAlign w:val="center"/>
          </w:tcPr>
          <w:p w14:paraId="0BC2226D"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31AF60AD"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301CA5B7"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40BD0008" w14:textId="77777777" w:rsidTr="00AD4063">
        <w:trPr>
          <w:cantSplit/>
        </w:trPr>
        <w:tc>
          <w:tcPr>
            <w:tcW w:w="1499" w:type="pct"/>
            <w:shd w:val="clear" w:color="auto" w:fill="F2F2F2" w:themeFill="background1" w:themeFillShade="F2"/>
            <w:vAlign w:val="center"/>
          </w:tcPr>
          <w:p w14:paraId="771FFC7B"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2125EA67" w14:textId="77777777" w:rsidR="00311753" w:rsidRPr="002F4E85" w:rsidRDefault="00311753" w:rsidP="00AD4063">
            <w:pPr>
              <w:pStyle w:val="TableText"/>
              <w:rPr>
                <w:rFonts w:ascii="Garamond" w:hAnsi="Garamond"/>
              </w:rPr>
            </w:pPr>
            <w:r w:rsidRPr="002F4E85">
              <w:rPr>
                <w:rFonts w:ascii="Garamond" w:hAnsi="Garamond"/>
              </w:rPr>
              <w:t>Name:</w:t>
            </w:r>
          </w:p>
          <w:p w14:paraId="469E44AA"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2DB6F751"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9CD451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3AB20B" w14:textId="77777777" w:rsidR="00311753" w:rsidRPr="00086A3C" w:rsidRDefault="00311753" w:rsidP="00AD4063">
            <w:pPr>
              <w:pStyle w:val="TableHeading"/>
            </w:pPr>
            <w:r w:rsidRPr="00086A3C">
              <w:t>Current Logic</w:t>
            </w:r>
          </w:p>
        </w:tc>
      </w:tr>
    </w:tbl>
    <w:p w14:paraId="02E11958"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3C2469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95F41A" w14:textId="77777777" w:rsidR="00311753" w:rsidRPr="00086A3C" w:rsidRDefault="00311753" w:rsidP="00AD4063">
            <w:pPr>
              <w:pStyle w:val="TableHeading"/>
            </w:pPr>
            <w:r>
              <w:t>Modified Logic</w:t>
            </w:r>
          </w:p>
        </w:tc>
      </w:tr>
      <w:tr w:rsidR="00311753" w:rsidRPr="00086A3C" w14:paraId="63965C45"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F1AE1BA" w14:textId="77777777" w:rsidR="00311753" w:rsidRDefault="00311753" w:rsidP="00AD4063">
            <w:pPr>
              <w:pStyle w:val="NoSpacing"/>
              <w:rPr>
                <w:b/>
                <w:sz w:val="20"/>
                <w:szCs w:val="20"/>
                <w:u w:val="single"/>
              </w:rPr>
            </w:pPr>
          </w:p>
          <w:p w14:paraId="3552725D" w14:textId="77777777" w:rsidR="00311753" w:rsidRDefault="00311753" w:rsidP="00AD4063">
            <w:pPr>
              <w:pStyle w:val="NoSpacing"/>
              <w:rPr>
                <w:b/>
                <w:sz w:val="20"/>
                <w:szCs w:val="20"/>
                <w:u w:val="single"/>
              </w:rPr>
            </w:pPr>
            <w:r>
              <w:rPr>
                <w:b/>
                <w:sz w:val="20"/>
                <w:szCs w:val="20"/>
                <w:u w:val="single"/>
              </w:rPr>
              <w:t>Updates in CHSET:</w:t>
            </w:r>
          </w:p>
          <w:p w14:paraId="36FA32CD" w14:textId="67714EBE" w:rsidR="00311753" w:rsidRDefault="00311753" w:rsidP="00AD4063">
            <w:pPr>
              <w:pStyle w:val="NoSpacing"/>
              <w:rPr>
                <w:rFonts w:ascii="Courier New" w:hAnsi="Courier New" w:cs="Courier New"/>
                <w:sz w:val="16"/>
                <w:szCs w:val="16"/>
              </w:rPr>
            </w:pPr>
            <w:r>
              <w:rPr>
                <w:rFonts w:ascii="Courier New" w:hAnsi="Courier New" w:cs="Courier New"/>
                <w:sz w:val="16"/>
                <w:szCs w:val="16"/>
              </w:rPr>
              <w:t>(+1)</w:t>
            </w:r>
            <w:r w:rsidRPr="00160E86">
              <w:rPr>
                <w:rFonts w:ascii="Courier New" w:hAnsi="Courier New" w:cs="Courier New"/>
                <w:sz w:val="16"/>
                <w:szCs w:val="16"/>
              </w:rPr>
              <w:tab/>
              <w:t>N RESULT,FLAG,DRWDT,SITE,SPEC,TNM,DESCR,THER,UNIT,HI,LO,GMIDT,GMTSLRES</w:t>
            </w:r>
            <w:r w:rsidRPr="00160E86">
              <w:rPr>
                <w:rFonts w:ascii="Courier New" w:hAnsi="Courier New" w:cs="Courier New"/>
                <w:b/>
                <w:sz w:val="16"/>
                <w:szCs w:val="16"/>
              </w:rPr>
              <w:t>,PSITE</w:t>
            </w:r>
            <w:r w:rsidR="00BC4241" w:rsidRPr="00BC4241">
              <w:rPr>
                <w:rFonts w:ascii="Courier New" w:hAnsi="Courier New" w:cs="Courier New"/>
                <w:b/>
                <w:sz w:val="16"/>
                <w:szCs w:val="16"/>
              </w:rPr>
              <w:t>,LREDT</w:t>
            </w:r>
          </w:p>
          <w:p w14:paraId="377BB438" w14:textId="77777777" w:rsidR="00311753" w:rsidRDefault="00311753" w:rsidP="00AD4063">
            <w:pPr>
              <w:pStyle w:val="NoSpacing"/>
              <w:rPr>
                <w:rFonts w:ascii="Courier New" w:hAnsi="Courier New" w:cs="Courier New"/>
                <w:sz w:val="16"/>
                <w:szCs w:val="16"/>
              </w:rPr>
            </w:pPr>
            <w:r>
              <w:rPr>
                <w:rFonts w:ascii="Courier New" w:hAnsi="Courier New" w:cs="Courier New"/>
                <w:sz w:val="16"/>
                <w:szCs w:val="16"/>
              </w:rPr>
              <w:t>(+11)</w:t>
            </w:r>
            <w:r w:rsidRPr="00160E86">
              <w:rPr>
                <w:rFonts w:ascii="Courier New" w:hAnsi="Courier New" w:cs="Courier New"/>
                <w:sz w:val="16"/>
                <w:szCs w:val="16"/>
              </w:rPr>
              <w:tab/>
              <w:t>S UNIT=$P(GMTSLRES,U,5),LO=$P(GMTSLRES,U,3),HI=$P(GMTSLRES,U,4)</w:t>
            </w:r>
            <w:r w:rsidRPr="00160E86">
              <w:rPr>
                <w:rFonts w:ascii="Courier New" w:hAnsi="Courier New" w:cs="Courier New"/>
                <w:b/>
                <w:sz w:val="16"/>
                <w:szCs w:val="16"/>
              </w:rPr>
              <w:t>,PSITE=$P(GMTSLRES,U,6)</w:t>
            </w:r>
          </w:p>
          <w:p w14:paraId="1FBDA8B4" w14:textId="77777777" w:rsidR="00311753" w:rsidRDefault="00311753" w:rsidP="00AD4063">
            <w:pPr>
              <w:pStyle w:val="NoSpacing"/>
              <w:rPr>
                <w:rFonts w:ascii="Courier New" w:hAnsi="Courier New" w:cs="Courier New"/>
                <w:b/>
                <w:sz w:val="16"/>
                <w:szCs w:val="16"/>
              </w:rPr>
            </w:pPr>
            <w:r>
              <w:rPr>
                <w:rFonts w:ascii="Courier New" w:hAnsi="Courier New" w:cs="Courier New"/>
                <w:sz w:val="16"/>
                <w:szCs w:val="16"/>
              </w:rPr>
              <w:t>(+15)</w:t>
            </w:r>
            <w:r w:rsidRPr="00160E86">
              <w:rPr>
                <w:rFonts w:ascii="Courier New" w:hAnsi="Courier New" w:cs="Courier New"/>
                <w:sz w:val="16"/>
                <w:szCs w:val="16"/>
              </w:rPr>
              <w:tab/>
              <w:t>S ^TMP("LRS",$J,GMTSI,GMIDT)=DRWDT_U_$E(SPEC,1,10)_U_TNM_U_RESULT_U_FLAG_U_UNIT_U_LO_U_HI</w:t>
            </w:r>
            <w:r w:rsidRPr="00160E86">
              <w:rPr>
                <w:rFonts w:ascii="Courier New" w:hAnsi="Courier New" w:cs="Courier New"/>
                <w:b/>
                <w:sz w:val="16"/>
                <w:szCs w:val="16"/>
              </w:rPr>
              <w:t>_U_PSITE</w:t>
            </w:r>
          </w:p>
          <w:p w14:paraId="12E382B0" w14:textId="355DA563" w:rsidR="00BC4241" w:rsidRPr="00BC4241" w:rsidRDefault="00311753" w:rsidP="00BC4241">
            <w:pPr>
              <w:pStyle w:val="NoSpacing"/>
              <w:rPr>
                <w:rFonts w:ascii="Courier New" w:hAnsi="Courier New" w:cs="Courier New"/>
                <w:sz w:val="16"/>
                <w:szCs w:val="16"/>
              </w:rPr>
            </w:pPr>
            <w:r>
              <w:rPr>
                <w:rFonts w:ascii="Courier New" w:hAnsi="Courier New" w:cs="Courier New"/>
                <w:sz w:val="16"/>
                <w:szCs w:val="16"/>
              </w:rPr>
              <w:t>(+19)</w:t>
            </w:r>
            <w:r w:rsidRPr="00160E86">
              <w:rPr>
                <w:rFonts w:ascii="Courier New" w:hAnsi="Courier New" w:cs="Courier New"/>
                <w:sz w:val="16"/>
                <w:szCs w:val="16"/>
              </w:rPr>
              <w:tab/>
            </w:r>
            <w:r w:rsidR="00BC4241" w:rsidRPr="00BC4241">
              <w:rPr>
                <w:rFonts w:ascii="Courier New" w:hAnsi="Courier New" w:cs="Courier New"/>
                <w:b/>
                <w:sz w:val="16"/>
                <w:szCs w:val="16"/>
              </w:rPr>
              <w:t>S LREDT=9999999-IDRWDT</w:t>
            </w:r>
          </w:p>
          <w:p w14:paraId="49FDCB7F" w14:textId="6BC94844" w:rsidR="00311753" w:rsidRPr="009C0E34" w:rsidRDefault="00BC4241" w:rsidP="00AD4063">
            <w:pPr>
              <w:pStyle w:val="NoSpacing"/>
              <w:rPr>
                <w:rFonts w:ascii="Courier New" w:hAnsi="Courier New" w:cs="Courier New"/>
                <w:sz w:val="16"/>
                <w:szCs w:val="16"/>
              </w:rPr>
            </w:pPr>
            <w:r>
              <w:rPr>
                <w:rFonts w:ascii="Courier New" w:hAnsi="Courier New" w:cs="Courier New"/>
                <w:sz w:val="16"/>
                <w:szCs w:val="16"/>
              </w:rPr>
              <w:t xml:space="preserve">(+20)   </w:t>
            </w:r>
            <w:r w:rsidR="00311753" w:rsidRPr="00BC4241">
              <w:rPr>
                <w:rFonts w:ascii="Courier New" w:hAnsi="Courier New" w:cs="Courier New"/>
                <w:b/>
                <w:sz w:val="16"/>
                <w:szCs w:val="16"/>
              </w:rPr>
              <w:t>I PSITE]"" S ^TMP("LRPLS",$J,PSITE</w:t>
            </w:r>
            <w:r w:rsidRPr="00BC4241">
              <w:rPr>
                <w:rFonts w:ascii="Courier New" w:hAnsi="Courier New" w:cs="Courier New"/>
                <w:b/>
                <w:sz w:val="16"/>
                <w:szCs w:val="16"/>
              </w:rPr>
              <w:t>,LREDT</w:t>
            </w:r>
            <w:r w:rsidR="00311753" w:rsidRPr="00BC4241">
              <w:rPr>
                <w:rFonts w:ascii="Courier New" w:hAnsi="Courier New" w:cs="Courier New"/>
                <w:b/>
                <w:sz w:val="16"/>
                <w:szCs w:val="16"/>
              </w:rPr>
              <w:t>)=""</w:t>
            </w:r>
          </w:p>
          <w:p w14:paraId="28749344" w14:textId="77777777" w:rsidR="00311753" w:rsidRPr="009C0E34" w:rsidRDefault="00311753" w:rsidP="00AD4063">
            <w:pPr>
              <w:pStyle w:val="NoSpacing"/>
              <w:rPr>
                <w:rFonts w:ascii="Courier New" w:hAnsi="Courier New" w:cs="Courier New"/>
                <w:sz w:val="16"/>
                <w:szCs w:val="16"/>
              </w:rPr>
            </w:pPr>
          </w:p>
          <w:p w14:paraId="1B426029" w14:textId="77777777" w:rsidR="00311753" w:rsidRDefault="0031175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C6FD12C" w14:textId="77777777" w:rsidR="00311753" w:rsidRDefault="00311753" w:rsidP="00AD4063">
            <w:pPr>
              <w:pStyle w:val="NoSpacing"/>
              <w:rPr>
                <w:b/>
                <w:sz w:val="20"/>
                <w:szCs w:val="20"/>
                <w:u w:val="single"/>
              </w:rPr>
            </w:pPr>
          </w:p>
          <w:p w14:paraId="48B85B60" w14:textId="77777777" w:rsidR="00311753" w:rsidRDefault="00311753" w:rsidP="00AD4063">
            <w:pPr>
              <w:autoSpaceDE w:val="0"/>
              <w:autoSpaceDN w:val="0"/>
              <w:adjustRightInd w:val="0"/>
              <w:rPr>
                <w:b/>
                <w:sz w:val="20"/>
                <w:szCs w:val="20"/>
                <w:u w:val="single"/>
              </w:rPr>
            </w:pPr>
          </w:p>
        </w:tc>
      </w:tr>
    </w:tbl>
    <w:p w14:paraId="7F952DB9" w14:textId="726C0A3E" w:rsidR="00311753" w:rsidRDefault="00311753" w:rsidP="00957744">
      <w:pPr>
        <w:pStyle w:val="Heading6"/>
      </w:pPr>
      <w:bookmarkStart w:id="191" w:name="_Toc475621234"/>
      <w:r>
        <w:t>XUMF04H</w:t>
      </w:r>
      <w:bookmarkEnd w:id="19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564E65D8" w14:textId="77777777" w:rsidTr="00AD4063">
        <w:trPr>
          <w:cantSplit/>
          <w:tblHeader/>
        </w:trPr>
        <w:tc>
          <w:tcPr>
            <w:tcW w:w="1510" w:type="pct"/>
            <w:shd w:val="clear" w:color="auto" w:fill="F2F2F2" w:themeFill="background1" w:themeFillShade="F2"/>
            <w:vAlign w:val="center"/>
          </w:tcPr>
          <w:p w14:paraId="0A5A10F3"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C48F792" w14:textId="77777777" w:rsidR="00311753" w:rsidRPr="0028049C" w:rsidRDefault="00311753" w:rsidP="00AD4063">
            <w:pPr>
              <w:pStyle w:val="TableHeading"/>
            </w:pPr>
            <w:r w:rsidRPr="0028049C">
              <w:t>Activities</w:t>
            </w:r>
          </w:p>
        </w:tc>
      </w:tr>
      <w:tr w:rsidR="00311753" w:rsidRPr="0028049C" w14:paraId="4475459A" w14:textId="77777777" w:rsidTr="00AD4063">
        <w:trPr>
          <w:cantSplit/>
          <w:tblHeader/>
        </w:trPr>
        <w:tc>
          <w:tcPr>
            <w:tcW w:w="1510" w:type="pct"/>
            <w:shd w:val="clear" w:color="auto" w:fill="F2F2F2" w:themeFill="background1" w:themeFillShade="F2"/>
            <w:vAlign w:val="center"/>
          </w:tcPr>
          <w:p w14:paraId="18A5E617" w14:textId="77777777" w:rsidR="00311753" w:rsidRPr="0028049C" w:rsidRDefault="00311753" w:rsidP="00AD4063">
            <w:pPr>
              <w:pStyle w:val="TableText"/>
              <w:rPr>
                <w:b/>
              </w:rPr>
            </w:pPr>
            <w:r w:rsidRPr="0028049C">
              <w:rPr>
                <w:b/>
              </w:rPr>
              <w:lastRenderedPageBreak/>
              <w:t>Routine Name</w:t>
            </w:r>
          </w:p>
        </w:tc>
        <w:tc>
          <w:tcPr>
            <w:tcW w:w="3490" w:type="pct"/>
            <w:gridSpan w:val="4"/>
            <w:tcBorders>
              <w:bottom w:val="single" w:sz="6" w:space="0" w:color="000000"/>
            </w:tcBorders>
          </w:tcPr>
          <w:p w14:paraId="2F78B2EF" w14:textId="77777777" w:rsidR="00311753" w:rsidRPr="008F4A25" w:rsidRDefault="00311753" w:rsidP="00AD4063">
            <w:pPr>
              <w:pStyle w:val="TableText"/>
            </w:pPr>
            <w:r>
              <w:t>XUMF04H</w:t>
            </w:r>
          </w:p>
        </w:tc>
      </w:tr>
      <w:tr w:rsidR="00311753" w:rsidRPr="0028049C" w14:paraId="011F4D8C" w14:textId="77777777" w:rsidTr="00AD4063">
        <w:trPr>
          <w:cantSplit/>
        </w:trPr>
        <w:tc>
          <w:tcPr>
            <w:tcW w:w="1510" w:type="pct"/>
            <w:shd w:val="clear" w:color="auto" w:fill="F2F2F2" w:themeFill="background1" w:themeFillShade="F2"/>
            <w:vAlign w:val="center"/>
          </w:tcPr>
          <w:p w14:paraId="61FC096C"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1D026454"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7FCFBA29"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F25BA51"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569A658"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311753" w:rsidRPr="0028049C" w14:paraId="2829CA5E" w14:textId="77777777" w:rsidTr="00AD4063">
        <w:trPr>
          <w:cantSplit/>
        </w:trPr>
        <w:tc>
          <w:tcPr>
            <w:tcW w:w="1510" w:type="pct"/>
            <w:shd w:val="clear" w:color="auto" w:fill="F2F2F2" w:themeFill="background1" w:themeFillShade="F2"/>
            <w:vAlign w:val="center"/>
          </w:tcPr>
          <w:p w14:paraId="28EEA397" w14:textId="77777777" w:rsidR="00311753" w:rsidRPr="0028049C" w:rsidRDefault="00311753" w:rsidP="00AD4063">
            <w:pPr>
              <w:pStyle w:val="TableText"/>
              <w:rPr>
                <w:b/>
              </w:rPr>
            </w:pPr>
            <w:r w:rsidRPr="0028049C">
              <w:rPr>
                <w:b/>
              </w:rPr>
              <w:t>RTM</w:t>
            </w:r>
          </w:p>
        </w:tc>
        <w:tc>
          <w:tcPr>
            <w:tcW w:w="3490" w:type="pct"/>
            <w:gridSpan w:val="4"/>
          </w:tcPr>
          <w:p w14:paraId="6606A661"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6510425E" w14:textId="77777777" w:rsidTr="00AD4063">
        <w:trPr>
          <w:cantSplit/>
        </w:trPr>
        <w:tc>
          <w:tcPr>
            <w:tcW w:w="1510" w:type="pct"/>
            <w:tcBorders>
              <w:bottom w:val="single" w:sz="6" w:space="0" w:color="000000"/>
            </w:tcBorders>
            <w:shd w:val="clear" w:color="auto" w:fill="F2F2F2" w:themeFill="background1" w:themeFillShade="F2"/>
            <w:vAlign w:val="center"/>
          </w:tcPr>
          <w:p w14:paraId="66454253"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0A0E639D" w14:textId="77777777" w:rsidR="00311753" w:rsidRPr="0028049C" w:rsidRDefault="00311753" w:rsidP="00AD4063">
            <w:pPr>
              <w:pStyle w:val="TableText"/>
              <w:rPr>
                <w:rFonts w:ascii="Garamond" w:hAnsi="Garamond"/>
              </w:rPr>
            </w:pPr>
          </w:p>
        </w:tc>
      </w:tr>
    </w:tbl>
    <w:p w14:paraId="3BCF032A"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5DA0CD3B"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B93522"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F3808C8"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3B5B9AC" w14:textId="77777777" w:rsidR="00311753" w:rsidRPr="0028049C" w:rsidRDefault="00311753" w:rsidP="00AD4063">
            <w:pPr>
              <w:pStyle w:val="TableHeading"/>
            </w:pPr>
            <w:r w:rsidRPr="0028049C">
              <w:t xml:space="preserve">Routines “Called”   </w:t>
            </w:r>
          </w:p>
        </w:tc>
      </w:tr>
      <w:tr w:rsidR="00311753" w:rsidRPr="0028049C" w14:paraId="167EE07B"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CEE30CA" w14:textId="77777777" w:rsidR="00311753" w:rsidRPr="0028049C" w:rsidRDefault="00311753" w:rsidP="00AD4063">
            <w:pPr>
              <w:pStyle w:val="TableText"/>
            </w:pPr>
          </w:p>
        </w:tc>
        <w:tc>
          <w:tcPr>
            <w:tcW w:w="1529" w:type="pct"/>
            <w:tcBorders>
              <w:bottom w:val="single" w:sz="4" w:space="0" w:color="auto"/>
            </w:tcBorders>
            <w:vAlign w:val="center"/>
          </w:tcPr>
          <w:p w14:paraId="58D2A5D9" w14:textId="77777777" w:rsidR="00311753" w:rsidRPr="004E271F" w:rsidRDefault="00311753" w:rsidP="00AD4063">
            <w:pPr>
              <w:pStyle w:val="NoSpacing"/>
              <w:rPr>
                <w:sz w:val="20"/>
                <w:szCs w:val="20"/>
              </w:rPr>
            </w:pPr>
          </w:p>
        </w:tc>
        <w:tc>
          <w:tcPr>
            <w:tcW w:w="1961" w:type="pct"/>
            <w:tcBorders>
              <w:bottom w:val="single" w:sz="4" w:space="0" w:color="auto"/>
            </w:tcBorders>
            <w:vAlign w:val="center"/>
          </w:tcPr>
          <w:p w14:paraId="24316866" w14:textId="77777777" w:rsidR="00311753" w:rsidRPr="004E271F" w:rsidRDefault="00311753" w:rsidP="00AD4063">
            <w:pPr>
              <w:pStyle w:val="NoSpacing"/>
              <w:rPr>
                <w:rFonts w:ascii="Courier New" w:hAnsi="Courier New" w:cs="Courier New"/>
              </w:rPr>
            </w:pPr>
          </w:p>
        </w:tc>
      </w:tr>
    </w:tbl>
    <w:p w14:paraId="1C7696D8"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3C3F465D" w14:textId="77777777" w:rsidTr="00AD4063">
        <w:trPr>
          <w:cantSplit/>
          <w:tblHeader/>
        </w:trPr>
        <w:tc>
          <w:tcPr>
            <w:tcW w:w="1499" w:type="pct"/>
            <w:shd w:val="clear" w:color="auto" w:fill="F2F2F2" w:themeFill="background1" w:themeFillShade="F2"/>
            <w:vAlign w:val="center"/>
          </w:tcPr>
          <w:p w14:paraId="0C858CE0"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7A7A2DE3" w14:textId="77777777" w:rsidR="00311753" w:rsidRPr="002F4E85" w:rsidRDefault="00311753" w:rsidP="00AD4063">
            <w:pPr>
              <w:pStyle w:val="TableHeading"/>
            </w:pPr>
            <w:r w:rsidRPr="002F4E85">
              <w:t>Activities</w:t>
            </w:r>
          </w:p>
        </w:tc>
      </w:tr>
      <w:tr w:rsidR="00311753" w:rsidRPr="002F4E85" w14:paraId="3AD338E1" w14:textId="77777777" w:rsidTr="00AD4063">
        <w:trPr>
          <w:cantSplit/>
        </w:trPr>
        <w:tc>
          <w:tcPr>
            <w:tcW w:w="1499" w:type="pct"/>
            <w:tcBorders>
              <w:top w:val="single" w:sz="6" w:space="0" w:color="000000"/>
            </w:tcBorders>
            <w:shd w:val="clear" w:color="auto" w:fill="F2F2F2" w:themeFill="background1" w:themeFillShade="F2"/>
            <w:vAlign w:val="center"/>
          </w:tcPr>
          <w:p w14:paraId="627B4303" w14:textId="77777777" w:rsidR="00311753" w:rsidRPr="002F4E85" w:rsidRDefault="00311753" w:rsidP="00AD4063">
            <w:pPr>
              <w:pStyle w:val="TableText"/>
              <w:rPr>
                <w:b/>
              </w:rPr>
            </w:pPr>
            <w:r w:rsidRPr="002F4E85">
              <w:rPr>
                <w:b/>
              </w:rPr>
              <w:t>Data Dictionary (DD) References</w:t>
            </w:r>
          </w:p>
        </w:tc>
        <w:tc>
          <w:tcPr>
            <w:tcW w:w="3501" w:type="pct"/>
            <w:gridSpan w:val="5"/>
          </w:tcPr>
          <w:p w14:paraId="2DC6B324" w14:textId="77777777" w:rsidR="00311753" w:rsidRPr="00084A25" w:rsidRDefault="00311753" w:rsidP="00AD4063">
            <w:pPr>
              <w:pStyle w:val="TableText"/>
              <w:rPr>
                <w:rFonts w:ascii="Courier New" w:hAnsi="Courier New" w:cs="Courier New"/>
                <w:sz w:val="20"/>
              </w:rPr>
            </w:pPr>
          </w:p>
        </w:tc>
      </w:tr>
      <w:tr w:rsidR="00311753" w:rsidRPr="002F4E85" w14:paraId="71BFADE8" w14:textId="77777777" w:rsidTr="00AD4063">
        <w:trPr>
          <w:cantSplit/>
        </w:trPr>
        <w:tc>
          <w:tcPr>
            <w:tcW w:w="1499" w:type="pct"/>
            <w:shd w:val="clear" w:color="auto" w:fill="F2F2F2" w:themeFill="background1" w:themeFillShade="F2"/>
            <w:vAlign w:val="center"/>
          </w:tcPr>
          <w:p w14:paraId="5439F08B" w14:textId="77777777" w:rsidR="00311753" w:rsidRPr="002F4E85" w:rsidRDefault="00311753" w:rsidP="00AD4063">
            <w:pPr>
              <w:pStyle w:val="TableText"/>
              <w:rPr>
                <w:b/>
              </w:rPr>
            </w:pPr>
            <w:r w:rsidRPr="002F4E85">
              <w:rPr>
                <w:b/>
              </w:rPr>
              <w:t>Related Protocols</w:t>
            </w:r>
          </w:p>
        </w:tc>
        <w:tc>
          <w:tcPr>
            <w:tcW w:w="3501" w:type="pct"/>
            <w:gridSpan w:val="5"/>
          </w:tcPr>
          <w:p w14:paraId="4DCDF869" w14:textId="77777777" w:rsidR="00311753" w:rsidRPr="002F4E85" w:rsidRDefault="00311753" w:rsidP="00AD4063">
            <w:pPr>
              <w:pStyle w:val="TableText"/>
              <w:rPr>
                <w:rFonts w:ascii="Garamond" w:hAnsi="Garamond"/>
              </w:rPr>
            </w:pPr>
          </w:p>
        </w:tc>
      </w:tr>
      <w:tr w:rsidR="00311753" w:rsidRPr="002F4E85" w14:paraId="02431132" w14:textId="77777777" w:rsidTr="00AD4063">
        <w:trPr>
          <w:cantSplit/>
        </w:trPr>
        <w:tc>
          <w:tcPr>
            <w:tcW w:w="1499" w:type="pct"/>
            <w:shd w:val="clear" w:color="auto" w:fill="F2F2F2" w:themeFill="background1" w:themeFillShade="F2"/>
            <w:vAlign w:val="center"/>
          </w:tcPr>
          <w:p w14:paraId="617F8E59"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7584C9EA" w14:textId="77777777" w:rsidR="00311753" w:rsidRPr="002F4E85" w:rsidRDefault="00311753" w:rsidP="00AD4063">
            <w:pPr>
              <w:pStyle w:val="TableText"/>
              <w:rPr>
                <w:rFonts w:ascii="Garamond" w:hAnsi="Garamond"/>
              </w:rPr>
            </w:pPr>
          </w:p>
        </w:tc>
      </w:tr>
      <w:tr w:rsidR="00311753" w:rsidRPr="002F4E85" w14:paraId="4C13AE45" w14:textId="77777777" w:rsidTr="00AD4063">
        <w:trPr>
          <w:cantSplit/>
        </w:trPr>
        <w:tc>
          <w:tcPr>
            <w:tcW w:w="1499" w:type="pct"/>
            <w:tcBorders>
              <w:right w:val="single" w:sz="4" w:space="0" w:color="auto"/>
            </w:tcBorders>
            <w:shd w:val="clear" w:color="auto" w:fill="F2F2F2" w:themeFill="background1" w:themeFillShade="F2"/>
            <w:vAlign w:val="center"/>
          </w:tcPr>
          <w:p w14:paraId="61F74FF4"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67C32499"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45FF413"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023455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428A6B3"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68FF76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7B6636E7" w14:textId="77777777" w:rsidTr="00AD4063">
        <w:trPr>
          <w:cantSplit/>
        </w:trPr>
        <w:tc>
          <w:tcPr>
            <w:tcW w:w="1499" w:type="pct"/>
            <w:shd w:val="clear" w:color="auto" w:fill="F2F2F2" w:themeFill="background1" w:themeFillShade="F2"/>
            <w:vAlign w:val="center"/>
          </w:tcPr>
          <w:p w14:paraId="2A116436"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783E289B"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03A8BCF8"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408BBC93" w14:textId="77777777" w:rsidTr="00AD4063">
        <w:trPr>
          <w:cantSplit/>
        </w:trPr>
        <w:tc>
          <w:tcPr>
            <w:tcW w:w="1499" w:type="pct"/>
            <w:shd w:val="clear" w:color="auto" w:fill="F2F2F2" w:themeFill="background1" w:themeFillShade="F2"/>
            <w:vAlign w:val="center"/>
          </w:tcPr>
          <w:p w14:paraId="1B5540B2"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309F9B0C" w14:textId="77777777" w:rsidR="00311753" w:rsidRPr="002F4E85" w:rsidRDefault="00311753" w:rsidP="00AD4063">
            <w:pPr>
              <w:pStyle w:val="TableText"/>
              <w:rPr>
                <w:rFonts w:ascii="Garamond" w:hAnsi="Garamond"/>
              </w:rPr>
            </w:pPr>
            <w:r w:rsidRPr="002F4E85">
              <w:rPr>
                <w:rFonts w:ascii="Garamond" w:hAnsi="Garamond"/>
              </w:rPr>
              <w:t>Name:</w:t>
            </w:r>
          </w:p>
          <w:p w14:paraId="760BDF8B"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4BCE2E97"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4A524A9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DE32DE" w14:textId="77777777" w:rsidR="00311753" w:rsidRPr="00086A3C" w:rsidRDefault="00311753" w:rsidP="00AD4063">
            <w:pPr>
              <w:pStyle w:val="TableHeading"/>
            </w:pPr>
            <w:r w:rsidRPr="00086A3C">
              <w:t>Current Logic</w:t>
            </w:r>
          </w:p>
        </w:tc>
      </w:tr>
    </w:tbl>
    <w:p w14:paraId="52043176"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09CA13B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EA54F6" w14:textId="77777777" w:rsidR="00311753" w:rsidRPr="00086A3C" w:rsidRDefault="00311753" w:rsidP="00AD4063">
            <w:pPr>
              <w:pStyle w:val="TableHeading"/>
            </w:pPr>
            <w:r>
              <w:t>Modified Logic</w:t>
            </w:r>
          </w:p>
        </w:tc>
      </w:tr>
      <w:tr w:rsidR="00311753" w:rsidRPr="00086A3C" w14:paraId="36CD9CD8"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635615" w14:textId="77777777" w:rsidR="00311753" w:rsidRDefault="00311753" w:rsidP="00AD4063">
            <w:pPr>
              <w:pStyle w:val="NoSpacing"/>
              <w:rPr>
                <w:b/>
                <w:sz w:val="20"/>
                <w:szCs w:val="20"/>
                <w:u w:val="single"/>
              </w:rPr>
            </w:pPr>
          </w:p>
          <w:p w14:paraId="05EA2E1D" w14:textId="77777777" w:rsidR="00311753" w:rsidRDefault="00311753" w:rsidP="00AD4063">
            <w:pPr>
              <w:pStyle w:val="NoSpacing"/>
              <w:rPr>
                <w:b/>
                <w:sz w:val="20"/>
                <w:szCs w:val="20"/>
                <w:u w:val="single"/>
              </w:rPr>
            </w:pPr>
            <w:r>
              <w:rPr>
                <w:b/>
                <w:sz w:val="20"/>
                <w:szCs w:val="20"/>
                <w:u w:val="single"/>
              </w:rPr>
              <w:t>Updates in ZIN+61:64:</w:t>
            </w:r>
          </w:p>
          <w:p w14:paraId="03F7B0C8"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w:t>
            </w:r>
          </w:p>
          <w:p w14:paraId="50459C82"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 -- check for changes to physical address</w:t>
            </w:r>
          </w:p>
          <w:p w14:paraId="1991F561" w14:textId="77777777" w:rsidR="00311753" w:rsidRPr="00557E5A" w:rsidRDefault="00311753" w:rsidP="00AD4063">
            <w:pPr>
              <w:autoSpaceDE w:val="0"/>
              <w:autoSpaceDN w:val="0"/>
              <w:adjustRightInd w:val="0"/>
              <w:rPr>
                <w:rFonts w:asciiTheme="minorHAnsi" w:hAnsiTheme="minorHAnsi" w:cs="r_ansi"/>
                <w:sz w:val="16"/>
                <w:szCs w:val="20"/>
              </w:rPr>
            </w:pPr>
            <w:r w:rsidRPr="00557E5A">
              <w:rPr>
                <w:rFonts w:asciiTheme="minorHAnsi" w:hAnsiTheme="minorHAnsi" w:cs="r_ansi"/>
                <w:sz w:val="16"/>
                <w:szCs w:val="20"/>
              </w:rPr>
              <w:t xml:space="preserve">         D PADDCK</w:t>
            </w:r>
          </w:p>
          <w:p w14:paraId="0F7F4F07" w14:textId="77777777" w:rsidR="00311753" w:rsidRPr="00557E5A" w:rsidRDefault="00311753" w:rsidP="00AD4063">
            <w:pPr>
              <w:pStyle w:val="NoSpacing"/>
              <w:rPr>
                <w:rFonts w:cs="Courier New"/>
                <w:sz w:val="12"/>
                <w:szCs w:val="16"/>
              </w:rPr>
            </w:pPr>
            <w:r w:rsidRPr="00557E5A">
              <w:rPr>
                <w:rFonts w:cs="r_ansi"/>
                <w:sz w:val="16"/>
                <w:szCs w:val="20"/>
              </w:rPr>
              <w:t xml:space="preserve">         ;</w:t>
            </w:r>
          </w:p>
          <w:p w14:paraId="22076948" w14:textId="77777777" w:rsidR="00311753" w:rsidRDefault="0031175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115EA94E" w14:textId="77777777" w:rsidR="00311753" w:rsidRDefault="00311753" w:rsidP="00AD4063">
            <w:pPr>
              <w:pStyle w:val="NoSpacing"/>
              <w:rPr>
                <w:b/>
                <w:sz w:val="20"/>
                <w:szCs w:val="20"/>
                <w:u w:val="single"/>
              </w:rPr>
            </w:pPr>
            <w:r>
              <w:rPr>
                <w:b/>
                <w:sz w:val="20"/>
                <w:szCs w:val="20"/>
                <w:u w:val="single"/>
              </w:rPr>
              <w:t>New tag:</w:t>
            </w:r>
          </w:p>
          <w:p w14:paraId="7791C703"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PADDCK   ; -- check for changes to physical address</w:t>
            </w:r>
          </w:p>
          <w:p w14:paraId="2E8CA85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6522DAF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XSTREET,XSTREET2,XCITY,XZIP,XSTATE</w:t>
            </w:r>
          </w:p>
          <w:p w14:paraId="0536E28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XHPADD,XIENS S XHPADD=0</w:t>
            </w:r>
          </w:p>
          <w:p w14:paraId="259D9370"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92DF83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retrieve current physical address fields</w:t>
            </w:r>
          </w:p>
          <w:p w14:paraId="63984F9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XSTREET=$$GET1^DIQ(4,IENS,1.01)</w:t>
            </w:r>
          </w:p>
          <w:p w14:paraId="65322620"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XSTREET2=$$GET1^DIQ(4,IENS,1.02)</w:t>
            </w:r>
          </w:p>
          <w:p w14:paraId="4FED846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XCITY=$$GET1^DIQ(4,IENS,1.03)</w:t>
            </w:r>
          </w:p>
          <w:p w14:paraId="65FD10A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XZIP=$$GET1^DIQ(4,IENS,1.04)</w:t>
            </w:r>
          </w:p>
          <w:p w14:paraId="38758B9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XSTATE=$$GET1^DIQ(4,IENS,.02)</w:t>
            </w:r>
          </w:p>
          <w:p w14:paraId="107942C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1702953F"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compare against fields in master file update</w:t>
            </w:r>
          </w:p>
          <w:p w14:paraId="59244F0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STREET'=XSTREET S XHPADD=1</w:t>
            </w:r>
          </w:p>
          <w:p w14:paraId="60F8A1C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STREET2'=XSTREET2 S XHPADD=1</w:t>
            </w:r>
          </w:p>
          <w:p w14:paraId="3D6307CA"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CITY'=XCITY S XHPADD=1</w:t>
            </w:r>
          </w:p>
          <w:p w14:paraId="1B2EA893"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ZIP'=XZIP S XHPADD=1</w:t>
            </w:r>
          </w:p>
          <w:p w14:paraId="6805E13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STATE'=XSTATE S XHPADD=1</w:t>
            </w:r>
          </w:p>
          <w:p w14:paraId="449E2F0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037F324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if differences, create historical address array</w:t>
            </w:r>
          </w:p>
          <w:p w14:paraId="41B7B41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I XHPADD D</w:t>
            </w:r>
          </w:p>
          <w:p w14:paraId="3F85A7D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K XUADD,XUEFFDT</w:t>
            </w:r>
          </w:p>
          <w:p w14:paraId="0584746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XUEFFDT(1)=DT</w:t>
            </w:r>
          </w:p>
          <w:p w14:paraId="4572DEC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XIENS="+1,"_IENS</w:t>
            </w:r>
          </w:p>
          <w:p w14:paraId="62D92AB8"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XUADD(4.999,XIENS,.01)=XUEFFDT(1)</w:t>
            </w:r>
          </w:p>
          <w:p w14:paraId="4048B80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XUADD(4.999,XIENS,1)=XSTREET</w:t>
            </w:r>
          </w:p>
          <w:p w14:paraId="40C9911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XUADD(4.999,XIENS,1.1)=XSTREET2</w:t>
            </w:r>
          </w:p>
          <w:p w14:paraId="0FCF9B9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XUADD(4.999,XIENS,1.2)=XCITY</w:t>
            </w:r>
          </w:p>
          <w:p w14:paraId="2A91865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XUADD(4.999,XIENS,1.3)=XSTATE</w:t>
            </w:r>
          </w:p>
          <w:p w14:paraId="2BDC7DB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S XUADD(4.999,XIENS,1.4)=XZIP</w:t>
            </w:r>
          </w:p>
          <w:p w14:paraId="44CEDC52"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D UPDATE^DIE("E","XUADD","XUEFFDT")</w:t>
            </w:r>
          </w:p>
          <w:p w14:paraId="4EE71AA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K XUADD,XUEFFDT</w:t>
            </w:r>
          </w:p>
          <w:p w14:paraId="12F5F22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K XSTREET,XSTREET2,XCITY,XZIP,XSTATE,XHPADD,XIENS</w:t>
            </w:r>
          </w:p>
          <w:p w14:paraId="00577D3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w:t>
            </w:r>
          </w:p>
          <w:p w14:paraId="376B5F8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D3D8362" w14:textId="77777777" w:rsidR="00311753" w:rsidRDefault="00311753" w:rsidP="00AD4063">
            <w:pPr>
              <w:pStyle w:val="NoSpacing"/>
              <w:rPr>
                <w:b/>
                <w:sz w:val="20"/>
                <w:szCs w:val="20"/>
                <w:u w:val="single"/>
              </w:rPr>
            </w:pPr>
          </w:p>
          <w:p w14:paraId="2BE622B1" w14:textId="77777777" w:rsidR="00311753" w:rsidRDefault="00311753" w:rsidP="00AD4063">
            <w:pPr>
              <w:autoSpaceDE w:val="0"/>
              <w:autoSpaceDN w:val="0"/>
              <w:adjustRightInd w:val="0"/>
              <w:rPr>
                <w:b/>
                <w:sz w:val="20"/>
                <w:szCs w:val="20"/>
                <w:u w:val="single"/>
              </w:rPr>
            </w:pPr>
          </w:p>
        </w:tc>
      </w:tr>
    </w:tbl>
    <w:p w14:paraId="0906DB52" w14:textId="4159FC10" w:rsidR="00311753" w:rsidRDefault="00311753" w:rsidP="00957744">
      <w:pPr>
        <w:pStyle w:val="Heading6"/>
      </w:pPr>
      <w:bookmarkStart w:id="192" w:name="_Toc475621235"/>
      <w:r>
        <w:t>XUAF4</w:t>
      </w:r>
      <w:bookmarkEnd w:id="19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11753" w:rsidRPr="0028049C" w14:paraId="6FAF5C53" w14:textId="77777777" w:rsidTr="00AD4063">
        <w:trPr>
          <w:cantSplit/>
          <w:tblHeader/>
        </w:trPr>
        <w:tc>
          <w:tcPr>
            <w:tcW w:w="1510" w:type="pct"/>
            <w:shd w:val="clear" w:color="auto" w:fill="F2F2F2" w:themeFill="background1" w:themeFillShade="F2"/>
            <w:vAlign w:val="center"/>
          </w:tcPr>
          <w:p w14:paraId="2D1DC86E" w14:textId="77777777" w:rsidR="00311753" w:rsidRPr="0028049C" w:rsidRDefault="0031175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A9EF87A" w14:textId="77777777" w:rsidR="00311753" w:rsidRPr="0028049C" w:rsidRDefault="00311753" w:rsidP="00AD4063">
            <w:pPr>
              <w:pStyle w:val="TableHeading"/>
            </w:pPr>
            <w:r w:rsidRPr="0028049C">
              <w:t>Activities</w:t>
            </w:r>
          </w:p>
        </w:tc>
      </w:tr>
      <w:tr w:rsidR="00311753" w:rsidRPr="0028049C" w14:paraId="25C9029B" w14:textId="77777777" w:rsidTr="00AD4063">
        <w:trPr>
          <w:cantSplit/>
          <w:tblHeader/>
        </w:trPr>
        <w:tc>
          <w:tcPr>
            <w:tcW w:w="1510" w:type="pct"/>
            <w:shd w:val="clear" w:color="auto" w:fill="F2F2F2" w:themeFill="background1" w:themeFillShade="F2"/>
            <w:vAlign w:val="center"/>
          </w:tcPr>
          <w:p w14:paraId="3575CD98" w14:textId="77777777" w:rsidR="00311753" w:rsidRPr="0028049C" w:rsidRDefault="00311753" w:rsidP="00AD4063">
            <w:pPr>
              <w:pStyle w:val="TableText"/>
              <w:rPr>
                <w:b/>
              </w:rPr>
            </w:pPr>
            <w:r w:rsidRPr="0028049C">
              <w:rPr>
                <w:b/>
              </w:rPr>
              <w:t>Routine Name</w:t>
            </w:r>
          </w:p>
        </w:tc>
        <w:tc>
          <w:tcPr>
            <w:tcW w:w="3490" w:type="pct"/>
            <w:gridSpan w:val="4"/>
            <w:tcBorders>
              <w:bottom w:val="single" w:sz="6" w:space="0" w:color="000000"/>
            </w:tcBorders>
          </w:tcPr>
          <w:p w14:paraId="035D1A5D" w14:textId="77777777" w:rsidR="00311753" w:rsidRPr="008F4A25" w:rsidRDefault="00311753" w:rsidP="00AD4063">
            <w:pPr>
              <w:pStyle w:val="TableText"/>
            </w:pPr>
            <w:r>
              <w:t>XUAF4</w:t>
            </w:r>
          </w:p>
        </w:tc>
      </w:tr>
      <w:tr w:rsidR="00311753" w:rsidRPr="0028049C" w14:paraId="765CA554" w14:textId="77777777" w:rsidTr="00AD4063">
        <w:trPr>
          <w:cantSplit/>
        </w:trPr>
        <w:tc>
          <w:tcPr>
            <w:tcW w:w="1510" w:type="pct"/>
            <w:shd w:val="clear" w:color="auto" w:fill="F2F2F2" w:themeFill="background1" w:themeFillShade="F2"/>
            <w:vAlign w:val="center"/>
          </w:tcPr>
          <w:p w14:paraId="2B75BD37" w14:textId="77777777" w:rsidR="00311753" w:rsidRPr="0028049C" w:rsidRDefault="00311753" w:rsidP="00AD4063">
            <w:pPr>
              <w:pStyle w:val="TableText"/>
              <w:rPr>
                <w:b/>
              </w:rPr>
            </w:pPr>
            <w:r w:rsidRPr="0028049C">
              <w:rPr>
                <w:b/>
              </w:rPr>
              <w:t>Enhancement Category</w:t>
            </w:r>
          </w:p>
        </w:tc>
        <w:tc>
          <w:tcPr>
            <w:tcW w:w="613" w:type="pct"/>
            <w:tcBorders>
              <w:right w:val="nil"/>
            </w:tcBorders>
          </w:tcPr>
          <w:p w14:paraId="5EE8B6B4" w14:textId="77777777" w:rsidR="00311753" w:rsidRPr="008F4A25" w:rsidRDefault="0031175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20B5FB6C" w14:textId="77777777" w:rsidR="00311753" w:rsidRPr="008F4A25" w:rsidRDefault="0031175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07B2485" w14:textId="77777777" w:rsidR="00311753" w:rsidRPr="008F4A25" w:rsidRDefault="0031175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F34C455" w14:textId="77777777" w:rsidR="00311753" w:rsidRPr="008F4A25" w:rsidRDefault="0031175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311753" w:rsidRPr="0028049C" w14:paraId="0B816A0A" w14:textId="77777777" w:rsidTr="00AD4063">
        <w:trPr>
          <w:cantSplit/>
        </w:trPr>
        <w:tc>
          <w:tcPr>
            <w:tcW w:w="1510" w:type="pct"/>
            <w:shd w:val="clear" w:color="auto" w:fill="F2F2F2" w:themeFill="background1" w:themeFillShade="F2"/>
            <w:vAlign w:val="center"/>
          </w:tcPr>
          <w:p w14:paraId="5B3F728D" w14:textId="77777777" w:rsidR="00311753" w:rsidRPr="0028049C" w:rsidRDefault="00311753" w:rsidP="00AD4063">
            <w:pPr>
              <w:pStyle w:val="TableText"/>
              <w:rPr>
                <w:b/>
              </w:rPr>
            </w:pPr>
            <w:r w:rsidRPr="0028049C">
              <w:rPr>
                <w:b/>
              </w:rPr>
              <w:t>RTM</w:t>
            </w:r>
          </w:p>
        </w:tc>
        <w:tc>
          <w:tcPr>
            <w:tcW w:w="3490" w:type="pct"/>
            <w:gridSpan w:val="4"/>
          </w:tcPr>
          <w:p w14:paraId="2C1A642A" w14:textId="77777777" w:rsidR="00311753" w:rsidRPr="003A1D78" w:rsidRDefault="0031175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311753" w:rsidRPr="0028049C" w14:paraId="1B002856" w14:textId="77777777" w:rsidTr="00AD4063">
        <w:trPr>
          <w:cantSplit/>
        </w:trPr>
        <w:tc>
          <w:tcPr>
            <w:tcW w:w="1510" w:type="pct"/>
            <w:tcBorders>
              <w:bottom w:val="single" w:sz="6" w:space="0" w:color="000000"/>
            </w:tcBorders>
            <w:shd w:val="clear" w:color="auto" w:fill="F2F2F2" w:themeFill="background1" w:themeFillShade="F2"/>
            <w:vAlign w:val="center"/>
          </w:tcPr>
          <w:p w14:paraId="7ECDBFBF" w14:textId="77777777" w:rsidR="00311753" w:rsidRPr="0028049C" w:rsidRDefault="00311753" w:rsidP="00AD4063">
            <w:pPr>
              <w:pStyle w:val="TableText"/>
              <w:rPr>
                <w:b/>
              </w:rPr>
            </w:pPr>
            <w:r w:rsidRPr="0028049C">
              <w:rPr>
                <w:b/>
              </w:rPr>
              <w:t>Related Options</w:t>
            </w:r>
          </w:p>
        </w:tc>
        <w:tc>
          <w:tcPr>
            <w:tcW w:w="3490" w:type="pct"/>
            <w:gridSpan w:val="4"/>
            <w:tcBorders>
              <w:bottom w:val="single" w:sz="4" w:space="0" w:color="auto"/>
            </w:tcBorders>
          </w:tcPr>
          <w:p w14:paraId="3641F27B" w14:textId="77777777" w:rsidR="00311753" w:rsidRPr="0028049C" w:rsidRDefault="00311753" w:rsidP="00AD4063">
            <w:pPr>
              <w:pStyle w:val="TableText"/>
              <w:rPr>
                <w:rFonts w:ascii="Garamond" w:hAnsi="Garamond"/>
              </w:rPr>
            </w:pPr>
          </w:p>
        </w:tc>
      </w:tr>
    </w:tbl>
    <w:p w14:paraId="701821F0" w14:textId="77777777" w:rsidR="00311753" w:rsidRPr="0028049C" w:rsidRDefault="00311753" w:rsidP="0031175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11753" w:rsidRPr="0028049C" w14:paraId="56AC01AC"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8DAE4F4" w14:textId="77777777" w:rsidR="00311753" w:rsidRPr="0028049C" w:rsidRDefault="0031175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08E4CB8" w14:textId="77777777" w:rsidR="00311753" w:rsidRPr="0028049C" w:rsidRDefault="0031175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E21EDC8" w14:textId="77777777" w:rsidR="00311753" w:rsidRPr="0028049C" w:rsidRDefault="00311753" w:rsidP="00AD4063">
            <w:pPr>
              <w:pStyle w:val="TableHeading"/>
            </w:pPr>
            <w:r w:rsidRPr="0028049C">
              <w:t xml:space="preserve">Routines “Called”   </w:t>
            </w:r>
          </w:p>
        </w:tc>
      </w:tr>
      <w:tr w:rsidR="00311753" w:rsidRPr="0028049C" w14:paraId="4FC8AF9A"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FC91288" w14:textId="77777777" w:rsidR="00311753" w:rsidRPr="0028049C" w:rsidRDefault="00311753" w:rsidP="00AD4063">
            <w:pPr>
              <w:pStyle w:val="TableText"/>
            </w:pPr>
          </w:p>
        </w:tc>
        <w:tc>
          <w:tcPr>
            <w:tcW w:w="1529" w:type="pct"/>
            <w:tcBorders>
              <w:bottom w:val="single" w:sz="4" w:space="0" w:color="auto"/>
            </w:tcBorders>
            <w:vAlign w:val="center"/>
          </w:tcPr>
          <w:p w14:paraId="7FD8A639" w14:textId="77777777" w:rsidR="00311753" w:rsidRPr="004E271F" w:rsidRDefault="00311753" w:rsidP="00AD4063">
            <w:pPr>
              <w:pStyle w:val="NoSpacing"/>
              <w:rPr>
                <w:sz w:val="20"/>
                <w:szCs w:val="20"/>
              </w:rPr>
            </w:pPr>
          </w:p>
        </w:tc>
        <w:tc>
          <w:tcPr>
            <w:tcW w:w="1961" w:type="pct"/>
            <w:tcBorders>
              <w:bottom w:val="single" w:sz="4" w:space="0" w:color="auto"/>
            </w:tcBorders>
            <w:vAlign w:val="center"/>
          </w:tcPr>
          <w:p w14:paraId="356DC91A" w14:textId="77777777" w:rsidR="00311753" w:rsidRPr="004E271F" w:rsidRDefault="00311753" w:rsidP="00AD4063">
            <w:pPr>
              <w:pStyle w:val="NoSpacing"/>
              <w:rPr>
                <w:rFonts w:ascii="Courier New" w:hAnsi="Courier New" w:cs="Courier New"/>
              </w:rPr>
            </w:pPr>
          </w:p>
        </w:tc>
      </w:tr>
    </w:tbl>
    <w:p w14:paraId="610599E2" w14:textId="77777777" w:rsidR="00311753" w:rsidRPr="002F4E85" w:rsidRDefault="00311753" w:rsidP="0031175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11753" w:rsidRPr="002F4E85" w14:paraId="6A6DBB73" w14:textId="77777777" w:rsidTr="00AD4063">
        <w:trPr>
          <w:cantSplit/>
          <w:tblHeader/>
        </w:trPr>
        <w:tc>
          <w:tcPr>
            <w:tcW w:w="1499" w:type="pct"/>
            <w:shd w:val="clear" w:color="auto" w:fill="F2F2F2" w:themeFill="background1" w:themeFillShade="F2"/>
            <w:vAlign w:val="center"/>
          </w:tcPr>
          <w:p w14:paraId="2EED655E" w14:textId="77777777" w:rsidR="00311753" w:rsidRPr="002F4E85" w:rsidRDefault="0031175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456A10F" w14:textId="77777777" w:rsidR="00311753" w:rsidRPr="002F4E85" w:rsidRDefault="00311753" w:rsidP="00AD4063">
            <w:pPr>
              <w:pStyle w:val="TableHeading"/>
            </w:pPr>
            <w:r w:rsidRPr="002F4E85">
              <w:t>Activities</w:t>
            </w:r>
          </w:p>
        </w:tc>
      </w:tr>
      <w:tr w:rsidR="00311753" w:rsidRPr="002F4E85" w14:paraId="42945F9E" w14:textId="77777777" w:rsidTr="00AD4063">
        <w:trPr>
          <w:cantSplit/>
        </w:trPr>
        <w:tc>
          <w:tcPr>
            <w:tcW w:w="1499" w:type="pct"/>
            <w:tcBorders>
              <w:top w:val="single" w:sz="6" w:space="0" w:color="000000"/>
            </w:tcBorders>
            <w:shd w:val="clear" w:color="auto" w:fill="F2F2F2" w:themeFill="background1" w:themeFillShade="F2"/>
            <w:vAlign w:val="center"/>
          </w:tcPr>
          <w:p w14:paraId="0EBD266A" w14:textId="77777777" w:rsidR="00311753" w:rsidRPr="002F4E85" w:rsidRDefault="00311753" w:rsidP="00AD4063">
            <w:pPr>
              <w:pStyle w:val="TableText"/>
              <w:rPr>
                <w:b/>
              </w:rPr>
            </w:pPr>
            <w:r w:rsidRPr="002F4E85">
              <w:rPr>
                <w:b/>
              </w:rPr>
              <w:t>Data Dictionary (DD) References</w:t>
            </w:r>
          </w:p>
        </w:tc>
        <w:tc>
          <w:tcPr>
            <w:tcW w:w="3501" w:type="pct"/>
            <w:gridSpan w:val="5"/>
          </w:tcPr>
          <w:p w14:paraId="097758BF" w14:textId="77777777" w:rsidR="00311753" w:rsidRPr="00084A25" w:rsidRDefault="00311753" w:rsidP="00AD4063">
            <w:pPr>
              <w:pStyle w:val="TableText"/>
              <w:rPr>
                <w:rFonts w:ascii="Courier New" w:hAnsi="Courier New" w:cs="Courier New"/>
                <w:sz w:val="20"/>
              </w:rPr>
            </w:pPr>
          </w:p>
        </w:tc>
      </w:tr>
      <w:tr w:rsidR="00311753" w:rsidRPr="002F4E85" w14:paraId="1F492216" w14:textId="77777777" w:rsidTr="00AD4063">
        <w:trPr>
          <w:cantSplit/>
        </w:trPr>
        <w:tc>
          <w:tcPr>
            <w:tcW w:w="1499" w:type="pct"/>
            <w:shd w:val="clear" w:color="auto" w:fill="F2F2F2" w:themeFill="background1" w:themeFillShade="F2"/>
            <w:vAlign w:val="center"/>
          </w:tcPr>
          <w:p w14:paraId="51250E22" w14:textId="77777777" w:rsidR="00311753" w:rsidRPr="002F4E85" w:rsidRDefault="00311753" w:rsidP="00AD4063">
            <w:pPr>
              <w:pStyle w:val="TableText"/>
              <w:rPr>
                <w:b/>
              </w:rPr>
            </w:pPr>
            <w:r w:rsidRPr="002F4E85">
              <w:rPr>
                <w:b/>
              </w:rPr>
              <w:t>Related Protocols</w:t>
            </w:r>
          </w:p>
        </w:tc>
        <w:tc>
          <w:tcPr>
            <w:tcW w:w="3501" w:type="pct"/>
            <w:gridSpan w:val="5"/>
          </w:tcPr>
          <w:p w14:paraId="159C111C" w14:textId="77777777" w:rsidR="00311753" w:rsidRPr="002F4E85" w:rsidRDefault="00311753" w:rsidP="00AD4063">
            <w:pPr>
              <w:pStyle w:val="TableText"/>
              <w:rPr>
                <w:rFonts w:ascii="Garamond" w:hAnsi="Garamond"/>
              </w:rPr>
            </w:pPr>
          </w:p>
        </w:tc>
      </w:tr>
      <w:tr w:rsidR="00311753" w:rsidRPr="002F4E85" w14:paraId="5766D29C" w14:textId="77777777" w:rsidTr="00AD4063">
        <w:trPr>
          <w:cantSplit/>
        </w:trPr>
        <w:tc>
          <w:tcPr>
            <w:tcW w:w="1499" w:type="pct"/>
            <w:shd w:val="clear" w:color="auto" w:fill="F2F2F2" w:themeFill="background1" w:themeFillShade="F2"/>
            <w:vAlign w:val="center"/>
          </w:tcPr>
          <w:p w14:paraId="53AD6156" w14:textId="77777777" w:rsidR="00311753" w:rsidRPr="002F4E85" w:rsidRDefault="0031175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3D7BF4B0" w14:textId="77777777" w:rsidR="00311753" w:rsidRPr="002F4E85" w:rsidRDefault="00311753" w:rsidP="00AD4063">
            <w:pPr>
              <w:pStyle w:val="TableText"/>
              <w:rPr>
                <w:rFonts w:ascii="Garamond" w:hAnsi="Garamond"/>
              </w:rPr>
            </w:pPr>
          </w:p>
        </w:tc>
      </w:tr>
      <w:tr w:rsidR="00311753" w:rsidRPr="002F4E85" w14:paraId="56312230" w14:textId="77777777" w:rsidTr="00AD4063">
        <w:trPr>
          <w:cantSplit/>
        </w:trPr>
        <w:tc>
          <w:tcPr>
            <w:tcW w:w="1499" w:type="pct"/>
            <w:tcBorders>
              <w:right w:val="single" w:sz="4" w:space="0" w:color="auto"/>
            </w:tcBorders>
            <w:shd w:val="clear" w:color="auto" w:fill="F2F2F2" w:themeFill="background1" w:themeFillShade="F2"/>
            <w:vAlign w:val="center"/>
          </w:tcPr>
          <w:p w14:paraId="1EAAA03D" w14:textId="77777777" w:rsidR="00311753" w:rsidRPr="002F4E85" w:rsidRDefault="00311753" w:rsidP="00AD4063">
            <w:pPr>
              <w:pStyle w:val="TableText"/>
              <w:rPr>
                <w:b/>
              </w:rPr>
            </w:pPr>
            <w:r w:rsidRPr="002F4E85">
              <w:rPr>
                <w:b/>
              </w:rPr>
              <w:t>Data Passing</w:t>
            </w:r>
          </w:p>
        </w:tc>
        <w:tc>
          <w:tcPr>
            <w:tcW w:w="515" w:type="pct"/>
            <w:tcBorders>
              <w:left w:val="single" w:sz="4" w:space="0" w:color="auto"/>
              <w:right w:val="nil"/>
            </w:tcBorders>
          </w:tcPr>
          <w:p w14:paraId="12D1F76A"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C0D5A47"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74D152F"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7332792C"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25F89AA" w14:textId="77777777" w:rsidR="00311753" w:rsidRPr="002F4E85" w:rsidRDefault="0031175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11753" w:rsidRPr="002F4E85" w14:paraId="4AA6F20B" w14:textId="77777777" w:rsidTr="00AD4063">
        <w:trPr>
          <w:cantSplit/>
        </w:trPr>
        <w:tc>
          <w:tcPr>
            <w:tcW w:w="1499" w:type="pct"/>
            <w:shd w:val="clear" w:color="auto" w:fill="F2F2F2" w:themeFill="background1" w:themeFillShade="F2"/>
            <w:vAlign w:val="center"/>
          </w:tcPr>
          <w:p w14:paraId="35F966C7" w14:textId="77777777" w:rsidR="00311753" w:rsidRPr="002F4E85" w:rsidRDefault="00311753" w:rsidP="00AD4063">
            <w:pPr>
              <w:pStyle w:val="TableText"/>
              <w:rPr>
                <w:b/>
              </w:rPr>
            </w:pPr>
            <w:r w:rsidRPr="002F4E85">
              <w:rPr>
                <w:b/>
              </w:rPr>
              <w:t>Input Attribute Name and Definition</w:t>
            </w:r>
          </w:p>
        </w:tc>
        <w:tc>
          <w:tcPr>
            <w:tcW w:w="3501" w:type="pct"/>
            <w:gridSpan w:val="5"/>
          </w:tcPr>
          <w:p w14:paraId="3BE8A3E1" w14:textId="77777777" w:rsidR="00311753" w:rsidRPr="002F4E85" w:rsidRDefault="00311753" w:rsidP="00AD4063">
            <w:pPr>
              <w:pStyle w:val="TableText"/>
              <w:rPr>
                <w:rFonts w:ascii="Garamond" w:hAnsi="Garamond"/>
              </w:rPr>
            </w:pPr>
            <w:r w:rsidRPr="002F4E85">
              <w:rPr>
                <w:rFonts w:ascii="Garamond" w:hAnsi="Garamond"/>
              </w:rPr>
              <w:t>Name:</w:t>
            </w:r>
            <w:r>
              <w:rPr>
                <w:rFonts w:ascii="Garamond" w:hAnsi="Garamond"/>
              </w:rPr>
              <w:t xml:space="preserve"> </w:t>
            </w:r>
          </w:p>
          <w:p w14:paraId="66E3C26E" w14:textId="77777777" w:rsidR="00311753" w:rsidRPr="002F4E85" w:rsidRDefault="00311753" w:rsidP="00AD4063">
            <w:pPr>
              <w:pStyle w:val="TableText"/>
              <w:rPr>
                <w:rFonts w:ascii="Garamond" w:hAnsi="Garamond"/>
              </w:rPr>
            </w:pPr>
            <w:r w:rsidRPr="002F4E85">
              <w:rPr>
                <w:rFonts w:ascii="Garamond" w:hAnsi="Garamond"/>
              </w:rPr>
              <w:t>Definition:</w:t>
            </w:r>
          </w:p>
        </w:tc>
      </w:tr>
      <w:tr w:rsidR="00311753" w:rsidRPr="002F4E85" w14:paraId="1D5FF332" w14:textId="77777777" w:rsidTr="00AD4063">
        <w:trPr>
          <w:cantSplit/>
        </w:trPr>
        <w:tc>
          <w:tcPr>
            <w:tcW w:w="1499" w:type="pct"/>
            <w:shd w:val="clear" w:color="auto" w:fill="F2F2F2" w:themeFill="background1" w:themeFillShade="F2"/>
            <w:vAlign w:val="center"/>
          </w:tcPr>
          <w:p w14:paraId="01A0620C" w14:textId="77777777" w:rsidR="00311753" w:rsidRPr="002F4E85" w:rsidRDefault="00311753" w:rsidP="00AD4063">
            <w:pPr>
              <w:pStyle w:val="TableText"/>
              <w:rPr>
                <w:b/>
              </w:rPr>
            </w:pPr>
            <w:r w:rsidRPr="002F4E85">
              <w:rPr>
                <w:b/>
              </w:rPr>
              <w:t>Output Attribute Name and Definition</w:t>
            </w:r>
          </w:p>
        </w:tc>
        <w:tc>
          <w:tcPr>
            <w:tcW w:w="3501" w:type="pct"/>
            <w:gridSpan w:val="5"/>
          </w:tcPr>
          <w:p w14:paraId="00DE15DE" w14:textId="77777777" w:rsidR="00311753" w:rsidRPr="002F4E85" w:rsidRDefault="00311753" w:rsidP="00AD4063">
            <w:pPr>
              <w:pStyle w:val="TableText"/>
              <w:rPr>
                <w:rFonts w:ascii="Garamond" w:hAnsi="Garamond"/>
              </w:rPr>
            </w:pPr>
            <w:r w:rsidRPr="002F4E85">
              <w:rPr>
                <w:rFonts w:ascii="Garamond" w:hAnsi="Garamond"/>
              </w:rPr>
              <w:t>Name:</w:t>
            </w:r>
          </w:p>
          <w:p w14:paraId="62F99F45" w14:textId="77777777" w:rsidR="00311753" w:rsidRPr="002F4E85" w:rsidRDefault="00311753" w:rsidP="00AD4063">
            <w:pPr>
              <w:pStyle w:val="TableText"/>
              <w:rPr>
                <w:rFonts w:ascii="Garamond" w:hAnsi="Garamond"/>
              </w:rPr>
            </w:pPr>
            <w:r w:rsidRPr="002F4E85">
              <w:rPr>
                <w:rFonts w:ascii="Garamond" w:hAnsi="Garamond"/>
              </w:rPr>
              <w:t>Definition:</w:t>
            </w:r>
          </w:p>
        </w:tc>
      </w:tr>
    </w:tbl>
    <w:p w14:paraId="05017738"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612F7DB7"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475FB6" w14:textId="77777777" w:rsidR="00311753" w:rsidRPr="00086A3C" w:rsidRDefault="00311753" w:rsidP="00AD4063">
            <w:pPr>
              <w:pStyle w:val="TableHeading"/>
            </w:pPr>
            <w:r w:rsidRPr="00086A3C">
              <w:t>Current Logic</w:t>
            </w:r>
          </w:p>
        </w:tc>
      </w:tr>
    </w:tbl>
    <w:p w14:paraId="75F6C2F3" w14:textId="77777777" w:rsidR="00311753" w:rsidRPr="00086A3C" w:rsidRDefault="00311753" w:rsidP="0031175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11753" w:rsidRPr="00086A3C" w14:paraId="58321D9C"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A1CC95" w14:textId="77777777" w:rsidR="00311753" w:rsidRPr="00086A3C" w:rsidRDefault="00311753" w:rsidP="00AD4063">
            <w:pPr>
              <w:pStyle w:val="TableHeading"/>
            </w:pPr>
            <w:r>
              <w:t>Modified Logic</w:t>
            </w:r>
          </w:p>
        </w:tc>
      </w:tr>
      <w:tr w:rsidR="00311753" w:rsidRPr="00086A3C" w14:paraId="4E5D6EB0"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5A6CD54" w14:textId="77777777" w:rsidR="00311753" w:rsidRDefault="00311753" w:rsidP="00AD4063">
            <w:pPr>
              <w:pStyle w:val="NoSpacing"/>
              <w:rPr>
                <w:b/>
                <w:sz w:val="20"/>
                <w:szCs w:val="20"/>
                <w:u w:val="single"/>
              </w:rPr>
            </w:pPr>
          </w:p>
          <w:p w14:paraId="3B1FD952" w14:textId="77777777" w:rsidR="00311753" w:rsidRDefault="00311753" w:rsidP="00AD4063">
            <w:pPr>
              <w:pStyle w:val="NoSpacing"/>
              <w:rPr>
                <w:b/>
                <w:sz w:val="20"/>
                <w:szCs w:val="20"/>
                <w:u w:val="single"/>
              </w:rPr>
            </w:pPr>
            <w:r>
              <w:rPr>
                <w:b/>
                <w:sz w:val="20"/>
                <w:szCs w:val="20"/>
                <w:u w:val="single"/>
              </w:rPr>
              <w:t>New tag/API:</w:t>
            </w:r>
          </w:p>
          <w:p w14:paraId="4FE0F568" w14:textId="77777777" w:rsidR="00311753" w:rsidRDefault="00311753" w:rsidP="00AD4063">
            <w:pPr>
              <w:autoSpaceDE w:val="0"/>
              <w:autoSpaceDN w:val="0"/>
              <w:adjustRightInd w:val="0"/>
              <w:rPr>
                <w:rFonts w:asciiTheme="minorHAnsi" w:hAnsiTheme="minorHAnsi" w:cs="r_ansi"/>
                <w:sz w:val="16"/>
                <w:szCs w:val="20"/>
              </w:rPr>
            </w:pPr>
          </w:p>
          <w:p w14:paraId="04336FBA"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HPADD(IEN,XUEDT) ; -- historical physical address based on effective date</w:t>
            </w:r>
          </w:p>
          <w:p w14:paraId="4451D6F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12B1660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Q:$G(XUEDT)=""</w:t>
            </w:r>
          </w:p>
          <w:p w14:paraId="3AA3E44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XUADD1,XUADD2,XUCITY,XUSTATE,XUZIP,XULINE</w:t>
            </w:r>
          </w:p>
          <w:p w14:paraId="3C79211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0DF6D954"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Find valid historical address fields based on effective date</w:t>
            </w:r>
          </w:p>
          <w:p w14:paraId="51FC35E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53AD605F"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Q:'$D(^DIC(4,+IEN,999))</w:t>
            </w:r>
          </w:p>
          <w:p w14:paraId="3D56FAD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N XUHFND,XUHDA,IENS,XUHRRY</w:t>
            </w:r>
          </w:p>
          <w:p w14:paraId="4CE2249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S XUHDA="",XUHFND=0,XULINE=""</w:t>
            </w:r>
          </w:p>
          <w:p w14:paraId="1AA33CFB"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F  S XUHDA=$O(^DIC(4,+IEN,999,"B",XUHDA)) Q:XUHDA=""!XUHFND  I $D(^DIC(</w:t>
            </w:r>
          </w:p>
          <w:p w14:paraId="03672787"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4,+IEN,999,XUHDA,1)) D</w:t>
            </w:r>
          </w:p>
          <w:p w14:paraId="27641E5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I XUEDT&lt;XUHDA D</w:t>
            </w:r>
          </w:p>
          <w:p w14:paraId="46EBCCB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IENS=XUHDA_","_+IEN_","</w:t>
            </w:r>
          </w:p>
          <w:p w14:paraId="5F19404D"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D GETS^DIQ(4.999,IENS,"1:1.4","","XUHRRY")</w:t>
            </w:r>
          </w:p>
          <w:p w14:paraId="66C4B02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XUHFND=1,XUADD1=XUHRRY(4.999,IENS,1)</w:t>
            </w:r>
          </w:p>
          <w:p w14:paraId="22A77EE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XUADD2=XUHRRY(4.999,IENS,1.1),XUCITY=XUHRRY(4.999,IENS,1.2)</w:t>
            </w:r>
          </w:p>
          <w:p w14:paraId="0EBBFB26"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XUSTATE=XUHRRY(4.999,IENS,1.3),XUZIP=XUHRRY(4.999,IENS,1.4)</w:t>
            </w:r>
          </w:p>
          <w:p w14:paraId="5C9EA01E"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S XULINE=XUADD1_U_XUADD2_U_XUCITY_U_XUSTATE_U_XUZIP</w:t>
            </w:r>
          </w:p>
          <w:p w14:paraId="4C718B65"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 . K XUHRRY</w:t>
            </w:r>
          </w:p>
          <w:p w14:paraId="3AFD7C21"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298FE10C"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Q XULINE</w:t>
            </w:r>
          </w:p>
          <w:p w14:paraId="0FB941C9" w14:textId="77777777" w:rsidR="00311753" w:rsidRPr="007E235A" w:rsidRDefault="00311753" w:rsidP="00AD4063">
            <w:pPr>
              <w:autoSpaceDE w:val="0"/>
              <w:autoSpaceDN w:val="0"/>
              <w:adjustRightInd w:val="0"/>
              <w:rPr>
                <w:rFonts w:asciiTheme="minorHAnsi" w:hAnsiTheme="minorHAnsi" w:cs="r_ansi"/>
                <w:sz w:val="16"/>
                <w:szCs w:val="20"/>
              </w:rPr>
            </w:pPr>
            <w:r w:rsidRPr="007E235A">
              <w:rPr>
                <w:rFonts w:asciiTheme="minorHAnsi" w:hAnsiTheme="minorHAnsi" w:cs="r_ansi"/>
                <w:sz w:val="16"/>
                <w:szCs w:val="20"/>
              </w:rPr>
              <w:t xml:space="preserve">         ;</w:t>
            </w:r>
          </w:p>
          <w:p w14:paraId="494099E9" w14:textId="77777777" w:rsidR="00311753" w:rsidRDefault="00311753" w:rsidP="00AD4063">
            <w:pPr>
              <w:autoSpaceDE w:val="0"/>
              <w:autoSpaceDN w:val="0"/>
              <w:adjustRightInd w:val="0"/>
              <w:rPr>
                <w:b/>
                <w:sz w:val="20"/>
                <w:szCs w:val="20"/>
                <w:u w:val="single"/>
              </w:rPr>
            </w:pPr>
          </w:p>
        </w:tc>
      </w:tr>
    </w:tbl>
    <w:p w14:paraId="33BB7F06" w14:textId="77777777" w:rsidR="00311753" w:rsidRPr="00311753" w:rsidRDefault="00311753" w:rsidP="00311753">
      <w:pPr>
        <w:pStyle w:val="BodyText"/>
      </w:pPr>
    </w:p>
    <w:p w14:paraId="457C2025" w14:textId="630AC3E2" w:rsidR="00885E06" w:rsidRDefault="00885E06" w:rsidP="00957744">
      <w:pPr>
        <w:pStyle w:val="Heading6"/>
      </w:pPr>
      <w:bookmarkStart w:id="193" w:name="_Toc475621236"/>
      <w:r>
        <w:lastRenderedPageBreak/>
        <w:t>ORWLR1</w:t>
      </w:r>
      <w:bookmarkEnd w:id="19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40CDA927" w14:textId="77777777" w:rsidTr="00AD4063">
        <w:trPr>
          <w:cantSplit/>
          <w:tblHeader/>
        </w:trPr>
        <w:tc>
          <w:tcPr>
            <w:tcW w:w="1510" w:type="pct"/>
            <w:shd w:val="clear" w:color="auto" w:fill="F2F2F2" w:themeFill="background1" w:themeFillShade="F2"/>
            <w:vAlign w:val="center"/>
          </w:tcPr>
          <w:p w14:paraId="78F807E2"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E53681A" w14:textId="77777777" w:rsidR="00885E06" w:rsidRPr="0028049C" w:rsidRDefault="00885E06" w:rsidP="00AD4063">
            <w:pPr>
              <w:pStyle w:val="TableHeading"/>
            </w:pPr>
            <w:r w:rsidRPr="0028049C">
              <w:t>Activities</w:t>
            </w:r>
          </w:p>
        </w:tc>
      </w:tr>
      <w:tr w:rsidR="00885E06" w:rsidRPr="0028049C" w14:paraId="6BCA83AD" w14:textId="77777777" w:rsidTr="00AD4063">
        <w:trPr>
          <w:cantSplit/>
          <w:tblHeader/>
        </w:trPr>
        <w:tc>
          <w:tcPr>
            <w:tcW w:w="1510" w:type="pct"/>
            <w:shd w:val="clear" w:color="auto" w:fill="F2F2F2" w:themeFill="background1" w:themeFillShade="F2"/>
            <w:vAlign w:val="center"/>
          </w:tcPr>
          <w:p w14:paraId="2CDF12BD"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04DEA0C6" w14:textId="77777777" w:rsidR="00885E06" w:rsidRPr="008F4A25" w:rsidRDefault="00885E06" w:rsidP="00AD4063">
            <w:pPr>
              <w:pStyle w:val="TableText"/>
            </w:pPr>
            <w:r>
              <w:t>ORWLR1</w:t>
            </w:r>
          </w:p>
        </w:tc>
      </w:tr>
      <w:tr w:rsidR="00885E06" w:rsidRPr="0028049C" w14:paraId="39659993" w14:textId="77777777" w:rsidTr="00AD4063">
        <w:trPr>
          <w:cantSplit/>
        </w:trPr>
        <w:tc>
          <w:tcPr>
            <w:tcW w:w="1510" w:type="pct"/>
            <w:shd w:val="clear" w:color="auto" w:fill="F2F2F2" w:themeFill="background1" w:themeFillShade="F2"/>
            <w:vAlign w:val="center"/>
          </w:tcPr>
          <w:p w14:paraId="532A6315"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1C27F160"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363B40F"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62FF8887"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0257E29"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885E06" w:rsidRPr="0028049C" w14:paraId="044465A7" w14:textId="77777777" w:rsidTr="00AD4063">
        <w:trPr>
          <w:cantSplit/>
        </w:trPr>
        <w:tc>
          <w:tcPr>
            <w:tcW w:w="1510" w:type="pct"/>
            <w:shd w:val="clear" w:color="auto" w:fill="F2F2F2" w:themeFill="background1" w:themeFillShade="F2"/>
            <w:vAlign w:val="center"/>
          </w:tcPr>
          <w:p w14:paraId="09C17C77" w14:textId="77777777" w:rsidR="00885E06" w:rsidRPr="0028049C" w:rsidRDefault="00885E06" w:rsidP="00AD4063">
            <w:pPr>
              <w:pStyle w:val="TableText"/>
              <w:rPr>
                <w:b/>
              </w:rPr>
            </w:pPr>
            <w:r w:rsidRPr="0028049C">
              <w:rPr>
                <w:b/>
              </w:rPr>
              <w:t>RTM</w:t>
            </w:r>
          </w:p>
        </w:tc>
        <w:tc>
          <w:tcPr>
            <w:tcW w:w="3490" w:type="pct"/>
            <w:gridSpan w:val="4"/>
          </w:tcPr>
          <w:p w14:paraId="5ED09DD9"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06392C7D" w14:textId="77777777" w:rsidTr="00AD4063">
        <w:trPr>
          <w:cantSplit/>
        </w:trPr>
        <w:tc>
          <w:tcPr>
            <w:tcW w:w="1510" w:type="pct"/>
            <w:tcBorders>
              <w:bottom w:val="single" w:sz="6" w:space="0" w:color="000000"/>
            </w:tcBorders>
            <w:shd w:val="clear" w:color="auto" w:fill="F2F2F2" w:themeFill="background1" w:themeFillShade="F2"/>
            <w:vAlign w:val="center"/>
          </w:tcPr>
          <w:p w14:paraId="4EFC66A6"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43FAC3DF" w14:textId="77777777" w:rsidR="00885E06" w:rsidRPr="0028049C" w:rsidRDefault="00885E06" w:rsidP="00AD4063">
            <w:pPr>
              <w:pStyle w:val="TableText"/>
              <w:rPr>
                <w:rFonts w:ascii="Garamond" w:hAnsi="Garamond"/>
              </w:rPr>
            </w:pPr>
          </w:p>
        </w:tc>
      </w:tr>
    </w:tbl>
    <w:p w14:paraId="5A6C6F28"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2188DB0F"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CF130C5"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E8A3E0"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6E38597" w14:textId="77777777" w:rsidR="00885E06" w:rsidRPr="0028049C" w:rsidRDefault="00885E06" w:rsidP="00AD4063">
            <w:pPr>
              <w:pStyle w:val="TableHeading"/>
            </w:pPr>
            <w:r w:rsidRPr="0028049C">
              <w:t xml:space="preserve">Routines “Called”   </w:t>
            </w:r>
          </w:p>
        </w:tc>
      </w:tr>
      <w:tr w:rsidR="00885E06" w:rsidRPr="0028049C" w14:paraId="5903AFBC"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4882D4" w14:textId="77777777" w:rsidR="00885E06" w:rsidRPr="0028049C" w:rsidRDefault="00885E06" w:rsidP="00AD4063">
            <w:pPr>
              <w:pStyle w:val="TableText"/>
            </w:pPr>
          </w:p>
        </w:tc>
        <w:tc>
          <w:tcPr>
            <w:tcW w:w="1529" w:type="pct"/>
            <w:tcBorders>
              <w:bottom w:val="single" w:sz="4" w:space="0" w:color="auto"/>
            </w:tcBorders>
            <w:vAlign w:val="center"/>
          </w:tcPr>
          <w:p w14:paraId="6ACFB137"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3CCE7FA5" w14:textId="77777777" w:rsidR="00885E06" w:rsidRPr="004E271F" w:rsidRDefault="00885E06" w:rsidP="00AD4063">
            <w:pPr>
              <w:pStyle w:val="NoSpacing"/>
              <w:rPr>
                <w:rFonts w:ascii="Courier New" w:hAnsi="Courier New" w:cs="Courier New"/>
              </w:rPr>
            </w:pPr>
          </w:p>
        </w:tc>
      </w:tr>
    </w:tbl>
    <w:p w14:paraId="7D79B47B"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58DACB2A" w14:textId="77777777" w:rsidTr="00AD4063">
        <w:trPr>
          <w:cantSplit/>
          <w:tblHeader/>
        </w:trPr>
        <w:tc>
          <w:tcPr>
            <w:tcW w:w="1499" w:type="pct"/>
            <w:shd w:val="clear" w:color="auto" w:fill="F2F2F2" w:themeFill="background1" w:themeFillShade="F2"/>
            <w:vAlign w:val="center"/>
          </w:tcPr>
          <w:p w14:paraId="410DD62F"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ADE9A85" w14:textId="77777777" w:rsidR="00885E06" w:rsidRPr="002F4E85" w:rsidRDefault="00885E06" w:rsidP="00AD4063">
            <w:pPr>
              <w:pStyle w:val="TableHeading"/>
            </w:pPr>
            <w:r w:rsidRPr="002F4E85">
              <w:t>Activities</w:t>
            </w:r>
          </w:p>
        </w:tc>
      </w:tr>
      <w:tr w:rsidR="00885E06" w:rsidRPr="002F4E85" w14:paraId="2F853C69" w14:textId="77777777" w:rsidTr="00AD4063">
        <w:trPr>
          <w:cantSplit/>
        </w:trPr>
        <w:tc>
          <w:tcPr>
            <w:tcW w:w="1499" w:type="pct"/>
            <w:tcBorders>
              <w:top w:val="single" w:sz="6" w:space="0" w:color="000000"/>
            </w:tcBorders>
            <w:shd w:val="clear" w:color="auto" w:fill="F2F2F2" w:themeFill="background1" w:themeFillShade="F2"/>
            <w:vAlign w:val="center"/>
          </w:tcPr>
          <w:p w14:paraId="5CB0E4D8" w14:textId="77777777" w:rsidR="00885E06" w:rsidRPr="002F4E85" w:rsidRDefault="00885E06" w:rsidP="00AD4063">
            <w:pPr>
              <w:pStyle w:val="TableText"/>
              <w:rPr>
                <w:b/>
              </w:rPr>
            </w:pPr>
            <w:r w:rsidRPr="002F4E85">
              <w:rPr>
                <w:b/>
              </w:rPr>
              <w:t>Data Dictionary (DD) References</w:t>
            </w:r>
          </w:p>
        </w:tc>
        <w:tc>
          <w:tcPr>
            <w:tcW w:w="3501" w:type="pct"/>
            <w:gridSpan w:val="5"/>
          </w:tcPr>
          <w:p w14:paraId="09482377" w14:textId="77777777" w:rsidR="00885E06" w:rsidRPr="00084A25" w:rsidRDefault="00885E06" w:rsidP="00AD4063">
            <w:pPr>
              <w:pStyle w:val="TableText"/>
              <w:rPr>
                <w:rFonts w:ascii="Courier New" w:hAnsi="Courier New" w:cs="Courier New"/>
                <w:sz w:val="20"/>
              </w:rPr>
            </w:pPr>
          </w:p>
        </w:tc>
      </w:tr>
      <w:tr w:rsidR="00885E06" w:rsidRPr="002F4E85" w14:paraId="4A9E1937" w14:textId="77777777" w:rsidTr="00AD4063">
        <w:trPr>
          <w:cantSplit/>
        </w:trPr>
        <w:tc>
          <w:tcPr>
            <w:tcW w:w="1499" w:type="pct"/>
            <w:shd w:val="clear" w:color="auto" w:fill="F2F2F2" w:themeFill="background1" w:themeFillShade="F2"/>
            <w:vAlign w:val="center"/>
          </w:tcPr>
          <w:p w14:paraId="256B5A1E" w14:textId="77777777" w:rsidR="00885E06" w:rsidRPr="002F4E85" w:rsidRDefault="00885E06" w:rsidP="00AD4063">
            <w:pPr>
              <w:pStyle w:val="TableText"/>
              <w:rPr>
                <w:b/>
              </w:rPr>
            </w:pPr>
            <w:r w:rsidRPr="002F4E85">
              <w:rPr>
                <w:b/>
              </w:rPr>
              <w:t>Related Protocols</w:t>
            </w:r>
          </w:p>
        </w:tc>
        <w:tc>
          <w:tcPr>
            <w:tcW w:w="3501" w:type="pct"/>
            <w:gridSpan w:val="5"/>
          </w:tcPr>
          <w:p w14:paraId="226CFFCD" w14:textId="77777777" w:rsidR="00885E06" w:rsidRPr="002F4E85" w:rsidRDefault="00885E06" w:rsidP="00AD4063">
            <w:pPr>
              <w:pStyle w:val="TableText"/>
              <w:rPr>
                <w:rFonts w:ascii="Garamond" w:hAnsi="Garamond"/>
              </w:rPr>
            </w:pPr>
          </w:p>
        </w:tc>
      </w:tr>
      <w:tr w:rsidR="00885E06" w:rsidRPr="002F4E85" w14:paraId="41114A20" w14:textId="77777777" w:rsidTr="00AD4063">
        <w:trPr>
          <w:cantSplit/>
        </w:trPr>
        <w:tc>
          <w:tcPr>
            <w:tcW w:w="1499" w:type="pct"/>
            <w:shd w:val="clear" w:color="auto" w:fill="F2F2F2" w:themeFill="background1" w:themeFillShade="F2"/>
            <w:vAlign w:val="center"/>
          </w:tcPr>
          <w:p w14:paraId="2E3A203C"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06F35BB1" w14:textId="77777777" w:rsidR="00885E06" w:rsidRPr="002F4E85" w:rsidRDefault="00885E06" w:rsidP="00AD4063">
            <w:pPr>
              <w:pStyle w:val="TableText"/>
              <w:rPr>
                <w:rFonts w:ascii="Garamond" w:hAnsi="Garamond"/>
              </w:rPr>
            </w:pPr>
          </w:p>
        </w:tc>
      </w:tr>
      <w:tr w:rsidR="00885E06" w:rsidRPr="002F4E85" w14:paraId="0F6AB759" w14:textId="77777777" w:rsidTr="00AD4063">
        <w:trPr>
          <w:cantSplit/>
        </w:trPr>
        <w:tc>
          <w:tcPr>
            <w:tcW w:w="1499" w:type="pct"/>
            <w:tcBorders>
              <w:right w:val="single" w:sz="4" w:space="0" w:color="auto"/>
            </w:tcBorders>
            <w:shd w:val="clear" w:color="auto" w:fill="F2F2F2" w:themeFill="background1" w:themeFillShade="F2"/>
            <w:vAlign w:val="center"/>
          </w:tcPr>
          <w:p w14:paraId="4F5589A3"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1F8E0E27"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C1C323"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F67EECE"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1412D8D"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C7D5676"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06C6E4D4" w14:textId="77777777" w:rsidTr="00AD4063">
        <w:trPr>
          <w:cantSplit/>
        </w:trPr>
        <w:tc>
          <w:tcPr>
            <w:tcW w:w="1499" w:type="pct"/>
            <w:shd w:val="clear" w:color="auto" w:fill="F2F2F2" w:themeFill="background1" w:themeFillShade="F2"/>
            <w:vAlign w:val="center"/>
          </w:tcPr>
          <w:p w14:paraId="0C0899F1"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41066667"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2D934B92"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35636FB4" w14:textId="77777777" w:rsidTr="00AD4063">
        <w:trPr>
          <w:cantSplit/>
        </w:trPr>
        <w:tc>
          <w:tcPr>
            <w:tcW w:w="1499" w:type="pct"/>
            <w:shd w:val="clear" w:color="auto" w:fill="F2F2F2" w:themeFill="background1" w:themeFillShade="F2"/>
            <w:vAlign w:val="center"/>
          </w:tcPr>
          <w:p w14:paraId="174542C1"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571EA042" w14:textId="77777777" w:rsidR="00885E06" w:rsidRPr="002F4E85" w:rsidRDefault="00885E06" w:rsidP="00AD4063">
            <w:pPr>
              <w:pStyle w:val="TableText"/>
              <w:rPr>
                <w:rFonts w:ascii="Garamond" w:hAnsi="Garamond"/>
              </w:rPr>
            </w:pPr>
            <w:r w:rsidRPr="002F4E85">
              <w:rPr>
                <w:rFonts w:ascii="Garamond" w:hAnsi="Garamond"/>
              </w:rPr>
              <w:t>Name:</w:t>
            </w:r>
          </w:p>
          <w:p w14:paraId="4CF6DC04"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42C11599"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64AA4C78"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6653D2" w14:textId="77777777" w:rsidR="00885E06" w:rsidRPr="00086A3C" w:rsidRDefault="00885E06" w:rsidP="00AD4063">
            <w:pPr>
              <w:pStyle w:val="TableHeading"/>
            </w:pPr>
            <w:r w:rsidRPr="00086A3C">
              <w:t>Current Logic</w:t>
            </w:r>
          </w:p>
        </w:tc>
      </w:tr>
    </w:tbl>
    <w:p w14:paraId="744485BC"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30ABA87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CB7DF4" w14:textId="77777777" w:rsidR="00885E06" w:rsidRPr="00086A3C" w:rsidRDefault="00885E06" w:rsidP="00AD4063">
            <w:pPr>
              <w:pStyle w:val="TableHeading"/>
            </w:pPr>
            <w:r>
              <w:t>Modified Logic</w:t>
            </w:r>
          </w:p>
        </w:tc>
      </w:tr>
      <w:tr w:rsidR="00885E06" w:rsidRPr="00086A3C" w14:paraId="624E1701"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46AF197" w14:textId="77777777" w:rsidR="00885E06" w:rsidRDefault="00885E06" w:rsidP="00AD4063">
            <w:pPr>
              <w:pStyle w:val="NoSpacing"/>
              <w:rPr>
                <w:b/>
                <w:sz w:val="20"/>
                <w:szCs w:val="20"/>
                <w:u w:val="single"/>
              </w:rPr>
            </w:pPr>
          </w:p>
          <w:p w14:paraId="55C2FA35" w14:textId="77777777" w:rsidR="00885E06" w:rsidRDefault="00885E06" w:rsidP="00AD4063">
            <w:pPr>
              <w:pStyle w:val="NoSpacing"/>
              <w:rPr>
                <w:b/>
                <w:sz w:val="20"/>
                <w:szCs w:val="20"/>
                <w:u w:val="single"/>
              </w:rPr>
            </w:pPr>
            <w:r>
              <w:rPr>
                <w:b/>
                <w:sz w:val="20"/>
                <w:szCs w:val="20"/>
                <w:u w:val="single"/>
              </w:rPr>
              <w:t>REPORT+7:11</w:t>
            </w:r>
          </w:p>
          <w:p w14:paraId="3405A09E" w14:textId="77777777" w:rsidR="00885E06" w:rsidRDefault="00885E06" w:rsidP="00AD4063">
            <w:pPr>
              <w:autoSpaceDE w:val="0"/>
              <w:autoSpaceDN w:val="0"/>
              <w:adjustRightInd w:val="0"/>
              <w:rPr>
                <w:rFonts w:asciiTheme="minorHAnsi" w:hAnsiTheme="minorHAnsi" w:cs="r_ansi"/>
                <w:sz w:val="16"/>
                <w:szCs w:val="20"/>
              </w:rPr>
            </w:pPr>
          </w:p>
          <w:p w14:paraId="56EF8D50"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HEAD^ORWRPP1(ORDFN,PAGE,"PATIENT BLOOD BANK REPORT",$G(STATION))</w:t>
            </w:r>
          </w:p>
          <w:p w14:paraId="3F0D0D94"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HURL^ORWRPP1(.ORY,ORDFN,"PATIENT BLOOD BANK REPORT",,,1)</w:t>
            </w:r>
          </w:p>
          <w:p w14:paraId="72CEC699"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;modified lab header to include facility address</w:t>
            </w:r>
          </w:p>
          <w:p w14:paraId="01A5C1A3" w14:textId="77777777" w:rsidR="00885E06" w:rsidRPr="00AC0949" w:rsidRDefault="00885E06" w:rsidP="00AD4063">
            <w:pPr>
              <w:autoSpaceDE w:val="0"/>
              <w:autoSpaceDN w:val="0"/>
              <w:adjustRightInd w:val="0"/>
              <w:rPr>
                <w:rFonts w:asciiTheme="minorHAnsi" w:hAnsiTheme="minorHAnsi" w:cs="r_ansi"/>
                <w:sz w:val="16"/>
                <w:szCs w:val="20"/>
              </w:rPr>
            </w:pPr>
            <w:r w:rsidRPr="00AC0949">
              <w:rPr>
                <w:rFonts w:asciiTheme="minorHAnsi" w:hAnsiTheme="minorHAnsi" w:cs="r_ansi"/>
                <w:sz w:val="16"/>
                <w:szCs w:val="20"/>
              </w:rPr>
              <w:t xml:space="preserve">         D LRHEAD^ORWRPP1(ORDFN,PAGE,"PATIENT BLOOD BANK REPORT",$G(STATION))</w:t>
            </w:r>
          </w:p>
          <w:p w14:paraId="4F024CFA" w14:textId="77777777" w:rsidR="00885E06" w:rsidRPr="009C0E34" w:rsidRDefault="00885E06" w:rsidP="00AD4063">
            <w:pPr>
              <w:pStyle w:val="NoSpacing"/>
              <w:rPr>
                <w:rFonts w:ascii="Courier New" w:hAnsi="Courier New" w:cs="Courier New"/>
                <w:sz w:val="16"/>
                <w:szCs w:val="16"/>
              </w:rPr>
            </w:pPr>
            <w:r w:rsidRPr="00AC0949">
              <w:rPr>
                <w:rFonts w:eastAsia="Times New Roman" w:cs="r_ansi"/>
                <w:sz w:val="16"/>
                <w:szCs w:val="20"/>
              </w:rPr>
              <w:t xml:space="preserve">         D LRHURL^ORWRPP1(.ORY,ORDFN,"PATIENT BLOOD BANK REPORT",,,1)</w:t>
            </w:r>
          </w:p>
          <w:p w14:paraId="264FE698"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68D56DA2" w14:textId="2E3FC9E7" w:rsidR="00885E06" w:rsidRDefault="00885E06" w:rsidP="00957744">
      <w:pPr>
        <w:pStyle w:val="Heading6"/>
      </w:pPr>
      <w:bookmarkStart w:id="194" w:name="_Toc475621237"/>
      <w:r>
        <w:t>ORWRPL</w:t>
      </w:r>
      <w:bookmarkEnd w:id="19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77C50709" w14:textId="77777777" w:rsidTr="00AD4063">
        <w:trPr>
          <w:cantSplit/>
          <w:tblHeader/>
        </w:trPr>
        <w:tc>
          <w:tcPr>
            <w:tcW w:w="1510" w:type="pct"/>
            <w:shd w:val="clear" w:color="auto" w:fill="F2F2F2" w:themeFill="background1" w:themeFillShade="F2"/>
            <w:vAlign w:val="center"/>
          </w:tcPr>
          <w:p w14:paraId="299B3B69"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342E12B" w14:textId="77777777" w:rsidR="00885E06" w:rsidRPr="0028049C" w:rsidRDefault="00885E06" w:rsidP="00AD4063">
            <w:pPr>
              <w:pStyle w:val="TableHeading"/>
            </w:pPr>
            <w:r w:rsidRPr="0028049C">
              <w:t>Activities</w:t>
            </w:r>
          </w:p>
        </w:tc>
      </w:tr>
      <w:tr w:rsidR="00885E06" w:rsidRPr="0028049C" w14:paraId="5E3D81EC" w14:textId="77777777" w:rsidTr="00AD4063">
        <w:trPr>
          <w:cantSplit/>
          <w:tblHeader/>
        </w:trPr>
        <w:tc>
          <w:tcPr>
            <w:tcW w:w="1510" w:type="pct"/>
            <w:shd w:val="clear" w:color="auto" w:fill="F2F2F2" w:themeFill="background1" w:themeFillShade="F2"/>
            <w:vAlign w:val="center"/>
          </w:tcPr>
          <w:p w14:paraId="5CABCAFF"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459773AD" w14:textId="77777777" w:rsidR="00885E06" w:rsidRPr="008F4A25" w:rsidRDefault="00885E06" w:rsidP="00AD4063">
            <w:pPr>
              <w:pStyle w:val="TableText"/>
            </w:pPr>
            <w:r>
              <w:t>ORWRPL</w:t>
            </w:r>
          </w:p>
        </w:tc>
      </w:tr>
      <w:tr w:rsidR="00885E06" w:rsidRPr="0028049C" w14:paraId="43AB062F" w14:textId="77777777" w:rsidTr="00AD4063">
        <w:trPr>
          <w:cantSplit/>
        </w:trPr>
        <w:tc>
          <w:tcPr>
            <w:tcW w:w="1510" w:type="pct"/>
            <w:shd w:val="clear" w:color="auto" w:fill="F2F2F2" w:themeFill="background1" w:themeFillShade="F2"/>
            <w:vAlign w:val="center"/>
          </w:tcPr>
          <w:p w14:paraId="78AE1EE9" w14:textId="77777777" w:rsidR="00885E06" w:rsidRPr="0028049C" w:rsidRDefault="00885E06" w:rsidP="00AD4063">
            <w:pPr>
              <w:pStyle w:val="TableText"/>
              <w:rPr>
                <w:b/>
              </w:rPr>
            </w:pPr>
            <w:r w:rsidRPr="0028049C">
              <w:rPr>
                <w:b/>
              </w:rPr>
              <w:lastRenderedPageBreak/>
              <w:t>Enhancement Category</w:t>
            </w:r>
          </w:p>
        </w:tc>
        <w:tc>
          <w:tcPr>
            <w:tcW w:w="613" w:type="pct"/>
            <w:tcBorders>
              <w:right w:val="nil"/>
            </w:tcBorders>
          </w:tcPr>
          <w:p w14:paraId="4AE4CB3A"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6555034"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1F2B674"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674E58A1"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885E06" w:rsidRPr="0028049C" w14:paraId="4B109CF9" w14:textId="77777777" w:rsidTr="00AD4063">
        <w:trPr>
          <w:cantSplit/>
        </w:trPr>
        <w:tc>
          <w:tcPr>
            <w:tcW w:w="1510" w:type="pct"/>
            <w:shd w:val="clear" w:color="auto" w:fill="F2F2F2" w:themeFill="background1" w:themeFillShade="F2"/>
            <w:vAlign w:val="center"/>
          </w:tcPr>
          <w:p w14:paraId="13190FEB" w14:textId="77777777" w:rsidR="00885E06" w:rsidRPr="0028049C" w:rsidRDefault="00885E06" w:rsidP="00AD4063">
            <w:pPr>
              <w:pStyle w:val="TableText"/>
              <w:rPr>
                <w:b/>
              </w:rPr>
            </w:pPr>
            <w:r w:rsidRPr="0028049C">
              <w:rPr>
                <w:b/>
              </w:rPr>
              <w:t>RTM</w:t>
            </w:r>
          </w:p>
        </w:tc>
        <w:tc>
          <w:tcPr>
            <w:tcW w:w="3490" w:type="pct"/>
            <w:gridSpan w:val="4"/>
          </w:tcPr>
          <w:p w14:paraId="438471DA"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6A87DB61" w14:textId="77777777" w:rsidTr="00AD4063">
        <w:trPr>
          <w:cantSplit/>
        </w:trPr>
        <w:tc>
          <w:tcPr>
            <w:tcW w:w="1510" w:type="pct"/>
            <w:tcBorders>
              <w:bottom w:val="single" w:sz="6" w:space="0" w:color="000000"/>
            </w:tcBorders>
            <w:shd w:val="clear" w:color="auto" w:fill="F2F2F2" w:themeFill="background1" w:themeFillShade="F2"/>
            <w:vAlign w:val="center"/>
          </w:tcPr>
          <w:p w14:paraId="5762E20F"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07873EFB" w14:textId="77777777" w:rsidR="00885E06" w:rsidRPr="0028049C" w:rsidRDefault="00885E06" w:rsidP="00AD4063">
            <w:pPr>
              <w:pStyle w:val="TableText"/>
              <w:rPr>
                <w:rFonts w:ascii="Garamond" w:hAnsi="Garamond"/>
              </w:rPr>
            </w:pPr>
          </w:p>
        </w:tc>
      </w:tr>
    </w:tbl>
    <w:p w14:paraId="78F7FAEA"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5FCA4291"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C61EBAD"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39B31AD"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3CD8DEA" w14:textId="77777777" w:rsidR="00885E06" w:rsidRPr="0028049C" w:rsidRDefault="00885E06" w:rsidP="00AD4063">
            <w:pPr>
              <w:pStyle w:val="TableHeading"/>
            </w:pPr>
            <w:r w:rsidRPr="0028049C">
              <w:t xml:space="preserve">Routines “Called”   </w:t>
            </w:r>
          </w:p>
        </w:tc>
      </w:tr>
      <w:tr w:rsidR="00885E06" w:rsidRPr="0028049C" w14:paraId="0603AF05"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D68987A" w14:textId="77777777" w:rsidR="00885E06" w:rsidRPr="0028049C" w:rsidRDefault="00885E06" w:rsidP="00AD4063">
            <w:pPr>
              <w:pStyle w:val="TableText"/>
            </w:pPr>
          </w:p>
        </w:tc>
        <w:tc>
          <w:tcPr>
            <w:tcW w:w="1529" w:type="pct"/>
            <w:tcBorders>
              <w:bottom w:val="single" w:sz="4" w:space="0" w:color="auto"/>
            </w:tcBorders>
            <w:vAlign w:val="center"/>
          </w:tcPr>
          <w:p w14:paraId="60AE7E6C"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2134EA0D" w14:textId="77777777" w:rsidR="00885E06" w:rsidRPr="004E271F" w:rsidRDefault="00885E06" w:rsidP="00AD4063">
            <w:pPr>
              <w:pStyle w:val="NoSpacing"/>
              <w:rPr>
                <w:rFonts w:ascii="Courier New" w:hAnsi="Courier New" w:cs="Courier New"/>
              </w:rPr>
            </w:pPr>
          </w:p>
        </w:tc>
      </w:tr>
    </w:tbl>
    <w:p w14:paraId="565E126E"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4509B3FD" w14:textId="77777777" w:rsidTr="00AD4063">
        <w:trPr>
          <w:cantSplit/>
          <w:tblHeader/>
        </w:trPr>
        <w:tc>
          <w:tcPr>
            <w:tcW w:w="1499" w:type="pct"/>
            <w:shd w:val="clear" w:color="auto" w:fill="F2F2F2" w:themeFill="background1" w:themeFillShade="F2"/>
            <w:vAlign w:val="center"/>
          </w:tcPr>
          <w:p w14:paraId="71F5E7F7"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1D0DF0D" w14:textId="77777777" w:rsidR="00885E06" w:rsidRPr="002F4E85" w:rsidRDefault="00885E06" w:rsidP="00AD4063">
            <w:pPr>
              <w:pStyle w:val="TableHeading"/>
            </w:pPr>
            <w:r w:rsidRPr="002F4E85">
              <w:t>Activities</w:t>
            </w:r>
          </w:p>
        </w:tc>
      </w:tr>
      <w:tr w:rsidR="00885E06" w:rsidRPr="002F4E85" w14:paraId="72F5F717" w14:textId="77777777" w:rsidTr="00AD4063">
        <w:trPr>
          <w:cantSplit/>
        </w:trPr>
        <w:tc>
          <w:tcPr>
            <w:tcW w:w="1499" w:type="pct"/>
            <w:tcBorders>
              <w:top w:val="single" w:sz="6" w:space="0" w:color="000000"/>
            </w:tcBorders>
            <w:shd w:val="clear" w:color="auto" w:fill="F2F2F2" w:themeFill="background1" w:themeFillShade="F2"/>
            <w:vAlign w:val="center"/>
          </w:tcPr>
          <w:p w14:paraId="204AC895" w14:textId="77777777" w:rsidR="00885E06" w:rsidRPr="002F4E85" w:rsidRDefault="00885E06" w:rsidP="00AD4063">
            <w:pPr>
              <w:pStyle w:val="TableText"/>
              <w:rPr>
                <w:b/>
              </w:rPr>
            </w:pPr>
            <w:r w:rsidRPr="002F4E85">
              <w:rPr>
                <w:b/>
              </w:rPr>
              <w:t>Data Dictionary (DD) References</w:t>
            </w:r>
          </w:p>
        </w:tc>
        <w:tc>
          <w:tcPr>
            <w:tcW w:w="3501" w:type="pct"/>
            <w:gridSpan w:val="5"/>
          </w:tcPr>
          <w:p w14:paraId="6FFDB42C" w14:textId="77777777" w:rsidR="00885E06" w:rsidRPr="00084A25" w:rsidRDefault="00885E06" w:rsidP="00AD4063">
            <w:pPr>
              <w:pStyle w:val="TableText"/>
              <w:rPr>
                <w:rFonts w:ascii="Courier New" w:hAnsi="Courier New" w:cs="Courier New"/>
                <w:sz w:val="20"/>
              </w:rPr>
            </w:pPr>
          </w:p>
        </w:tc>
      </w:tr>
      <w:tr w:rsidR="00885E06" w:rsidRPr="002F4E85" w14:paraId="6B94A482" w14:textId="77777777" w:rsidTr="00AD4063">
        <w:trPr>
          <w:cantSplit/>
        </w:trPr>
        <w:tc>
          <w:tcPr>
            <w:tcW w:w="1499" w:type="pct"/>
            <w:shd w:val="clear" w:color="auto" w:fill="F2F2F2" w:themeFill="background1" w:themeFillShade="F2"/>
            <w:vAlign w:val="center"/>
          </w:tcPr>
          <w:p w14:paraId="611517FA" w14:textId="77777777" w:rsidR="00885E06" w:rsidRPr="002F4E85" w:rsidRDefault="00885E06" w:rsidP="00AD4063">
            <w:pPr>
              <w:pStyle w:val="TableText"/>
              <w:rPr>
                <w:b/>
              </w:rPr>
            </w:pPr>
            <w:r w:rsidRPr="002F4E85">
              <w:rPr>
                <w:b/>
              </w:rPr>
              <w:t>Related Protocols</w:t>
            </w:r>
          </w:p>
        </w:tc>
        <w:tc>
          <w:tcPr>
            <w:tcW w:w="3501" w:type="pct"/>
            <w:gridSpan w:val="5"/>
          </w:tcPr>
          <w:p w14:paraId="0145BDF2" w14:textId="77777777" w:rsidR="00885E06" w:rsidRPr="002F4E85" w:rsidRDefault="00885E06" w:rsidP="00AD4063">
            <w:pPr>
              <w:pStyle w:val="TableText"/>
              <w:rPr>
                <w:rFonts w:ascii="Garamond" w:hAnsi="Garamond"/>
              </w:rPr>
            </w:pPr>
          </w:p>
        </w:tc>
      </w:tr>
      <w:tr w:rsidR="00885E06" w:rsidRPr="002F4E85" w14:paraId="26F144A9" w14:textId="77777777" w:rsidTr="00AD4063">
        <w:trPr>
          <w:cantSplit/>
        </w:trPr>
        <w:tc>
          <w:tcPr>
            <w:tcW w:w="1499" w:type="pct"/>
            <w:shd w:val="clear" w:color="auto" w:fill="F2F2F2" w:themeFill="background1" w:themeFillShade="F2"/>
            <w:vAlign w:val="center"/>
          </w:tcPr>
          <w:p w14:paraId="407806E3"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57AD1AFD" w14:textId="77777777" w:rsidR="00885E06" w:rsidRPr="002F4E85" w:rsidRDefault="00885E06" w:rsidP="00AD4063">
            <w:pPr>
              <w:pStyle w:val="TableText"/>
              <w:rPr>
                <w:rFonts w:ascii="Garamond" w:hAnsi="Garamond"/>
              </w:rPr>
            </w:pPr>
          </w:p>
        </w:tc>
      </w:tr>
      <w:tr w:rsidR="00885E06" w:rsidRPr="002F4E85" w14:paraId="747F41DA" w14:textId="77777777" w:rsidTr="00AD4063">
        <w:trPr>
          <w:cantSplit/>
        </w:trPr>
        <w:tc>
          <w:tcPr>
            <w:tcW w:w="1499" w:type="pct"/>
            <w:tcBorders>
              <w:right w:val="single" w:sz="4" w:space="0" w:color="auto"/>
            </w:tcBorders>
            <w:shd w:val="clear" w:color="auto" w:fill="F2F2F2" w:themeFill="background1" w:themeFillShade="F2"/>
            <w:vAlign w:val="center"/>
          </w:tcPr>
          <w:p w14:paraId="10E3DEB0"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10E2D0DE"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873A0B3"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6E8DAE1"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E21BA24"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EEEA6BC"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6041A204" w14:textId="77777777" w:rsidTr="00AD4063">
        <w:trPr>
          <w:cantSplit/>
        </w:trPr>
        <w:tc>
          <w:tcPr>
            <w:tcW w:w="1499" w:type="pct"/>
            <w:shd w:val="clear" w:color="auto" w:fill="F2F2F2" w:themeFill="background1" w:themeFillShade="F2"/>
            <w:vAlign w:val="center"/>
          </w:tcPr>
          <w:p w14:paraId="510E33F1"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28EB862F"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6E87868C"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5F320047" w14:textId="77777777" w:rsidTr="00AD4063">
        <w:trPr>
          <w:cantSplit/>
        </w:trPr>
        <w:tc>
          <w:tcPr>
            <w:tcW w:w="1499" w:type="pct"/>
            <w:shd w:val="clear" w:color="auto" w:fill="F2F2F2" w:themeFill="background1" w:themeFillShade="F2"/>
            <w:vAlign w:val="center"/>
          </w:tcPr>
          <w:p w14:paraId="50F168B7"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584B1895" w14:textId="77777777" w:rsidR="00885E06" w:rsidRPr="002F4E85" w:rsidRDefault="00885E06" w:rsidP="00AD4063">
            <w:pPr>
              <w:pStyle w:val="TableText"/>
              <w:rPr>
                <w:rFonts w:ascii="Garamond" w:hAnsi="Garamond"/>
              </w:rPr>
            </w:pPr>
            <w:r w:rsidRPr="002F4E85">
              <w:rPr>
                <w:rFonts w:ascii="Garamond" w:hAnsi="Garamond"/>
              </w:rPr>
              <w:t>Name:</w:t>
            </w:r>
          </w:p>
          <w:p w14:paraId="53FAFFBE"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1C417EFC"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5D23D1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B13F33" w14:textId="77777777" w:rsidR="00885E06" w:rsidRPr="00086A3C" w:rsidRDefault="00885E06" w:rsidP="00AD4063">
            <w:pPr>
              <w:pStyle w:val="TableHeading"/>
            </w:pPr>
            <w:r w:rsidRPr="00086A3C">
              <w:t>Current Logic</w:t>
            </w:r>
          </w:p>
        </w:tc>
      </w:tr>
    </w:tbl>
    <w:p w14:paraId="6D7EE369"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3B8CF05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E73299" w14:textId="77777777" w:rsidR="00885E06" w:rsidRPr="00086A3C" w:rsidRDefault="00885E06" w:rsidP="00AD4063">
            <w:pPr>
              <w:pStyle w:val="TableHeading"/>
            </w:pPr>
            <w:r>
              <w:t>Modified Logic</w:t>
            </w:r>
          </w:p>
        </w:tc>
      </w:tr>
      <w:tr w:rsidR="00885E06" w:rsidRPr="00086A3C" w14:paraId="1CE3BF3F"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8EE4FB8" w14:textId="77777777" w:rsidR="00885E06" w:rsidRPr="0089247E" w:rsidRDefault="00885E06" w:rsidP="00AD4063">
            <w:pPr>
              <w:pStyle w:val="NoSpacing"/>
              <w:rPr>
                <w:b/>
                <w:sz w:val="16"/>
                <w:szCs w:val="16"/>
                <w:u w:val="single"/>
              </w:rPr>
            </w:pPr>
            <w:r w:rsidRPr="0089247E">
              <w:rPr>
                <w:b/>
                <w:sz w:val="16"/>
                <w:szCs w:val="16"/>
                <w:u w:val="single"/>
              </w:rPr>
              <w:lastRenderedPageBreak/>
              <w:t>DEQUE+12:16</w:t>
            </w:r>
          </w:p>
          <w:p w14:paraId="59750C33" w14:textId="77777777" w:rsidR="00885E06" w:rsidRPr="0089247E" w:rsidRDefault="00885E06" w:rsidP="00AD4063">
            <w:pPr>
              <w:autoSpaceDE w:val="0"/>
              <w:autoSpaceDN w:val="0"/>
              <w:adjustRightInd w:val="0"/>
              <w:rPr>
                <w:rFonts w:asciiTheme="minorHAnsi" w:hAnsiTheme="minorHAnsi" w:cs="r_ansi"/>
                <w:sz w:val="16"/>
                <w:szCs w:val="16"/>
              </w:rPr>
            </w:pPr>
          </w:p>
          <w:p w14:paraId="7A61EFDE"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HEAD^ORWRPP1(ORDFN,PAGE,ORID,$P(ORX,"^"))</w:t>
            </w:r>
          </w:p>
          <w:p w14:paraId="1A3C14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HURL^ORWRPP1(.ORY,ORDFN,ORID,1,$P(ORX,"^"))</w:t>
            </w:r>
          </w:p>
          <w:p w14:paraId="0DF31D6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2BAB980"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LRHEAD^ORWRPP1(ORDFN,PAGE,ORID,$P(ORX,"^"))</w:t>
            </w:r>
          </w:p>
          <w:p w14:paraId="106B443C" w14:textId="77777777" w:rsidR="00885E06" w:rsidRPr="0089247E" w:rsidRDefault="00885E06" w:rsidP="00AD4063">
            <w:pPr>
              <w:pStyle w:val="NoSpacing"/>
              <w:rPr>
                <w:rFonts w:eastAsia="Times New Roman" w:cs="r_ansi"/>
                <w:sz w:val="16"/>
                <w:szCs w:val="16"/>
              </w:rPr>
            </w:pPr>
            <w:r w:rsidRPr="0089247E">
              <w:rPr>
                <w:rFonts w:eastAsia="Times New Roman" w:cs="r_ansi"/>
                <w:sz w:val="16"/>
                <w:szCs w:val="16"/>
              </w:rPr>
              <w:t xml:space="preserve">         . D LRHURL^ORWRPP1(.ORY,ORDFN,ORID,1,$P(ORX,"^"))</w:t>
            </w:r>
          </w:p>
          <w:p w14:paraId="7E257860" w14:textId="77777777" w:rsidR="00885E06" w:rsidRPr="0089247E" w:rsidRDefault="00885E06" w:rsidP="00AD4063">
            <w:pPr>
              <w:pStyle w:val="NoSpacing"/>
              <w:rPr>
                <w:rFonts w:eastAsia="Times New Roman" w:cs="r_ansi"/>
                <w:sz w:val="16"/>
                <w:szCs w:val="16"/>
              </w:rPr>
            </w:pPr>
          </w:p>
          <w:p w14:paraId="7E87FF1F" w14:textId="77777777" w:rsidR="00885E06" w:rsidRPr="0089247E" w:rsidRDefault="00885E06" w:rsidP="00AD4063">
            <w:pPr>
              <w:pStyle w:val="NoSpacing"/>
              <w:rPr>
                <w:b/>
                <w:sz w:val="16"/>
                <w:szCs w:val="16"/>
                <w:u w:val="single"/>
              </w:rPr>
            </w:pPr>
            <w:r w:rsidRPr="0089247E">
              <w:rPr>
                <w:b/>
                <w:sz w:val="16"/>
                <w:szCs w:val="16"/>
                <w:u w:val="single"/>
              </w:rPr>
              <w:t>LOOP+8:12</w:t>
            </w:r>
          </w:p>
          <w:p w14:paraId="42533907" w14:textId="77777777" w:rsidR="00885E06" w:rsidRPr="0089247E" w:rsidRDefault="00885E06" w:rsidP="00AD4063">
            <w:pPr>
              <w:autoSpaceDE w:val="0"/>
              <w:autoSpaceDN w:val="0"/>
              <w:adjustRightInd w:val="0"/>
              <w:rPr>
                <w:rFonts w:asciiTheme="minorHAnsi" w:hAnsiTheme="minorHAnsi" w:cs="r_ansi"/>
                <w:sz w:val="16"/>
                <w:szCs w:val="16"/>
              </w:rPr>
            </w:pPr>
          </w:p>
          <w:p w14:paraId="0DBFA99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0CDAF7B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w:t>
            </w:r>
          </w:p>
          <w:p w14:paraId="475D7E0C"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68B95B0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29E66FD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w:t>
            </w:r>
          </w:p>
          <w:p w14:paraId="085C6EF5" w14:textId="77777777" w:rsidR="00885E06" w:rsidRPr="0089247E" w:rsidRDefault="00885E06" w:rsidP="00AD4063">
            <w:pPr>
              <w:autoSpaceDE w:val="0"/>
              <w:autoSpaceDN w:val="0"/>
              <w:adjustRightInd w:val="0"/>
              <w:rPr>
                <w:rFonts w:asciiTheme="minorHAnsi" w:hAnsiTheme="minorHAnsi" w:cs="r_ansi"/>
                <w:sz w:val="16"/>
                <w:szCs w:val="16"/>
              </w:rPr>
            </w:pPr>
          </w:p>
          <w:p w14:paraId="5D197229" w14:textId="77777777" w:rsidR="00885E06" w:rsidRPr="0089247E" w:rsidRDefault="00885E06" w:rsidP="00AD4063">
            <w:pPr>
              <w:pStyle w:val="NoSpacing"/>
              <w:rPr>
                <w:b/>
                <w:sz w:val="16"/>
                <w:szCs w:val="16"/>
                <w:u w:val="single"/>
              </w:rPr>
            </w:pPr>
            <w:r w:rsidRPr="0089247E">
              <w:rPr>
                <w:b/>
                <w:sz w:val="16"/>
                <w:szCs w:val="16"/>
                <w:u w:val="single"/>
              </w:rPr>
              <w:t>LOOP+20:24</w:t>
            </w:r>
          </w:p>
          <w:p w14:paraId="343D81D6" w14:textId="77777777" w:rsidR="00885E06" w:rsidRPr="0089247E" w:rsidRDefault="00885E06" w:rsidP="00AD4063">
            <w:pPr>
              <w:autoSpaceDE w:val="0"/>
              <w:autoSpaceDN w:val="0"/>
              <w:adjustRightInd w:val="0"/>
              <w:rPr>
                <w:rFonts w:asciiTheme="minorHAnsi" w:hAnsiTheme="minorHAnsi" w:cs="r_ansi"/>
                <w:sz w:val="16"/>
                <w:szCs w:val="16"/>
              </w:rPr>
            </w:pPr>
          </w:p>
          <w:p w14:paraId="36AABAA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4EC725DB"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49041B3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3D9448CC"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7CB988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74BE7658" w14:textId="77777777" w:rsidR="00885E06" w:rsidRPr="0089247E" w:rsidRDefault="00885E06" w:rsidP="00AD4063">
            <w:pPr>
              <w:autoSpaceDE w:val="0"/>
              <w:autoSpaceDN w:val="0"/>
              <w:adjustRightInd w:val="0"/>
              <w:rPr>
                <w:rFonts w:asciiTheme="minorHAnsi" w:hAnsiTheme="minorHAnsi" w:cs="r_ansi"/>
                <w:sz w:val="16"/>
                <w:szCs w:val="16"/>
              </w:rPr>
            </w:pPr>
          </w:p>
          <w:p w14:paraId="49CF1211" w14:textId="77777777" w:rsidR="00885E06" w:rsidRPr="0089247E" w:rsidRDefault="00885E06" w:rsidP="00AD4063">
            <w:pPr>
              <w:pStyle w:val="NoSpacing"/>
              <w:rPr>
                <w:b/>
                <w:sz w:val="16"/>
                <w:szCs w:val="16"/>
                <w:u w:val="single"/>
              </w:rPr>
            </w:pPr>
            <w:r w:rsidRPr="0089247E">
              <w:rPr>
                <w:b/>
                <w:sz w:val="16"/>
                <w:szCs w:val="16"/>
                <w:u w:val="single"/>
              </w:rPr>
              <w:t>LOOP+32:36</w:t>
            </w:r>
          </w:p>
          <w:p w14:paraId="27F4F902" w14:textId="77777777" w:rsidR="00885E06" w:rsidRPr="0089247E" w:rsidRDefault="00885E06" w:rsidP="00AD4063">
            <w:pPr>
              <w:autoSpaceDE w:val="0"/>
              <w:autoSpaceDN w:val="0"/>
              <w:adjustRightInd w:val="0"/>
              <w:rPr>
                <w:rFonts w:asciiTheme="minorHAnsi" w:hAnsiTheme="minorHAnsi" w:cs="r_ansi"/>
                <w:sz w:val="16"/>
                <w:szCs w:val="16"/>
              </w:rPr>
            </w:pPr>
          </w:p>
          <w:p w14:paraId="7C018B9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625596E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088AA417"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9C5B21D"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404EDF5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2CDC1B60" w14:textId="77777777" w:rsidR="00885E06" w:rsidRPr="0089247E" w:rsidRDefault="00885E06" w:rsidP="00AD4063">
            <w:pPr>
              <w:autoSpaceDE w:val="0"/>
              <w:autoSpaceDN w:val="0"/>
              <w:adjustRightInd w:val="0"/>
              <w:rPr>
                <w:rFonts w:asciiTheme="minorHAnsi" w:hAnsiTheme="minorHAnsi" w:cs="r_ansi"/>
                <w:sz w:val="16"/>
                <w:szCs w:val="16"/>
              </w:rPr>
            </w:pPr>
          </w:p>
          <w:p w14:paraId="1312FFE1" w14:textId="77777777" w:rsidR="00885E06" w:rsidRPr="0089247E" w:rsidRDefault="00885E06" w:rsidP="00AD4063">
            <w:pPr>
              <w:pStyle w:val="NoSpacing"/>
              <w:rPr>
                <w:b/>
                <w:sz w:val="16"/>
                <w:szCs w:val="16"/>
                <w:u w:val="single"/>
              </w:rPr>
            </w:pPr>
            <w:r w:rsidRPr="0089247E">
              <w:rPr>
                <w:b/>
                <w:sz w:val="16"/>
                <w:szCs w:val="16"/>
                <w:u w:val="single"/>
              </w:rPr>
              <w:t>LOOP+42:46</w:t>
            </w:r>
          </w:p>
          <w:p w14:paraId="5AEF1196" w14:textId="77777777" w:rsidR="00885E06" w:rsidRPr="0089247E" w:rsidRDefault="00885E06" w:rsidP="00AD4063">
            <w:pPr>
              <w:autoSpaceDE w:val="0"/>
              <w:autoSpaceDN w:val="0"/>
              <w:adjustRightInd w:val="0"/>
              <w:rPr>
                <w:rFonts w:asciiTheme="minorHAnsi" w:hAnsiTheme="minorHAnsi" w:cs="r_ansi"/>
                <w:sz w:val="16"/>
                <w:szCs w:val="16"/>
              </w:rPr>
            </w:pPr>
          </w:p>
          <w:p w14:paraId="20827FD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HEAD^ORWRPP1(ORDFN,PAGE,"PATIENT ANATOMIC PATHOLOGY REPORT",$G(STATION))</w:t>
            </w:r>
          </w:p>
          <w:p w14:paraId="496EEE2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HURL^ORWRPP1(.ORY,ORDFN,"PATIENT ANATOMIC PATHOLOGY REPORT")</w:t>
            </w:r>
          </w:p>
          <w:p w14:paraId="3FB293CD"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40DCE63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LRHEAD^ORWRPP1(ORDFN,PAGE,"PATIENT ANATOMIC PATHOLOGY REPORT",$G(STATION))</w:t>
            </w:r>
          </w:p>
          <w:p w14:paraId="757844B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LRHURL^ORWRPP1(.ORY,ORDFN,"PATIENT ANATOMIC PATHOLOGY REPORT")</w:t>
            </w:r>
          </w:p>
          <w:p w14:paraId="21F0E292" w14:textId="77777777" w:rsidR="00885E06" w:rsidRPr="0089247E" w:rsidRDefault="00885E06" w:rsidP="00AD4063">
            <w:pPr>
              <w:autoSpaceDE w:val="0"/>
              <w:autoSpaceDN w:val="0"/>
              <w:adjustRightInd w:val="0"/>
              <w:rPr>
                <w:rFonts w:asciiTheme="minorHAnsi" w:hAnsiTheme="minorHAnsi" w:cs="r_ansi"/>
                <w:sz w:val="16"/>
                <w:szCs w:val="16"/>
              </w:rPr>
            </w:pPr>
          </w:p>
          <w:p w14:paraId="3130B69C" w14:textId="77777777" w:rsidR="00885E06" w:rsidRPr="0089247E" w:rsidRDefault="00885E06" w:rsidP="00AD4063">
            <w:pPr>
              <w:pStyle w:val="NoSpacing"/>
              <w:rPr>
                <w:b/>
                <w:sz w:val="16"/>
                <w:szCs w:val="16"/>
                <w:u w:val="single"/>
              </w:rPr>
            </w:pPr>
            <w:r w:rsidRPr="0089247E">
              <w:rPr>
                <w:b/>
                <w:sz w:val="16"/>
                <w:szCs w:val="16"/>
                <w:u w:val="single"/>
              </w:rPr>
              <w:t>LOOP+52:56</w:t>
            </w:r>
          </w:p>
          <w:p w14:paraId="34DA41A9" w14:textId="77777777" w:rsidR="00885E06" w:rsidRPr="0089247E" w:rsidRDefault="00885E06" w:rsidP="00AD4063">
            <w:pPr>
              <w:autoSpaceDE w:val="0"/>
              <w:autoSpaceDN w:val="0"/>
              <w:adjustRightInd w:val="0"/>
              <w:rPr>
                <w:rFonts w:asciiTheme="minorHAnsi" w:hAnsiTheme="minorHAnsi" w:cs="r_ansi"/>
                <w:sz w:val="16"/>
                <w:szCs w:val="16"/>
              </w:rPr>
            </w:pPr>
          </w:p>
          <w:p w14:paraId="3415B2B5"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HEAD^ORWRPP1(ORDFN,PAGE,"PATIENT BLOOD BANK REPORT",$G(STATION))</w:t>
            </w:r>
          </w:p>
          <w:p w14:paraId="3F759A14"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HURL^ORWRPP1(.ORY,ORDFN,"PATIENT BLOOD BANK REPORT")</w:t>
            </w:r>
          </w:p>
          <w:p w14:paraId="1DA4C05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5472AF1A"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LRHEAD^ORWRPP1(ORDFN,PAGE,"PATIENT BLOOD BANK REPORT",$G(STATION))</w:t>
            </w:r>
          </w:p>
          <w:p w14:paraId="4EB463D1"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LRHURL^ORWRPP1(.ORY,ORDFN,"PATIENT BLOOD BANK REPORT")</w:t>
            </w:r>
          </w:p>
          <w:p w14:paraId="79662DED" w14:textId="77777777" w:rsidR="00885E06" w:rsidRPr="0089247E" w:rsidRDefault="00885E06" w:rsidP="00AD4063">
            <w:pPr>
              <w:autoSpaceDE w:val="0"/>
              <w:autoSpaceDN w:val="0"/>
              <w:adjustRightInd w:val="0"/>
              <w:rPr>
                <w:rFonts w:asciiTheme="minorHAnsi" w:hAnsiTheme="minorHAnsi" w:cs="r_ansi"/>
                <w:sz w:val="16"/>
                <w:szCs w:val="16"/>
              </w:rPr>
            </w:pPr>
          </w:p>
          <w:p w14:paraId="5FFCD79B" w14:textId="77777777" w:rsidR="00885E06" w:rsidRPr="0089247E" w:rsidRDefault="00885E06" w:rsidP="00AD4063">
            <w:pPr>
              <w:pStyle w:val="NoSpacing"/>
              <w:rPr>
                <w:b/>
                <w:sz w:val="16"/>
                <w:szCs w:val="16"/>
                <w:u w:val="single"/>
              </w:rPr>
            </w:pPr>
            <w:r w:rsidRPr="0089247E">
              <w:rPr>
                <w:b/>
                <w:sz w:val="16"/>
                <w:szCs w:val="16"/>
                <w:u w:val="single"/>
              </w:rPr>
              <w:t>LOOP+65:69</w:t>
            </w:r>
          </w:p>
          <w:p w14:paraId="01E82E8D" w14:textId="77777777" w:rsidR="00885E06" w:rsidRPr="0089247E" w:rsidRDefault="00885E06" w:rsidP="00AD4063">
            <w:pPr>
              <w:autoSpaceDE w:val="0"/>
              <w:autoSpaceDN w:val="0"/>
              <w:adjustRightInd w:val="0"/>
              <w:rPr>
                <w:rFonts w:asciiTheme="minorHAnsi" w:hAnsiTheme="minorHAnsi" w:cs="r_ansi"/>
                <w:sz w:val="16"/>
                <w:szCs w:val="16"/>
              </w:rPr>
            </w:pPr>
          </w:p>
          <w:p w14:paraId="434E978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39175096"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HURL^ORWRPP1(.ORY,ORDFN,TEXT,1)</w:t>
            </w:r>
          </w:p>
          <w:p w14:paraId="4E7B6CB9"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7006D410"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5102685E"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LRHURL^ORWRPP1(.ORY,ORDFN,TEXT,1)</w:t>
            </w:r>
          </w:p>
          <w:p w14:paraId="646AB00B" w14:textId="77777777" w:rsidR="00885E06" w:rsidRPr="0089247E" w:rsidRDefault="00885E06" w:rsidP="00AD4063">
            <w:pPr>
              <w:autoSpaceDE w:val="0"/>
              <w:autoSpaceDN w:val="0"/>
              <w:adjustRightInd w:val="0"/>
              <w:rPr>
                <w:rFonts w:asciiTheme="minorHAnsi" w:hAnsiTheme="minorHAnsi" w:cs="r_ansi"/>
                <w:sz w:val="16"/>
                <w:szCs w:val="16"/>
              </w:rPr>
            </w:pPr>
          </w:p>
          <w:p w14:paraId="6BF0844A" w14:textId="77777777" w:rsidR="00885E06" w:rsidRPr="0089247E" w:rsidRDefault="00885E06" w:rsidP="00AD4063">
            <w:pPr>
              <w:pStyle w:val="NoSpacing"/>
              <w:rPr>
                <w:b/>
                <w:sz w:val="16"/>
                <w:szCs w:val="16"/>
                <w:u w:val="single"/>
              </w:rPr>
            </w:pPr>
            <w:r w:rsidRPr="0089247E">
              <w:rPr>
                <w:b/>
                <w:sz w:val="16"/>
                <w:szCs w:val="16"/>
                <w:u w:val="single"/>
              </w:rPr>
              <w:t>LOOP+76:80</w:t>
            </w:r>
          </w:p>
          <w:p w14:paraId="050FF31D" w14:textId="77777777" w:rsidR="00885E06" w:rsidRPr="0089247E" w:rsidRDefault="00885E06" w:rsidP="00AD4063">
            <w:pPr>
              <w:autoSpaceDE w:val="0"/>
              <w:autoSpaceDN w:val="0"/>
              <w:adjustRightInd w:val="0"/>
              <w:rPr>
                <w:rFonts w:asciiTheme="minorHAnsi" w:hAnsiTheme="minorHAnsi" w:cs="r_ansi"/>
                <w:sz w:val="16"/>
                <w:szCs w:val="16"/>
              </w:rPr>
            </w:pPr>
          </w:p>
          <w:p w14:paraId="4FEE461F"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HEAD^ORWRPP1(ORDFN,PAGE,TEXT,$G(STATION))</w:t>
            </w:r>
          </w:p>
          <w:p w14:paraId="03050203"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HURL^ORWRPP1(.ORY,ORDFN,TEXT)</w:t>
            </w:r>
          </w:p>
          <w:p w14:paraId="722ACC08"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;modified lab header to include facility address</w:t>
            </w:r>
          </w:p>
          <w:p w14:paraId="6EE24FC8" w14:textId="77777777" w:rsidR="00885E06" w:rsidRPr="0089247E" w:rsidRDefault="00885E06" w:rsidP="00AD4063">
            <w:pPr>
              <w:autoSpaceDE w:val="0"/>
              <w:autoSpaceDN w:val="0"/>
              <w:adjustRightInd w:val="0"/>
              <w:rPr>
                <w:rFonts w:asciiTheme="minorHAnsi" w:hAnsiTheme="minorHAnsi" w:cs="r_ansi"/>
                <w:sz w:val="16"/>
                <w:szCs w:val="16"/>
              </w:rPr>
            </w:pPr>
            <w:r w:rsidRPr="0089247E">
              <w:rPr>
                <w:rFonts w:asciiTheme="minorHAnsi" w:hAnsiTheme="minorHAnsi" w:cs="r_ansi"/>
                <w:sz w:val="16"/>
                <w:szCs w:val="16"/>
              </w:rPr>
              <w:t xml:space="preserve">         . D LRHEAD^ORWRPP1(ORDFN,PAGE,TEXT,$G(STATION))</w:t>
            </w:r>
          </w:p>
          <w:p w14:paraId="7B1BACC1" w14:textId="77777777" w:rsidR="00885E06" w:rsidRDefault="00885E06" w:rsidP="00AD4063">
            <w:pPr>
              <w:autoSpaceDE w:val="0"/>
              <w:autoSpaceDN w:val="0"/>
              <w:adjustRightInd w:val="0"/>
              <w:rPr>
                <w:rFonts w:asciiTheme="minorHAnsi" w:hAnsiTheme="minorHAnsi" w:cs="r_ansi"/>
                <w:sz w:val="16"/>
                <w:szCs w:val="20"/>
              </w:rPr>
            </w:pPr>
            <w:r w:rsidRPr="0089247E">
              <w:rPr>
                <w:rFonts w:asciiTheme="minorHAnsi" w:hAnsiTheme="minorHAnsi" w:cs="r_ansi"/>
                <w:sz w:val="16"/>
                <w:szCs w:val="20"/>
              </w:rPr>
              <w:t xml:space="preserve">         . D LRHURL^ORWRPP1(.ORY,ORDFN,TEXT)</w:t>
            </w:r>
          </w:p>
          <w:p w14:paraId="6FBF671D"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682C832A" w14:textId="16CB90A6" w:rsidR="00885E06" w:rsidRDefault="00885E06" w:rsidP="00957744">
      <w:pPr>
        <w:pStyle w:val="Heading6"/>
      </w:pPr>
      <w:bookmarkStart w:id="195" w:name="_Toc475621238"/>
      <w:r>
        <w:lastRenderedPageBreak/>
        <w:t>ORWRPP</w:t>
      </w:r>
      <w:bookmarkEnd w:id="19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3992B8CC" w14:textId="77777777" w:rsidTr="00AD4063">
        <w:trPr>
          <w:cantSplit/>
          <w:tblHeader/>
        </w:trPr>
        <w:tc>
          <w:tcPr>
            <w:tcW w:w="1510" w:type="pct"/>
            <w:shd w:val="clear" w:color="auto" w:fill="F2F2F2" w:themeFill="background1" w:themeFillShade="F2"/>
            <w:vAlign w:val="center"/>
          </w:tcPr>
          <w:p w14:paraId="11744311"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43D953B" w14:textId="77777777" w:rsidR="00885E06" w:rsidRPr="0028049C" w:rsidRDefault="00885E06" w:rsidP="00AD4063">
            <w:pPr>
              <w:pStyle w:val="TableHeading"/>
            </w:pPr>
            <w:r w:rsidRPr="0028049C">
              <w:t>Activities</w:t>
            </w:r>
          </w:p>
        </w:tc>
      </w:tr>
      <w:tr w:rsidR="00885E06" w:rsidRPr="0028049C" w14:paraId="60A98206" w14:textId="77777777" w:rsidTr="00AD4063">
        <w:trPr>
          <w:cantSplit/>
          <w:tblHeader/>
        </w:trPr>
        <w:tc>
          <w:tcPr>
            <w:tcW w:w="1510" w:type="pct"/>
            <w:shd w:val="clear" w:color="auto" w:fill="F2F2F2" w:themeFill="background1" w:themeFillShade="F2"/>
            <w:vAlign w:val="center"/>
          </w:tcPr>
          <w:p w14:paraId="4CC84512"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3A0EB103" w14:textId="77777777" w:rsidR="00885E06" w:rsidRPr="008F4A25" w:rsidRDefault="00885E06" w:rsidP="00AD4063">
            <w:pPr>
              <w:pStyle w:val="TableText"/>
            </w:pPr>
            <w:r>
              <w:t>ORWRPP</w:t>
            </w:r>
          </w:p>
        </w:tc>
      </w:tr>
      <w:tr w:rsidR="00885E06" w:rsidRPr="0028049C" w14:paraId="2B3EFF38" w14:textId="77777777" w:rsidTr="00AD4063">
        <w:trPr>
          <w:cantSplit/>
        </w:trPr>
        <w:tc>
          <w:tcPr>
            <w:tcW w:w="1510" w:type="pct"/>
            <w:shd w:val="clear" w:color="auto" w:fill="F2F2F2" w:themeFill="background1" w:themeFillShade="F2"/>
            <w:vAlign w:val="center"/>
          </w:tcPr>
          <w:p w14:paraId="61EE1A63"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06772BA0"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24D13C91"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A0D5D4C"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3DC0DF30"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885E06" w:rsidRPr="0028049C" w14:paraId="732A023A" w14:textId="77777777" w:rsidTr="00AD4063">
        <w:trPr>
          <w:cantSplit/>
        </w:trPr>
        <w:tc>
          <w:tcPr>
            <w:tcW w:w="1510" w:type="pct"/>
            <w:shd w:val="clear" w:color="auto" w:fill="F2F2F2" w:themeFill="background1" w:themeFillShade="F2"/>
            <w:vAlign w:val="center"/>
          </w:tcPr>
          <w:p w14:paraId="2AD1C576" w14:textId="77777777" w:rsidR="00885E06" w:rsidRPr="0028049C" w:rsidRDefault="00885E06" w:rsidP="00AD4063">
            <w:pPr>
              <w:pStyle w:val="TableText"/>
              <w:rPr>
                <w:b/>
              </w:rPr>
            </w:pPr>
            <w:r w:rsidRPr="0028049C">
              <w:rPr>
                <w:b/>
              </w:rPr>
              <w:t>RTM</w:t>
            </w:r>
          </w:p>
        </w:tc>
        <w:tc>
          <w:tcPr>
            <w:tcW w:w="3490" w:type="pct"/>
            <w:gridSpan w:val="4"/>
          </w:tcPr>
          <w:p w14:paraId="4C910999"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7C32FDDF" w14:textId="77777777" w:rsidTr="00AD4063">
        <w:trPr>
          <w:cantSplit/>
        </w:trPr>
        <w:tc>
          <w:tcPr>
            <w:tcW w:w="1510" w:type="pct"/>
            <w:tcBorders>
              <w:bottom w:val="single" w:sz="6" w:space="0" w:color="000000"/>
            </w:tcBorders>
            <w:shd w:val="clear" w:color="auto" w:fill="F2F2F2" w:themeFill="background1" w:themeFillShade="F2"/>
            <w:vAlign w:val="center"/>
          </w:tcPr>
          <w:p w14:paraId="2DA46E7F"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182FC8B1" w14:textId="77777777" w:rsidR="00885E06" w:rsidRPr="0028049C" w:rsidRDefault="00885E06" w:rsidP="00AD4063">
            <w:pPr>
              <w:pStyle w:val="TableText"/>
              <w:rPr>
                <w:rFonts w:ascii="Garamond" w:hAnsi="Garamond"/>
              </w:rPr>
            </w:pPr>
          </w:p>
        </w:tc>
      </w:tr>
    </w:tbl>
    <w:p w14:paraId="4B425078"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439F705A"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15DA31"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3607865"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6F7986D" w14:textId="77777777" w:rsidR="00885E06" w:rsidRPr="0028049C" w:rsidRDefault="00885E06" w:rsidP="00AD4063">
            <w:pPr>
              <w:pStyle w:val="TableHeading"/>
            </w:pPr>
            <w:r w:rsidRPr="0028049C">
              <w:t xml:space="preserve">Routines “Called”   </w:t>
            </w:r>
          </w:p>
        </w:tc>
      </w:tr>
      <w:tr w:rsidR="00885E06" w:rsidRPr="0028049C" w14:paraId="32D9EE0C"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6A615F8" w14:textId="77777777" w:rsidR="00885E06" w:rsidRPr="0028049C" w:rsidRDefault="00885E06" w:rsidP="00AD4063">
            <w:pPr>
              <w:pStyle w:val="TableText"/>
            </w:pPr>
          </w:p>
        </w:tc>
        <w:tc>
          <w:tcPr>
            <w:tcW w:w="1529" w:type="pct"/>
            <w:tcBorders>
              <w:bottom w:val="single" w:sz="4" w:space="0" w:color="auto"/>
            </w:tcBorders>
            <w:vAlign w:val="center"/>
          </w:tcPr>
          <w:p w14:paraId="3CA5ACCD"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3AE308EB" w14:textId="77777777" w:rsidR="00885E06" w:rsidRPr="004E271F" w:rsidRDefault="00885E06" w:rsidP="00AD4063">
            <w:pPr>
              <w:pStyle w:val="NoSpacing"/>
              <w:rPr>
                <w:rFonts w:ascii="Courier New" w:hAnsi="Courier New" w:cs="Courier New"/>
              </w:rPr>
            </w:pPr>
          </w:p>
        </w:tc>
      </w:tr>
    </w:tbl>
    <w:p w14:paraId="6D8E118E"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4DB023E1" w14:textId="77777777" w:rsidTr="00AD4063">
        <w:trPr>
          <w:cantSplit/>
          <w:tblHeader/>
        </w:trPr>
        <w:tc>
          <w:tcPr>
            <w:tcW w:w="1499" w:type="pct"/>
            <w:shd w:val="clear" w:color="auto" w:fill="F2F2F2" w:themeFill="background1" w:themeFillShade="F2"/>
            <w:vAlign w:val="center"/>
          </w:tcPr>
          <w:p w14:paraId="7E44748F"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3389B72" w14:textId="77777777" w:rsidR="00885E06" w:rsidRPr="002F4E85" w:rsidRDefault="00885E06" w:rsidP="00AD4063">
            <w:pPr>
              <w:pStyle w:val="TableHeading"/>
            </w:pPr>
            <w:r w:rsidRPr="002F4E85">
              <w:t>Activities</w:t>
            </w:r>
          </w:p>
        </w:tc>
      </w:tr>
      <w:tr w:rsidR="00885E06" w:rsidRPr="002F4E85" w14:paraId="5DE5F392" w14:textId="77777777" w:rsidTr="00AD4063">
        <w:trPr>
          <w:cantSplit/>
        </w:trPr>
        <w:tc>
          <w:tcPr>
            <w:tcW w:w="1499" w:type="pct"/>
            <w:tcBorders>
              <w:top w:val="single" w:sz="6" w:space="0" w:color="000000"/>
            </w:tcBorders>
            <w:shd w:val="clear" w:color="auto" w:fill="F2F2F2" w:themeFill="background1" w:themeFillShade="F2"/>
            <w:vAlign w:val="center"/>
          </w:tcPr>
          <w:p w14:paraId="795D42CE" w14:textId="77777777" w:rsidR="00885E06" w:rsidRPr="002F4E85" w:rsidRDefault="00885E06" w:rsidP="00AD4063">
            <w:pPr>
              <w:pStyle w:val="TableText"/>
              <w:rPr>
                <w:b/>
              </w:rPr>
            </w:pPr>
            <w:r w:rsidRPr="002F4E85">
              <w:rPr>
                <w:b/>
              </w:rPr>
              <w:t>Data Dictionary (DD) References</w:t>
            </w:r>
          </w:p>
        </w:tc>
        <w:tc>
          <w:tcPr>
            <w:tcW w:w="3501" w:type="pct"/>
            <w:gridSpan w:val="5"/>
          </w:tcPr>
          <w:p w14:paraId="09D8D166" w14:textId="77777777" w:rsidR="00885E06" w:rsidRPr="00084A25" w:rsidRDefault="00885E06" w:rsidP="00AD4063">
            <w:pPr>
              <w:pStyle w:val="TableText"/>
              <w:rPr>
                <w:rFonts w:ascii="Courier New" w:hAnsi="Courier New" w:cs="Courier New"/>
                <w:sz w:val="20"/>
              </w:rPr>
            </w:pPr>
          </w:p>
        </w:tc>
      </w:tr>
      <w:tr w:rsidR="00885E06" w:rsidRPr="002F4E85" w14:paraId="5F27066D" w14:textId="77777777" w:rsidTr="00AD4063">
        <w:trPr>
          <w:cantSplit/>
        </w:trPr>
        <w:tc>
          <w:tcPr>
            <w:tcW w:w="1499" w:type="pct"/>
            <w:shd w:val="clear" w:color="auto" w:fill="F2F2F2" w:themeFill="background1" w:themeFillShade="F2"/>
            <w:vAlign w:val="center"/>
          </w:tcPr>
          <w:p w14:paraId="59BE06BF" w14:textId="77777777" w:rsidR="00885E06" w:rsidRPr="002F4E85" w:rsidRDefault="00885E06" w:rsidP="00AD4063">
            <w:pPr>
              <w:pStyle w:val="TableText"/>
              <w:rPr>
                <w:b/>
              </w:rPr>
            </w:pPr>
            <w:r w:rsidRPr="002F4E85">
              <w:rPr>
                <w:b/>
              </w:rPr>
              <w:t>Related Protocols</w:t>
            </w:r>
          </w:p>
        </w:tc>
        <w:tc>
          <w:tcPr>
            <w:tcW w:w="3501" w:type="pct"/>
            <w:gridSpan w:val="5"/>
          </w:tcPr>
          <w:p w14:paraId="6A15BE00" w14:textId="77777777" w:rsidR="00885E06" w:rsidRPr="002F4E85" w:rsidRDefault="00885E06" w:rsidP="00AD4063">
            <w:pPr>
              <w:pStyle w:val="TableText"/>
              <w:rPr>
                <w:rFonts w:ascii="Garamond" w:hAnsi="Garamond"/>
              </w:rPr>
            </w:pPr>
          </w:p>
        </w:tc>
      </w:tr>
      <w:tr w:rsidR="00885E06" w:rsidRPr="002F4E85" w14:paraId="4589EB39" w14:textId="77777777" w:rsidTr="00AD4063">
        <w:trPr>
          <w:cantSplit/>
        </w:trPr>
        <w:tc>
          <w:tcPr>
            <w:tcW w:w="1499" w:type="pct"/>
            <w:shd w:val="clear" w:color="auto" w:fill="F2F2F2" w:themeFill="background1" w:themeFillShade="F2"/>
            <w:vAlign w:val="center"/>
          </w:tcPr>
          <w:p w14:paraId="772E6A2C"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4AAC0D60" w14:textId="77777777" w:rsidR="00885E06" w:rsidRPr="002F4E85" w:rsidRDefault="00885E06" w:rsidP="00AD4063">
            <w:pPr>
              <w:pStyle w:val="TableText"/>
              <w:rPr>
                <w:rFonts w:ascii="Garamond" w:hAnsi="Garamond"/>
              </w:rPr>
            </w:pPr>
          </w:p>
        </w:tc>
      </w:tr>
      <w:tr w:rsidR="00885E06" w:rsidRPr="002F4E85" w14:paraId="3F025430" w14:textId="77777777" w:rsidTr="00AD4063">
        <w:trPr>
          <w:cantSplit/>
        </w:trPr>
        <w:tc>
          <w:tcPr>
            <w:tcW w:w="1499" w:type="pct"/>
            <w:tcBorders>
              <w:right w:val="single" w:sz="4" w:space="0" w:color="auto"/>
            </w:tcBorders>
            <w:shd w:val="clear" w:color="auto" w:fill="F2F2F2" w:themeFill="background1" w:themeFillShade="F2"/>
            <w:vAlign w:val="center"/>
          </w:tcPr>
          <w:p w14:paraId="5711D142"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6195ABDD"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5EF23C9"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023CC272"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FFC3C85"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AAAA17F"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174149AB" w14:textId="77777777" w:rsidTr="00AD4063">
        <w:trPr>
          <w:cantSplit/>
        </w:trPr>
        <w:tc>
          <w:tcPr>
            <w:tcW w:w="1499" w:type="pct"/>
            <w:shd w:val="clear" w:color="auto" w:fill="F2F2F2" w:themeFill="background1" w:themeFillShade="F2"/>
            <w:vAlign w:val="center"/>
          </w:tcPr>
          <w:p w14:paraId="5764811D"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45BA20E8"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108D494A"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25542CC4" w14:textId="77777777" w:rsidTr="00AD4063">
        <w:trPr>
          <w:cantSplit/>
        </w:trPr>
        <w:tc>
          <w:tcPr>
            <w:tcW w:w="1499" w:type="pct"/>
            <w:shd w:val="clear" w:color="auto" w:fill="F2F2F2" w:themeFill="background1" w:themeFillShade="F2"/>
            <w:vAlign w:val="center"/>
          </w:tcPr>
          <w:p w14:paraId="3EB3D7EC"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146F586C" w14:textId="77777777" w:rsidR="00885E06" w:rsidRPr="002F4E85" w:rsidRDefault="00885E06" w:rsidP="00AD4063">
            <w:pPr>
              <w:pStyle w:val="TableText"/>
              <w:rPr>
                <w:rFonts w:ascii="Garamond" w:hAnsi="Garamond"/>
              </w:rPr>
            </w:pPr>
            <w:r w:rsidRPr="002F4E85">
              <w:rPr>
                <w:rFonts w:ascii="Garamond" w:hAnsi="Garamond"/>
              </w:rPr>
              <w:t>Name:</w:t>
            </w:r>
          </w:p>
          <w:p w14:paraId="0E9FD8FD"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2946204A"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B21BDCD"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517C7F" w14:textId="77777777" w:rsidR="00885E06" w:rsidRPr="00086A3C" w:rsidRDefault="00885E06" w:rsidP="00AD4063">
            <w:pPr>
              <w:pStyle w:val="TableHeading"/>
            </w:pPr>
            <w:r w:rsidRPr="00086A3C">
              <w:t>Current Logic</w:t>
            </w:r>
          </w:p>
        </w:tc>
      </w:tr>
    </w:tbl>
    <w:p w14:paraId="287B14A7"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2794DB6E"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D41777" w14:textId="77777777" w:rsidR="00885E06" w:rsidRPr="00086A3C" w:rsidRDefault="00885E06" w:rsidP="00AD4063">
            <w:pPr>
              <w:pStyle w:val="TableHeading"/>
            </w:pPr>
            <w:r>
              <w:t>Modified Logic</w:t>
            </w:r>
          </w:p>
        </w:tc>
      </w:tr>
      <w:tr w:rsidR="00885E06" w:rsidRPr="00086A3C" w14:paraId="1822637B"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4B2C6B8" w14:textId="77777777" w:rsidR="00885E06" w:rsidRDefault="00885E06" w:rsidP="00AD4063">
            <w:pPr>
              <w:pStyle w:val="NoSpacing"/>
              <w:rPr>
                <w:b/>
                <w:sz w:val="20"/>
                <w:szCs w:val="20"/>
                <w:u w:val="single"/>
              </w:rPr>
            </w:pPr>
          </w:p>
          <w:p w14:paraId="297E4212" w14:textId="77777777" w:rsidR="00885E06" w:rsidRDefault="00885E06" w:rsidP="00AD4063">
            <w:pPr>
              <w:pStyle w:val="NoSpacing"/>
              <w:rPr>
                <w:b/>
                <w:sz w:val="20"/>
                <w:szCs w:val="20"/>
                <w:u w:val="single"/>
              </w:rPr>
            </w:pPr>
            <w:r>
              <w:rPr>
                <w:b/>
                <w:sz w:val="20"/>
                <w:szCs w:val="20"/>
                <w:u w:val="single"/>
              </w:rPr>
              <w:t>Added the following new tag:</w:t>
            </w:r>
          </w:p>
          <w:p w14:paraId="6BB977BA" w14:textId="77777777" w:rsidR="00885E06" w:rsidRDefault="00885E06" w:rsidP="00AD4063">
            <w:pPr>
              <w:autoSpaceDE w:val="0"/>
              <w:autoSpaceDN w:val="0"/>
              <w:adjustRightInd w:val="0"/>
              <w:rPr>
                <w:rFonts w:asciiTheme="minorHAnsi" w:hAnsiTheme="minorHAnsi" w:cs="r_ansi"/>
                <w:sz w:val="16"/>
                <w:szCs w:val="20"/>
              </w:rPr>
            </w:pPr>
          </w:p>
          <w:p w14:paraId="45331231"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LRSITE(ORSTA)   ;Print Station info</w:t>
            </w:r>
          </w:p>
          <w:p w14:paraId="534DCE8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N X,ORADD</w:t>
            </w:r>
          </w:p>
          <w:p w14:paraId="6AF8B3A8"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I $G(ORSTA) S ORSTA=$$IEN^XUAF4(ORSTA)</w:t>
            </w:r>
          </w:p>
          <w:p w14:paraId="62113116"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S:'$L($G(ORSTA)) ORSTA=$G(DUZ(2))</w:t>
            </w:r>
          </w:p>
          <w:p w14:paraId="4894F8FA"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X="Report from: "_$$GET1^DIQ(4,+ORSTA,.01,"E")_"    Station #"_$$GET1^DIQ(4,+ORSTA,99,"E")</w:t>
            </w:r>
          </w:p>
          <w:p w14:paraId="16205C73"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!?(IOM/2-($L(X)/2)),X</w:t>
            </w:r>
          </w:p>
          <w:p w14:paraId="7287622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ORADD=$$PADD^XUAF4(+ORSTA)</w:t>
            </w:r>
          </w:p>
          <w:p w14:paraId="4ECD1263"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ORADD=$P(ORADD,"^")_", "_$P(ORADD,"^",2)_", "_$P(ORADD,"^",3)_" "_$P(ORADD,"^",4)</w:t>
            </w:r>
          </w:p>
          <w:p w14:paraId="2C473E00"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ORADD=$E(ORADD,1,76)</w:t>
            </w:r>
          </w:p>
          <w:p w14:paraId="44225E44"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!?(IOM/2-($L(ORADD)/2)),ORADD</w:t>
            </w:r>
          </w:p>
          <w:p w14:paraId="75872F7D" w14:textId="77777777" w:rsidR="00885E06" w:rsidRDefault="00885E06" w:rsidP="00AD4063">
            <w:pPr>
              <w:pStyle w:val="NoSpacing"/>
              <w:rPr>
                <w:rFonts w:ascii="Courier New" w:hAnsi="Courier New" w:cs="Courier New"/>
                <w:b/>
                <w:sz w:val="16"/>
                <w:szCs w:val="16"/>
                <w:u w:val="single"/>
              </w:rPr>
            </w:pPr>
            <w:r w:rsidRPr="00B146F0">
              <w:rPr>
                <w:rFonts w:eastAsia="Times New Roman" w:cs="r_ansi"/>
                <w:sz w:val="16"/>
                <w:szCs w:val="20"/>
              </w:rPr>
              <w:t xml:space="preserve">         Q</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5E35D7FA" w14:textId="77777777" w:rsidR="00885E06" w:rsidRDefault="00885E06" w:rsidP="00AD4063">
            <w:pPr>
              <w:pStyle w:val="NoSpacing"/>
              <w:rPr>
                <w:rFonts w:ascii="Courier New" w:hAnsi="Courier New" w:cs="Courier New"/>
                <w:b/>
                <w:sz w:val="16"/>
                <w:szCs w:val="16"/>
                <w:u w:val="single"/>
              </w:rPr>
            </w:pPr>
          </w:p>
          <w:p w14:paraId="52AB7E8A" w14:textId="77777777" w:rsidR="00885E06" w:rsidRPr="00AC0949" w:rsidRDefault="00885E06" w:rsidP="00AD4063">
            <w:pPr>
              <w:pStyle w:val="NoSpacing"/>
              <w:rPr>
                <w:rFonts w:ascii="Courier New" w:hAnsi="Courier New" w:cs="Courier New"/>
                <w:b/>
                <w:sz w:val="16"/>
                <w:szCs w:val="16"/>
                <w:u w:val="single"/>
              </w:rPr>
            </w:pPr>
          </w:p>
        </w:tc>
      </w:tr>
    </w:tbl>
    <w:p w14:paraId="7A4F1602" w14:textId="5C2909D9" w:rsidR="00885E06" w:rsidRDefault="00885E06" w:rsidP="00957744">
      <w:pPr>
        <w:pStyle w:val="Heading6"/>
      </w:pPr>
      <w:bookmarkStart w:id="196" w:name="_Toc475621239"/>
      <w:r>
        <w:lastRenderedPageBreak/>
        <w:t>ORWRPP1</w:t>
      </w:r>
      <w:bookmarkEnd w:id="19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885E06" w:rsidRPr="0028049C" w14:paraId="15B135CE" w14:textId="77777777" w:rsidTr="00AD4063">
        <w:trPr>
          <w:cantSplit/>
          <w:tblHeader/>
        </w:trPr>
        <w:tc>
          <w:tcPr>
            <w:tcW w:w="1510" w:type="pct"/>
            <w:shd w:val="clear" w:color="auto" w:fill="F2F2F2" w:themeFill="background1" w:themeFillShade="F2"/>
            <w:vAlign w:val="center"/>
          </w:tcPr>
          <w:p w14:paraId="74FD3BDA" w14:textId="77777777" w:rsidR="00885E06" w:rsidRPr="0028049C" w:rsidRDefault="00885E06"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1EE153B" w14:textId="77777777" w:rsidR="00885E06" w:rsidRPr="0028049C" w:rsidRDefault="00885E06" w:rsidP="00AD4063">
            <w:pPr>
              <w:pStyle w:val="TableHeading"/>
            </w:pPr>
            <w:r w:rsidRPr="0028049C">
              <w:t>Activities</w:t>
            </w:r>
          </w:p>
        </w:tc>
      </w:tr>
      <w:tr w:rsidR="00885E06" w:rsidRPr="0028049C" w14:paraId="7D5579EA" w14:textId="77777777" w:rsidTr="00AD4063">
        <w:trPr>
          <w:cantSplit/>
          <w:tblHeader/>
        </w:trPr>
        <w:tc>
          <w:tcPr>
            <w:tcW w:w="1510" w:type="pct"/>
            <w:shd w:val="clear" w:color="auto" w:fill="F2F2F2" w:themeFill="background1" w:themeFillShade="F2"/>
            <w:vAlign w:val="center"/>
          </w:tcPr>
          <w:p w14:paraId="4A69CA3F" w14:textId="77777777" w:rsidR="00885E06" w:rsidRPr="0028049C" w:rsidRDefault="00885E06" w:rsidP="00AD4063">
            <w:pPr>
              <w:pStyle w:val="TableText"/>
              <w:rPr>
                <w:b/>
              </w:rPr>
            </w:pPr>
            <w:r w:rsidRPr="0028049C">
              <w:rPr>
                <w:b/>
              </w:rPr>
              <w:t>Routine Name</w:t>
            </w:r>
          </w:p>
        </w:tc>
        <w:tc>
          <w:tcPr>
            <w:tcW w:w="3490" w:type="pct"/>
            <w:gridSpan w:val="4"/>
            <w:tcBorders>
              <w:bottom w:val="single" w:sz="6" w:space="0" w:color="000000"/>
            </w:tcBorders>
          </w:tcPr>
          <w:p w14:paraId="5780A562" w14:textId="77777777" w:rsidR="00885E06" w:rsidRPr="008F4A25" w:rsidRDefault="00885E06" w:rsidP="00AD4063">
            <w:pPr>
              <w:pStyle w:val="TableText"/>
            </w:pPr>
            <w:r>
              <w:t>ORWRPP1</w:t>
            </w:r>
          </w:p>
        </w:tc>
      </w:tr>
      <w:tr w:rsidR="00885E06" w:rsidRPr="0028049C" w14:paraId="2E6C6392" w14:textId="77777777" w:rsidTr="00AD4063">
        <w:trPr>
          <w:cantSplit/>
        </w:trPr>
        <w:tc>
          <w:tcPr>
            <w:tcW w:w="1510" w:type="pct"/>
            <w:shd w:val="clear" w:color="auto" w:fill="F2F2F2" w:themeFill="background1" w:themeFillShade="F2"/>
            <w:vAlign w:val="center"/>
          </w:tcPr>
          <w:p w14:paraId="5332F3A1" w14:textId="77777777" w:rsidR="00885E06" w:rsidRPr="0028049C" w:rsidRDefault="00885E06" w:rsidP="00AD4063">
            <w:pPr>
              <w:pStyle w:val="TableText"/>
              <w:rPr>
                <w:b/>
              </w:rPr>
            </w:pPr>
            <w:r w:rsidRPr="0028049C">
              <w:rPr>
                <w:b/>
              </w:rPr>
              <w:t>Enhancement Category</w:t>
            </w:r>
          </w:p>
        </w:tc>
        <w:tc>
          <w:tcPr>
            <w:tcW w:w="613" w:type="pct"/>
            <w:tcBorders>
              <w:right w:val="nil"/>
            </w:tcBorders>
          </w:tcPr>
          <w:p w14:paraId="64B9376F" w14:textId="77777777" w:rsidR="00885E06" w:rsidRPr="008F4A25" w:rsidRDefault="00885E06"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0909642" w14:textId="77777777" w:rsidR="00885E06" w:rsidRPr="008F4A25" w:rsidRDefault="00885E06"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35E14243" w14:textId="77777777" w:rsidR="00885E06" w:rsidRPr="008F4A25" w:rsidRDefault="00885E06"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DB7C77A" w14:textId="77777777" w:rsidR="00885E06" w:rsidRPr="008F4A25" w:rsidRDefault="00885E06"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885E06" w:rsidRPr="0028049C" w14:paraId="32364B73" w14:textId="77777777" w:rsidTr="00AD4063">
        <w:trPr>
          <w:cantSplit/>
        </w:trPr>
        <w:tc>
          <w:tcPr>
            <w:tcW w:w="1510" w:type="pct"/>
            <w:shd w:val="clear" w:color="auto" w:fill="F2F2F2" w:themeFill="background1" w:themeFillShade="F2"/>
            <w:vAlign w:val="center"/>
          </w:tcPr>
          <w:p w14:paraId="0F34A020" w14:textId="77777777" w:rsidR="00885E06" w:rsidRPr="0028049C" w:rsidRDefault="00885E06" w:rsidP="00AD4063">
            <w:pPr>
              <w:pStyle w:val="TableText"/>
              <w:rPr>
                <w:b/>
              </w:rPr>
            </w:pPr>
            <w:r w:rsidRPr="0028049C">
              <w:rPr>
                <w:b/>
              </w:rPr>
              <w:t>RTM</w:t>
            </w:r>
          </w:p>
        </w:tc>
        <w:tc>
          <w:tcPr>
            <w:tcW w:w="3490" w:type="pct"/>
            <w:gridSpan w:val="4"/>
          </w:tcPr>
          <w:p w14:paraId="70EF950F" w14:textId="77777777" w:rsidR="00885E06" w:rsidRPr="003A1D78" w:rsidRDefault="00885E06"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885E06" w:rsidRPr="0028049C" w14:paraId="2507ED7B" w14:textId="77777777" w:rsidTr="00AD4063">
        <w:trPr>
          <w:cantSplit/>
        </w:trPr>
        <w:tc>
          <w:tcPr>
            <w:tcW w:w="1510" w:type="pct"/>
            <w:tcBorders>
              <w:bottom w:val="single" w:sz="6" w:space="0" w:color="000000"/>
            </w:tcBorders>
            <w:shd w:val="clear" w:color="auto" w:fill="F2F2F2" w:themeFill="background1" w:themeFillShade="F2"/>
            <w:vAlign w:val="center"/>
          </w:tcPr>
          <w:p w14:paraId="67F93CF0" w14:textId="77777777" w:rsidR="00885E06" w:rsidRPr="0028049C" w:rsidRDefault="00885E06" w:rsidP="00AD4063">
            <w:pPr>
              <w:pStyle w:val="TableText"/>
              <w:rPr>
                <w:b/>
              </w:rPr>
            </w:pPr>
            <w:r w:rsidRPr="0028049C">
              <w:rPr>
                <w:b/>
              </w:rPr>
              <w:t>Related Options</w:t>
            </w:r>
          </w:p>
        </w:tc>
        <w:tc>
          <w:tcPr>
            <w:tcW w:w="3490" w:type="pct"/>
            <w:gridSpan w:val="4"/>
            <w:tcBorders>
              <w:bottom w:val="single" w:sz="4" w:space="0" w:color="auto"/>
            </w:tcBorders>
          </w:tcPr>
          <w:p w14:paraId="5FA3ABF0" w14:textId="77777777" w:rsidR="00885E06" w:rsidRPr="0028049C" w:rsidRDefault="00885E06" w:rsidP="00AD4063">
            <w:pPr>
              <w:pStyle w:val="TableText"/>
              <w:rPr>
                <w:rFonts w:ascii="Garamond" w:hAnsi="Garamond"/>
              </w:rPr>
            </w:pPr>
          </w:p>
        </w:tc>
      </w:tr>
    </w:tbl>
    <w:p w14:paraId="3C2E529D" w14:textId="77777777" w:rsidR="00885E06" w:rsidRPr="0028049C" w:rsidRDefault="00885E06" w:rsidP="00885E0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885E06" w:rsidRPr="0028049C" w14:paraId="48276CBE"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241D16" w14:textId="77777777" w:rsidR="00885E06" w:rsidRPr="0028049C" w:rsidRDefault="00885E06"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C7CBCD7" w14:textId="77777777" w:rsidR="00885E06" w:rsidRPr="0028049C" w:rsidRDefault="00885E06"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657ADE" w14:textId="77777777" w:rsidR="00885E06" w:rsidRPr="0028049C" w:rsidRDefault="00885E06" w:rsidP="00AD4063">
            <w:pPr>
              <w:pStyle w:val="TableHeading"/>
            </w:pPr>
            <w:r w:rsidRPr="0028049C">
              <w:t xml:space="preserve">Routines “Called”   </w:t>
            </w:r>
          </w:p>
        </w:tc>
      </w:tr>
      <w:tr w:rsidR="00885E06" w:rsidRPr="0028049C" w14:paraId="217F5F7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B83838D" w14:textId="77777777" w:rsidR="00885E06" w:rsidRPr="0028049C" w:rsidRDefault="00885E06" w:rsidP="00AD4063">
            <w:pPr>
              <w:pStyle w:val="TableText"/>
            </w:pPr>
          </w:p>
        </w:tc>
        <w:tc>
          <w:tcPr>
            <w:tcW w:w="1529" w:type="pct"/>
            <w:tcBorders>
              <w:bottom w:val="single" w:sz="4" w:space="0" w:color="auto"/>
            </w:tcBorders>
            <w:vAlign w:val="center"/>
          </w:tcPr>
          <w:p w14:paraId="6F5A797C" w14:textId="77777777" w:rsidR="00885E06" w:rsidRPr="004E271F" w:rsidRDefault="00885E06" w:rsidP="00AD4063">
            <w:pPr>
              <w:pStyle w:val="NoSpacing"/>
              <w:rPr>
                <w:sz w:val="20"/>
                <w:szCs w:val="20"/>
              </w:rPr>
            </w:pPr>
          </w:p>
        </w:tc>
        <w:tc>
          <w:tcPr>
            <w:tcW w:w="1961" w:type="pct"/>
            <w:tcBorders>
              <w:bottom w:val="single" w:sz="4" w:space="0" w:color="auto"/>
            </w:tcBorders>
            <w:vAlign w:val="center"/>
          </w:tcPr>
          <w:p w14:paraId="7CF36BE6" w14:textId="77777777" w:rsidR="00885E06" w:rsidRPr="004E271F" w:rsidRDefault="00885E06" w:rsidP="00AD4063">
            <w:pPr>
              <w:pStyle w:val="NoSpacing"/>
              <w:rPr>
                <w:rFonts w:ascii="Courier New" w:hAnsi="Courier New" w:cs="Courier New"/>
              </w:rPr>
            </w:pPr>
          </w:p>
        </w:tc>
      </w:tr>
    </w:tbl>
    <w:p w14:paraId="2E7D9339" w14:textId="77777777" w:rsidR="00885E06" w:rsidRPr="002F4E85" w:rsidRDefault="00885E06" w:rsidP="00885E06">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885E06" w:rsidRPr="002F4E85" w14:paraId="22A01817" w14:textId="77777777" w:rsidTr="00AD4063">
        <w:trPr>
          <w:cantSplit/>
          <w:tblHeader/>
        </w:trPr>
        <w:tc>
          <w:tcPr>
            <w:tcW w:w="1499" w:type="pct"/>
            <w:shd w:val="clear" w:color="auto" w:fill="F2F2F2" w:themeFill="background1" w:themeFillShade="F2"/>
            <w:vAlign w:val="center"/>
          </w:tcPr>
          <w:p w14:paraId="2285C062" w14:textId="77777777" w:rsidR="00885E06" w:rsidRPr="002F4E85" w:rsidRDefault="00885E06"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0323ECE" w14:textId="77777777" w:rsidR="00885E06" w:rsidRPr="002F4E85" w:rsidRDefault="00885E06" w:rsidP="00AD4063">
            <w:pPr>
              <w:pStyle w:val="TableHeading"/>
            </w:pPr>
            <w:r w:rsidRPr="002F4E85">
              <w:t>Activities</w:t>
            </w:r>
          </w:p>
        </w:tc>
      </w:tr>
      <w:tr w:rsidR="00885E06" w:rsidRPr="002F4E85" w14:paraId="587F2BDF" w14:textId="77777777" w:rsidTr="00AD4063">
        <w:trPr>
          <w:cantSplit/>
        </w:trPr>
        <w:tc>
          <w:tcPr>
            <w:tcW w:w="1499" w:type="pct"/>
            <w:tcBorders>
              <w:top w:val="single" w:sz="6" w:space="0" w:color="000000"/>
            </w:tcBorders>
            <w:shd w:val="clear" w:color="auto" w:fill="F2F2F2" w:themeFill="background1" w:themeFillShade="F2"/>
            <w:vAlign w:val="center"/>
          </w:tcPr>
          <w:p w14:paraId="72C8E71F" w14:textId="77777777" w:rsidR="00885E06" w:rsidRPr="002F4E85" w:rsidRDefault="00885E06" w:rsidP="00AD4063">
            <w:pPr>
              <w:pStyle w:val="TableText"/>
              <w:rPr>
                <w:b/>
              </w:rPr>
            </w:pPr>
            <w:r w:rsidRPr="002F4E85">
              <w:rPr>
                <w:b/>
              </w:rPr>
              <w:t>Data Dictionary (DD) References</w:t>
            </w:r>
          </w:p>
        </w:tc>
        <w:tc>
          <w:tcPr>
            <w:tcW w:w="3501" w:type="pct"/>
            <w:gridSpan w:val="5"/>
          </w:tcPr>
          <w:p w14:paraId="20578467" w14:textId="77777777" w:rsidR="00885E06" w:rsidRPr="00084A25" w:rsidRDefault="00885E06" w:rsidP="00AD4063">
            <w:pPr>
              <w:pStyle w:val="TableText"/>
              <w:rPr>
                <w:rFonts w:ascii="Courier New" w:hAnsi="Courier New" w:cs="Courier New"/>
                <w:sz w:val="20"/>
              </w:rPr>
            </w:pPr>
          </w:p>
        </w:tc>
      </w:tr>
      <w:tr w:rsidR="00885E06" w:rsidRPr="002F4E85" w14:paraId="10C24EDA" w14:textId="77777777" w:rsidTr="00AD4063">
        <w:trPr>
          <w:cantSplit/>
        </w:trPr>
        <w:tc>
          <w:tcPr>
            <w:tcW w:w="1499" w:type="pct"/>
            <w:shd w:val="clear" w:color="auto" w:fill="F2F2F2" w:themeFill="background1" w:themeFillShade="F2"/>
            <w:vAlign w:val="center"/>
          </w:tcPr>
          <w:p w14:paraId="21C2FCA7" w14:textId="77777777" w:rsidR="00885E06" w:rsidRPr="002F4E85" w:rsidRDefault="00885E06" w:rsidP="00AD4063">
            <w:pPr>
              <w:pStyle w:val="TableText"/>
              <w:rPr>
                <w:b/>
              </w:rPr>
            </w:pPr>
            <w:r w:rsidRPr="002F4E85">
              <w:rPr>
                <w:b/>
              </w:rPr>
              <w:t>Related Protocols</w:t>
            </w:r>
          </w:p>
        </w:tc>
        <w:tc>
          <w:tcPr>
            <w:tcW w:w="3501" w:type="pct"/>
            <w:gridSpan w:val="5"/>
          </w:tcPr>
          <w:p w14:paraId="5063690F" w14:textId="77777777" w:rsidR="00885E06" w:rsidRPr="002F4E85" w:rsidRDefault="00885E06" w:rsidP="00AD4063">
            <w:pPr>
              <w:pStyle w:val="TableText"/>
              <w:rPr>
                <w:rFonts w:ascii="Garamond" w:hAnsi="Garamond"/>
              </w:rPr>
            </w:pPr>
          </w:p>
        </w:tc>
      </w:tr>
      <w:tr w:rsidR="00885E06" w:rsidRPr="002F4E85" w14:paraId="12817FDC" w14:textId="77777777" w:rsidTr="00AD4063">
        <w:trPr>
          <w:cantSplit/>
        </w:trPr>
        <w:tc>
          <w:tcPr>
            <w:tcW w:w="1499" w:type="pct"/>
            <w:shd w:val="clear" w:color="auto" w:fill="F2F2F2" w:themeFill="background1" w:themeFillShade="F2"/>
            <w:vAlign w:val="center"/>
          </w:tcPr>
          <w:p w14:paraId="0957B1FA" w14:textId="77777777" w:rsidR="00885E06" w:rsidRPr="002F4E85" w:rsidRDefault="00885E06"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045380D1" w14:textId="77777777" w:rsidR="00885E06" w:rsidRPr="002F4E85" w:rsidRDefault="00885E06" w:rsidP="00AD4063">
            <w:pPr>
              <w:pStyle w:val="TableText"/>
              <w:rPr>
                <w:rFonts w:ascii="Garamond" w:hAnsi="Garamond"/>
              </w:rPr>
            </w:pPr>
          </w:p>
        </w:tc>
      </w:tr>
      <w:tr w:rsidR="00885E06" w:rsidRPr="002F4E85" w14:paraId="56B2EB8C" w14:textId="77777777" w:rsidTr="00AD4063">
        <w:trPr>
          <w:cantSplit/>
        </w:trPr>
        <w:tc>
          <w:tcPr>
            <w:tcW w:w="1499" w:type="pct"/>
            <w:tcBorders>
              <w:right w:val="single" w:sz="4" w:space="0" w:color="auto"/>
            </w:tcBorders>
            <w:shd w:val="clear" w:color="auto" w:fill="F2F2F2" w:themeFill="background1" w:themeFillShade="F2"/>
            <w:vAlign w:val="center"/>
          </w:tcPr>
          <w:p w14:paraId="0D12DBAA" w14:textId="77777777" w:rsidR="00885E06" w:rsidRPr="002F4E85" w:rsidRDefault="00885E06" w:rsidP="00AD4063">
            <w:pPr>
              <w:pStyle w:val="TableText"/>
              <w:rPr>
                <w:b/>
              </w:rPr>
            </w:pPr>
            <w:r w:rsidRPr="002F4E85">
              <w:rPr>
                <w:b/>
              </w:rPr>
              <w:t>Data Passing</w:t>
            </w:r>
          </w:p>
        </w:tc>
        <w:tc>
          <w:tcPr>
            <w:tcW w:w="515" w:type="pct"/>
            <w:tcBorders>
              <w:left w:val="single" w:sz="4" w:space="0" w:color="auto"/>
              <w:right w:val="nil"/>
            </w:tcBorders>
          </w:tcPr>
          <w:p w14:paraId="2781B9D6"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6C31F9C"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6A0677B"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2AEC24A"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56033E1" w14:textId="77777777" w:rsidR="00885E06" w:rsidRPr="002F4E85" w:rsidRDefault="00885E06"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885E06" w:rsidRPr="002F4E85" w14:paraId="1F158B6D" w14:textId="77777777" w:rsidTr="00AD4063">
        <w:trPr>
          <w:cantSplit/>
        </w:trPr>
        <w:tc>
          <w:tcPr>
            <w:tcW w:w="1499" w:type="pct"/>
            <w:shd w:val="clear" w:color="auto" w:fill="F2F2F2" w:themeFill="background1" w:themeFillShade="F2"/>
            <w:vAlign w:val="center"/>
          </w:tcPr>
          <w:p w14:paraId="29033C28" w14:textId="77777777" w:rsidR="00885E06" w:rsidRPr="002F4E85" w:rsidRDefault="00885E06" w:rsidP="00AD4063">
            <w:pPr>
              <w:pStyle w:val="TableText"/>
              <w:rPr>
                <w:b/>
              </w:rPr>
            </w:pPr>
            <w:r w:rsidRPr="002F4E85">
              <w:rPr>
                <w:b/>
              </w:rPr>
              <w:t>Input Attribute Name and Definition</w:t>
            </w:r>
          </w:p>
        </w:tc>
        <w:tc>
          <w:tcPr>
            <w:tcW w:w="3501" w:type="pct"/>
            <w:gridSpan w:val="5"/>
          </w:tcPr>
          <w:p w14:paraId="7C27A112" w14:textId="77777777" w:rsidR="00885E06" w:rsidRPr="002F4E85" w:rsidRDefault="00885E06" w:rsidP="00AD4063">
            <w:pPr>
              <w:pStyle w:val="TableText"/>
              <w:rPr>
                <w:rFonts w:ascii="Garamond" w:hAnsi="Garamond"/>
              </w:rPr>
            </w:pPr>
            <w:r w:rsidRPr="002F4E85">
              <w:rPr>
                <w:rFonts w:ascii="Garamond" w:hAnsi="Garamond"/>
              </w:rPr>
              <w:t>Name:</w:t>
            </w:r>
            <w:r>
              <w:rPr>
                <w:rFonts w:ascii="Garamond" w:hAnsi="Garamond"/>
              </w:rPr>
              <w:t xml:space="preserve"> </w:t>
            </w:r>
          </w:p>
          <w:p w14:paraId="175B27E0" w14:textId="77777777" w:rsidR="00885E06" w:rsidRPr="002F4E85" w:rsidRDefault="00885E06" w:rsidP="00AD4063">
            <w:pPr>
              <w:pStyle w:val="TableText"/>
              <w:rPr>
                <w:rFonts w:ascii="Garamond" w:hAnsi="Garamond"/>
              </w:rPr>
            </w:pPr>
            <w:r w:rsidRPr="002F4E85">
              <w:rPr>
                <w:rFonts w:ascii="Garamond" w:hAnsi="Garamond"/>
              </w:rPr>
              <w:t>Definition:</w:t>
            </w:r>
          </w:p>
        </w:tc>
      </w:tr>
      <w:tr w:rsidR="00885E06" w:rsidRPr="002F4E85" w14:paraId="004AED78" w14:textId="77777777" w:rsidTr="00AD4063">
        <w:trPr>
          <w:cantSplit/>
        </w:trPr>
        <w:tc>
          <w:tcPr>
            <w:tcW w:w="1499" w:type="pct"/>
            <w:shd w:val="clear" w:color="auto" w:fill="F2F2F2" w:themeFill="background1" w:themeFillShade="F2"/>
            <w:vAlign w:val="center"/>
          </w:tcPr>
          <w:p w14:paraId="1892A047" w14:textId="77777777" w:rsidR="00885E06" w:rsidRPr="002F4E85" w:rsidRDefault="00885E06" w:rsidP="00AD4063">
            <w:pPr>
              <w:pStyle w:val="TableText"/>
              <w:rPr>
                <w:b/>
              </w:rPr>
            </w:pPr>
            <w:r w:rsidRPr="002F4E85">
              <w:rPr>
                <w:b/>
              </w:rPr>
              <w:t>Output Attribute Name and Definition</w:t>
            </w:r>
          </w:p>
        </w:tc>
        <w:tc>
          <w:tcPr>
            <w:tcW w:w="3501" w:type="pct"/>
            <w:gridSpan w:val="5"/>
          </w:tcPr>
          <w:p w14:paraId="4C1B88CD" w14:textId="77777777" w:rsidR="00885E06" w:rsidRPr="002F4E85" w:rsidRDefault="00885E06" w:rsidP="00AD4063">
            <w:pPr>
              <w:pStyle w:val="TableText"/>
              <w:rPr>
                <w:rFonts w:ascii="Garamond" w:hAnsi="Garamond"/>
              </w:rPr>
            </w:pPr>
            <w:r w:rsidRPr="002F4E85">
              <w:rPr>
                <w:rFonts w:ascii="Garamond" w:hAnsi="Garamond"/>
              </w:rPr>
              <w:t>Name:</w:t>
            </w:r>
          </w:p>
          <w:p w14:paraId="575C057A" w14:textId="77777777" w:rsidR="00885E06" w:rsidRPr="002F4E85" w:rsidRDefault="00885E06" w:rsidP="00AD4063">
            <w:pPr>
              <w:pStyle w:val="TableText"/>
              <w:rPr>
                <w:rFonts w:ascii="Garamond" w:hAnsi="Garamond"/>
              </w:rPr>
            </w:pPr>
            <w:r w:rsidRPr="002F4E85">
              <w:rPr>
                <w:rFonts w:ascii="Garamond" w:hAnsi="Garamond"/>
              </w:rPr>
              <w:t>Definition:</w:t>
            </w:r>
          </w:p>
        </w:tc>
      </w:tr>
    </w:tbl>
    <w:p w14:paraId="5584C765"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41BF426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E24D60" w14:textId="77777777" w:rsidR="00885E06" w:rsidRPr="00086A3C" w:rsidRDefault="00885E06" w:rsidP="00AD4063">
            <w:pPr>
              <w:pStyle w:val="TableHeading"/>
            </w:pPr>
            <w:r w:rsidRPr="00086A3C">
              <w:t>Current Logic</w:t>
            </w:r>
          </w:p>
        </w:tc>
      </w:tr>
    </w:tbl>
    <w:p w14:paraId="6162494B" w14:textId="77777777" w:rsidR="00885E06" w:rsidRPr="00086A3C" w:rsidRDefault="00885E06" w:rsidP="00885E0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85E06" w:rsidRPr="00086A3C" w14:paraId="08163272"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A2BC15" w14:textId="77777777" w:rsidR="00885E06" w:rsidRPr="00086A3C" w:rsidRDefault="00885E06" w:rsidP="00AD4063">
            <w:pPr>
              <w:pStyle w:val="TableHeading"/>
            </w:pPr>
            <w:r>
              <w:t>Modified Logic</w:t>
            </w:r>
          </w:p>
        </w:tc>
      </w:tr>
      <w:tr w:rsidR="00885E06" w:rsidRPr="00086A3C" w14:paraId="5AB26B83"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699F776" w14:textId="77777777" w:rsidR="00885E06" w:rsidRDefault="00885E06" w:rsidP="00AD4063">
            <w:pPr>
              <w:pStyle w:val="NoSpacing"/>
              <w:rPr>
                <w:b/>
                <w:sz w:val="20"/>
                <w:szCs w:val="20"/>
                <w:u w:val="single"/>
              </w:rPr>
            </w:pPr>
          </w:p>
          <w:p w14:paraId="6BB73E9C" w14:textId="77777777" w:rsidR="00885E06" w:rsidRDefault="00885E06" w:rsidP="00AD4063">
            <w:pPr>
              <w:pStyle w:val="NoSpacing"/>
              <w:rPr>
                <w:b/>
                <w:sz w:val="20"/>
                <w:szCs w:val="20"/>
                <w:u w:val="single"/>
              </w:rPr>
            </w:pPr>
            <w:r>
              <w:rPr>
                <w:b/>
                <w:sz w:val="20"/>
                <w:szCs w:val="20"/>
                <w:u w:val="single"/>
              </w:rPr>
              <w:t>LSB+6:10:</w:t>
            </w:r>
          </w:p>
          <w:p w14:paraId="6FE9D138" w14:textId="77777777" w:rsidR="00885E06" w:rsidRDefault="00885E06" w:rsidP="00AD4063">
            <w:pPr>
              <w:autoSpaceDE w:val="0"/>
              <w:autoSpaceDN w:val="0"/>
              <w:adjustRightInd w:val="0"/>
              <w:rPr>
                <w:rFonts w:asciiTheme="minorHAnsi" w:hAnsiTheme="minorHAnsi" w:cs="r_ansi"/>
                <w:sz w:val="16"/>
                <w:szCs w:val="20"/>
              </w:rPr>
            </w:pPr>
          </w:p>
          <w:p w14:paraId="780C369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HEAD(ORDFN,PAGE,TEXT)</w:t>
            </w:r>
          </w:p>
          <w:p w14:paraId="0796682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HURL(.ORY,ORDFN,TEXT)</w:t>
            </w:r>
          </w:p>
          <w:p w14:paraId="3026E71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;modified lab header to include facility address</w:t>
            </w:r>
          </w:p>
          <w:p w14:paraId="5F7CB419"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LRHEAD(ORDFN,PAGE,TEXT)</w:t>
            </w:r>
          </w:p>
          <w:p w14:paraId="4E161340" w14:textId="77777777" w:rsidR="00885E06" w:rsidRDefault="00885E06" w:rsidP="00AD4063">
            <w:pPr>
              <w:pStyle w:val="NoSpacing"/>
              <w:rPr>
                <w:rFonts w:eastAsia="Times New Roman" w:cs="r_ansi"/>
                <w:sz w:val="16"/>
                <w:szCs w:val="20"/>
              </w:rPr>
            </w:pPr>
            <w:r w:rsidRPr="00B146F0">
              <w:rPr>
                <w:rFonts w:eastAsia="Times New Roman" w:cs="r_ansi"/>
                <w:sz w:val="16"/>
                <w:szCs w:val="20"/>
              </w:rPr>
              <w:t xml:space="preserve">         D LRHURL(.ORY,ORDFN,TEXT)</w:t>
            </w:r>
          </w:p>
          <w:p w14:paraId="3FED54DE" w14:textId="77777777" w:rsidR="00885E06" w:rsidRDefault="00885E06" w:rsidP="00AD4063">
            <w:pPr>
              <w:pStyle w:val="NoSpacing"/>
              <w:rPr>
                <w:rFonts w:eastAsia="Times New Roman" w:cs="r_ansi"/>
                <w:sz w:val="16"/>
                <w:szCs w:val="20"/>
              </w:rPr>
            </w:pPr>
          </w:p>
          <w:p w14:paraId="0EDDA197" w14:textId="77777777" w:rsidR="00885E06" w:rsidRDefault="00885E06" w:rsidP="00AD4063">
            <w:pPr>
              <w:pStyle w:val="NoSpacing"/>
              <w:rPr>
                <w:b/>
                <w:sz w:val="20"/>
                <w:szCs w:val="20"/>
                <w:u w:val="single"/>
              </w:rPr>
            </w:pPr>
            <w:r>
              <w:rPr>
                <w:b/>
                <w:sz w:val="20"/>
                <w:szCs w:val="20"/>
                <w:u w:val="single"/>
              </w:rPr>
              <w:t>Added the following new tags:</w:t>
            </w:r>
          </w:p>
          <w:p w14:paraId="678CE8A2" w14:textId="77777777" w:rsidR="00885E06" w:rsidRDefault="00885E06" w:rsidP="00AD4063">
            <w:pPr>
              <w:autoSpaceDE w:val="0"/>
              <w:autoSpaceDN w:val="0"/>
              <w:adjustRightInd w:val="0"/>
              <w:rPr>
                <w:rFonts w:asciiTheme="minorHAnsi" w:hAnsiTheme="minorHAnsi" w:cs="r_ansi"/>
                <w:sz w:val="16"/>
                <w:szCs w:val="20"/>
              </w:rPr>
            </w:pPr>
          </w:p>
          <w:p w14:paraId="23C5735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LRHEAD(ORDFN,PAGE,TITLE,STATION) ; modified patient header to add facility address for lab rpts</w:t>
            </w:r>
          </w:p>
          <w:p w14:paraId="68E64D9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Q:'$G(ORDFN)</w:t>
            </w:r>
          </w:p>
          <w:p w14:paraId="663C295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N %,%H,%I,DISYS,ORAGE,ORDOB,ORHLINE,ORL,ORNP,ORPNM,ORPV,ORSEX,ORSSN,ORTS,ORWARD,VA,X,ORI</w:t>
            </w:r>
          </w:p>
          <w:p w14:paraId="2D0A0BDA"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S:'$L($G(TITLE)) TITLE="PATIENT REPORT"</w:t>
            </w:r>
          </w:p>
          <w:p w14:paraId="75757499"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PAT^ORPR03(ORDFN)</w:t>
            </w:r>
          </w:p>
          <w:p w14:paraId="3606F995"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D LRSITE^ORWRPP($G(STATION))</w:t>
            </w:r>
          </w:p>
          <w:p w14:paraId="44A1A777"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!,TITLE,?(IOM-$L("Page "_PAGE)),"Page "_PAGE</w:t>
            </w:r>
          </w:p>
          <w:p w14:paraId="08A24E02"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X=ORDOB_" ("_ORAGE_")"</w:t>
            </w:r>
          </w:p>
          <w:p w14:paraId="55976B08"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!,ORPNM_"   "_ORSSN,?39,$G(ORL(0))_$S($L($G(ORL(1))):"/"_ORL(1),1:""),?(79-$L(X)),X</w:t>
            </w:r>
          </w:p>
          <w:p w14:paraId="2CF1F69D"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$P(ORHLINE,"=",IOM+1)=""</w:t>
            </w:r>
          </w:p>
          <w:p w14:paraId="598E9D4E"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!,ORHLINE</w:t>
            </w:r>
          </w:p>
          <w:p w14:paraId="4F35A2FC"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S X="Printed: "_$$DATE^ORU($$NOW^XLFDT,"MM/DD/CCYY HR:MIN")</w:t>
            </w:r>
          </w:p>
          <w:p w14:paraId="57BA7BBB" w14:textId="77777777" w:rsidR="00885E06" w:rsidRPr="00B146F0" w:rsidRDefault="00885E06" w:rsidP="00AD4063">
            <w:pPr>
              <w:autoSpaceDE w:val="0"/>
              <w:autoSpaceDN w:val="0"/>
              <w:adjustRightInd w:val="0"/>
              <w:rPr>
                <w:rFonts w:asciiTheme="minorHAnsi" w:hAnsiTheme="minorHAnsi" w:cs="r_ansi"/>
                <w:sz w:val="16"/>
                <w:szCs w:val="20"/>
              </w:rPr>
            </w:pPr>
            <w:r w:rsidRPr="00B146F0">
              <w:rPr>
                <w:rFonts w:asciiTheme="minorHAnsi" w:hAnsiTheme="minorHAnsi" w:cs="r_ansi"/>
                <w:sz w:val="16"/>
                <w:szCs w:val="20"/>
              </w:rPr>
              <w:t xml:space="preserve">         W !?27,"*** WORK COPY ONLY ***",?(IOM-($L(X))-1),X</w:t>
            </w:r>
          </w:p>
          <w:p w14:paraId="28299B23" w14:textId="77777777" w:rsidR="00885E06" w:rsidRDefault="00885E06" w:rsidP="00AD4063">
            <w:pPr>
              <w:pStyle w:val="NoSpacing"/>
              <w:rPr>
                <w:rFonts w:eastAsia="Times New Roman" w:cs="r_ansi"/>
                <w:sz w:val="16"/>
                <w:szCs w:val="20"/>
              </w:rPr>
            </w:pPr>
            <w:r w:rsidRPr="00B146F0">
              <w:rPr>
                <w:rFonts w:eastAsia="Times New Roman" w:cs="r_ansi"/>
                <w:sz w:val="16"/>
                <w:szCs w:val="20"/>
              </w:rPr>
              <w:t xml:space="preserve">         Q</w:t>
            </w:r>
          </w:p>
          <w:p w14:paraId="5F315E43" w14:textId="77777777" w:rsidR="00885E06" w:rsidRDefault="00885E06" w:rsidP="00AD4063">
            <w:pPr>
              <w:pStyle w:val="NoSpacing"/>
              <w:rPr>
                <w:rFonts w:eastAsia="Times New Roman" w:cs="r_ansi"/>
                <w:sz w:val="16"/>
                <w:szCs w:val="20"/>
              </w:rPr>
            </w:pPr>
          </w:p>
          <w:p w14:paraId="03FA144C" w14:textId="77777777" w:rsidR="00885E06" w:rsidRPr="00B146F0" w:rsidRDefault="00885E06" w:rsidP="00AD4063">
            <w:pPr>
              <w:pStyle w:val="NoSpacing"/>
              <w:rPr>
                <w:rFonts w:cs="Courier New"/>
                <w:sz w:val="16"/>
                <w:szCs w:val="16"/>
              </w:rPr>
            </w:pPr>
            <w:r w:rsidRPr="00B146F0">
              <w:rPr>
                <w:rFonts w:cs="Courier New"/>
                <w:sz w:val="16"/>
                <w:szCs w:val="16"/>
              </w:rPr>
              <w:t>LRHURL(Y,ORDFN,TITLE,FORMAT,STATION,READ) ; modified patient header to add facility address for lab rpts</w:t>
            </w:r>
          </w:p>
          <w:p w14:paraId="2BE966ED" w14:textId="77777777" w:rsidR="00885E06" w:rsidRPr="00B146F0" w:rsidRDefault="00885E06" w:rsidP="00AD4063">
            <w:pPr>
              <w:pStyle w:val="NoSpacing"/>
              <w:rPr>
                <w:rFonts w:cs="Courier New"/>
                <w:sz w:val="16"/>
                <w:szCs w:val="16"/>
              </w:rPr>
            </w:pPr>
            <w:r w:rsidRPr="00B146F0">
              <w:rPr>
                <w:rFonts w:cs="Courier New"/>
                <w:sz w:val="16"/>
                <w:szCs w:val="16"/>
              </w:rPr>
              <w:t xml:space="preserve">         ;FORMAT tells me which node to go after</w:t>
            </w:r>
          </w:p>
          <w:p w14:paraId="341E583B" w14:textId="77777777" w:rsidR="00885E06" w:rsidRPr="00B146F0" w:rsidRDefault="00885E06" w:rsidP="00AD4063">
            <w:pPr>
              <w:pStyle w:val="NoSpacing"/>
              <w:rPr>
                <w:rFonts w:cs="Courier New"/>
                <w:sz w:val="16"/>
                <w:szCs w:val="16"/>
              </w:rPr>
            </w:pPr>
            <w:r w:rsidRPr="00B146F0">
              <w:rPr>
                <w:rFonts w:cs="Courier New"/>
                <w:sz w:val="16"/>
                <w:szCs w:val="16"/>
              </w:rPr>
              <w:t xml:space="preserve">         N L,NOHURL,A,OUT</w:t>
            </w:r>
          </w:p>
          <w:p w14:paraId="0B2BA9E0" w14:textId="77777777" w:rsidR="00885E06" w:rsidRPr="00B146F0" w:rsidRDefault="00885E06" w:rsidP="00AD4063">
            <w:pPr>
              <w:pStyle w:val="NoSpacing"/>
              <w:rPr>
                <w:rFonts w:cs="Courier New"/>
                <w:sz w:val="16"/>
                <w:szCs w:val="16"/>
              </w:rPr>
            </w:pPr>
            <w:r w:rsidRPr="00B146F0">
              <w:rPr>
                <w:rFonts w:cs="Courier New"/>
                <w:sz w:val="16"/>
                <w:szCs w:val="16"/>
              </w:rPr>
              <w:t xml:space="preserve">         S OUT=0,L="",NOHURL=0</w:t>
            </w:r>
          </w:p>
          <w:p w14:paraId="2520B312" w14:textId="77777777" w:rsidR="00885E06" w:rsidRPr="00B146F0" w:rsidRDefault="00885E06" w:rsidP="00AD4063">
            <w:pPr>
              <w:pStyle w:val="NoSpacing"/>
              <w:rPr>
                <w:rFonts w:cs="Courier New"/>
                <w:sz w:val="16"/>
                <w:szCs w:val="16"/>
              </w:rPr>
            </w:pPr>
            <w:r w:rsidRPr="00B146F0">
              <w:rPr>
                <w:rFonts w:cs="Courier New"/>
                <w:sz w:val="16"/>
                <w:szCs w:val="16"/>
              </w:rPr>
              <w:t xml:space="preserve">         F  S L=$O(@Y@(L)) Q:L=""  Q:OUT  D</w:t>
            </w:r>
          </w:p>
          <w:p w14:paraId="728271F5" w14:textId="77777777" w:rsidR="00885E06" w:rsidRPr="00B146F0" w:rsidRDefault="00885E06" w:rsidP="00AD4063">
            <w:pPr>
              <w:pStyle w:val="NoSpacing"/>
              <w:rPr>
                <w:rFonts w:cs="Courier New"/>
                <w:sz w:val="16"/>
                <w:szCs w:val="16"/>
              </w:rPr>
            </w:pPr>
            <w:r w:rsidRPr="00B146F0">
              <w:rPr>
                <w:rFonts w:cs="Courier New"/>
                <w:sz w:val="16"/>
                <w:szCs w:val="16"/>
              </w:rPr>
              <w:t xml:space="preserve">         . I $Y+4&gt;IOSL D</w:t>
            </w:r>
          </w:p>
          <w:p w14:paraId="115ABB98" w14:textId="77777777" w:rsidR="00885E06" w:rsidRPr="00B146F0" w:rsidRDefault="00885E06" w:rsidP="00AD4063">
            <w:pPr>
              <w:pStyle w:val="NoSpacing"/>
              <w:rPr>
                <w:rFonts w:cs="Courier New"/>
                <w:sz w:val="16"/>
                <w:szCs w:val="16"/>
              </w:rPr>
            </w:pPr>
            <w:r w:rsidRPr="00B146F0">
              <w:rPr>
                <w:rFonts w:cs="Courier New"/>
                <w:sz w:val="16"/>
                <w:szCs w:val="16"/>
              </w:rPr>
              <w:t xml:space="preserve">         .. S PAGE=PAGE+1</w:t>
            </w:r>
          </w:p>
          <w:p w14:paraId="60DB65CC" w14:textId="77777777" w:rsidR="00885E06" w:rsidRPr="00B146F0" w:rsidRDefault="00885E06" w:rsidP="00AD4063">
            <w:pPr>
              <w:pStyle w:val="NoSpacing"/>
              <w:rPr>
                <w:rFonts w:cs="Courier New"/>
                <w:sz w:val="16"/>
                <w:szCs w:val="16"/>
              </w:rPr>
            </w:pPr>
            <w:r w:rsidRPr="00B146F0">
              <w:rPr>
                <w:rFonts w:cs="Courier New"/>
                <w:sz w:val="16"/>
                <w:szCs w:val="16"/>
              </w:rPr>
              <w:t xml:space="preserve">         .. W !?27,"*** WORK COPY ONLY ***     (continued...)"</w:t>
            </w:r>
          </w:p>
          <w:p w14:paraId="5BDD2A0F" w14:textId="77777777" w:rsidR="00885E06" w:rsidRPr="00B146F0" w:rsidRDefault="00885E06" w:rsidP="00AD4063">
            <w:pPr>
              <w:pStyle w:val="NoSpacing"/>
              <w:rPr>
                <w:rFonts w:cs="Courier New"/>
                <w:sz w:val="16"/>
                <w:szCs w:val="16"/>
              </w:rPr>
            </w:pPr>
            <w:r w:rsidRPr="00B146F0">
              <w:rPr>
                <w:rFonts w:cs="Courier New"/>
                <w:sz w:val="16"/>
                <w:szCs w:val="16"/>
              </w:rPr>
              <w:t xml:space="preserve">         .. I $G(READ),$G(IOT)'["HFS" R !,"^ TO STOP: ",A:DTIME I A["^" S OUT=1 Q</w:t>
            </w:r>
          </w:p>
          <w:p w14:paraId="4EA37151" w14:textId="77777777" w:rsidR="00885E06" w:rsidRPr="00B146F0" w:rsidRDefault="00885E06" w:rsidP="00AD4063">
            <w:pPr>
              <w:pStyle w:val="NoSpacing"/>
              <w:rPr>
                <w:rFonts w:cs="Courier New"/>
                <w:sz w:val="16"/>
                <w:szCs w:val="16"/>
              </w:rPr>
            </w:pPr>
            <w:r w:rsidRPr="00B146F0">
              <w:rPr>
                <w:rFonts w:cs="Courier New"/>
                <w:sz w:val="16"/>
                <w:szCs w:val="16"/>
              </w:rPr>
              <w:t xml:space="preserve">         .. W @IOF</w:t>
            </w:r>
          </w:p>
          <w:p w14:paraId="6F3F1188" w14:textId="77777777" w:rsidR="00885E06" w:rsidRPr="00B146F0" w:rsidRDefault="00885E06" w:rsidP="00AD4063">
            <w:pPr>
              <w:pStyle w:val="NoSpacing"/>
              <w:rPr>
                <w:rFonts w:cs="Courier New"/>
                <w:sz w:val="16"/>
                <w:szCs w:val="16"/>
              </w:rPr>
            </w:pPr>
            <w:r w:rsidRPr="00B146F0">
              <w:rPr>
                <w:rFonts w:cs="Courier New"/>
                <w:sz w:val="16"/>
                <w:szCs w:val="16"/>
              </w:rPr>
              <w:t xml:space="preserve">         .. I $G(IOT)["HFS" S $Y=0</w:t>
            </w:r>
          </w:p>
          <w:p w14:paraId="619077D4" w14:textId="77777777" w:rsidR="00885E06" w:rsidRPr="00B146F0" w:rsidRDefault="00885E06" w:rsidP="00AD4063">
            <w:pPr>
              <w:pStyle w:val="NoSpacing"/>
              <w:rPr>
                <w:rFonts w:cs="Courier New"/>
                <w:sz w:val="16"/>
                <w:szCs w:val="16"/>
              </w:rPr>
            </w:pPr>
            <w:r w:rsidRPr="00B146F0">
              <w:rPr>
                <w:rFonts w:cs="Courier New"/>
                <w:sz w:val="16"/>
                <w:szCs w:val="16"/>
              </w:rPr>
              <w:t xml:space="preserve">         .. D LRHEAD(ORDFN,PAGE,$G(TITLE),$G(STATION))</w:t>
            </w:r>
          </w:p>
          <w:p w14:paraId="7E51EFBB" w14:textId="77777777" w:rsidR="00885E06" w:rsidRPr="00B146F0" w:rsidRDefault="00885E06" w:rsidP="00AD4063">
            <w:pPr>
              <w:pStyle w:val="NoSpacing"/>
              <w:rPr>
                <w:rFonts w:cs="Courier New"/>
                <w:sz w:val="16"/>
                <w:szCs w:val="16"/>
              </w:rPr>
            </w:pPr>
            <w:r w:rsidRPr="00B146F0">
              <w:rPr>
                <w:rFonts w:cs="Courier New"/>
                <w:sz w:val="16"/>
                <w:szCs w:val="16"/>
              </w:rPr>
              <w:t xml:space="preserve">         .. W !,"(...continued)"</w:t>
            </w:r>
          </w:p>
          <w:p w14:paraId="2866D278" w14:textId="77777777" w:rsidR="00885E06" w:rsidRPr="00B146F0" w:rsidRDefault="00885E06" w:rsidP="00AD4063">
            <w:pPr>
              <w:pStyle w:val="NoSpacing"/>
              <w:rPr>
                <w:rFonts w:cs="Courier New"/>
                <w:sz w:val="16"/>
                <w:szCs w:val="16"/>
              </w:rPr>
            </w:pPr>
            <w:r w:rsidRPr="00B146F0">
              <w:rPr>
                <w:rFonts w:cs="Courier New"/>
                <w:sz w:val="16"/>
                <w:szCs w:val="16"/>
              </w:rPr>
              <w:t xml:space="preserve">         . I $G(FORMAT) D  Q</w:t>
            </w:r>
          </w:p>
          <w:p w14:paraId="0BA5110D" w14:textId="77777777" w:rsidR="00885E06" w:rsidRPr="00B146F0" w:rsidRDefault="00885E06" w:rsidP="00AD4063">
            <w:pPr>
              <w:pStyle w:val="NoSpacing"/>
              <w:rPr>
                <w:rFonts w:cs="Courier New"/>
                <w:sz w:val="16"/>
                <w:szCs w:val="16"/>
              </w:rPr>
            </w:pPr>
            <w:r w:rsidRPr="00B146F0">
              <w:rPr>
                <w:rFonts w:cs="Courier New"/>
                <w:sz w:val="16"/>
                <w:szCs w:val="16"/>
              </w:rPr>
              <w:t xml:space="preserve">         .. Q:'$D(@Y@(L))</w:t>
            </w:r>
          </w:p>
          <w:p w14:paraId="568BCFD3"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NOHURL,$P(@Y@(L),"^")'="[REPORT TEXT]" Q</w:t>
            </w:r>
          </w:p>
          <w:p w14:paraId="4CB0C305"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NOHURL,$P(@Y@(L),"^")="[REPORT TEXT]" S NOHURL=0 Q</w:t>
            </w:r>
          </w:p>
          <w:p w14:paraId="343669D7" w14:textId="77777777" w:rsidR="00885E06" w:rsidRPr="00B146F0" w:rsidRDefault="00885E06" w:rsidP="00AD4063">
            <w:pPr>
              <w:pStyle w:val="NoSpacing"/>
              <w:rPr>
                <w:rFonts w:cs="Courier New"/>
                <w:sz w:val="16"/>
                <w:szCs w:val="16"/>
              </w:rPr>
            </w:pPr>
            <w:r w:rsidRPr="00B146F0">
              <w:rPr>
                <w:rFonts w:cs="Courier New"/>
                <w:sz w:val="16"/>
                <w:szCs w:val="16"/>
              </w:rPr>
              <w:t xml:space="preserve">         .. I $P(@Y@(L),"^")="[HIDDEN TEXT]" S NOHURL=1 Q</w:t>
            </w:r>
          </w:p>
          <w:p w14:paraId="26871A79" w14:textId="77777777" w:rsidR="00885E06" w:rsidRPr="00B146F0" w:rsidRDefault="00885E06" w:rsidP="00AD4063">
            <w:pPr>
              <w:pStyle w:val="NoSpacing"/>
              <w:rPr>
                <w:rFonts w:cs="Courier New"/>
                <w:sz w:val="16"/>
                <w:szCs w:val="16"/>
              </w:rPr>
            </w:pPr>
            <w:r w:rsidRPr="00B146F0">
              <w:rPr>
                <w:rFonts w:cs="Courier New"/>
                <w:sz w:val="16"/>
                <w:szCs w:val="16"/>
              </w:rPr>
              <w:t xml:space="preserve">         .. I @Y@(L)["**PAGE BREAK**" Q</w:t>
            </w:r>
          </w:p>
          <w:p w14:paraId="280F64BB" w14:textId="77777777" w:rsidR="00885E06" w:rsidRPr="00B146F0" w:rsidRDefault="00885E06" w:rsidP="00AD4063">
            <w:pPr>
              <w:pStyle w:val="NoSpacing"/>
              <w:rPr>
                <w:rFonts w:cs="Courier New"/>
                <w:sz w:val="16"/>
                <w:szCs w:val="16"/>
              </w:rPr>
            </w:pPr>
            <w:r w:rsidRPr="00B146F0">
              <w:rPr>
                <w:rFonts w:cs="Courier New"/>
                <w:sz w:val="16"/>
                <w:szCs w:val="16"/>
              </w:rPr>
              <w:t xml:space="preserve">         .. W !,@Y@(L)</w:t>
            </w:r>
          </w:p>
          <w:p w14:paraId="71982C6D" w14:textId="77777777" w:rsidR="00885E06" w:rsidRPr="00B146F0" w:rsidRDefault="00885E06" w:rsidP="00AD4063">
            <w:pPr>
              <w:pStyle w:val="NoSpacing"/>
              <w:rPr>
                <w:rFonts w:cs="Courier New"/>
                <w:sz w:val="16"/>
                <w:szCs w:val="16"/>
              </w:rPr>
            </w:pPr>
            <w:r w:rsidRPr="00B146F0">
              <w:rPr>
                <w:rFonts w:cs="Courier New"/>
                <w:sz w:val="16"/>
                <w:szCs w:val="16"/>
              </w:rPr>
              <w:t xml:space="preserve">         . Q:'$D(@Y@(L,0))</w:t>
            </w:r>
          </w:p>
          <w:p w14:paraId="75ED5146"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NOHURL,$P(@Y@(L,0),"^")'="[REPORT TEXT]" Q</w:t>
            </w:r>
          </w:p>
          <w:p w14:paraId="2C53D80D" w14:textId="77777777" w:rsidR="00885E06" w:rsidRPr="00B146F0" w:rsidRDefault="00885E06" w:rsidP="00AD4063">
            <w:pPr>
              <w:pStyle w:val="NoSpacing"/>
              <w:rPr>
                <w:rFonts w:cs="Courier New"/>
                <w:sz w:val="16"/>
                <w:szCs w:val="16"/>
              </w:rPr>
            </w:pPr>
            <w:r w:rsidRPr="00B146F0">
              <w:rPr>
                <w:rFonts w:cs="Courier New"/>
                <w:sz w:val="16"/>
                <w:szCs w:val="16"/>
              </w:rPr>
              <w:t xml:space="preserve">         . I NOHURL,$P(@Y@(L,0),"^")="[REPORT TEXT]" S NOHURL=0 Q</w:t>
            </w:r>
          </w:p>
          <w:p w14:paraId="27943AAC" w14:textId="77777777" w:rsidR="00885E06" w:rsidRPr="00B146F0" w:rsidRDefault="00885E06" w:rsidP="00AD4063">
            <w:pPr>
              <w:pStyle w:val="NoSpacing"/>
              <w:rPr>
                <w:rFonts w:cs="Courier New"/>
                <w:sz w:val="16"/>
                <w:szCs w:val="16"/>
              </w:rPr>
            </w:pPr>
            <w:r w:rsidRPr="00B146F0">
              <w:rPr>
                <w:rFonts w:cs="Courier New"/>
                <w:sz w:val="16"/>
                <w:szCs w:val="16"/>
              </w:rPr>
              <w:t xml:space="preserve">         . I $P(@Y@(L,0),"^")="[HIDDEN TEXT]" S NOHURL=1 Q</w:t>
            </w:r>
          </w:p>
          <w:p w14:paraId="7C9BAB0D" w14:textId="77777777" w:rsidR="00885E06" w:rsidRPr="00B146F0" w:rsidRDefault="00885E06" w:rsidP="00AD4063">
            <w:pPr>
              <w:pStyle w:val="NoSpacing"/>
              <w:rPr>
                <w:rFonts w:cs="Courier New"/>
                <w:sz w:val="16"/>
                <w:szCs w:val="16"/>
              </w:rPr>
            </w:pPr>
            <w:r w:rsidRPr="00B146F0">
              <w:rPr>
                <w:rFonts w:cs="Courier New"/>
                <w:sz w:val="16"/>
                <w:szCs w:val="16"/>
              </w:rPr>
              <w:t xml:space="preserve">         . I @Y@(L,0)["**PAGE BREAK**" Q</w:t>
            </w:r>
          </w:p>
          <w:p w14:paraId="7AFE185E" w14:textId="77777777" w:rsidR="00885E06" w:rsidRPr="00B146F0" w:rsidRDefault="00885E06" w:rsidP="00AD4063">
            <w:pPr>
              <w:pStyle w:val="NoSpacing"/>
              <w:rPr>
                <w:rFonts w:cs="Courier New"/>
                <w:sz w:val="16"/>
                <w:szCs w:val="16"/>
              </w:rPr>
            </w:pPr>
            <w:r w:rsidRPr="00B146F0">
              <w:rPr>
                <w:rFonts w:cs="Courier New"/>
                <w:sz w:val="16"/>
                <w:szCs w:val="16"/>
              </w:rPr>
              <w:t xml:space="preserve">         . W !,@Y@(L,0)</w:t>
            </w:r>
          </w:p>
          <w:p w14:paraId="00F9B7BA" w14:textId="77777777" w:rsidR="00885E06" w:rsidRPr="00B146F0" w:rsidRDefault="00885E06" w:rsidP="00AD4063">
            <w:pPr>
              <w:pStyle w:val="NoSpacing"/>
              <w:rPr>
                <w:rFonts w:cs="Courier New"/>
                <w:sz w:val="16"/>
                <w:szCs w:val="16"/>
              </w:rPr>
            </w:pPr>
            <w:r w:rsidRPr="00B146F0">
              <w:rPr>
                <w:rFonts w:cs="Courier New"/>
                <w:sz w:val="16"/>
                <w:szCs w:val="16"/>
              </w:rPr>
              <w:t xml:space="preserve">         W !?27,"*** WORK COPY ONLY ***"</w:t>
            </w:r>
          </w:p>
          <w:p w14:paraId="070A0B81" w14:textId="77777777" w:rsidR="00885E06" w:rsidRPr="00B146F0" w:rsidRDefault="00885E06" w:rsidP="00AD4063">
            <w:pPr>
              <w:pStyle w:val="NoSpacing"/>
              <w:rPr>
                <w:rFonts w:cs="Courier New"/>
                <w:sz w:val="16"/>
                <w:szCs w:val="16"/>
              </w:rPr>
            </w:pPr>
            <w:r w:rsidRPr="00B146F0">
              <w:rPr>
                <w:rFonts w:cs="Courier New"/>
                <w:sz w:val="16"/>
                <w:szCs w:val="16"/>
              </w:rPr>
              <w:t xml:space="preserve">         Q</w:t>
            </w:r>
          </w:p>
          <w:p w14:paraId="2767F86E" w14:textId="77777777" w:rsidR="00885E06" w:rsidRPr="00AC0949" w:rsidRDefault="00885E06"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9D37718" w14:textId="6FA630EA" w:rsidR="00885E06" w:rsidRDefault="00AD4063" w:rsidP="00957744">
      <w:pPr>
        <w:pStyle w:val="Heading6"/>
      </w:pPr>
      <w:bookmarkStart w:id="197" w:name="_Toc475621240"/>
      <w:r>
        <w:t>LR7OB63</w:t>
      </w:r>
      <w:bookmarkEnd w:id="19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A0577BF" w14:textId="77777777" w:rsidTr="00AD4063">
        <w:trPr>
          <w:cantSplit/>
          <w:tblHeader/>
        </w:trPr>
        <w:tc>
          <w:tcPr>
            <w:tcW w:w="1510" w:type="pct"/>
            <w:shd w:val="clear" w:color="auto" w:fill="F2F2F2" w:themeFill="background1" w:themeFillShade="F2"/>
            <w:vAlign w:val="center"/>
          </w:tcPr>
          <w:p w14:paraId="63CB0BBC"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F8E1D42" w14:textId="77777777" w:rsidR="00AD4063" w:rsidRPr="0028049C" w:rsidRDefault="00AD4063" w:rsidP="00AD4063">
            <w:pPr>
              <w:pStyle w:val="TableHeading"/>
            </w:pPr>
            <w:r w:rsidRPr="0028049C">
              <w:t>Activities</w:t>
            </w:r>
          </w:p>
        </w:tc>
      </w:tr>
      <w:tr w:rsidR="00AD4063" w:rsidRPr="0028049C" w14:paraId="3B867A17" w14:textId="77777777" w:rsidTr="00AD4063">
        <w:trPr>
          <w:cantSplit/>
          <w:tblHeader/>
        </w:trPr>
        <w:tc>
          <w:tcPr>
            <w:tcW w:w="1510" w:type="pct"/>
            <w:shd w:val="clear" w:color="auto" w:fill="F2F2F2" w:themeFill="background1" w:themeFillShade="F2"/>
            <w:vAlign w:val="center"/>
          </w:tcPr>
          <w:p w14:paraId="0ECF9D27"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4DCC8E93" w14:textId="77777777" w:rsidR="00AD4063" w:rsidRPr="008F4A25" w:rsidRDefault="00AD4063" w:rsidP="00AD4063">
            <w:pPr>
              <w:pStyle w:val="TableText"/>
            </w:pPr>
            <w:r>
              <w:t>LR7OB63</w:t>
            </w:r>
          </w:p>
        </w:tc>
      </w:tr>
      <w:tr w:rsidR="00AD4063" w:rsidRPr="0028049C" w14:paraId="5D21932B" w14:textId="77777777" w:rsidTr="00AD4063">
        <w:trPr>
          <w:cantSplit/>
        </w:trPr>
        <w:tc>
          <w:tcPr>
            <w:tcW w:w="1510" w:type="pct"/>
            <w:shd w:val="clear" w:color="auto" w:fill="F2F2F2" w:themeFill="background1" w:themeFillShade="F2"/>
            <w:vAlign w:val="center"/>
          </w:tcPr>
          <w:p w14:paraId="31069248"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6426AA66"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A63E784"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25B59257"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1BBCFD9"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445DB817" w14:textId="77777777" w:rsidTr="00AD4063">
        <w:trPr>
          <w:cantSplit/>
        </w:trPr>
        <w:tc>
          <w:tcPr>
            <w:tcW w:w="1510" w:type="pct"/>
            <w:shd w:val="clear" w:color="auto" w:fill="F2F2F2" w:themeFill="background1" w:themeFillShade="F2"/>
            <w:vAlign w:val="center"/>
          </w:tcPr>
          <w:p w14:paraId="6C17C291" w14:textId="77777777" w:rsidR="00AD4063" w:rsidRPr="0028049C" w:rsidRDefault="00AD4063" w:rsidP="00AD4063">
            <w:pPr>
              <w:pStyle w:val="TableText"/>
              <w:rPr>
                <w:b/>
              </w:rPr>
            </w:pPr>
            <w:r w:rsidRPr="0028049C">
              <w:rPr>
                <w:b/>
              </w:rPr>
              <w:lastRenderedPageBreak/>
              <w:t>RTM</w:t>
            </w:r>
          </w:p>
        </w:tc>
        <w:tc>
          <w:tcPr>
            <w:tcW w:w="3490" w:type="pct"/>
            <w:gridSpan w:val="4"/>
          </w:tcPr>
          <w:p w14:paraId="66902EBB"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69BD5555" w14:textId="77777777" w:rsidTr="00AD4063">
        <w:trPr>
          <w:cantSplit/>
        </w:trPr>
        <w:tc>
          <w:tcPr>
            <w:tcW w:w="1510" w:type="pct"/>
            <w:tcBorders>
              <w:bottom w:val="single" w:sz="6" w:space="0" w:color="000000"/>
            </w:tcBorders>
            <w:shd w:val="clear" w:color="auto" w:fill="F2F2F2" w:themeFill="background1" w:themeFillShade="F2"/>
            <w:vAlign w:val="center"/>
          </w:tcPr>
          <w:p w14:paraId="5A6C235E"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0195C543" w14:textId="77777777" w:rsidR="00AD4063" w:rsidRPr="0028049C" w:rsidRDefault="00AD4063" w:rsidP="00AD4063">
            <w:pPr>
              <w:pStyle w:val="TableText"/>
              <w:rPr>
                <w:rFonts w:ascii="Garamond" w:hAnsi="Garamond"/>
              </w:rPr>
            </w:pPr>
          </w:p>
        </w:tc>
      </w:tr>
    </w:tbl>
    <w:p w14:paraId="1F7F8E5A"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7DEA146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84C3EB"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F5D1B8A"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1F638B4" w14:textId="77777777" w:rsidR="00AD4063" w:rsidRPr="0028049C" w:rsidRDefault="00AD4063" w:rsidP="00AD4063">
            <w:pPr>
              <w:pStyle w:val="TableHeading"/>
            </w:pPr>
            <w:r w:rsidRPr="0028049C">
              <w:t xml:space="preserve">Routines “Called”   </w:t>
            </w:r>
          </w:p>
        </w:tc>
      </w:tr>
      <w:tr w:rsidR="00AD4063" w:rsidRPr="0028049C" w14:paraId="396C2937"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81C8F8D" w14:textId="77777777" w:rsidR="00AD4063" w:rsidRPr="0028049C" w:rsidRDefault="00AD4063" w:rsidP="00AD4063">
            <w:pPr>
              <w:pStyle w:val="TableText"/>
            </w:pPr>
          </w:p>
        </w:tc>
        <w:tc>
          <w:tcPr>
            <w:tcW w:w="1529" w:type="pct"/>
            <w:tcBorders>
              <w:bottom w:val="single" w:sz="4" w:space="0" w:color="auto"/>
            </w:tcBorders>
            <w:vAlign w:val="center"/>
          </w:tcPr>
          <w:p w14:paraId="1ABBE4A0"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53E7DC8" w14:textId="77777777" w:rsidR="00AD4063" w:rsidRPr="004E271F" w:rsidRDefault="00AD4063" w:rsidP="00AD4063">
            <w:pPr>
              <w:pStyle w:val="NoSpacing"/>
              <w:rPr>
                <w:rFonts w:ascii="Courier New" w:hAnsi="Courier New" w:cs="Courier New"/>
              </w:rPr>
            </w:pPr>
          </w:p>
        </w:tc>
      </w:tr>
    </w:tbl>
    <w:p w14:paraId="0575E85E"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3B3B458" w14:textId="77777777" w:rsidTr="00AD4063">
        <w:trPr>
          <w:cantSplit/>
          <w:tblHeader/>
        </w:trPr>
        <w:tc>
          <w:tcPr>
            <w:tcW w:w="1499" w:type="pct"/>
            <w:shd w:val="clear" w:color="auto" w:fill="F2F2F2" w:themeFill="background1" w:themeFillShade="F2"/>
            <w:vAlign w:val="center"/>
          </w:tcPr>
          <w:p w14:paraId="17601945"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5CB62B9B" w14:textId="77777777" w:rsidR="00AD4063" w:rsidRPr="002F4E85" w:rsidRDefault="00AD4063" w:rsidP="00AD4063">
            <w:pPr>
              <w:pStyle w:val="TableHeading"/>
            </w:pPr>
            <w:r w:rsidRPr="002F4E85">
              <w:t>Activities</w:t>
            </w:r>
          </w:p>
        </w:tc>
      </w:tr>
      <w:tr w:rsidR="00AD4063" w:rsidRPr="002F4E85" w14:paraId="01BC6E97" w14:textId="77777777" w:rsidTr="00AD4063">
        <w:trPr>
          <w:cantSplit/>
        </w:trPr>
        <w:tc>
          <w:tcPr>
            <w:tcW w:w="1499" w:type="pct"/>
            <w:tcBorders>
              <w:top w:val="single" w:sz="6" w:space="0" w:color="000000"/>
            </w:tcBorders>
            <w:shd w:val="clear" w:color="auto" w:fill="F2F2F2" w:themeFill="background1" w:themeFillShade="F2"/>
            <w:vAlign w:val="center"/>
          </w:tcPr>
          <w:p w14:paraId="301A8869" w14:textId="77777777" w:rsidR="00AD4063" w:rsidRPr="002F4E85" w:rsidRDefault="00AD4063" w:rsidP="00AD4063">
            <w:pPr>
              <w:pStyle w:val="TableText"/>
              <w:rPr>
                <w:b/>
              </w:rPr>
            </w:pPr>
            <w:r w:rsidRPr="002F4E85">
              <w:rPr>
                <w:b/>
              </w:rPr>
              <w:t>Data Dictionary (DD) References</w:t>
            </w:r>
          </w:p>
        </w:tc>
        <w:tc>
          <w:tcPr>
            <w:tcW w:w="3501" w:type="pct"/>
            <w:gridSpan w:val="5"/>
          </w:tcPr>
          <w:p w14:paraId="04EFE1F7" w14:textId="77777777" w:rsidR="00AD4063" w:rsidRPr="00084A25" w:rsidRDefault="00AD4063" w:rsidP="00AD4063">
            <w:pPr>
              <w:pStyle w:val="TableText"/>
              <w:rPr>
                <w:rFonts w:ascii="Courier New" w:hAnsi="Courier New" w:cs="Courier New"/>
                <w:sz w:val="20"/>
              </w:rPr>
            </w:pPr>
          </w:p>
        </w:tc>
      </w:tr>
      <w:tr w:rsidR="00AD4063" w:rsidRPr="002F4E85" w14:paraId="65F8806E" w14:textId="77777777" w:rsidTr="00AD4063">
        <w:trPr>
          <w:cantSplit/>
        </w:trPr>
        <w:tc>
          <w:tcPr>
            <w:tcW w:w="1499" w:type="pct"/>
            <w:shd w:val="clear" w:color="auto" w:fill="F2F2F2" w:themeFill="background1" w:themeFillShade="F2"/>
            <w:vAlign w:val="center"/>
          </w:tcPr>
          <w:p w14:paraId="34EB50A0" w14:textId="77777777" w:rsidR="00AD4063" w:rsidRPr="002F4E85" w:rsidRDefault="00AD4063" w:rsidP="00AD4063">
            <w:pPr>
              <w:pStyle w:val="TableText"/>
              <w:rPr>
                <w:b/>
              </w:rPr>
            </w:pPr>
            <w:r w:rsidRPr="002F4E85">
              <w:rPr>
                <w:b/>
              </w:rPr>
              <w:t>Related Protocols</w:t>
            </w:r>
          </w:p>
        </w:tc>
        <w:tc>
          <w:tcPr>
            <w:tcW w:w="3501" w:type="pct"/>
            <w:gridSpan w:val="5"/>
          </w:tcPr>
          <w:p w14:paraId="4280E5B1" w14:textId="77777777" w:rsidR="00AD4063" w:rsidRPr="002F4E85" w:rsidRDefault="00AD4063" w:rsidP="00AD4063">
            <w:pPr>
              <w:pStyle w:val="TableText"/>
              <w:rPr>
                <w:rFonts w:ascii="Garamond" w:hAnsi="Garamond"/>
              </w:rPr>
            </w:pPr>
          </w:p>
        </w:tc>
      </w:tr>
      <w:tr w:rsidR="00AD4063" w:rsidRPr="002F4E85" w14:paraId="769E5415" w14:textId="77777777" w:rsidTr="00AD4063">
        <w:trPr>
          <w:cantSplit/>
        </w:trPr>
        <w:tc>
          <w:tcPr>
            <w:tcW w:w="1499" w:type="pct"/>
            <w:shd w:val="clear" w:color="auto" w:fill="F2F2F2" w:themeFill="background1" w:themeFillShade="F2"/>
            <w:vAlign w:val="center"/>
          </w:tcPr>
          <w:p w14:paraId="0963E098"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57ABD885" w14:textId="77777777" w:rsidR="00AD4063" w:rsidRPr="002F4E85" w:rsidRDefault="00AD4063" w:rsidP="00AD4063">
            <w:pPr>
              <w:pStyle w:val="TableText"/>
              <w:rPr>
                <w:rFonts w:ascii="Garamond" w:hAnsi="Garamond"/>
              </w:rPr>
            </w:pPr>
          </w:p>
        </w:tc>
      </w:tr>
      <w:tr w:rsidR="00AD4063" w:rsidRPr="002F4E85" w14:paraId="5347E01F" w14:textId="77777777" w:rsidTr="00AD4063">
        <w:trPr>
          <w:cantSplit/>
        </w:trPr>
        <w:tc>
          <w:tcPr>
            <w:tcW w:w="1499" w:type="pct"/>
            <w:tcBorders>
              <w:right w:val="single" w:sz="4" w:space="0" w:color="auto"/>
            </w:tcBorders>
            <w:shd w:val="clear" w:color="auto" w:fill="F2F2F2" w:themeFill="background1" w:themeFillShade="F2"/>
            <w:vAlign w:val="center"/>
          </w:tcPr>
          <w:p w14:paraId="330CADCE"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08747B33"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7A7125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F768F81"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26C3F3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DC2551B"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07849FE3" w14:textId="77777777" w:rsidTr="00AD4063">
        <w:trPr>
          <w:cantSplit/>
        </w:trPr>
        <w:tc>
          <w:tcPr>
            <w:tcW w:w="1499" w:type="pct"/>
            <w:shd w:val="clear" w:color="auto" w:fill="F2F2F2" w:themeFill="background1" w:themeFillShade="F2"/>
            <w:vAlign w:val="center"/>
          </w:tcPr>
          <w:p w14:paraId="076DF416"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203995E8"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5C38BBAC"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2DF1A302" w14:textId="77777777" w:rsidTr="00AD4063">
        <w:trPr>
          <w:cantSplit/>
        </w:trPr>
        <w:tc>
          <w:tcPr>
            <w:tcW w:w="1499" w:type="pct"/>
            <w:shd w:val="clear" w:color="auto" w:fill="F2F2F2" w:themeFill="background1" w:themeFillShade="F2"/>
            <w:vAlign w:val="center"/>
          </w:tcPr>
          <w:p w14:paraId="05F6783F"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5B6FC5E1" w14:textId="77777777" w:rsidR="00AD4063" w:rsidRPr="002F4E85" w:rsidRDefault="00AD4063" w:rsidP="00AD4063">
            <w:pPr>
              <w:pStyle w:val="TableText"/>
              <w:rPr>
                <w:rFonts w:ascii="Garamond" w:hAnsi="Garamond"/>
              </w:rPr>
            </w:pPr>
            <w:r w:rsidRPr="002F4E85">
              <w:rPr>
                <w:rFonts w:ascii="Garamond" w:hAnsi="Garamond"/>
              </w:rPr>
              <w:t>Name:</w:t>
            </w:r>
          </w:p>
          <w:p w14:paraId="6A071D08"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A075B2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2112D439"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41597C" w14:textId="77777777" w:rsidR="00AD4063" w:rsidRPr="00086A3C" w:rsidRDefault="00AD4063" w:rsidP="00AD4063">
            <w:pPr>
              <w:pStyle w:val="TableHeading"/>
            </w:pPr>
            <w:r w:rsidRPr="00086A3C">
              <w:t>Current Logic</w:t>
            </w:r>
          </w:p>
        </w:tc>
      </w:tr>
    </w:tbl>
    <w:p w14:paraId="6A645104"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9F01D20"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84FD24" w14:textId="77777777" w:rsidR="00AD4063" w:rsidRPr="00086A3C" w:rsidRDefault="00AD4063" w:rsidP="00AD4063">
            <w:pPr>
              <w:pStyle w:val="TableHeading"/>
            </w:pPr>
            <w:r>
              <w:t>Modified Logic</w:t>
            </w:r>
          </w:p>
        </w:tc>
      </w:tr>
      <w:tr w:rsidR="00AD4063" w:rsidRPr="00086A3C" w14:paraId="13FE5368"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B9A46AB" w14:textId="77777777" w:rsidR="00AD4063" w:rsidRDefault="00AD4063" w:rsidP="00AD4063">
            <w:pPr>
              <w:pStyle w:val="NoSpacing"/>
              <w:rPr>
                <w:b/>
                <w:sz w:val="20"/>
                <w:szCs w:val="20"/>
                <w:u w:val="single"/>
              </w:rPr>
            </w:pPr>
          </w:p>
          <w:p w14:paraId="3895D348" w14:textId="77777777" w:rsidR="00AD4063" w:rsidRDefault="00AD4063" w:rsidP="00AD4063">
            <w:pPr>
              <w:pStyle w:val="NoSpacing"/>
              <w:rPr>
                <w:b/>
                <w:sz w:val="20"/>
                <w:szCs w:val="20"/>
                <w:u w:val="single"/>
              </w:rPr>
            </w:pPr>
            <w:r>
              <w:rPr>
                <w:b/>
                <w:sz w:val="20"/>
                <w:szCs w:val="20"/>
                <w:u w:val="single"/>
              </w:rPr>
              <w:t>PLS+11:14</w:t>
            </w:r>
          </w:p>
          <w:p w14:paraId="66D73DBB" w14:textId="77777777" w:rsidR="00AD4063" w:rsidRDefault="00AD4063" w:rsidP="00AD4063">
            <w:pPr>
              <w:autoSpaceDE w:val="0"/>
              <w:autoSpaceDN w:val="0"/>
              <w:adjustRightInd w:val="0"/>
              <w:rPr>
                <w:rFonts w:asciiTheme="minorHAnsi" w:hAnsiTheme="minorHAnsi" w:cs="r_ansi"/>
                <w:sz w:val="16"/>
                <w:szCs w:val="20"/>
              </w:rPr>
            </w:pPr>
          </w:p>
          <w:p w14:paraId="6A682132"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;modified to pass effective date - NSR 20081206</w:t>
            </w:r>
          </w:p>
          <w:p w14:paraId="37CE7B71"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;S LINE=$$PLSADDR^LR7OSUM2(LRX)</w:t>
            </w:r>
          </w:p>
          <w:p w14:paraId="076276B2" w14:textId="77777777" w:rsidR="00AD4063" w:rsidRPr="00B82B9E" w:rsidRDefault="00AD4063" w:rsidP="00AD4063">
            <w:pPr>
              <w:autoSpaceDE w:val="0"/>
              <w:autoSpaceDN w:val="0"/>
              <w:adjustRightInd w:val="0"/>
              <w:rPr>
                <w:rFonts w:asciiTheme="minorHAnsi" w:hAnsiTheme="minorHAnsi" w:cs="r_ansi"/>
                <w:sz w:val="16"/>
                <w:szCs w:val="20"/>
              </w:rPr>
            </w:pPr>
            <w:r w:rsidRPr="00B82B9E">
              <w:rPr>
                <w:rFonts w:asciiTheme="minorHAnsi" w:hAnsiTheme="minorHAnsi" w:cs="r_ansi"/>
                <w:sz w:val="16"/>
                <w:szCs w:val="20"/>
              </w:rPr>
              <w:t xml:space="preserve">         . S LREDT=9999999-IVDT</w:t>
            </w:r>
          </w:p>
          <w:p w14:paraId="67703991" w14:textId="77777777" w:rsidR="00AD4063" w:rsidRDefault="00AD4063" w:rsidP="00AD4063">
            <w:pPr>
              <w:pStyle w:val="NoSpacing"/>
              <w:rPr>
                <w:rFonts w:eastAsia="Times New Roman" w:cs="r_ansi"/>
                <w:sz w:val="16"/>
                <w:szCs w:val="20"/>
              </w:rPr>
            </w:pPr>
            <w:r w:rsidRPr="00B82B9E">
              <w:rPr>
                <w:rFonts w:eastAsia="Times New Roman" w:cs="r_ansi"/>
                <w:sz w:val="16"/>
                <w:szCs w:val="20"/>
              </w:rPr>
              <w:t xml:space="preserve">         . S LINE=$$PLSADDR^LR7OSUM2(LRX,LREDT)</w:t>
            </w:r>
          </w:p>
          <w:p w14:paraId="575D64A3" w14:textId="77777777" w:rsidR="00AD4063" w:rsidRDefault="00AD4063" w:rsidP="00AD4063">
            <w:pPr>
              <w:pStyle w:val="NoSpacing"/>
              <w:rPr>
                <w:rFonts w:eastAsia="Times New Roman" w:cs="r_ansi"/>
                <w:sz w:val="16"/>
                <w:szCs w:val="20"/>
              </w:rPr>
            </w:pPr>
          </w:p>
          <w:p w14:paraId="34EAAFCF" w14:textId="77777777" w:rsidR="00AD4063" w:rsidRDefault="00AD4063" w:rsidP="00AD4063">
            <w:pPr>
              <w:pStyle w:val="NoSpacing"/>
              <w:rPr>
                <w:b/>
                <w:sz w:val="20"/>
                <w:szCs w:val="20"/>
                <w:u w:val="single"/>
              </w:rPr>
            </w:pPr>
            <w:r>
              <w:rPr>
                <w:b/>
                <w:sz w:val="20"/>
                <w:szCs w:val="20"/>
                <w:u w:val="single"/>
              </w:rPr>
              <w:t>PLS+31:34</w:t>
            </w:r>
          </w:p>
          <w:p w14:paraId="2A6775F0" w14:textId="77777777" w:rsidR="00AD4063" w:rsidRDefault="00AD4063" w:rsidP="00AD4063">
            <w:pPr>
              <w:pStyle w:val="NoSpacing"/>
              <w:rPr>
                <w:rFonts w:eastAsia="Times New Roman" w:cs="r_ansi"/>
                <w:sz w:val="16"/>
                <w:szCs w:val="20"/>
              </w:rPr>
            </w:pPr>
          </w:p>
          <w:p w14:paraId="5E243494" w14:textId="77777777" w:rsidR="00AD4063" w:rsidRPr="00992839" w:rsidRDefault="00AD4063" w:rsidP="00AD4063">
            <w:pPr>
              <w:pStyle w:val="NoSpacing"/>
              <w:rPr>
                <w:rFonts w:cs="r_ansi"/>
                <w:sz w:val="16"/>
                <w:szCs w:val="20"/>
              </w:rPr>
            </w:pPr>
            <w:r w:rsidRPr="00992839">
              <w:rPr>
                <w:rFonts w:cs="r_ansi"/>
                <w:sz w:val="16"/>
                <w:szCs w:val="20"/>
              </w:rPr>
              <w:t xml:space="preserve">         . ;modified to pass effective date - NSR 20081206</w:t>
            </w:r>
          </w:p>
          <w:p w14:paraId="2E01FB0B" w14:textId="77777777" w:rsidR="00AD4063" w:rsidRPr="00992839" w:rsidRDefault="00AD4063" w:rsidP="00AD4063">
            <w:pPr>
              <w:pStyle w:val="NoSpacing"/>
              <w:rPr>
                <w:rFonts w:cs="r_ansi"/>
                <w:sz w:val="16"/>
                <w:szCs w:val="20"/>
              </w:rPr>
            </w:pPr>
            <w:r w:rsidRPr="00992839">
              <w:rPr>
                <w:rFonts w:cs="r_ansi"/>
                <w:sz w:val="16"/>
                <w:szCs w:val="20"/>
              </w:rPr>
              <w:t xml:space="preserve">         . ;S LINE=$$PLSADDR^LR7OSUM2(LRPLS)</w:t>
            </w:r>
          </w:p>
          <w:p w14:paraId="1D089057" w14:textId="77777777" w:rsidR="00AD4063" w:rsidRPr="00992839" w:rsidRDefault="00AD4063" w:rsidP="00AD4063">
            <w:pPr>
              <w:pStyle w:val="NoSpacing"/>
              <w:rPr>
                <w:rFonts w:cs="r_ansi"/>
                <w:sz w:val="16"/>
                <w:szCs w:val="20"/>
              </w:rPr>
            </w:pPr>
            <w:r w:rsidRPr="00992839">
              <w:rPr>
                <w:rFonts w:cs="r_ansi"/>
                <w:sz w:val="16"/>
                <w:szCs w:val="20"/>
              </w:rPr>
              <w:t xml:space="preserve">         . S LREDT=9999999-IVDT</w:t>
            </w:r>
          </w:p>
          <w:p w14:paraId="6C962E0C" w14:textId="77777777" w:rsidR="00AD4063" w:rsidRDefault="00AD4063" w:rsidP="00AD4063">
            <w:pPr>
              <w:pStyle w:val="NoSpacing"/>
              <w:rPr>
                <w:rFonts w:eastAsia="Times New Roman" w:cs="r_ansi"/>
                <w:sz w:val="16"/>
                <w:szCs w:val="20"/>
              </w:rPr>
            </w:pPr>
            <w:r w:rsidRPr="00992839">
              <w:rPr>
                <w:rFonts w:eastAsia="Times New Roman" w:cs="r_ansi"/>
                <w:sz w:val="16"/>
                <w:szCs w:val="20"/>
              </w:rPr>
              <w:t xml:space="preserve">         . S LINE=$$PLSADDR^LR7OSUM2(LRPLS,LREDT)</w:t>
            </w:r>
          </w:p>
          <w:p w14:paraId="58717765"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2E4B5B4B" w14:textId="77777777" w:rsidR="00AD4063" w:rsidRPr="00AD4063" w:rsidRDefault="00AD4063" w:rsidP="00AD4063">
      <w:pPr>
        <w:pStyle w:val="BodyText"/>
      </w:pPr>
    </w:p>
    <w:p w14:paraId="1ED27DF9" w14:textId="44FBDD29" w:rsidR="00AD4063" w:rsidRDefault="00AD4063" w:rsidP="00957744">
      <w:pPr>
        <w:pStyle w:val="Heading6"/>
      </w:pPr>
      <w:bookmarkStart w:id="198" w:name="_Toc475621241"/>
      <w:r>
        <w:lastRenderedPageBreak/>
        <w:t>LR7OGG</w:t>
      </w:r>
      <w:bookmarkEnd w:id="19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F22104D" w14:textId="77777777" w:rsidTr="00AD4063">
        <w:trPr>
          <w:cantSplit/>
          <w:tblHeader/>
        </w:trPr>
        <w:tc>
          <w:tcPr>
            <w:tcW w:w="1510" w:type="pct"/>
            <w:shd w:val="clear" w:color="auto" w:fill="F2F2F2" w:themeFill="background1" w:themeFillShade="F2"/>
            <w:vAlign w:val="center"/>
          </w:tcPr>
          <w:p w14:paraId="6A429984"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8083D3D" w14:textId="77777777" w:rsidR="00AD4063" w:rsidRPr="0028049C" w:rsidRDefault="00AD4063" w:rsidP="00AD4063">
            <w:pPr>
              <w:pStyle w:val="TableHeading"/>
            </w:pPr>
            <w:r w:rsidRPr="0028049C">
              <w:t>Activities</w:t>
            </w:r>
          </w:p>
        </w:tc>
      </w:tr>
      <w:tr w:rsidR="00AD4063" w:rsidRPr="0028049C" w14:paraId="0DFD112A" w14:textId="77777777" w:rsidTr="00AD4063">
        <w:trPr>
          <w:cantSplit/>
          <w:tblHeader/>
        </w:trPr>
        <w:tc>
          <w:tcPr>
            <w:tcW w:w="1510" w:type="pct"/>
            <w:shd w:val="clear" w:color="auto" w:fill="F2F2F2" w:themeFill="background1" w:themeFillShade="F2"/>
            <w:vAlign w:val="center"/>
          </w:tcPr>
          <w:p w14:paraId="28D803DC"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0218D702" w14:textId="77777777" w:rsidR="00AD4063" w:rsidRPr="008F4A25" w:rsidRDefault="00AD4063" w:rsidP="00AD4063">
            <w:pPr>
              <w:pStyle w:val="TableText"/>
            </w:pPr>
            <w:r>
              <w:t>LR7OGG</w:t>
            </w:r>
          </w:p>
        </w:tc>
      </w:tr>
      <w:tr w:rsidR="00AD4063" w:rsidRPr="0028049C" w14:paraId="47AEA1E8" w14:textId="77777777" w:rsidTr="00AD4063">
        <w:trPr>
          <w:cantSplit/>
        </w:trPr>
        <w:tc>
          <w:tcPr>
            <w:tcW w:w="1510" w:type="pct"/>
            <w:shd w:val="clear" w:color="auto" w:fill="F2F2F2" w:themeFill="background1" w:themeFillShade="F2"/>
            <w:vAlign w:val="center"/>
          </w:tcPr>
          <w:p w14:paraId="40883CE5"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594F65B"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7EBBE0BD"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8A9B125"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70FD7CEE"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0C63A88A" w14:textId="77777777" w:rsidTr="00AD4063">
        <w:trPr>
          <w:cantSplit/>
        </w:trPr>
        <w:tc>
          <w:tcPr>
            <w:tcW w:w="1510" w:type="pct"/>
            <w:shd w:val="clear" w:color="auto" w:fill="F2F2F2" w:themeFill="background1" w:themeFillShade="F2"/>
            <w:vAlign w:val="center"/>
          </w:tcPr>
          <w:p w14:paraId="11862D68" w14:textId="77777777" w:rsidR="00AD4063" w:rsidRPr="0028049C" w:rsidRDefault="00AD4063" w:rsidP="00AD4063">
            <w:pPr>
              <w:pStyle w:val="TableText"/>
              <w:rPr>
                <w:b/>
              </w:rPr>
            </w:pPr>
            <w:r w:rsidRPr="0028049C">
              <w:rPr>
                <w:b/>
              </w:rPr>
              <w:t>RTM</w:t>
            </w:r>
          </w:p>
        </w:tc>
        <w:tc>
          <w:tcPr>
            <w:tcW w:w="3490" w:type="pct"/>
            <w:gridSpan w:val="4"/>
          </w:tcPr>
          <w:p w14:paraId="6388A660"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61F799E0" w14:textId="77777777" w:rsidTr="00AD4063">
        <w:trPr>
          <w:cantSplit/>
        </w:trPr>
        <w:tc>
          <w:tcPr>
            <w:tcW w:w="1510" w:type="pct"/>
            <w:tcBorders>
              <w:bottom w:val="single" w:sz="6" w:space="0" w:color="000000"/>
            </w:tcBorders>
            <w:shd w:val="clear" w:color="auto" w:fill="F2F2F2" w:themeFill="background1" w:themeFillShade="F2"/>
            <w:vAlign w:val="center"/>
          </w:tcPr>
          <w:p w14:paraId="66456CAE"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1067320B" w14:textId="77777777" w:rsidR="00AD4063" w:rsidRPr="0028049C" w:rsidRDefault="00AD4063" w:rsidP="00AD4063">
            <w:pPr>
              <w:pStyle w:val="TableText"/>
              <w:rPr>
                <w:rFonts w:ascii="Garamond" w:hAnsi="Garamond"/>
              </w:rPr>
            </w:pPr>
          </w:p>
        </w:tc>
      </w:tr>
    </w:tbl>
    <w:p w14:paraId="72D703F5"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78BBAD0C"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DBFC930"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1960198"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2C7DECF" w14:textId="77777777" w:rsidR="00AD4063" w:rsidRPr="0028049C" w:rsidRDefault="00AD4063" w:rsidP="00AD4063">
            <w:pPr>
              <w:pStyle w:val="TableHeading"/>
            </w:pPr>
            <w:r w:rsidRPr="0028049C">
              <w:t xml:space="preserve">Routines “Called”   </w:t>
            </w:r>
          </w:p>
        </w:tc>
      </w:tr>
      <w:tr w:rsidR="00AD4063" w:rsidRPr="0028049C" w14:paraId="7B2F2A39"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2EAA8DC" w14:textId="77777777" w:rsidR="00AD4063" w:rsidRPr="0028049C" w:rsidRDefault="00AD4063" w:rsidP="00AD4063">
            <w:pPr>
              <w:pStyle w:val="TableText"/>
            </w:pPr>
          </w:p>
        </w:tc>
        <w:tc>
          <w:tcPr>
            <w:tcW w:w="1529" w:type="pct"/>
            <w:tcBorders>
              <w:bottom w:val="single" w:sz="4" w:space="0" w:color="auto"/>
            </w:tcBorders>
            <w:vAlign w:val="center"/>
          </w:tcPr>
          <w:p w14:paraId="0F5CD15F"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76D8EDFE" w14:textId="77777777" w:rsidR="00AD4063" w:rsidRPr="004E271F" w:rsidRDefault="00AD4063" w:rsidP="00AD4063">
            <w:pPr>
              <w:pStyle w:val="NoSpacing"/>
              <w:rPr>
                <w:rFonts w:ascii="Courier New" w:hAnsi="Courier New" w:cs="Courier New"/>
              </w:rPr>
            </w:pPr>
          </w:p>
        </w:tc>
      </w:tr>
    </w:tbl>
    <w:p w14:paraId="5B73BDC6"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3BA06516" w14:textId="77777777" w:rsidTr="00AD4063">
        <w:trPr>
          <w:cantSplit/>
          <w:tblHeader/>
        </w:trPr>
        <w:tc>
          <w:tcPr>
            <w:tcW w:w="1499" w:type="pct"/>
            <w:shd w:val="clear" w:color="auto" w:fill="F2F2F2" w:themeFill="background1" w:themeFillShade="F2"/>
            <w:vAlign w:val="center"/>
          </w:tcPr>
          <w:p w14:paraId="02443285"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D52C6C6" w14:textId="77777777" w:rsidR="00AD4063" w:rsidRPr="002F4E85" w:rsidRDefault="00AD4063" w:rsidP="00AD4063">
            <w:pPr>
              <w:pStyle w:val="TableHeading"/>
            </w:pPr>
            <w:r w:rsidRPr="002F4E85">
              <w:t>Activities</w:t>
            </w:r>
          </w:p>
        </w:tc>
      </w:tr>
      <w:tr w:rsidR="00AD4063" w:rsidRPr="002F4E85" w14:paraId="2C5A19F4" w14:textId="77777777" w:rsidTr="00AD4063">
        <w:trPr>
          <w:cantSplit/>
        </w:trPr>
        <w:tc>
          <w:tcPr>
            <w:tcW w:w="1499" w:type="pct"/>
            <w:tcBorders>
              <w:top w:val="single" w:sz="6" w:space="0" w:color="000000"/>
            </w:tcBorders>
            <w:shd w:val="clear" w:color="auto" w:fill="F2F2F2" w:themeFill="background1" w:themeFillShade="F2"/>
            <w:vAlign w:val="center"/>
          </w:tcPr>
          <w:p w14:paraId="1352CE95" w14:textId="77777777" w:rsidR="00AD4063" w:rsidRPr="002F4E85" w:rsidRDefault="00AD4063" w:rsidP="00AD4063">
            <w:pPr>
              <w:pStyle w:val="TableText"/>
              <w:rPr>
                <w:b/>
              </w:rPr>
            </w:pPr>
            <w:r w:rsidRPr="002F4E85">
              <w:rPr>
                <w:b/>
              </w:rPr>
              <w:t>Data Dictionary (DD) References</w:t>
            </w:r>
          </w:p>
        </w:tc>
        <w:tc>
          <w:tcPr>
            <w:tcW w:w="3501" w:type="pct"/>
            <w:gridSpan w:val="5"/>
          </w:tcPr>
          <w:p w14:paraId="6ACBED43" w14:textId="77777777" w:rsidR="00AD4063" w:rsidRPr="00084A25" w:rsidRDefault="00AD4063" w:rsidP="00AD4063">
            <w:pPr>
              <w:pStyle w:val="TableText"/>
              <w:rPr>
                <w:rFonts w:ascii="Courier New" w:hAnsi="Courier New" w:cs="Courier New"/>
                <w:sz w:val="20"/>
              </w:rPr>
            </w:pPr>
          </w:p>
        </w:tc>
      </w:tr>
      <w:tr w:rsidR="00AD4063" w:rsidRPr="002F4E85" w14:paraId="3763D541" w14:textId="77777777" w:rsidTr="00AD4063">
        <w:trPr>
          <w:cantSplit/>
        </w:trPr>
        <w:tc>
          <w:tcPr>
            <w:tcW w:w="1499" w:type="pct"/>
            <w:shd w:val="clear" w:color="auto" w:fill="F2F2F2" w:themeFill="background1" w:themeFillShade="F2"/>
            <w:vAlign w:val="center"/>
          </w:tcPr>
          <w:p w14:paraId="17A26DCD" w14:textId="77777777" w:rsidR="00AD4063" w:rsidRPr="002F4E85" w:rsidRDefault="00AD4063" w:rsidP="00AD4063">
            <w:pPr>
              <w:pStyle w:val="TableText"/>
              <w:rPr>
                <w:b/>
              </w:rPr>
            </w:pPr>
            <w:r w:rsidRPr="002F4E85">
              <w:rPr>
                <w:b/>
              </w:rPr>
              <w:t>Related Protocols</w:t>
            </w:r>
          </w:p>
        </w:tc>
        <w:tc>
          <w:tcPr>
            <w:tcW w:w="3501" w:type="pct"/>
            <w:gridSpan w:val="5"/>
          </w:tcPr>
          <w:p w14:paraId="4D5B01E0" w14:textId="77777777" w:rsidR="00AD4063" w:rsidRPr="002F4E85" w:rsidRDefault="00AD4063" w:rsidP="00AD4063">
            <w:pPr>
              <w:pStyle w:val="TableText"/>
              <w:rPr>
                <w:rFonts w:ascii="Garamond" w:hAnsi="Garamond"/>
              </w:rPr>
            </w:pPr>
          </w:p>
        </w:tc>
      </w:tr>
      <w:tr w:rsidR="00AD4063" w:rsidRPr="002F4E85" w14:paraId="36BE9FF5" w14:textId="77777777" w:rsidTr="00AD4063">
        <w:trPr>
          <w:cantSplit/>
        </w:trPr>
        <w:tc>
          <w:tcPr>
            <w:tcW w:w="1499" w:type="pct"/>
            <w:shd w:val="clear" w:color="auto" w:fill="F2F2F2" w:themeFill="background1" w:themeFillShade="F2"/>
            <w:vAlign w:val="center"/>
          </w:tcPr>
          <w:p w14:paraId="0BF8E127"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5E25408" w14:textId="77777777" w:rsidR="00AD4063" w:rsidRPr="002F4E85" w:rsidRDefault="00AD4063" w:rsidP="00AD4063">
            <w:pPr>
              <w:pStyle w:val="TableText"/>
              <w:rPr>
                <w:rFonts w:ascii="Garamond" w:hAnsi="Garamond"/>
              </w:rPr>
            </w:pPr>
          </w:p>
        </w:tc>
      </w:tr>
      <w:tr w:rsidR="00AD4063" w:rsidRPr="002F4E85" w14:paraId="222B1D77" w14:textId="77777777" w:rsidTr="00AD4063">
        <w:trPr>
          <w:cantSplit/>
        </w:trPr>
        <w:tc>
          <w:tcPr>
            <w:tcW w:w="1499" w:type="pct"/>
            <w:tcBorders>
              <w:right w:val="single" w:sz="4" w:space="0" w:color="auto"/>
            </w:tcBorders>
            <w:shd w:val="clear" w:color="auto" w:fill="F2F2F2" w:themeFill="background1" w:themeFillShade="F2"/>
            <w:vAlign w:val="center"/>
          </w:tcPr>
          <w:p w14:paraId="4A0B46CE"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2DA82DA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7EBE07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F101B8A"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7FD47D6"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AB9BA4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073B173C" w14:textId="77777777" w:rsidTr="00AD4063">
        <w:trPr>
          <w:cantSplit/>
        </w:trPr>
        <w:tc>
          <w:tcPr>
            <w:tcW w:w="1499" w:type="pct"/>
            <w:shd w:val="clear" w:color="auto" w:fill="F2F2F2" w:themeFill="background1" w:themeFillShade="F2"/>
            <w:vAlign w:val="center"/>
          </w:tcPr>
          <w:p w14:paraId="6B162D81"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CDC8E72"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44518A80"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59D46522" w14:textId="77777777" w:rsidTr="00AD4063">
        <w:trPr>
          <w:cantSplit/>
        </w:trPr>
        <w:tc>
          <w:tcPr>
            <w:tcW w:w="1499" w:type="pct"/>
            <w:shd w:val="clear" w:color="auto" w:fill="F2F2F2" w:themeFill="background1" w:themeFillShade="F2"/>
            <w:vAlign w:val="center"/>
          </w:tcPr>
          <w:p w14:paraId="00F71E42"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23508C11" w14:textId="77777777" w:rsidR="00AD4063" w:rsidRPr="002F4E85" w:rsidRDefault="00AD4063" w:rsidP="00AD4063">
            <w:pPr>
              <w:pStyle w:val="TableText"/>
              <w:rPr>
                <w:rFonts w:ascii="Garamond" w:hAnsi="Garamond"/>
              </w:rPr>
            </w:pPr>
            <w:r w:rsidRPr="002F4E85">
              <w:rPr>
                <w:rFonts w:ascii="Garamond" w:hAnsi="Garamond"/>
              </w:rPr>
              <w:t>Name:</w:t>
            </w:r>
          </w:p>
          <w:p w14:paraId="641A2398"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4438A284"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CDD2255"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BF81A3" w14:textId="77777777" w:rsidR="00AD4063" w:rsidRPr="00086A3C" w:rsidRDefault="00AD4063" w:rsidP="00AD4063">
            <w:pPr>
              <w:pStyle w:val="TableHeading"/>
            </w:pPr>
            <w:r w:rsidRPr="00086A3C">
              <w:t>Current Logic</w:t>
            </w:r>
          </w:p>
        </w:tc>
      </w:tr>
    </w:tbl>
    <w:p w14:paraId="1A7AE1BC"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6E58AB35"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732AE61" w14:textId="77777777" w:rsidR="00AD4063" w:rsidRPr="00086A3C" w:rsidRDefault="00AD4063" w:rsidP="00AD4063">
            <w:pPr>
              <w:pStyle w:val="TableHeading"/>
            </w:pPr>
            <w:r>
              <w:t>Modified Logic</w:t>
            </w:r>
          </w:p>
        </w:tc>
      </w:tr>
      <w:tr w:rsidR="00AD4063" w:rsidRPr="00086A3C" w14:paraId="698E70C0"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AAD06B7" w14:textId="77777777" w:rsidR="00AD4063" w:rsidRDefault="00AD4063" w:rsidP="00AD4063">
            <w:pPr>
              <w:pStyle w:val="NoSpacing"/>
              <w:rPr>
                <w:b/>
                <w:sz w:val="20"/>
                <w:szCs w:val="20"/>
                <w:u w:val="single"/>
              </w:rPr>
            </w:pPr>
          </w:p>
          <w:p w14:paraId="3AE77B10" w14:textId="77777777" w:rsidR="00AD4063" w:rsidRDefault="00AD4063" w:rsidP="00AD4063">
            <w:pPr>
              <w:pStyle w:val="NoSpacing"/>
              <w:rPr>
                <w:b/>
                <w:sz w:val="20"/>
                <w:szCs w:val="20"/>
                <w:u w:val="single"/>
              </w:rPr>
            </w:pPr>
            <w:r>
              <w:rPr>
                <w:b/>
                <w:sz w:val="20"/>
                <w:szCs w:val="20"/>
                <w:u w:val="single"/>
              </w:rPr>
              <w:t>PLS+11:14</w:t>
            </w:r>
          </w:p>
          <w:p w14:paraId="5D68F3D2" w14:textId="77777777" w:rsidR="00AD4063" w:rsidRDefault="00AD4063" w:rsidP="00AD4063">
            <w:pPr>
              <w:autoSpaceDE w:val="0"/>
              <w:autoSpaceDN w:val="0"/>
              <w:adjustRightInd w:val="0"/>
              <w:rPr>
                <w:rFonts w:asciiTheme="minorHAnsi" w:hAnsiTheme="minorHAnsi" w:cs="r_ansi"/>
                <w:sz w:val="16"/>
                <w:szCs w:val="20"/>
              </w:rPr>
            </w:pPr>
          </w:p>
          <w:p w14:paraId="1E5EA56B"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;modified to pass effective date - NSR 20081206</w:t>
            </w:r>
          </w:p>
          <w:p w14:paraId="2FFCC374"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;S LINE=$$PLSADDR^LR7OSUM2(LRX)</w:t>
            </w:r>
          </w:p>
          <w:p w14:paraId="0EE2FADB" w14:textId="77777777" w:rsidR="00AD4063" w:rsidRPr="00992839" w:rsidRDefault="00AD4063" w:rsidP="00AD4063">
            <w:pPr>
              <w:autoSpaceDE w:val="0"/>
              <w:autoSpaceDN w:val="0"/>
              <w:adjustRightInd w:val="0"/>
              <w:rPr>
                <w:rFonts w:asciiTheme="minorHAnsi" w:hAnsiTheme="minorHAnsi" w:cs="r_ansi"/>
                <w:sz w:val="16"/>
                <w:szCs w:val="20"/>
              </w:rPr>
            </w:pPr>
            <w:r w:rsidRPr="00992839">
              <w:rPr>
                <w:rFonts w:asciiTheme="minorHAnsi" w:hAnsiTheme="minorHAnsi" w:cs="r_ansi"/>
                <w:sz w:val="16"/>
                <w:szCs w:val="20"/>
              </w:rPr>
              <w:t xml:space="preserve">         . S LREDT=9999999-IDT</w:t>
            </w:r>
          </w:p>
          <w:p w14:paraId="34BE6280" w14:textId="77777777" w:rsidR="00AD4063" w:rsidRDefault="00AD4063" w:rsidP="00AD4063">
            <w:pPr>
              <w:pStyle w:val="NoSpacing"/>
              <w:rPr>
                <w:rFonts w:eastAsia="Times New Roman" w:cs="r_ansi"/>
                <w:sz w:val="16"/>
                <w:szCs w:val="20"/>
              </w:rPr>
            </w:pPr>
            <w:r w:rsidRPr="00992839">
              <w:rPr>
                <w:rFonts w:eastAsia="Times New Roman" w:cs="r_ansi"/>
                <w:sz w:val="16"/>
                <w:szCs w:val="20"/>
              </w:rPr>
              <w:t xml:space="preserve">         . S LINE=$$PLSADDR^LR7OSUM2(LRX,LREDT)</w:t>
            </w:r>
          </w:p>
          <w:p w14:paraId="06D59229" w14:textId="77777777" w:rsidR="00AD4063" w:rsidRDefault="00AD4063" w:rsidP="00AD4063">
            <w:pPr>
              <w:pStyle w:val="NoSpacing"/>
              <w:rPr>
                <w:rFonts w:eastAsia="Times New Roman" w:cs="r_ansi"/>
                <w:sz w:val="16"/>
                <w:szCs w:val="20"/>
              </w:rPr>
            </w:pPr>
          </w:p>
          <w:p w14:paraId="4A54D136" w14:textId="77777777" w:rsidR="00AD4063" w:rsidRDefault="00AD4063" w:rsidP="00AD4063">
            <w:pPr>
              <w:pStyle w:val="NoSpacing"/>
              <w:rPr>
                <w:b/>
                <w:sz w:val="20"/>
                <w:szCs w:val="20"/>
                <w:u w:val="single"/>
              </w:rPr>
            </w:pPr>
            <w:r>
              <w:rPr>
                <w:b/>
                <w:sz w:val="20"/>
                <w:szCs w:val="20"/>
                <w:u w:val="single"/>
              </w:rPr>
              <w:t>PLS+31:34</w:t>
            </w:r>
          </w:p>
          <w:p w14:paraId="32EAE5CD" w14:textId="77777777" w:rsidR="00AD4063" w:rsidRDefault="00AD4063" w:rsidP="00AD4063">
            <w:pPr>
              <w:pStyle w:val="NoSpacing"/>
              <w:rPr>
                <w:rFonts w:eastAsia="Times New Roman" w:cs="r_ansi"/>
                <w:sz w:val="16"/>
                <w:szCs w:val="20"/>
              </w:rPr>
            </w:pPr>
          </w:p>
          <w:p w14:paraId="787EB380" w14:textId="77777777" w:rsidR="00AD4063" w:rsidRPr="006534F4" w:rsidRDefault="00AD4063" w:rsidP="00AD4063">
            <w:pPr>
              <w:pStyle w:val="NoSpacing"/>
              <w:rPr>
                <w:rFonts w:cs="r_ansi"/>
                <w:sz w:val="16"/>
                <w:szCs w:val="20"/>
              </w:rPr>
            </w:pPr>
            <w:r w:rsidRPr="006534F4">
              <w:rPr>
                <w:rFonts w:cs="r_ansi"/>
                <w:sz w:val="16"/>
                <w:szCs w:val="20"/>
              </w:rPr>
              <w:t xml:space="preserve">         . ;modified to pass effective date - NSR 20081206</w:t>
            </w:r>
          </w:p>
          <w:p w14:paraId="2FB92106" w14:textId="77777777" w:rsidR="00AD4063" w:rsidRPr="006534F4" w:rsidRDefault="00AD4063" w:rsidP="00AD4063">
            <w:pPr>
              <w:pStyle w:val="NoSpacing"/>
              <w:rPr>
                <w:rFonts w:cs="r_ansi"/>
                <w:sz w:val="16"/>
                <w:szCs w:val="20"/>
              </w:rPr>
            </w:pPr>
            <w:r w:rsidRPr="006534F4">
              <w:rPr>
                <w:rFonts w:cs="r_ansi"/>
                <w:sz w:val="16"/>
                <w:szCs w:val="20"/>
              </w:rPr>
              <w:t xml:space="preserve">         . ;S LINE=$$PLSADDR^LR7OSUM2(LRPLS)</w:t>
            </w:r>
          </w:p>
          <w:p w14:paraId="6C34AFD4" w14:textId="77777777" w:rsidR="00AD4063" w:rsidRPr="006534F4" w:rsidRDefault="00AD4063" w:rsidP="00AD4063">
            <w:pPr>
              <w:pStyle w:val="NoSpacing"/>
              <w:rPr>
                <w:rFonts w:cs="r_ansi"/>
                <w:sz w:val="16"/>
                <w:szCs w:val="20"/>
              </w:rPr>
            </w:pPr>
            <w:r w:rsidRPr="006534F4">
              <w:rPr>
                <w:rFonts w:cs="r_ansi"/>
                <w:sz w:val="16"/>
                <w:szCs w:val="20"/>
              </w:rPr>
              <w:t xml:space="preserve">         . S LREDT=9999999-IDT</w:t>
            </w:r>
          </w:p>
          <w:p w14:paraId="3C4A5140" w14:textId="77777777" w:rsidR="00AD4063" w:rsidRDefault="00AD4063" w:rsidP="00AD4063">
            <w:pPr>
              <w:pStyle w:val="NoSpacing"/>
              <w:rPr>
                <w:rFonts w:cs="r_ansi"/>
                <w:sz w:val="16"/>
                <w:szCs w:val="20"/>
              </w:rPr>
            </w:pPr>
            <w:r w:rsidRPr="006534F4">
              <w:rPr>
                <w:rFonts w:cs="r_ansi"/>
                <w:sz w:val="16"/>
                <w:szCs w:val="20"/>
              </w:rPr>
              <w:t xml:space="preserve">         . S LINE=$$PLSADDR^LR7OSUM2(LRPLS,LREDT)</w:t>
            </w:r>
          </w:p>
          <w:p w14:paraId="0A1BDA32"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45831CAF" w14:textId="77777777" w:rsidR="00AD4063" w:rsidRPr="00AD4063" w:rsidRDefault="00AD4063" w:rsidP="00AD4063">
      <w:pPr>
        <w:pStyle w:val="BodyText"/>
      </w:pPr>
    </w:p>
    <w:p w14:paraId="1888659F" w14:textId="01C169F5" w:rsidR="00AD4063" w:rsidRDefault="00AD4063" w:rsidP="00957744">
      <w:pPr>
        <w:pStyle w:val="Heading6"/>
      </w:pPr>
      <w:bookmarkStart w:id="199" w:name="_Toc475621242"/>
      <w:r>
        <w:t>LR7OGMG</w:t>
      </w:r>
      <w:bookmarkEnd w:id="19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4414869A" w14:textId="77777777" w:rsidTr="00AD4063">
        <w:trPr>
          <w:cantSplit/>
          <w:tblHeader/>
        </w:trPr>
        <w:tc>
          <w:tcPr>
            <w:tcW w:w="1510" w:type="pct"/>
            <w:shd w:val="clear" w:color="auto" w:fill="F2F2F2" w:themeFill="background1" w:themeFillShade="F2"/>
            <w:vAlign w:val="center"/>
          </w:tcPr>
          <w:p w14:paraId="67822541"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6DC14BF" w14:textId="77777777" w:rsidR="00AD4063" w:rsidRPr="0028049C" w:rsidRDefault="00AD4063" w:rsidP="00AD4063">
            <w:pPr>
              <w:pStyle w:val="TableHeading"/>
            </w:pPr>
            <w:r w:rsidRPr="0028049C">
              <w:t>Activities</w:t>
            </w:r>
          </w:p>
        </w:tc>
      </w:tr>
      <w:tr w:rsidR="00AD4063" w:rsidRPr="0028049C" w14:paraId="28E7D9EB" w14:textId="77777777" w:rsidTr="00AD4063">
        <w:trPr>
          <w:cantSplit/>
          <w:tblHeader/>
        </w:trPr>
        <w:tc>
          <w:tcPr>
            <w:tcW w:w="1510" w:type="pct"/>
            <w:shd w:val="clear" w:color="auto" w:fill="F2F2F2" w:themeFill="background1" w:themeFillShade="F2"/>
            <w:vAlign w:val="center"/>
          </w:tcPr>
          <w:p w14:paraId="627CAA05"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6393671E" w14:textId="77777777" w:rsidR="00AD4063" w:rsidRPr="008F4A25" w:rsidRDefault="00AD4063" w:rsidP="00AD4063">
            <w:pPr>
              <w:pStyle w:val="TableText"/>
            </w:pPr>
            <w:r>
              <w:t>LR7OGMG</w:t>
            </w:r>
          </w:p>
        </w:tc>
      </w:tr>
      <w:tr w:rsidR="00AD4063" w:rsidRPr="0028049C" w14:paraId="16ADE393" w14:textId="77777777" w:rsidTr="00AD4063">
        <w:trPr>
          <w:cantSplit/>
        </w:trPr>
        <w:tc>
          <w:tcPr>
            <w:tcW w:w="1510" w:type="pct"/>
            <w:shd w:val="clear" w:color="auto" w:fill="F2F2F2" w:themeFill="background1" w:themeFillShade="F2"/>
            <w:vAlign w:val="center"/>
          </w:tcPr>
          <w:p w14:paraId="619FD50D"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BBD34E7"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4A37250"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7D652C38"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2D5E5349"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0C1D2D17" w14:textId="77777777" w:rsidTr="00AD4063">
        <w:trPr>
          <w:cantSplit/>
        </w:trPr>
        <w:tc>
          <w:tcPr>
            <w:tcW w:w="1510" w:type="pct"/>
            <w:shd w:val="clear" w:color="auto" w:fill="F2F2F2" w:themeFill="background1" w:themeFillShade="F2"/>
            <w:vAlign w:val="center"/>
          </w:tcPr>
          <w:p w14:paraId="28003FE4" w14:textId="77777777" w:rsidR="00AD4063" w:rsidRPr="0028049C" w:rsidRDefault="00AD4063" w:rsidP="00AD4063">
            <w:pPr>
              <w:pStyle w:val="TableText"/>
              <w:rPr>
                <w:b/>
              </w:rPr>
            </w:pPr>
            <w:r w:rsidRPr="0028049C">
              <w:rPr>
                <w:b/>
              </w:rPr>
              <w:t>RTM</w:t>
            </w:r>
          </w:p>
        </w:tc>
        <w:tc>
          <w:tcPr>
            <w:tcW w:w="3490" w:type="pct"/>
            <w:gridSpan w:val="4"/>
          </w:tcPr>
          <w:p w14:paraId="2C9FDE3A"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74CC3DCF" w14:textId="77777777" w:rsidTr="00AD4063">
        <w:trPr>
          <w:cantSplit/>
        </w:trPr>
        <w:tc>
          <w:tcPr>
            <w:tcW w:w="1510" w:type="pct"/>
            <w:tcBorders>
              <w:bottom w:val="single" w:sz="6" w:space="0" w:color="000000"/>
            </w:tcBorders>
            <w:shd w:val="clear" w:color="auto" w:fill="F2F2F2" w:themeFill="background1" w:themeFillShade="F2"/>
            <w:vAlign w:val="center"/>
          </w:tcPr>
          <w:p w14:paraId="565792E9"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78ABE063" w14:textId="77777777" w:rsidR="00AD4063" w:rsidRPr="0028049C" w:rsidRDefault="00AD4063" w:rsidP="00AD4063">
            <w:pPr>
              <w:pStyle w:val="TableText"/>
              <w:rPr>
                <w:rFonts w:ascii="Garamond" w:hAnsi="Garamond"/>
              </w:rPr>
            </w:pPr>
          </w:p>
        </w:tc>
      </w:tr>
    </w:tbl>
    <w:p w14:paraId="5A6C142D"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5177ED8"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F4EE46D"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09E20E3"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605E89" w14:textId="77777777" w:rsidR="00AD4063" w:rsidRPr="0028049C" w:rsidRDefault="00AD4063" w:rsidP="00AD4063">
            <w:pPr>
              <w:pStyle w:val="TableHeading"/>
            </w:pPr>
            <w:r w:rsidRPr="0028049C">
              <w:t xml:space="preserve">Routines “Called”   </w:t>
            </w:r>
          </w:p>
        </w:tc>
      </w:tr>
      <w:tr w:rsidR="00AD4063" w:rsidRPr="0028049C" w14:paraId="2A175AE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69EC7A" w14:textId="77777777" w:rsidR="00AD4063" w:rsidRPr="0028049C" w:rsidRDefault="00AD4063" w:rsidP="00AD4063">
            <w:pPr>
              <w:pStyle w:val="TableText"/>
            </w:pPr>
          </w:p>
        </w:tc>
        <w:tc>
          <w:tcPr>
            <w:tcW w:w="1529" w:type="pct"/>
            <w:tcBorders>
              <w:bottom w:val="single" w:sz="4" w:space="0" w:color="auto"/>
            </w:tcBorders>
            <w:vAlign w:val="center"/>
          </w:tcPr>
          <w:p w14:paraId="17A1CD27"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54819ED" w14:textId="77777777" w:rsidR="00AD4063" w:rsidRPr="004E271F" w:rsidRDefault="00AD4063" w:rsidP="00AD4063">
            <w:pPr>
              <w:pStyle w:val="NoSpacing"/>
              <w:rPr>
                <w:rFonts w:ascii="Courier New" w:hAnsi="Courier New" w:cs="Courier New"/>
              </w:rPr>
            </w:pPr>
          </w:p>
        </w:tc>
      </w:tr>
    </w:tbl>
    <w:p w14:paraId="5D067C5F"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7309A72F" w14:textId="77777777" w:rsidTr="00AD4063">
        <w:trPr>
          <w:cantSplit/>
          <w:tblHeader/>
        </w:trPr>
        <w:tc>
          <w:tcPr>
            <w:tcW w:w="1499" w:type="pct"/>
            <w:shd w:val="clear" w:color="auto" w:fill="F2F2F2" w:themeFill="background1" w:themeFillShade="F2"/>
            <w:vAlign w:val="center"/>
          </w:tcPr>
          <w:p w14:paraId="5CDE3468"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538D6933" w14:textId="77777777" w:rsidR="00AD4063" w:rsidRPr="002F4E85" w:rsidRDefault="00AD4063" w:rsidP="00AD4063">
            <w:pPr>
              <w:pStyle w:val="TableHeading"/>
            </w:pPr>
            <w:r w:rsidRPr="002F4E85">
              <w:t>Activities</w:t>
            </w:r>
          </w:p>
        </w:tc>
      </w:tr>
      <w:tr w:rsidR="00AD4063" w:rsidRPr="002F4E85" w14:paraId="53AFB6A6" w14:textId="77777777" w:rsidTr="00AD4063">
        <w:trPr>
          <w:cantSplit/>
        </w:trPr>
        <w:tc>
          <w:tcPr>
            <w:tcW w:w="1499" w:type="pct"/>
            <w:tcBorders>
              <w:top w:val="single" w:sz="6" w:space="0" w:color="000000"/>
            </w:tcBorders>
            <w:shd w:val="clear" w:color="auto" w:fill="F2F2F2" w:themeFill="background1" w:themeFillShade="F2"/>
            <w:vAlign w:val="center"/>
          </w:tcPr>
          <w:p w14:paraId="545FB839" w14:textId="77777777" w:rsidR="00AD4063" w:rsidRPr="002F4E85" w:rsidRDefault="00AD4063" w:rsidP="00AD4063">
            <w:pPr>
              <w:pStyle w:val="TableText"/>
              <w:rPr>
                <w:b/>
              </w:rPr>
            </w:pPr>
            <w:r w:rsidRPr="002F4E85">
              <w:rPr>
                <w:b/>
              </w:rPr>
              <w:t>Data Dictionary (DD) References</w:t>
            </w:r>
          </w:p>
        </w:tc>
        <w:tc>
          <w:tcPr>
            <w:tcW w:w="3501" w:type="pct"/>
            <w:gridSpan w:val="5"/>
          </w:tcPr>
          <w:p w14:paraId="772B502D" w14:textId="77777777" w:rsidR="00AD4063" w:rsidRPr="00084A25" w:rsidRDefault="00AD4063" w:rsidP="00AD4063">
            <w:pPr>
              <w:pStyle w:val="TableText"/>
              <w:rPr>
                <w:rFonts w:ascii="Courier New" w:hAnsi="Courier New" w:cs="Courier New"/>
                <w:sz w:val="20"/>
              </w:rPr>
            </w:pPr>
          </w:p>
        </w:tc>
      </w:tr>
      <w:tr w:rsidR="00AD4063" w:rsidRPr="002F4E85" w14:paraId="10197BAD" w14:textId="77777777" w:rsidTr="00AD4063">
        <w:trPr>
          <w:cantSplit/>
        </w:trPr>
        <w:tc>
          <w:tcPr>
            <w:tcW w:w="1499" w:type="pct"/>
            <w:shd w:val="clear" w:color="auto" w:fill="F2F2F2" w:themeFill="background1" w:themeFillShade="F2"/>
            <w:vAlign w:val="center"/>
          </w:tcPr>
          <w:p w14:paraId="16FED227" w14:textId="77777777" w:rsidR="00AD4063" w:rsidRPr="002F4E85" w:rsidRDefault="00AD4063" w:rsidP="00AD4063">
            <w:pPr>
              <w:pStyle w:val="TableText"/>
              <w:rPr>
                <w:b/>
              </w:rPr>
            </w:pPr>
            <w:r w:rsidRPr="002F4E85">
              <w:rPr>
                <w:b/>
              </w:rPr>
              <w:t>Related Protocols</w:t>
            </w:r>
          </w:p>
        </w:tc>
        <w:tc>
          <w:tcPr>
            <w:tcW w:w="3501" w:type="pct"/>
            <w:gridSpan w:val="5"/>
          </w:tcPr>
          <w:p w14:paraId="48D0DF76" w14:textId="77777777" w:rsidR="00AD4063" w:rsidRPr="002F4E85" w:rsidRDefault="00AD4063" w:rsidP="00AD4063">
            <w:pPr>
              <w:pStyle w:val="TableText"/>
              <w:rPr>
                <w:rFonts w:ascii="Garamond" w:hAnsi="Garamond"/>
              </w:rPr>
            </w:pPr>
          </w:p>
        </w:tc>
      </w:tr>
      <w:tr w:rsidR="00AD4063" w:rsidRPr="002F4E85" w14:paraId="7C3652BD" w14:textId="77777777" w:rsidTr="00AD4063">
        <w:trPr>
          <w:cantSplit/>
        </w:trPr>
        <w:tc>
          <w:tcPr>
            <w:tcW w:w="1499" w:type="pct"/>
            <w:shd w:val="clear" w:color="auto" w:fill="F2F2F2" w:themeFill="background1" w:themeFillShade="F2"/>
            <w:vAlign w:val="center"/>
          </w:tcPr>
          <w:p w14:paraId="3CAA4C1A"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C365A62" w14:textId="77777777" w:rsidR="00AD4063" w:rsidRPr="002F4E85" w:rsidRDefault="00AD4063" w:rsidP="00AD4063">
            <w:pPr>
              <w:pStyle w:val="TableText"/>
              <w:rPr>
                <w:rFonts w:ascii="Garamond" w:hAnsi="Garamond"/>
              </w:rPr>
            </w:pPr>
          </w:p>
        </w:tc>
      </w:tr>
      <w:tr w:rsidR="00AD4063" w:rsidRPr="002F4E85" w14:paraId="0D6E6363" w14:textId="77777777" w:rsidTr="00AD4063">
        <w:trPr>
          <w:cantSplit/>
        </w:trPr>
        <w:tc>
          <w:tcPr>
            <w:tcW w:w="1499" w:type="pct"/>
            <w:tcBorders>
              <w:right w:val="single" w:sz="4" w:space="0" w:color="auto"/>
            </w:tcBorders>
            <w:shd w:val="clear" w:color="auto" w:fill="F2F2F2" w:themeFill="background1" w:themeFillShade="F2"/>
            <w:vAlign w:val="center"/>
          </w:tcPr>
          <w:p w14:paraId="4B1127A7"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6C2B096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4A14CF8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B69FB2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BD4FF3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54F474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4A231FC3" w14:textId="77777777" w:rsidTr="00AD4063">
        <w:trPr>
          <w:cantSplit/>
        </w:trPr>
        <w:tc>
          <w:tcPr>
            <w:tcW w:w="1499" w:type="pct"/>
            <w:shd w:val="clear" w:color="auto" w:fill="F2F2F2" w:themeFill="background1" w:themeFillShade="F2"/>
            <w:vAlign w:val="center"/>
          </w:tcPr>
          <w:p w14:paraId="5EE7725A"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701AD909"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51050F27"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4C2E6FA6" w14:textId="77777777" w:rsidTr="00AD4063">
        <w:trPr>
          <w:cantSplit/>
        </w:trPr>
        <w:tc>
          <w:tcPr>
            <w:tcW w:w="1499" w:type="pct"/>
            <w:shd w:val="clear" w:color="auto" w:fill="F2F2F2" w:themeFill="background1" w:themeFillShade="F2"/>
            <w:vAlign w:val="center"/>
          </w:tcPr>
          <w:p w14:paraId="40865874"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7CFC2118" w14:textId="77777777" w:rsidR="00AD4063" w:rsidRPr="002F4E85" w:rsidRDefault="00AD4063" w:rsidP="00AD4063">
            <w:pPr>
              <w:pStyle w:val="TableText"/>
              <w:rPr>
                <w:rFonts w:ascii="Garamond" w:hAnsi="Garamond"/>
              </w:rPr>
            </w:pPr>
            <w:r w:rsidRPr="002F4E85">
              <w:rPr>
                <w:rFonts w:ascii="Garamond" w:hAnsi="Garamond"/>
              </w:rPr>
              <w:t>Name:</w:t>
            </w:r>
          </w:p>
          <w:p w14:paraId="6F8E9671"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C7E243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8D3964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406E47" w14:textId="77777777" w:rsidR="00AD4063" w:rsidRPr="00086A3C" w:rsidRDefault="00AD4063" w:rsidP="00AD4063">
            <w:pPr>
              <w:pStyle w:val="TableHeading"/>
            </w:pPr>
            <w:r w:rsidRPr="00086A3C">
              <w:t>Current Logic</w:t>
            </w:r>
          </w:p>
        </w:tc>
      </w:tr>
    </w:tbl>
    <w:p w14:paraId="3837E3DA"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D2A3554"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2CEA6D" w14:textId="77777777" w:rsidR="00AD4063" w:rsidRPr="00086A3C" w:rsidRDefault="00AD4063" w:rsidP="00AD4063">
            <w:pPr>
              <w:pStyle w:val="TableHeading"/>
            </w:pPr>
            <w:r>
              <w:t>Modified Logic</w:t>
            </w:r>
          </w:p>
        </w:tc>
      </w:tr>
      <w:tr w:rsidR="00AD4063" w:rsidRPr="00086A3C" w14:paraId="49EE44D2"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74CE0A2" w14:textId="77777777" w:rsidR="00AD4063" w:rsidRDefault="00AD4063" w:rsidP="00AD4063">
            <w:pPr>
              <w:pStyle w:val="NoSpacing"/>
              <w:rPr>
                <w:b/>
                <w:sz w:val="20"/>
                <w:szCs w:val="20"/>
                <w:u w:val="single"/>
              </w:rPr>
            </w:pPr>
          </w:p>
          <w:p w14:paraId="3B529047" w14:textId="77777777" w:rsidR="00AD4063" w:rsidRDefault="00AD4063" w:rsidP="00AD4063">
            <w:pPr>
              <w:pStyle w:val="NoSpacing"/>
              <w:rPr>
                <w:b/>
                <w:sz w:val="20"/>
                <w:szCs w:val="20"/>
                <w:u w:val="single"/>
              </w:rPr>
            </w:pPr>
            <w:r>
              <w:rPr>
                <w:b/>
                <w:sz w:val="20"/>
                <w:szCs w:val="20"/>
                <w:u w:val="single"/>
              </w:rPr>
              <w:t>PLS+14:17</w:t>
            </w:r>
          </w:p>
          <w:p w14:paraId="6975BD12" w14:textId="77777777" w:rsidR="00AD4063" w:rsidRDefault="00AD4063" w:rsidP="00AD4063">
            <w:pPr>
              <w:autoSpaceDE w:val="0"/>
              <w:autoSpaceDN w:val="0"/>
              <w:adjustRightInd w:val="0"/>
              <w:rPr>
                <w:rFonts w:asciiTheme="minorHAnsi" w:hAnsiTheme="minorHAnsi" w:cs="r_ansi"/>
                <w:sz w:val="16"/>
                <w:szCs w:val="20"/>
              </w:rPr>
            </w:pPr>
          </w:p>
          <w:p w14:paraId="64E34E1A"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;modified to pass effective date - NSR 20081206</w:t>
            </w:r>
          </w:p>
          <w:p w14:paraId="7F38313B"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LINE=$$PLSADDR^LR7OSUM2(LRPLS)</w:t>
            </w:r>
          </w:p>
          <w:p w14:paraId="29C592F4"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LREDT=9999999-IDT</w:t>
            </w:r>
          </w:p>
          <w:p w14:paraId="1BA3717C" w14:textId="77777777" w:rsidR="00AD4063" w:rsidRDefault="00AD4063" w:rsidP="00AD4063">
            <w:pPr>
              <w:pStyle w:val="NoSpacing"/>
              <w:rPr>
                <w:rFonts w:eastAsia="Times New Roman" w:cs="r_ansi"/>
                <w:sz w:val="16"/>
                <w:szCs w:val="20"/>
              </w:rPr>
            </w:pPr>
            <w:r w:rsidRPr="006534F4">
              <w:rPr>
                <w:rFonts w:eastAsia="Times New Roman" w:cs="r_ansi"/>
                <w:sz w:val="16"/>
                <w:szCs w:val="20"/>
              </w:rPr>
              <w:t xml:space="preserve">         . S LINE=$$PLSADDR^LR7OSUM2(LRPLS,LREDT)</w:t>
            </w:r>
          </w:p>
          <w:p w14:paraId="68456987"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461DDD2A" w14:textId="77777777" w:rsidR="00AD4063" w:rsidRPr="00AD4063" w:rsidRDefault="00AD4063" w:rsidP="00AD4063">
      <w:pPr>
        <w:pStyle w:val="BodyText"/>
      </w:pPr>
    </w:p>
    <w:p w14:paraId="54D311E4" w14:textId="4CA82EC5" w:rsidR="00AD4063" w:rsidRDefault="00AD4063" w:rsidP="00957744">
      <w:pPr>
        <w:pStyle w:val="Heading6"/>
      </w:pPr>
      <w:bookmarkStart w:id="200" w:name="_Toc475621243"/>
      <w:r>
        <w:t>LR7OR2</w:t>
      </w:r>
      <w:bookmarkEnd w:id="20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0BB51B96" w14:textId="77777777" w:rsidTr="00AD4063">
        <w:trPr>
          <w:cantSplit/>
          <w:tblHeader/>
        </w:trPr>
        <w:tc>
          <w:tcPr>
            <w:tcW w:w="1510" w:type="pct"/>
            <w:shd w:val="clear" w:color="auto" w:fill="F2F2F2" w:themeFill="background1" w:themeFillShade="F2"/>
            <w:vAlign w:val="center"/>
          </w:tcPr>
          <w:p w14:paraId="740581D5"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252C0A4" w14:textId="77777777" w:rsidR="00AD4063" w:rsidRPr="0028049C" w:rsidRDefault="00AD4063" w:rsidP="00AD4063">
            <w:pPr>
              <w:pStyle w:val="TableHeading"/>
            </w:pPr>
            <w:r w:rsidRPr="0028049C">
              <w:t>Activities</w:t>
            </w:r>
          </w:p>
        </w:tc>
      </w:tr>
      <w:tr w:rsidR="00AD4063" w:rsidRPr="0028049C" w14:paraId="7E71266E" w14:textId="77777777" w:rsidTr="00AD4063">
        <w:trPr>
          <w:cantSplit/>
          <w:tblHeader/>
        </w:trPr>
        <w:tc>
          <w:tcPr>
            <w:tcW w:w="1510" w:type="pct"/>
            <w:shd w:val="clear" w:color="auto" w:fill="F2F2F2" w:themeFill="background1" w:themeFillShade="F2"/>
            <w:vAlign w:val="center"/>
          </w:tcPr>
          <w:p w14:paraId="3DF01253" w14:textId="77777777" w:rsidR="00AD4063" w:rsidRPr="0028049C" w:rsidRDefault="00AD4063" w:rsidP="00AD4063">
            <w:pPr>
              <w:pStyle w:val="TableText"/>
              <w:rPr>
                <w:b/>
              </w:rPr>
            </w:pPr>
            <w:r w:rsidRPr="0028049C">
              <w:rPr>
                <w:b/>
              </w:rPr>
              <w:lastRenderedPageBreak/>
              <w:t>Routine Name</w:t>
            </w:r>
          </w:p>
        </w:tc>
        <w:tc>
          <w:tcPr>
            <w:tcW w:w="3490" w:type="pct"/>
            <w:gridSpan w:val="4"/>
            <w:tcBorders>
              <w:bottom w:val="single" w:sz="6" w:space="0" w:color="000000"/>
            </w:tcBorders>
          </w:tcPr>
          <w:p w14:paraId="3DFBC2E8" w14:textId="77777777" w:rsidR="00AD4063" w:rsidRPr="008F4A25" w:rsidRDefault="00AD4063" w:rsidP="00AD4063">
            <w:pPr>
              <w:pStyle w:val="TableText"/>
            </w:pPr>
            <w:r>
              <w:t>LR7OR2</w:t>
            </w:r>
          </w:p>
        </w:tc>
      </w:tr>
      <w:tr w:rsidR="00AD4063" w:rsidRPr="0028049C" w14:paraId="7FB1A803" w14:textId="77777777" w:rsidTr="00AD4063">
        <w:trPr>
          <w:cantSplit/>
        </w:trPr>
        <w:tc>
          <w:tcPr>
            <w:tcW w:w="1510" w:type="pct"/>
            <w:shd w:val="clear" w:color="auto" w:fill="F2F2F2" w:themeFill="background1" w:themeFillShade="F2"/>
            <w:vAlign w:val="center"/>
          </w:tcPr>
          <w:p w14:paraId="55DC363B"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C196167"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74BAA2CD"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37049260"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570491D"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2BEF76C8" w14:textId="77777777" w:rsidTr="00AD4063">
        <w:trPr>
          <w:cantSplit/>
        </w:trPr>
        <w:tc>
          <w:tcPr>
            <w:tcW w:w="1510" w:type="pct"/>
            <w:shd w:val="clear" w:color="auto" w:fill="F2F2F2" w:themeFill="background1" w:themeFillShade="F2"/>
            <w:vAlign w:val="center"/>
          </w:tcPr>
          <w:p w14:paraId="5D876A0F" w14:textId="77777777" w:rsidR="00AD4063" w:rsidRPr="0028049C" w:rsidRDefault="00AD4063" w:rsidP="00AD4063">
            <w:pPr>
              <w:pStyle w:val="TableText"/>
              <w:rPr>
                <w:b/>
              </w:rPr>
            </w:pPr>
            <w:r w:rsidRPr="0028049C">
              <w:rPr>
                <w:b/>
              </w:rPr>
              <w:t>RTM</w:t>
            </w:r>
          </w:p>
        </w:tc>
        <w:tc>
          <w:tcPr>
            <w:tcW w:w="3490" w:type="pct"/>
            <w:gridSpan w:val="4"/>
          </w:tcPr>
          <w:p w14:paraId="2EFC9BBD"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450EE853" w14:textId="77777777" w:rsidTr="00AD4063">
        <w:trPr>
          <w:cantSplit/>
        </w:trPr>
        <w:tc>
          <w:tcPr>
            <w:tcW w:w="1510" w:type="pct"/>
            <w:tcBorders>
              <w:bottom w:val="single" w:sz="6" w:space="0" w:color="000000"/>
            </w:tcBorders>
            <w:shd w:val="clear" w:color="auto" w:fill="F2F2F2" w:themeFill="background1" w:themeFillShade="F2"/>
            <w:vAlign w:val="center"/>
          </w:tcPr>
          <w:p w14:paraId="1CAC9752"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2435F544" w14:textId="77777777" w:rsidR="00AD4063" w:rsidRPr="0028049C" w:rsidRDefault="00AD4063" w:rsidP="00AD4063">
            <w:pPr>
              <w:pStyle w:val="TableText"/>
              <w:rPr>
                <w:rFonts w:ascii="Garamond" w:hAnsi="Garamond"/>
              </w:rPr>
            </w:pPr>
          </w:p>
        </w:tc>
      </w:tr>
    </w:tbl>
    <w:p w14:paraId="67F3A1F3"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07EE2AA"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898D367"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9F2CE03"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2D640C1" w14:textId="77777777" w:rsidR="00AD4063" w:rsidRPr="0028049C" w:rsidRDefault="00AD4063" w:rsidP="00AD4063">
            <w:pPr>
              <w:pStyle w:val="TableHeading"/>
            </w:pPr>
            <w:r w:rsidRPr="0028049C">
              <w:t xml:space="preserve">Routines “Called”   </w:t>
            </w:r>
          </w:p>
        </w:tc>
      </w:tr>
      <w:tr w:rsidR="00AD4063" w:rsidRPr="0028049C" w14:paraId="1A06D7D9"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ECA5039" w14:textId="77777777" w:rsidR="00AD4063" w:rsidRPr="0028049C" w:rsidRDefault="00AD4063" w:rsidP="00AD4063">
            <w:pPr>
              <w:pStyle w:val="TableText"/>
            </w:pPr>
          </w:p>
        </w:tc>
        <w:tc>
          <w:tcPr>
            <w:tcW w:w="1529" w:type="pct"/>
            <w:tcBorders>
              <w:bottom w:val="single" w:sz="4" w:space="0" w:color="auto"/>
            </w:tcBorders>
            <w:vAlign w:val="center"/>
          </w:tcPr>
          <w:p w14:paraId="62748AF3"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2C036A04" w14:textId="77777777" w:rsidR="00AD4063" w:rsidRPr="004E271F" w:rsidRDefault="00AD4063" w:rsidP="00AD4063">
            <w:pPr>
              <w:pStyle w:val="NoSpacing"/>
              <w:rPr>
                <w:rFonts w:ascii="Courier New" w:hAnsi="Courier New" w:cs="Courier New"/>
              </w:rPr>
            </w:pPr>
          </w:p>
        </w:tc>
      </w:tr>
    </w:tbl>
    <w:p w14:paraId="139362BF"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6A91DE9" w14:textId="77777777" w:rsidTr="00AD4063">
        <w:trPr>
          <w:cantSplit/>
          <w:tblHeader/>
        </w:trPr>
        <w:tc>
          <w:tcPr>
            <w:tcW w:w="1499" w:type="pct"/>
            <w:shd w:val="clear" w:color="auto" w:fill="F2F2F2" w:themeFill="background1" w:themeFillShade="F2"/>
            <w:vAlign w:val="center"/>
          </w:tcPr>
          <w:p w14:paraId="183FF4BC"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89C7E60" w14:textId="77777777" w:rsidR="00AD4063" w:rsidRPr="002F4E85" w:rsidRDefault="00AD4063" w:rsidP="00AD4063">
            <w:pPr>
              <w:pStyle w:val="TableHeading"/>
            </w:pPr>
            <w:r w:rsidRPr="002F4E85">
              <w:t>Activities</w:t>
            </w:r>
          </w:p>
        </w:tc>
      </w:tr>
      <w:tr w:rsidR="00AD4063" w:rsidRPr="002F4E85" w14:paraId="0FA3FAC8" w14:textId="77777777" w:rsidTr="00AD4063">
        <w:trPr>
          <w:cantSplit/>
        </w:trPr>
        <w:tc>
          <w:tcPr>
            <w:tcW w:w="1499" w:type="pct"/>
            <w:tcBorders>
              <w:top w:val="single" w:sz="6" w:space="0" w:color="000000"/>
            </w:tcBorders>
            <w:shd w:val="clear" w:color="auto" w:fill="F2F2F2" w:themeFill="background1" w:themeFillShade="F2"/>
            <w:vAlign w:val="center"/>
          </w:tcPr>
          <w:p w14:paraId="30ED6935" w14:textId="77777777" w:rsidR="00AD4063" w:rsidRPr="002F4E85" w:rsidRDefault="00AD4063" w:rsidP="00AD4063">
            <w:pPr>
              <w:pStyle w:val="TableText"/>
              <w:rPr>
                <w:b/>
              </w:rPr>
            </w:pPr>
            <w:r w:rsidRPr="002F4E85">
              <w:rPr>
                <w:b/>
              </w:rPr>
              <w:t>Data Dictionary (DD) References</w:t>
            </w:r>
          </w:p>
        </w:tc>
        <w:tc>
          <w:tcPr>
            <w:tcW w:w="3501" w:type="pct"/>
            <w:gridSpan w:val="5"/>
          </w:tcPr>
          <w:p w14:paraId="1EE9EFDF" w14:textId="77777777" w:rsidR="00AD4063" w:rsidRPr="00084A25" w:rsidRDefault="00AD4063" w:rsidP="00AD4063">
            <w:pPr>
              <w:pStyle w:val="TableText"/>
              <w:rPr>
                <w:rFonts w:ascii="Courier New" w:hAnsi="Courier New" w:cs="Courier New"/>
                <w:sz w:val="20"/>
              </w:rPr>
            </w:pPr>
          </w:p>
        </w:tc>
      </w:tr>
      <w:tr w:rsidR="00AD4063" w:rsidRPr="002F4E85" w14:paraId="3808742F" w14:textId="77777777" w:rsidTr="00AD4063">
        <w:trPr>
          <w:cantSplit/>
        </w:trPr>
        <w:tc>
          <w:tcPr>
            <w:tcW w:w="1499" w:type="pct"/>
            <w:shd w:val="clear" w:color="auto" w:fill="F2F2F2" w:themeFill="background1" w:themeFillShade="F2"/>
            <w:vAlign w:val="center"/>
          </w:tcPr>
          <w:p w14:paraId="20D88A0C" w14:textId="77777777" w:rsidR="00AD4063" w:rsidRPr="002F4E85" w:rsidRDefault="00AD4063" w:rsidP="00AD4063">
            <w:pPr>
              <w:pStyle w:val="TableText"/>
              <w:rPr>
                <w:b/>
              </w:rPr>
            </w:pPr>
            <w:r w:rsidRPr="002F4E85">
              <w:rPr>
                <w:b/>
              </w:rPr>
              <w:t>Related Protocols</w:t>
            </w:r>
          </w:p>
        </w:tc>
        <w:tc>
          <w:tcPr>
            <w:tcW w:w="3501" w:type="pct"/>
            <w:gridSpan w:val="5"/>
          </w:tcPr>
          <w:p w14:paraId="2E34BB76" w14:textId="77777777" w:rsidR="00AD4063" w:rsidRPr="002F4E85" w:rsidRDefault="00AD4063" w:rsidP="00AD4063">
            <w:pPr>
              <w:pStyle w:val="TableText"/>
              <w:rPr>
                <w:rFonts w:ascii="Garamond" w:hAnsi="Garamond"/>
              </w:rPr>
            </w:pPr>
          </w:p>
        </w:tc>
      </w:tr>
      <w:tr w:rsidR="00AD4063" w:rsidRPr="002F4E85" w14:paraId="1709409C" w14:textId="77777777" w:rsidTr="00AD4063">
        <w:trPr>
          <w:cantSplit/>
        </w:trPr>
        <w:tc>
          <w:tcPr>
            <w:tcW w:w="1499" w:type="pct"/>
            <w:shd w:val="clear" w:color="auto" w:fill="F2F2F2" w:themeFill="background1" w:themeFillShade="F2"/>
            <w:vAlign w:val="center"/>
          </w:tcPr>
          <w:p w14:paraId="375E1281"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2EF8BA21" w14:textId="77777777" w:rsidR="00AD4063" w:rsidRPr="002F4E85" w:rsidRDefault="00AD4063" w:rsidP="00AD4063">
            <w:pPr>
              <w:pStyle w:val="TableText"/>
              <w:rPr>
                <w:rFonts w:ascii="Garamond" w:hAnsi="Garamond"/>
              </w:rPr>
            </w:pPr>
          </w:p>
        </w:tc>
      </w:tr>
      <w:tr w:rsidR="00AD4063" w:rsidRPr="002F4E85" w14:paraId="2C607C31" w14:textId="77777777" w:rsidTr="00AD4063">
        <w:trPr>
          <w:cantSplit/>
        </w:trPr>
        <w:tc>
          <w:tcPr>
            <w:tcW w:w="1499" w:type="pct"/>
            <w:tcBorders>
              <w:right w:val="single" w:sz="4" w:space="0" w:color="auto"/>
            </w:tcBorders>
            <w:shd w:val="clear" w:color="auto" w:fill="F2F2F2" w:themeFill="background1" w:themeFillShade="F2"/>
            <w:vAlign w:val="center"/>
          </w:tcPr>
          <w:p w14:paraId="59005220"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7C5B6AF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A2381A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F321B05"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0435480"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20D897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41EAD71A" w14:textId="77777777" w:rsidTr="00AD4063">
        <w:trPr>
          <w:cantSplit/>
        </w:trPr>
        <w:tc>
          <w:tcPr>
            <w:tcW w:w="1499" w:type="pct"/>
            <w:shd w:val="clear" w:color="auto" w:fill="F2F2F2" w:themeFill="background1" w:themeFillShade="F2"/>
            <w:vAlign w:val="center"/>
          </w:tcPr>
          <w:p w14:paraId="0C894057"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08760999"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335AEAB4"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5F6C292A" w14:textId="77777777" w:rsidTr="00AD4063">
        <w:trPr>
          <w:cantSplit/>
        </w:trPr>
        <w:tc>
          <w:tcPr>
            <w:tcW w:w="1499" w:type="pct"/>
            <w:shd w:val="clear" w:color="auto" w:fill="F2F2F2" w:themeFill="background1" w:themeFillShade="F2"/>
            <w:vAlign w:val="center"/>
          </w:tcPr>
          <w:p w14:paraId="694AE6DF"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7987DE76" w14:textId="77777777" w:rsidR="00AD4063" w:rsidRPr="002F4E85" w:rsidRDefault="00AD4063" w:rsidP="00AD4063">
            <w:pPr>
              <w:pStyle w:val="TableText"/>
              <w:rPr>
                <w:rFonts w:ascii="Garamond" w:hAnsi="Garamond"/>
              </w:rPr>
            </w:pPr>
            <w:r w:rsidRPr="002F4E85">
              <w:rPr>
                <w:rFonts w:ascii="Garamond" w:hAnsi="Garamond"/>
              </w:rPr>
              <w:t>Name:</w:t>
            </w:r>
          </w:p>
          <w:p w14:paraId="6C6E52D2"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374193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109B7D6B"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F8D8A2" w14:textId="77777777" w:rsidR="00AD4063" w:rsidRPr="00086A3C" w:rsidRDefault="00AD4063" w:rsidP="00AD4063">
            <w:pPr>
              <w:pStyle w:val="TableHeading"/>
            </w:pPr>
            <w:r w:rsidRPr="00086A3C">
              <w:t>Current Logic</w:t>
            </w:r>
          </w:p>
        </w:tc>
      </w:tr>
    </w:tbl>
    <w:p w14:paraId="38273F0C"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2DE27540"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AA8CA5" w14:textId="77777777" w:rsidR="00AD4063" w:rsidRPr="00086A3C" w:rsidRDefault="00AD4063" w:rsidP="00AD4063">
            <w:pPr>
              <w:pStyle w:val="TableHeading"/>
            </w:pPr>
            <w:r>
              <w:t>Modified Logic</w:t>
            </w:r>
          </w:p>
        </w:tc>
      </w:tr>
      <w:tr w:rsidR="00AD4063" w:rsidRPr="00086A3C" w14:paraId="2E589F54"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3B8F3E3" w14:textId="77777777" w:rsidR="00AD4063" w:rsidRDefault="00AD4063" w:rsidP="00AD4063">
            <w:pPr>
              <w:pStyle w:val="NoSpacing"/>
              <w:rPr>
                <w:b/>
                <w:sz w:val="20"/>
                <w:szCs w:val="20"/>
                <w:u w:val="single"/>
              </w:rPr>
            </w:pPr>
          </w:p>
          <w:p w14:paraId="49712AEC" w14:textId="77777777" w:rsidR="00AD4063" w:rsidRDefault="00AD4063" w:rsidP="00AD4063">
            <w:pPr>
              <w:pStyle w:val="NoSpacing"/>
              <w:rPr>
                <w:b/>
                <w:sz w:val="20"/>
                <w:szCs w:val="20"/>
                <w:u w:val="single"/>
              </w:rPr>
            </w:pPr>
            <w:r>
              <w:rPr>
                <w:b/>
                <w:sz w:val="20"/>
                <w:szCs w:val="20"/>
                <w:u w:val="single"/>
              </w:rPr>
              <w:t>PLS+11:14</w:t>
            </w:r>
          </w:p>
          <w:p w14:paraId="15888950" w14:textId="77777777" w:rsidR="00AD4063" w:rsidRDefault="00AD4063" w:rsidP="00AD4063">
            <w:pPr>
              <w:autoSpaceDE w:val="0"/>
              <w:autoSpaceDN w:val="0"/>
              <w:adjustRightInd w:val="0"/>
              <w:rPr>
                <w:rFonts w:asciiTheme="minorHAnsi" w:hAnsiTheme="minorHAnsi" w:cs="r_ansi"/>
                <w:sz w:val="16"/>
                <w:szCs w:val="20"/>
              </w:rPr>
            </w:pPr>
          </w:p>
          <w:p w14:paraId="320872EB"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;modified to pass effective date - NSR 20081206</w:t>
            </w:r>
          </w:p>
          <w:p w14:paraId="092D6556"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LINE=$$PLSADDR^LR7OSUM2(LRX)</w:t>
            </w:r>
          </w:p>
          <w:p w14:paraId="2D953E0E" w14:textId="77777777" w:rsidR="00AD4063" w:rsidRPr="006534F4" w:rsidRDefault="00AD4063" w:rsidP="00AD4063">
            <w:pPr>
              <w:autoSpaceDE w:val="0"/>
              <w:autoSpaceDN w:val="0"/>
              <w:adjustRightInd w:val="0"/>
              <w:rPr>
                <w:rFonts w:asciiTheme="minorHAnsi" w:hAnsiTheme="minorHAnsi" w:cs="r_ansi"/>
                <w:sz w:val="16"/>
                <w:szCs w:val="20"/>
              </w:rPr>
            </w:pPr>
            <w:r w:rsidRPr="006534F4">
              <w:rPr>
                <w:rFonts w:asciiTheme="minorHAnsi" w:hAnsiTheme="minorHAnsi" w:cs="r_ansi"/>
                <w:sz w:val="16"/>
                <w:szCs w:val="20"/>
              </w:rPr>
              <w:t xml:space="preserve">         . S LREDT=9999999-IVDT</w:t>
            </w:r>
          </w:p>
          <w:p w14:paraId="517A6033" w14:textId="77777777" w:rsidR="00AD4063" w:rsidRDefault="00AD4063" w:rsidP="00AD4063">
            <w:pPr>
              <w:pStyle w:val="NoSpacing"/>
              <w:rPr>
                <w:rFonts w:eastAsia="Times New Roman" w:cs="r_ansi"/>
                <w:sz w:val="16"/>
                <w:szCs w:val="20"/>
              </w:rPr>
            </w:pPr>
            <w:r w:rsidRPr="006534F4">
              <w:rPr>
                <w:rFonts w:eastAsia="Times New Roman" w:cs="r_ansi"/>
                <w:sz w:val="16"/>
                <w:szCs w:val="20"/>
              </w:rPr>
              <w:t xml:space="preserve">         . S LINE=$$PLSADDR^LR7OSUM2(LRX,LREDT)</w:t>
            </w:r>
          </w:p>
          <w:p w14:paraId="5EC95872" w14:textId="77777777" w:rsidR="00AD4063" w:rsidRDefault="00AD4063" w:rsidP="00AD4063">
            <w:pPr>
              <w:pStyle w:val="NoSpacing"/>
              <w:rPr>
                <w:rFonts w:eastAsia="Times New Roman" w:cs="r_ansi"/>
                <w:sz w:val="16"/>
                <w:szCs w:val="20"/>
              </w:rPr>
            </w:pPr>
          </w:p>
          <w:p w14:paraId="6D52F809" w14:textId="77777777" w:rsidR="00AD4063" w:rsidRDefault="00AD4063" w:rsidP="00AD4063">
            <w:pPr>
              <w:pStyle w:val="NoSpacing"/>
              <w:rPr>
                <w:b/>
                <w:sz w:val="20"/>
                <w:szCs w:val="20"/>
                <w:u w:val="single"/>
              </w:rPr>
            </w:pPr>
            <w:r>
              <w:rPr>
                <w:b/>
                <w:sz w:val="20"/>
                <w:szCs w:val="20"/>
                <w:u w:val="single"/>
              </w:rPr>
              <w:t>PLS+31:34</w:t>
            </w:r>
          </w:p>
          <w:p w14:paraId="23025D51" w14:textId="77777777" w:rsidR="00AD4063" w:rsidRDefault="00AD4063" w:rsidP="00AD4063">
            <w:pPr>
              <w:pStyle w:val="NoSpacing"/>
              <w:rPr>
                <w:rFonts w:eastAsia="Times New Roman" w:cs="r_ansi"/>
                <w:sz w:val="16"/>
                <w:szCs w:val="20"/>
              </w:rPr>
            </w:pPr>
          </w:p>
          <w:p w14:paraId="2CC2C392" w14:textId="77777777" w:rsidR="00AD4063" w:rsidRPr="006534F4" w:rsidRDefault="00AD4063" w:rsidP="00AD4063">
            <w:pPr>
              <w:pStyle w:val="NoSpacing"/>
              <w:rPr>
                <w:rFonts w:cs="r_ansi"/>
                <w:sz w:val="16"/>
                <w:szCs w:val="20"/>
              </w:rPr>
            </w:pPr>
            <w:r w:rsidRPr="006534F4">
              <w:rPr>
                <w:rFonts w:cs="r_ansi"/>
                <w:sz w:val="16"/>
                <w:szCs w:val="20"/>
              </w:rPr>
              <w:t xml:space="preserve">         . ;modified to pass effective date - NSR 20081206</w:t>
            </w:r>
          </w:p>
          <w:p w14:paraId="46D57508" w14:textId="77777777" w:rsidR="00AD4063" w:rsidRPr="006534F4" w:rsidRDefault="00AD4063" w:rsidP="00AD4063">
            <w:pPr>
              <w:pStyle w:val="NoSpacing"/>
              <w:rPr>
                <w:rFonts w:cs="r_ansi"/>
                <w:sz w:val="16"/>
                <w:szCs w:val="20"/>
              </w:rPr>
            </w:pPr>
            <w:r w:rsidRPr="006534F4">
              <w:rPr>
                <w:rFonts w:cs="r_ansi"/>
                <w:sz w:val="16"/>
                <w:szCs w:val="20"/>
              </w:rPr>
              <w:t xml:space="preserve">         . ;S LINE=$$PLSADDR^LR7OSUM2(LRPLS)</w:t>
            </w:r>
          </w:p>
          <w:p w14:paraId="05F78834" w14:textId="77777777" w:rsidR="00AD4063" w:rsidRPr="006534F4" w:rsidRDefault="00AD4063" w:rsidP="00AD4063">
            <w:pPr>
              <w:pStyle w:val="NoSpacing"/>
              <w:rPr>
                <w:rFonts w:cs="r_ansi"/>
                <w:sz w:val="16"/>
                <w:szCs w:val="20"/>
              </w:rPr>
            </w:pPr>
            <w:r w:rsidRPr="006534F4">
              <w:rPr>
                <w:rFonts w:cs="r_ansi"/>
                <w:sz w:val="16"/>
                <w:szCs w:val="20"/>
              </w:rPr>
              <w:t xml:space="preserve">         . S LREDT=9999999-IVDT</w:t>
            </w:r>
          </w:p>
          <w:p w14:paraId="0430F3A2" w14:textId="77777777" w:rsidR="00AD4063" w:rsidRDefault="00AD4063" w:rsidP="00AD4063">
            <w:pPr>
              <w:pStyle w:val="NoSpacing"/>
              <w:rPr>
                <w:rFonts w:cs="r_ansi"/>
                <w:sz w:val="16"/>
                <w:szCs w:val="20"/>
              </w:rPr>
            </w:pPr>
            <w:r w:rsidRPr="006534F4">
              <w:rPr>
                <w:rFonts w:cs="r_ansi"/>
                <w:sz w:val="16"/>
                <w:szCs w:val="20"/>
              </w:rPr>
              <w:t xml:space="preserve">         . S LINE=$$PLSADDR^LR7OSUM2(LRPLS,LREDT)</w:t>
            </w:r>
          </w:p>
          <w:p w14:paraId="64FF3EED" w14:textId="77777777" w:rsidR="00AD4063" w:rsidRDefault="00AD4063" w:rsidP="00AD4063">
            <w:pPr>
              <w:pStyle w:val="NoSpacing"/>
              <w:rPr>
                <w:rFonts w:cs="r_ansi"/>
                <w:sz w:val="16"/>
                <w:szCs w:val="20"/>
              </w:rPr>
            </w:pPr>
          </w:p>
          <w:p w14:paraId="2F1E0954"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13D8AA9F" w14:textId="77777777" w:rsidR="00AD4063" w:rsidRPr="00AD4063" w:rsidRDefault="00AD4063" w:rsidP="00AD4063">
      <w:pPr>
        <w:pStyle w:val="BodyText"/>
      </w:pPr>
    </w:p>
    <w:p w14:paraId="18E51BC1" w14:textId="4FF1DF7A" w:rsidR="00AD4063" w:rsidRDefault="00AD4063" w:rsidP="00957744">
      <w:pPr>
        <w:pStyle w:val="Heading6"/>
      </w:pPr>
      <w:bookmarkStart w:id="201" w:name="_Toc475621244"/>
      <w:r>
        <w:lastRenderedPageBreak/>
        <w:t>LR7OSAP</w:t>
      </w:r>
      <w:bookmarkEnd w:id="20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2E35A9CD" w14:textId="77777777" w:rsidTr="00AD4063">
        <w:trPr>
          <w:cantSplit/>
          <w:tblHeader/>
        </w:trPr>
        <w:tc>
          <w:tcPr>
            <w:tcW w:w="1510" w:type="pct"/>
            <w:shd w:val="clear" w:color="auto" w:fill="F2F2F2" w:themeFill="background1" w:themeFillShade="F2"/>
            <w:vAlign w:val="center"/>
          </w:tcPr>
          <w:p w14:paraId="54A29177"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BB37252" w14:textId="77777777" w:rsidR="00AD4063" w:rsidRPr="0028049C" w:rsidRDefault="00AD4063" w:rsidP="00AD4063">
            <w:pPr>
              <w:pStyle w:val="TableHeading"/>
            </w:pPr>
            <w:r w:rsidRPr="0028049C">
              <w:t>Activities</w:t>
            </w:r>
          </w:p>
        </w:tc>
      </w:tr>
      <w:tr w:rsidR="00AD4063" w:rsidRPr="0028049C" w14:paraId="21EDFDE1" w14:textId="77777777" w:rsidTr="00AD4063">
        <w:trPr>
          <w:cantSplit/>
          <w:tblHeader/>
        </w:trPr>
        <w:tc>
          <w:tcPr>
            <w:tcW w:w="1510" w:type="pct"/>
            <w:shd w:val="clear" w:color="auto" w:fill="F2F2F2" w:themeFill="background1" w:themeFillShade="F2"/>
            <w:vAlign w:val="center"/>
          </w:tcPr>
          <w:p w14:paraId="5BBFFA9B"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6EFE040B" w14:textId="77777777" w:rsidR="00AD4063" w:rsidRPr="008F4A25" w:rsidRDefault="00AD4063" w:rsidP="00AD4063">
            <w:pPr>
              <w:pStyle w:val="TableText"/>
            </w:pPr>
            <w:r>
              <w:t>LR7OSAP</w:t>
            </w:r>
          </w:p>
        </w:tc>
      </w:tr>
      <w:tr w:rsidR="00AD4063" w:rsidRPr="0028049C" w14:paraId="2BE4F9A4" w14:textId="77777777" w:rsidTr="00AD4063">
        <w:trPr>
          <w:cantSplit/>
        </w:trPr>
        <w:tc>
          <w:tcPr>
            <w:tcW w:w="1510" w:type="pct"/>
            <w:shd w:val="clear" w:color="auto" w:fill="F2F2F2" w:themeFill="background1" w:themeFillShade="F2"/>
            <w:vAlign w:val="center"/>
          </w:tcPr>
          <w:p w14:paraId="42315929"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A364B1D"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FEC93D8"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1F08623"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35696D4"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5F402FC2" w14:textId="77777777" w:rsidTr="00AD4063">
        <w:trPr>
          <w:cantSplit/>
        </w:trPr>
        <w:tc>
          <w:tcPr>
            <w:tcW w:w="1510" w:type="pct"/>
            <w:shd w:val="clear" w:color="auto" w:fill="F2F2F2" w:themeFill="background1" w:themeFillShade="F2"/>
            <w:vAlign w:val="center"/>
          </w:tcPr>
          <w:p w14:paraId="0A49E303" w14:textId="77777777" w:rsidR="00AD4063" w:rsidRPr="0028049C" w:rsidRDefault="00AD4063" w:rsidP="00AD4063">
            <w:pPr>
              <w:pStyle w:val="TableText"/>
              <w:rPr>
                <w:b/>
              </w:rPr>
            </w:pPr>
            <w:r w:rsidRPr="0028049C">
              <w:rPr>
                <w:b/>
              </w:rPr>
              <w:t>RTM</w:t>
            </w:r>
          </w:p>
        </w:tc>
        <w:tc>
          <w:tcPr>
            <w:tcW w:w="3490" w:type="pct"/>
            <w:gridSpan w:val="4"/>
          </w:tcPr>
          <w:p w14:paraId="4F969789"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79995AED" w14:textId="77777777" w:rsidTr="00AD4063">
        <w:trPr>
          <w:cantSplit/>
        </w:trPr>
        <w:tc>
          <w:tcPr>
            <w:tcW w:w="1510" w:type="pct"/>
            <w:tcBorders>
              <w:bottom w:val="single" w:sz="6" w:space="0" w:color="000000"/>
            </w:tcBorders>
            <w:shd w:val="clear" w:color="auto" w:fill="F2F2F2" w:themeFill="background1" w:themeFillShade="F2"/>
            <w:vAlign w:val="center"/>
          </w:tcPr>
          <w:p w14:paraId="3C75047C"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7039EF2C" w14:textId="77777777" w:rsidR="00AD4063" w:rsidRPr="0028049C" w:rsidRDefault="00AD4063" w:rsidP="00AD4063">
            <w:pPr>
              <w:pStyle w:val="TableText"/>
              <w:rPr>
                <w:rFonts w:ascii="Garamond" w:hAnsi="Garamond"/>
              </w:rPr>
            </w:pPr>
          </w:p>
        </w:tc>
      </w:tr>
    </w:tbl>
    <w:p w14:paraId="0B421E54"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579ACFB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292231C"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B598B31"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53D9C1C" w14:textId="77777777" w:rsidR="00AD4063" w:rsidRPr="0028049C" w:rsidRDefault="00AD4063" w:rsidP="00AD4063">
            <w:pPr>
              <w:pStyle w:val="TableHeading"/>
            </w:pPr>
            <w:r w:rsidRPr="0028049C">
              <w:t xml:space="preserve">Routines “Called”   </w:t>
            </w:r>
          </w:p>
        </w:tc>
      </w:tr>
      <w:tr w:rsidR="00AD4063" w:rsidRPr="0028049C" w14:paraId="6163E6F3"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91E73F8" w14:textId="77777777" w:rsidR="00AD4063" w:rsidRPr="0028049C" w:rsidRDefault="00AD4063" w:rsidP="00AD4063">
            <w:pPr>
              <w:pStyle w:val="TableText"/>
            </w:pPr>
          </w:p>
        </w:tc>
        <w:tc>
          <w:tcPr>
            <w:tcW w:w="1529" w:type="pct"/>
            <w:tcBorders>
              <w:bottom w:val="single" w:sz="4" w:space="0" w:color="auto"/>
            </w:tcBorders>
            <w:vAlign w:val="center"/>
          </w:tcPr>
          <w:p w14:paraId="5053D38D"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3AE795A0" w14:textId="77777777" w:rsidR="00AD4063" w:rsidRPr="004E271F" w:rsidRDefault="00AD4063" w:rsidP="00AD4063">
            <w:pPr>
              <w:pStyle w:val="NoSpacing"/>
              <w:rPr>
                <w:rFonts w:ascii="Courier New" w:hAnsi="Courier New" w:cs="Courier New"/>
              </w:rPr>
            </w:pPr>
          </w:p>
        </w:tc>
      </w:tr>
    </w:tbl>
    <w:p w14:paraId="509FF196"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45615B59" w14:textId="77777777" w:rsidTr="00AD4063">
        <w:trPr>
          <w:cantSplit/>
          <w:tblHeader/>
        </w:trPr>
        <w:tc>
          <w:tcPr>
            <w:tcW w:w="1499" w:type="pct"/>
            <w:shd w:val="clear" w:color="auto" w:fill="F2F2F2" w:themeFill="background1" w:themeFillShade="F2"/>
            <w:vAlign w:val="center"/>
          </w:tcPr>
          <w:p w14:paraId="2303E441"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7586681" w14:textId="77777777" w:rsidR="00AD4063" w:rsidRPr="002F4E85" w:rsidRDefault="00AD4063" w:rsidP="00AD4063">
            <w:pPr>
              <w:pStyle w:val="TableHeading"/>
            </w:pPr>
            <w:r w:rsidRPr="002F4E85">
              <w:t>Activities</w:t>
            </w:r>
          </w:p>
        </w:tc>
      </w:tr>
      <w:tr w:rsidR="00AD4063" w:rsidRPr="002F4E85" w14:paraId="65C82E0C" w14:textId="77777777" w:rsidTr="00AD4063">
        <w:trPr>
          <w:cantSplit/>
        </w:trPr>
        <w:tc>
          <w:tcPr>
            <w:tcW w:w="1499" w:type="pct"/>
            <w:tcBorders>
              <w:top w:val="single" w:sz="6" w:space="0" w:color="000000"/>
            </w:tcBorders>
            <w:shd w:val="clear" w:color="auto" w:fill="F2F2F2" w:themeFill="background1" w:themeFillShade="F2"/>
            <w:vAlign w:val="center"/>
          </w:tcPr>
          <w:p w14:paraId="42FA422B" w14:textId="77777777" w:rsidR="00AD4063" w:rsidRPr="002F4E85" w:rsidRDefault="00AD4063" w:rsidP="00AD4063">
            <w:pPr>
              <w:pStyle w:val="TableText"/>
              <w:rPr>
                <w:b/>
              </w:rPr>
            </w:pPr>
            <w:r w:rsidRPr="002F4E85">
              <w:rPr>
                <w:b/>
              </w:rPr>
              <w:t>Data Dictionary (DD) References</w:t>
            </w:r>
          </w:p>
        </w:tc>
        <w:tc>
          <w:tcPr>
            <w:tcW w:w="3501" w:type="pct"/>
            <w:gridSpan w:val="5"/>
          </w:tcPr>
          <w:p w14:paraId="15C9477C" w14:textId="77777777" w:rsidR="00AD4063" w:rsidRPr="00084A25" w:rsidRDefault="00AD4063" w:rsidP="00AD4063">
            <w:pPr>
              <w:pStyle w:val="TableText"/>
              <w:rPr>
                <w:rFonts w:ascii="Courier New" w:hAnsi="Courier New" w:cs="Courier New"/>
                <w:sz w:val="20"/>
              </w:rPr>
            </w:pPr>
          </w:p>
        </w:tc>
      </w:tr>
      <w:tr w:rsidR="00AD4063" w:rsidRPr="002F4E85" w14:paraId="114F3500" w14:textId="77777777" w:rsidTr="00AD4063">
        <w:trPr>
          <w:cantSplit/>
        </w:trPr>
        <w:tc>
          <w:tcPr>
            <w:tcW w:w="1499" w:type="pct"/>
            <w:shd w:val="clear" w:color="auto" w:fill="F2F2F2" w:themeFill="background1" w:themeFillShade="F2"/>
            <w:vAlign w:val="center"/>
          </w:tcPr>
          <w:p w14:paraId="4B9B5F92" w14:textId="77777777" w:rsidR="00AD4063" w:rsidRPr="002F4E85" w:rsidRDefault="00AD4063" w:rsidP="00AD4063">
            <w:pPr>
              <w:pStyle w:val="TableText"/>
              <w:rPr>
                <w:b/>
              </w:rPr>
            </w:pPr>
            <w:r w:rsidRPr="002F4E85">
              <w:rPr>
                <w:b/>
              </w:rPr>
              <w:t>Related Protocols</w:t>
            </w:r>
          </w:p>
        </w:tc>
        <w:tc>
          <w:tcPr>
            <w:tcW w:w="3501" w:type="pct"/>
            <w:gridSpan w:val="5"/>
          </w:tcPr>
          <w:p w14:paraId="22AE3C62" w14:textId="77777777" w:rsidR="00AD4063" w:rsidRPr="002F4E85" w:rsidRDefault="00AD4063" w:rsidP="00AD4063">
            <w:pPr>
              <w:pStyle w:val="TableText"/>
              <w:rPr>
                <w:rFonts w:ascii="Garamond" w:hAnsi="Garamond"/>
              </w:rPr>
            </w:pPr>
          </w:p>
        </w:tc>
      </w:tr>
      <w:tr w:rsidR="00AD4063" w:rsidRPr="002F4E85" w14:paraId="4B898702" w14:textId="77777777" w:rsidTr="00AD4063">
        <w:trPr>
          <w:cantSplit/>
        </w:trPr>
        <w:tc>
          <w:tcPr>
            <w:tcW w:w="1499" w:type="pct"/>
            <w:shd w:val="clear" w:color="auto" w:fill="F2F2F2" w:themeFill="background1" w:themeFillShade="F2"/>
            <w:vAlign w:val="center"/>
          </w:tcPr>
          <w:p w14:paraId="26B0F9B9"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6E68F4F0" w14:textId="77777777" w:rsidR="00AD4063" w:rsidRPr="002F4E85" w:rsidRDefault="00AD4063" w:rsidP="00AD4063">
            <w:pPr>
              <w:pStyle w:val="TableText"/>
              <w:rPr>
                <w:rFonts w:ascii="Garamond" w:hAnsi="Garamond"/>
              </w:rPr>
            </w:pPr>
          </w:p>
        </w:tc>
      </w:tr>
      <w:tr w:rsidR="00AD4063" w:rsidRPr="002F4E85" w14:paraId="079B44EC" w14:textId="77777777" w:rsidTr="00AD4063">
        <w:trPr>
          <w:cantSplit/>
        </w:trPr>
        <w:tc>
          <w:tcPr>
            <w:tcW w:w="1499" w:type="pct"/>
            <w:tcBorders>
              <w:right w:val="single" w:sz="4" w:space="0" w:color="auto"/>
            </w:tcBorders>
            <w:shd w:val="clear" w:color="auto" w:fill="F2F2F2" w:themeFill="background1" w:themeFillShade="F2"/>
            <w:vAlign w:val="center"/>
          </w:tcPr>
          <w:p w14:paraId="760D4040"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7566BFF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1E09772"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01EA2F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25FB50E"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CB1AF3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34ED1C4F" w14:textId="77777777" w:rsidTr="00AD4063">
        <w:trPr>
          <w:cantSplit/>
        </w:trPr>
        <w:tc>
          <w:tcPr>
            <w:tcW w:w="1499" w:type="pct"/>
            <w:shd w:val="clear" w:color="auto" w:fill="F2F2F2" w:themeFill="background1" w:themeFillShade="F2"/>
            <w:vAlign w:val="center"/>
          </w:tcPr>
          <w:p w14:paraId="6AAFBBD8"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72C62A74"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37578DF1"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728F9572" w14:textId="77777777" w:rsidTr="00AD4063">
        <w:trPr>
          <w:cantSplit/>
        </w:trPr>
        <w:tc>
          <w:tcPr>
            <w:tcW w:w="1499" w:type="pct"/>
            <w:shd w:val="clear" w:color="auto" w:fill="F2F2F2" w:themeFill="background1" w:themeFillShade="F2"/>
            <w:vAlign w:val="center"/>
          </w:tcPr>
          <w:p w14:paraId="0763E0AA"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1DAE84B2" w14:textId="77777777" w:rsidR="00AD4063" w:rsidRPr="002F4E85" w:rsidRDefault="00AD4063" w:rsidP="00AD4063">
            <w:pPr>
              <w:pStyle w:val="TableText"/>
              <w:rPr>
                <w:rFonts w:ascii="Garamond" w:hAnsi="Garamond"/>
              </w:rPr>
            </w:pPr>
            <w:r w:rsidRPr="002F4E85">
              <w:rPr>
                <w:rFonts w:ascii="Garamond" w:hAnsi="Garamond"/>
              </w:rPr>
              <w:t>Name:</w:t>
            </w:r>
          </w:p>
          <w:p w14:paraId="4B255736"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096526A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4F0B9F6"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88D8C5" w14:textId="77777777" w:rsidR="00AD4063" w:rsidRPr="00086A3C" w:rsidRDefault="00AD4063" w:rsidP="00AD4063">
            <w:pPr>
              <w:pStyle w:val="TableHeading"/>
            </w:pPr>
            <w:r w:rsidRPr="00086A3C">
              <w:t>Current Logic</w:t>
            </w:r>
          </w:p>
        </w:tc>
      </w:tr>
    </w:tbl>
    <w:p w14:paraId="221AD548"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71BB90F1"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74E67F" w14:textId="77777777" w:rsidR="00AD4063" w:rsidRPr="00086A3C" w:rsidRDefault="00AD4063" w:rsidP="00AD4063">
            <w:pPr>
              <w:pStyle w:val="TableHeading"/>
            </w:pPr>
            <w:r>
              <w:t>Modified Logic</w:t>
            </w:r>
          </w:p>
        </w:tc>
      </w:tr>
      <w:tr w:rsidR="00AD4063" w:rsidRPr="00086A3C" w14:paraId="02623384"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3B462AA" w14:textId="77777777" w:rsidR="00AD4063" w:rsidRDefault="00AD4063" w:rsidP="00AD4063">
            <w:pPr>
              <w:pStyle w:val="NoSpacing"/>
              <w:rPr>
                <w:b/>
                <w:sz w:val="20"/>
                <w:szCs w:val="20"/>
                <w:u w:val="single"/>
              </w:rPr>
            </w:pPr>
          </w:p>
          <w:p w14:paraId="7A39E9FF" w14:textId="77777777" w:rsidR="00AD4063" w:rsidRDefault="00AD4063" w:rsidP="00AD4063">
            <w:pPr>
              <w:pStyle w:val="NoSpacing"/>
              <w:rPr>
                <w:b/>
                <w:sz w:val="20"/>
                <w:szCs w:val="20"/>
                <w:u w:val="single"/>
              </w:rPr>
            </w:pPr>
            <w:r>
              <w:rPr>
                <w:b/>
                <w:sz w:val="20"/>
                <w:szCs w:val="20"/>
                <w:u w:val="single"/>
              </w:rPr>
              <w:t>W+19:21</w:t>
            </w:r>
          </w:p>
          <w:p w14:paraId="1AD2DE77" w14:textId="77777777" w:rsidR="00AD4063" w:rsidRDefault="00AD4063" w:rsidP="00AD4063">
            <w:pPr>
              <w:autoSpaceDE w:val="0"/>
              <w:autoSpaceDN w:val="0"/>
              <w:adjustRightInd w:val="0"/>
              <w:rPr>
                <w:rFonts w:asciiTheme="minorHAnsi" w:hAnsiTheme="minorHAnsi" w:cs="r_ansi"/>
                <w:sz w:val="16"/>
                <w:szCs w:val="20"/>
              </w:rPr>
            </w:pPr>
          </w:p>
          <w:p w14:paraId="26AD3467" w14:textId="77777777" w:rsidR="00AD4063" w:rsidRPr="00CF799B" w:rsidRDefault="00AD4063" w:rsidP="00AD4063">
            <w:pPr>
              <w:autoSpaceDE w:val="0"/>
              <w:autoSpaceDN w:val="0"/>
              <w:adjustRightInd w:val="0"/>
              <w:rPr>
                <w:rFonts w:asciiTheme="minorHAnsi" w:hAnsiTheme="minorHAnsi" w:cs="r_ansi"/>
                <w:sz w:val="16"/>
                <w:szCs w:val="20"/>
              </w:rPr>
            </w:pPr>
            <w:r w:rsidRPr="00CF799B">
              <w:rPr>
                <w:rFonts w:asciiTheme="minorHAnsi" w:hAnsiTheme="minorHAnsi" w:cs="r_ansi"/>
                <w:sz w:val="16"/>
                <w:szCs w:val="20"/>
              </w:rPr>
              <w:t xml:space="preserve">         . ;modified to pass effective date - NSR 20081206</w:t>
            </w:r>
          </w:p>
          <w:p w14:paraId="5DC01D98" w14:textId="77777777" w:rsidR="00AD4063" w:rsidRPr="00CF799B" w:rsidRDefault="00AD4063" w:rsidP="00AD4063">
            <w:pPr>
              <w:autoSpaceDE w:val="0"/>
              <w:autoSpaceDN w:val="0"/>
              <w:adjustRightInd w:val="0"/>
              <w:rPr>
                <w:rFonts w:asciiTheme="minorHAnsi" w:hAnsiTheme="minorHAnsi" w:cs="r_ansi"/>
                <w:sz w:val="16"/>
                <w:szCs w:val="20"/>
              </w:rPr>
            </w:pPr>
            <w:r w:rsidRPr="00CF799B">
              <w:rPr>
                <w:rFonts w:asciiTheme="minorHAnsi" w:hAnsiTheme="minorHAnsi" w:cs="r_ansi"/>
                <w:sz w:val="16"/>
                <w:szCs w:val="20"/>
              </w:rPr>
              <w:t xml:space="preserve">         . ;I LRX D RL^LR7OSMZU(LRX)</w:t>
            </w:r>
          </w:p>
          <w:p w14:paraId="2E3C49AE" w14:textId="77777777" w:rsidR="00AD4063" w:rsidRDefault="00AD4063" w:rsidP="00AD4063">
            <w:pPr>
              <w:pStyle w:val="NoSpacing"/>
              <w:rPr>
                <w:rFonts w:eastAsia="Times New Roman" w:cs="r_ansi"/>
                <w:sz w:val="16"/>
                <w:szCs w:val="20"/>
              </w:rPr>
            </w:pPr>
            <w:r w:rsidRPr="00CF799B">
              <w:rPr>
                <w:rFonts w:eastAsia="Times New Roman" w:cs="r_ansi"/>
                <w:sz w:val="16"/>
                <w:szCs w:val="20"/>
              </w:rPr>
              <w:t xml:space="preserve">         . I LRX D RL^LR7OSMZU(LRX,LRI)</w:t>
            </w:r>
          </w:p>
          <w:p w14:paraId="59E35C8B"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C5EFB77" w14:textId="6FF6CD15" w:rsidR="00AD4063" w:rsidRDefault="00AD4063" w:rsidP="00957744">
      <w:pPr>
        <w:pStyle w:val="Heading6"/>
      </w:pPr>
      <w:bookmarkStart w:id="202" w:name="_Toc475621245"/>
      <w:r>
        <w:t>LR7OSUM2</w:t>
      </w:r>
      <w:bookmarkEnd w:id="20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73B0EC89" w14:textId="77777777" w:rsidTr="00AD4063">
        <w:trPr>
          <w:cantSplit/>
          <w:tblHeader/>
        </w:trPr>
        <w:tc>
          <w:tcPr>
            <w:tcW w:w="1510" w:type="pct"/>
            <w:shd w:val="clear" w:color="auto" w:fill="F2F2F2" w:themeFill="background1" w:themeFillShade="F2"/>
            <w:vAlign w:val="center"/>
          </w:tcPr>
          <w:p w14:paraId="48F29BE2"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53109C" w14:textId="77777777" w:rsidR="00AD4063" w:rsidRPr="0028049C" w:rsidRDefault="00AD4063" w:rsidP="00AD4063">
            <w:pPr>
              <w:pStyle w:val="TableHeading"/>
            </w:pPr>
            <w:r w:rsidRPr="0028049C">
              <w:t>Activities</w:t>
            </w:r>
          </w:p>
        </w:tc>
      </w:tr>
      <w:tr w:rsidR="00AD4063" w:rsidRPr="0028049C" w14:paraId="0F9A36CC" w14:textId="77777777" w:rsidTr="00AD4063">
        <w:trPr>
          <w:cantSplit/>
          <w:tblHeader/>
        </w:trPr>
        <w:tc>
          <w:tcPr>
            <w:tcW w:w="1510" w:type="pct"/>
            <w:shd w:val="clear" w:color="auto" w:fill="F2F2F2" w:themeFill="background1" w:themeFillShade="F2"/>
            <w:vAlign w:val="center"/>
          </w:tcPr>
          <w:p w14:paraId="656F48FD"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7950109C" w14:textId="77777777" w:rsidR="00AD4063" w:rsidRPr="008F4A25" w:rsidRDefault="00AD4063" w:rsidP="00AD4063">
            <w:pPr>
              <w:pStyle w:val="TableText"/>
            </w:pPr>
            <w:r>
              <w:t>LR7OSUM2</w:t>
            </w:r>
          </w:p>
        </w:tc>
      </w:tr>
      <w:tr w:rsidR="00AD4063" w:rsidRPr="0028049C" w14:paraId="6A2BA022" w14:textId="77777777" w:rsidTr="00AD4063">
        <w:trPr>
          <w:cantSplit/>
        </w:trPr>
        <w:tc>
          <w:tcPr>
            <w:tcW w:w="1510" w:type="pct"/>
            <w:shd w:val="clear" w:color="auto" w:fill="F2F2F2" w:themeFill="background1" w:themeFillShade="F2"/>
            <w:vAlign w:val="center"/>
          </w:tcPr>
          <w:p w14:paraId="2A34E8FB"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4ADAB9DA"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418C3C6"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51B6C22"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81008BB"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3C9B1734" w14:textId="77777777" w:rsidTr="00AD4063">
        <w:trPr>
          <w:cantSplit/>
        </w:trPr>
        <w:tc>
          <w:tcPr>
            <w:tcW w:w="1510" w:type="pct"/>
            <w:shd w:val="clear" w:color="auto" w:fill="F2F2F2" w:themeFill="background1" w:themeFillShade="F2"/>
            <w:vAlign w:val="center"/>
          </w:tcPr>
          <w:p w14:paraId="26AB2D04" w14:textId="77777777" w:rsidR="00AD4063" w:rsidRPr="0028049C" w:rsidRDefault="00AD4063" w:rsidP="00AD4063">
            <w:pPr>
              <w:pStyle w:val="TableText"/>
              <w:rPr>
                <w:b/>
              </w:rPr>
            </w:pPr>
            <w:r w:rsidRPr="0028049C">
              <w:rPr>
                <w:b/>
              </w:rPr>
              <w:lastRenderedPageBreak/>
              <w:t>RTM</w:t>
            </w:r>
          </w:p>
        </w:tc>
        <w:tc>
          <w:tcPr>
            <w:tcW w:w="3490" w:type="pct"/>
            <w:gridSpan w:val="4"/>
          </w:tcPr>
          <w:p w14:paraId="0FEAC52D"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586758DF" w14:textId="77777777" w:rsidTr="00AD4063">
        <w:trPr>
          <w:cantSplit/>
        </w:trPr>
        <w:tc>
          <w:tcPr>
            <w:tcW w:w="1510" w:type="pct"/>
            <w:tcBorders>
              <w:bottom w:val="single" w:sz="6" w:space="0" w:color="000000"/>
            </w:tcBorders>
            <w:shd w:val="clear" w:color="auto" w:fill="F2F2F2" w:themeFill="background1" w:themeFillShade="F2"/>
            <w:vAlign w:val="center"/>
          </w:tcPr>
          <w:p w14:paraId="24D60726"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41DD0DCD" w14:textId="77777777" w:rsidR="00AD4063" w:rsidRPr="0028049C" w:rsidRDefault="00AD4063" w:rsidP="00AD4063">
            <w:pPr>
              <w:pStyle w:val="TableText"/>
              <w:rPr>
                <w:rFonts w:ascii="Garamond" w:hAnsi="Garamond"/>
              </w:rPr>
            </w:pPr>
          </w:p>
        </w:tc>
      </w:tr>
    </w:tbl>
    <w:p w14:paraId="0FC95654"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40F8BC22"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A019CE6"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AECE8DC"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AE40CD" w14:textId="77777777" w:rsidR="00AD4063" w:rsidRPr="0028049C" w:rsidRDefault="00AD4063" w:rsidP="00AD4063">
            <w:pPr>
              <w:pStyle w:val="TableHeading"/>
            </w:pPr>
            <w:r w:rsidRPr="0028049C">
              <w:t xml:space="preserve">Routines “Called”   </w:t>
            </w:r>
          </w:p>
        </w:tc>
      </w:tr>
      <w:tr w:rsidR="00AD4063" w:rsidRPr="0028049C" w14:paraId="101D2CCA"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563F04" w14:textId="77777777" w:rsidR="00AD4063" w:rsidRPr="0028049C" w:rsidRDefault="00AD4063" w:rsidP="00AD4063">
            <w:pPr>
              <w:pStyle w:val="TableText"/>
            </w:pPr>
          </w:p>
        </w:tc>
        <w:tc>
          <w:tcPr>
            <w:tcW w:w="1529" w:type="pct"/>
            <w:tcBorders>
              <w:bottom w:val="single" w:sz="4" w:space="0" w:color="auto"/>
            </w:tcBorders>
            <w:vAlign w:val="center"/>
          </w:tcPr>
          <w:p w14:paraId="04BC4E0E"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470B1B25" w14:textId="77777777" w:rsidR="00AD4063" w:rsidRPr="004E271F" w:rsidRDefault="00AD4063" w:rsidP="00AD4063">
            <w:pPr>
              <w:pStyle w:val="NoSpacing"/>
              <w:rPr>
                <w:rFonts w:ascii="Courier New" w:hAnsi="Courier New" w:cs="Courier New"/>
              </w:rPr>
            </w:pPr>
          </w:p>
        </w:tc>
      </w:tr>
    </w:tbl>
    <w:p w14:paraId="4A4C0CC3"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5E60D494" w14:textId="77777777" w:rsidTr="00AD4063">
        <w:trPr>
          <w:cantSplit/>
          <w:tblHeader/>
        </w:trPr>
        <w:tc>
          <w:tcPr>
            <w:tcW w:w="1499" w:type="pct"/>
            <w:shd w:val="clear" w:color="auto" w:fill="F2F2F2" w:themeFill="background1" w:themeFillShade="F2"/>
            <w:vAlign w:val="center"/>
          </w:tcPr>
          <w:p w14:paraId="62926456"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5202CBB" w14:textId="77777777" w:rsidR="00AD4063" w:rsidRPr="002F4E85" w:rsidRDefault="00AD4063" w:rsidP="00AD4063">
            <w:pPr>
              <w:pStyle w:val="TableHeading"/>
            </w:pPr>
            <w:r w:rsidRPr="002F4E85">
              <w:t>Activities</w:t>
            </w:r>
          </w:p>
        </w:tc>
      </w:tr>
      <w:tr w:rsidR="00AD4063" w:rsidRPr="002F4E85" w14:paraId="09582301" w14:textId="77777777" w:rsidTr="00AD4063">
        <w:trPr>
          <w:cantSplit/>
        </w:trPr>
        <w:tc>
          <w:tcPr>
            <w:tcW w:w="1499" w:type="pct"/>
            <w:tcBorders>
              <w:top w:val="single" w:sz="6" w:space="0" w:color="000000"/>
            </w:tcBorders>
            <w:shd w:val="clear" w:color="auto" w:fill="F2F2F2" w:themeFill="background1" w:themeFillShade="F2"/>
            <w:vAlign w:val="center"/>
          </w:tcPr>
          <w:p w14:paraId="43C81904" w14:textId="77777777" w:rsidR="00AD4063" w:rsidRPr="002F4E85" w:rsidRDefault="00AD4063" w:rsidP="00AD4063">
            <w:pPr>
              <w:pStyle w:val="TableText"/>
              <w:rPr>
                <w:b/>
              </w:rPr>
            </w:pPr>
            <w:r w:rsidRPr="002F4E85">
              <w:rPr>
                <w:b/>
              </w:rPr>
              <w:t>Data Dictionary (DD) References</w:t>
            </w:r>
          </w:p>
        </w:tc>
        <w:tc>
          <w:tcPr>
            <w:tcW w:w="3501" w:type="pct"/>
            <w:gridSpan w:val="5"/>
          </w:tcPr>
          <w:p w14:paraId="6E7493D4" w14:textId="77777777" w:rsidR="00AD4063" w:rsidRPr="00084A25" w:rsidRDefault="00AD4063" w:rsidP="00AD4063">
            <w:pPr>
              <w:pStyle w:val="TableText"/>
              <w:rPr>
                <w:rFonts w:ascii="Courier New" w:hAnsi="Courier New" w:cs="Courier New"/>
                <w:sz w:val="20"/>
              </w:rPr>
            </w:pPr>
          </w:p>
        </w:tc>
      </w:tr>
      <w:tr w:rsidR="00AD4063" w:rsidRPr="002F4E85" w14:paraId="63EF4FC0" w14:textId="77777777" w:rsidTr="00AD4063">
        <w:trPr>
          <w:cantSplit/>
        </w:trPr>
        <w:tc>
          <w:tcPr>
            <w:tcW w:w="1499" w:type="pct"/>
            <w:shd w:val="clear" w:color="auto" w:fill="F2F2F2" w:themeFill="background1" w:themeFillShade="F2"/>
            <w:vAlign w:val="center"/>
          </w:tcPr>
          <w:p w14:paraId="1543A1ED" w14:textId="77777777" w:rsidR="00AD4063" w:rsidRPr="002F4E85" w:rsidRDefault="00AD4063" w:rsidP="00AD4063">
            <w:pPr>
              <w:pStyle w:val="TableText"/>
              <w:rPr>
                <w:b/>
              </w:rPr>
            </w:pPr>
            <w:r w:rsidRPr="002F4E85">
              <w:rPr>
                <w:b/>
              </w:rPr>
              <w:t>Related Protocols</w:t>
            </w:r>
          </w:p>
        </w:tc>
        <w:tc>
          <w:tcPr>
            <w:tcW w:w="3501" w:type="pct"/>
            <w:gridSpan w:val="5"/>
          </w:tcPr>
          <w:p w14:paraId="5EA7BC4A" w14:textId="77777777" w:rsidR="00AD4063" w:rsidRPr="002F4E85" w:rsidRDefault="00AD4063" w:rsidP="00AD4063">
            <w:pPr>
              <w:pStyle w:val="TableText"/>
              <w:rPr>
                <w:rFonts w:ascii="Garamond" w:hAnsi="Garamond"/>
              </w:rPr>
            </w:pPr>
          </w:p>
        </w:tc>
      </w:tr>
      <w:tr w:rsidR="00AD4063" w:rsidRPr="002F4E85" w14:paraId="2F7C86CB" w14:textId="77777777" w:rsidTr="00AD4063">
        <w:trPr>
          <w:cantSplit/>
        </w:trPr>
        <w:tc>
          <w:tcPr>
            <w:tcW w:w="1499" w:type="pct"/>
            <w:shd w:val="clear" w:color="auto" w:fill="F2F2F2" w:themeFill="background1" w:themeFillShade="F2"/>
            <w:vAlign w:val="center"/>
          </w:tcPr>
          <w:p w14:paraId="6ED37607"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4163DF5B" w14:textId="77777777" w:rsidR="00AD4063" w:rsidRPr="002F4E85" w:rsidRDefault="00AD4063" w:rsidP="00AD4063">
            <w:pPr>
              <w:pStyle w:val="TableText"/>
              <w:rPr>
                <w:rFonts w:ascii="Garamond" w:hAnsi="Garamond"/>
              </w:rPr>
            </w:pPr>
          </w:p>
        </w:tc>
      </w:tr>
      <w:tr w:rsidR="00AD4063" w:rsidRPr="002F4E85" w14:paraId="6D40CA32" w14:textId="77777777" w:rsidTr="00AD4063">
        <w:trPr>
          <w:cantSplit/>
        </w:trPr>
        <w:tc>
          <w:tcPr>
            <w:tcW w:w="1499" w:type="pct"/>
            <w:tcBorders>
              <w:right w:val="single" w:sz="4" w:space="0" w:color="auto"/>
            </w:tcBorders>
            <w:shd w:val="clear" w:color="auto" w:fill="F2F2F2" w:themeFill="background1" w:themeFillShade="F2"/>
            <w:vAlign w:val="center"/>
          </w:tcPr>
          <w:p w14:paraId="574BE054"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14E9D46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9863DB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5DFBA96B"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A9F5054"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CD973EA"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31CBA4AC" w14:textId="77777777" w:rsidTr="00AD4063">
        <w:trPr>
          <w:cantSplit/>
        </w:trPr>
        <w:tc>
          <w:tcPr>
            <w:tcW w:w="1499" w:type="pct"/>
            <w:shd w:val="clear" w:color="auto" w:fill="F2F2F2" w:themeFill="background1" w:themeFillShade="F2"/>
            <w:vAlign w:val="center"/>
          </w:tcPr>
          <w:p w14:paraId="6999D979"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E38D3CB"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7521EE9B"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418B828D" w14:textId="77777777" w:rsidTr="00AD4063">
        <w:trPr>
          <w:cantSplit/>
        </w:trPr>
        <w:tc>
          <w:tcPr>
            <w:tcW w:w="1499" w:type="pct"/>
            <w:shd w:val="clear" w:color="auto" w:fill="F2F2F2" w:themeFill="background1" w:themeFillShade="F2"/>
            <w:vAlign w:val="center"/>
          </w:tcPr>
          <w:p w14:paraId="6C7937C5"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015D5FE1" w14:textId="77777777" w:rsidR="00AD4063" w:rsidRPr="002F4E85" w:rsidRDefault="00AD4063" w:rsidP="00AD4063">
            <w:pPr>
              <w:pStyle w:val="TableText"/>
              <w:rPr>
                <w:rFonts w:ascii="Garamond" w:hAnsi="Garamond"/>
              </w:rPr>
            </w:pPr>
            <w:r w:rsidRPr="002F4E85">
              <w:rPr>
                <w:rFonts w:ascii="Garamond" w:hAnsi="Garamond"/>
              </w:rPr>
              <w:t>Name:</w:t>
            </w:r>
          </w:p>
          <w:p w14:paraId="7633F002"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201C29F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561CE9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830B9F" w14:textId="77777777" w:rsidR="00AD4063" w:rsidRPr="00086A3C" w:rsidRDefault="00AD4063" w:rsidP="00AD4063">
            <w:pPr>
              <w:pStyle w:val="TableHeading"/>
            </w:pPr>
            <w:r w:rsidRPr="00086A3C">
              <w:t>Current Logic</w:t>
            </w:r>
          </w:p>
        </w:tc>
      </w:tr>
    </w:tbl>
    <w:p w14:paraId="144066FB"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278908F"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5BB6E06" w14:textId="77777777" w:rsidR="00AD4063" w:rsidRPr="00086A3C" w:rsidRDefault="00AD4063" w:rsidP="00AD4063">
            <w:pPr>
              <w:pStyle w:val="TableHeading"/>
            </w:pPr>
            <w:r>
              <w:t>Modified Logic</w:t>
            </w:r>
          </w:p>
        </w:tc>
      </w:tr>
      <w:tr w:rsidR="00AD4063" w:rsidRPr="00086A3C" w14:paraId="26D98BA7"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64E7026" w14:textId="77777777" w:rsidR="00AD4063" w:rsidRDefault="00AD4063" w:rsidP="00AD4063">
            <w:pPr>
              <w:pStyle w:val="NoSpacing"/>
              <w:rPr>
                <w:b/>
                <w:sz w:val="20"/>
                <w:szCs w:val="20"/>
                <w:u w:val="single"/>
              </w:rPr>
            </w:pPr>
          </w:p>
          <w:p w14:paraId="6A315678" w14:textId="77777777" w:rsidR="00AD4063" w:rsidRDefault="00AD4063" w:rsidP="00AD4063">
            <w:pPr>
              <w:pStyle w:val="NoSpacing"/>
              <w:rPr>
                <w:b/>
                <w:sz w:val="20"/>
                <w:szCs w:val="20"/>
                <w:u w:val="single"/>
              </w:rPr>
            </w:pPr>
            <w:r>
              <w:rPr>
                <w:b/>
                <w:sz w:val="20"/>
                <w:szCs w:val="20"/>
                <w:u w:val="single"/>
              </w:rPr>
              <w:t>PLS+23:26</w:t>
            </w:r>
          </w:p>
          <w:p w14:paraId="01CF2352" w14:textId="77777777" w:rsidR="00AD4063" w:rsidRDefault="00AD4063" w:rsidP="00AD4063">
            <w:pPr>
              <w:autoSpaceDE w:val="0"/>
              <w:autoSpaceDN w:val="0"/>
              <w:adjustRightInd w:val="0"/>
              <w:rPr>
                <w:rFonts w:asciiTheme="minorHAnsi" w:hAnsiTheme="minorHAnsi" w:cs="r_ansi"/>
                <w:sz w:val="16"/>
                <w:szCs w:val="20"/>
              </w:rPr>
            </w:pPr>
          </w:p>
          <w:p w14:paraId="028ABF95"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;modified to pass effective date - NSR 20081206</w:t>
            </w:r>
          </w:p>
          <w:p w14:paraId="1FE472DA"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;S LINE=$$PLSADDR(LRPLS)</w:t>
            </w:r>
          </w:p>
          <w:p w14:paraId="1A16D6C1" w14:textId="77777777" w:rsidR="00AD4063" w:rsidRPr="00BD3F6A" w:rsidRDefault="00AD4063" w:rsidP="00AD4063">
            <w:pPr>
              <w:autoSpaceDE w:val="0"/>
              <w:autoSpaceDN w:val="0"/>
              <w:adjustRightInd w:val="0"/>
              <w:rPr>
                <w:rFonts w:asciiTheme="minorHAnsi" w:hAnsiTheme="minorHAnsi" w:cs="r_ansi"/>
                <w:sz w:val="16"/>
                <w:szCs w:val="20"/>
              </w:rPr>
            </w:pPr>
            <w:r w:rsidRPr="00BD3F6A">
              <w:rPr>
                <w:rFonts w:asciiTheme="minorHAnsi" w:hAnsiTheme="minorHAnsi" w:cs="r_ansi"/>
                <w:sz w:val="16"/>
                <w:szCs w:val="20"/>
              </w:rPr>
              <w:t xml:space="preserve">         . . . S LREDT=9999999-LRIDT</w:t>
            </w:r>
          </w:p>
          <w:p w14:paraId="793979D5" w14:textId="77777777" w:rsidR="00AD4063" w:rsidRDefault="00AD4063" w:rsidP="00AD4063">
            <w:pPr>
              <w:pStyle w:val="NoSpacing"/>
              <w:rPr>
                <w:rFonts w:eastAsia="Times New Roman" w:cs="r_ansi"/>
                <w:sz w:val="16"/>
                <w:szCs w:val="20"/>
              </w:rPr>
            </w:pPr>
            <w:r w:rsidRPr="00BD3F6A">
              <w:rPr>
                <w:rFonts w:eastAsia="Times New Roman" w:cs="r_ansi"/>
                <w:sz w:val="16"/>
                <w:szCs w:val="20"/>
              </w:rPr>
              <w:t xml:space="preserve">         . . . S LINE=$$PLSADDR(LRPLS,LREDT)</w:t>
            </w:r>
          </w:p>
          <w:p w14:paraId="2D03EAC6" w14:textId="77777777" w:rsidR="00AD4063" w:rsidRDefault="00AD4063" w:rsidP="00AD4063">
            <w:pPr>
              <w:pStyle w:val="NoSpacing"/>
              <w:rPr>
                <w:rFonts w:eastAsia="Times New Roman" w:cs="r_ansi"/>
                <w:sz w:val="16"/>
                <w:szCs w:val="20"/>
              </w:rPr>
            </w:pPr>
          </w:p>
          <w:p w14:paraId="0A52744A" w14:textId="77777777" w:rsidR="00AD4063" w:rsidRDefault="00AD4063" w:rsidP="00AD4063">
            <w:pPr>
              <w:pStyle w:val="NoSpacing"/>
              <w:rPr>
                <w:b/>
                <w:sz w:val="20"/>
                <w:szCs w:val="20"/>
                <w:u w:val="single"/>
              </w:rPr>
            </w:pPr>
            <w:r>
              <w:rPr>
                <w:b/>
                <w:sz w:val="20"/>
                <w:szCs w:val="20"/>
                <w:u w:val="single"/>
              </w:rPr>
              <w:t>PLSADDR</w:t>
            </w:r>
          </w:p>
          <w:p w14:paraId="184403DE" w14:textId="77777777" w:rsidR="00AD4063" w:rsidRDefault="00AD4063" w:rsidP="00AD4063">
            <w:pPr>
              <w:pStyle w:val="NoSpacing"/>
              <w:rPr>
                <w:rFonts w:eastAsia="Times New Roman" w:cs="r_ansi"/>
                <w:sz w:val="16"/>
                <w:szCs w:val="20"/>
              </w:rPr>
            </w:pPr>
          </w:p>
          <w:p w14:paraId="04550BFB" w14:textId="77777777" w:rsidR="00AD4063" w:rsidRPr="00BD3F6A" w:rsidRDefault="00AD4063" w:rsidP="00AD4063">
            <w:pPr>
              <w:pStyle w:val="NoSpacing"/>
              <w:rPr>
                <w:rFonts w:cs="r_ansi"/>
                <w:sz w:val="16"/>
                <w:szCs w:val="20"/>
              </w:rPr>
            </w:pPr>
            <w:r w:rsidRPr="00BD3F6A">
              <w:rPr>
                <w:rFonts w:cs="r_ansi"/>
                <w:sz w:val="16"/>
                <w:szCs w:val="20"/>
              </w:rPr>
              <w:t>PLSADDR(LRPLS,LREDT) ; Performing lab name/address/CLIA</w:t>
            </w:r>
          </w:p>
          <w:p w14:paraId="4DB955BA" w14:textId="77777777" w:rsidR="00AD4063" w:rsidRPr="00BD3F6A" w:rsidRDefault="00AD4063" w:rsidP="00AD4063">
            <w:pPr>
              <w:pStyle w:val="NoSpacing"/>
              <w:rPr>
                <w:rFonts w:cs="r_ansi"/>
                <w:sz w:val="16"/>
                <w:szCs w:val="20"/>
              </w:rPr>
            </w:pPr>
            <w:r w:rsidRPr="00BD3F6A">
              <w:rPr>
                <w:rFonts w:cs="r_ansi"/>
                <w:sz w:val="16"/>
                <w:szCs w:val="20"/>
              </w:rPr>
              <w:t xml:space="preserve">         ; Call with LRPLS = ien of entry in file #4</w:t>
            </w:r>
          </w:p>
          <w:p w14:paraId="5A1AAD97" w14:textId="77777777" w:rsidR="00AD4063" w:rsidRPr="00BD3F6A" w:rsidRDefault="00AD4063" w:rsidP="00AD4063">
            <w:pPr>
              <w:pStyle w:val="NoSpacing"/>
              <w:rPr>
                <w:rFonts w:cs="r_ansi"/>
                <w:sz w:val="16"/>
                <w:szCs w:val="20"/>
              </w:rPr>
            </w:pPr>
            <w:r w:rsidRPr="00BD3F6A">
              <w:rPr>
                <w:rFonts w:cs="r_ansi"/>
                <w:sz w:val="16"/>
                <w:szCs w:val="20"/>
              </w:rPr>
              <w:t xml:space="preserve">         ; (optional) LREDT = date of service for historical address - Added for NSR 20081206</w:t>
            </w:r>
          </w:p>
          <w:p w14:paraId="4C825EB5" w14:textId="77777777" w:rsidR="00AD4063" w:rsidRDefault="00AD4063" w:rsidP="00AD4063">
            <w:pPr>
              <w:pStyle w:val="NoSpacing"/>
              <w:rPr>
                <w:rFonts w:eastAsia="Times New Roman" w:cs="r_ansi"/>
                <w:sz w:val="16"/>
                <w:szCs w:val="20"/>
              </w:rPr>
            </w:pPr>
          </w:p>
          <w:p w14:paraId="40783253" w14:textId="77777777" w:rsidR="00AD4063" w:rsidRDefault="00AD4063" w:rsidP="00AD4063">
            <w:pPr>
              <w:pStyle w:val="NoSpacing"/>
              <w:rPr>
                <w:b/>
                <w:sz w:val="20"/>
                <w:szCs w:val="20"/>
                <w:u w:val="single"/>
              </w:rPr>
            </w:pPr>
            <w:r>
              <w:rPr>
                <w:b/>
                <w:sz w:val="20"/>
                <w:szCs w:val="20"/>
                <w:u w:val="single"/>
              </w:rPr>
              <w:t>PLSADDR+13:16</w:t>
            </w:r>
          </w:p>
          <w:p w14:paraId="5E2F7B8F" w14:textId="77777777" w:rsidR="00AD4063" w:rsidRDefault="00AD4063" w:rsidP="00AD4063">
            <w:pPr>
              <w:pStyle w:val="NoSpacing"/>
              <w:rPr>
                <w:rFonts w:eastAsia="Times New Roman" w:cs="r_ansi"/>
                <w:sz w:val="16"/>
                <w:szCs w:val="20"/>
              </w:rPr>
            </w:pPr>
          </w:p>
          <w:p w14:paraId="5EA3FBE2" w14:textId="77777777" w:rsidR="00AD4063" w:rsidRPr="00BD3F6A" w:rsidRDefault="00AD4063" w:rsidP="00AD4063">
            <w:pPr>
              <w:pStyle w:val="NoSpacing"/>
              <w:rPr>
                <w:rFonts w:cs="r_ansi"/>
                <w:sz w:val="16"/>
                <w:szCs w:val="20"/>
              </w:rPr>
            </w:pPr>
            <w:r w:rsidRPr="00BD3F6A">
              <w:rPr>
                <w:rFonts w:cs="r_ansi"/>
                <w:sz w:val="16"/>
                <w:szCs w:val="20"/>
              </w:rPr>
              <w:t xml:space="preserve">         . ;next section added to find historical address if applicable - NSR 20081206</w:t>
            </w:r>
          </w:p>
          <w:p w14:paraId="5402EC42" w14:textId="77777777" w:rsidR="00AD4063" w:rsidRPr="00BD3F6A" w:rsidRDefault="00AD4063" w:rsidP="00AD4063">
            <w:pPr>
              <w:pStyle w:val="NoSpacing"/>
              <w:rPr>
                <w:rFonts w:cs="r_ansi"/>
                <w:sz w:val="16"/>
                <w:szCs w:val="20"/>
              </w:rPr>
            </w:pPr>
            <w:r w:rsidRPr="00BD3F6A">
              <w:rPr>
                <w:rFonts w:cs="r_ansi"/>
                <w:sz w:val="16"/>
                <w:szCs w:val="20"/>
              </w:rPr>
              <w:t xml:space="preserve">         . I $G(LREDT)'="" D</w:t>
            </w:r>
          </w:p>
          <w:p w14:paraId="0F2E940B" w14:textId="77777777" w:rsidR="00AD4063" w:rsidRPr="00BD3F6A" w:rsidRDefault="00AD4063" w:rsidP="00AD4063">
            <w:pPr>
              <w:pStyle w:val="NoSpacing"/>
              <w:rPr>
                <w:rFonts w:cs="r_ansi"/>
                <w:sz w:val="16"/>
                <w:szCs w:val="20"/>
              </w:rPr>
            </w:pPr>
            <w:r w:rsidRPr="00BD3F6A">
              <w:rPr>
                <w:rFonts w:cs="r_ansi"/>
                <w:sz w:val="16"/>
                <w:szCs w:val="20"/>
              </w:rPr>
              <w:t xml:space="preserve">         . . S LRX=$$HPADD^XUAF4(LRPLS,LREDT) Q:LRX=""</w:t>
            </w:r>
          </w:p>
          <w:p w14:paraId="08F22B56" w14:textId="77777777" w:rsidR="00AD4063" w:rsidRPr="00BD3F6A" w:rsidRDefault="00AD4063" w:rsidP="00AD4063">
            <w:pPr>
              <w:pStyle w:val="NoSpacing"/>
              <w:rPr>
                <w:rFonts w:cs="r_ansi"/>
                <w:sz w:val="16"/>
                <w:szCs w:val="20"/>
              </w:rPr>
            </w:pPr>
            <w:r w:rsidRPr="00BD3F6A">
              <w:rPr>
                <w:rFonts w:cs="r_ansi"/>
                <w:sz w:val="16"/>
                <w:szCs w:val="20"/>
              </w:rPr>
              <w:t xml:space="preserve">         . . S LINE=LINE_"^"_$P(LRX,U)_" "_$S($P(LRX,U,2)'="":$P(LRX,U,2)_" ",1:"")_$P(LRX,U,3)_$S($P(LRX,U,4)'="":", ",1:"")_$P(LRX,U,4)_" "_$P(LRX,U,5)</w:t>
            </w:r>
          </w:p>
          <w:p w14:paraId="4D7544B4" w14:textId="77777777" w:rsidR="00AD4063" w:rsidRPr="00AC0949" w:rsidRDefault="00AD4063" w:rsidP="00AD4063">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tc>
      </w:tr>
    </w:tbl>
    <w:p w14:paraId="02CF4C7B" w14:textId="47E73F84" w:rsidR="00AD4063" w:rsidRDefault="00AD4063" w:rsidP="00957744">
      <w:pPr>
        <w:pStyle w:val="Heading6"/>
      </w:pPr>
      <w:bookmarkStart w:id="203" w:name="_Toc475621246"/>
      <w:r>
        <w:t>LRRPL</w:t>
      </w:r>
      <w:bookmarkEnd w:id="20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74E5F7B4" w14:textId="77777777" w:rsidTr="00AD4063">
        <w:trPr>
          <w:cantSplit/>
          <w:tblHeader/>
        </w:trPr>
        <w:tc>
          <w:tcPr>
            <w:tcW w:w="1510" w:type="pct"/>
            <w:shd w:val="clear" w:color="auto" w:fill="F2F2F2" w:themeFill="background1" w:themeFillShade="F2"/>
            <w:vAlign w:val="center"/>
          </w:tcPr>
          <w:p w14:paraId="7602D156"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525C43B" w14:textId="77777777" w:rsidR="00AD4063" w:rsidRPr="0028049C" w:rsidRDefault="00AD4063" w:rsidP="00AD4063">
            <w:pPr>
              <w:pStyle w:val="TableHeading"/>
            </w:pPr>
            <w:r w:rsidRPr="0028049C">
              <w:t>Activities</w:t>
            </w:r>
          </w:p>
        </w:tc>
      </w:tr>
      <w:tr w:rsidR="00AD4063" w:rsidRPr="0028049C" w14:paraId="25D077DA" w14:textId="77777777" w:rsidTr="00AD4063">
        <w:trPr>
          <w:cantSplit/>
          <w:tblHeader/>
        </w:trPr>
        <w:tc>
          <w:tcPr>
            <w:tcW w:w="1510" w:type="pct"/>
            <w:shd w:val="clear" w:color="auto" w:fill="F2F2F2" w:themeFill="background1" w:themeFillShade="F2"/>
            <w:vAlign w:val="center"/>
          </w:tcPr>
          <w:p w14:paraId="355CA04A"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3D7DFFF0" w14:textId="77777777" w:rsidR="00AD4063" w:rsidRPr="008F4A25" w:rsidRDefault="00AD4063" w:rsidP="00AD4063">
            <w:pPr>
              <w:pStyle w:val="TableText"/>
            </w:pPr>
            <w:r>
              <w:t>LRRPL</w:t>
            </w:r>
          </w:p>
        </w:tc>
      </w:tr>
      <w:tr w:rsidR="00AD4063" w:rsidRPr="0028049C" w14:paraId="1C3954CF" w14:textId="77777777" w:rsidTr="00AD4063">
        <w:trPr>
          <w:cantSplit/>
        </w:trPr>
        <w:tc>
          <w:tcPr>
            <w:tcW w:w="1510" w:type="pct"/>
            <w:shd w:val="clear" w:color="auto" w:fill="F2F2F2" w:themeFill="background1" w:themeFillShade="F2"/>
            <w:vAlign w:val="center"/>
          </w:tcPr>
          <w:p w14:paraId="49929B9E"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1868E9CC"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BDDF215"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C9CC13B"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4ADD7B8"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1F21E058" w14:textId="77777777" w:rsidTr="00AD4063">
        <w:trPr>
          <w:cantSplit/>
        </w:trPr>
        <w:tc>
          <w:tcPr>
            <w:tcW w:w="1510" w:type="pct"/>
            <w:shd w:val="clear" w:color="auto" w:fill="F2F2F2" w:themeFill="background1" w:themeFillShade="F2"/>
            <w:vAlign w:val="center"/>
          </w:tcPr>
          <w:p w14:paraId="5E774E0F" w14:textId="77777777" w:rsidR="00AD4063" w:rsidRPr="0028049C" w:rsidRDefault="00AD4063" w:rsidP="00AD4063">
            <w:pPr>
              <w:pStyle w:val="TableText"/>
              <w:rPr>
                <w:b/>
              </w:rPr>
            </w:pPr>
            <w:r w:rsidRPr="0028049C">
              <w:rPr>
                <w:b/>
              </w:rPr>
              <w:t>RTM</w:t>
            </w:r>
          </w:p>
        </w:tc>
        <w:tc>
          <w:tcPr>
            <w:tcW w:w="3490" w:type="pct"/>
            <w:gridSpan w:val="4"/>
          </w:tcPr>
          <w:p w14:paraId="21FA6C85"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2990CF89" w14:textId="77777777" w:rsidTr="00AD4063">
        <w:trPr>
          <w:cantSplit/>
        </w:trPr>
        <w:tc>
          <w:tcPr>
            <w:tcW w:w="1510" w:type="pct"/>
            <w:tcBorders>
              <w:bottom w:val="single" w:sz="6" w:space="0" w:color="000000"/>
            </w:tcBorders>
            <w:shd w:val="clear" w:color="auto" w:fill="F2F2F2" w:themeFill="background1" w:themeFillShade="F2"/>
            <w:vAlign w:val="center"/>
          </w:tcPr>
          <w:p w14:paraId="71A84205"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5EF9A08B" w14:textId="77777777" w:rsidR="00AD4063" w:rsidRPr="0028049C" w:rsidRDefault="00AD4063" w:rsidP="00AD4063">
            <w:pPr>
              <w:pStyle w:val="TableText"/>
              <w:rPr>
                <w:rFonts w:ascii="Garamond" w:hAnsi="Garamond"/>
              </w:rPr>
            </w:pPr>
          </w:p>
        </w:tc>
      </w:tr>
    </w:tbl>
    <w:p w14:paraId="337688D9"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4ACA5120"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56CAAA5"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4DB7687"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25ED2D0" w14:textId="77777777" w:rsidR="00AD4063" w:rsidRPr="0028049C" w:rsidRDefault="00AD4063" w:rsidP="00AD4063">
            <w:pPr>
              <w:pStyle w:val="TableHeading"/>
            </w:pPr>
            <w:r w:rsidRPr="0028049C">
              <w:t xml:space="preserve">Routines “Called”   </w:t>
            </w:r>
          </w:p>
        </w:tc>
      </w:tr>
      <w:tr w:rsidR="00AD4063" w:rsidRPr="0028049C" w14:paraId="7644EC46"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97111D" w14:textId="77777777" w:rsidR="00AD4063" w:rsidRPr="0028049C" w:rsidRDefault="00AD4063" w:rsidP="00AD4063">
            <w:pPr>
              <w:pStyle w:val="TableText"/>
            </w:pPr>
          </w:p>
        </w:tc>
        <w:tc>
          <w:tcPr>
            <w:tcW w:w="1529" w:type="pct"/>
            <w:tcBorders>
              <w:bottom w:val="single" w:sz="4" w:space="0" w:color="auto"/>
            </w:tcBorders>
            <w:vAlign w:val="center"/>
          </w:tcPr>
          <w:p w14:paraId="1478733C" w14:textId="77777777" w:rsidR="00AD4063" w:rsidRPr="004E271F" w:rsidRDefault="00AD4063" w:rsidP="00AD4063">
            <w:pPr>
              <w:pStyle w:val="NoSpacing"/>
              <w:rPr>
                <w:sz w:val="20"/>
                <w:szCs w:val="20"/>
              </w:rPr>
            </w:pPr>
          </w:p>
        </w:tc>
        <w:tc>
          <w:tcPr>
            <w:tcW w:w="1961" w:type="pct"/>
            <w:tcBorders>
              <w:bottom w:val="single" w:sz="4" w:space="0" w:color="auto"/>
            </w:tcBorders>
            <w:vAlign w:val="center"/>
          </w:tcPr>
          <w:p w14:paraId="6BE97546" w14:textId="77777777" w:rsidR="00AD4063" w:rsidRPr="004E271F" w:rsidRDefault="00AD4063" w:rsidP="00AD4063">
            <w:pPr>
              <w:pStyle w:val="NoSpacing"/>
              <w:rPr>
                <w:rFonts w:ascii="Courier New" w:hAnsi="Courier New" w:cs="Courier New"/>
              </w:rPr>
            </w:pPr>
          </w:p>
        </w:tc>
      </w:tr>
    </w:tbl>
    <w:p w14:paraId="4D291E5C"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634C4BD9" w14:textId="77777777" w:rsidTr="00AD4063">
        <w:trPr>
          <w:cantSplit/>
          <w:tblHeader/>
        </w:trPr>
        <w:tc>
          <w:tcPr>
            <w:tcW w:w="1499" w:type="pct"/>
            <w:shd w:val="clear" w:color="auto" w:fill="F2F2F2" w:themeFill="background1" w:themeFillShade="F2"/>
            <w:vAlign w:val="center"/>
          </w:tcPr>
          <w:p w14:paraId="3D7E7CAC"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881B6BD" w14:textId="77777777" w:rsidR="00AD4063" w:rsidRPr="002F4E85" w:rsidRDefault="00AD4063" w:rsidP="00AD4063">
            <w:pPr>
              <w:pStyle w:val="TableHeading"/>
            </w:pPr>
            <w:r w:rsidRPr="002F4E85">
              <w:t>Activities</w:t>
            </w:r>
          </w:p>
        </w:tc>
      </w:tr>
      <w:tr w:rsidR="00AD4063" w:rsidRPr="002F4E85" w14:paraId="03BC53C1" w14:textId="77777777" w:rsidTr="00AD4063">
        <w:trPr>
          <w:cantSplit/>
        </w:trPr>
        <w:tc>
          <w:tcPr>
            <w:tcW w:w="1499" w:type="pct"/>
            <w:tcBorders>
              <w:top w:val="single" w:sz="6" w:space="0" w:color="000000"/>
            </w:tcBorders>
            <w:shd w:val="clear" w:color="auto" w:fill="F2F2F2" w:themeFill="background1" w:themeFillShade="F2"/>
            <w:vAlign w:val="center"/>
          </w:tcPr>
          <w:p w14:paraId="01069FD9" w14:textId="77777777" w:rsidR="00AD4063" w:rsidRPr="002F4E85" w:rsidRDefault="00AD4063" w:rsidP="00AD4063">
            <w:pPr>
              <w:pStyle w:val="TableText"/>
              <w:rPr>
                <w:b/>
              </w:rPr>
            </w:pPr>
            <w:r w:rsidRPr="002F4E85">
              <w:rPr>
                <w:b/>
              </w:rPr>
              <w:t>Data Dictionary (DD) References</w:t>
            </w:r>
          </w:p>
        </w:tc>
        <w:tc>
          <w:tcPr>
            <w:tcW w:w="3501" w:type="pct"/>
            <w:gridSpan w:val="5"/>
          </w:tcPr>
          <w:p w14:paraId="762EFD67" w14:textId="77777777" w:rsidR="00AD4063" w:rsidRPr="00084A25" w:rsidRDefault="00AD4063" w:rsidP="00AD4063">
            <w:pPr>
              <w:pStyle w:val="TableText"/>
              <w:rPr>
                <w:rFonts w:ascii="Courier New" w:hAnsi="Courier New" w:cs="Courier New"/>
                <w:sz w:val="20"/>
              </w:rPr>
            </w:pPr>
          </w:p>
        </w:tc>
      </w:tr>
      <w:tr w:rsidR="00AD4063" w:rsidRPr="002F4E85" w14:paraId="0D1F84D7" w14:textId="77777777" w:rsidTr="00AD4063">
        <w:trPr>
          <w:cantSplit/>
        </w:trPr>
        <w:tc>
          <w:tcPr>
            <w:tcW w:w="1499" w:type="pct"/>
            <w:shd w:val="clear" w:color="auto" w:fill="F2F2F2" w:themeFill="background1" w:themeFillShade="F2"/>
            <w:vAlign w:val="center"/>
          </w:tcPr>
          <w:p w14:paraId="6AE5D160" w14:textId="77777777" w:rsidR="00AD4063" w:rsidRPr="002F4E85" w:rsidRDefault="00AD4063" w:rsidP="00AD4063">
            <w:pPr>
              <w:pStyle w:val="TableText"/>
              <w:rPr>
                <w:b/>
              </w:rPr>
            </w:pPr>
            <w:r w:rsidRPr="002F4E85">
              <w:rPr>
                <w:b/>
              </w:rPr>
              <w:t>Related Protocols</w:t>
            </w:r>
          </w:p>
        </w:tc>
        <w:tc>
          <w:tcPr>
            <w:tcW w:w="3501" w:type="pct"/>
            <w:gridSpan w:val="5"/>
          </w:tcPr>
          <w:p w14:paraId="0D9E4DE8" w14:textId="77777777" w:rsidR="00AD4063" w:rsidRPr="002F4E85" w:rsidRDefault="00AD4063" w:rsidP="00AD4063">
            <w:pPr>
              <w:pStyle w:val="TableText"/>
              <w:rPr>
                <w:rFonts w:ascii="Garamond" w:hAnsi="Garamond"/>
              </w:rPr>
            </w:pPr>
          </w:p>
        </w:tc>
      </w:tr>
      <w:tr w:rsidR="00AD4063" w:rsidRPr="002F4E85" w14:paraId="23ABF5BC" w14:textId="77777777" w:rsidTr="00AD4063">
        <w:trPr>
          <w:cantSplit/>
        </w:trPr>
        <w:tc>
          <w:tcPr>
            <w:tcW w:w="1499" w:type="pct"/>
            <w:shd w:val="clear" w:color="auto" w:fill="F2F2F2" w:themeFill="background1" w:themeFillShade="F2"/>
            <w:vAlign w:val="center"/>
          </w:tcPr>
          <w:p w14:paraId="0D37F17E"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363829E5" w14:textId="77777777" w:rsidR="00AD4063" w:rsidRPr="002F4E85" w:rsidRDefault="00AD4063" w:rsidP="00AD4063">
            <w:pPr>
              <w:pStyle w:val="TableText"/>
              <w:rPr>
                <w:rFonts w:ascii="Garamond" w:hAnsi="Garamond"/>
              </w:rPr>
            </w:pPr>
          </w:p>
        </w:tc>
      </w:tr>
      <w:tr w:rsidR="00AD4063" w:rsidRPr="002F4E85" w14:paraId="4181DE0E" w14:textId="77777777" w:rsidTr="00AD4063">
        <w:trPr>
          <w:cantSplit/>
        </w:trPr>
        <w:tc>
          <w:tcPr>
            <w:tcW w:w="1499" w:type="pct"/>
            <w:tcBorders>
              <w:right w:val="single" w:sz="4" w:space="0" w:color="auto"/>
            </w:tcBorders>
            <w:shd w:val="clear" w:color="auto" w:fill="F2F2F2" w:themeFill="background1" w:themeFillShade="F2"/>
            <w:vAlign w:val="center"/>
          </w:tcPr>
          <w:p w14:paraId="16FEE1F9" w14:textId="77777777" w:rsidR="00AD4063" w:rsidRPr="002F4E85" w:rsidRDefault="00AD4063" w:rsidP="00AD4063">
            <w:pPr>
              <w:pStyle w:val="TableText"/>
              <w:rPr>
                <w:b/>
              </w:rPr>
            </w:pPr>
            <w:r w:rsidRPr="002F4E85">
              <w:rPr>
                <w:b/>
              </w:rPr>
              <w:t>Data Passing</w:t>
            </w:r>
          </w:p>
        </w:tc>
        <w:tc>
          <w:tcPr>
            <w:tcW w:w="515" w:type="pct"/>
            <w:tcBorders>
              <w:left w:val="single" w:sz="4" w:space="0" w:color="auto"/>
              <w:right w:val="nil"/>
            </w:tcBorders>
          </w:tcPr>
          <w:p w14:paraId="4B2FDB88"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0605D49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8B952B7"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8A6F03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675BA2C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2D4EFE26" w14:textId="77777777" w:rsidTr="00AD4063">
        <w:trPr>
          <w:cantSplit/>
        </w:trPr>
        <w:tc>
          <w:tcPr>
            <w:tcW w:w="1499" w:type="pct"/>
            <w:shd w:val="clear" w:color="auto" w:fill="F2F2F2" w:themeFill="background1" w:themeFillShade="F2"/>
            <w:vAlign w:val="center"/>
          </w:tcPr>
          <w:p w14:paraId="2E30866B"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16A18DB7"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4EC66CF6"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227E03D8" w14:textId="77777777" w:rsidTr="00AD4063">
        <w:trPr>
          <w:cantSplit/>
        </w:trPr>
        <w:tc>
          <w:tcPr>
            <w:tcW w:w="1499" w:type="pct"/>
            <w:shd w:val="clear" w:color="auto" w:fill="F2F2F2" w:themeFill="background1" w:themeFillShade="F2"/>
            <w:vAlign w:val="center"/>
          </w:tcPr>
          <w:p w14:paraId="4A78B70B" w14:textId="77777777" w:rsidR="00AD4063" w:rsidRPr="002F4E85" w:rsidRDefault="00AD4063" w:rsidP="00AD4063">
            <w:pPr>
              <w:pStyle w:val="TableText"/>
              <w:rPr>
                <w:b/>
              </w:rPr>
            </w:pPr>
            <w:r w:rsidRPr="002F4E85">
              <w:rPr>
                <w:b/>
              </w:rPr>
              <w:lastRenderedPageBreak/>
              <w:t>Output Attribute Name and Definition</w:t>
            </w:r>
          </w:p>
        </w:tc>
        <w:tc>
          <w:tcPr>
            <w:tcW w:w="3501" w:type="pct"/>
            <w:gridSpan w:val="5"/>
          </w:tcPr>
          <w:p w14:paraId="14130687" w14:textId="77777777" w:rsidR="00AD4063" w:rsidRPr="002F4E85" w:rsidRDefault="00AD4063" w:rsidP="00AD4063">
            <w:pPr>
              <w:pStyle w:val="TableText"/>
              <w:rPr>
                <w:rFonts w:ascii="Garamond" w:hAnsi="Garamond"/>
              </w:rPr>
            </w:pPr>
            <w:r w:rsidRPr="002F4E85">
              <w:rPr>
                <w:rFonts w:ascii="Garamond" w:hAnsi="Garamond"/>
              </w:rPr>
              <w:t>Name:</w:t>
            </w:r>
          </w:p>
          <w:p w14:paraId="38EE213D"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7663169"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54E81A87"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6826EFA" w14:textId="77777777" w:rsidR="00AD4063" w:rsidRPr="00086A3C" w:rsidRDefault="00AD4063" w:rsidP="00AD4063">
            <w:pPr>
              <w:pStyle w:val="TableHeading"/>
            </w:pPr>
            <w:r w:rsidRPr="00086A3C">
              <w:t>Current Logic</w:t>
            </w:r>
          </w:p>
        </w:tc>
      </w:tr>
    </w:tbl>
    <w:p w14:paraId="674E7F3D"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08A11D7A"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742AF7" w14:textId="77777777" w:rsidR="00AD4063" w:rsidRPr="00086A3C" w:rsidRDefault="00AD4063" w:rsidP="00AD4063">
            <w:pPr>
              <w:pStyle w:val="TableHeading"/>
            </w:pPr>
            <w:r>
              <w:t>Modified Logic</w:t>
            </w:r>
          </w:p>
        </w:tc>
      </w:tr>
      <w:tr w:rsidR="00AD4063" w:rsidRPr="00086A3C" w14:paraId="555F3886"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7F47955" w14:textId="77777777" w:rsidR="00AD4063" w:rsidRDefault="00AD4063" w:rsidP="00AD4063">
            <w:pPr>
              <w:pStyle w:val="NoSpacing"/>
              <w:rPr>
                <w:b/>
                <w:sz w:val="20"/>
                <w:szCs w:val="20"/>
                <w:u w:val="single"/>
              </w:rPr>
            </w:pPr>
          </w:p>
          <w:p w14:paraId="68DF8B91" w14:textId="77777777" w:rsidR="00AD4063" w:rsidRDefault="00AD4063" w:rsidP="00AD4063">
            <w:pPr>
              <w:pStyle w:val="NoSpacing"/>
              <w:rPr>
                <w:b/>
                <w:sz w:val="20"/>
                <w:szCs w:val="20"/>
                <w:u w:val="single"/>
              </w:rPr>
            </w:pPr>
            <w:r>
              <w:rPr>
                <w:b/>
                <w:sz w:val="20"/>
                <w:szCs w:val="20"/>
                <w:u w:val="single"/>
              </w:rPr>
              <w:t>RETSEC+10</w:t>
            </w:r>
          </w:p>
          <w:p w14:paraId="62FA23C6" w14:textId="77777777" w:rsidR="00AD4063" w:rsidRDefault="00AD4063" w:rsidP="00AD4063">
            <w:pPr>
              <w:autoSpaceDE w:val="0"/>
              <w:autoSpaceDN w:val="0"/>
              <w:adjustRightInd w:val="0"/>
              <w:rPr>
                <w:rFonts w:asciiTheme="minorHAnsi" w:hAnsiTheme="minorHAnsi" w:cs="r_ansi"/>
                <w:sz w:val="16"/>
                <w:szCs w:val="20"/>
              </w:rPr>
            </w:pPr>
          </w:p>
          <w:p w14:paraId="313B4490" w14:textId="77777777" w:rsidR="00AD4063" w:rsidRDefault="00AD4063" w:rsidP="00AD4063">
            <w:pPr>
              <w:pStyle w:val="NoSpacing"/>
              <w:rPr>
                <w:rFonts w:eastAsia="Times New Roman" w:cs="r_ansi"/>
                <w:sz w:val="16"/>
                <w:szCs w:val="20"/>
              </w:rPr>
            </w:pPr>
            <w:r w:rsidRPr="00B603B7">
              <w:rPr>
                <w:rFonts w:eastAsia="Times New Roman" w:cs="r_ansi"/>
                <w:sz w:val="16"/>
                <w:szCs w:val="20"/>
              </w:rPr>
              <w:t>S LRRVDT=$P(LRREF,",",3) ; LR*5.2*472</w:t>
            </w:r>
          </w:p>
          <w:p w14:paraId="49C215CA" w14:textId="77777777" w:rsidR="00AD4063" w:rsidRDefault="00AD4063" w:rsidP="00AD4063">
            <w:pPr>
              <w:pStyle w:val="NoSpacing"/>
              <w:rPr>
                <w:rFonts w:eastAsia="Times New Roman" w:cs="r_ansi"/>
                <w:sz w:val="16"/>
                <w:szCs w:val="20"/>
              </w:rPr>
            </w:pPr>
          </w:p>
          <w:p w14:paraId="35CAB92E" w14:textId="77777777" w:rsidR="00AD4063" w:rsidRDefault="00AD4063" w:rsidP="00AD4063">
            <w:pPr>
              <w:pStyle w:val="NoSpacing"/>
              <w:rPr>
                <w:b/>
                <w:sz w:val="20"/>
                <w:szCs w:val="20"/>
                <w:u w:val="single"/>
              </w:rPr>
            </w:pPr>
            <w:r>
              <w:rPr>
                <w:b/>
                <w:sz w:val="20"/>
                <w:szCs w:val="20"/>
                <w:u w:val="single"/>
              </w:rPr>
              <w:t>RETSEC+33:41</w:t>
            </w:r>
          </w:p>
          <w:p w14:paraId="3D2EE889" w14:textId="77777777" w:rsidR="00AD4063" w:rsidRDefault="00AD4063" w:rsidP="00AD4063">
            <w:pPr>
              <w:pStyle w:val="NoSpacing"/>
              <w:rPr>
                <w:rFonts w:eastAsia="Times New Roman" w:cs="r_ansi"/>
                <w:sz w:val="16"/>
                <w:szCs w:val="20"/>
              </w:rPr>
            </w:pPr>
          </w:p>
          <w:p w14:paraId="4B9BACE8" w14:textId="77777777" w:rsidR="00AD4063" w:rsidRPr="00B603B7" w:rsidRDefault="00AD4063" w:rsidP="00AD4063">
            <w:pPr>
              <w:pStyle w:val="NoSpacing"/>
              <w:rPr>
                <w:rFonts w:cs="r_ansi"/>
                <w:sz w:val="16"/>
                <w:szCs w:val="20"/>
              </w:rPr>
            </w:pPr>
            <w:r w:rsidRPr="00B603B7">
              <w:rPr>
                <w:rFonts w:cs="r_ansi"/>
                <w:sz w:val="16"/>
                <w:szCs w:val="20"/>
              </w:rPr>
              <w:t xml:space="preserve">         ; next section added to print historical site address, instead of current address, if applicable - NSR 20081206</w:t>
            </w:r>
          </w:p>
          <w:p w14:paraId="2E4511A8" w14:textId="77777777" w:rsidR="00AD4063" w:rsidRPr="00B603B7" w:rsidRDefault="00AD4063" w:rsidP="00AD4063">
            <w:pPr>
              <w:pStyle w:val="NoSpacing"/>
              <w:rPr>
                <w:rFonts w:cs="r_ansi"/>
                <w:sz w:val="16"/>
                <w:szCs w:val="20"/>
              </w:rPr>
            </w:pPr>
            <w:r w:rsidRPr="00B603B7">
              <w:rPr>
                <w:rFonts w:cs="r_ansi"/>
                <w:sz w:val="16"/>
                <w:szCs w:val="20"/>
              </w:rPr>
              <w:t xml:space="preserve">         S LRX=""</w:t>
            </w:r>
          </w:p>
          <w:p w14:paraId="2AC3178D" w14:textId="77777777" w:rsidR="00AD4063" w:rsidRPr="00B603B7" w:rsidRDefault="00AD4063" w:rsidP="00AD4063">
            <w:pPr>
              <w:pStyle w:val="NoSpacing"/>
              <w:rPr>
                <w:rFonts w:cs="r_ansi"/>
                <w:sz w:val="16"/>
                <w:szCs w:val="20"/>
              </w:rPr>
            </w:pPr>
            <w:r w:rsidRPr="00B603B7">
              <w:rPr>
                <w:rFonts w:cs="r_ansi"/>
                <w:sz w:val="16"/>
                <w:szCs w:val="20"/>
              </w:rPr>
              <w:t xml:space="preserve">         I LRRVDT'="" D</w:t>
            </w:r>
          </w:p>
          <w:p w14:paraId="196B3492" w14:textId="77777777" w:rsidR="00AD4063" w:rsidRPr="00B603B7" w:rsidRDefault="00AD4063" w:rsidP="00AD4063">
            <w:pPr>
              <w:pStyle w:val="NoSpacing"/>
              <w:rPr>
                <w:rFonts w:cs="r_ansi"/>
                <w:sz w:val="16"/>
                <w:szCs w:val="20"/>
              </w:rPr>
            </w:pPr>
            <w:r w:rsidRPr="00B603B7">
              <w:rPr>
                <w:rFonts w:cs="r_ansi"/>
                <w:sz w:val="16"/>
                <w:szCs w:val="20"/>
              </w:rPr>
              <w:t xml:space="preserve">         . S LREDT=9999999-LRRVDT</w:t>
            </w:r>
          </w:p>
          <w:p w14:paraId="40CC8F4B" w14:textId="77777777" w:rsidR="00AD4063" w:rsidRPr="00B603B7" w:rsidRDefault="00AD4063" w:rsidP="00AD4063">
            <w:pPr>
              <w:pStyle w:val="NoSpacing"/>
              <w:rPr>
                <w:rFonts w:cs="r_ansi"/>
                <w:sz w:val="16"/>
                <w:szCs w:val="20"/>
              </w:rPr>
            </w:pPr>
            <w:r w:rsidRPr="00B603B7">
              <w:rPr>
                <w:rFonts w:cs="r_ansi"/>
                <w:sz w:val="16"/>
                <w:szCs w:val="20"/>
              </w:rPr>
              <w:t xml:space="preserve">         . S LRX=$$HPADD^XUAF4(LR4,LREDT) Q:LRX=""</w:t>
            </w:r>
          </w:p>
          <w:p w14:paraId="02A20A50" w14:textId="77777777" w:rsidR="00AD4063" w:rsidRPr="00B603B7" w:rsidRDefault="00AD4063" w:rsidP="00AD4063">
            <w:pPr>
              <w:pStyle w:val="NoSpacing"/>
              <w:rPr>
                <w:rFonts w:cs="r_ansi"/>
                <w:sz w:val="16"/>
                <w:szCs w:val="20"/>
              </w:rPr>
            </w:pPr>
            <w:r w:rsidRPr="00B603B7">
              <w:rPr>
                <w:rFonts w:cs="r_ansi"/>
                <w:sz w:val="16"/>
                <w:szCs w:val="20"/>
              </w:rPr>
              <w:t xml:space="preserve">         . S LRREC=LRREC+1</w:t>
            </w:r>
          </w:p>
          <w:p w14:paraId="1D725F47" w14:textId="77777777" w:rsidR="00AD4063" w:rsidRPr="00B603B7" w:rsidRDefault="00AD4063" w:rsidP="00AD4063">
            <w:pPr>
              <w:pStyle w:val="NoSpacing"/>
              <w:rPr>
                <w:rFonts w:cs="r_ansi"/>
                <w:sz w:val="16"/>
                <w:szCs w:val="20"/>
              </w:rPr>
            </w:pPr>
            <w:r w:rsidRPr="00B603B7">
              <w:rPr>
                <w:rFonts w:cs="r_ansi"/>
                <w:sz w:val="16"/>
                <w:szCs w:val="20"/>
              </w:rPr>
              <w:t xml:space="preserve">         . S LRREC(LRREC)=$P(LRX,U)_" "_$S($P(LRX,U,2)'="":$P(LRX,U,2)_" ",1:"")_$P(LRX,U,3)_$S($P(LRX,U,4)'="":", ",1:"")_$P(LRX,U,4)_" "_$P(LRX,U,5)</w:t>
            </w:r>
          </w:p>
          <w:p w14:paraId="47BDF3D2" w14:textId="77777777" w:rsidR="00AD4063" w:rsidRPr="00B603B7" w:rsidRDefault="00AD4063" w:rsidP="00AD4063">
            <w:pPr>
              <w:pStyle w:val="NoSpacing"/>
              <w:rPr>
                <w:rFonts w:cs="r_ansi"/>
                <w:sz w:val="16"/>
                <w:szCs w:val="20"/>
              </w:rPr>
            </w:pPr>
            <w:r w:rsidRPr="00B603B7">
              <w:rPr>
                <w:rFonts w:cs="r_ansi"/>
                <w:sz w:val="16"/>
                <w:szCs w:val="20"/>
              </w:rPr>
              <w:t xml:space="preserve">         Q:LRX'=""</w:t>
            </w:r>
          </w:p>
          <w:p w14:paraId="5D3FA5A4" w14:textId="77777777" w:rsidR="00AD4063" w:rsidRDefault="00AD4063" w:rsidP="00AD4063">
            <w:pPr>
              <w:pStyle w:val="NoSpacing"/>
              <w:rPr>
                <w:rFonts w:ascii="Courier New" w:hAnsi="Courier New" w:cs="Courier New"/>
                <w:b/>
                <w:sz w:val="16"/>
                <w:szCs w:val="16"/>
                <w:u w:val="single"/>
              </w:rPr>
            </w:pPr>
            <w:r w:rsidRPr="00B603B7">
              <w:rPr>
                <w:rFonts w:cs="r_ansi"/>
                <w:sz w:val="16"/>
                <w:szCs w:val="20"/>
              </w:rPr>
              <w:t xml:space="preserve">         ;</w:t>
            </w: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DC2630F" w14:textId="77777777" w:rsidR="00AD4063" w:rsidRPr="00AC0949" w:rsidRDefault="00AD4063" w:rsidP="00AD4063">
            <w:pPr>
              <w:pStyle w:val="NoSpacing"/>
              <w:rPr>
                <w:rFonts w:ascii="Courier New" w:hAnsi="Courier New" w:cs="Courier New"/>
                <w:b/>
                <w:sz w:val="16"/>
                <w:szCs w:val="16"/>
                <w:u w:val="single"/>
              </w:rPr>
            </w:pPr>
          </w:p>
        </w:tc>
      </w:tr>
    </w:tbl>
    <w:p w14:paraId="4108531B" w14:textId="510A3F4E" w:rsidR="00AD4063" w:rsidRDefault="00AD4063" w:rsidP="00957744">
      <w:pPr>
        <w:pStyle w:val="Heading6"/>
      </w:pPr>
      <w:bookmarkStart w:id="204" w:name="_Toc475621247"/>
      <w:r>
        <w:t>GMTSLRMB</w:t>
      </w:r>
      <w:bookmarkEnd w:id="20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4063" w:rsidRPr="0028049C" w14:paraId="28ED0434" w14:textId="77777777" w:rsidTr="00AD4063">
        <w:trPr>
          <w:cantSplit/>
          <w:tblHeader/>
        </w:trPr>
        <w:tc>
          <w:tcPr>
            <w:tcW w:w="1510" w:type="pct"/>
            <w:shd w:val="clear" w:color="auto" w:fill="F2F2F2" w:themeFill="background1" w:themeFillShade="F2"/>
            <w:vAlign w:val="center"/>
          </w:tcPr>
          <w:p w14:paraId="587D045C" w14:textId="77777777" w:rsidR="00AD4063" w:rsidRPr="0028049C" w:rsidRDefault="00AD4063" w:rsidP="00AD4063">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F1D0F9E" w14:textId="77777777" w:rsidR="00AD4063" w:rsidRPr="0028049C" w:rsidRDefault="00AD4063" w:rsidP="00AD4063">
            <w:pPr>
              <w:pStyle w:val="TableHeading"/>
            </w:pPr>
            <w:r w:rsidRPr="0028049C">
              <w:t>Activities</w:t>
            </w:r>
          </w:p>
        </w:tc>
      </w:tr>
      <w:tr w:rsidR="00AD4063" w:rsidRPr="0028049C" w14:paraId="193A71C3" w14:textId="77777777" w:rsidTr="00AD4063">
        <w:trPr>
          <w:cantSplit/>
          <w:tblHeader/>
        </w:trPr>
        <w:tc>
          <w:tcPr>
            <w:tcW w:w="1510" w:type="pct"/>
            <w:shd w:val="clear" w:color="auto" w:fill="F2F2F2" w:themeFill="background1" w:themeFillShade="F2"/>
            <w:vAlign w:val="center"/>
          </w:tcPr>
          <w:p w14:paraId="27C716A2" w14:textId="77777777" w:rsidR="00AD4063" w:rsidRPr="0028049C" w:rsidRDefault="00AD4063" w:rsidP="00AD4063">
            <w:pPr>
              <w:pStyle w:val="TableText"/>
              <w:rPr>
                <w:b/>
              </w:rPr>
            </w:pPr>
            <w:r w:rsidRPr="0028049C">
              <w:rPr>
                <w:b/>
              </w:rPr>
              <w:t>Routine Name</w:t>
            </w:r>
          </w:p>
        </w:tc>
        <w:tc>
          <w:tcPr>
            <w:tcW w:w="3490" w:type="pct"/>
            <w:gridSpan w:val="4"/>
            <w:tcBorders>
              <w:bottom w:val="single" w:sz="6" w:space="0" w:color="000000"/>
            </w:tcBorders>
          </w:tcPr>
          <w:p w14:paraId="1BBC133B" w14:textId="3C5DDC2D" w:rsidR="00AD4063" w:rsidRPr="008F4A25" w:rsidRDefault="00AD4063" w:rsidP="00AD4063">
            <w:pPr>
              <w:pStyle w:val="TableText"/>
            </w:pPr>
            <w:r>
              <w:t>GMTSLRMB</w:t>
            </w:r>
          </w:p>
        </w:tc>
      </w:tr>
      <w:tr w:rsidR="00AD4063" w:rsidRPr="0028049C" w14:paraId="748BB1C8" w14:textId="77777777" w:rsidTr="00AD4063">
        <w:trPr>
          <w:cantSplit/>
        </w:trPr>
        <w:tc>
          <w:tcPr>
            <w:tcW w:w="1510" w:type="pct"/>
            <w:shd w:val="clear" w:color="auto" w:fill="F2F2F2" w:themeFill="background1" w:themeFillShade="F2"/>
            <w:vAlign w:val="center"/>
          </w:tcPr>
          <w:p w14:paraId="722B0993" w14:textId="77777777" w:rsidR="00AD4063" w:rsidRPr="0028049C" w:rsidRDefault="00AD4063" w:rsidP="00AD4063">
            <w:pPr>
              <w:pStyle w:val="TableText"/>
              <w:rPr>
                <w:b/>
              </w:rPr>
            </w:pPr>
            <w:r w:rsidRPr="0028049C">
              <w:rPr>
                <w:b/>
              </w:rPr>
              <w:t>Enhancement Category</w:t>
            </w:r>
          </w:p>
        </w:tc>
        <w:tc>
          <w:tcPr>
            <w:tcW w:w="613" w:type="pct"/>
            <w:tcBorders>
              <w:right w:val="nil"/>
            </w:tcBorders>
          </w:tcPr>
          <w:p w14:paraId="781B2E08" w14:textId="77777777" w:rsidR="00AD4063" w:rsidRPr="008F4A25" w:rsidRDefault="00AD4063" w:rsidP="00AD4063">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5C1DCD2" w14:textId="77777777" w:rsidR="00AD4063" w:rsidRPr="008F4A25" w:rsidRDefault="00AD4063" w:rsidP="00AD4063">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39413E21" w14:textId="77777777" w:rsidR="00AD4063" w:rsidRPr="008F4A25" w:rsidRDefault="00AD4063" w:rsidP="00AD4063">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6F949AA" w14:textId="77777777" w:rsidR="00AD4063" w:rsidRPr="008F4A25" w:rsidRDefault="00AD4063" w:rsidP="00AD4063">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4063" w:rsidRPr="0028049C" w14:paraId="63D0B58E" w14:textId="77777777" w:rsidTr="00AD4063">
        <w:trPr>
          <w:cantSplit/>
        </w:trPr>
        <w:tc>
          <w:tcPr>
            <w:tcW w:w="1510" w:type="pct"/>
            <w:shd w:val="clear" w:color="auto" w:fill="F2F2F2" w:themeFill="background1" w:themeFillShade="F2"/>
            <w:vAlign w:val="center"/>
          </w:tcPr>
          <w:p w14:paraId="2E303A3F" w14:textId="77777777" w:rsidR="00AD4063" w:rsidRPr="0028049C" w:rsidRDefault="00AD4063" w:rsidP="00AD4063">
            <w:pPr>
              <w:pStyle w:val="TableText"/>
              <w:rPr>
                <w:b/>
              </w:rPr>
            </w:pPr>
            <w:r w:rsidRPr="0028049C">
              <w:rPr>
                <w:b/>
              </w:rPr>
              <w:t>RTM</w:t>
            </w:r>
          </w:p>
        </w:tc>
        <w:tc>
          <w:tcPr>
            <w:tcW w:w="3490" w:type="pct"/>
            <w:gridSpan w:val="4"/>
          </w:tcPr>
          <w:p w14:paraId="0B374EA5" w14:textId="77777777" w:rsidR="00AD4063" w:rsidRPr="003A1D78" w:rsidRDefault="00AD4063" w:rsidP="00AD4063">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AD4063" w:rsidRPr="0028049C" w14:paraId="14F7AF2E" w14:textId="77777777" w:rsidTr="00AD4063">
        <w:trPr>
          <w:cantSplit/>
        </w:trPr>
        <w:tc>
          <w:tcPr>
            <w:tcW w:w="1510" w:type="pct"/>
            <w:tcBorders>
              <w:bottom w:val="single" w:sz="6" w:space="0" w:color="000000"/>
            </w:tcBorders>
            <w:shd w:val="clear" w:color="auto" w:fill="F2F2F2" w:themeFill="background1" w:themeFillShade="F2"/>
            <w:vAlign w:val="center"/>
          </w:tcPr>
          <w:p w14:paraId="58D1E978" w14:textId="77777777" w:rsidR="00AD4063" w:rsidRPr="0028049C" w:rsidRDefault="00AD4063" w:rsidP="00AD4063">
            <w:pPr>
              <w:pStyle w:val="TableText"/>
              <w:rPr>
                <w:b/>
              </w:rPr>
            </w:pPr>
            <w:r w:rsidRPr="0028049C">
              <w:rPr>
                <w:b/>
              </w:rPr>
              <w:t>Related Options</w:t>
            </w:r>
          </w:p>
        </w:tc>
        <w:tc>
          <w:tcPr>
            <w:tcW w:w="3490" w:type="pct"/>
            <w:gridSpan w:val="4"/>
            <w:tcBorders>
              <w:bottom w:val="single" w:sz="4" w:space="0" w:color="auto"/>
            </w:tcBorders>
          </w:tcPr>
          <w:p w14:paraId="07F6751E" w14:textId="77777777" w:rsidR="00AD4063" w:rsidRPr="0028049C" w:rsidRDefault="00AD4063" w:rsidP="00AD4063">
            <w:pPr>
              <w:pStyle w:val="TableText"/>
              <w:rPr>
                <w:rFonts w:ascii="Garamond" w:hAnsi="Garamond"/>
              </w:rPr>
            </w:pPr>
          </w:p>
        </w:tc>
      </w:tr>
    </w:tbl>
    <w:p w14:paraId="7D0842C9" w14:textId="77777777" w:rsidR="00AD4063" w:rsidRPr="0028049C" w:rsidRDefault="00AD4063" w:rsidP="00AD406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4063" w:rsidRPr="0028049C" w14:paraId="118F4C03" w14:textId="77777777" w:rsidTr="00AD406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0F7195F" w14:textId="77777777" w:rsidR="00AD4063" w:rsidRPr="0028049C" w:rsidRDefault="00AD4063" w:rsidP="00AD406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953132" w14:textId="77777777" w:rsidR="00AD4063" w:rsidRPr="0028049C" w:rsidRDefault="00AD4063" w:rsidP="00AD406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08D2348" w14:textId="77777777" w:rsidR="00AD4063" w:rsidRPr="0028049C" w:rsidRDefault="00AD4063" w:rsidP="00AD4063">
            <w:pPr>
              <w:pStyle w:val="TableHeading"/>
            </w:pPr>
            <w:r w:rsidRPr="0028049C">
              <w:t xml:space="preserve">Routines “Called”   </w:t>
            </w:r>
          </w:p>
        </w:tc>
      </w:tr>
      <w:tr w:rsidR="00AD4063" w:rsidRPr="0028049C" w14:paraId="3DB1F015" w14:textId="77777777" w:rsidTr="00AD406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163D42D" w14:textId="77777777" w:rsidR="00AD4063" w:rsidRPr="0028049C" w:rsidRDefault="00AD4063" w:rsidP="00AD4063">
            <w:pPr>
              <w:pStyle w:val="TableText"/>
            </w:pPr>
          </w:p>
        </w:tc>
        <w:tc>
          <w:tcPr>
            <w:tcW w:w="1529" w:type="pct"/>
            <w:tcBorders>
              <w:bottom w:val="single" w:sz="4" w:space="0" w:color="auto"/>
            </w:tcBorders>
            <w:vAlign w:val="center"/>
          </w:tcPr>
          <w:p w14:paraId="2DCF87F5" w14:textId="2C293E86" w:rsidR="00AD4063" w:rsidRPr="004E271F" w:rsidRDefault="00AD4063" w:rsidP="00AD4063">
            <w:pPr>
              <w:pStyle w:val="NoSpacing"/>
              <w:rPr>
                <w:sz w:val="20"/>
                <w:szCs w:val="20"/>
              </w:rPr>
            </w:pPr>
            <w:r>
              <w:rPr>
                <w:sz w:val="20"/>
                <w:szCs w:val="20"/>
              </w:rPr>
              <w:t>GMTSLRC</w:t>
            </w:r>
          </w:p>
        </w:tc>
        <w:tc>
          <w:tcPr>
            <w:tcW w:w="1961" w:type="pct"/>
            <w:tcBorders>
              <w:bottom w:val="single" w:sz="4" w:space="0" w:color="auto"/>
            </w:tcBorders>
            <w:vAlign w:val="center"/>
          </w:tcPr>
          <w:p w14:paraId="0D9F9208" w14:textId="77777777" w:rsidR="00AD4063" w:rsidRPr="004E271F" w:rsidRDefault="00AD4063" w:rsidP="00AD4063">
            <w:pPr>
              <w:pStyle w:val="NoSpacing"/>
              <w:rPr>
                <w:rFonts w:ascii="Courier New" w:hAnsi="Courier New" w:cs="Courier New"/>
              </w:rPr>
            </w:pPr>
          </w:p>
        </w:tc>
      </w:tr>
    </w:tbl>
    <w:p w14:paraId="6E5431CA" w14:textId="77777777" w:rsidR="00AD4063" w:rsidRPr="002F4E85" w:rsidRDefault="00AD4063" w:rsidP="00AD4063">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4063" w:rsidRPr="002F4E85" w14:paraId="69107F19" w14:textId="77777777" w:rsidTr="00AD4063">
        <w:trPr>
          <w:cantSplit/>
          <w:tblHeader/>
        </w:trPr>
        <w:tc>
          <w:tcPr>
            <w:tcW w:w="1499" w:type="pct"/>
            <w:shd w:val="clear" w:color="auto" w:fill="F2F2F2" w:themeFill="background1" w:themeFillShade="F2"/>
            <w:vAlign w:val="center"/>
          </w:tcPr>
          <w:p w14:paraId="2F06FC42" w14:textId="77777777" w:rsidR="00AD4063" w:rsidRPr="002F4E85" w:rsidRDefault="00AD4063" w:rsidP="00AD4063">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A083CC7" w14:textId="77777777" w:rsidR="00AD4063" w:rsidRPr="002F4E85" w:rsidRDefault="00AD4063" w:rsidP="00AD4063">
            <w:pPr>
              <w:pStyle w:val="TableHeading"/>
            </w:pPr>
            <w:r w:rsidRPr="002F4E85">
              <w:t>Activities</w:t>
            </w:r>
          </w:p>
        </w:tc>
      </w:tr>
      <w:tr w:rsidR="00AD4063" w:rsidRPr="002F4E85" w14:paraId="10194720" w14:textId="77777777" w:rsidTr="00AD4063">
        <w:trPr>
          <w:cantSplit/>
        </w:trPr>
        <w:tc>
          <w:tcPr>
            <w:tcW w:w="1499" w:type="pct"/>
            <w:tcBorders>
              <w:top w:val="single" w:sz="6" w:space="0" w:color="000000"/>
            </w:tcBorders>
            <w:shd w:val="clear" w:color="auto" w:fill="F2F2F2" w:themeFill="background1" w:themeFillShade="F2"/>
            <w:vAlign w:val="center"/>
          </w:tcPr>
          <w:p w14:paraId="38E8D5FF" w14:textId="77777777" w:rsidR="00AD4063" w:rsidRPr="002F4E85" w:rsidRDefault="00AD4063" w:rsidP="00AD4063">
            <w:pPr>
              <w:pStyle w:val="TableText"/>
              <w:rPr>
                <w:b/>
              </w:rPr>
            </w:pPr>
            <w:r w:rsidRPr="002F4E85">
              <w:rPr>
                <w:b/>
              </w:rPr>
              <w:t>Data Dictionary (DD) References</w:t>
            </w:r>
          </w:p>
        </w:tc>
        <w:tc>
          <w:tcPr>
            <w:tcW w:w="3501" w:type="pct"/>
            <w:gridSpan w:val="5"/>
          </w:tcPr>
          <w:p w14:paraId="57667166" w14:textId="77777777" w:rsidR="00AD4063" w:rsidRPr="00084A25" w:rsidRDefault="00AD4063" w:rsidP="00AD4063">
            <w:pPr>
              <w:pStyle w:val="TableText"/>
              <w:rPr>
                <w:rFonts w:ascii="Courier New" w:hAnsi="Courier New" w:cs="Courier New"/>
                <w:sz w:val="20"/>
              </w:rPr>
            </w:pPr>
          </w:p>
        </w:tc>
      </w:tr>
      <w:tr w:rsidR="00AD4063" w:rsidRPr="002F4E85" w14:paraId="083E31EF" w14:textId="77777777" w:rsidTr="00AD4063">
        <w:trPr>
          <w:cantSplit/>
        </w:trPr>
        <w:tc>
          <w:tcPr>
            <w:tcW w:w="1499" w:type="pct"/>
            <w:shd w:val="clear" w:color="auto" w:fill="F2F2F2" w:themeFill="background1" w:themeFillShade="F2"/>
            <w:vAlign w:val="center"/>
          </w:tcPr>
          <w:p w14:paraId="34CA4DC6" w14:textId="77777777" w:rsidR="00AD4063" w:rsidRPr="002F4E85" w:rsidRDefault="00AD4063" w:rsidP="00AD4063">
            <w:pPr>
              <w:pStyle w:val="TableText"/>
              <w:rPr>
                <w:b/>
              </w:rPr>
            </w:pPr>
            <w:r w:rsidRPr="002F4E85">
              <w:rPr>
                <w:b/>
              </w:rPr>
              <w:t>Related Protocols</w:t>
            </w:r>
          </w:p>
        </w:tc>
        <w:tc>
          <w:tcPr>
            <w:tcW w:w="3501" w:type="pct"/>
            <w:gridSpan w:val="5"/>
          </w:tcPr>
          <w:p w14:paraId="501672C8" w14:textId="77777777" w:rsidR="00AD4063" w:rsidRPr="002F4E85" w:rsidRDefault="00AD4063" w:rsidP="00AD4063">
            <w:pPr>
              <w:pStyle w:val="TableText"/>
              <w:rPr>
                <w:rFonts w:ascii="Garamond" w:hAnsi="Garamond"/>
              </w:rPr>
            </w:pPr>
          </w:p>
        </w:tc>
      </w:tr>
      <w:tr w:rsidR="00AD4063" w:rsidRPr="002F4E85" w14:paraId="1E4C757E" w14:textId="77777777" w:rsidTr="00AD4063">
        <w:trPr>
          <w:cantSplit/>
        </w:trPr>
        <w:tc>
          <w:tcPr>
            <w:tcW w:w="1499" w:type="pct"/>
            <w:shd w:val="clear" w:color="auto" w:fill="F2F2F2" w:themeFill="background1" w:themeFillShade="F2"/>
            <w:vAlign w:val="center"/>
          </w:tcPr>
          <w:p w14:paraId="550E580B" w14:textId="77777777" w:rsidR="00AD4063" w:rsidRPr="002F4E85" w:rsidRDefault="00AD4063" w:rsidP="00AD4063">
            <w:pPr>
              <w:pStyle w:val="TableText"/>
              <w:rPr>
                <w:b/>
              </w:rPr>
            </w:pPr>
            <w:r w:rsidRPr="002F4E85">
              <w:rPr>
                <w:b/>
              </w:rPr>
              <w:t>Related Integration Control Registrations (ICRs)</w:t>
            </w:r>
          </w:p>
        </w:tc>
        <w:tc>
          <w:tcPr>
            <w:tcW w:w="3501" w:type="pct"/>
            <w:gridSpan w:val="5"/>
            <w:tcBorders>
              <w:bottom w:val="single" w:sz="6" w:space="0" w:color="000000"/>
            </w:tcBorders>
          </w:tcPr>
          <w:p w14:paraId="22547D02" w14:textId="77777777" w:rsidR="00AD4063" w:rsidRPr="002F4E85" w:rsidRDefault="00AD4063" w:rsidP="00AD4063">
            <w:pPr>
              <w:pStyle w:val="TableText"/>
              <w:rPr>
                <w:rFonts w:ascii="Garamond" w:hAnsi="Garamond"/>
              </w:rPr>
            </w:pPr>
          </w:p>
        </w:tc>
      </w:tr>
      <w:tr w:rsidR="00AD4063" w:rsidRPr="002F4E85" w14:paraId="755A594C" w14:textId="77777777" w:rsidTr="00AD4063">
        <w:trPr>
          <w:cantSplit/>
        </w:trPr>
        <w:tc>
          <w:tcPr>
            <w:tcW w:w="1499" w:type="pct"/>
            <w:tcBorders>
              <w:right w:val="single" w:sz="4" w:space="0" w:color="auto"/>
            </w:tcBorders>
            <w:shd w:val="clear" w:color="auto" w:fill="F2F2F2" w:themeFill="background1" w:themeFillShade="F2"/>
            <w:vAlign w:val="center"/>
          </w:tcPr>
          <w:p w14:paraId="76442C5A" w14:textId="77777777" w:rsidR="00AD4063" w:rsidRPr="002F4E85" w:rsidRDefault="00AD4063" w:rsidP="00AD4063">
            <w:pPr>
              <w:pStyle w:val="TableText"/>
              <w:rPr>
                <w:b/>
              </w:rPr>
            </w:pPr>
            <w:r w:rsidRPr="002F4E85">
              <w:rPr>
                <w:b/>
              </w:rPr>
              <w:lastRenderedPageBreak/>
              <w:t>Data Passing</w:t>
            </w:r>
          </w:p>
        </w:tc>
        <w:tc>
          <w:tcPr>
            <w:tcW w:w="515" w:type="pct"/>
            <w:tcBorders>
              <w:left w:val="single" w:sz="4" w:space="0" w:color="auto"/>
              <w:right w:val="nil"/>
            </w:tcBorders>
          </w:tcPr>
          <w:p w14:paraId="306660C6"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29B4AF1"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A96F689"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C7CD0B2"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B5EF7EF" w14:textId="77777777" w:rsidR="00AD4063" w:rsidRPr="002F4E85" w:rsidRDefault="00AD4063" w:rsidP="00AD4063">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4063" w:rsidRPr="002F4E85" w14:paraId="70E44E7E" w14:textId="77777777" w:rsidTr="00AD4063">
        <w:trPr>
          <w:cantSplit/>
        </w:trPr>
        <w:tc>
          <w:tcPr>
            <w:tcW w:w="1499" w:type="pct"/>
            <w:shd w:val="clear" w:color="auto" w:fill="F2F2F2" w:themeFill="background1" w:themeFillShade="F2"/>
            <w:vAlign w:val="center"/>
          </w:tcPr>
          <w:p w14:paraId="2620B1C5" w14:textId="77777777" w:rsidR="00AD4063" w:rsidRPr="002F4E85" w:rsidRDefault="00AD4063" w:rsidP="00AD4063">
            <w:pPr>
              <w:pStyle w:val="TableText"/>
              <w:rPr>
                <w:b/>
              </w:rPr>
            </w:pPr>
            <w:r w:rsidRPr="002F4E85">
              <w:rPr>
                <w:b/>
              </w:rPr>
              <w:t>Input Attribute Name and Definition</w:t>
            </w:r>
          </w:p>
        </w:tc>
        <w:tc>
          <w:tcPr>
            <w:tcW w:w="3501" w:type="pct"/>
            <w:gridSpan w:val="5"/>
          </w:tcPr>
          <w:p w14:paraId="4F50A177" w14:textId="77777777" w:rsidR="00AD4063" w:rsidRPr="002F4E85" w:rsidRDefault="00AD4063" w:rsidP="00AD4063">
            <w:pPr>
              <w:pStyle w:val="TableText"/>
              <w:rPr>
                <w:rFonts w:ascii="Garamond" w:hAnsi="Garamond"/>
              </w:rPr>
            </w:pPr>
            <w:r w:rsidRPr="002F4E85">
              <w:rPr>
                <w:rFonts w:ascii="Garamond" w:hAnsi="Garamond"/>
              </w:rPr>
              <w:t>Name:</w:t>
            </w:r>
            <w:r>
              <w:rPr>
                <w:rFonts w:ascii="Garamond" w:hAnsi="Garamond"/>
              </w:rPr>
              <w:t xml:space="preserve"> </w:t>
            </w:r>
          </w:p>
          <w:p w14:paraId="634F3655" w14:textId="77777777" w:rsidR="00AD4063" w:rsidRPr="002F4E85" w:rsidRDefault="00AD4063" w:rsidP="00AD4063">
            <w:pPr>
              <w:pStyle w:val="TableText"/>
              <w:rPr>
                <w:rFonts w:ascii="Garamond" w:hAnsi="Garamond"/>
              </w:rPr>
            </w:pPr>
            <w:r w:rsidRPr="002F4E85">
              <w:rPr>
                <w:rFonts w:ascii="Garamond" w:hAnsi="Garamond"/>
              </w:rPr>
              <w:t>Definition:</w:t>
            </w:r>
          </w:p>
        </w:tc>
      </w:tr>
      <w:tr w:rsidR="00AD4063" w:rsidRPr="002F4E85" w14:paraId="1387A723" w14:textId="77777777" w:rsidTr="00AD4063">
        <w:trPr>
          <w:cantSplit/>
        </w:trPr>
        <w:tc>
          <w:tcPr>
            <w:tcW w:w="1499" w:type="pct"/>
            <w:shd w:val="clear" w:color="auto" w:fill="F2F2F2" w:themeFill="background1" w:themeFillShade="F2"/>
            <w:vAlign w:val="center"/>
          </w:tcPr>
          <w:p w14:paraId="01A41C08" w14:textId="77777777" w:rsidR="00AD4063" w:rsidRPr="002F4E85" w:rsidRDefault="00AD4063" w:rsidP="00AD4063">
            <w:pPr>
              <w:pStyle w:val="TableText"/>
              <w:rPr>
                <w:b/>
              </w:rPr>
            </w:pPr>
            <w:r w:rsidRPr="002F4E85">
              <w:rPr>
                <w:b/>
              </w:rPr>
              <w:t>Output Attribute Name and Definition</w:t>
            </w:r>
          </w:p>
        </w:tc>
        <w:tc>
          <w:tcPr>
            <w:tcW w:w="3501" w:type="pct"/>
            <w:gridSpan w:val="5"/>
          </w:tcPr>
          <w:p w14:paraId="0FD413E2" w14:textId="77777777" w:rsidR="00AD4063" w:rsidRPr="002F4E85" w:rsidRDefault="00AD4063" w:rsidP="00AD4063">
            <w:pPr>
              <w:pStyle w:val="TableText"/>
              <w:rPr>
                <w:rFonts w:ascii="Garamond" w:hAnsi="Garamond"/>
              </w:rPr>
            </w:pPr>
            <w:r w:rsidRPr="002F4E85">
              <w:rPr>
                <w:rFonts w:ascii="Garamond" w:hAnsi="Garamond"/>
              </w:rPr>
              <w:t>Name:</w:t>
            </w:r>
          </w:p>
          <w:p w14:paraId="560B88B0" w14:textId="77777777" w:rsidR="00AD4063" w:rsidRPr="002F4E85" w:rsidRDefault="00AD4063" w:rsidP="00AD4063">
            <w:pPr>
              <w:pStyle w:val="TableText"/>
              <w:rPr>
                <w:rFonts w:ascii="Garamond" w:hAnsi="Garamond"/>
              </w:rPr>
            </w:pPr>
            <w:r w:rsidRPr="002F4E85">
              <w:rPr>
                <w:rFonts w:ascii="Garamond" w:hAnsi="Garamond"/>
              </w:rPr>
              <w:t>Definition:</w:t>
            </w:r>
          </w:p>
        </w:tc>
      </w:tr>
    </w:tbl>
    <w:p w14:paraId="5623A7C1"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3C2F77EE"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E7803D" w14:textId="77777777" w:rsidR="00AD4063" w:rsidRPr="00086A3C" w:rsidRDefault="00AD4063" w:rsidP="00AD4063">
            <w:pPr>
              <w:pStyle w:val="TableHeading"/>
            </w:pPr>
            <w:r w:rsidRPr="00086A3C">
              <w:t>Current Logic</w:t>
            </w:r>
          </w:p>
        </w:tc>
      </w:tr>
    </w:tbl>
    <w:p w14:paraId="0418C227" w14:textId="77777777" w:rsidR="00AD4063" w:rsidRPr="00086A3C" w:rsidRDefault="00AD4063" w:rsidP="00AD406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4063" w:rsidRPr="00086A3C" w14:paraId="6C65512C" w14:textId="77777777" w:rsidTr="00AD406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4DCF9BB" w14:textId="77777777" w:rsidR="00AD4063" w:rsidRPr="00086A3C" w:rsidRDefault="00AD4063" w:rsidP="00AD4063">
            <w:pPr>
              <w:pStyle w:val="TableHeading"/>
            </w:pPr>
            <w:r>
              <w:t>Modified Logic</w:t>
            </w:r>
          </w:p>
        </w:tc>
      </w:tr>
      <w:tr w:rsidR="00AD4063" w:rsidRPr="00086A3C" w14:paraId="149A76EF" w14:textId="77777777" w:rsidTr="00AD4063">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5E807D0" w14:textId="77777777" w:rsidR="00AD4063" w:rsidRDefault="00AD4063" w:rsidP="00AD4063">
            <w:pPr>
              <w:pStyle w:val="NoSpacing"/>
              <w:rPr>
                <w:b/>
                <w:sz w:val="20"/>
                <w:szCs w:val="20"/>
                <w:u w:val="single"/>
              </w:rPr>
            </w:pPr>
          </w:p>
          <w:p w14:paraId="31806FBC" w14:textId="21FC82D4" w:rsidR="00AD4063" w:rsidRPr="00EF7D6F" w:rsidRDefault="00AD4063" w:rsidP="00AD4063">
            <w:pPr>
              <w:pStyle w:val="NoSpacing"/>
              <w:rPr>
                <w:b/>
                <w:sz w:val="20"/>
                <w:szCs w:val="20"/>
                <w:u w:val="single"/>
              </w:rPr>
            </w:pPr>
            <w:r w:rsidRPr="00EF7D6F">
              <w:rPr>
                <w:b/>
                <w:sz w:val="20"/>
                <w:szCs w:val="20"/>
                <w:u w:val="single"/>
              </w:rPr>
              <w:t>New lines of code – MAIN+8:+9:</w:t>
            </w:r>
          </w:p>
          <w:p w14:paraId="14A242E6" w14:textId="77777777" w:rsidR="00AD4063" w:rsidRPr="00EF7D6F" w:rsidRDefault="00AD4063" w:rsidP="00AD4063">
            <w:pPr>
              <w:pStyle w:val="NoSpacing"/>
              <w:rPr>
                <w:rFonts w:cs="Courier New"/>
                <w:sz w:val="16"/>
                <w:szCs w:val="16"/>
              </w:rPr>
            </w:pPr>
            <w:r w:rsidRPr="00EF7D6F">
              <w:rPr>
                <w:rFonts w:cs="Courier New"/>
                <w:sz w:val="16"/>
                <w:szCs w:val="16"/>
              </w:rPr>
              <w:t xml:space="preserve">         I $D(^TMP("LRPLS",$J)) D PLS^GMTSLRC</w:t>
            </w:r>
          </w:p>
          <w:p w14:paraId="2FED4134" w14:textId="77777777" w:rsidR="00AD4063" w:rsidRPr="00EF7D6F" w:rsidRDefault="00AD4063" w:rsidP="00AD4063">
            <w:pPr>
              <w:pStyle w:val="NoSpacing"/>
              <w:rPr>
                <w:rFonts w:cs="Courier New"/>
                <w:sz w:val="16"/>
                <w:szCs w:val="16"/>
              </w:rPr>
            </w:pPr>
            <w:r w:rsidRPr="00EF7D6F">
              <w:rPr>
                <w:rFonts w:cs="Courier New"/>
                <w:sz w:val="16"/>
                <w:szCs w:val="16"/>
              </w:rPr>
              <w:t xml:space="preserve">         K ^TMP("LRPLS",$J)</w:t>
            </w:r>
          </w:p>
          <w:p w14:paraId="62D4D6E7" w14:textId="55721526" w:rsidR="00AD4063" w:rsidRPr="00EF7D6F" w:rsidRDefault="00AD4063" w:rsidP="00AD4063">
            <w:pPr>
              <w:pStyle w:val="NoSpacing"/>
              <w:rPr>
                <w:rFonts w:cs="Courier New"/>
                <w:sz w:val="16"/>
                <w:szCs w:val="16"/>
              </w:rPr>
            </w:pPr>
          </w:p>
          <w:p w14:paraId="4C1214F9" w14:textId="168D54AC" w:rsidR="00AD4063" w:rsidRPr="00EF7D6F" w:rsidRDefault="00AD4063" w:rsidP="00AD4063">
            <w:pPr>
              <w:pStyle w:val="NoSpacing"/>
              <w:rPr>
                <w:b/>
                <w:sz w:val="20"/>
                <w:szCs w:val="20"/>
                <w:u w:val="single"/>
              </w:rPr>
            </w:pPr>
            <w:r w:rsidRPr="00EF7D6F">
              <w:rPr>
                <w:b/>
                <w:sz w:val="20"/>
                <w:szCs w:val="20"/>
                <w:u w:val="single"/>
              </w:rPr>
              <w:t>New lines of code – RDNODE+4:+5:</w:t>
            </w:r>
          </w:p>
          <w:p w14:paraId="4BA4D909" w14:textId="3F642760" w:rsidR="00EF7D6F" w:rsidRPr="00EF7D6F" w:rsidRDefault="00EF7D6F" w:rsidP="00EF7D6F">
            <w:pPr>
              <w:pStyle w:val="NoSpacing"/>
              <w:rPr>
                <w:rFonts w:cs="Courier New"/>
                <w:sz w:val="16"/>
                <w:szCs w:val="16"/>
              </w:rPr>
            </w:pPr>
            <w:r>
              <w:rPr>
                <w:rFonts w:cs="Courier New"/>
                <w:sz w:val="16"/>
                <w:szCs w:val="16"/>
              </w:rPr>
              <w:t xml:space="preserve">        </w:t>
            </w:r>
            <w:r w:rsidR="00AD4063" w:rsidRPr="00EF7D6F">
              <w:rPr>
                <w:rFonts w:cs="Courier New"/>
                <w:sz w:val="16"/>
                <w:szCs w:val="16"/>
              </w:rPr>
              <w:t xml:space="preserve"> </w:t>
            </w:r>
            <w:r w:rsidRPr="00EF7D6F">
              <w:rPr>
                <w:rFonts w:cs="Courier New"/>
                <w:sz w:val="16"/>
                <w:szCs w:val="16"/>
              </w:rPr>
              <w:t>. I $P(^TMP("LRM",$J,GMTSJ),U,8)]"" W ?58,"Site Code: ["_$P(^TMP("LRM",</w:t>
            </w:r>
          </w:p>
          <w:p w14:paraId="0E270138" w14:textId="77777777" w:rsidR="00EF7D6F" w:rsidRPr="00EF7D6F" w:rsidRDefault="00EF7D6F" w:rsidP="00EF7D6F">
            <w:pPr>
              <w:pStyle w:val="NoSpacing"/>
              <w:rPr>
                <w:rFonts w:cs="Courier New"/>
                <w:sz w:val="16"/>
                <w:szCs w:val="16"/>
              </w:rPr>
            </w:pPr>
            <w:r w:rsidRPr="00EF7D6F">
              <w:rPr>
                <w:rFonts w:cs="Courier New"/>
                <w:sz w:val="16"/>
                <w:szCs w:val="16"/>
              </w:rPr>
              <w:t>$J,GMTSJ),U,8)_"]"</w:t>
            </w:r>
          </w:p>
          <w:p w14:paraId="096677BF" w14:textId="77777777" w:rsidR="00EF7D6F" w:rsidRPr="00EF7D6F" w:rsidRDefault="00EF7D6F" w:rsidP="00EF7D6F">
            <w:pPr>
              <w:pStyle w:val="NoSpacing"/>
              <w:rPr>
                <w:rFonts w:cs="Courier New"/>
                <w:sz w:val="16"/>
                <w:szCs w:val="16"/>
              </w:rPr>
            </w:pPr>
            <w:r w:rsidRPr="00EF7D6F">
              <w:rPr>
                <w:rFonts w:cs="Courier New"/>
                <w:sz w:val="16"/>
                <w:szCs w:val="16"/>
              </w:rPr>
              <w:t xml:space="preserve">         . W !</w:t>
            </w:r>
          </w:p>
          <w:p w14:paraId="70E36ED4" w14:textId="77777777" w:rsidR="00AD4063" w:rsidRDefault="00AD4063" w:rsidP="00AD4063">
            <w:pPr>
              <w:pStyle w:val="NoSpacing"/>
              <w:rPr>
                <w:rFonts w:ascii="Courier New" w:hAnsi="Courier New" w:cs="Courier New"/>
                <w:b/>
                <w:sz w:val="16"/>
                <w:szCs w:val="16"/>
                <w:u w:val="single"/>
              </w:rPr>
            </w:pPr>
          </w:p>
          <w:p w14:paraId="601FB645" w14:textId="77777777" w:rsidR="00AD4063" w:rsidRDefault="00AD4063" w:rsidP="00AD4063">
            <w:pPr>
              <w:pStyle w:val="NoSpacing"/>
              <w:rPr>
                <w:b/>
                <w:sz w:val="20"/>
                <w:szCs w:val="20"/>
                <w:u w:val="single"/>
              </w:rPr>
            </w:pPr>
          </w:p>
          <w:p w14:paraId="3BA06DA0" w14:textId="77777777" w:rsidR="00AD4063" w:rsidRDefault="00AD4063" w:rsidP="00AD4063">
            <w:pPr>
              <w:autoSpaceDE w:val="0"/>
              <w:autoSpaceDN w:val="0"/>
              <w:adjustRightInd w:val="0"/>
              <w:rPr>
                <w:b/>
                <w:sz w:val="20"/>
                <w:szCs w:val="20"/>
                <w:u w:val="single"/>
              </w:rPr>
            </w:pPr>
          </w:p>
        </w:tc>
      </w:tr>
    </w:tbl>
    <w:p w14:paraId="3BBAFB9C" w14:textId="0E16C81D" w:rsidR="00EF7D6F" w:rsidRDefault="00EF7D6F" w:rsidP="00957744">
      <w:pPr>
        <w:pStyle w:val="Heading6"/>
      </w:pPr>
      <w:bookmarkStart w:id="205" w:name="_Toc475621248"/>
      <w:r>
        <w:t>GMTSLROE</w:t>
      </w:r>
      <w:bookmarkEnd w:id="20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EF7D6F" w:rsidRPr="0028049C" w14:paraId="1C52DF7E" w14:textId="77777777" w:rsidTr="005B18B5">
        <w:trPr>
          <w:cantSplit/>
          <w:tblHeader/>
        </w:trPr>
        <w:tc>
          <w:tcPr>
            <w:tcW w:w="1510" w:type="pct"/>
            <w:shd w:val="clear" w:color="auto" w:fill="F2F2F2" w:themeFill="background1" w:themeFillShade="F2"/>
            <w:vAlign w:val="center"/>
          </w:tcPr>
          <w:p w14:paraId="14CE123E" w14:textId="77777777" w:rsidR="00EF7D6F" w:rsidRPr="0028049C" w:rsidRDefault="00EF7D6F"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09E84A1" w14:textId="77777777" w:rsidR="00EF7D6F" w:rsidRPr="0028049C" w:rsidRDefault="00EF7D6F" w:rsidP="005B18B5">
            <w:pPr>
              <w:pStyle w:val="TableHeading"/>
            </w:pPr>
            <w:r w:rsidRPr="0028049C">
              <w:t>Activities</w:t>
            </w:r>
          </w:p>
        </w:tc>
      </w:tr>
      <w:tr w:rsidR="00EF7D6F" w:rsidRPr="0028049C" w14:paraId="00337B19" w14:textId="77777777" w:rsidTr="005B18B5">
        <w:trPr>
          <w:cantSplit/>
          <w:tblHeader/>
        </w:trPr>
        <w:tc>
          <w:tcPr>
            <w:tcW w:w="1510" w:type="pct"/>
            <w:shd w:val="clear" w:color="auto" w:fill="F2F2F2" w:themeFill="background1" w:themeFillShade="F2"/>
            <w:vAlign w:val="center"/>
          </w:tcPr>
          <w:p w14:paraId="3254B7CC" w14:textId="77777777" w:rsidR="00EF7D6F" w:rsidRPr="0028049C" w:rsidRDefault="00EF7D6F" w:rsidP="005B18B5">
            <w:pPr>
              <w:pStyle w:val="TableText"/>
              <w:rPr>
                <w:b/>
              </w:rPr>
            </w:pPr>
            <w:r w:rsidRPr="0028049C">
              <w:rPr>
                <w:b/>
              </w:rPr>
              <w:t>Routine Name</w:t>
            </w:r>
          </w:p>
        </w:tc>
        <w:tc>
          <w:tcPr>
            <w:tcW w:w="3490" w:type="pct"/>
            <w:gridSpan w:val="4"/>
            <w:tcBorders>
              <w:bottom w:val="single" w:sz="6" w:space="0" w:color="000000"/>
            </w:tcBorders>
          </w:tcPr>
          <w:p w14:paraId="771BCA79" w14:textId="4139FE3A" w:rsidR="00EF7D6F" w:rsidRPr="008F4A25" w:rsidRDefault="00EF7D6F" w:rsidP="005B18B5">
            <w:pPr>
              <w:pStyle w:val="TableText"/>
            </w:pPr>
            <w:r>
              <w:t>GMTSLROE</w:t>
            </w:r>
          </w:p>
        </w:tc>
      </w:tr>
      <w:tr w:rsidR="00EF7D6F" w:rsidRPr="0028049C" w14:paraId="3EC31A4E" w14:textId="77777777" w:rsidTr="005B18B5">
        <w:trPr>
          <w:cantSplit/>
        </w:trPr>
        <w:tc>
          <w:tcPr>
            <w:tcW w:w="1510" w:type="pct"/>
            <w:shd w:val="clear" w:color="auto" w:fill="F2F2F2" w:themeFill="background1" w:themeFillShade="F2"/>
            <w:vAlign w:val="center"/>
          </w:tcPr>
          <w:p w14:paraId="52061A5D" w14:textId="77777777" w:rsidR="00EF7D6F" w:rsidRPr="0028049C" w:rsidRDefault="00EF7D6F" w:rsidP="005B18B5">
            <w:pPr>
              <w:pStyle w:val="TableText"/>
              <w:rPr>
                <w:b/>
              </w:rPr>
            </w:pPr>
            <w:r w:rsidRPr="0028049C">
              <w:rPr>
                <w:b/>
              </w:rPr>
              <w:t>Enhancement Category</w:t>
            </w:r>
          </w:p>
        </w:tc>
        <w:tc>
          <w:tcPr>
            <w:tcW w:w="613" w:type="pct"/>
            <w:tcBorders>
              <w:right w:val="nil"/>
            </w:tcBorders>
          </w:tcPr>
          <w:p w14:paraId="4F2E490A" w14:textId="77777777" w:rsidR="00EF7D6F" w:rsidRPr="008F4A25" w:rsidRDefault="00EF7D6F"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DB4D209" w14:textId="77777777" w:rsidR="00EF7D6F" w:rsidRPr="008F4A25" w:rsidRDefault="00EF7D6F"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CEA6F18" w14:textId="77777777" w:rsidR="00EF7D6F" w:rsidRPr="008F4A25" w:rsidRDefault="00EF7D6F"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28B4E508" w14:textId="77777777" w:rsidR="00EF7D6F" w:rsidRPr="008F4A25" w:rsidRDefault="00EF7D6F"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EF7D6F" w:rsidRPr="0028049C" w14:paraId="58A7786C" w14:textId="77777777" w:rsidTr="005B18B5">
        <w:trPr>
          <w:cantSplit/>
        </w:trPr>
        <w:tc>
          <w:tcPr>
            <w:tcW w:w="1510" w:type="pct"/>
            <w:shd w:val="clear" w:color="auto" w:fill="F2F2F2" w:themeFill="background1" w:themeFillShade="F2"/>
            <w:vAlign w:val="center"/>
          </w:tcPr>
          <w:p w14:paraId="5DD4F73A" w14:textId="77777777" w:rsidR="00EF7D6F" w:rsidRPr="0028049C" w:rsidRDefault="00EF7D6F" w:rsidP="005B18B5">
            <w:pPr>
              <w:pStyle w:val="TableText"/>
              <w:rPr>
                <w:b/>
              </w:rPr>
            </w:pPr>
            <w:r w:rsidRPr="0028049C">
              <w:rPr>
                <w:b/>
              </w:rPr>
              <w:t>RTM</w:t>
            </w:r>
          </w:p>
        </w:tc>
        <w:tc>
          <w:tcPr>
            <w:tcW w:w="3490" w:type="pct"/>
            <w:gridSpan w:val="4"/>
          </w:tcPr>
          <w:p w14:paraId="4E1D648E" w14:textId="77777777" w:rsidR="00EF7D6F" w:rsidRPr="003A1D78" w:rsidRDefault="00EF7D6F"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EF7D6F" w:rsidRPr="0028049C" w14:paraId="4DF336D7" w14:textId="77777777" w:rsidTr="005B18B5">
        <w:trPr>
          <w:cantSplit/>
        </w:trPr>
        <w:tc>
          <w:tcPr>
            <w:tcW w:w="1510" w:type="pct"/>
            <w:tcBorders>
              <w:bottom w:val="single" w:sz="6" w:space="0" w:color="000000"/>
            </w:tcBorders>
            <w:shd w:val="clear" w:color="auto" w:fill="F2F2F2" w:themeFill="background1" w:themeFillShade="F2"/>
            <w:vAlign w:val="center"/>
          </w:tcPr>
          <w:p w14:paraId="2BC3A319" w14:textId="77777777" w:rsidR="00EF7D6F" w:rsidRPr="0028049C" w:rsidRDefault="00EF7D6F" w:rsidP="005B18B5">
            <w:pPr>
              <w:pStyle w:val="TableText"/>
              <w:rPr>
                <w:b/>
              </w:rPr>
            </w:pPr>
            <w:r w:rsidRPr="0028049C">
              <w:rPr>
                <w:b/>
              </w:rPr>
              <w:t>Related Options</w:t>
            </w:r>
          </w:p>
        </w:tc>
        <w:tc>
          <w:tcPr>
            <w:tcW w:w="3490" w:type="pct"/>
            <w:gridSpan w:val="4"/>
            <w:tcBorders>
              <w:bottom w:val="single" w:sz="4" w:space="0" w:color="auto"/>
            </w:tcBorders>
          </w:tcPr>
          <w:p w14:paraId="0B54C416" w14:textId="77777777" w:rsidR="00EF7D6F" w:rsidRPr="0028049C" w:rsidRDefault="00EF7D6F" w:rsidP="005B18B5">
            <w:pPr>
              <w:pStyle w:val="TableText"/>
              <w:rPr>
                <w:rFonts w:ascii="Garamond" w:hAnsi="Garamond"/>
              </w:rPr>
            </w:pPr>
          </w:p>
        </w:tc>
      </w:tr>
    </w:tbl>
    <w:p w14:paraId="068BAE73" w14:textId="77777777" w:rsidR="00EF7D6F" w:rsidRPr="0028049C" w:rsidRDefault="00EF7D6F" w:rsidP="00EF7D6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EF7D6F" w:rsidRPr="0028049C" w14:paraId="4ED87DE3"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7B02B2C" w14:textId="77777777" w:rsidR="00EF7D6F" w:rsidRPr="0028049C" w:rsidRDefault="00EF7D6F"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C751611" w14:textId="77777777" w:rsidR="00EF7D6F" w:rsidRPr="0028049C" w:rsidRDefault="00EF7D6F"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DC7746" w14:textId="77777777" w:rsidR="00EF7D6F" w:rsidRPr="0028049C" w:rsidRDefault="00EF7D6F" w:rsidP="005B18B5">
            <w:pPr>
              <w:pStyle w:val="TableHeading"/>
            </w:pPr>
            <w:r w:rsidRPr="0028049C">
              <w:t xml:space="preserve">Routines “Called”   </w:t>
            </w:r>
          </w:p>
        </w:tc>
      </w:tr>
      <w:tr w:rsidR="00EF7D6F" w:rsidRPr="0028049C" w14:paraId="7A38A7A9"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26255EA" w14:textId="77777777" w:rsidR="00EF7D6F" w:rsidRPr="0028049C" w:rsidRDefault="00EF7D6F" w:rsidP="005B18B5">
            <w:pPr>
              <w:pStyle w:val="TableText"/>
            </w:pPr>
          </w:p>
        </w:tc>
        <w:tc>
          <w:tcPr>
            <w:tcW w:w="1529" w:type="pct"/>
            <w:tcBorders>
              <w:bottom w:val="single" w:sz="4" w:space="0" w:color="auto"/>
            </w:tcBorders>
            <w:vAlign w:val="center"/>
          </w:tcPr>
          <w:p w14:paraId="7186D3C9" w14:textId="77777777" w:rsidR="00EF7D6F" w:rsidRPr="004E271F" w:rsidRDefault="00EF7D6F" w:rsidP="005B18B5">
            <w:pPr>
              <w:pStyle w:val="NoSpacing"/>
              <w:rPr>
                <w:sz w:val="20"/>
                <w:szCs w:val="20"/>
              </w:rPr>
            </w:pPr>
            <w:r>
              <w:rPr>
                <w:sz w:val="20"/>
                <w:szCs w:val="20"/>
              </w:rPr>
              <w:t>GMTSLRC</w:t>
            </w:r>
          </w:p>
        </w:tc>
        <w:tc>
          <w:tcPr>
            <w:tcW w:w="1961" w:type="pct"/>
            <w:tcBorders>
              <w:bottom w:val="single" w:sz="4" w:space="0" w:color="auto"/>
            </w:tcBorders>
            <w:vAlign w:val="center"/>
          </w:tcPr>
          <w:p w14:paraId="5C77C7CB" w14:textId="77777777" w:rsidR="00EF7D6F" w:rsidRPr="004E271F" w:rsidRDefault="00EF7D6F" w:rsidP="005B18B5">
            <w:pPr>
              <w:pStyle w:val="NoSpacing"/>
              <w:rPr>
                <w:rFonts w:ascii="Courier New" w:hAnsi="Courier New" w:cs="Courier New"/>
              </w:rPr>
            </w:pPr>
          </w:p>
        </w:tc>
      </w:tr>
    </w:tbl>
    <w:p w14:paraId="6A84F454" w14:textId="77777777" w:rsidR="00EF7D6F" w:rsidRPr="002F4E85" w:rsidRDefault="00EF7D6F" w:rsidP="00EF7D6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EF7D6F" w:rsidRPr="002F4E85" w14:paraId="6E7EA497" w14:textId="77777777" w:rsidTr="005B18B5">
        <w:trPr>
          <w:cantSplit/>
          <w:tblHeader/>
        </w:trPr>
        <w:tc>
          <w:tcPr>
            <w:tcW w:w="1499" w:type="pct"/>
            <w:shd w:val="clear" w:color="auto" w:fill="F2F2F2" w:themeFill="background1" w:themeFillShade="F2"/>
            <w:vAlign w:val="center"/>
          </w:tcPr>
          <w:p w14:paraId="099E3720" w14:textId="77777777" w:rsidR="00EF7D6F" w:rsidRPr="002F4E85" w:rsidRDefault="00EF7D6F"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5B57CBA" w14:textId="77777777" w:rsidR="00EF7D6F" w:rsidRPr="002F4E85" w:rsidRDefault="00EF7D6F" w:rsidP="005B18B5">
            <w:pPr>
              <w:pStyle w:val="TableHeading"/>
            </w:pPr>
            <w:r w:rsidRPr="002F4E85">
              <w:t>Activities</w:t>
            </w:r>
          </w:p>
        </w:tc>
      </w:tr>
      <w:tr w:rsidR="00EF7D6F" w:rsidRPr="002F4E85" w14:paraId="05DAE5D8" w14:textId="77777777" w:rsidTr="005B18B5">
        <w:trPr>
          <w:cantSplit/>
        </w:trPr>
        <w:tc>
          <w:tcPr>
            <w:tcW w:w="1499" w:type="pct"/>
            <w:tcBorders>
              <w:top w:val="single" w:sz="6" w:space="0" w:color="000000"/>
            </w:tcBorders>
            <w:shd w:val="clear" w:color="auto" w:fill="F2F2F2" w:themeFill="background1" w:themeFillShade="F2"/>
            <w:vAlign w:val="center"/>
          </w:tcPr>
          <w:p w14:paraId="0B7D1777" w14:textId="77777777" w:rsidR="00EF7D6F" w:rsidRPr="002F4E85" w:rsidRDefault="00EF7D6F" w:rsidP="005B18B5">
            <w:pPr>
              <w:pStyle w:val="TableText"/>
              <w:rPr>
                <w:b/>
              </w:rPr>
            </w:pPr>
            <w:r w:rsidRPr="002F4E85">
              <w:rPr>
                <w:b/>
              </w:rPr>
              <w:t>Data Dictionary (DD) References</w:t>
            </w:r>
          </w:p>
        </w:tc>
        <w:tc>
          <w:tcPr>
            <w:tcW w:w="3501" w:type="pct"/>
            <w:gridSpan w:val="5"/>
          </w:tcPr>
          <w:p w14:paraId="58F9E534" w14:textId="77777777" w:rsidR="00EF7D6F" w:rsidRPr="00084A25" w:rsidRDefault="00EF7D6F" w:rsidP="005B18B5">
            <w:pPr>
              <w:pStyle w:val="TableText"/>
              <w:rPr>
                <w:rFonts w:ascii="Courier New" w:hAnsi="Courier New" w:cs="Courier New"/>
                <w:sz w:val="20"/>
              </w:rPr>
            </w:pPr>
          </w:p>
        </w:tc>
      </w:tr>
      <w:tr w:rsidR="00EF7D6F" w:rsidRPr="002F4E85" w14:paraId="1CA5DBDA" w14:textId="77777777" w:rsidTr="005B18B5">
        <w:trPr>
          <w:cantSplit/>
        </w:trPr>
        <w:tc>
          <w:tcPr>
            <w:tcW w:w="1499" w:type="pct"/>
            <w:shd w:val="clear" w:color="auto" w:fill="F2F2F2" w:themeFill="background1" w:themeFillShade="F2"/>
            <w:vAlign w:val="center"/>
          </w:tcPr>
          <w:p w14:paraId="39B03CCD" w14:textId="77777777" w:rsidR="00EF7D6F" w:rsidRPr="002F4E85" w:rsidRDefault="00EF7D6F" w:rsidP="005B18B5">
            <w:pPr>
              <w:pStyle w:val="TableText"/>
              <w:rPr>
                <w:b/>
              </w:rPr>
            </w:pPr>
            <w:r w:rsidRPr="002F4E85">
              <w:rPr>
                <w:b/>
              </w:rPr>
              <w:t>Related Protocols</w:t>
            </w:r>
          </w:p>
        </w:tc>
        <w:tc>
          <w:tcPr>
            <w:tcW w:w="3501" w:type="pct"/>
            <w:gridSpan w:val="5"/>
          </w:tcPr>
          <w:p w14:paraId="39195A31" w14:textId="77777777" w:rsidR="00EF7D6F" w:rsidRPr="002F4E85" w:rsidRDefault="00EF7D6F" w:rsidP="005B18B5">
            <w:pPr>
              <w:pStyle w:val="TableText"/>
              <w:rPr>
                <w:rFonts w:ascii="Garamond" w:hAnsi="Garamond"/>
              </w:rPr>
            </w:pPr>
          </w:p>
        </w:tc>
      </w:tr>
      <w:tr w:rsidR="00EF7D6F" w:rsidRPr="002F4E85" w14:paraId="786E38B6" w14:textId="77777777" w:rsidTr="005B18B5">
        <w:trPr>
          <w:cantSplit/>
        </w:trPr>
        <w:tc>
          <w:tcPr>
            <w:tcW w:w="1499" w:type="pct"/>
            <w:shd w:val="clear" w:color="auto" w:fill="F2F2F2" w:themeFill="background1" w:themeFillShade="F2"/>
            <w:vAlign w:val="center"/>
          </w:tcPr>
          <w:p w14:paraId="21EFE9B4" w14:textId="77777777" w:rsidR="00EF7D6F" w:rsidRPr="002F4E85" w:rsidRDefault="00EF7D6F"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0BE55804" w14:textId="77777777" w:rsidR="00EF7D6F" w:rsidRPr="002F4E85" w:rsidRDefault="00EF7D6F" w:rsidP="005B18B5">
            <w:pPr>
              <w:pStyle w:val="TableText"/>
              <w:rPr>
                <w:rFonts w:ascii="Garamond" w:hAnsi="Garamond"/>
              </w:rPr>
            </w:pPr>
          </w:p>
        </w:tc>
      </w:tr>
      <w:tr w:rsidR="00EF7D6F" w:rsidRPr="002F4E85" w14:paraId="54AC6F5E" w14:textId="77777777" w:rsidTr="005B18B5">
        <w:trPr>
          <w:cantSplit/>
        </w:trPr>
        <w:tc>
          <w:tcPr>
            <w:tcW w:w="1499" w:type="pct"/>
            <w:tcBorders>
              <w:right w:val="single" w:sz="4" w:space="0" w:color="auto"/>
            </w:tcBorders>
            <w:shd w:val="clear" w:color="auto" w:fill="F2F2F2" w:themeFill="background1" w:themeFillShade="F2"/>
            <w:vAlign w:val="center"/>
          </w:tcPr>
          <w:p w14:paraId="3782A537" w14:textId="77777777" w:rsidR="00EF7D6F" w:rsidRPr="002F4E85" w:rsidRDefault="00EF7D6F" w:rsidP="005B18B5">
            <w:pPr>
              <w:pStyle w:val="TableText"/>
              <w:rPr>
                <w:b/>
              </w:rPr>
            </w:pPr>
            <w:r w:rsidRPr="002F4E85">
              <w:rPr>
                <w:b/>
              </w:rPr>
              <w:lastRenderedPageBreak/>
              <w:t>Data Passing</w:t>
            </w:r>
          </w:p>
        </w:tc>
        <w:tc>
          <w:tcPr>
            <w:tcW w:w="515" w:type="pct"/>
            <w:tcBorders>
              <w:left w:val="single" w:sz="4" w:space="0" w:color="auto"/>
              <w:right w:val="nil"/>
            </w:tcBorders>
          </w:tcPr>
          <w:p w14:paraId="2A08F5A4"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4C45312"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AB39FBF"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0443CC"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26A9A1AF" w14:textId="77777777" w:rsidR="00EF7D6F" w:rsidRPr="002F4E85" w:rsidRDefault="00EF7D6F"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EF7D6F" w:rsidRPr="002F4E85" w14:paraId="767DD982" w14:textId="77777777" w:rsidTr="005B18B5">
        <w:trPr>
          <w:cantSplit/>
        </w:trPr>
        <w:tc>
          <w:tcPr>
            <w:tcW w:w="1499" w:type="pct"/>
            <w:shd w:val="clear" w:color="auto" w:fill="F2F2F2" w:themeFill="background1" w:themeFillShade="F2"/>
            <w:vAlign w:val="center"/>
          </w:tcPr>
          <w:p w14:paraId="76395D36" w14:textId="77777777" w:rsidR="00EF7D6F" w:rsidRPr="002F4E85" w:rsidRDefault="00EF7D6F" w:rsidP="005B18B5">
            <w:pPr>
              <w:pStyle w:val="TableText"/>
              <w:rPr>
                <w:b/>
              </w:rPr>
            </w:pPr>
            <w:r w:rsidRPr="002F4E85">
              <w:rPr>
                <w:b/>
              </w:rPr>
              <w:t>Input Attribute Name and Definition</w:t>
            </w:r>
          </w:p>
        </w:tc>
        <w:tc>
          <w:tcPr>
            <w:tcW w:w="3501" w:type="pct"/>
            <w:gridSpan w:val="5"/>
          </w:tcPr>
          <w:p w14:paraId="11B9C852" w14:textId="77777777" w:rsidR="00EF7D6F" w:rsidRPr="002F4E85" w:rsidRDefault="00EF7D6F" w:rsidP="005B18B5">
            <w:pPr>
              <w:pStyle w:val="TableText"/>
              <w:rPr>
                <w:rFonts w:ascii="Garamond" w:hAnsi="Garamond"/>
              </w:rPr>
            </w:pPr>
            <w:r w:rsidRPr="002F4E85">
              <w:rPr>
                <w:rFonts w:ascii="Garamond" w:hAnsi="Garamond"/>
              </w:rPr>
              <w:t>Name:</w:t>
            </w:r>
            <w:r>
              <w:rPr>
                <w:rFonts w:ascii="Garamond" w:hAnsi="Garamond"/>
              </w:rPr>
              <w:t xml:space="preserve"> </w:t>
            </w:r>
          </w:p>
          <w:p w14:paraId="1F46B441" w14:textId="77777777" w:rsidR="00EF7D6F" w:rsidRPr="002F4E85" w:rsidRDefault="00EF7D6F" w:rsidP="005B18B5">
            <w:pPr>
              <w:pStyle w:val="TableText"/>
              <w:rPr>
                <w:rFonts w:ascii="Garamond" w:hAnsi="Garamond"/>
              </w:rPr>
            </w:pPr>
            <w:r w:rsidRPr="002F4E85">
              <w:rPr>
                <w:rFonts w:ascii="Garamond" w:hAnsi="Garamond"/>
              </w:rPr>
              <w:t>Definition:</w:t>
            </w:r>
          </w:p>
        </w:tc>
      </w:tr>
      <w:tr w:rsidR="00EF7D6F" w:rsidRPr="002F4E85" w14:paraId="49839423" w14:textId="77777777" w:rsidTr="005B18B5">
        <w:trPr>
          <w:cantSplit/>
        </w:trPr>
        <w:tc>
          <w:tcPr>
            <w:tcW w:w="1499" w:type="pct"/>
            <w:shd w:val="clear" w:color="auto" w:fill="F2F2F2" w:themeFill="background1" w:themeFillShade="F2"/>
            <w:vAlign w:val="center"/>
          </w:tcPr>
          <w:p w14:paraId="550E3D65" w14:textId="77777777" w:rsidR="00EF7D6F" w:rsidRPr="002F4E85" w:rsidRDefault="00EF7D6F" w:rsidP="005B18B5">
            <w:pPr>
              <w:pStyle w:val="TableText"/>
              <w:rPr>
                <w:b/>
              </w:rPr>
            </w:pPr>
            <w:r w:rsidRPr="002F4E85">
              <w:rPr>
                <w:b/>
              </w:rPr>
              <w:t>Output Attribute Name and Definition</w:t>
            </w:r>
          </w:p>
        </w:tc>
        <w:tc>
          <w:tcPr>
            <w:tcW w:w="3501" w:type="pct"/>
            <w:gridSpan w:val="5"/>
          </w:tcPr>
          <w:p w14:paraId="1E563E8F" w14:textId="77777777" w:rsidR="00EF7D6F" w:rsidRPr="002F4E85" w:rsidRDefault="00EF7D6F" w:rsidP="005B18B5">
            <w:pPr>
              <w:pStyle w:val="TableText"/>
              <w:rPr>
                <w:rFonts w:ascii="Garamond" w:hAnsi="Garamond"/>
              </w:rPr>
            </w:pPr>
            <w:r w:rsidRPr="002F4E85">
              <w:rPr>
                <w:rFonts w:ascii="Garamond" w:hAnsi="Garamond"/>
              </w:rPr>
              <w:t>Name:</w:t>
            </w:r>
          </w:p>
          <w:p w14:paraId="6DAAB8E1" w14:textId="77777777" w:rsidR="00EF7D6F" w:rsidRPr="002F4E85" w:rsidRDefault="00EF7D6F" w:rsidP="005B18B5">
            <w:pPr>
              <w:pStyle w:val="TableText"/>
              <w:rPr>
                <w:rFonts w:ascii="Garamond" w:hAnsi="Garamond"/>
              </w:rPr>
            </w:pPr>
            <w:r w:rsidRPr="002F4E85">
              <w:rPr>
                <w:rFonts w:ascii="Garamond" w:hAnsi="Garamond"/>
              </w:rPr>
              <w:t>Definition:</w:t>
            </w:r>
          </w:p>
        </w:tc>
      </w:tr>
    </w:tbl>
    <w:p w14:paraId="57D6DB0E" w14:textId="77777777" w:rsidR="00EF7D6F" w:rsidRPr="00086A3C" w:rsidRDefault="00EF7D6F" w:rsidP="00EF7D6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F7D6F" w:rsidRPr="00086A3C" w14:paraId="24CE488E"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9E87D8" w14:textId="77777777" w:rsidR="00EF7D6F" w:rsidRPr="00086A3C" w:rsidRDefault="00EF7D6F" w:rsidP="005B18B5">
            <w:pPr>
              <w:pStyle w:val="TableHeading"/>
            </w:pPr>
            <w:r w:rsidRPr="00086A3C">
              <w:t>Current Logic</w:t>
            </w:r>
          </w:p>
        </w:tc>
      </w:tr>
    </w:tbl>
    <w:p w14:paraId="18C23652" w14:textId="77777777" w:rsidR="00EF7D6F" w:rsidRPr="00086A3C" w:rsidRDefault="00EF7D6F" w:rsidP="00EF7D6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F7D6F" w:rsidRPr="00086A3C" w14:paraId="47C53256"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AAAD3F" w14:textId="77777777" w:rsidR="00EF7D6F" w:rsidRPr="00086A3C" w:rsidRDefault="00EF7D6F" w:rsidP="005B18B5">
            <w:pPr>
              <w:pStyle w:val="TableHeading"/>
            </w:pPr>
            <w:r>
              <w:t>Modified Logic</w:t>
            </w:r>
          </w:p>
        </w:tc>
      </w:tr>
      <w:tr w:rsidR="00EF7D6F" w:rsidRPr="00086A3C" w14:paraId="70E11E54"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EA779D9" w14:textId="77777777" w:rsidR="00EF7D6F" w:rsidRDefault="00EF7D6F" w:rsidP="005B18B5">
            <w:pPr>
              <w:pStyle w:val="NoSpacing"/>
              <w:rPr>
                <w:b/>
                <w:sz w:val="20"/>
                <w:szCs w:val="20"/>
                <w:u w:val="single"/>
              </w:rPr>
            </w:pPr>
          </w:p>
          <w:p w14:paraId="046C5456" w14:textId="3D9F0331" w:rsidR="00EF7D6F" w:rsidRPr="00EF7D6F" w:rsidRDefault="00EF7D6F" w:rsidP="005B18B5">
            <w:pPr>
              <w:pStyle w:val="NoSpacing"/>
              <w:rPr>
                <w:b/>
                <w:sz w:val="20"/>
                <w:szCs w:val="20"/>
                <w:u w:val="single"/>
              </w:rPr>
            </w:pPr>
            <w:r w:rsidRPr="00EF7D6F">
              <w:rPr>
                <w:b/>
                <w:sz w:val="20"/>
                <w:szCs w:val="20"/>
                <w:u w:val="single"/>
              </w:rPr>
              <w:t>Updates in SET+2</w:t>
            </w:r>
            <w:r>
              <w:rPr>
                <w:b/>
                <w:sz w:val="20"/>
                <w:szCs w:val="20"/>
                <w:u w:val="single"/>
              </w:rPr>
              <w:t xml:space="preserve"> (Updates in bold):</w:t>
            </w:r>
          </w:p>
          <w:p w14:paraId="273A197A" w14:textId="348F42E9" w:rsidR="00EF7D6F" w:rsidRPr="00EF7D6F" w:rsidRDefault="00EF7D6F" w:rsidP="005B18B5">
            <w:pPr>
              <w:pStyle w:val="NoSpacing"/>
              <w:rPr>
                <w:rFonts w:cs="Courier New"/>
                <w:sz w:val="16"/>
                <w:szCs w:val="16"/>
              </w:rPr>
            </w:pPr>
            <w:r w:rsidRPr="00EF7D6F">
              <w:rPr>
                <w:rFonts w:cs="Courier New"/>
                <w:sz w:val="16"/>
                <w:szCs w:val="16"/>
              </w:rPr>
              <w:t>N RL,TEST</w:t>
            </w:r>
            <w:r w:rsidRPr="00EF7D6F">
              <w:rPr>
                <w:rFonts w:cs="Courier New"/>
                <w:b/>
                <w:sz w:val="16"/>
                <w:szCs w:val="16"/>
              </w:rPr>
              <w:t>,PSITE</w:t>
            </w:r>
            <w:r w:rsidRPr="00EF7D6F">
              <w:rPr>
                <w:rFonts w:cs="Courier New"/>
                <w:sz w:val="16"/>
                <w:szCs w:val="16"/>
              </w:rPr>
              <w:t xml:space="preserve"> </w:t>
            </w:r>
          </w:p>
          <w:p w14:paraId="1120FA4B" w14:textId="77777777" w:rsidR="00EF7D6F" w:rsidRPr="00EF7D6F" w:rsidRDefault="00EF7D6F" w:rsidP="005B18B5">
            <w:pPr>
              <w:pStyle w:val="NoSpacing"/>
              <w:rPr>
                <w:rFonts w:cs="Courier New"/>
                <w:sz w:val="16"/>
                <w:szCs w:val="16"/>
              </w:rPr>
            </w:pPr>
          </w:p>
          <w:p w14:paraId="7AF029BE" w14:textId="46ED4384" w:rsidR="00EF7D6F" w:rsidRPr="00EF7D6F" w:rsidRDefault="00EF7D6F" w:rsidP="005B18B5">
            <w:pPr>
              <w:pStyle w:val="NoSpacing"/>
              <w:rPr>
                <w:b/>
                <w:sz w:val="20"/>
                <w:szCs w:val="20"/>
                <w:u w:val="single"/>
              </w:rPr>
            </w:pPr>
            <w:r>
              <w:rPr>
                <w:b/>
                <w:sz w:val="20"/>
                <w:szCs w:val="20"/>
                <w:u w:val="single"/>
              </w:rPr>
              <w:t>Updates in SET+11:SET+13</w:t>
            </w:r>
            <w:r w:rsidRPr="00EF7D6F">
              <w:rPr>
                <w:b/>
                <w:sz w:val="20"/>
                <w:szCs w:val="20"/>
                <w:u w:val="single"/>
              </w:rPr>
              <w:t>:</w:t>
            </w:r>
          </w:p>
          <w:p w14:paraId="15A569E5" w14:textId="2DA5960E" w:rsidR="00EF7D6F" w:rsidRPr="00EF7D6F" w:rsidRDefault="00EF7D6F" w:rsidP="00EF7D6F">
            <w:pPr>
              <w:pStyle w:val="NoSpacing"/>
              <w:rPr>
                <w:rFonts w:cs="Courier New"/>
                <w:sz w:val="16"/>
                <w:szCs w:val="16"/>
              </w:rPr>
            </w:pPr>
            <w:r w:rsidRPr="00EF7D6F">
              <w:rPr>
                <w:rFonts w:cs="Courier New"/>
                <w:sz w:val="16"/>
                <w:szCs w:val="16"/>
              </w:rPr>
              <w:t>I $D(IDT),$D(SN),$D(TN) S ^TMP("LRO",$J,IDT,SN_TN)=CDT_U_TEST_U_SPEC_U_</w:t>
            </w:r>
          </w:p>
          <w:p w14:paraId="05DC2447" w14:textId="77777777" w:rsidR="00EF7D6F" w:rsidRPr="00EF7D6F" w:rsidRDefault="00EF7D6F" w:rsidP="00EF7D6F">
            <w:pPr>
              <w:pStyle w:val="NoSpacing"/>
              <w:rPr>
                <w:rFonts w:cs="Courier New"/>
                <w:sz w:val="16"/>
                <w:szCs w:val="16"/>
              </w:rPr>
            </w:pPr>
            <w:r w:rsidRPr="00EF7D6F">
              <w:rPr>
                <w:rFonts w:cs="Courier New"/>
                <w:sz w:val="16"/>
                <w:szCs w:val="16"/>
              </w:rPr>
              <w:t>URG_U_OS_U_MD_U_ODT_U_ACC_U_RDT_U_COLL_U_CD_U_$P(TST,U,7)</w:t>
            </w:r>
            <w:r w:rsidRPr="00EF7D6F">
              <w:rPr>
                <w:rFonts w:cs="Courier New"/>
                <w:b/>
                <w:sz w:val="16"/>
                <w:szCs w:val="16"/>
              </w:rPr>
              <w:t>_$G(PSITE)</w:t>
            </w:r>
            <w:r w:rsidRPr="00EF7D6F">
              <w:rPr>
                <w:rFonts w:cs="Courier New"/>
                <w:sz w:val="16"/>
                <w:szCs w:val="16"/>
              </w:rPr>
              <w:t>,GMI=GMI+1</w:t>
            </w:r>
          </w:p>
          <w:p w14:paraId="053A46A4" w14:textId="55FAC245" w:rsidR="00EF7D6F" w:rsidRDefault="00EF7D6F" w:rsidP="00EF7D6F">
            <w:pPr>
              <w:pStyle w:val="NoSpacing"/>
              <w:rPr>
                <w:rFonts w:cs="Courier New"/>
                <w:b/>
                <w:sz w:val="16"/>
                <w:szCs w:val="16"/>
              </w:rPr>
            </w:pPr>
            <w:r w:rsidRPr="00EF7D6F">
              <w:rPr>
                <w:rFonts w:cs="Courier New"/>
                <w:b/>
                <w:sz w:val="16"/>
                <w:szCs w:val="16"/>
              </w:rPr>
              <w:t>; Save performing lab ien and date of interest in list</w:t>
            </w:r>
          </w:p>
          <w:p w14:paraId="643BBB02" w14:textId="27B4AF5C" w:rsidR="00EF7D6F" w:rsidRPr="00EF7D6F" w:rsidRDefault="00EF7D6F" w:rsidP="00EF7D6F">
            <w:pPr>
              <w:pStyle w:val="NoSpacing"/>
              <w:rPr>
                <w:rFonts w:cs="Courier New"/>
                <w:b/>
                <w:sz w:val="16"/>
                <w:szCs w:val="16"/>
              </w:rPr>
            </w:pPr>
            <w:r w:rsidRPr="00EF7D6F">
              <w:rPr>
                <w:rFonts w:cs="Courier New"/>
                <w:b/>
                <w:sz w:val="16"/>
                <w:szCs w:val="16"/>
              </w:rPr>
              <w:t>I $G(PSITE)]"" S ^TMP("LRPLS",$J,PSITE,IDT)=""</w:t>
            </w:r>
          </w:p>
          <w:p w14:paraId="4212A903" w14:textId="77777777" w:rsidR="00EF7D6F" w:rsidRDefault="00EF7D6F" w:rsidP="005B18B5">
            <w:pPr>
              <w:pStyle w:val="NoSpacing"/>
              <w:rPr>
                <w:rFonts w:ascii="Courier New" w:hAnsi="Courier New" w:cs="Courier New"/>
                <w:b/>
                <w:sz w:val="16"/>
                <w:szCs w:val="16"/>
                <w:u w:val="single"/>
              </w:rPr>
            </w:pPr>
          </w:p>
          <w:p w14:paraId="5B3470E9" w14:textId="588D3B9F" w:rsidR="00EF7D6F" w:rsidRPr="00EF7D6F" w:rsidRDefault="00EF7D6F" w:rsidP="00EF7D6F">
            <w:pPr>
              <w:pStyle w:val="NoSpacing"/>
              <w:rPr>
                <w:b/>
                <w:sz w:val="20"/>
                <w:szCs w:val="20"/>
                <w:u w:val="single"/>
              </w:rPr>
            </w:pPr>
            <w:r w:rsidRPr="00EF7D6F">
              <w:rPr>
                <w:b/>
                <w:sz w:val="20"/>
                <w:szCs w:val="20"/>
                <w:u w:val="single"/>
              </w:rPr>
              <w:t xml:space="preserve">Updates in </w:t>
            </w:r>
            <w:r>
              <w:rPr>
                <w:b/>
                <w:sz w:val="20"/>
                <w:szCs w:val="20"/>
                <w:u w:val="single"/>
              </w:rPr>
              <w:t>COLLECT+1</w:t>
            </w:r>
            <w:r w:rsidRPr="00EF7D6F">
              <w:rPr>
                <w:b/>
                <w:sz w:val="20"/>
                <w:szCs w:val="20"/>
                <w:u w:val="single"/>
              </w:rPr>
              <w:t>:</w:t>
            </w:r>
          </w:p>
          <w:p w14:paraId="60EAA9FC" w14:textId="6721AA89" w:rsidR="00EF7D6F" w:rsidRPr="00EF7D6F" w:rsidRDefault="00EF7D6F" w:rsidP="005B18B5">
            <w:pPr>
              <w:pStyle w:val="NoSpacing"/>
              <w:rPr>
                <w:b/>
                <w:sz w:val="20"/>
                <w:szCs w:val="20"/>
                <w:u w:val="single"/>
              </w:rPr>
            </w:pPr>
            <w:r w:rsidRPr="00EF7D6F">
              <w:rPr>
                <w:rFonts w:cs="Courier New"/>
                <w:b/>
                <w:sz w:val="16"/>
                <w:szCs w:val="16"/>
              </w:rPr>
              <w:t>S PSITE=$P(^LRO(69,CD,1,SN,1),"^",8)</w:t>
            </w:r>
          </w:p>
          <w:p w14:paraId="258816D8" w14:textId="77777777" w:rsidR="00EF7D6F" w:rsidRDefault="00EF7D6F" w:rsidP="005B18B5">
            <w:pPr>
              <w:autoSpaceDE w:val="0"/>
              <w:autoSpaceDN w:val="0"/>
              <w:adjustRightInd w:val="0"/>
              <w:rPr>
                <w:b/>
                <w:sz w:val="20"/>
                <w:szCs w:val="20"/>
                <w:u w:val="single"/>
              </w:rPr>
            </w:pPr>
          </w:p>
        </w:tc>
      </w:tr>
    </w:tbl>
    <w:p w14:paraId="2E3D30D6" w14:textId="6C60610A" w:rsidR="00EF7D6F" w:rsidRDefault="00EF7D6F" w:rsidP="00957744">
      <w:pPr>
        <w:pStyle w:val="Heading6"/>
      </w:pPr>
      <w:bookmarkStart w:id="206" w:name="_Toc475621249"/>
      <w:r>
        <w:t>GMTSLROB</w:t>
      </w:r>
      <w:bookmarkEnd w:id="20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45D901B1" w14:textId="77777777" w:rsidTr="005B18B5">
        <w:trPr>
          <w:cantSplit/>
          <w:tblHeader/>
        </w:trPr>
        <w:tc>
          <w:tcPr>
            <w:tcW w:w="1510" w:type="pct"/>
            <w:shd w:val="clear" w:color="auto" w:fill="F2F2F2" w:themeFill="background1" w:themeFillShade="F2"/>
            <w:vAlign w:val="center"/>
          </w:tcPr>
          <w:p w14:paraId="775C94C5"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5C446B3" w14:textId="77777777" w:rsidR="00CB201B" w:rsidRPr="0028049C" w:rsidRDefault="00CB201B" w:rsidP="005B18B5">
            <w:pPr>
              <w:pStyle w:val="TableHeading"/>
            </w:pPr>
            <w:r w:rsidRPr="0028049C">
              <w:t>Activities</w:t>
            </w:r>
          </w:p>
        </w:tc>
      </w:tr>
      <w:tr w:rsidR="00CB201B" w:rsidRPr="0028049C" w14:paraId="0938EDCF" w14:textId="77777777" w:rsidTr="005B18B5">
        <w:trPr>
          <w:cantSplit/>
          <w:tblHeader/>
        </w:trPr>
        <w:tc>
          <w:tcPr>
            <w:tcW w:w="1510" w:type="pct"/>
            <w:shd w:val="clear" w:color="auto" w:fill="F2F2F2" w:themeFill="background1" w:themeFillShade="F2"/>
            <w:vAlign w:val="center"/>
          </w:tcPr>
          <w:p w14:paraId="3122B3C6"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1B578FEB" w14:textId="2E815ECE" w:rsidR="00CB201B" w:rsidRPr="008F4A25" w:rsidRDefault="00CB201B" w:rsidP="005B18B5">
            <w:pPr>
              <w:pStyle w:val="TableText"/>
            </w:pPr>
            <w:r>
              <w:t>GMTSLROB</w:t>
            </w:r>
          </w:p>
        </w:tc>
      </w:tr>
      <w:tr w:rsidR="00CB201B" w:rsidRPr="0028049C" w14:paraId="5CA1E356" w14:textId="77777777" w:rsidTr="005B18B5">
        <w:trPr>
          <w:cantSplit/>
        </w:trPr>
        <w:tc>
          <w:tcPr>
            <w:tcW w:w="1510" w:type="pct"/>
            <w:shd w:val="clear" w:color="auto" w:fill="F2F2F2" w:themeFill="background1" w:themeFillShade="F2"/>
            <w:vAlign w:val="center"/>
          </w:tcPr>
          <w:p w14:paraId="6807E3F5"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11C10BF8"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5F4D407"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0C76ED75"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9805DF9"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CB201B" w:rsidRPr="0028049C" w14:paraId="048FA0E6" w14:textId="77777777" w:rsidTr="005B18B5">
        <w:trPr>
          <w:cantSplit/>
        </w:trPr>
        <w:tc>
          <w:tcPr>
            <w:tcW w:w="1510" w:type="pct"/>
            <w:shd w:val="clear" w:color="auto" w:fill="F2F2F2" w:themeFill="background1" w:themeFillShade="F2"/>
            <w:vAlign w:val="center"/>
          </w:tcPr>
          <w:p w14:paraId="499B37D4" w14:textId="77777777" w:rsidR="00CB201B" w:rsidRPr="0028049C" w:rsidRDefault="00CB201B" w:rsidP="005B18B5">
            <w:pPr>
              <w:pStyle w:val="TableText"/>
              <w:rPr>
                <w:b/>
              </w:rPr>
            </w:pPr>
            <w:r w:rsidRPr="0028049C">
              <w:rPr>
                <w:b/>
              </w:rPr>
              <w:t>RTM</w:t>
            </w:r>
          </w:p>
        </w:tc>
        <w:tc>
          <w:tcPr>
            <w:tcW w:w="3490" w:type="pct"/>
            <w:gridSpan w:val="4"/>
          </w:tcPr>
          <w:p w14:paraId="62B994D5"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5B89A9C4" w14:textId="77777777" w:rsidTr="005B18B5">
        <w:trPr>
          <w:cantSplit/>
        </w:trPr>
        <w:tc>
          <w:tcPr>
            <w:tcW w:w="1510" w:type="pct"/>
            <w:tcBorders>
              <w:bottom w:val="single" w:sz="6" w:space="0" w:color="000000"/>
            </w:tcBorders>
            <w:shd w:val="clear" w:color="auto" w:fill="F2F2F2" w:themeFill="background1" w:themeFillShade="F2"/>
            <w:vAlign w:val="center"/>
          </w:tcPr>
          <w:p w14:paraId="151C5227" w14:textId="77777777" w:rsidR="00CB201B" w:rsidRPr="0028049C" w:rsidRDefault="00CB201B" w:rsidP="005B18B5">
            <w:pPr>
              <w:pStyle w:val="TableText"/>
              <w:rPr>
                <w:b/>
              </w:rPr>
            </w:pPr>
            <w:r w:rsidRPr="0028049C">
              <w:rPr>
                <w:b/>
              </w:rPr>
              <w:t>Related Options</w:t>
            </w:r>
          </w:p>
        </w:tc>
        <w:tc>
          <w:tcPr>
            <w:tcW w:w="3490" w:type="pct"/>
            <w:gridSpan w:val="4"/>
            <w:tcBorders>
              <w:bottom w:val="single" w:sz="4" w:space="0" w:color="auto"/>
            </w:tcBorders>
          </w:tcPr>
          <w:p w14:paraId="7A88574A" w14:textId="77777777" w:rsidR="00CB201B" w:rsidRPr="0028049C" w:rsidRDefault="00CB201B" w:rsidP="005B18B5">
            <w:pPr>
              <w:pStyle w:val="TableText"/>
              <w:rPr>
                <w:rFonts w:ascii="Garamond" w:hAnsi="Garamond"/>
              </w:rPr>
            </w:pPr>
          </w:p>
        </w:tc>
      </w:tr>
    </w:tbl>
    <w:p w14:paraId="4B42B605"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773AF8C1"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94DB448"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0A1F87"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0682AB3" w14:textId="77777777" w:rsidR="00CB201B" w:rsidRPr="0028049C" w:rsidRDefault="00CB201B" w:rsidP="005B18B5">
            <w:pPr>
              <w:pStyle w:val="TableHeading"/>
            </w:pPr>
            <w:r w:rsidRPr="0028049C">
              <w:t xml:space="preserve">Routines “Called”   </w:t>
            </w:r>
          </w:p>
        </w:tc>
      </w:tr>
      <w:tr w:rsidR="00CB201B" w:rsidRPr="0028049C" w14:paraId="0FC8846F"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C65FB40" w14:textId="77777777" w:rsidR="00CB201B" w:rsidRPr="0028049C" w:rsidRDefault="00CB201B" w:rsidP="005B18B5">
            <w:pPr>
              <w:pStyle w:val="TableText"/>
            </w:pPr>
          </w:p>
        </w:tc>
        <w:tc>
          <w:tcPr>
            <w:tcW w:w="1529" w:type="pct"/>
            <w:tcBorders>
              <w:bottom w:val="single" w:sz="4" w:space="0" w:color="auto"/>
            </w:tcBorders>
            <w:vAlign w:val="center"/>
          </w:tcPr>
          <w:p w14:paraId="5F6498E5"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314A7072" w14:textId="77777777" w:rsidR="00CB201B" w:rsidRPr="004E271F" w:rsidRDefault="00CB201B" w:rsidP="005B18B5">
            <w:pPr>
              <w:pStyle w:val="NoSpacing"/>
              <w:rPr>
                <w:rFonts w:ascii="Courier New" w:hAnsi="Courier New" w:cs="Courier New"/>
              </w:rPr>
            </w:pPr>
          </w:p>
        </w:tc>
      </w:tr>
    </w:tbl>
    <w:p w14:paraId="1A8D4096"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16E44BAB" w14:textId="77777777" w:rsidTr="005B18B5">
        <w:trPr>
          <w:cantSplit/>
          <w:tblHeader/>
        </w:trPr>
        <w:tc>
          <w:tcPr>
            <w:tcW w:w="1499" w:type="pct"/>
            <w:shd w:val="clear" w:color="auto" w:fill="F2F2F2" w:themeFill="background1" w:themeFillShade="F2"/>
            <w:vAlign w:val="center"/>
          </w:tcPr>
          <w:p w14:paraId="37F37F0D"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35DF748" w14:textId="77777777" w:rsidR="00CB201B" w:rsidRPr="002F4E85" w:rsidRDefault="00CB201B" w:rsidP="005B18B5">
            <w:pPr>
              <w:pStyle w:val="TableHeading"/>
            </w:pPr>
            <w:r w:rsidRPr="002F4E85">
              <w:t>Activities</w:t>
            </w:r>
          </w:p>
        </w:tc>
      </w:tr>
      <w:tr w:rsidR="00CB201B" w:rsidRPr="002F4E85" w14:paraId="201E7A45" w14:textId="77777777" w:rsidTr="005B18B5">
        <w:trPr>
          <w:cantSplit/>
        </w:trPr>
        <w:tc>
          <w:tcPr>
            <w:tcW w:w="1499" w:type="pct"/>
            <w:tcBorders>
              <w:top w:val="single" w:sz="6" w:space="0" w:color="000000"/>
            </w:tcBorders>
            <w:shd w:val="clear" w:color="auto" w:fill="F2F2F2" w:themeFill="background1" w:themeFillShade="F2"/>
            <w:vAlign w:val="center"/>
          </w:tcPr>
          <w:p w14:paraId="4F378FAD" w14:textId="77777777" w:rsidR="00CB201B" w:rsidRPr="002F4E85" w:rsidRDefault="00CB201B" w:rsidP="005B18B5">
            <w:pPr>
              <w:pStyle w:val="TableText"/>
              <w:rPr>
                <w:b/>
              </w:rPr>
            </w:pPr>
            <w:r w:rsidRPr="002F4E85">
              <w:rPr>
                <w:b/>
              </w:rPr>
              <w:t>Data Dictionary (DD) References</w:t>
            </w:r>
          </w:p>
        </w:tc>
        <w:tc>
          <w:tcPr>
            <w:tcW w:w="3501" w:type="pct"/>
            <w:gridSpan w:val="5"/>
          </w:tcPr>
          <w:p w14:paraId="218FAE4D" w14:textId="77777777" w:rsidR="00CB201B" w:rsidRPr="00084A25" w:rsidRDefault="00CB201B" w:rsidP="005B18B5">
            <w:pPr>
              <w:pStyle w:val="TableText"/>
              <w:rPr>
                <w:rFonts w:ascii="Courier New" w:hAnsi="Courier New" w:cs="Courier New"/>
                <w:sz w:val="20"/>
              </w:rPr>
            </w:pPr>
          </w:p>
        </w:tc>
      </w:tr>
      <w:tr w:rsidR="00CB201B" w:rsidRPr="002F4E85" w14:paraId="78E0D74B" w14:textId="77777777" w:rsidTr="005B18B5">
        <w:trPr>
          <w:cantSplit/>
        </w:trPr>
        <w:tc>
          <w:tcPr>
            <w:tcW w:w="1499" w:type="pct"/>
            <w:shd w:val="clear" w:color="auto" w:fill="F2F2F2" w:themeFill="background1" w:themeFillShade="F2"/>
            <w:vAlign w:val="center"/>
          </w:tcPr>
          <w:p w14:paraId="4C4568AE" w14:textId="77777777" w:rsidR="00CB201B" w:rsidRPr="002F4E85" w:rsidRDefault="00CB201B" w:rsidP="005B18B5">
            <w:pPr>
              <w:pStyle w:val="TableText"/>
              <w:rPr>
                <w:b/>
              </w:rPr>
            </w:pPr>
            <w:r w:rsidRPr="002F4E85">
              <w:rPr>
                <w:b/>
              </w:rPr>
              <w:t>Related Protocols</w:t>
            </w:r>
          </w:p>
        </w:tc>
        <w:tc>
          <w:tcPr>
            <w:tcW w:w="3501" w:type="pct"/>
            <w:gridSpan w:val="5"/>
          </w:tcPr>
          <w:p w14:paraId="1DCDBD38" w14:textId="77777777" w:rsidR="00CB201B" w:rsidRPr="002F4E85" w:rsidRDefault="00CB201B" w:rsidP="005B18B5">
            <w:pPr>
              <w:pStyle w:val="TableText"/>
              <w:rPr>
                <w:rFonts w:ascii="Garamond" w:hAnsi="Garamond"/>
              </w:rPr>
            </w:pPr>
          </w:p>
        </w:tc>
      </w:tr>
      <w:tr w:rsidR="00CB201B" w:rsidRPr="002F4E85" w14:paraId="6BBECC45" w14:textId="77777777" w:rsidTr="005B18B5">
        <w:trPr>
          <w:cantSplit/>
        </w:trPr>
        <w:tc>
          <w:tcPr>
            <w:tcW w:w="1499" w:type="pct"/>
            <w:shd w:val="clear" w:color="auto" w:fill="F2F2F2" w:themeFill="background1" w:themeFillShade="F2"/>
            <w:vAlign w:val="center"/>
          </w:tcPr>
          <w:p w14:paraId="64B06329"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5DD9131B" w14:textId="77777777" w:rsidR="00CB201B" w:rsidRPr="002F4E85" w:rsidRDefault="00CB201B" w:rsidP="005B18B5">
            <w:pPr>
              <w:pStyle w:val="TableText"/>
              <w:rPr>
                <w:rFonts w:ascii="Garamond" w:hAnsi="Garamond"/>
              </w:rPr>
            </w:pPr>
          </w:p>
        </w:tc>
      </w:tr>
      <w:tr w:rsidR="00CB201B" w:rsidRPr="002F4E85" w14:paraId="4BD61350" w14:textId="77777777" w:rsidTr="005B18B5">
        <w:trPr>
          <w:cantSplit/>
        </w:trPr>
        <w:tc>
          <w:tcPr>
            <w:tcW w:w="1499" w:type="pct"/>
            <w:tcBorders>
              <w:right w:val="single" w:sz="4" w:space="0" w:color="auto"/>
            </w:tcBorders>
            <w:shd w:val="clear" w:color="auto" w:fill="F2F2F2" w:themeFill="background1" w:themeFillShade="F2"/>
            <w:vAlign w:val="center"/>
          </w:tcPr>
          <w:p w14:paraId="11AF6EA0" w14:textId="77777777" w:rsidR="00CB201B" w:rsidRPr="002F4E85" w:rsidRDefault="00CB201B" w:rsidP="005B18B5">
            <w:pPr>
              <w:pStyle w:val="TableText"/>
              <w:rPr>
                <w:b/>
              </w:rPr>
            </w:pPr>
            <w:r w:rsidRPr="002F4E85">
              <w:rPr>
                <w:b/>
              </w:rPr>
              <w:lastRenderedPageBreak/>
              <w:t>Data Passing</w:t>
            </w:r>
          </w:p>
        </w:tc>
        <w:tc>
          <w:tcPr>
            <w:tcW w:w="515" w:type="pct"/>
            <w:tcBorders>
              <w:left w:val="single" w:sz="4" w:space="0" w:color="auto"/>
              <w:right w:val="nil"/>
            </w:tcBorders>
          </w:tcPr>
          <w:p w14:paraId="1233B7D6"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52039B2"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0526145"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36A545C"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132FB0D"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116E0EFA" w14:textId="77777777" w:rsidTr="005B18B5">
        <w:trPr>
          <w:cantSplit/>
        </w:trPr>
        <w:tc>
          <w:tcPr>
            <w:tcW w:w="1499" w:type="pct"/>
            <w:shd w:val="clear" w:color="auto" w:fill="F2F2F2" w:themeFill="background1" w:themeFillShade="F2"/>
            <w:vAlign w:val="center"/>
          </w:tcPr>
          <w:p w14:paraId="6EAFCBFC"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69318046"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2B12F5D7"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4CC48DB6" w14:textId="77777777" w:rsidTr="005B18B5">
        <w:trPr>
          <w:cantSplit/>
        </w:trPr>
        <w:tc>
          <w:tcPr>
            <w:tcW w:w="1499" w:type="pct"/>
            <w:shd w:val="clear" w:color="auto" w:fill="F2F2F2" w:themeFill="background1" w:themeFillShade="F2"/>
            <w:vAlign w:val="center"/>
          </w:tcPr>
          <w:p w14:paraId="46414671"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1382AAD" w14:textId="77777777" w:rsidR="00CB201B" w:rsidRPr="002F4E85" w:rsidRDefault="00CB201B" w:rsidP="005B18B5">
            <w:pPr>
              <w:pStyle w:val="TableText"/>
              <w:rPr>
                <w:rFonts w:ascii="Garamond" w:hAnsi="Garamond"/>
              </w:rPr>
            </w:pPr>
            <w:r w:rsidRPr="002F4E85">
              <w:rPr>
                <w:rFonts w:ascii="Garamond" w:hAnsi="Garamond"/>
              </w:rPr>
              <w:t>Name:</w:t>
            </w:r>
          </w:p>
          <w:p w14:paraId="72CA0F94"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2B7D5D27"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4D1E701D"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B7970" w14:textId="77777777" w:rsidR="00CB201B" w:rsidRPr="00086A3C" w:rsidRDefault="00CB201B" w:rsidP="005B18B5">
            <w:pPr>
              <w:pStyle w:val="TableHeading"/>
            </w:pPr>
            <w:r w:rsidRPr="00086A3C">
              <w:t>Current Logic</w:t>
            </w:r>
          </w:p>
        </w:tc>
      </w:tr>
    </w:tbl>
    <w:p w14:paraId="23BFEBBE"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2F9FDE95"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C39E62" w14:textId="77777777" w:rsidR="00CB201B" w:rsidRPr="00086A3C" w:rsidRDefault="00CB201B" w:rsidP="005B18B5">
            <w:pPr>
              <w:pStyle w:val="TableHeading"/>
            </w:pPr>
            <w:r>
              <w:t>Modified Logic</w:t>
            </w:r>
          </w:p>
        </w:tc>
      </w:tr>
      <w:tr w:rsidR="00CB201B" w:rsidRPr="00086A3C" w14:paraId="1B6589C2"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232AD0D3" w14:textId="77777777" w:rsidR="00CB201B" w:rsidRDefault="00CB201B" w:rsidP="005B18B5">
            <w:pPr>
              <w:pStyle w:val="NoSpacing"/>
              <w:rPr>
                <w:b/>
                <w:sz w:val="20"/>
                <w:szCs w:val="20"/>
                <w:u w:val="single"/>
              </w:rPr>
            </w:pPr>
          </w:p>
          <w:p w14:paraId="3C99E833" w14:textId="1C604668" w:rsidR="00CB201B" w:rsidRDefault="00CB201B" w:rsidP="005B18B5">
            <w:pPr>
              <w:pStyle w:val="NoSpacing"/>
              <w:rPr>
                <w:b/>
                <w:sz w:val="20"/>
                <w:szCs w:val="20"/>
                <w:u w:val="single"/>
              </w:rPr>
            </w:pPr>
            <w:r>
              <w:rPr>
                <w:b/>
                <w:sz w:val="20"/>
                <w:szCs w:val="20"/>
                <w:u w:val="single"/>
              </w:rPr>
              <w:t>Updates in BOLD:</w:t>
            </w:r>
          </w:p>
          <w:p w14:paraId="3479BC5A" w14:textId="77777777" w:rsidR="00CB201B" w:rsidRDefault="00CB201B" w:rsidP="005B18B5">
            <w:pPr>
              <w:pStyle w:val="NoSpacing"/>
              <w:rPr>
                <w:rFonts w:ascii="Courier New" w:hAnsi="Courier New" w:cs="Courier New"/>
                <w:sz w:val="16"/>
                <w:szCs w:val="16"/>
              </w:rPr>
            </w:pPr>
          </w:p>
          <w:p w14:paraId="301CF2AB" w14:textId="77777777" w:rsidR="00CB201B" w:rsidRPr="00CB201B" w:rsidRDefault="00CB201B" w:rsidP="00CB201B">
            <w:pPr>
              <w:pStyle w:val="NoSpacing"/>
              <w:rPr>
                <w:rFonts w:cs="Courier New"/>
                <w:sz w:val="16"/>
                <w:szCs w:val="16"/>
              </w:rPr>
            </w:pPr>
            <w:r w:rsidRPr="00CB201B">
              <w:rPr>
                <w:rFonts w:cs="Courier New"/>
                <w:sz w:val="16"/>
                <w:szCs w:val="16"/>
              </w:rPr>
              <w:t>GMTSLROB ; SLC/JER - Brief Lab Order ;09/29/16  13:25</w:t>
            </w:r>
          </w:p>
          <w:p w14:paraId="61965473" w14:textId="77777777" w:rsidR="00CB201B" w:rsidRPr="00CB201B" w:rsidRDefault="00CB201B" w:rsidP="00CB201B">
            <w:pPr>
              <w:pStyle w:val="NoSpacing"/>
              <w:rPr>
                <w:rFonts w:cs="Courier New"/>
                <w:sz w:val="16"/>
                <w:szCs w:val="16"/>
              </w:rPr>
            </w:pPr>
            <w:r w:rsidRPr="00CB201B">
              <w:rPr>
                <w:rFonts w:cs="Courier New"/>
                <w:sz w:val="16"/>
                <w:szCs w:val="16"/>
              </w:rPr>
              <w:t xml:space="preserve">         ;;2.7;Health Summary;**28,58</w:t>
            </w:r>
            <w:r w:rsidRPr="00CB201B">
              <w:rPr>
                <w:rFonts w:cs="Courier New"/>
                <w:b/>
                <w:sz w:val="16"/>
                <w:szCs w:val="16"/>
              </w:rPr>
              <w:t>,115</w:t>
            </w:r>
            <w:r w:rsidRPr="00CB201B">
              <w:rPr>
                <w:rFonts w:cs="Courier New"/>
                <w:sz w:val="16"/>
                <w:szCs w:val="16"/>
              </w:rPr>
              <w:t>**;Oct 20, 1995</w:t>
            </w:r>
          </w:p>
          <w:p w14:paraId="5F32A0CF" w14:textId="77777777" w:rsidR="00CB201B" w:rsidRPr="00CB201B" w:rsidRDefault="00CB201B" w:rsidP="00CB201B">
            <w:pPr>
              <w:pStyle w:val="NoSpacing"/>
              <w:rPr>
                <w:rFonts w:cs="Courier New"/>
                <w:sz w:val="16"/>
                <w:szCs w:val="16"/>
              </w:rPr>
            </w:pPr>
            <w:r w:rsidRPr="00CB201B">
              <w:rPr>
                <w:rFonts w:cs="Courier New"/>
                <w:sz w:val="16"/>
                <w:szCs w:val="16"/>
              </w:rPr>
              <w:t>MAIN     ; Driver</w:t>
            </w:r>
          </w:p>
          <w:p w14:paraId="345007A8" w14:textId="77777777" w:rsidR="00CB201B" w:rsidRPr="00CB201B" w:rsidRDefault="00CB201B" w:rsidP="00CB201B">
            <w:pPr>
              <w:pStyle w:val="NoSpacing"/>
              <w:rPr>
                <w:rFonts w:cs="Courier New"/>
                <w:sz w:val="16"/>
                <w:szCs w:val="16"/>
              </w:rPr>
            </w:pPr>
            <w:r w:rsidRPr="00CB201B">
              <w:rPr>
                <w:rFonts w:cs="Courier New"/>
                <w:sz w:val="16"/>
                <w:szCs w:val="16"/>
              </w:rPr>
              <w:t xml:space="preserve">         N GMW,GMX,ICD,MAX,OC,SN</w:t>
            </w:r>
          </w:p>
          <w:p w14:paraId="7D42856E" w14:textId="77777777" w:rsidR="00CB201B" w:rsidRPr="00CB201B" w:rsidRDefault="00CB201B" w:rsidP="00CB201B">
            <w:pPr>
              <w:pStyle w:val="NoSpacing"/>
              <w:rPr>
                <w:rFonts w:cs="Courier New"/>
                <w:sz w:val="16"/>
                <w:szCs w:val="16"/>
              </w:rPr>
            </w:pPr>
            <w:r w:rsidRPr="00CB201B">
              <w:rPr>
                <w:rFonts w:cs="Courier New"/>
                <w:sz w:val="16"/>
                <w:szCs w:val="16"/>
              </w:rPr>
              <w:t xml:space="preserve">         I $D(GMTSNDM),(GMTSNDM&gt;0) S MAX=GMTSNDM</w:t>
            </w:r>
          </w:p>
          <w:p w14:paraId="7C05BF26" w14:textId="77777777" w:rsidR="00CB201B" w:rsidRPr="00CB201B" w:rsidRDefault="00CB201B" w:rsidP="00CB201B">
            <w:pPr>
              <w:pStyle w:val="NoSpacing"/>
              <w:rPr>
                <w:rFonts w:cs="Courier New"/>
                <w:sz w:val="16"/>
                <w:szCs w:val="16"/>
              </w:rPr>
            </w:pPr>
            <w:r w:rsidRPr="00CB201B">
              <w:rPr>
                <w:rFonts w:cs="Courier New"/>
                <w:sz w:val="16"/>
                <w:szCs w:val="16"/>
              </w:rPr>
              <w:t xml:space="preserve">         E  S MAX=999</w:t>
            </w:r>
          </w:p>
          <w:p w14:paraId="03830E1E" w14:textId="77777777" w:rsidR="00CB201B" w:rsidRPr="00CB201B" w:rsidRDefault="00CB201B" w:rsidP="00CB201B">
            <w:pPr>
              <w:pStyle w:val="NoSpacing"/>
              <w:rPr>
                <w:rFonts w:cs="Courier New"/>
                <w:sz w:val="16"/>
                <w:szCs w:val="16"/>
              </w:rPr>
            </w:pPr>
            <w:r w:rsidRPr="00CB201B">
              <w:rPr>
                <w:rFonts w:cs="Courier New"/>
                <w:sz w:val="16"/>
                <w:szCs w:val="16"/>
              </w:rPr>
              <w:t xml:space="preserve">         D ^GMTSLROE</w:t>
            </w:r>
          </w:p>
          <w:p w14:paraId="55C14B5F" w14:textId="77777777" w:rsidR="00CB201B" w:rsidRPr="00CB201B" w:rsidRDefault="00CB201B" w:rsidP="00CB201B">
            <w:pPr>
              <w:pStyle w:val="NoSpacing"/>
              <w:rPr>
                <w:rFonts w:cs="Courier New"/>
                <w:sz w:val="16"/>
                <w:szCs w:val="16"/>
              </w:rPr>
            </w:pPr>
            <w:r w:rsidRPr="00CB201B">
              <w:rPr>
                <w:rFonts w:cs="Courier New"/>
                <w:sz w:val="16"/>
                <w:szCs w:val="16"/>
              </w:rPr>
              <w:t xml:space="preserve">         I '$D(^TMP("LRO",$J)) Q</w:t>
            </w:r>
          </w:p>
          <w:p w14:paraId="7375575F" w14:textId="77777777" w:rsidR="00CB201B" w:rsidRPr="00CB201B" w:rsidRDefault="00CB201B" w:rsidP="00CB201B">
            <w:pPr>
              <w:pStyle w:val="NoSpacing"/>
              <w:rPr>
                <w:rFonts w:cs="Courier New"/>
                <w:b/>
                <w:sz w:val="16"/>
                <w:szCs w:val="16"/>
              </w:rPr>
            </w:pPr>
            <w:r w:rsidRPr="00CB201B">
              <w:rPr>
                <w:rFonts w:cs="Courier New"/>
                <w:sz w:val="16"/>
                <w:szCs w:val="16"/>
              </w:rPr>
              <w:t xml:space="preserve">         </w:t>
            </w:r>
            <w:r w:rsidRPr="00CB201B">
              <w:rPr>
                <w:rFonts w:cs="Courier New"/>
                <w:b/>
                <w:sz w:val="16"/>
                <w:szCs w:val="16"/>
              </w:rPr>
              <w:t>D WRTHDR</w:t>
            </w:r>
          </w:p>
          <w:p w14:paraId="77A5CBDF" w14:textId="77777777" w:rsidR="00CB201B" w:rsidRPr="00CB201B" w:rsidRDefault="00CB201B" w:rsidP="00CB201B">
            <w:pPr>
              <w:pStyle w:val="NoSpacing"/>
              <w:rPr>
                <w:rFonts w:cs="Courier New"/>
                <w:sz w:val="16"/>
                <w:szCs w:val="16"/>
              </w:rPr>
            </w:pPr>
            <w:r w:rsidRPr="00CB201B">
              <w:rPr>
                <w:rFonts w:cs="Courier New"/>
                <w:sz w:val="16"/>
                <w:szCs w:val="16"/>
              </w:rPr>
              <w:t xml:space="preserve">         S (ICD,OC)=0 F  S ICD=$O(^TMP("LRO",$J,ICD)) Q:'ICD!(OC'&lt;MAX)  S SN=0 F</w:t>
            </w:r>
          </w:p>
          <w:p w14:paraId="2E8B2DAA" w14:textId="77777777" w:rsidR="00CB201B" w:rsidRPr="00CB201B" w:rsidRDefault="00CB201B" w:rsidP="00CB201B">
            <w:pPr>
              <w:pStyle w:val="NoSpacing"/>
              <w:rPr>
                <w:rFonts w:cs="Courier New"/>
                <w:sz w:val="16"/>
                <w:szCs w:val="16"/>
              </w:rPr>
            </w:pPr>
            <w:r w:rsidRPr="00CB201B">
              <w:rPr>
                <w:rFonts w:cs="Courier New"/>
                <w:sz w:val="16"/>
                <w:szCs w:val="16"/>
              </w:rPr>
              <w:t xml:space="preserve">  S SN=$O(^TMP("LRO",$J,ICD,SN)) Q:'SN!(OC'&lt;MAX)  D GET</w:t>
            </w:r>
          </w:p>
          <w:p w14:paraId="2C638BC8" w14:textId="77777777" w:rsidR="00CB201B" w:rsidRPr="00CB201B" w:rsidRDefault="00CB201B" w:rsidP="00CB201B">
            <w:pPr>
              <w:pStyle w:val="NoSpacing"/>
              <w:rPr>
                <w:rFonts w:cs="Courier New"/>
                <w:sz w:val="16"/>
                <w:szCs w:val="16"/>
              </w:rPr>
            </w:pPr>
            <w:r w:rsidRPr="00CB201B">
              <w:rPr>
                <w:rFonts w:cs="Courier New"/>
                <w:sz w:val="16"/>
                <w:szCs w:val="16"/>
              </w:rPr>
              <w:t xml:space="preserve">         D WRTFTR</w:t>
            </w:r>
          </w:p>
          <w:p w14:paraId="01F633E7" w14:textId="77777777" w:rsidR="00CB201B" w:rsidRPr="00CB201B" w:rsidRDefault="00CB201B" w:rsidP="00CB201B">
            <w:pPr>
              <w:pStyle w:val="NoSpacing"/>
              <w:rPr>
                <w:rFonts w:cs="Courier New"/>
                <w:sz w:val="16"/>
                <w:szCs w:val="16"/>
              </w:rPr>
            </w:pPr>
            <w:r w:rsidRPr="00CB201B">
              <w:rPr>
                <w:rFonts w:cs="Courier New"/>
                <w:sz w:val="16"/>
                <w:szCs w:val="16"/>
              </w:rPr>
              <w:t xml:space="preserve">         K ^TMP("LRO",$J)</w:t>
            </w:r>
          </w:p>
          <w:p w14:paraId="5D31D9E4"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5C80E9C7" w14:textId="77777777" w:rsidR="00CB201B" w:rsidRPr="00CB201B" w:rsidRDefault="00CB201B" w:rsidP="00CB201B">
            <w:pPr>
              <w:pStyle w:val="NoSpacing"/>
              <w:rPr>
                <w:rFonts w:cs="Courier New"/>
                <w:sz w:val="16"/>
                <w:szCs w:val="16"/>
              </w:rPr>
            </w:pPr>
            <w:r w:rsidRPr="00CB201B">
              <w:rPr>
                <w:rFonts w:cs="Courier New"/>
                <w:sz w:val="16"/>
                <w:szCs w:val="16"/>
              </w:rPr>
              <w:t>GET      ; Get Data</w:t>
            </w:r>
          </w:p>
          <w:p w14:paraId="589561FD" w14:textId="77777777" w:rsidR="00CB201B" w:rsidRPr="00CB201B" w:rsidRDefault="00CB201B" w:rsidP="00CB201B">
            <w:pPr>
              <w:pStyle w:val="NoSpacing"/>
              <w:rPr>
                <w:rFonts w:cs="Courier New"/>
                <w:sz w:val="16"/>
                <w:szCs w:val="16"/>
              </w:rPr>
            </w:pPr>
            <w:r w:rsidRPr="00CB201B">
              <w:rPr>
                <w:rFonts w:cs="Courier New"/>
                <w:sz w:val="16"/>
                <w:szCs w:val="16"/>
              </w:rPr>
              <w:t xml:space="preserve">         S GMX=^TMP("LRO",$J,ICD,SN),OC=OC+1 I ICD&gt;GMTS1,(ICD'&gt;GMTS2) D WRT</w:t>
            </w:r>
          </w:p>
          <w:p w14:paraId="75DD19EC"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3E386BF8" w14:textId="77777777" w:rsidR="00CB201B" w:rsidRPr="00CB201B" w:rsidRDefault="00CB201B" w:rsidP="00CB201B">
            <w:pPr>
              <w:pStyle w:val="NoSpacing"/>
              <w:rPr>
                <w:rFonts w:cs="Courier New"/>
                <w:sz w:val="16"/>
                <w:szCs w:val="16"/>
              </w:rPr>
            </w:pPr>
            <w:r w:rsidRPr="00CB201B">
              <w:rPr>
                <w:rFonts w:cs="Courier New"/>
                <w:sz w:val="16"/>
                <w:szCs w:val="16"/>
              </w:rPr>
              <w:t>WRTHDR   ; Prints Header</w:t>
            </w:r>
          </w:p>
          <w:p w14:paraId="1592DF0A"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W "Collection DT",?18,"Test Name",?39,"Specimen",?51,"Urgency",?60,"Status",</w:t>
            </w:r>
            <w:r w:rsidRPr="00CB201B">
              <w:rPr>
                <w:rFonts w:cs="Courier New"/>
                <w:b/>
                <w:sz w:val="16"/>
                <w:szCs w:val="16"/>
              </w:rPr>
              <w:t>?72,"Site",</w:t>
            </w:r>
            <w:r w:rsidRPr="00CB201B">
              <w:rPr>
                <w:rFonts w:cs="Courier New"/>
                <w:sz w:val="16"/>
                <w:szCs w:val="16"/>
              </w:rPr>
              <w:t>!</w:t>
            </w:r>
          </w:p>
          <w:p w14:paraId="3E834339" w14:textId="77777777" w:rsidR="00CB201B" w:rsidRPr="00CB201B" w:rsidRDefault="00CB201B" w:rsidP="00CB201B">
            <w:pPr>
              <w:pStyle w:val="NoSpacing"/>
              <w:rPr>
                <w:rFonts w:cs="Courier New"/>
                <w:sz w:val="16"/>
                <w:szCs w:val="16"/>
              </w:rPr>
            </w:pPr>
            <w:r w:rsidRPr="00CB201B">
              <w:rPr>
                <w:rFonts w:cs="Courier New"/>
                <w:sz w:val="16"/>
                <w:szCs w:val="16"/>
              </w:rPr>
              <w:t xml:space="preserve">         W:'$D(GMTSOBJ) !</w:t>
            </w:r>
          </w:p>
          <w:p w14:paraId="4CB6AB36"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16D317BA" w14:textId="77777777" w:rsidR="00CB201B" w:rsidRPr="00CB201B" w:rsidRDefault="00CB201B" w:rsidP="00CB201B">
            <w:pPr>
              <w:pStyle w:val="NoSpacing"/>
              <w:rPr>
                <w:rFonts w:cs="Courier New"/>
                <w:sz w:val="16"/>
                <w:szCs w:val="16"/>
              </w:rPr>
            </w:pPr>
            <w:r w:rsidRPr="00CB201B">
              <w:rPr>
                <w:rFonts w:cs="Courier New"/>
                <w:sz w:val="16"/>
                <w:szCs w:val="16"/>
              </w:rPr>
              <w:t>WRT      ; Writes Component</w:t>
            </w:r>
          </w:p>
          <w:p w14:paraId="3B41FDA2"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D:GMTSNPG WRTHDR W $P(GMX,U),?18,$P($P(GMX,</w:t>
            </w:r>
          </w:p>
          <w:p w14:paraId="6DABF921" w14:textId="77777777" w:rsidR="00CB201B" w:rsidRPr="00CB201B" w:rsidRDefault="00CB201B" w:rsidP="00CB201B">
            <w:pPr>
              <w:pStyle w:val="NoSpacing"/>
              <w:rPr>
                <w:rFonts w:cs="Courier New"/>
                <w:sz w:val="16"/>
                <w:szCs w:val="16"/>
              </w:rPr>
            </w:pPr>
            <w:r w:rsidRPr="00CB201B">
              <w:rPr>
                <w:rFonts w:cs="Courier New"/>
                <w:sz w:val="16"/>
                <w:szCs w:val="16"/>
              </w:rPr>
              <w:t>U,2),";",2),?39,$E($P($P(GMX,U,3),";",2),1,10),?51,$P(GMX,U,4),?60,$P(GMX,U,5),</w:t>
            </w:r>
            <w:r w:rsidRPr="00CB201B">
              <w:rPr>
                <w:rFonts w:cs="Courier New"/>
                <w:b/>
                <w:sz w:val="16"/>
                <w:szCs w:val="16"/>
              </w:rPr>
              <w:t>?72,$P(GMX,U,13),</w:t>
            </w:r>
            <w:r w:rsidRPr="00CB201B">
              <w:rPr>
                <w:rFonts w:cs="Courier New"/>
                <w:sz w:val="16"/>
                <w:szCs w:val="16"/>
              </w:rPr>
              <w:t>!</w:t>
            </w:r>
          </w:p>
          <w:p w14:paraId="7981598D"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72556C15" w14:textId="77777777" w:rsidR="00CB201B" w:rsidRPr="00CB201B" w:rsidRDefault="00CB201B" w:rsidP="00CB201B">
            <w:pPr>
              <w:pStyle w:val="NoSpacing"/>
              <w:rPr>
                <w:rFonts w:cs="Courier New"/>
                <w:b/>
                <w:sz w:val="16"/>
                <w:szCs w:val="16"/>
              </w:rPr>
            </w:pPr>
            <w:r w:rsidRPr="00CB201B">
              <w:rPr>
                <w:rFonts w:cs="Courier New"/>
                <w:b/>
                <w:sz w:val="16"/>
                <w:szCs w:val="16"/>
              </w:rPr>
              <w:t>WRTFTR   ; Prints Performing Lab Footer</w:t>
            </w:r>
          </w:p>
          <w:p w14:paraId="52205731"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I $D(^TMP("LRPLS",$J)) D PLS^GMTSLRC</w:t>
            </w:r>
          </w:p>
          <w:p w14:paraId="3DBDCC7E"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K ^TMP("LRPLS",$J)</w:t>
            </w:r>
          </w:p>
          <w:p w14:paraId="355AC182"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Q</w:t>
            </w:r>
          </w:p>
          <w:p w14:paraId="523888C2" w14:textId="77777777" w:rsidR="00CB201B" w:rsidRPr="009C0E34" w:rsidRDefault="00CB201B" w:rsidP="005B18B5">
            <w:pPr>
              <w:pStyle w:val="NoSpacing"/>
              <w:rPr>
                <w:rFonts w:ascii="Courier New" w:hAnsi="Courier New" w:cs="Courier New"/>
                <w:sz w:val="16"/>
                <w:szCs w:val="16"/>
              </w:rPr>
            </w:pPr>
          </w:p>
          <w:p w14:paraId="5DE35A62"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760F4E9F" w14:textId="77777777" w:rsidR="00CB201B" w:rsidRDefault="00CB201B" w:rsidP="005B18B5">
            <w:pPr>
              <w:pStyle w:val="NoSpacing"/>
              <w:rPr>
                <w:b/>
                <w:sz w:val="20"/>
                <w:szCs w:val="20"/>
                <w:u w:val="single"/>
              </w:rPr>
            </w:pPr>
          </w:p>
          <w:p w14:paraId="44480E9E" w14:textId="77777777" w:rsidR="00CB201B" w:rsidRDefault="00CB201B" w:rsidP="005B18B5">
            <w:pPr>
              <w:autoSpaceDE w:val="0"/>
              <w:autoSpaceDN w:val="0"/>
              <w:adjustRightInd w:val="0"/>
              <w:rPr>
                <w:b/>
                <w:sz w:val="20"/>
                <w:szCs w:val="20"/>
                <w:u w:val="single"/>
              </w:rPr>
            </w:pPr>
          </w:p>
        </w:tc>
      </w:tr>
    </w:tbl>
    <w:p w14:paraId="33BB1F12" w14:textId="4E5B0BE3" w:rsidR="00CB201B" w:rsidRDefault="00CB201B" w:rsidP="00957744">
      <w:pPr>
        <w:pStyle w:val="Heading6"/>
      </w:pPr>
      <w:bookmarkStart w:id="207" w:name="_Toc475621250"/>
      <w:r>
        <w:t>GMTSLROS</w:t>
      </w:r>
      <w:bookmarkEnd w:id="20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40C53CB6" w14:textId="77777777" w:rsidTr="005B18B5">
        <w:trPr>
          <w:cantSplit/>
          <w:tblHeader/>
        </w:trPr>
        <w:tc>
          <w:tcPr>
            <w:tcW w:w="1510" w:type="pct"/>
            <w:shd w:val="clear" w:color="auto" w:fill="F2F2F2" w:themeFill="background1" w:themeFillShade="F2"/>
            <w:vAlign w:val="center"/>
          </w:tcPr>
          <w:p w14:paraId="75283FA4"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41E7D9A" w14:textId="77777777" w:rsidR="00CB201B" w:rsidRPr="0028049C" w:rsidRDefault="00CB201B" w:rsidP="005B18B5">
            <w:pPr>
              <w:pStyle w:val="TableHeading"/>
            </w:pPr>
            <w:r w:rsidRPr="0028049C">
              <w:t>Activities</w:t>
            </w:r>
          </w:p>
        </w:tc>
      </w:tr>
      <w:tr w:rsidR="00CB201B" w:rsidRPr="0028049C" w14:paraId="3DC2EEF7" w14:textId="77777777" w:rsidTr="005B18B5">
        <w:trPr>
          <w:cantSplit/>
          <w:tblHeader/>
        </w:trPr>
        <w:tc>
          <w:tcPr>
            <w:tcW w:w="1510" w:type="pct"/>
            <w:shd w:val="clear" w:color="auto" w:fill="F2F2F2" w:themeFill="background1" w:themeFillShade="F2"/>
            <w:vAlign w:val="center"/>
          </w:tcPr>
          <w:p w14:paraId="69B6DBB2"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271723BE" w14:textId="6FA56D8A" w:rsidR="00CB201B" w:rsidRPr="008F4A25" w:rsidRDefault="00CB201B" w:rsidP="005B18B5">
            <w:pPr>
              <w:pStyle w:val="TableText"/>
            </w:pPr>
            <w:r>
              <w:t>GMTSLROS</w:t>
            </w:r>
          </w:p>
        </w:tc>
      </w:tr>
      <w:tr w:rsidR="00CB201B" w:rsidRPr="0028049C" w14:paraId="5432B7C8" w14:textId="77777777" w:rsidTr="005B18B5">
        <w:trPr>
          <w:cantSplit/>
        </w:trPr>
        <w:tc>
          <w:tcPr>
            <w:tcW w:w="1510" w:type="pct"/>
            <w:shd w:val="clear" w:color="auto" w:fill="F2F2F2" w:themeFill="background1" w:themeFillShade="F2"/>
            <w:vAlign w:val="center"/>
          </w:tcPr>
          <w:p w14:paraId="7A564362"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5A63F5A5"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7D39C46"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1C1F0166"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6C8562F8"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CB201B" w:rsidRPr="0028049C" w14:paraId="58621F39" w14:textId="77777777" w:rsidTr="005B18B5">
        <w:trPr>
          <w:cantSplit/>
        </w:trPr>
        <w:tc>
          <w:tcPr>
            <w:tcW w:w="1510" w:type="pct"/>
            <w:shd w:val="clear" w:color="auto" w:fill="F2F2F2" w:themeFill="background1" w:themeFillShade="F2"/>
            <w:vAlign w:val="center"/>
          </w:tcPr>
          <w:p w14:paraId="38C15EE1" w14:textId="77777777" w:rsidR="00CB201B" w:rsidRPr="0028049C" w:rsidRDefault="00CB201B" w:rsidP="005B18B5">
            <w:pPr>
              <w:pStyle w:val="TableText"/>
              <w:rPr>
                <w:b/>
              </w:rPr>
            </w:pPr>
            <w:r w:rsidRPr="0028049C">
              <w:rPr>
                <w:b/>
              </w:rPr>
              <w:t>RTM</w:t>
            </w:r>
          </w:p>
        </w:tc>
        <w:tc>
          <w:tcPr>
            <w:tcW w:w="3490" w:type="pct"/>
            <w:gridSpan w:val="4"/>
          </w:tcPr>
          <w:p w14:paraId="6D61B4CD"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537F03C3" w14:textId="77777777" w:rsidTr="005B18B5">
        <w:trPr>
          <w:cantSplit/>
        </w:trPr>
        <w:tc>
          <w:tcPr>
            <w:tcW w:w="1510" w:type="pct"/>
            <w:tcBorders>
              <w:bottom w:val="single" w:sz="6" w:space="0" w:color="000000"/>
            </w:tcBorders>
            <w:shd w:val="clear" w:color="auto" w:fill="F2F2F2" w:themeFill="background1" w:themeFillShade="F2"/>
            <w:vAlign w:val="center"/>
          </w:tcPr>
          <w:p w14:paraId="4754A632" w14:textId="77777777" w:rsidR="00CB201B" w:rsidRPr="0028049C" w:rsidRDefault="00CB201B" w:rsidP="005B18B5">
            <w:pPr>
              <w:pStyle w:val="TableText"/>
              <w:rPr>
                <w:b/>
              </w:rPr>
            </w:pPr>
            <w:r w:rsidRPr="0028049C">
              <w:rPr>
                <w:b/>
              </w:rPr>
              <w:lastRenderedPageBreak/>
              <w:t>Related Options</w:t>
            </w:r>
          </w:p>
        </w:tc>
        <w:tc>
          <w:tcPr>
            <w:tcW w:w="3490" w:type="pct"/>
            <w:gridSpan w:val="4"/>
            <w:tcBorders>
              <w:bottom w:val="single" w:sz="4" w:space="0" w:color="auto"/>
            </w:tcBorders>
          </w:tcPr>
          <w:p w14:paraId="1578B9DD" w14:textId="77777777" w:rsidR="00CB201B" w:rsidRPr="0028049C" w:rsidRDefault="00CB201B" w:rsidP="005B18B5">
            <w:pPr>
              <w:pStyle w:val="TableText"/>
              <w:rPr>
                <w:rFonts w:ascii="Garamond" w:hAnsi="Garamond"/>
              </w:rPr>
            </w:pPr>
          </w:p>
        </w:tc>
      </w:tr>
    </w:tbl>
    <w:p w14:paraId="4AC03DAF"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3E7BF746"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C0B475A"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7BD2D4C"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F7FA223" w14:textId="77777777" w:rsidR="00CB201B" w:rsidRPr="0028049C" w:rsidRDefault="00CB201B" w:rsidP="005B18B5">
            <w:pPr>
              <w:pStyle w:val="TableHeading"/>
            </w:pPr>
            <w:r w:rsidRPr="0028049C">
              <w:t xml:space="preserve">Routines “Called”   </w:t>
            </w:r>
          </w:p>
        </w:tc>
      </w:tr>
      <w:tr w:rsidR="00CB201B" w:rsidRPr="0028049C" w14:paraId="0C7176E1"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4CA1B1C" w14:textId="77777777" w:rsidR="00CB201B" w:rsidRPr="0028049C" w:rsidRDefault="00CB201B" w:rsidP="005B18B5">
            <w:pPr>
              <w:pStyle w:val="TableText"/>
            </w:pPr>
          </w:p>
        </w:tc>
        <w:tc>
          <w:tcPr>
            <w:tcW w:w="1529" w:type="pct"/>
            <w:tcBorders>
              <w:bottom w:val="single" w:sz="4" w:space="0" w:color="auto"/>
            </w:tcBorders>
            <w:vAlign w:val="center"/>
          </w:tcPr>
          <w:p w14:paraId="487EE37A"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46E9A526" w14:textId="77777777" w:rsidR="00CB201B" w:rsidRPr="004E271F" w:rsidRDefault="00CB201B" w:rsidP="005B18B5">
            <w:pPr>
              <w:pStyle w:val="NoSpacing"/>
              <w:rPr>
                <w:rFonts w:ascii="Courier New" w:hAnsi="Courier New" w:cs="Courier New"/>
              </w:rPr>
            </w:pPr>
          </w:p>
        </w:tc>
      </w:tr>
    </w:tbl>
    <w:p w14:paraId="77EA4191"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52E0AD11" w14:textId="77777777" w:rsidTr="005B18B5">
        <w:trPr>
          <w:cantSplit/>
          <w:tblHeader/>
        </w:trPr>
        <w:tc>
          <w:tcPr>
            <w:tcW w:w="1499" w:type="pct"/>
            <w:shd w:val="clear" w:color="auto" w:fill="F2F2F2" w:themeFill="background1" w:themeFillShade="F2"/>
            <w:vAlign w:val="center"/>
          </w:tcPr>
          <w:p w14:paraId="70E261D7"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37D07336" w14:textId="77777777" w:rsidR="00CB201B" w:rsidRPr="002F4E85" w:rsidRDefault="00CB201B" w:rsidP="005B18B5">
            <w:pPr>
              <w:pStyle w:val="TableHeading"/>
            </w:pPr>
            <w:r w:rsidRPr="002F4E85">
              <w:t>Activities</w:t>
            </w:r>
          </w:p>
        </w:tc>
      </w:tr>
      <w:tr w:rsidR="00CB201B" w:rsidRPr="002F4E85" w14:paraId="13CB9F11" w14:textId="77777777" w:rsidTr="005B18B5">
        <w:trPr>
          <w:cantSplit/>
        </w:trPr>
        <w:tc>
          <w:tcPr>
            <w:tcW w:w="1499" w:type="pct"/>
            <w:tcBorders>
              <w:top w:val="single" w:sz="6" w:space="0" w:color="000000"/>
            </w:tcBorders>
            <w:shd w:val="clear" w:color="auto" w:fill="F2F2F2" w:themeFill="background1" w:themeFillShade="F2"/>
            <w:vAlign w:val="center"/>
          </w:tcPr>
          <w:p w14:paraId="105C45D6" w14:textId="77777777" w:rsidR="00CB201B" w:rsidRPr="002F4E85" w:rsidRDefault="00CB201B" w:rsidP="005B18B5">
            <w:pPr>
              <w:pStyle w:val="TableText"/>
              <w:rPr>
                <w:b/>
              </w:rPr>
            </w:pPr>
            <w:r w:rsidRPr="002F4E85">
              <w:rPr>
                <w:b/>
              </w:rPr>
              <w:t>Data Dictionary (DD) References</w:t>
            </w:r>
          </w:p>
        </w:tc>
        <w:tc>
          <w:tcPr>
            <w:tcW w:w="3501" w:type="pct"/>
            <w:gridSpan w:val="5"/>
          </w:tcPr>
          <w:p w14:paraId="3EEFE25B" w14:textId="77777777" w:rsidR="00CB201B" w:rsidRPr="00084A25" w:rsidRDefault="00CB201B" w:rsidP="005B18B5">
            <w:pPr>
              <w:pStyle w:val="TableText"/>
              <w:rPr>
                <w:rFonts w:ascii="Courier New" w:hAnsi="Courier New" w:cs="Courier New"/>
                <w:sz w:val="20"/>
              </w:rPr>
            </w:pPr>
          </w:p>
        </w:tc>
      </w:tr>
      <w:tr w:rsidR="00CB201B" w:rsidRPr="002F4E85" w14:paraId="561B0431" w14:textId="77777777" w:rsidTr="005B18B5">
        <w:trPr>
          <w:cantSplit/>
        </w:trPr>
        <w:tc>
          <w:tcPr>
            <w:tcW w:w="1499" w:type="pct"/>
            <w:shd w:val="clear" w:color="auto" w:fill="F2F2F2" w:themeFill="background1" w:themeFillShade="F2"/>
            <w:vAlign w:val="center"/>
          </w:tcPr>
          <w:p w14:paraId="05A21922" w14:textId="77777777" w:rsidR="00CB201B" w:rsidRPr="002F4E85" w:rsidRDefault="00CB201B" w:rsidP="005B18B5">
            <w:pPr>
              <w:pStyle w:val="TableText"/>
              <w:rPr>
                <w:b/>
              </w:rPr>
            </w:pPr>
            <w:r w:rsidRPr="002F4E85">
              <w:rPr>
                <w:b/>
              </w:rPr>
              <w:t>Related Protocols</w:t>
            </w:r>
          </w:p>
        </w:tc>
        <w:tc>
          <w:tcPr>
            <w:tcW w:w="3501" w:type="pct"/>
            <w:gridSpan w:val="5"/>
          </w:tcPr>
          <w:p w14:paraId="36AAEB8B" w14:textId="77777777" w:rsidR="00CB201B" w:rsidRPr="002F4E85" w:rsidRDefault="00CB201B" w:rsidP="005B18B5">
            <w:pPr>
              <w:pStyle w:val="TableText"/>
              <w:rPr>
                <w:rFonts w:ascii="Garamond" w:hAnsi="Garamond"/>
              </w:rPr>
            </w:pPr>
          </w:p>
        </w:tc>
      </w:tr>
      <w:tr w:rsidR="00CB201B" w:rsidRPr="002F4E85" w14:paraId="1AA3758C" w14:textId="77777777" w:rsidTr="005B18B5">
        <w:trPr>
          <w:cantSplit/>
        </w:trPr>
        <w:tc>
          <w:tcPr>
            <w:tcW w:w="1499" w:type="pct"/>
            <w:shd w:val="clear" w:color="auto" w:fill="F2F2F2" w:themeFill="background1" w:themeFillShade="F2"/>
            <w:vAlign w:val="center"/>
          </w:tcPr>
          <w:p w14:paraId="657CBDB1"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7D860CBC" w14:textId="77777777" w:rsidR="00CB201B" w:rsidRPr="002F4E85" w:rsidRDefault="00CB201B" w:rsidP="005B18B5">
            <w:pPr>
              <w:pStyle w:val="TableText"/>
              <w:rPr>
                <w:rFonts w:ascii="Garamond" w:hAnsi="Garamond"/>
              </w:rPr>
            </w:pPr>
          </w:p>
        </w:tc>
      </w:tr>
      <w:tr w:rsidR="00CB201B" w:rsidRPr="002F4E85" w14:paraId="08285A8B" w14:textId="77777777" w:rsidTr="005B18B5">
        <w:trPr>
          <w:cantSplit/>
        </w:trPr>
        <w:tc>
          <w:tcPr>
            <w:tcW w:w="1499" w:type="pct"/>
            <w:tcBorders>
              <w:right w:val="single" w:sz="4" w:space="0" w:color="auto"/>
            </w:tcBorders>
            <w:shd w:val="clear" w:color="auto" w:fill="F2F2F2" w:themeFill="background1" w:themeFillShade="F2"/>
            <w:vAlign w:val="center"/>
          </w:tcPr>
          <w:p w14:paraId="0BE1290B" w14:textId="77777777" w:rsidR="00CB201B" w:rsidRPr="002F4E85" w:rsidRDefault="00CB201B" w:rsidP="005B18B5">
            <w:pPr>
              <w:pStyle w:val="TableText"/>
              <w:rPr>
                <w:b/>
              </w:rPr>
            </w:pPr>
            <w:r w:rsidRPr="002F4E85">
              <w:rPr>
                <w:b/>
              </w:rPr>
              <w:t>Data Passing</w:t>
            </w:r>
          </w:p>
        </w:tc>
        <w:tc>
          <w:tcPr>
            <w:tcW w:w="515" w:type="pct"/>
            <w:tcBorders>
              <w:left w:val="single" w:sz="4" w:space="0" w:color="auto"/>
              <w:right w:val="nil"/>
            </w:tcBorders>
          </w:tcPr>
          <w:p w14:paraId="57F052C7"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39A47695"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7566073F"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630E2E9"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7C7DFB8D"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032405E9" w14:textId="77777777" w:rsidTr="005B18B5">
        <w:trPr>
          <w:cantSplit/>
        </w:trPr>
        <w:tc>
          <w:tcPr>
            <w:tcW w:w="1499" w:type="pct"/>
            <w:shd w:val="clear" w:color="auto" w:fill="F2F2F2" w:themeFill="background1" w:themeFillShade="F2"/>
            <w:vAlign w:val="center"/>
          </w:tcPr>
          <w:p w14:paraId="0F2645F7"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4A56C270"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7D6E14E1"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2EB551D4" w14:textId="77777777" w:rsidTr="005B18B5">
        <w:trPr>
          <w:cantSplit/>
        </w:trPr>
        <w:tc>
          <w:tcPr>
            <w:tcW w:w="1499" w:type="pct"/>
            <w:shd w:val="clear" w:color="auto" w:fill="F2F2F2" w:themeFill="background1" w:themeFillShade="F2"/>
            <w:vAlign w:val="center"/>
          </w:tcPr>
          <w:p w14:paraId="18036D06"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67A4D8E" w14:textId="77777777" w:rsidR="00CB201B" w:rsidRPr="002F4E85" w:rsidRDefault="00CB201B" w:rsidP="005B18B5">
            <w:pPr>
              <w:pStyle w:val="TableText"/>
              <w:rPr>
                <w:rFonts w:ascii="Garamond" w:hAnsi="Garamond"/>
              </w:rPr>
            </w:pPr>
            <w:r w:rsidRPr="002F4E85">
              <w:rPr>
                <w:rFonts w:ascii="Garamond" w:hAnsi="Garamond"/>
              </w:rPr>
              <w:t>Name:</w:t>
            </w:r>
          </w:p>
          <w:p w14:paraId="2CFE3148"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7D10EE1B"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3A2A544E"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8B7594" w14:textId="77777777" w:rsidR="00CB201B" w:rsidRPr="00086A3C" w:rsidRDefault="00CB201B" w:rsidP="005B18B5">
            <w:pPr>
              <w:pStyle w:val="TableHeading"/>
            </w:pPr>
            <w:r w:rsidRPr="00086A3C">
              <w:t>Current Logic</w:t>
            </w:r>
          </w:p>
        </w:tc>
      </w:tr>
    </w:tbl>
    <w:p w14:paraId="04F10E41"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1169511A"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BC85E4" w14:textId="77777777" w:rsidR="00CB201B" w:rsidRPr="00086A3C" w:rsidRDefault="00CB201B" w:rsidP="005B18B5">
            <w:pPr>
              <w:pStyle w:val="TableHeading"/>
            </w:pPr>
            <w:r>
              <w:t>Modified Logic</w:t>
            </w:r>
          </w:p>
        </w:tc>
      </w:tr>
      <w:tr w:rsidR="00CB201B" w:rsidRPr="00086A3C" w14:paraId="51D27595"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058FAAF" w14:textId="77777777" w:rsidR="00CB201B" w:rsidRDefault="00CB201B" w:rsidP="005B18B5">
            <w:pPr>
              <w:pStyle w:val="NoSpacing"/>
              <w:rPr>
                <w:b/>
                <w:sz w:val="20"/>
                <w:szCs w:val="20"/>
                <w:u w:val="single"/>
              </w:rPr>
            </w:pPr>
          </w:p>
          <w:p w14:paraId="4095D3CE" w14:textId="25722EEA" w:rsidR="00CB201B" w:rsidRDefault="00CB201B" w:rsidP="005B18B5">
            <w:pPr>
              <w:pStyle w:val="NoSpacing"/>
              <w:rPr>
                <w:b/>
                <w:sz w:val="20"/>
                <w:szCs w:val="20"/>
                <w:u w:val="single"/>
              </w:rPr>
            </w:pPr>
            <w:r>
              <w:rPr>
                <w:b/>
                <w:sz w:val="20"/>
                <w:szCs w:val="20"/>
                <w:u w:val="single"/>
              </w:rPr>
              <w:t>Updates in BOLD:</w:t>
            </w:r>
          </w:p>
          <w:p w14:paraId="669C8C85" w14:textId="38684A55" w:rsidR="00CB201B" w:rsidRPr="009C0E34" w:rsidRDefault="00CB201B" w:rsidP="005B18B5">
            <w:pPr>
              <w:pStyle w:val="NoSpacing"/>
              <w:rPr>
                <w:rFonts w:ascii="Courier New" w:hAnsi="Courier New" w:cs="Courier New"/>
                <w:sz w:val="16"/>
                <w:szCs w:val="16"/>
              </w:rPr>
            </w:pPr>
          </w:p>
          <w:p w14:paraId="7AA4F50A" w14:textId="77777777" w:rsidR="00CB201B" w:rsidRPr="00CB201B" w:rsidRDefault="00CB201B" w:rsidP="00CB201B">
            <w:pPr>
              <w:pStyle w:val="NoSpacing"/>
              <w:rPr>
                <w:rFonts w:cs="Courier New"/>
                <w:sz w:val="16"/>
                <w:szCs w:val="16"/>
              </w:rPr>
            </w:pPr>
            <w:r w:rsidRPr="00CB201B">
              <w:rPr>
                <w:rFonts w:cs="Courier New"/>
                <w:sz w:val="16"/>
                <w:szCs w:val="16"/>
              </w:rPr>
              <w:t>GMTSLROS ; SLC/JER,KER - Lab Order Status Summary ;10/03/16  09:36</w:t>
            </w:r>
          </w:p>
          <w:p w14:paraId="255974A0" w14:textId="77777777" w:rsidR="00CB201B" w:rsidRPr="00CB201B" w:rsidRDefault="00CB201B" w:rsidP="00CB201B">
            <w:pPr>
              <w:pStyle w:val="NoSpacing"/>
              <w:rPr>
                <w:rFonts w:cs="Courier New"/>
                <w:sz w:val="16"/>
                <w:szCs w:val="16"/>
              </w:rPr>
            </w:pPr>
            <w:r w:rsidRPr="00CB201B">
              <w:rPr>
                <w:rFonts w:cs="Courier New"/>
                <w:sz w:val="16"/>
                <w:szCs w:val="16"/>
              </w:rPr>
              <w:t xml:space="preserve">         ;;2.7;Health Summary;**28,47</w:t>
            </w:r>
            <w:r w:rsidRPr="00CB201B">
              <w:rPr>
                <w:rFonts w:cs="Courier New"/>
                <w:b/>
                <w:sz w:val="16"/>
                <w:szCs w:val="16"/>
              </w:rPr>
              <w:t>,115</w:t>
            </w:r>
            <w:r w:rsidRPr="00CB201B">
              <w:rPr>
                <w:rFonts w:cs="Courier New"/>
                <w:sz w:val="16"/>
                <w:szCs w:val="16"/>
              </w:rPr>
              <w:t>**;Oct 20, 1995</w:t>
            </w:r>
          </w:p>
          <w:p w14:paraId="73DBD87E" w14:textId="77777777" w:rsidR="00CB201B" w:rsidRPr="00CB201B" w:rsidRDefault="00CB201B" w:rsidP="00CB201B">
            <w:pPr>
              <w:pStyle w:val="NoSpacing"/>
              <w:rPr>
                <w:rFonts w:cs="Courier New"/>
                <w:sz w:val="16"/>
                <w:szCs w:val="16"/>
              </w:rPr>
            </w:pPr>
            <w:r w:rsidRPr="00CB201B">
              <w:rPr>
                <w:rFonts w:cs="Courier New"/>
                <w:sz w:val="16"/>
                <w:szCs w:val="16"/>
              </w:rPr>
              <w:t xml:space="preserve">         ;</w:t>
            </w:r>
          </w:p>
          <w:p w14:paraId="540D46B8" w14:textId="77777777" w:rsidR="00CB201B" w:rsidRPr="00CB201B" w:rsidRDefault="00CB201B" w:rsidP="00CB201B">
            <w:pPr>
              <w:pStyle w:val="NoSpacing"/>
              <w:rPr>
                <w:rFonts w:cs="Courier New"/>
                <w:sz w:val="16"/>
                <w:szCs w:val="16"/>
              </w:rPr>
            </w:pPr>
            <w:r w:rsidRPr="00CB201B">
              <w:rPr>
                <w:rFonts w:cs="Courier New"/>
                <w:sz w:val="16"/>
                <w:szCs w:val="16"/>
              </w:rPr>
              <w:t>MAIN     ; Lab Order Status</w:t>
            </w:r>
          </w:p>
          <w:p w14:paraId="1C5EDEE2" w14:textId="77777777" w:rsidR="00CB201B" w:rsidRPr="00CB201B" w:rsidRDefault="00CB201B" w:rsidP="00CB201B">
            <w:pPr>
              <w:pStyle w:val="NoSpacing"/>
              <w:rPr>
                <w:rFonts w:cs="Courier New"/>
                <w:sz w:val="16"/>
                <w:szCs w:val="16"/>
              </w:rPr>
            </w:pPr>
            <w:r w:rsidRPr="00CB201B">
              <w:rPr>
                <w:rFonts w:cs="Courier New"/>
                <w:sz w:val="16"/>
                <w:szCs w:val="16"/>
              </w:rPr>
              <w:t xml:space="preserve">         N GMW,GMX,ICD,MAX,OC,SN</w:t>
            </w:r>
          </w:p>
          <w:p w14:paraId="7E993600" w14:textId="77777777" w:rsidR="00CB201B" w:rsidRPr="00CB201B" w:rsidRDefault="00CB201B" w:rsidP="00CB201B">
            <w:pPr>
              <w:pStyle w:val="NoSpacing"/>
              <w:rPr>
                <w:rFonts w:cs="Courier New"/>
                <w:sz w:val="16"/>
                <w:szCs w:val="16"/>
              </w:rPr>
            </w:pPr>
            <w:r w:rsidRPr="00CB201B">
              <w:rPr>
                <w:rFonts w:cs="Courier New"/>
                <w:sz w:val="16"/>
                <w:szCs w:val="16"/>
              </w:rPr>
              <w:t xml:space="preserve">         S MAX=$S(+($G(GMTSNDM))&gt;0:+($G(GMTSNDM)),1:999)</w:t>
            </w:r>
          </w:p>
          <w:p w14:paraId="56B99D27" w14:textId="77777777" w:rsidR="00CB201B" w:rsidRPr="00CB201B" w:rsidRDefault="00CB201B" w:rsidP="00CB201B">
            <w:pPr>
              <w:pStyle w:val="NoSpacing"/>
              <w:rPr>
                <w:rFonts w:cs="Courier New"/>
                <w:sz w:val="16"/>
                <w:szCs w:val="16"/>
              </w:rPr>
            </w:pPr>
            <w:r w:rsidRPr="00CB201B">
              <w:rPr>
                <w:rFonts w:cs="Courier New"/>
                <w:sz w:val="16"/>
                <w:szCs w:val="16"/>
              </w:rPr>
              <w:t xml:space="preserve">         D ^GMTSLROE I '$D(^TMP("LRO",$J)) Q</w:t>
            </w:r>
          </w:p>
          <w:p w14:paraId="29CEC473" w14:textId="77777777" w:rsidR="00CB201B" w:rsidRPr="00CB201B" w:rsidRDefault="00CB201B" w:rsidP="00CB201B">
            <w:pPr>
              <w:pStyle w:val="NoSpacing"/>
              <w:rPr>
                <w:rFonts w:cs="Courier New"/>
                <w:sz w:val="16"/>
                <w:szCs w:val="16"/>
              </w:rPr>
            </w:pPr>
            <w:r w:rsidRPr="00CB201B">
              <w:rPr>
                <w:rFonts w:cs="Courier New"/>
                <w:sz w:val="16"/>
                <w:szCs w:val="16"/>
              </w:rPr>
              <w:t xml:space="preserve">         S (ICD,OC)=0 F  S ICD=$O(^TMP("LRO",$J,ICD)) Q:'ICD!(OC'&lt;MAX)  S SN=0 F</w:t>
            </w:r>
          </w:p>
          <w:p w14:paraId="7C533D1A" w14:textId="77777777" w:rsidR="00CB201B" w:rsidRPr="00CB201B" w:rsidRDefault="00CB201B" w:rsidP="00CB201B">
            <w:pPr>
              <w:pStyle w:val="NoSpacing"/>
              <w:rPr>
                <w:rFonts w:cs="Courier New"/>
                <w:sz w:val="16"/>
                <w:szCs w:val="16"/>
              </w:rPr>
            </w:pPr>
            <w:r w:rsidRPr="00CB201B">
              <w:rPr>
                <w:rFonts w:cs="Courier New"/>
                <w:sz w:val="16"/>
                <w:szCs w:val="16"/>
              </w:rPr>
              <w:t xml:space="preserve">  S SN=$O(^TMP("LRO",$J,ICD,SN)) Q:'SN!(OC'&lt;MAX)  D GET</w:t>
            </w:r>
          </w:p>
          <w:p w14:paraId="205BF9AC"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D WRTFTR</w:t>
            </w:r>
          </w:p>
          <w:p w14:paraId="0385EC44" w14:textId="77777777" w:rsidR="00CB201B" w:rsidRPr="00CB201B" w:rsidRDefault="00CB201B" w:rsidP="00CB201B">
            <w:pPr>
              <w:pStyle w:val="NoSpacing"/>
              <w:rPr>
                <w:rFonts w:cs="Courier New"/>
                <w:sz w:val="16"/>
                <w:szCs w:val="16"/>
              </w:rPr>
            </w:pPr>
            <w:r w:rsidRPr="00CB201B">
              <w:rPr>
                <w:rFonts w:cs="Courier New"/>
                <w:sz w:val="16"/>
                <w:szCs w:val="16"/>
              </w:rPr>
              <w:t xml:space="preserve">         K ^TMP("LRO",$J)</w:t>
            </w:r>
          </w:p>
          <w:p w14:paraId="43C5A9B2"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110BE5F6" w14:textId="77777777" w:rsidR="00CB201B" w:rsidRPr="00CB201B" w:rsidRDefault="00CB201B" w:rsidP="00CB201B">
            <w:pPr>
              <w:pStyle w:val="NoSpacing"/>
              <w:rPr>
                <w:rFonts w:cs="Courier New"/>
                <w:sz w:val="16"/>
                <w:szCs w:val="16"/>
              </w:rPr>
            </w:pPr>
            <w:r w:rsidRPr="00CB201B">
              <w:rPr>
                <w:rFonts w:cs="Courier New"/>
                <w:sz w:val="16"/>
                <w:szCs w:val="16"/>
              </w:rPr>
              <w:t>GET      ; Get Data from ^TMP("LRO",$J</w:t>
            </w:r>
          </w:p>
          <w:p w14:paraId="1081CF1C" w14:textId="77777777" w:rsidR="00CB201B" w:rsidRPr="00CB201B" w:rsidRDefault="00CB201B" w:rsidP="00CB201B">
            <w:pPr>
              <w:pStyle w:val="NoSpacing"/>
              <w:rPr>
                <w:rFonts w:cs="Courier New"/>
                <w:sz w:val="16"/>
                <w:szCs w:val="16"/>
              </w:rPr>
            </w:pPr>
            <w:r w:rsidRPr="00CB201B">
              <w:rPr>
                <w:rFonts w:cs="Courier New"/>
                <w:sz w:val="16"/>
                <w:szCs w:val="16"/>
              </w:rPr>
              <w:t xml:space="preserve">         S GMX=^TMP("LRO",$J,ICD,SN),OC=OC+1</w:t>
            </w:r>
          </w:p>
          <w:p w14:paraId="5EF31640" w14:textId="77777777" w:rsidR="00CB201B" w:rsidRPr="00CB201B" w:rsidRDefault="00CB201B" w:rsidP="00CB201B">
            <w:pPr>
              <w:pStyle w:val="NoSpacing"/>
              <w:rPr>
                <w:rFonts w:cs="Courier New"/>
                <w:sz w:val="16"/>
                <w:szCs w:val="16"/>
              </w:rPr>
            </w:pPr>
            <w:r w:rsidRPr="00CB201B">
              <w:rPr>
                <w:rFonts w:cs="Courier New"/>
                <w:sz w:val="16"/>
                <w:szCs w:val="16"/>
              </w:rPr>
              <w:t xml:space="preserve">         I ICD&gt;GMTS1,(ICD'&gt;GMTS2) D CKP^GMTSUP Q:$D(GMTSQIT)  W:OC&gt;1&amp;'(GMTSNPG) </w:t>
            </w:r>
          </w:p>
          <w:p w14:paraId="2EA96E1E" w14:textId="77777777" w:rsidR="00CB201B" w:rsidRPr="00CB201B" w:rsidRDefault="00CB201B" w:rsidP="00CB201B">
            <w:pPr>
              <w:pStyle w:val="NoSpacing"/>
              <w:rPr>
                <w:rFonts w:cs="Courier New"/>
                <w:sz w:val="16"/>
                <w:szCs w:val="16"/>
              </w:rPr>
            </w:pPr>
            <w:r w:rsidRPr="00CB201B">
              <w:rPr>
                <w:rFonts w:cs="Courier New"/>
                <w:sz w:val="16"/>
                <w:szCs w:val="16"/>
              </w:rPr>
              <w:t>! D WRT</w:t>
            </w:r>
          </w:p>
          <w:p w14:paraId="34F238B6"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4B76605A" w14:textId="77777777" w:rsidR="00CB201B" w:rsidRPr="00CB201B" w:rsidRDefault="00CB201B" w:rsidP="00CB201B">
            <w:pPr>
              <w:pStyle w:val="NoSpacing"/>
              <w:rPr>
                <w:rFonts w:cs="Courier New"/>
                <w:sz w:val="16"/>
                <w:szCs w:val="16"/>
              </w:rPr>
            </w:pPr>
            <w:r w:rsidRPr="00CB201B">
              <w:rPr>
                <w:rFonts w:cs="Courier New"/>
                <w:sz w:val="16"/>
                <w:szCs w:val="16"/>
              </w:rPr>
              <w:t>WRT      ; Write Data</w:t>
            </w:r>
          </w:p>
          <w:p w14:paraId="175B4C6B" w14:textId="77777777" w:rsidR="00CB201B" w:rsidRPr="00CB201B" w:rsidRDefault="00CB201B" w:rsidP="00CB201B">
            <w:pPr>
              <w:pStyle w:val="NoSpacing"/>
              <w:rPr>
                <w:rFonts w:cs="Courier New"/>
                <w:sz w:val="16"/>
                <w:szCs w:val="16"/>
              </w:rPr>
            </w:pPr>
            <w:r w:rsidRPr="00CB201B">
              <w:rPr>
                <w:rFonts w:cs="Courier New"/>
                <w:sz w:val="16"/>
                <w:szCs w:val="16"/>
              </w:rPr>
              <w:t xml:space="preserve">         N GMI,TSET,TEST S TSET="",$P(GMX,U,3)=$E($P(GMX,U,3),1,10)</w:t>
            </w:r>
          </w:p>
          <w:p w14:paraId="248F51AE" w14:textId="77777777" w:rsidR="00CB201B" w:rsidRPr="00CB201B" w:rsidRDefault="00CB201B" w:rsidP="00CB201B">
            <w:pPr>
              <w:pStyle w:val="NoSpacing"/>
              <w:rPr>
                <w:rFonts w:cs="Courier New"/>
                <w:sz w:val="16"/>
                <w:szCs w:val="16"/>
              </w:rPr>
            </w:pPr>
            <w:r w:rsidRPr="00CB201B">
              <w:rPr>
                <w:rFonts w:cs="Courier New"/>
                <w:sz w:val="16"/>
                <w:szCs w:val="16"/>
              </w:rPr>
              <w:t xml:space="preserve">         F GMI=1:1:3 S $P(TEST,"-",GMI)=$S(GMI=3:$P(GMX,U,GMI+1),1:$P($P(GMX,U,G</w:t>
            </w:r>
          </w:p>
          <w:p w14:paraId="293D4B84" w14:textId="77777777" w:rsidR="00CB201B" w:rsidRPr="00CB201B" w:rsidRDefault="00CB201B" w:rsidP="00CB201B">
            <w:pPr>
              <w:pStyle w:val="NoSpacing"/>
              <w:rPr>
                <w:rFonts w:cs="Courier New"/>
                <w:sz w:val="16"/>
                <w:szCs w:val="16"/>
              </w:rPr>
            </w:pPr>
            <w:r w:rsidRPr="00CB201B">
              <w:rPr>
                <w:rFonts w:cs="Courier New"/>
                <w:sz w:val="16"/>
                <w:szCs w:val="16"/>
              </w:rPr>
              <w:t>MI+1),";",2))</w:t>
            </w:r>
          </w:p>
          <w:p w14:paraId="2F86CF7C" w14:textId="77777777" w:rsidR="00CB201B" w:rsidRPr="00CB201B" w:rsidRDefault="00CB201B" w:rsidP="00CB201B">
            <w:pPr>
              <w:pStyle w:val="NoSpacing"/>
              <w:rPr>
                <w:rFonts w:cs="Courier New"/>
                <w:sz w:val="16"/>
                <w:szCs w:val="16"/>
              </w:rPr>
            </w:pPr>
            <w:r w:rsidRPr="00CB201B">
              <w:rPr>
                <w:rFonts w:cs="Courier New"/>
                <w:sz w:val="16"/>
                <w:szCs w:val="16"/>
              </w:rPr>
              <w:t xml:space="preserve">         F  Q:$L(TEST)&lt;23  S TSET=$P(TEST,"-",$L(TEST,"-"))_" "_TSET,TEST=$P(TES</w:t>
            </w:r>
          </w:p>
          <w:p w14:paraId="61D29B4A" w14:textId="77777777" w:rsidR="00CB201B" w:rsidRPr="00CB201B" w:rsidRDefault="00CB201B" w:rsidP="00CB201B">
            <w:pPr>
              <w:pStyle w:val="NoSpacing"/>
              <w:rPr>
                <w:rFonts w:cs="Courier New"/>
                <w:sz w:val="16"/>
                <w:szCs w:val="16"/>
              </w:rPr>
            </w:pPr>
            <w:r w:rsidRPr="00CB201B">
              <w:rPr>
                <w:rFonts w:cs="Courier New"/>
                <w:sz w:val="16"/>
                <w:szCs w:val="16"/>
              </w:rPr>
              <w:t>T,"-",1,$L(TEST,"-")-1)</w:t>
            </w:r>
          </w:p>
          <w:p w14:paraId="679C5E84"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W $P(GMX,U),?18,$E(TEST,1,20),?39,"Prov: ",</w:t>
            </w:r>
          </w:p>
          <w:p w14:paraId="74E2D8B9" w14:textId="77777777" w:rsidR="00CB201B" w:rsidRPr="00CB201B" w:rsidRDefault="00CB201B" w:rsidP="00CB201B">
            <w:pPr>
              <w:pStyle w:val="NoSpacing"/>
              <w:rPr>
                <w:rFonts w:cs="Courier New"/>
                <w:sz w:val="16"/>
                <w:szCs w:val="16"/>
              </w:rPr>
            </w:pPr>
            <w:r w:rsidRPr="00CB201B">
              <w:rPr>
                <w:rFonts w:cs="Courier New"/>
                <w:sz w:val="16"/>
                <w:szCs w:val="16"/>
              </w:rPr>
              <w:t>$E($P($P(GMX,U,6),";",2),1,10),?56,"Ord'd: ",$P(GMX,U,7),!</w:t>
            </w:r>
          </w:p>
          <w:p w14:paraId="3DA12B31" w14:textId="77777777" w:rsidR="00CB201B" w:rsidRPr="00CB201B" w:rsidRDefault="00CB201B" w:rsidP="00CB201B">
            <w:pPr>
              <w:pStyle w:val="NoSpacing"/>
              <w:rPr>
                <w:rFonts w:cs="Courier New"/>
                <w:sz w:val="16"/>
                <w:szCs w:val="16"/>
              </w:rPr>
            </w:pPr>
            <w:r w:rsidRPr="00CB201B">
              <w:rPr>
                <w:rFonts w:cs="Courier New"/>
                <w:sz w:val="16"/>
                <w:szCs w:val="16"/>
              </w:rPr>
              <w:t xml:space="preserve">         D CKP^GMTSUP Q:$D(GMTSQIT)  G:GMTSNPG WRT W </w:t>
            </w:r>
            <w:r w:rsidRPr="00CB201B">
              <w:rPr>
                <w:rFonts w:cs="Courier New"/>
                <w:b/>
                <w:sz w:val="16"/>
                <w:szCs w:val="16"/>
              </w:rPr>
              <w:t>"Perf. Lab: ",$P(GMX,U,13),</w:t>
            </w:r>
          </w:p>
          <w:p w14:paraId="6B02C58C" w14:textId="77777777" w:rsidR="00CB201B" w:rsidRPr="00CB201B" w:rsidRDefault="00CB201B" w:rsidP="00CB201B">
            <w:pPr>
              <w:pStyle w:val="NoSpacing"/>
              <w:rPr>
                <w:rFonts w:cs="Courier New"/>
                <w:sz w:val="16"/>
                <w:szCs w:val="16"/>
              </w:rPr>
            </w:pPr>
            <w:r w:rsidRPr="00CB201B">
              <w:rPr>
                <w:rFonts w:cs="Courier New"/>
                <w:sz w:val="16"/>
                <w:szCs w:val="16"/>
              </w:rPr>
              <w:t>?18,$E(TSET,1,20),?39,"# ",$E($P(GMX,U,8),1,15),?56,"Avail: ",$P(GMX,U,9),!</w:t>
            </w:r>
          </w:p>
          <w:p w14:paraId="64618863" w14:textId="77777777" w:rsidR="00CB201B" w:rsidRPr="00CB201B" w:rsidRDefault="00CB201B" w:rsidP="00CB201B">
            <w:pPr>
              <w:pStyle w:val="NoSpacing"/>
              <w:rPr>
                <w:rFonts w:cs="Courier New"/>
                <w:sz w:val="16"/>
                <w:szCs w:val="16"/>
              </w:rPr>
            </w:pPr>
            <w:r w:rsidRPr="00CB201B">
              <w:rPr>
                <w:rFonts w:cs="Courier New"/>
                <w:sz w:val="16"/>
                <w:szCs w:val="16"/>
              </w:rPr>
              <w:t xml:space="preserve">         Q</w:t>
            </w:r>
          </w:p>
          <w:p w14:paraId="0CBA39FA" w14:textId="77777777" w:rsidR="00CB201B" w:rsidRPr="00CB201B" w:rsidRDefault="00CB201B" w:rsidP="00CB201B">
            <w:pPr>
              <w:pStyle w:val="NoSpacing"/>
              <w:rPr>
                <w:rFonts w:cs="Courier New"/>
                <w:b/>
                <w:sz w:val="16"/>
                <w:szCs w:val="16"/>
              </w:rPr>
            </w:pPr>
            <w:r w:rsidRPr="00CB201B">
              <w:rPr>
                <w:rFonts w:cs="Courier New"/>
                <w:b/>
                <w:sz w:val="16"/>
                <w:szCs w:val="16"/>
              </w:rPr>
              <w:t>WRTFTR   ; Prints Performing Lab Footer</w:t>
            </w:r>
          </w:p>
          <w:p w14:paraId="5F4ED089"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I $D(^TMP("LRPLS",$J)) D PLS^GMTSLRC</w:t>
            </w:r>
          </w:p>
          <w:p w14:paraId="6DA2F1C2"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K ^TMP("LRPLS",$J)</w:t>
            </w:r>
          </w:p>
          <w:p w14:paraId="1F217F16" w14:textId="77777777" w:rsidR="00CB201B" w:rsidRPr="00CB201B" w:rsidRDefault="00CB201B" w:rsidP="00CB201B">
            <w:pPr>
              <w:pStyle w:val="NoSpacing"/>
              <w:rPr>
                <w:rFonts w:cs="Courier New"/>
                <w:b/>
                <w:sz w:val="16"/>
                <w:szCs w:val="16"/>
              </w:rPr>
            </w:pPr>
            <w:r w:rsidRPr="00CB201B">
              <w:rPr>
                <w:rFonts w:cs="Courier New"/>
                <w:b/>
                <w:sz w:val="16"/>
                <w:szCs w:val="16"/>
              </w:rPr>
              <w:t xml:space="preserve">         Q</w:t>
            </w:r>
          </w:p>
          <w:p w14:paraId="1EC7C520" w14:textId="77777777" w:rsidR="00CB201B" w:rsidRPr="009C0E34" w:rsidRDefault="00CB201B" w:rsidP="005B18B5">
            <w:pPr>
              <w:pStyle w:val="NoSpacing"/>
              <w:rPr>
                <w:rFonts w:ascii="Courier New" w:hAnsi="Courier New" w:cs="Courier New"/>
                <w:sz w:val="16"/>
                <w:szCs w:val="16"/>
              </w:rPr>
            </w:pPr>
          </w:p>
          <w:p w14:paraId="70E22B4C"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2FA3F82C" w14:textId="77777777" w:rsidR="00CB201B" w:rsidRDefault="00CB201B" w:rsidP="005B18B5">
            <w:pPr>
              <w:pStyle w:val="NoSpacing"/>
              <w:rPr>
                <w:b/>
                <w:sz w:val="20"/>
                <w:szCs w:val="20"/>
                <w:u w:val="single"/>
              </w:rPr>
            </w:pPr>
          </w:p>
          <w:p w14:paraId="407489AD" w14:textId="77777777" w:rsidR="00CB201B" w:rsidRDefault="00CB201B" w:rsidP="005B18B5">
            <w:pPr>
              <w:autoSpaceDE w:val="0"/>
              <w:autoSpaceDN w:val="0"/>
              <w:adjustRightInd w:val="0"/>
              <w:rPr>
                <w:b/>
                <w:sz w:val="20"/>
                <w:szCs w:val="20"/>
                <w:u w:val="single"/>
              </w:rPr>
            </w:pPr>
          </w:p>
        </w:tc>
      </w:tr>
    </w:tbl>
    <w:p w14:paraId="392F5FA9" w14:textId="054E736F" w:rsidR="00CB201B" w:rsidRDefault="00CB201B" w:rsidP="00957744">
      <w:pPr>
        <w:pStyle w:val="Heading6"/>
      </w:pPr>
      <w:bookmarkStart w:id="208" w:name="_Toc475621251"/>
      <w:r>
        <w:t>GMTSLREE</w:t>
      </w:r>
      <w:bookmarkEnd w:id="20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CB201B" w:rsidRPr="0028049C" w14:paraId="3D793C17" w14:textId="77777777" w:rsidTr="005B18B5">
        <w:trPr>
          <w:cantSplit/>
          <w:tblHeader/>
        </w:trPr>
        <w:tc>
          <w:tcPr>
            <w:tcW w:w="1510" w:type="pct"/>
            <w:shd w:val="clear" w:color="auto" w:fill="F2F2F2" w:themeFill="background1" w:themeFillShade="F2"/>
            <w:vAlign w:val="center"/>
          </w:tcPr>
          <w:p w14:paraId="4848FED3" w14:textId="77777777" w:rsidR="00CB201B" w:rsidRPr="0028049C" w:rsidRDefault="00CB201B"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364CF80" w14:textId="77777777" w:rsidR="00CB201B" w:rsidRPr="0028049C" w:rsidRDefault="00CB201B" w:rsidP="005B18B5">
            <w:pPr>
              <w:pStyle w:val="TableHeading"/>
            </w:pPr>
            <w:r w:rsidRPr="0028049C">
              <w:t>Activities</w:t>
            </w:r>
          </w:p>
        </w:tc>
      </w:tr>
      <w:tr w:rsidR="00CB201B" w:rsidRPr="0028049C" w14:paraId="5D977E67" w14:textId="77777777" w:rsidTr="005B18B5">
        <w:trPr>
          <w:cantSplit/>
          <w:tblHeader/>
        </w:trPr>
        <w:tc>
          <w:tcPr>
            <w:tcW w:w="1510" w:type="pct"/>
            <w:shd w:val="clear" w:color="auto" w:fill="F2F2F2" w:themeFill="background1" w:themeFillShade="F2"/>
            <w:vAlign w:val="center"/>
          </w:tcPr>
          <w:p w14:paraId="6F0308FB" w14:textId="77777777" w:rsidR="00CB201B" w:rsidRPr="0028049C" w:rsidRDefault="00CB201B" w:rsidP="005B18B5">
            <w:pPr>
              <w:pStyle w:val="TableText"/>
              <w:rPr>
                <w:b/>
              </w:rPr>
            </w:pPr>
            <w:r w:rsidRPr="0028049C">
              <w:rPr>
                <w:b/>
              </w:rPr>
              <w:t>Routine Name</w:t>
            </w:r>
          </w:p>
        </w:tc>
        <w:tc>
          <w:tcPr>
            <w:tcW w:w="3490" w:type="pct"/>
            <w:gridSpan w:val="4"/>
            <w:tcBorders>
              <w:bottom w:val="single" w:sz="6" w:space="0" w:color="000000"/>
            </w:tcBorders>
          </w:tcPr>
          <w:p w14:paraId="627C8216" w14:textId="5DD0C757" w:rsidR="00CB201B" w:rsidRPr="008F4A25" w:rsidRDefault="00CB201B" w:rsidP="00CB201B">
            <w:pPr>
              <w:pStyle w:val="TableText"/>
            </w:pPr>
            <w:r>
              <w:t>GMTSLREE</w:t>
            </w:r>
          </w:p>
        </w:tc>
      </w:tr>
      <w:tr w:rsidR="00CB201B" w:rsidRPr="0028049C" w14:paraId="7C33B310" w14:textId="77777777" w:rsidTr="005B18B5">
        <w:trPr>
          <w:cantSplit/>
        </w:trPr>
        <w:tc>
          <w:tcPr>
            <w:tcW w:w="1510" w:type="pct"/>
            <w:shd w:val="clear" w:color="auto" w:fill="F2F2F2" w:themeFill="background1" w:themeFillShade="F2"/>
            <w:vAlign w:val="center"/>
          </w:tcPr>
          <w:p w14:paraId="17D90B4A" w14:textId="77777777" w:rsidR="00CB201B" w:rsidRPr="0028049C" w:rsidRDefault="00CB201B" w:rsidP="005B18B5">
            <w:pPr>
              <w:pStyle w:val="TableText"/>
              <w:rPr>
                <w:b/>
              </w:rPr>
            </w:pPr>
            <w:r w:rsidRPr="0028049C">
              <w:rPr>
                <w:b/>
              </w:rPr>
              <w:t>Enhancement Category</w:t>
            </w:r>
          </w:p>
        </w:tc>
        <w:tc>
          <w:tcPr>
            <w:tcW w:w="613" w:type="pct"/>
            <w:tcBorders>
              <w:right w:val="nil"/>
            </w:tcBorders>
          </w:tcPr>
          <w:p w14:paraId="7C92CF80" w14:textId="77777777" w:rsidR="00CB201B" w:rsidRPr="008F4A25" w:rsidRDefault="00CB201B"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272F557E" w14:textId="77777777" w:rsidR="00CB201B" w:rsidRPr="008F4A25" w:rsidRDefault="00CB201B"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DEF7D24" w14:textId="77777777" w:rsidR="00CB201B" w:rsidRPr="008F4A25" w:rsidRDefault="00CB201B"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7A0BB06" w14:textId="77777777" w:rsidR="00CB201B" w:rsidRPr="008F4A25" w:rsidRDefault="00CB201B"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CB201B" w:rsidRPr="0028049C" w14:paraId="532379A5" w14:textId="77777777" w:rsidTr="005B18B5">
        <w:trPr>
          <w:cantSplit/>
        </w:trPr>
        <w:tc>
          <w:tcPr>
            <w:tcW w:w="1510" w:type="pct"/>
            <w:shd w:val="clear" w:color="auto" w:fill="F2F2F2" w:themeFill="background1" w:themeFillShade="F2"/>
            <w:vAlign w:val="center"/>
          </w:tcPr>
          <w:p w14:paraId="66695D81" w14:textId="77777777" w:rsidR="00CB201B" w:rsidRPr="0028049C" w:rsidRDefault="00CB201B" w:rsidP="005B18B5">
            <w:pPr>
              <w:pStyle w:val="TableText"/>
              <w:rPr>
                <w:b/>
              </w:rPr>
            </w:pPr>
            <w:r w:rsidRPr="0028049C">
              <w:rPr>
                <w:b/>
              </w:rPr>
              <w:t>RTM</w:t>
            </w:r>
          </w:p>
        </w:tc>
        <w:tc>
          <w:tcPr>
            <w:tcW w:w="3490" w:type="pct"/>
            <w:gridSpan w:val="4"/>
          </w:tcPr>
          <w:p w14:paraId="7334FEE5" w14:textId="77777777" w:rsidR="00CB201B" w:rsidRPr="003A1D78" w:rsidRDefault="00CB201B"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CB201B" w:rsidRPr="0028049C" w14:paraId="07998BDC" w14:textId="77777777" w:rsidTr="005B18B5">
        <w:trPr>
          <w:cantSplit/>
        </w:trPr>
        <w:tc>
          <w:tcPr>
            <w:tcW w:w="1510" w:type="pct"/>
            <w:tcBorders>
              <w:bottom w:val="single" w:sz="6" w:space="0" w:color="000000"/>
            </w:tcBorders>
            <w:shd w:val="clear" w:color="auto" w:fill="F2F2F2" w:themeFill="background1" w:themeFillShade="F2"/>
            <w:vAlign w:val="center"/>
          </w:tcPr>
          <w:p w14:paraId="12FEA2DC" w14:textId="77777777" w:rsidR="00CB201B" w:rsidRPr="0028049C" w:rsidRDefault="00CB201B" w:rsidP="005B18B5">
            <w:pPr>
              <w:pStyle w:val="TableText"/>
              <w:rPr>
                <w:b/>
              </w:rPr>
            </w:pPr>
            <w:r w:rsidRPr="0028049C">
              <w:rPr>
                <w:b/>
              </w:rPr>
              <w:t>Related Options</w:t>
            </w:r>
          </w:p>
        </w:tc>
        <w:tc>
          <w:tcPr>
            <w:tcW w:w="3490" w:type="pct"/>
            <w:gridSpan w:val="4"/>
            <w:tcBorders>
              <w:bottom w:val="single" w:sz="4" w:space="0" w:color="auto"/>
            </w:tcBorders>
          </w:tcPr>
          <w:p w14:paraId="4DBA8552" w14:textId="77777777" w:rsidR="00CB201B" w:rsidRPr="0028049C" w:rsidRDefault="00CB201B" w:rsidP="005B18B5">
            <w:pPr>
              <w:pStyle w:val="TableText"/>
              <w:rPr>
                <w:rFonts w:ascii="Garamond" w:hAnsi="Garamond"/>
              </w:rPr>
            </w:pPr>
          </w:p>
        </w:tc>
      </w:tr>
    </w:tbl>
    <w:p w14:paraId="28972E12" w14:textId="77777777" w:rsidR="00CB201B" w:rsidRPr="0028049C" w:rsidRDefault="00CB201B" w:rsidP="00CB201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CB201B" w:rsidRPr="0028049C" w14:paraId="6A562F0D"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CF3664" w14:textId="77777777" w:rsidR="00CB201B" w:rsidRPr="0028049C" w:rsidRDefault="00CB201B"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66699B" w14:textId="77777777" w:rsidR="00CB201B" w:rsidRPr="0028049C" w:rsidRDefault="00CB201B"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5EE1988" w14:textId="77777777" w:rsidR="00CB201B" w:rsidRPr="0028049C" w:rsidRDefault="00CB201B" w:rsidP="005B18B5">
            <w:pPr>
              <w:pStyle w:val="TableHeading"/>
            </w:pPr>
            <w:r w:rsidRPr="0028049C">
              <w:t xml:space="preserve">Routines “Called”   </w:t>
            </w:r>
          </w:p>
        </w:tc>
      </w:tr>
      <w:tr w:rsidR="00CB201B" w:rsidRPr="0028049C" w14:paraId="42207AAB"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57EBDB" w14:textId="77777777" w:rsidR="00CB201B" w:rsidRPr="0028049C" w:rsidRDefault="00CB201B" w:rsidP="005B18B5">
            <w:pPr>
              <w:pStyle w:val="TableText"/>
            </w:pPr>
          </w:p>
        </w:tc>
        <w:tc>
          <w:tcPr>
            <w:tcW w:w="1529" w:type="pct"/>
            <w:tcBorders>
              <w:bottom w:val="single" w:sz="4" w:space="0" w:color="auto"/>
            </w:tcBorders>
            <w:vAlign w:val="center"/>
          </w:tcPr>
          <w:p w14:paraId="52FFD3C6" w14:textId="77777777" w:rsidR="00CB201B" w:rsidRPr="004E271F" w:rsidRDefault="00CB201B" w:rsidP="005B18B5">
            <w:pPr>
              <w:pStyle w:val="NoSpacing"/>
              <w:rPr>
                <w:sz w:val="20"/>
                <w:szCs w:val="20"/>
              </w:rPr>
            </w:pPr>
            <w:r>
              <w:rPr>
                <w:sz w:val="20"/>
                <w:szCs w:val="20"/>
              </w:rPr>
              <w:t>GMTSLRC</w:t>
            </w:r>
          </w:p>
        </w:tc>
        <w:tc>
          <w:tcPr>
            <w:tcW w:w="1961" w:type="pct"/>
            <w:tcBorders>
              <w:bottom w:val="single" w:sz="4" w:space="0" w:color="auto"/>
            </w:tcBorders>
            <w:vAlign w:val="center"/>
          </w:tcPr>
          <w:p w14:paraId="3B6C3B01" w14:textId="77777777" w:rsidR="00CB201B" w:rsidRPr="004E271F" w:rsidRDefault="00CB201B" w:rsidP="005B18B5">
            <w:pPr>
              <w:pStyle w:val="NoSpacing"/>
              <w:rPr>
                <w:rFonts w:ascii="Courier New" w:hAnsi="Courier New" w:cs="Courier New"/>
              </w:rPr>
            </w:pPr>
          </w:p>
        </w:tc>
      </w:tr>
    </w:tbl>
    <w:p w14:paraId="730EBBC6" w14:textId="77777777" w:rsidR="00CB201B" w:rsidRPr="002F4E85" w:rsidRDefault="00CB201B" w:rsidP="00CB201B">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CB201B" w:rsidRPr="002F4E85" w14:paraId="00337B5A" w14:textId="77777777" w:rsidTr="005B18B5">
        <w:trPr>
          <w:cantSplit/>
          <w:tblHeader/>
        </w:trPr>
        <w:tc>
          <w:tcPr>
            <w:tcW w:w="1499" w:type="pct"/>
            <w:shd w:val="clear" w:color="auto" w:fill="F2F2F2" w:themeFill="background1" w:themeFillShade="F2"/>
            <w:vAlign w:val="center"/>
          </w:tcPr>
          <w:p w14:paraId="174689FA" w14:textId="77777777" w:rsidR="00CB201B" w:rsidRPr="002F4E85" w:rsidRDefault="00CB201B"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0827F6CB" w14:textId="77777777" w:rsidR="00CB201B" w:rsidRPr="002F4E85" w:rsidRDefault="00CB201B" w:rsidP="005B18B5">
            <w:pPr>
              <w:pStyle w:val="TableHeading"/>
            </w:pPr>
            <w:r w:rsidRPr="002F4E85">
              <w:t>Activities</w:t>
            </w:r>
          </w:p>
        </w:tc>
      </w:tr>
      <w:tr w:rsidR="00CB201B" w:rsidRPr="002F4E85" w14:paraId="208A6F08" w14:textId="77777777" w:rsidTr="005B18B5">
        <w:trPr>
          <w:cantSplit/>
        </w:trPr>
        <w:tc>
          <w:tcPr>
            <w:tcW w:w="1499" w:type="pct"/>
            <w:tcBorders>
              <w:top w:val="single" w:sz="6" w:space="0" w:color="000000"/>
            </w:tcBorders>
            <w:shd w:val="clear" w:color="auto" w:fill="F2F2F2" w:themeFill="background1" w:themeFillShade="F2"/>
            <w:vAlign w:val="center"/>
          </w:tcPr>
          <w:p w14:paraId="520FE89C" w14:textId="77777777" w:rsidR="00CB201B" w:rsidRPr="002F4E85" w:rsidRDefault="00CB201B" w:rsidP="005B18B5">
            <w:pPr>
              <w:pStyle w:val="TableText"/>
              <w:rPr>
                <w:b/>
              </w:rPr>
            </w:pPr>
            <w:r w:rsidRPr="002F4E85">
              <w:rPr>
                <w:b/>
              </w:rPr>
              <w:lastRenderedPageBreak/>
              <w:t>Data Dictionary (DD) References</w:t>
            </w:r>
          </w:p>
        </w:tc>
        <w:tc>
          <w:tcPr>
            <w:tcW w:w="3501" w:type="pct"/>
            <w:gridSpan w:val="5"/>
          </w:tcPr>
          <w:p w14:paraId="475B9C5D" w14:textId="77777777" w:rsidR="00CB201B" w:rsidRPr="00084A25" w:rsidRDefault="00CB201B" w:rsidP="005B18B5">
            <w:pPr>
              <w:pStyle w:val="TableText"/>
              <w:rPr>
                <w:rFonts w:ascii="Courier New" w:hAnsi="Courier New" w:cs="Courier New"/>
                <w:sz w:val="20"/>
              </w:rPr>
            </w:pPr>
          </w:p>
        </w:tc>
      </w:tr>
      <w:tr w:rsidR="00CB201B" w:rsidRPr="002F4E85" w14:paraId="756AF5F4" w14:textId="77777777" w:rsidTr="005B18B5">
        <w:trPr>
          <w:cantSplit/>
        </w:trPr>
        <w:tc>
          <w:tcPr>
            <w:tcW w:w="1499" w:type="pct"/>
            <w:shd w:val="clear" w:color="auto" w:fill="F2F2F2" w:themeFill="background1" w:themeFillShade="F2"/>
            <w:vAlign w:val="center"/>
          </w:tcPr>
          <w:p w14:paraId="79D2582D" w14:textId="77777777" w:rsidR="00CB201B" w:rsidRPr="002F4E85" w:rsidRDefault="00CB201B" w:rsidP="005B18B5">
            <w:pPr>
              <w:pStyle w:val="TableText"/>
              <w:rPr>
                <w:b/>
              </w:rPr>
            </w:pPr>
            <w:r w:rsidRPr="002F4E85">
              <w:rPr>
                <w:b/>
              </w:rPr>
              <w:t>Related Protocols</w:t>
            </w:r>
          </w:p>
        </w:tc>
        <w:tc>
          <w:tcPr>
            <w:tcW w:w="3501" w:type="pct"/>
            <w:gridSpan w:val="5"/>
          </w:tcPr>
          <w:p w14:paraId="158DA120" w14:textId="77777777" w:rsidR="00CB201B" w:rsidRPr="002F4E85" w:rsidRDefault="00CB201B" w:rsidP="005B18B5">
            <w:pPr>
              <w:pStyle w:val="TableText"/>
              <w:rPr>
                <w:rFonts w:ascii="Garamond" w:hAnsi="Garamond"/>
              </w:rPr>
            </w:pPr>
          </w:p>
        </w:tc>
      </w:tr>
      <w:tr w:rsidR="00CB201B" w:rsidRPr="002F4E85" w14:paraId="2934C77C" w14:textId="77777777" w:rsidTr="005B18B5">
        <w:trPr>
          <w:cantSplit/>
        </w:trPr>
        <w:tc>
          <w:tcPr>
            <w:tcW w:w="1499" w:type="pct"/>
            <w:shd w:val="clear" w:color="auto" w:fill="F2F2F2" w:themeFill="background1" w:themeFillShade="F2"/>
            <w:vAlign w:val="center"/>
          </w:tcPr>
          <w:p w14:paraId="236A8DB9" w14:textId="77777777" w:rsidR="00CB201B" w:rsidRPr="002F4E85" w:rsidRDefault="00CB201B"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49CBC441" w14:textId="77777777" w:rsidR="00CB201B" w:rsidRPr="002F4E85" w:rsidRDefault="00CB201B" w:rsidP="005B18B5">
            <w:pPr>
              <w:pStyle w:val="TableText"/>
              <w:rPr>
                <w:rFonts w:ascii="Garamond" w:hAnsi="Garamond"/>
              </w:rPr>
            </w:pPr>
          </w:p>
        </w:tc>
      </w:tr>
      <w:tr w:rsidR="00CB201B" w:rsidRPr="002F4E85" w14:paraId="49CEDCFF" w14:textId="77777777" w:rsidTr="005B18B5">
        <w:trPr>
          <w:cantSplit/>
        </w:trPr>
        <w:tc>
          <w:tcPr>
            <w:tcW w:w="1499" w:type="pct"/>
            <w:tcBorders>
              <w:right w:val="single" w:sz="4" w:space="0" w:color="auto"/>
            </w:tcBorders>
            <w:shd w:val="clear" w:color="auto" w:fill="F2F2F2" w:themeFill="background1" w:themeFillShade="F2"/>
            <w:vAlign w:val="center"/>
          </w:tcPr>
          <w:p w14:paraId="68D599AA" w14:textId="77777777" w:rsidR="00CB201B" w:rsidRPr="002F4E85" w:rsidRDefault="00CB201B" w:rsidP="005B18B5">
            <w:pPr>
              <w:pStyle w:val="TableText"/>
              <w:rPr>
                <w:b/>
              </w:rPr>
            </w:pPr>
            <w:r w:rsidRPr="002F4E85">
              <w:rPr>
                <w:b/>
              </w:rPr>
              <w:t>Data Passing</w:t>
            </w:r>
          </w:p>
        </w:tc>
        <w:tc>
          <w:tcPr>
            <w:tcW w:w="515" w:type="pct"/>
            <w:tcBorders>
              <w:left w:val="single" w:sz="4" w:space="0" w:color="auto"/>
              <w:right w:val="nil"/>
            </w:tcBorders>
          </w:tcPr>
          <w:p w14:paraId="657502BF"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54F73A1E"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B7D7DD9"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0851A55C"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F415E63" w14:textId="77777777" w:rsidR="00CB201B" w:rsidRPr="002F4E85" w:rsidRDefault="00CB201B"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CB201B" w:rsidRPr="002F4E85" w14:paraId="0747814E" w14:textId="77777777" w:rsidTr="005B18B5">
        <w:trPr>
          <w:cantSplit/>
        </w:trPr>
        <w:tc>
          <w:tcPr>
            <w:tcW w:w="1499" w:type="pct"/>
            <w:shd w:val="clear" w:color="auto" w:fill="F2F2F2" w:themeFill="background1" w:themeFillShade="F2"/>
            <w:vAlign w:val="center"/>
          </w:tcPr>
          <w:p w14:paraId="20010518" w14:textId="77777777" w:rsidR="00CB201B" w:rsidRPr="002F4E85" w:rsidRDefault="00CB201B" w:rsidP="005B18B5">
            <w:pPr>
              <w:pStyle w:val="TableText"/>
              <w:rPr>
                <w:b/>
              </w:rPr>
            </w:pPr>
            <w:r w:rsidRPr="002F4E85">
              <w:rPr>
                <w:b/>
              </w:rPr>
              <w:t>Input Attribute Name and Definition</w:t>
            </w:r>
          </w:p>
        </w:tc>
        <w:tc>
          <w:tcPr>
            <w:tcW w:w="3501" w:type="pct"/>
            <w:gridSpan w:val="5"/>
          </w:tcPr>
          <w:p w14:paraId="622D371E" w14:textId="77777777" w:rsidR="00CB201B" w:rsidRPr="002F4E85" w:rsidRDefault="00CB201B" w:rsidP="005B18B5">
            <w:pPr>
              <w:pStyle w:val="TableText"/>
              <w:rPr>
                <w:rFonts w:ascii="Garamond" w:hAnsi="Garamond"/>
              </w:rPr>
            </w:pPr>
            <w:r w:rsidRPr="002F4E85">
              <w:rPr>
                <w:rFonts w:ascii="Garamond" w:hAnsi="Garamond"/>
              </w:rPr>
              <w:t>Name:</w:t>
            </w:r>
            <w:r>
              <w:rPr>
                <w:rFonts w:ascii="Garamond" w:hAnsi="Garamond"/>
              </w:rPr>
              <w:t xml:space="preserve"> </w:t>
            </w:r>
          </w:p>
          <w:p w14:paraId="7BA86C16" w14:textId="77777777" w:rsidR="00CB201B" w:rsidRPr="002F4E85" w:rsidRDefault="00CB201B" w:rsidP="005B18B5">
            <w:pPr>
              <w:pStyle w:val="TableText"/>
              <w:rPr>
                <w:rFonts w:ascii="Garamond" w:hAnsi="Garamond"/>
              </w:rPr>
            </w:pPr>
            <w:r w:rsidRPr="002F4E85">
              <w:rPr>
                <w:rFonts w:ascii="Garamond" w:hAnsi="Garamond"/>
              </w:rPr>
              <w:t>Definition:</w:t>
            </w:r>
          </w:p>
        </w:tc>
      </w:tr>
      <w:tr w:rsidR="00CB201B" w:rsidRPr="002F4E85" w14:paraId="4A4587C6" w14:textId="77777777" w:rsidTr="005B18B5">
        <w:trPr>
          <w:cantSplit/>
        </w:trPr>
        <w:tc>
          <w:tcPr>
            <w:tcW w:w="1499" w:type="pct"/>
            <w:shd w:val="clear" w:color="auto" w:fill="F2F2F2" w:themeFill="background1" w:themeFillShade="F2"/>
            <w:vAlign w:val="center"/>
          </w:tcPr>
          <w:p w14:paraId="5D3843CF" w14:textId="77777777" w:rsidR="00CB201B" w:rsidRPr="002F4E85" w:rsidRDefault="00CB201B" w:rsidP="005B18B5">
            <w:pPr>
              <w:pStyle w:val="TableText"/>
              <w:rPr>
                <w:b/>
              </w:rPr>
            </w:pPr>
            <w:r w:rsidRPr="002F4E85">
              <w:rPr>
                <w:b/>
              </w:rPr>
              <w:t>Output Attribute Name and Definition</w:t>
            </w:r>
          </w:p>
        </w:tc>
        <w:tc>
          <w:tcPr>
            <w:tcW w:w="3501" w:type="pct"/>
            <w:gridSpan w:val="5"/>
          </w:tcPr>
          <w:p w14:paraId="528E380F" w14:textId="77777777" w:rsidR="00CB201B" w:rsidRPr="002F4E85" w:rsidRDefault="00CB201B" w:rsidP="005B18B5">
            <w:pPr>
              <w:pStyle w:val="TableText"/>
              <w:rPr>
                <w:rFonts w:ascii="Garamond" w:hAnsi="Garamond"/>
              </w:rPr>
            </w:pPr>
            <w:r w:rsidRPr="002F4E85">
              <w:rPr>
                <w:rFonts w:ascii="Garamond" w:hAnsi="Garamond"/>
              </w:rPr>
              <w:t>Name:</w:t>
            </w:r>
          </w:p>
          <w:p w14:paraId="35098BD0" w14:textId="77777777" w:rsidR="00CB201B" w:rsidRPr="002F4E85" w:rsidRDefault="00CB201B" w:rsidP="005B18B5">
            <w:pPr>
              <w:pStyle w:val="TableText"/>
              <w:rPr>
                <w:rFonts w:ascii="Garamond" w:hAnsi="Garamond"/>
              </w:rPr>
            </w:pPr>
            <w:r w:rsidRPr="002F4E85">
              <w:rPr>
                <w:rFonts w:ascii="Garamond" w:hAnsi="Garamond"/>
              </w:rPr>
              <w:t>Definition:</w:t>
            </w:r>
          </w:p>
        </w:tc>
      </w:tr>
    </w:tbl>
    <w:p w14:paraId="68768F45"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224862BD"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6329D4" w14:textId="77777777" w:rsidR="00CB201B" w:rsidRPr="00086A3C" w:rsidRDefault="00CB201B" w:rsidP="005B18B5">
            <w:pPr>
              <w:pStyle w:val="TableHeading"/>
            </w:pPr>
            <w:r w:rsidRPr="00086A3C">
              <w:t>Current Logic</w:t>
            </w:r>
          </w:p>
        </w:tc>
      </w:tr>
    </w:tbl>
    <w:p w14:paraId="4E00B364" w14:textId="77777777" w:rsidR="00CB201B" w:rsidRPr="00086A3C" w:rsidRDefault="00CB201B" w:rsidP="00CB201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B201B" w:rsidRPr="00086A3C" w14:paraId="68596D41"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EEEF27" w14:textId="77777777" w:rsidR="00CB201B" w:rsidRPr="00086A3C" w:rsidRDefault="00CB201B" w:rsidP="005B18B5">
            <w:pPr>
              <w:pStyle w:val="TableHeading"/>
            </w:pPr>
            <w:r>
              <w:t>Modified Logic</w:t>
            </w:r>
          </w:p>
        </w:tc>
      </w:tr>
      <w:tr w:rsidR="00CB201B" w:rsidRPr="00086A3C" w14:paraId="2F31BBA7"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9C13865" w14:textId="77777777" w:rsidR="00CB201B" w:rsidRDefault="00CB201B" w:rsidP="005B18B5">
            <w:pPr>
              <w:pStyle w:val="NoSpacing"/>
              <w:rPr>
                <w:b/>
                <w:sz w:val="20"/>
                <w:szCs w:val="20"/>
                <w:u w:val="single"/>
              </w:rPr>
            </w:pPr>
          </w:p>
          <w:p w14:paraId="149D561B" w14:textId="39B4C1AB" w:rsidR="00CB201B" w:rsidRDefault="00CB201B" w:rsidP="005B18B5">
            <w:pPr>
              <w:pStyle w:val="NoSpacing"/>
              <w:rPr>
                <w:b/>
                <w:sz w:val="20"/>
                <w:szCs w:val="20"/>
                <w:u w:val="single"/>
              </w:rPr>
            </w:pPr>
            <w:r>
              <w:rPr>
                <w:b/>
                <w:sz w:val="20"/>
                <w:szCs w:val="20"/>
                <w:u w:val="single"/>
              </w:rPr>
              <w:t xml:space="preserve">Updates in </w:t>
            </w:r>
            <w:r w:rsidR="007734DB">
              <w:rPr>
                <w:b/>
                <w:sz w:val="20"/>
                <w:szCs w:val="20"/>
                <w:u w:val="single"/>
              </w:rPr>
              <w:t>AP</w:t>
            </w:r>
            <w:r>
              <w:rPr>
                <w:b/>
                <w:sz w:val="20"/>
                <w:szCs w:val="20"/>
                <w:u w:val="single"/>
              </w:rPr>
              <w:t>SET</w:t>
            </w:r>
            <w:r w:rsidR="007A528A">
              <w:rPr>
                <w:b/>
                <w:sz w:val="20"/>
                <w:szCs w:val="20"/>
                <w:u w:val="single"/>
              </w:rPr>
              <w:t xml:space="preserve"> (updates in BOLD)</w:t>
            </w:r>
            <w:r>
              <w:rPr>
                <w:b/>
                <w:sz w:val="20"/>
                <w:szCs w:val="20"/>
                <w:u w:val="single"/>
              </w:rPr>
              <w:t>:</w:t>
            </w:r>
          </w:p>
          <w:p w14:paraId="07B39053" w14:textId="77777777" w:rsidR="007734DB" w:rsidRPr="007734DB" w:rsidRDefault="007734DB" w:rsidP="007734DB">
            <w:pPr>
              <w:pStyle w:val="NoSpacing"/>
              <w:rPr>
                <w:rFonts w:cs="Courier New"/>
                <w:sz w:val="16"/>
                <w:szCs w:val="16"/>
              </w:rPr>
            </w:pPr>
            <w:r w:rsidRPr="007734DB">
              <w:rPr>
                <w:rFonts w:cs="Courier New"/>
                <w:sz w:val="16"/>
                <w:szCs w:val="16"/>
              </w:rPr>
              <w:t>APSET    ; Sets ^TMP("LREM",$J</w:t>
            </w:r>
          </w:p>
          <w:p w14:paraId="0EB4797A" w14:textId="77777777" w:rsidR="007734DB" w:rsidRPr="007734DB" w:rsidRDefault="007734DB" w:rsidP="007734DB">
            <w:pPr>
              <w:pStyle w:val="NoSpacing"/>
              <w:rPr>
                <w:rFonts w:cs="Courier New"/>
                <w:sz w:val="16"/>
                <w:szCs w:val="16"/>
              </w:rPr>
            </w:pPr>
            <w:r w:rsidRPr="007734DB">
              <w:rPr>
                <w:rFonts w:cs="Courier New"/>
                <w:sz w:val="16"/>
                <w:szCs w:val="16"/>
              </w:rPr>
              <w:t xml:space="preserve">         N ACC,CDT,DA,DIC,DIQ,DR,GMW,SN,X,YR</w:t>
            </w:r>
            <w:r w:rsidRPr="007A528A">
              <w:rPr>
                <w:rFonts w:cs="Courier New"/>
                <w:b/>
                <w:sz w:val="16"/>
                <w:szCs w:val="16"/>
              </w:rPr>
              <w:t>,PSITE,IDT</w:t>
            </w:r>
          </w:p>
          <w:p w14:paraId="3CA4EF13" w14:textId="77777777" w:rsidR="007734DB" w:rsidRPr="007734DB" w:rsidRDefault="007734DB" w:rsidP="007734DB">
            <w:pPr>
              <w:pStyle w:val="NoSpacing"/>
              <w:rPr>
                <w:rFonts w:cs="Courier New"/>
                <w:sz w:val="16"/>
                <w:szCs w:val="16"/>
              </w:rPr>
            </w:pPr>
            <w:r w:rsidRPr="007734DB">
              <w:rPr>
                <w:rFonts w:cs="Courier New"/>
                <w:sz w:val="16"/>
                <w:szCs w:val="16"/>
              </w:rPr>
              <w:t xml:space="preserve">         S </w:t>
            </w:r>
            <w:r w:rsidRPr="007A528A">
              <w:rPr>
                <w:rFonts w:cs="Courier New"/>
                <w:b/>
                <w:sz w:val="16"/>
                <w:szCs w:val="16"/>
              </w:rPr>
              <w:t>(</w:t>
            </w:r>
            <w:r w:rsidRPr="007734DB">
              <w:rPr>
                <w:rFonts w:cs="Courier New"/>
                <w:sz w:val="16"/>
                <w:szCs w:val="16"/>
              </w:rPr>
              <w:t>CDT</w:t>
            </w:r>
            <w:r w:rsidRPr="007A528A">
              <w:rPr>
                <w:rFonts w:cs="Courier New"/>
                <w:b/>
                <w:sz w:val="16"/>
                <w:szCs w:val="16"/>
              </w:rPr>
              <w:t>,IDT)</w:t>
            </w:r>
            <w:r w:rsidRPr="007734DB">
              <w:rPr>
                <w:rFonts w:cs="Courier New"/>
                <w:sz w:val="16"/>
                <w:szCs w:val="16"/>
              </w:rPr>
              <w:t>=$P(^LR(LRDFN,"EM",IX,0),U),ACC=$P(^(0),U,6)</w:t>
            </w:r>
          </w:p>
          <w:p w14:paraId="1E7476C2" w14:textId="77777777" w:rsidR="007734DB" w:rsidRPr="007734DB" w:rsidRDefault="007734DB" w:rsidP="007734DB">
            <w:pPr>
              <w:pStyle w:val="NoSpacing"/>
              <w:rPr>
                <w:rFonts w:cs="Courier New"/>
                <w:sz w:val="16"/>
                <w:szCs w:val="16"/>
              </w:rPr>
            </w:pPr>
            <w:r w:rsidRPr="007734DB">
              <w:rPr>
                <w:rFonts w:cs="Courier New"/>
                <w:sz w:val="16"/>
                <w:szCs w:val="16"/>
              </w:rPr>
              <w:t xml:space="preserve">         I $S(+$P(^LR(LRDFN,"EM",IX,0),U)'&gt;0:1,+$P(^(0),U,11)'&gt;0:1,1:0) Q</w:t>
            </w:r>
          </w:p>
          <w:p w14:paraId="74FCB58F" w14:textId="77777777" w:rsidR="007734DB" w:rsidRPr="007734DB" w:rsidRDefault="007734DB" w:rsidP="007734DB">
            <w:pPr>
              <w:pStyle w:val="NoSpacing"/>
              <w:rPr>
                <w:rFonts w:cs="Courier New"/>
                <w:sz w:val="16"/>
                <w:szCs w:val="16"/>
              </w:rPr>
            </w:pPr>
            <w:r w:rsidRPr="007734DB">
              <w:rPr>
                <w:rFonts w:cs="Courier New"/>
                <w:sz w:val="16"/>
                <w:szCs w:val="16"/>
              </w:rPr>
              <w:t xml:space="preserve">         I $D(ACC) S IX0=IX0+1</w:t>
            </w:r>
          </w:p>
          <w:p w14:paraId="1DCE1AEC" w14:textId="77777777" w:rsidR="007734DB" w:rsidRPr="007734DB" w:rsidRDefault="007734DB" w:rsidP="007734DB">
            <w:pPr>
              <w:pStyle w:val="NoSpacing"/>
              <w:rPr>
                <w:rFonts w:cs="Courier New"/>
                <w:sz w:val="16"/>
                <w:szCs w:val="16"/>
              </w:rPr>
            </w:pPr>
            <w:r w:rsidRPr="007734DB">
              <w:rPr>
                <w:rFonts w:cs="Courier New"/>
                <w:sz w:val="16"/>
                <w:szCs w:val="16"/>
              </w:rPr>
              <w:t xml:space="preserve">         S X=CDT D REGDTM4^GMTSU S CDT=X K X</w:t>
            </w:r>
          </w:p>
          <w:p w14:paraId="06EB9FD6" w14:textId="77777777" w:rsidR="007734DB" w:rsidRPr="007734DB" w:rsidRDefault="007734DB" w:rsidP="007734DB">
            <w:pPr>
              <w:pStyle w:val="NoSpacing"/>
              <w:rPr>
                <w:rFonts w:cs="Courier New"/>
                <w:sz w:val="16"/>
                <w:szCs w:val="16"/>
              </w:rPr>
            </w:pPr>
            <w:r w:rsidRPr="007734DB">
              <w:rPr>
                <w:rFonts w:cs="Courier New"/>
                <w:sz w:val="16"/>
                <w:szCs w:val="16"/>
              </w:rPr>
              <w:t xml:space="preserve">         S ^TMP("LREM",$J,IX,0)=CDT_U_ACC</w:t>
            </w:r>
          </w:p>
          <w:p w14:paraId="185F8EE4"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I $D(^LR(LRDFN,"EM",IX,"RF")) D</w:t>
            </w:r>
          </w:p>
          <w:p w14:paraId="24F97282"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PSITE=^LR(LRDFN,"EM",IX,"RF")</w:t>
            </w:r>
          </w:p>
          <w:p w14:paraId="10AAA91D"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^TMP("LREM",$J,IX,"RF")=PSITE</w:t>
            </w:r>
          </w:p>
          <w:p w14:paraId="7E2686BD" w14:textId="77777777" w:rsidR="007734DB" w:rsidRPr="007A528A" w:rsidRDefault="007734DB" w:rsidP="007734DB">
            <w:pPr>
              <w:pStyle w:val="NoSpacing"/>
              <w:rPr>
                <w:rFonts w:cs="Courier New"/>
                <w:b/>
                <w:sz w:val="16"/>
                <w:szCs w:val="16"/>
              </w:rPr>
            </w:pPr>
            <w:r w:rsidRPr="007A528A">
              <w:rPr>
                <w:rFonts w:cs="Courier New"/>
                <w:b/>
                <w:sz w:val="16"/>
                <w:szCs w:val="16"/>
              </w:rPr>
              <w:t xml:space="preserve">         . S ^TMP("LRPLS",$J,PSITE,IDT)=""</w:t>
            </w:r>
          </w:p>
          <w:p w14:paraId="467A47AC" w14:textId="77777777" w:rsidR="00CB201B" w:rsidRPr="009C0E34" w:rsidRDefault="00CB201B" w:rsidP="005B18B5">
            <w:pPr>
              <w:pStyle w:val="NoSpacing"/>
              <w:rPr>
                <w:rFonts w:ascii="Courier New" w:hAnsi="Courier New" w:cs="Courier New"/>
                <w:sz w:val="16"/>
                <w:szCs w:val="16"/>
              </w:rPr>
            </w:pPr>
          </w:p>
          <w:p w14:paraId="5C1C76F0" w14:textId="77777777" w:rsidR="00CB201B" w:rsidRDefault="00CB201B"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4B0BACC7" w14:textId="77777777" w:rsidR="00CB201B" w:rsidRDefault="00CB201B" w:rsidP="005B18B5">
            <w:pPr>
              <w:pStyle w:val="NoSpacing"/>
              <w:rPr>
                <w:b/>
                <w:sz w:val="20"/>
                <w:szCs w:val="20"/>
                <w:u w:val="single"/>
              </w:rPr>
            </w:pPr>
          </w:p>
          <w:p w14:paraId="19F03519" w14:textId="77777777" w:rsidR="00CB201B" w:rsidRDefault="00CB201B" w:rsidP="005B18B5">
            <w:pPr>
              <w:autoSpaceDE w:val="0"/>
              <w:autoSpaceDN w:val="0"/>
              <w:adjustRightInd w:val="0"/>
              <w:rPr>
                <w:b/>
                <w:sz w:val="20"/>
                <w:szCs w:val="20"/>
                <w:u w:val="single"/>
              </w:rPr>
            </w:pPr>
          </w:p>
        </w:tc>
      </w:tr>
    </w:tbl>
    <w:p w14:paraId="66768473" w14:textId="73D419DA" w:rsidR="007A528A" w:rsidRDefault="007A528A" w:rsidP="00957744">
      <w:pPr>
        <w:pStyle w:val="Heading6"/>
      </w:pPr>
      <w:bookmarkStart w:id="209" w:name="_Toc475621252"/>
      <w:r>
        <w:t>GMTSLREM</w:t>
      </w:r>
      <w:bookmarkEnd w:id="20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7A528A" w:rsidRPr="0028049C" w14:paraId="213C0704" w14:textId="77777777" w:rsidTr="005B18B5">
        <w:trPr>
          <w:cantSplit/>
          <w:tblHeader/>
        </w:trPr>
        <w:tc>
          <w:tcPr>
            <w:tcW w:w="1510" w:type="pct"/>
            <w:shd w:val="clear" w:color="auto" w:fill="F2F2F2" w:themeFill="background1" w:themeFillShade="F2"/>
            <w:vAlign w:val="center"/>
          </w:tcPr>
          <w:p w14:paraId="7D010BCF" w14:textId="77777777" w:rsidR="007A528A" w:rsidRPr="0028049C" w:rsidRDefault="007A528A"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C2EFA10" w14:textId="77777777" w:rsidR="007A528A" w:rsidRPr="0028049C" w:rsidRDefault="007A528A" w:rsidP="005B18B5">
            <w:pPr>
              <w:pStyle w:val="TableHeading"/>
            </w:pPr>
            <w:r w:rsidRPr="0028049C">
              <w:t>Activities</w:t>
            </w:r>
          </w:p>
        </w:tc>
      </w:tr>
      <w:tr w:rsidR="007A528A" w:rsidRPr="0028049C" w14:paraId="76748F11" w14:textId="77777777" w:rsidTr="005B18B5">
        <w:trPr>
          <w:cantSplit/>
          <w:tblHeader/>
        </w:trPr>
        <w:tc>
          <w:tcPr>
            <w:tcW w:w="1510" w:type="pct"/>
            <w:shd w:val="clear" w:color="auto" w:fill="F2F2F2" w:themeFill="background1" w:themeFillShade="F2"/>
            <w:vAlign w:val="center"/>
          </w:tcPr>
          <w:p w14:paraId="16E5D7B5" w14:textId="77777777" w:rsidR="007A528A" w:rsidRPr="0028049C" w:rsidRDefault="007A528A" w:rsidP="005B18B5">
            <w:pPr>
              <w:pStyle w:val="TableText"/>
              <w:rPr>
                <w:b/>
              </w:rPr>
            </w:pPr>
            <w:r w:rsidRPr="0028049C">
              <w:rPr>
                <w:b/>
              </w:rPr>
              <w:t>Routine Name</w:t>
            </w:r>
          </w:p>
        </w:tc>
        <w:tc>
          <w:tcPr>
            <w:tcW w:w="3490" w:type="pct"/>
            <w:gridSpan w:val="4"/>
            <w:tcBorders>
              <w:bottom w:val="single" w:sz="6" w:space="0" w:color="000000"/>
            </w:tcBorders>
          </w:tcPr>
          <w:p w14:paraId="0A90F786" w14:textId="05167DC8" w:rsidR="007A528A" w:rsidRPr="008F4A25" w:rsidRDefault="007A528A" w:rsidP="005B18B5">
            <w:pPr>
              <w:pStyle w:val="TableText"/>
            </w:pPr>
            <w:r>
              <w:t>GMTSLREM</w:t>
            </w:r>
          </w:p>
        </w:tc>
      </w:tr>
      <w:tr w:rsidR="007A528A" w:rsidRPr="0028049C" w14:paraId="55A3412C" w14:textId="77777777" w:rsidTr="005B18B5">
        <w:trPr>
          <w:cantSplit/>
        </w:trPr>
        <w:tc>
          <w:tcPr>
            <w:tcW w:w="1510" w:type="pct"/>
            <w:shd w:val="clear" w:color="auto" w:fill="F2F2F2" w:themeFill="background1" w:themeFillShade="F2"/>
            <w:vAlign w:val="center"/>
          </w:tcPr>
          <w:p w14:paraId="70A172A3" w14:textId="77777777" w:rsidR="007A528A" w:rsidRPr="0028049C" w:rsidRDefault="007A528A" w:rsidP="005B18B5">
            <w:pPr>
              <w:pStyle w:val="TableText"/>
              <w:rPr>
                <w:b/>
              </w:rPr>
            </w:pPr>
            <w:r w:rsidRPr="0028049C">
              <w:rPr>
                <w:b/>
              </w:rPr>
              <w:t>Enhancement Category</w:t>
            </w:r>
          </w:p>
        </w:tc>
        <w:tc>
          <w:tcPr>
            <w:tcW w:w="613" w:type="pct"/>
            <w:tcBorders>
              <w:right w:val="nil"/>
            </w:tcBorders>
          </w:tcPr>
          <w:p w14:paraId="7CB7D3F8" w14:textId="77777777" w:rsidR="007A528A" w:rsidRPr="008F4A25" w:rsidRDefault="007A528A"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34BBB91" w14:textId="77777777" w:rsidR="007A528A" w:rsidRPr="008F4A25" w:rsidRDefault="007A528A"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7B6787DB" w14:textId="77777777" w:rsidR="007A528A" w:rsidRPr="008F4A25" w:rsidRDefault="007A528A"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4DD3E920" w14:textId="77777777" w:rsidR="007A528A" w:rsidRPr="008F4A25" w:rsidRDefault="007A528A"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7A528A" w:rsidRPr="0028049C" w14:paraId="6FA8CEDB" w14:textId="77777777" w:rsidTr="005B18B5">
        <w:trPr>
          <w:cantSplit/>
        </w:trPr>
        <w:tc>
          <w:tcPr>
            <w:tcW w:w="1510" w:type="pct"/>
            <w:shd w:val="clear" w:color="auto" w:fill="F2F2F2" w:themeFill="background1" w:themeFillShade="F2"/>
            <w:vAlign w:val="center"/>
          </w:tcPr>
          <w:p w14:paraId="730818F0" w14:textId="77777777" w:rsidR="007A528A" w:rsidRPr="0028049C" w:rsidRDefault="007A528A" w:rsidP="005B18B5">
            <w:pPr>
              <w:pStyle w:val="TableText"/>
              <w:rPr>
                <w:b/>
              </w:rPr>
            </w:pPr>
            <w:r w:rsidRPr="0028049C">
              <w:rPr>
                <w:b/>
              </w:rPr>
              <w:t>RTM</w:t>
            </w:r>
          </w:p>
        </w:tc>
        <w:tc>
          <w:tcPr>
            <w:tcW w:w="3490" w:type="pct"/>
            <w:gridSpan w:val="4"/>
          </w:tcPr>
          <w:p w14:paraId="18B194DE" w14:textId="77777777" w:rsidR="007A528A" w:rsidRPr="003A1D78" w:rsidRDefault="007A528A" w:rsidP="005B18B5">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7A528A" w:rsidRPr="0028049C" w14:paraId="1E583AEB" w14:textId="77777777" w:rsidTr="005B18B5">
        <w:trPr>
          <w:cantSplit/>
        </w:trPr>
        <w:tc>
          <w:tcPr>
            <w:tcW w:w="1510" w:type="pct"/>
            <w:tcBorders>
              <w:bottom w:val="single" w:sz="6" w:space="0" w:color="000000"/>
            </w:tcBorders>
            <w:shd w:val="clear" w:color="auto" w:fill="F2F2F2" w:themeFill="background1" w:themeFillShade="F2"/>
            <w:vAlign w:val="center"/>
          </w:tcPr>
          <w:p w14:paraId="3A1488F7" w14:textId="77777777" w:rsidR="007A528A" w:rsidRPr="0028049C" w:rsidRDefault="007A528A" w:rsidP="005B18B5">
            <w:pPr>
              <w:pStyle w:val="TableText"/>
              <w:rPr>
                <w:b/>
              </w:rPr>
            </w:pPr>
            <w:r w:rsidRPr="0028049C">
              <w:rPr>
                <w:b/>
              </w:rPr>
              <w:t>Related Options</w:t>
            </w:r>
          </w:p>
        </w:tc>
        <w:tc>
          <w:tcPr>
            <w:tcW w:w="3490" w:type="pct"/>
            <w:gridSpan w:val="4"/>
            <w:tcBorders>
              <w:bottom w:val="single" w:sz="4" w:space="0" w:color="auto"/>
            </w:tcBorders>
          </w:tcPr>
          <w:p w14:paraId="40D74AAA" w14:textId="77777777" w:rsidR="007A528A" w:rsidRPr="0028049C" w:rsidRDefault="007A528A" w:rsidP="005B18B5">
            <w:pPr>
              <w:pStyle w:val="TableText"/>
              <w:rPr>
                <w:rFonts w:ascii="Garamond" w:hAnsi="Garamond"/>
              </w:rPr>
            </w:pPr>
          </w:p>
        </w:tc>
      </w:tr>
    </w:tbl>
    <w:p w14:paraId="39D91713" w14:textId="77777777" w:rsidR="007A528A" w:rsidRPr="0028049C" w:rsidRDefault="007A528A" w:rsidP="007A528A">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7A528A" w:rsidRPr="0028049C" w14:paraId="17BC7E02"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56F53D" w14:textId="77777777" w:rsidR="007A528A" w:rsidRPr="0028049C" w:rsidRDefault="007A528A"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0B0DFD" w14:textId="77777777" w:rsidR="007A528A" w:rsidRPr="0028049C" w:rsidRDefault="007A528A"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2245ACF" w14:textId="77777777" w:rsidR="007A528A" w:rsidRPr="0028049C" w:rsidRDefault="007A528A" w:rsidP="005B18B5">
            <w:pPr>
              <w:pStyle w:val="TableHeading"/>
            </w:pPr>
            <w:r w:rsidRPr="0028049C">
              <w:t xml:space="preserve">Routines “Called”   </w:t>
            </w:r>
          </w:p>
        </w:tc>
      </w:tr>
      <w:tr w:rsidR="007A528A" w:rsidRPr="0028049C" w14:paraId="624C0E23"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53ADF28" w14:textId="77777777" w:rsidR="007A528A" w:rsidRPr="0028049C" w:rsidRDefault="007A528A" w:rsidP="005B18B5">
            <w:pPr>
              <w:pStyle w:val="TableText"/>
            </w:pPr>
          </w:p>
        </w:tc>
        <w:tc>
          <w:tcPr>
            <w:tcW w:w="1529" w:type="pct"/>
            <w:tcBorders>
              <w:bottom w:val="single" w:sz="4" w:space="0" w:color="auto"/>
            </w:tcBorders>
            <w:vAlign w:val="center"/>
          </w:tcPr>
          <w:p w14:paraId="2E8FBF80" w14:textId="77777777" w:rsidR="007A528A" w:rsidRPr="004E271F" w:rsidRDefault="007A528A" w:rsidP="005B18B5">
            <w:pPr>
              <w:pStyle w:val="NoSpacing"/>
              <w:rPr>
                <w:sz w:val="20"/>
                <w:szCs w:val="20"/>
              </w:rPr>
            </w:pPr>
            <w:r>
              <w:rPr>
                <w:sz w:val="20"/>
                <w:szCs w:val="20"/>
              </w:rPr>
              <w:t>GMTSLRC</w:t>
            </w:r>
          </w:p>
        </w:tc>
        <w:tc>
          <w:tcPr>
            <w:tcW w:w="1961" w:type="pct"/>
            <w:tcBorders>
              <w:bottom w:val="single" w:sz="4" w:space="0" w:color="auto"/>
            </w:tcBorders>
            <w:vAlign w:val="center"/>
          </w:tcPr>
          <w:p w14:paraId="5BB24D4B" w14:textId="77777777" w:rsidR="007A528A" w:rsidRPr="004E271F" w:rsidRDefault="007A528A" w:rsidP="005B18B5">
            <w:pPr>
              <w:pStyle w:val="NoSpacing"/>
              <w:rPr>
                <w:rFonts w:ascii="Courier New" w:hAnsi="Courier New" w:cs="Courier New"/>
              </w:rPr>
            </w:pPr>
          </w:p>
        </w:tc>
      </w:tr>
    </w:tbl>
    <w:p w14:paraId="1AC73107" w14:textId="77777777" w:rsidR="007A528A" w:rsidRPr="002F4E85" w:rsidRDefault="007A528A" w:rsidP="007A528A">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7A528A" w:rsidRPr="002F4E85" w14:paraId="6C506B10" w14:textId="77777777" w:rsidTr="005B18B5">
        <w:trPr>
          <w:cantSplit/>
          <w:tblHeader/>
        </w:trPr>
        <w:tc>
          <w:tcPr>
            <w:tcW w:w="1499" w:type="pct"/>
            <w:shd w:val="clear" w:color="auto" w:fill="F2F2F2" w:themeFill="background1" w:themeFillShade="F2"/>
            <w:vAlign w:val="center"/>
          </w:tcPr>
          <w:p w14:paraId="66B0AAFD" w14:textId="77777777" w:rsidR="007A528A" w:rsidRPr="002F4E85" w:rsidRDefault="007A528A"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229C96C3" w14:textId="77777777" w:rsidR="007A528A" w:rsidRPr="002F4E85" w:rsidRDefault="007A528A" w:rsidP="005B18B5">
            <w:pPr>
              <w:pStyle w:val="TableHeading"/>
            </w:pPr>
            <w:r w:rsidRPr="002F4E85">
              <w:t>Activities</w:t>
            </w:r>
          </w:p>
        </w:tc>
      </w:tr>
      <w:tr w:rsidR="007A528A" w:rsidRPr="002F4E85" w14:paraId="548CB935" w14:textId="77777777" w:rsidTr="005B18B5">
        <w:trPr>
          <w:cantSplit/>
        </w:trPr>
        <w:tc>
          <w:tcPr>
            <w:tcW w:w="1499" w:type="pct"/>
            <w:tcBorders>
              <w:top w:val="single" w:sz="6" w:space="0" w:color="000000"/>
            </w:tcBorders>
            <w:shd w:val="clear" w:color="auto" w:fill="F2F2F2" w:themeFill="background1" w:themeFillShade="F2"/>
            <w:vAlign w:val="center"/>
          </w:tcPr>
          <w:p w14:paraId="642835CD" w14:textId="77777777" w:rsidR="007A528A" w:rsidRPr="002F4E85" w:rsidRDefault="007A528A" w:rsidP="005B18B5">
            <w:pPr>
              <w:pStyle w:val="TableText"/>
              <w:rPr>
                <w:b/>
              </w:rPr>
            </w:pPr>
            <w:r w:rsidRPr="002F4E85">
              <w:rPr>
                <w:b/>
              </w:rPr>
              <w:t>Data Dictionary (DD) References</w:t>
            </w:r>
          </w:p>
        </w:tc>
        <w:tc>
          <w:tcPr>
            <w:tcW w:w="3501" w:type="pct"/>
            <w:gridSpan w:val="5"/>
          </w:tcPr>
          <w:p w14:paraId="75A4F660" w14:textId="77777777" w:rsidR="007A528A" w:rsidRPr="00084A25" w:rsidRDefault="007A528A" w:rsidP="005B18B5">
            <w:pPr>
              <w:pStyle w:val="TableText"/>
              <w:rPr>
                <w:rFonts w:ascii="Courier New" w:hAnsi="Courier New" w:cs="Courier New"/>
                <w:sz w:val="20"/>
              </w:rPr>
            </w:pPr>
          </w:p>
        </w:tc>
      </w:tr>
      <w:tr w:rsidR="007A528A" w:rsidRPr="002F4E85" w14:paraId="09808F7C" w14:textId="77777777" w:rsidTr="005B18B5">
        <w:trPr>
          <w:cantSplit/>
        </w:trPr>
        <w:tc>
          <w:tcPr>
            <w:tcW w:w="1499" w:type="pct"/>
            <w:shd w:val="clear" w:color="auto" w:fill="F2F2F2" w:themeFill="background1" w:themeFillShade="F2"/>
            <w:vAlign w:val="center"/>
          </w:tcPr>
          <w:p w14:paraId="35AA1BAB" w14:textId="77777777" w:rsidR="007A528A" w:rsidRPr="002F4E85" w:rsidRDefault="007A528A" w:rsidP="005B18B5">
            <w:pPr>
              <w:pStyle w:val="TableText"/>
              <w:rPr>
                <w:b/>
              </w:rPr>
            </w:pPr>
            <w:r w:rsidRPr="002F4E85">
              <w:rPr>
                <w:b/>
              </w:rPr>
              <w:t>Related Protocols</w:t>
            </w:r>
          </w:p>
        </w:tc>
        <w:tc>
          <w:tcPr>
            <w:tcW w:w="3501" w:type="pct"/>
            <w:gridSpan w:val="5"/>
          </w:tcPr>
          <w:p w14:paraId="59F43ACC" w14:textId="77777777" w:rsidR="007A528A" w:rsidRPr="002F4E85" w:rsidRDefault="007A528A" w:rsidP="005B18B5">
            <w:pPr>
              <w:pStyle w:val="TableText"/>
              <w:rPr>
                <w:rFonts w:ascii="Garamond" w:hAnsi="Garamond"/>
              </w:rPr>
            </w:pPr>
          </w:p>
        </w:tc>
      </w:tr>
      <w:tr w:rsidR="007A528A" w:rsidRPr="002F4E85" w14:paraId="1F1FD8CC" w14:textId="77777777" w:rsidTr="005B18B5">
        <w:trPr>
          <w:cantSplit/>
        </w:trPr>
        <w:tc>
          <w:tcPr>
            <w:tcW w:w="1499" w:type="pct"/>
            <w:shd w:val="clear" w:color="auto" w:fill="F2F2F2" w:themeFill="background1" w:themeFillShade="F2"/>
            <w:vAlign w:val="center"/>
          </w:tcPr>
          <w:p w14:paraId="240D46B0" w14:textId="77777777" w:rsidR="007A528A" w:rsidRPr="002F4E85" w:rsidRDefault="007A528A"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2C5DA215" w14:textId="77777777" w:rsidR="007A528A" w:rsidRPr="002F4E85" w:rsidRDefault="007A528A" w:rsidP="005B18B5">
            <w:pPr>
              <w:pStyle w:val="TableText"/>
              <w:rPr>
                <w:rFonts w:ascii="Garamond" w:hAnsi="Garamond"/>
              </w:rPr>
            </w:pPr>
          </w:p>
        </w:tc>
      </w:tr>
      <w:tr w:rsidR="007A528A" w:rsidRPr="002F4E85" w14:paraId="2B55E618" w14:textId="77777777" w:rsidTr="005B18B5">
        <w:trPr>
          <w:cantSplit/>
        </w:trPr>
        <w:tc>
          <w:tcPr>
            <w:tcW w:w="1499" w:type="pct"/>
            <w:tcBorders>
              <w:right w:val="single" w:sz="4" w:space="0" w:color="auto"/>
            </w:tcBorders>
            <w:shd w:val="clear" w:color="auto" w:fill="F2F2F2" w:themeFill="background1" w:themeFillShade="F2"/>
            <w:vAlign w:val="center"/>
          </w:tcPr>
          <w:p w14:paraId="23CCC36E" w14:textId="77777777" w:rsidR="007A528A" w:rsidRPr="002F4E85" w:rsidRDefault="007A528A" w:rsidP="005B18B5">
            <w:pPr>
              <w:pStyle w:val="TableText"/>
              <w:rPr>
                <w:b/>
              </w:rPr>
            </w:pPr>
            <w:r w:rsidRPr="002F4E85">
              <w:rPr>
                <w:b/>
              </w:rPr>
              <w:t>Data Passing</w:t>
            </w:r>
          </w:p>
        </w:tc>
        <w:tc>
          <w:tcPr>
            <w:tcW w:w="515" w:type="pct"/>
            <w:tcBorders>
              <w:left w:val="single" w:sz="4" w:space="0" w:color="auto"/>
              <w:right w:val="nil"/>
            </w:tcBorders>
          </w:tcPr>
          <w:p w14:paraId="01722B15"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3EB691F"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92C8F59"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4D841A71"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FF73FC2" w14:textId="77777777" w:rsidR="007A528A" w:rsidRPr="002F4E85" w:rsidRDefault="007A528A"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7A528A" w:rsidRPr="002F4E85" w14:paraId="116BE701" w14:textId="77777777" w:rsidTr="005B18B5">
        <w:trPr>
          <w:cantSplit/>
        </w:trPr>
        <w:tc>
          <w:tcPr>
            <w:tcW w:w="1499" w:type="pct"/>
            <w:shd w:val="clear" w:color="auto" w:fill="F2F2F2" w:themeFill="background1" w:themeFillShade="F2"/>
            <w:vAlign w:val="center"/>
          </w:tcPr>
          <w:p w14:paraId="196900C9" w14:textId="77777777" w:rsidR="007A528A" w:rsidRPr="002F4E85" w:rsidRDefault="007A528A" w:rsidP="005B18B5">
            <w:pPr>
              <w:pStyle w:val="TableText"/>
              <w:rPr>
                <w:b/>
              </w:rPr>
            </w:pPr>
            <w:r w:rsidRPr="002F4E85">
              <w:rPr>
                <w:b/>
              </w:rPr>
              <w:t>Input Attribute Name and Definition</w:t>
            </w:r>
          </w:p>
        </w:tc>
        <w:tc>
          <w:tcPr>
            <w:tcW w:w="3501" w:type="pct"/>
            <w:gridSpan w:val="5"/>
          </w:tcPr>
          <w:p w14:paraId="6C4FDF3B" w14:textId="77777777" w:rsidR="007A528A" w:rsidRPr="002F4E85" w:rsidRDefault="007A528A" w:rsidP="005B18B5">
            <w:pPr>
              <w:pStyle w:val="TableText"/>
              <w:rPr>
                <w:rFonts w:ascii="Garamond" w:hAnsi="Garamond"/>
              </w:rPr>
            </w:pPr>
            <w:r w:rsidRPr="002F4E85">
              <w:rPr>
                <w:rFonts w:ascii="Garamond" w:hAnsi="Garamond"/>
              </w:rPr>
              <w:t>Name:</w:t>
            </w:r>
            <w:r>
              <w:rPr>
                <w:rFonts w:ascii="Garamond" w:hAnsi="Garamond"/>
              </w:rPr>
              <w:t xml:space="preserve"> </w:t>
            </w:r>
          </w:p>
          <w:p w14:paraId="4F33CDD3" w14:textId="77777777" w:rsidR="007A528A" w:rsidRPr="002F4E85" w:rsidRDefault="007A528A" w:rsidP="005B18B5">
            <w:pPr>
              <w:pStyle w:val="TableText"/>
              <w:rPr>
                <w:rFonts w:ascii="Garamond" w:hAnsi="Garamond"/>
              </w:rPr>
            </w:pPr>
            <w:r w:rsidRPr="002F4E85">
              <w:rPr>
                <w:rFonts w:ascii="Garamond" w:hAnsi="Garamond"/>
              </w:rPr>
              <w:t>Definition:</w:t>
            </w:r>
          </w:p>
        </w:tc>
      </w:tr>
      <w:tr w:rsidR="007A528A" w:rsidRPr="002F4E85" w14:paraId="666B40C6" w14:textId="77777777" w:rsidTr="005B18B5">
        <w:trPr>
          <w:cantSplit/>
        </w:trPr>
        <w:tc>
          <w:tcPr>
            <w:tcW w:w="1499" w:type="pct"/>
            <w:shd w:val="clear" w:color="auto" w:fill="F2F2F2" w:themeFill="background1" w:themeFillShade="F2"/>
            <w:vAlign w:val="center"/>
          </w:tcPr>
          <w:p w14:paraId="7389D28C" w14:textId="77777777" w:rsidR="007A528A" w:rsidRPr="002F4E85" w:rsidRDefault="007A528A" w:rsidP="005B18B5">
            <w:pPr>
              <w:pStyle w:val="TableText"/>
              <w:rPr>
                <w:b/>
              </w:rPr>
            </w:pPr>
            <w:r w:rsidRPr="002F4E85">
              <w:rPr>
                <w:b/>
              </w:rPr>
              <w:t>Output Attribute Name and Definition</w:t>
            </w:r>
          </w:p>
        </w:tc>
        <w:tc>
          <w:tcPr>
            <w:tcW w:w="3501" w:type="pct"/>
            <w:gridSpan w:val="5"/>
          </w:tcPr>
          <w:p w14:paraId="095F461D" w14:textId="77777777" w:rsidR="007A528A" w:rsidRPr="002F4E85" w:rsidRDefault="007A528A" w:rsidP="005B18B5">
            <w:pPr>
              <w:pStyle w:val="TableText"/>
              <w:rPr>
                <w:rFonts w:ascii="Garamond" w:hAnsi="Garamond"/>
              </w:rPr>
            </w:pPr>
            <w:r w:rsidRPr="002F4E85">
              <w:rPr>
                <w:rFonts w:ascii="Garamond" w:hAnsi="Garamond"/>
              </w:rPr>
              <w:t>Name:</w:t>
            </w:r>
          </w:p>
          <w:p w14:paraId="271186C0" w14:textId="77777777" w:rsidR="007A528A" w:rsidRPr="002F4E85" w:rsidRDefault="007A528A" w:rsidP="005B18B5">
            <w:pPr>
              <w:pStyle w:val="TableText"/>
              <w:rPr>
                <w:rFonts w:ascii="Garamond" w:hAnsi="Garamond"/>
              </w:rPr>
            </w:pPr>
            <w:r w:rsidRPr="002F4E85">
              <w:rPr>
                <w:rFonts w:ascii="Garamond" w:hAnsi="Garamond"/>
              </w:rPr>
              <w:t>Definition:</w:t>
            </w:r>
          </w:p>
        </w:tc>
      </w:tr>
    </w:tbl>
    <w:p w14:paraId="3BA0E1A5" w14:textId="77777777" w:rsidR="007A528A" w:rsidRPr="00086A3C" w:rsidRDefault="007A528A" w:rsidP="007A52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A528A" w:rsidRPr="00086A3C" w14:paraId="7E5F24DF"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FD3822" w14:textId="77777777" w:rsidR="007A528A" w:rsidRPr="00086A3C" w:rsidRDefault="007A528A" w:rsidP="005B18B5">
            <w:pPr>
              <w:pStyle w:val="TableHeading"/>
            </w:pPr>
            <w:r w:rsidRPr="00086A3C">
              <w:t>Current Logic</w:t>
            </w:r>
          </w:p>
        </w:tc>
      </w:tr>
    </w:tbl>
    <w:p w14:paraId="23168BE1" w14:textId="77777777" w:rsidR="007A528A" w:rsidRPr="00086A3C" w:rsidRDefault="007A528A" w:rsidP="007A528A">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A528A" w:rsidRPr="00086A3C" w14:paraId="47EEF194"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00FCCC" w14:textId="77777777" w:rsidR="007A528A" w:rsidRPr="00086A3C" w:rsidRDefault="007A528A" w:rsidP="005B18B5">
            <w:pPr>
              <w:pStyle w:val="TableHeading"/>
            </w:pPr>
            <w:r>
              <w:t>Modified Logic</w:t>
            </w:r>
          </w:p>
        </w:tc>
      </w:tr>
      <w:tr w:rsidR="007A528A" w:rsidRPr="00086A3C" w14:paraId="06E3FC9B"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4B6A1F1" w14:textId="77777777" w:rsidR="007A528A" w:rsidRDefault="007A528A" w:rsidP="005B18B5">
            <w:pPr>
              <w:pStyle w:val="NoSpacing"/>
              <w:rPr>
                <w:b/>
                <w:sz w:val="20"/>
                <w:szCs w:val="20"/>
                <w:u w:val="single"/>
              </w:rPr>
            </w:pPr>
          </w:p>
          <w:p w14:paraId="5D6F78F5" w14:textId="316C3FCE" w:rsidR="007A528A" w:rsidRDefault="007A528A" w:rsidP="005B18B5">
            <w:pPr>
              <w:pStyle w:val="NoSpacing"/>
              <w:rPr>
                <w:b/>
                <w:sz w:val="20"/>
                <w:szCs w:val="20"/>
                <w:u w:val="single"/>
              </w:rPr>
            </w:pPr>
            <w:r>
              <w:rPr>
                <w:b/>
                <w:sz w:val="20"/>
                <w:szCs w:val="20"/>
                <w:u w:val="single"/>
              </w:rPr>
              <w:t>New line of code at MAIN+10:</w:t>
            </w:r>
          </w:p>
          <w:p w14:paraId="775A16DF" w14:textId="0F3B511D" w:rsidR="007A528A" w:rsidRPr="007A528A" w:rsidRDefault="007A528A" w:rsidP="005B18B5">
            <w:pPr>
              <w:pStyle w:val="NoSpacing"/>
              <w:rPr>
                <w:rFonts w:cs="Courier New"/>
                <w:b/>
                <w:sz w:val="16"/>
                <w:szCs w:val="16"/>
              </w:rPr>
            </w:pPr>
            <w:r>
              <w:rPr>
                <w:rFonts w:cs="Courier New"/>
                <w:b/>
                <w:sz w:val="16"/>
                <w:szCs w:val="16"/>
              </w:rPr>
              <w:t xml:space="preserve">         </w:t>
            </w:r>
            <w:r w:rsidRPr="007A528A">
              <w:rPr>
                <w:rFonts w:cs="Courier New"/>
                <w:b/>
                <w:sz w:val="16"/>
                <w:szCs w:val="16"/>
              </w:rPr>
              <w:t xml:space="preserve">D WRTFTR </w:t>
            </w:r>
          </w:p>
          <w:p w14:paraId="562C6F82" w14:textId="77777777" w:rsidR="007A528A" w:rsidRDefault="007A528A" w:rsidP="005B18B5">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01BEA9DE" w14:textId="0910CEF0" w:rsidR="007A528A" w:rsidRDefault="007A528A" w:rsidP="005B18B5">
            <w:pPr>
              <w:pStyle w:val="NoSpacing"/>
              <w:rPr>
                <w:b/>
                <w:sz w:val="20"/>
                <w:szCs w:val="20"/>
                <w:u w:val="single"/>
              </w:rPr>
            </w:pPr>
            <w:r>
              <w:rPr>
                <w:b/>
                <w:sz w:val="20"/>
                <w:szCs w:val="20"/>
                <w:u w:val="single"/>
              </w:rPr>
              <w:t>Updated code at WRT+3:</w:t>
            </w:r>
          </w:p>
          <w:p w14:paraId="1C3ADA54" w14:textId="77777777" w:rsidR="007A528A" w:rsidRPr="007A528A" w:rsidRDefault="007A528A" w:rsidP="007A528A">
            <w:pPr>
              <w:pStyle w:val="NoSpacing"/>
              <w:rPr>
                <w:b/>
                <w:sz w:val="16"/>
                <w:szCs w:val="20"/>
              </w:rPr>
            </w:pPr>
            <w:r w:rsidRPr="007A528A">
              <w:rPr>
                <w:sz w:val="16"/>
                <w:szCs w:val="20"/>
              </w:rPr>
              <w:t xml:space="preserve">         . W ?8,"Collected:",?19,$P(X,U),?31,"Acc:",?36,$P(X,U,2),</w:t>
            </w:r>
            <w:r w:rsidRPr="007A528A">
              <w:rPr>
                <w:b/>
                <w:sz w:val="16"/>
                <w:szCs w:val="20"/>
              </w:rPr>
              <w:t>?51,"Perf. Lab</w:t>
            </w:r>
          </w:p>
          <w:p w14:paraId="18D67BC5" w14:textId="77777777" w:rsidR="007A528A" w:rsidRPr="007A528A" w:rsidRDefault="007A528A" w:rsidP="007A528A">
            <w:pPr>
              <w:pStyle w:val="NoSpacing"/>
              <w:rPr>
                <w:sz w:val="16"/>
                <w:szCs w:val="20"/>
              </w:rPr>
            </w:pPr>
            <w:r w:rsidRPr="007A528A">
              <w:rPr>
                <w:b/>
                <w:sz w:val="16"/>
                <w:szCs w:val="20"/>
              </w:rPr>
              <w:t>:",?62,$G(^TMP("LREM",$J,IX,"RF")),</w:t>
            </w:r>
            <w:r w:rsidRPr="007A528A">
              <w:rPr>
                <w:sz w:val="16"/>
                <w:szCs w:val="20"/>
              </w:rPr>
              <w:t>!</w:t>
            </w:r>
          </w:p>
          <w:p w14:paraId="64DF7A38" w14:textId="77777777" w:rsidR="007A528A" w:rsidRDefault="007A528A" w:rsidP="005B18B5">
            <w:pPr>
              <w:pStyle w:val="NoSpacing"/>
              <w:rPr>
                <w:b/>
                <w:sz w:val="20"/>
                <w:szCs w:val="20"/>
                <w:u w:val="single"/>
              </w:rPr>
            </w:pPr>
          </w:p>
          <w:p w14:paraId="51A6943C" w14:textId="720DE9AD" w:rsidR="007A528A" w:rsidRDefault="007A528A" w:rsidP="007A528A">
            <w:pPr>
              <w:pStyle w:val="NoSpacing"/>
              <w:rPr>
                <w:b/>
                <w:sz w:val="20"/>
                <w:szCs w:val="20"/>
                <w:u w:val="single"/>
              </w:rPr>
            </w:pPr>
            <w:r>
              <w:rPr>
                <w:b/>
                <w:sz w:val="20"/>
                <w:szCs w:val="20"/>
                <w:u w:val="single"/>
              </w:rPr>
              <w:t>New tag - WRTFTR:</w:t>
            </w:r>
          </w:p>
          <w:p w14:paraId="1ACA9101" w14:textId="77777777" w:rsidR="007A528A" w:rsidRPr="007A528A" w:rsidRDefault="007A528A" w:rsidP="007A528A">
            <w:pPr>
              <w:pStyle w:val="NoSpacing"/>
              <w:rPr>
                <w:b/>
                <w:sz w:val="16"/>
                <w:szCs w:val="20"/>
              </w:rPr>
            </w:pPr>
            <w:r w:rsidRPr="007A528A">
              <w:rPr>
                <w:b/>
                <w:sz w:val="16"/>
                <w:szCs w:val="20"/>
              </w:rPr>
              <w:t>WRTFTR   ; Prints Performing Lab Footer</w:t>
            </w:r>
          </w:p>
          <w:p w14:paraId="68299047" w14:textId="77777777" w:rsidR="007A528A" w:rsidRPr="007A528A" w:rsidRDefault="007A528A" w:rsidP="007A528A">
            <w:pPr>
              <w:pStyle w:val="NoSpacing"/>
              <w:rPr>
                <w:b/>
                <w:sz w:val="16"/>
                <w:szCs w:val="20"/>
              </w:rPr>
            </w:pPr>
            <w:r w:rsidRPr="007A528A">
              <w:rPr>
                <w:b/>
                <w:sz w:val="16"/>
                <w:szCs w:val="20"/>
              </w:rPr>
              <w:t xml:space="preserve">         I $D(^TMP("LRPLS",$J)) D PLS^GMTSLRC</w:t>
            </w:r>
          </w:p>
          <w:p w14:paraId="1D90E77C" w14:textId="77777777" w:rsidR="007A528A" w:rsidRPr="007A528A" w:rsidRDefault="007A528A" w:rsidP="007A528A">
            <w:pPr>
              <w:pStyle w:val="NoSpacing"/>
              <w:rPr>
                <w:b/>
                <w:sz w:val="16"/>
                <w:szCs w:val="20"/>
              </w:rPr>
            </w:pPr>
            <w:r w:rsidRPr="007A528A">
              <w:rPr>
                <w:b/>
                <w:sz w:val="16"/>
                <w:szCs w:val="20"/>
              </w:rPr>
              <w:t xml:space="preserve">         K ^TMP("LRPLS",$J)</w:t>
            </w:r>
          </w:p>
          <w:p w14:paraId="5D3B93EB" w14:textId="022BB25C" w:rsidR="007A528A" w:rsidRPr="007A528A" w:rsidRDefault="007A528A" w:rsidP="005B18B5">
            <w:pPr>
              <w:pStyle w:val="NoSpacing"/>
              <w:rPr>
                <w:b/>
                <w:sz w:val="16"/>
                <w:szCs w:val="20"/>
              </w:rPr>
            </w:pPr>
            <w:r w:rsidRPr="007A528A">
              <w:rPr>
                <w:b/>
                <w:sz w:val="16"/>
                <w:szCs w:val="20"/>
              </w:rPr>
              <w:t xml:space="preserve">         Q</w:t>
            </w:r>
          </w:p>
          <w:p w14:paraId="0A8762BF" w14:textId="77777777" w:rsidR="007A528A" w:rsidRDefault="007A528A" w:rsidP="005B18B5">
            <w:pPr>
              <w:autoSpaceDE w:val="0"/>
              <w:autoSpaceDN w:val="0"/>
              <w:adjustRightInd w:val="0"/>
              <w:rPr>
                <w:b/>
                <w:sz w:val="20"/>
                <w:szCs w:val="20"/>
                <w:u w:val="single"/>
              </w:rPr>
            </w:pPr>
          </w:p>
        </w:tc>
      </w:tr>
    </w:tbl>
    <w:p w14:paraId="61203D4F" w14:textId="77777777" w:rsidR="007A528A" w:rsidRPr="007A528A" w:rsidRDefault="007A528A" w:rsidP="007A528A">
      <w:pPr>
        <w:pStyle w:val="BodyText"/>
      </w:pPr>
    </w:p>
    <w:p w14:paraId="59E4182B" w14:textId="531487E3" w:rsidR="00B064DF" w:rsidRDefault="007A528A" w:rsidP="00957744">
      <w:pPr>
        <w:pStyle w:val="Heading6"/>
      </w:pPr>
      <w:bookmarkStart w:id="210" w:name="_Toc475621253"/>
      <w:r>
        <w:t>ORDV02</w:t>
      </w:r>
      <w:bookmarkEnd w:id="21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9A7E161" w14:textId="77777777" w:rsidTr="00323890">
        <w:trPr>
          <w:cantSplit/>
          <w:tblHeader/>
        </w:trPr>
        <w:tc>
          <w:tcPr>
            <w:tcW w:w="1510" w:type="pct"/>
            <w:shd w:val="clear" w:color="auto" w:fill="F2F2F2" w:themeFill="background1" w:themeFillShade="F2"/>
            <w:vAlign w:val="center"/>
          </w:tcPr>
          <w:p w14:paraId="1E7FFD6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F28C204" w14:textId="77777777" w:rsidR="00B064DF" w:rsidRPr="0028049C" w:rsidRDefault="00B064DF" w:rsidP="00323890">
            <w:pPr>
              <w:pStyle w:val="TableHeading"/>
            </w:pPr>
            <w:r w:rsidRPr="0028049C">
              <w:t>Activities</w:t>
            </w:r>
          </w:p>
        </w:tc>
      </w:tr>
      <w:tr w:rsidR="00B064DF" w:rsidRPr="0028049C" w14:paraId="0442A5D4" w14:textId="77777777" w:rsidTr="00323890">
        <w:trPr>
          <w:cantSplit/>
          <w:tblHeader/>
        </w:trPr>
        <w:tc>
          <w:tcPr>
            <w:tcW w:w="1510" w:type="pct"/>
            <w:shd w:val="clear" w:color="auto" w:fill="F2F2F2" w:themeFill="background1" w:themeFillShade="F2"/>
            <w:vAlign w:val="center"/>
          </w:tcPr>
          <w:p w14:paraId="487E1C7B"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29177726" w14:textId="6642DB73" w:rsidR="00B064DF" w:rsidRPr="008F4A25" w:rsidRDefault="00212F08" w:rsidP="00323890">
            <w:pPr>
              <w:pStyle w:val="TableText"/>
            </w:pPr>
            <w:r>
              <w:t>ORDV02</w:t>
            </w:r>
          </w:p>
        </w:tc>
      </w:tr>
      <w:tr w:rsidR="00B064DF" w:rsidRPr="0028049C" w14:paraId="71F6BAB4" w14:textId="77777777" w:rsidTr="00323890">
        <w:trPr>
          <w:cantSplit/>
        </w:trPr>
        <w:tc>
          <w:tcPr>
            <w:tcW w:w="1510" w:type="pct"/>
            <w:shd w:val="clear" w:color="auto" w:fill="F2F2F2" w:themeFill="background1" w:themeFillShade="F2"/>
            <w:vAlign w:val="center"/>
          </w:tcPr>
          <w:p w14:paraId="0BE0724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C8C2951"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6819CC02"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40B462C9"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633E8EBC"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507832C1" w14:textId="77777777" w:rsidTr="00323890">
        <w:trPr>
          <w:cantSplit/>
        </w:trPr>
        <w:tc>
          <w:tcPr>
            <w:tcW w:w="1510" w:type="pct"/>
            <w:shd w:val="clear" w:color="auto" w:fill="F2F2F2" w:themeFill="background1" w:themeFillShade="F2"/>
            <w:vAlign w:val="center"/>
          </w:tcPr>
          <w:p w14:paraId="216587A0" w14:textId="77777777" w:rsidR="00B064DF" w:rsidRPr="0028049C" w:rsidRDefault="00B064DF" w:rsidP="00323890">
            <w:pPr>
              <w:pStyle w:val="TableText"/>
              <w:rPr>
                <w:b/>
              </w:rPr>
            </w:pPr>
            <w:r w:rsidRPr="0028049C">
              <w:rPr>
                <w:b/>
              </w:rPr>
              <w:t>RTM</w:t>
            </w:r>
          </w:p>
        </w:tc>
        <w:tc>
          <w:tcPr>
            <w:tcW w:w="3490" w:type="pct"/>
            <w:gridSpan w:val="4"/>
          </w:tcPr>
          <w:p w14:paraId="4F10BEE5" w14:textId="77777777" w:rsidR="00B064DF" w:rsidRPr="003A1D78" w:rsidRDefault="00B064DF" w:rsidP="00323890">
            <w:pPr>
              <w:pStyle w:val="TableText"/>
              <w:rPr>
                <w:rFonts w:ascii="Garamond" w:hAnsi="Garamond"/>
                <w:iCs/>
              </w:rPr>
            </w:pPr>
            <w:r>
              <w:rPr>
                <w:bCs/>
                <w:color w:val="000000" w:themeColor="text1"/>
              </w:rPr>
              <w:t xml:space="preserve">NSR </w:t>
            </w:r>
            <w:r w:rsidRPr="009C0E34">
              <w:rPr>
                <w:bCs/>
                <w:color w:val="000000" w:themeColor="text1"/>
              </w:rPr>
              <w:t>2008</w:t>
            </w:r>
            <w:r>
              <w:rPr>
                <w:bCs/>
                <w:color w:val="000000" w:themeColor="text1"/>
              </w:rPr>
              <w:t xml:space="preserve">1206 </w:t>
            </w:r>
            <w:r w:rsidRPr="007B51B7">
              <w:rPr>
                <w:bCs/>
                <w:color w:val="000000" w:themeColor="text1"/>
              </w:rPr>
              <w:t>Add Address of Performing Lab to Reports in CPRS Health Summary</w:t>
            </w:r>
          </w:p>
        </w:tc>
      </w:tr>
      <w:tr w:rsidR="00B064DF" w:rsidRPr="0028049C" w14:paraId="6447A56B" w14:textId="77777777" w:rsidTr="00323890">
        <w:trPr>
          <w:cantSplit/>
        </w:trPr>
        <w:tc>
          <w:tcPr>
            <w:tcW w:w="1510" w:type="pct"/>
            <w:tcBorders>
              <w:bottom w:val="single" w:sz="6" w:space="0" w:color="000000"/>
            </w:tcBorders>
            <w:shd w:val="clear" w:color="auto" w:fill="F2F2F2" w:themeFill="background1" w:themeFillShade="F2"/>
            <w:vAlign w:val="center"/>
          </w:tcPr>
          <w:p w14:paraId="2E3FEE9B"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5B177A3" w14:textId="77777777" w:rsidR="00B064DF" w:rsidRPr="0028049C" w:rsidRDefault="00B064DF" w:rsidP="00323890">
            <w:pPr>
              <w:pStyle w:val="TableText"/>
              <w:rPr>
                <w:rFonts w:ascii="Garamond" w:hAnsi="Garamond"/>
              </w:rPr>
            </w:pPr>
          </w:p>
        </w:tc>
      </w:tr>
    </w:tbl>
    <w:p w14:paraId="2BA1E7B8"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720FFCF"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D433C41"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76B9595"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556344C" w14:textId="77777777" w:rsidR="00B064DF" w:rsidRPr="0028049C" w:rsidRDefault="00B064DF" w:rsidP="00323890">
            <w:pPr>
              <w:pStyle w:val="TableHeading"/>
            </w:pPr>
            <w:r w:rsidRPr="0028049C">
              <w:t xml:space="preserve">Routines “Called”   </w:t>
            </w:r>
          </w:p>
        </w:tc>
      </w:tr>
      <w:tr w:rsidR="00B064DF" w:rsidRPr="0028049C" w14:paraId="769C25E7"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026484" w14:textId="77777777" w:rsidR="00B064DF" w:rsidRPr="0028049C" w:rsidRDefault="00B064DF" w:rsidP="00323890">
            <w:pPr>
              <w:pStyle w:val="TableText"/>
            </w:pPr>
          </w:p>
        </w:tc>
        <w:tc>
          <w:tcPr>
            <w:tcW w:w="1529" w:type="pct"/>
            <w:tcBorders>
              <w:bottom w:val="single" w:sz="4" w:space="0" w:color="auto"/>
            </w:tcBorders>
            <w:vAlign w:val="center"/>
          </w:tcPr>
          <w:p w14:paraId="4ED6FE42" w14:textId="32261E4D" w:rsidR="00B064DF" w:rsidRPr="004E271F" w:rsidRDefault="00B064DF" w:rsidP="00323890">
            <w:pPr>
              <w:pStyle w:val="NoSpacing"/>
              <w:rPr>
                <w:sz w:val="20"/>
                <w:szCs w:val="20"/>
              </w:rPr>
            </w:pPr>
          </w:p>
        </w:tc>
        <w:tc>
          <w:tcPr>
            <w:tcW w:w="1961" w:type="pct"/>
            <w:tcBorders>
              <w:bottom w:val="single" w:sz="4" w:space="0" w:color="auto"/>
            </w:tcBorders>
            <w:vAlign w:val="center"/>
          </w:tcPr>
          <w:p w14:paraId="28E50FCE" w14:textId="77777777" w:rsidR="00B064DF" w:rsidRPr="004E271F" w:rsidRDefault="00B064DF" w:rsidP="00323890">
            <w:pPr>
              <w:pStyle w:val="NoSpacing"/>
              <w:rPr>
                <w:rFonts w:ascii="Courier New" w:hAnsi="Courier New" w:cs="Courier New"/>
              </w:rPr>
            </w:pPr>
          </w:p>
        </w:tc>
      </w:tr>
    </w:tbl>
    <w:p w14:paraId="5F67077A"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3F6C346A" w14:textId="77777777" w:rsidTr="00323890">
        <w:trPr>
          <w:cantSplit/>
          <w:tblHeader/>
        </w:trPr>
        <w:tc>
          <w:tcPr>
            <w:tcW w:w="1499" w:type="pct"/>
            <w:shd w:val="clear" w:color="auto" w:fill="F2F2F2" w:themeFill="background1" w:themeFillShade="F2"/>
            <w:vAlign w:val="center"/>
          </w:tcPr>
          <w:p w14:paraId="0E96B734"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46FEFE3D" w14:textId="77777777" w:rsidR="00B064DF" w:rsidRPr="002F4E85" w:rsidRDefault="00B064DF" w:rsidP="00323890">
            <w:pPr>
              <w:pStyle w:val="TableHeading"/>
            </w:pPr>
            <w:r w:rsidRPr="002F4E85">
              <w:t>Activities</w:t>
            </w:r>
          </w:p>
        </w:tc>
      </w:tr>
      <w:tr w:rsidR="00B064DF" w:rsidRPr="002F4E85" w14:paraId="0669656E" w14:textId="77777777" w:rsidTr="00323890">
        <w:trPr>
          <w:cantSplit/>
        </w:trPr>
        <w:tc>
          <w:tcPr>
            <w:tcW w:w="1499" w:type="pct"/>
            <w:tcBorders>
              <w:top w:val="single" w:sz="6" w:space="0" w:color="000000"/>
            </w:tcBorders>
            <w:shd w:val="clear" w:color="auto" w:fill="F2F2F2" w:themeFill="background1" w:themeFillShade="F2"/>
            <w:vAlign w:val="center"/>
          </w:tcPr>
          <w:p w14:paraId="3523A093" w14:textId="77777777" w:rsidR="00B064DF" w:rsidRPr="002F4E85" w:rsidRDefault="00B064DF" w:rsidP="00323890">
            <w:pPr>
              <w:pStyle w:val="TableText"/>
              <w:rPr>
                <w:b/>
              </w:rPr>
            </w:pPr>
            <w:r w:rsidRPr="002F4E85">
              <w:rPr>
                <w:b/>
              </w:rPr>
              <w:t>Data Dictionary (DD) References</w:t>
            </w:r>
          </w:p>
        </w:tc>
        <w:tc>
          <w:tcPr>
            <w:tcW w:w="3501" w:type="pct"/>
            <w:gridSpan w:val="5"/>
          </w:tcPr>
          <w:p w14:paraId="32D3E79E" w14:textId="77777777" w:rsidR="00B064DF" w:rsidRPr="00084A25" w:rsidRDefault="00B064DF" w:rsidP="00323890">
            <w:pPr>
              <w:pStyle w:val="TableText"/>
              <w:rPr>
                <w:rFonts w:ascii="Courier New" w:hAnsi="Courier New" w:cs="Courier New"/>
                <w:sz w:val="20"/>
              </w:rPr>
            </w:pPr>
          </w:p>
        </w:tc>
      </w:tr>
      <w:tr w:rsidR="00B064DF" w:rsidRPr="002F4E85" w14:paraId="27C98C1F" w14:textId="77777777" w:rsidTr="00323890">
        <w:trPr>
          <w:cantSplit/>
        </w:trPr>
        <w:tc>
          <w:tcPr>
            <w:tcW w:w="1499" w:type="pct"/>
            <w:shd w:val="clear" w:color="auto" w:fill="F2F2F2" w:themeFill="background1" w:themeFillShade="F2"/>
            <w:vAlign w:val="center"/>
          </w:tcPr>
          <w:p w14:paraId="1464D5F3" w14:textId="77777777" w:rsidR="00B064DF" w:rsidRPr="002F4E85" w:rsidRDefault="00B064DF" w:rsidP="00323890">
            <w:pPr>
              <w:pStyle w:val="TableText"/>
              <w:rPr>
                <w:b/>
              </w:rPr>
            </w:pPr>
            <w:r w:rsidRPr="002F4E85">
              <w:rPr>
                <w:b/>
              </w:rPr>
              <w:t>Related Protocols</w:t>
            </w:r>
          </w:p>
        </w:tc>
        <w:tc>
          <w:tcPr>
            <w:tcW w:w="3501" w:type="pct"/>
            <w:gridSpan w:val="5"/>
          </w:tcPr>
          <w:p w14:paraId="7B708C76" w14:textId="77777777" w:rsidR="00B064DF" w:rsidRPr="002F4E85" w:rsidRDefault="00B064DF" w:rsidP="00323890">
            <w:pPr>
              <w:pStyle w:val="TableText"/>
              <w:rPr>
                <w:rFonts w:ascii="Garamond" w:hAnsi="Garamond"/>
              </w:rPr>
            </w:pPr>
          </w:p>
        </w:tc>
      </w:tr>
      <w:tr w:rsidR="00B064DF" w:rsidRPr="002F4E85" w14:paraId="260BCFAF" w14:textId="77777777" w:rsidTr="00323890">
        <w:trPr>
          <w:cantSplit/>
        </w:trPr>
        <w:tc>
          <w:tcPr>
            <w:tcW w:w="1499" w:type="pct"/>
            <w:shd w:val="clear" w:color="auto" w:fill="F2F2F2" w:themeFill="background1" w:themeFillShade="F2"/>
            <w:vAlign w:val="center"/>
          </w:tcPr>
          <w:p w14:paraId="7A114179"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0309B25A" w14:textId="77777777" w:rsidR="00B064DF" w:rsidRPr="002F4E85" w:rsidRDefault="00B064DF" w:rsidP="00323890">
            <w:pPr>
              <w:pStyle w:val="TableText"/>
              <w:rPr>
                <w:rFonts w:ascii="Garamond" w:hAnsi="Garamond"/>
              </w:rPr>
            </w:pPr>
          </w:p>
        </w:tc>
      </w:tr>
      <w:tr w:rsidR="00B064DF" w:rsidRPr="002F4E85" w14:paraId="65D925D6" w14:textId="77777777" w:rsidTr="00323890">
        <w:trPr>
          <w:cantSplit/>
        </w:trPr>
        <w:tc>
          <w:tcPr>
            <w:tcW w:w="1499" w:type="pct"/>
            <w:tcBorders>
              <w:right w:val="single" w:sz="4" w:space="0" w:color="auto"/>
            </w:tcBorders>
            <w:shd w:val="clear" w:color="auto" w:fill="F2F2F2" w:themeFill="background1" w:themeFillShade="F2"/>
            <w:vAlign w:val="center"/>
          </w:tcPr>
          <w:p w14:paraId="2E2B2DC4"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498783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6ED57A5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0EC4556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D0CD73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10AA06F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0AEC1D8E" w14:textId="77777777" w:rsidTr="00323890">
        <w:trPr>
          <w:cantSplit/>
        </w:trPr>
        <w:tc>
          <w:tcPr>
            <w:tcW w:w="1499" w:type="pct"/>
            <w:shd w:val="clear" w:color="auto" w:fill="F2F2F2" w:themeFill="background1" w:themeFillShade="F2"/>
            <w:vAlign w:val="center"/>
          </w:tcPr>
          <w:p w14:paraId="568D7E39"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0D3037BD"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DD6F7C6"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1190B1A" w14:textId="77777777" w:rsidTr="00323890">
        <w:trPr>
          <w:cantSplit/>
        </w:trPr>
        <w:tc>
          <w:tcPr>
            <w:tcW w:w="1499" w:type="pct"/>
            <w:shd w:val="clear" w:color="auto" w:fill="F2F2F2" w:themeFill="background1" w:themeFillShade="F2"/>
            <w:vAlign w:val="center"/>
          </w:tcPr>
          <w:p w14:paraId="1F369406"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0BD96FF1" w14:textId="77777777" w:rsidR="00B064DF" w:rsidRPr="002F4E85" w:rsidRDefault="00B064DF" w:rsidP="00323890">
            <w:pPr>
              <w:pStyle w:val="TableText"/>
              <w:rPr>
                <w:rFonts w:ascii="Garamond" w:hAnsi="Garamond"/>
              </w:rPr>
            </w:pPr>
            <w:r w:rsidRPr="002F4E85">
              <w:rPr>
                <w:rFonts w:ascii="Garamond" w:hAnsi="Garamond"/>
              </w:rPr>
              <w:t>Name:</w:t>
            </w:r>
          </w:p>
          <w:p w14:paraId="2FA82826"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8CBC15C"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806CEB5"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C5A2E3" w14:textId="77777777" w:rsidR="00B064DF" w:rsidRPr="00086A3C" w:rsidRDefault="00B064DF" w:rsidP="00323890">
            <w:pPr>
              <w:pStyle w:val="TableHeading"/>
            </w:pPr>
            <w:r w:rsidRPr="00086A3C">
              <w:t>Current Logic</w:t>
            </w:r>
          </w:p>
        </w:tc>
      </w:tr>
    </w:tbl>
    <w:p w14:paraId="4834D35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8B771C0"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9C856D" w14:textId="77777777" w:rsidR="00B064DF" w:rsidRPr="00086A3C" w:rsidRDefault="00B064DF" w:rsidP="00323890">
            <w:pPr>
              <w:pStyle w:val="TableHeading"/>
            </w:pPr>
            <w:r>
              <w:t>Modified Logic</w:t>
            </w:r>
          </w:p>
        </w:tc>
      </w:tr>
      <w:tr w:rsidR="00B064DF" w:rsidRPr="00086A3C" w14:paraId="1CBE715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093B3B5" w14:textId="77777777" w:rsidR="00B064DF" w:rsidRDefault="00B064DF" w:rsidP="00323890">
            <w:pPr>
              <w:pStyle w:val="NoSpacing"/>
              <w:rPr>
                <w:b/>
                <w:sz w:val="20"/>
                <w:szCs w:val="20"/>
                <w:u w:val="single"/>
              </w:rPr>
            </w:pPr>
          </w:p>
          <w:p w14:paraId="1D62023E" w14:textId="6100945A" w:rsidR="00B064DF" w:rsidRDefault="00B064DF" w:rsidP="00323890">
            <w:pPr>
              <w:pStyle w:val="NoSpacing"/>
              <w:rPr>
                <w:b/>
                <w:sz w:val="20"/>
                <w:szCs w:val="20"/>
                <w:u w:val="single"/>
              </w:rPr>
            </w:pPr>
            <w:r>
              <w:rPr>
                <w:b/>
                <w:sz w:val="20"/>
                <w:szCs w:val="20"/>
                <w:u w:val="single"/>
              </w:rPr>
              <w:t>Updates in CH</w:t>
            </w:r>
            <w:r w:rsidR="00212F08">
              <w:rPr>
                <w:b/>
                <w:sz w:val="20"/>
                <w:szCs w:val="20"/>
                <w:u w:val="single"/>
              </w:rPr>
              <w:t>+39</w:t>
            </w:r>
            <w:r>
              <w:rPr>
                <w:b/>
                <w:sz w:val="20"/>
                <w:szCs w:val="20"/>
                <w:u w:val="single"/>
              </w:rPr>
              <w:t>:</w:t>
            </w:r>
            <w:r w:rsidR="00212F08">
              <w:rPr>
                <w:b/>
                <w:sz w:val="20"/>
                <w:szCs w:val="20"/>
                <w:u w:val="single"/>
              </w:rPr>
              <w:t>CH+48:</w:t>
            </w:r>
          </w:p>
          <w:p w14:paraId="5C1EDC57" w14:textId="4A60B520" w:rsidR="00212F08" w:rsidRPr="00212F08" w:rsidRDefault="00212F08" w:rsidP="00212F08">
            <w:pPr>
              <w:pStyle w:val="NoSpacing"/>
              <w:rPr>
                <w:rFonts w:cs="Courier New"/>
                <w:b/>
                <w:sz w:val="16"/>
                <w:szCs w:val="16"/>
              </w:rPr>
            </w:pPr>
            <w:r w:rsidRPr="00212F08">
              <w:rPr>
                <w:rFonts w:cs="Courier New"/>
                <w:b/>
                <w:sz w:val="16"/>
                <w:szCs w:val="16"/>
              </w:rPr>
              <w:t xml:space="preserve">         ... S ^TMP("ORDATA",$J,ORI,TST,"WP",10)="10^"_$P(ORX0,U,9) ;perf lab</w:t>
            </w:r>
          </w:p>
          <w:p w14:paraId="26F7D0F2"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N PSITE,PCNT,PLINE S PSITE=$P(ORX0,U,9),PCNT=1 I PSITE'="" D</w:t>
            </w:r>
          </w:p>
          <w:p w14:paraId="0C179781"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I $D(^TMP("LRC",$J,ORI,"C")) S PCNT=$O(^TMP("LRC",$J,ORI,"C",-1))+1</w:t>
            </w:r>
          </w:p>
          <w:p w14:paraId="001BDD33"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PLINE=$$PLSADDR(PSITE,(9999999-ORI))</w:t>
            </w:r>
          </w:p>
          <w:p w14:paraId="48019CE2"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^TMP("LRC",$J,ORI,"C",PCNT)="",PCNT=PCNT+1</w:t>
            </w:r>
          </w:p>
          <w:p w14:paraId="00EC5C27"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^TMP("LRC",$J,ORI,"C",PCNT)="Performing Lab Site:",PCNT=PCNT+1</w:t>
            </w:r>
          </w:p>
          <w:p w14:paraId="06980210"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^TMP("LRC",$J,ORI,"C",PCNT)=$$LJ^XLFSTR("["_PSITE_"] ",8)_$P(PLI</w:t>
            </w:r>
          </w:p>
          <w:p w14:paraId="1093D4A4" w14:textId="77777777" w:rsidR="00212F08" w:rsidRPr="00212F08" w:rsidRDefault="00212F08" w:rsidP="00212F08">
            <w:pPr>
              <w:pStyle w:val="NoSpacing"/>
              <w:rPr>
                <w:rFonts w:cs="Courier New"/>
                <w:b/>
                <w:sz w:val="16"/>
                <w:szCs w:val="16"/>
              </w:rPr>
            </w:pPr>
            <w:r w:rsidRPr="00212F08">
              <w:rPr>
                <w:rFonts w:cs="Courier New"/>
                <w:b/>
                <w:sz w:val="16"/>
                <w:szCs w:val="16"/>
              </w:rPr>
              <w:t>NE,"^"),PCNT=PCNT+1</w:t>
            </w:r>
          </w:p>
          <w:p w14:paraId="125158BA" w14:textId="77777777" w:rsidR="00212F08" w:rsidRPr="00212F08" w:rsidRDefault="00212F08" w:rsidP="00212F08">
            <w:pPr>
              <w:pStyle w:val="NoSpacing"/>
              <w:rPr>
                <w:rFonts w:cs="Courier New"/>
                <w:b/>
                <w:sz w:val="16"/>
                <w:szCs w:val="16"/>
              </w:rPr>
            </w:pPr>
            <w:r w:rsidRPr="00212F08">
              <w:rPr>
                <w:rFonts w:cs="Courier New"/>
                <w:b/>
                <w:sz w:val="16"/>
                <w:szCs w:val="16"/>
              </w:rPr>
              <w:t xml:space="preserve">         .... S ^TMP("LRC",$J,ORI,"C",PCNT)=$$REPEAT^XLFSTR(" ",8)_$P(PLINE,"^",</w:t>
            </w:r>
          </w:p>
          <w:p w14:paraId="55C5942B" w14:textId="77777777" w:rsidR="00212F08" w:rsidRPr="00212F08" w:rsidRDefault="00212F08" w:rsidP="00212F08">
            <w:pPr>
              <w:pStyle w:val="NoSpacing"/>
              <w:rPr>
                <w:rFonts w:cs="Courier New"/>
                <w:b/>
                <w:sz w:val="16"/>
                <w:szCs w:val="16"/>
              </w:rPr>
            </w:pPr>
            <w:r w:rsidRPr="00212F08">
              <w:rPr>
                <w:rFonts w:cs="Courier New"/>
                <w:b/>
                <w:sz w:val="16"/>
                <w:szCs w:val="16"/>
              </w:rPr>
              <w:t>2),PCNT=PCNT+1</w:t>
            </w:r>
          </w:p>
          <w:p w14:paraId="17D2154A" w14:textId="77777777" w:rsidR="00212F08" w:rsidRPr="00212F08" w:rsidRDefault="00212F08" w:rsidP="00212F08">
            <w:pPr>
              <w:pStyle w:val="NoSpacing"/>
              <w:rPr>
                <w:rFonts w:cs="Courier New"/>
                <w:sz w:val="16"/>
                <w:szCs w:val="16"/>
              </w:rPr>
            </w:pPr>
            <w:r w:rsidRPr="00212F08">
              <w:rPr>
                <w:rFonts w:cs="Courier New"/>
                <w:sz w:val="16"/>
                <w:szCs w:val="16"/>
              </w:rPr>
              <w:t xml:space="preserve">         ... D SPMRG^ORDVU("^TMP(""LRC"","_$J_","_ORI_",""C"")","^TMP(""ORDATA""</w:t>
            </w:r>
          </w:p>
          <w:p w14:paraId="71877180" w14:textId="77777777" w:rsidR="00212F08" w:rsidRPr="00212F08" w:rsidRDefault="00212F08" w:rsidP="00212F08">
            <w:pPr>
              <w:pStyle w:val="NoSpacing"/>
              <w:rPr>
                <w:rFonts w:cs="Courier New"/>
                <w:sz w:val="16"/>
                <w:szCs w:val="16"/>
              </w:rPr>
            </w:pPr>
            <w:r w:rsidRPr="00212F08">
              <w:rPr>
                <w:rFonts w:cs="Courier New"/>
                <w:sz w:val="16"/>
                <w:szCs w:val="16"/>
              </w:rPr>
              <w:t>,"_$J_","_ORI_","_TST_",""WP"",</w:t>
            </w:r>
            <w:r w:rsidRPr="00212F08">
              <w:rPr>
                <w:rFonts w:cs="Courier New"/>
                <w:b/>
                <w:sz w:val="16"/>
                <w:szCs w:val="16"/>
              </w:rPr>
              <w:t>11</w:t>
            </w:r>
            <w:r w:rsidRPr="00212F08">
              <w:rPr>
                <w:rFonts w:cs="Courier New"/>
                <w:sz w:val="16"/>
                <w:szCs w:val="16"/>
              </w:rPr>
              <w:t>)",</w:t>
            </w:r>
            <w:r w:rsidRPr="00212F08">
              <w:rPr>
                <w:rFonts w:cs="Courier New"/>
                <w:b/>
                <w:sz w:val="16"/>
                <w:szCs w:val="16"/>
              </w:rPr>
              <w:t>11</w:t>
            </w:r>
            <w:r w:rsidRPr="00212F08">
              <w:rPr>
                <w:rFonts w:cs="Courier New"/>
                <w:sz w:val="16"/>
                <w:szCs w:val="16"/>
              </w:rPr>
              <w:t>) ;comments</w:t>
            </w:r>
          </w:p>
          <w:p w14:paraId="741A2F7C" w14:textId="77777777" w:rsidR="00212F08" w:rsidRPr="00212F08" w:rsidRDefault="00212F08" w:rsidP="00212F08">
            <w:pPr>
              <w:pStyle w:val="NoSpacing"/>
              <w:rPr>
                <w:rFonts w:cs="Courier New"/>
                <w:sz w:val="16"/>
                <w:szCs w:val="16"/>
              </w:rPr>
            </w:pPr>
            <w:r w:rsidRPr="00212F08">
              <w:rPr>
                <w:rFonts w:cs="Courier New"/>
                <w:sz w:val="16"/>
                <w:szCs w:val="16"/>
              </w:rPr>
              <w:t xml:space="preserve">         ... I $O(^TMP("LRC",$J,ORI,"C",0)) S ^TMP("ORDATA",$J,ORI,TST,"WP",</w:t>
            </w:r>
            <w:r w:rsidRPr="00212F08">
              <w:rPr>
                <w:rFonts w:cs="Courier New"/>
                <w:b/>
                <w:sz w:val="16"/>
                <w:szCs w:val="16"/>
              </w:rPr>
              <w:t>12</w:t>
            </w:r>
            <w:r w:rsidRPr="00212F08">
              <w:rPr>
                <w:rFonts w:cs="Courier New"/>
                <w:sz w:val="16"/>
                <w:szCs w:val="16"/>
              </w:rPr>
              <w:t>)=</w:t>
            </w:r>
          </w:p>
          <w:p w14:paraId="419FE1AA" w14:textId="7B116796" w:rsidR="00B064DF" w:rsidRPr="00212F08" w:rsidRDefault="00212F08" w:rsidP="00323890">
            <w:pPr>
              <w:pStyle w:val="NoSpacing"/>
              <w:rPr>
                <w:rFonts w:cs="Courier New"/>
                <w:sz w:val="16"/>
                <w:szCs w:val="16"/>
              </w:rPr>
            </w:pPr>
            <w:r w:rsidRPr="00212F08">
              <w:rPr>
                <w:rFonts w:cs="Courier New"/>
                <w:sz w:val="16"/>
                <w:szCs w:val="16"/>
              </w:rPr>
              <w:t>"12^[+]" ;flag for details</w:t>
            </w:r>
          </w:p>
          <w:p w14:paraId="2DA11A7D" w14:textId="77777777" w:rsidR="00B064DF" w:rsidRDefault="00B064DF" w:rsidP="00323890">
            <w:pPr>
              <w:pStyle w:val="NoSpacing"/>
              <w:rPr>
                <w:rFonts w:ascii="Courier New" w:hAnsi="Courier New" w:cs="Courier New"/>
                <w:b/>
                <w:sz w:val="16"/>
                <w:szCs w:val="16"/>
                <w:u w:val="single"/>
              </w:rPr>
            </w:pPr>
            <w:r w:rsidRPr="009C0E34">
              <w:rPr>
                <w:rFonts w:ascii="Courier New" w:hAnsi="Courier New" w:cs="Courier New"/>
                <w:sz w:val="16"/>
                <w:szCs w:val="16"/>
              </w:rPr>
              <w:tab/>
            </w:r>
            <w:r w:rsidRPr="009C0E34">
              <w:rPr>
                <w:rFonts w:ascii="Courier New" w:hAnsi="Courier New" w:cs="Courier New"/>
                <w:b/>
                <w:sz w:val="16"/>
                <w:szCs w:val="16"/>
                <w:u w:val="single"/>
              </w:rPr>
              <w:t xml:space="preserve"> </w:t>
            </w:r>
          </w:p>
          <w:p w14:paraId="638179A6" w14:textId="51906980" w:rsidR="00212F08" w:rsidRDefault="00212F08" w:rsidP="00212F08">
            <w:pPr>
              <w:pStyle w:val="NoSpacing"/>
              <w:rPr>
                <w:b/>
                <w:sz w:val="20"/>
                <w:szCs w:val="20"/>
                <w:u w:val="single"/>
              </w:rPr>
            </w:pPr>
            <w:r>
              <w:rPr>
                <w:b/>
                <w:sz w:val="20"/>
                <w:szCs w:val="20"/>
                <w:u w:val="single"/>
              </w:rPr>
              <w:t>New tag - PLSADDR:</w:t>
            </w:r>
          </w:p>
          <w:p w14:paraId="2AB9D166" w14:textId="77777777" w:rsidR="00212F08" w:rsidRPr="00212F08" w:rsidRDefault="00212F08" w:rsidP="00212F08">
            <w:pPr>
              <w:pStyle w:val="NoSpacing"/>
              <w:rPr>
                <w:b/>
                <w:sz w:val="16"/>
                <w:szCs w:val="20"/>
              </w:rPr>
            </w:pPr>
            <w:r w:rsidRPr="00212F08">
              <w:rPr>
                <w:b/>
                <w:sz w:val="16"/>
                <w:szCs w:val="20"/>
              </w:rPr>
              <w:t>PLSADDR(ORPLS,OREDT) ; Performing lab name/address/CLIA (Added for NSR 20081206)</w:t>
            </w:r>
          </w:p>
          <w:p w14:paraId="35A31105" w14:textId="77777777" w:rsidR="00212F08" w:rsidRPr="00212F08" w:rsidRDefault="00212F08" w:rsidP="00212F08">
            <w:pPr>
              <w:pStyle w:val="NoSpacing"/>
              <w:rPr>
                <w:b/>
                <w:sz w:val="16"/>
                <w:szCs w:val="20"/>
              </w:rPr>
            </w:pPr>
            <w:r w:rsidRPr="00212F08">
              <w:rPr>
                <w:b/>
                <w:sz w:val="16"/>
                <w:szCs w:val="20"/>
              </w:rPr>
              <w:t xml:space="preserve">         ; Call with ORPLS = ien of entry in file #4</w:t>
            </w:r>
          </w:p>
          <w:p w14:paraId="4BD0B3EC" w14:textId="77777777" w:rsidR="00212F08" w:rsidRPr="00212F08" w:rsidRDefault="00212F08" w:rsidP="00212F08">
            <w:pPr>
              <w:pStyle w:val="NoSpacing"/>
              <w:rPr>
                <w:b/>
                <w:sz w:val="16"/>
                <w:szCs w:val="20"/>
              </w:rPr>
            </w:pPr>
            <w:r w:rsidRPr="00212F08">
              <w:rPr>
                <w:b/>
                <w:sz w:val="16"/>
                <w:szCs w:val="20"/>
              </w:rPr>
              <w:t xml:space="preserve">         ; (optional) OREDT = date of service for historical address</w:t>
            </w:r>
          </w:p>
          <w:p w14:paraId="20934D09" w14:textId="77777777" w:rsidR="00212F08" w:rsidRPr="00212F08" w:rsidRDefault="00212F08" w:rsidP="00212F08">
            <w:pPr>
              <w:pStyle w:val="NoSpacing"/>
              <w:rPr>
                <w:b/>
                <w:sz w:val="16"/>
                <w:szCs w:val="20"/>
              </w:rPr>
            </w:pPr>
            <w:r w:rsidRPr="00212F08">
              <w:rPr>
                <w:b/>
                <w:sz w:val="16"/>
                <w:szCs w:val="20"/>
              </w:rPr>
              <w:t xml:space="preserve">         ; Returns LINE = name [CLIA# nnnn] ^ address of institution</w:t>
            </w:r>
          </w:p>
          <w:p w14:paraId="4DFF261D" w14:textId="77777777" w:rsidR="00212F08" w:rsidRPr="00212F08" w:rsidRDefault="00212F08" w:rsidP="00212F08">
            <w:pPr>
              <w:pStyle w:val="NoSpacing"/>
              <w:rPr>
                <w:b/>
                <w:sz w:val="16"/>
                <w:szCs w:val="20"/>
              </w:rPr>
            </w:pPr>
            <w:r w:rsidRPr="00212F08">
              <w:rPr>
                <w:b/>
                <w:sz w:val="16"/>
                <w:szCs w:val="20"/>
              </w:rPr>
              <w:t xml:space="preserve">         ;</w:t>
            </w:r>
          </w:p>
          <w:p w14:paraId="50660A30" w14:textId="77777777" w:rsidR="00212F08" w:rsidRPr="00212F08" w:rsidRDefault="00212F08" w:rsidP="00212F08">
            <w:pPr>
              <w:pStyle w:val="NoSpacing"/>
              <w:rPr>
                <w:b/>
                <w:sz w:val="16"/>
                <w:szCs w:val="20"/>
              </w:rPr>
            </w:pPr>
            <w:r w:rsidRPr="00212F08">
              <w:rPr>
                <w:b/>
                <w:sz w:val="16"/>
                <w:szCs w:val="20"/>
              </w:rPr>
              <w:t xml:space="preserve">         N CLIA,LINE,ORX</w:t>
            </w:r>
          </w:p>
          <w:p w14:paraId="75A1C39A" w14:textId="77777777" w:rsidR="00212F08" w:rsidRPr="00212F08" w:rsidRDefault="00212F08" w:rsidP="00212F08">
            <w:pPr>
              <w:pStyle w:val="NoSpacing"/>
              <w:rPr>
                <w:b/>
                <w:sz w:val="16"/>
                <w:szCs w:val="20"/>
              </w:rPr>
            </w:pPr>
            <w:r w:rsidRPr="00212F08">
              <w:rPr>
                <w:b/>
                <w:sz w:val="16"/>
                <w:szCs w:val="20"/>
              </w:rPr>
              <w:t xml:space="preserve">         S LINE="",ORX=""</w:t>
            </w:r>
          </w:p>
          <w:p w14:paraId="59D9E7ED" w14:textId="77777777" w:rsidR="00212F08" w:rsidRPr="00212F08" w:rsidRDefault="00212F08" w:rsidP="00212F08">
            <w:pPr>
              <w:pStyle w:val="NoSpacing"/>
              <w:rPr>
                <w:b/>
                <w:sz w:val="16"/>
                <w:szCs w:val="20"/>
              </w:rPr>
            </w:pPr>
            <w:r w:rsidRPr="00212F08">
              <w:rPr>
                <w:b/>
                <w:sz w:val="16"/>
                <w:szCs w:val="20"/>
              </w:rPr>
              <w:t xml:space="preserve">         I LINE="" D</w:t>
            </w:r>
          </w:p>
          <w:p w14:paraId="17A3480A" w14:textId="77777777" w:rsidR="00212F08" w:rsidRPr="00212F08" w:rsidRDefault="00212F08" w:rsidP="00212F08">
            <w:pPr>
              <w:pStyle w:val="NoSpacing"/>
              <w:rPr>
                <w:b/>
                <w:sz w:val="16"/>
                <w:szCs w:val="20"/>
              </w:rPr>
            </w:pPr>
            <w:r w:rsidRPr="00212F08">
              <w:rPr>
                <w:b/>
                <w:sz w:val="16"/>
                <w:szCs w:val="20"/>
              </w:rPr>
              <w:t xml:space="preserve">         . S LINE=$$NAME^XUAF4(ORPLS),CLIA=$$ID^XUAF4("CLIA",ORPLS)</w:t>
            </w:r>
          </w:p>
          <w:p w14:paraId="6E0F7269" w14:textId="77777777" w:rsidR="00212F08" w:rsidRPr="00212F08" w:rsidRDefault="00212F08" w:rsidP="00212F08">
            <w:pPr>
              <w:pStyle w:val="NoSpacing"/>
              <w:rPr>
                <w:b/>
                <w:sz w:val="16"/>
                <w:szCs w:val="20"/>
              </w:rPr>
            </w:pPr>
            <w:r w:rsidRPr="00212F08">
              <w:rPr>
                <w:b/>
                <w:sz w:val="16"/>
                <w:szCs w:val="20"/>
              </w:rPr>
              <w:t xml:space="preserve">         . I CLIA'="" S LINE=LINE_" [CLIA# "_CLIA_"]"</w:t>
            </w:r>
          </w:p>
          <w:p w14:paraId="61A50A9F" w14:textId="77777777" w:rsidR="00212F08" w:rsidRPr="00212F08" w:rsidRDefault="00212F08" w:rsidP="00212F08">
            <w:pPr>
              <w:pStyle w:val="NoSpacing"/>
              <w:rPr>
                <w:b/>
                <w:sz w:val="16"/>
                <w:szCs w:val="20"/>
              </w:rPr>
            </w:pPr>
            <w:r w:rsidRPr="00212F08">
              <w:rPr>
                <w:b/>
                <w:sz w:val="16"/>
                <w:szCs w:val="20"/>
              </w:rPr>
              <w:t xml:space="preserve">         . ;next section added to find historical address, if applicable</w:t>
            </w:r>
          </w:p>
          <w:p w14:paraId="139565EF" w14:textId="77777777" w:rsidR="00212F08" w:rsidRPr="00212F08" w:rsidRDefault="00212F08" w:rsidP="00212F08">
            <w:pPr>
              <w:pStyle w:val="NoSpacing"/>
              <w:rPr>
                <w:b/>
                <w:sz w:val="16"/>
                <w:szCs w:val="20"/>
              </w:rPr>
            </w:pPr>
            <w:r w:rsidRPr="00212F08">
              <w:rPr>
                <w:b/>
                <w:sz w:val="16"/>
                <w:szCs w:val="20"/>
              </w:rPr>
              <w:t xml:space="preserve">         . I $G(OREDT)'="" D</w:t>
            </w:r>
          </w:p>
          <w:p w14:paraId="65743213" w14:textId="77777777" w:rsidR="00212F08" w:rsidRPr="00212F08" w:rsidRDefault="00212F08" w:rsidP="00212F08">
            <w:pPr>
              <w:pStyle w:val="NoSpacing"/>
              <w:rPr>
                <w:b/>
                <w:sz w:val="16"/>
                <w:szCs w:val="20"/>
              </w:rPr>
            </w:pPr>
            <w:r w:rsidRPr="00212F08">
              <w:rPr>
                <w:b/>
                <w:sz w:val="16"/>
                <w:szCs w:val="20"/>
              </w:rPr>
              <w:t xml:space="preserve">         . . S ORX=$$HPADD^XUAF4(ORPLS,OREDT) Q:ORX=""</w:t>
            </w:r>
          </w:p>
          <w:p w14:paraId="35B20235" w14:textId="77777777" w:rsidR="00212F08" w:rsidRPr="00212F08" w:rsidRDefault="00212F08" w:rsidP="00212F08">
            <w:pPr>
              <w:pStyle w:val="NoSpacing"/>
              <w:rPr>
                <w:b/>
                <w:sz w:val="16"/>
                <w:szCs w:val="20"/>
              </w:rPr>
            </w:pPr>
            <w:r w:rsidRPr="00212F08">
              <w:rPr>
                <w:b/>
                <w:sz w:val="16"/>
                <w:szCs w:val="20"/>
              </w:rPr>
              <w:t xml:space="preserve">         . . S LINE=LINE_"^"_$P(ORX,U)_" "_$S($P(ORX,U,2)'="":$P(ORX,U,2)_" ",1:</w:t>
            </w:r>
          </w:p>
          <w:p w14:paraId="090B7609" w14:textId="77777777" w:rsidR="00212F08" w:rsidRPr="00212F08" w:rsidRDefault="00212F08" w:rsidP="00212F08">
            <w:pPr>
              <w:pStyle w:val="NoSpacing"/>
              <w:rPr>
                <w:b/>
                <w:sz w:val="16"/>
                <w:szCs w:val="20"/>
              </w:rPr>
            </w:pPr>
            <w:r w:rsidRPr="00212F08">
              <w:rPr>
                <w:b/>
                <w:sz w:val="16"/>
                <w:szCs w:val="20"/>
              </w:rPr>
              <w:t>"")_$P(ORX,U,3)_$S($P(ORX,U,4)'="":", ",1:"")_$P(ORX,U,4)_" "_$P(ORX,U,5)</w:t>
            </w:r>
          </w:p>
          <w:p w14:paraId="17BBF563" w14:textId="77777777" w:rsidR="00212F08" w:rsidRPr="00212F08" w:rsidRDefault="00212F08" w:rsidP="00212F08">
            <w:pPr>
              <w:pStyle w:val="NoSpacing"/>
              <w:rPr>
                <w:b/>
                <w:sz w:val="16"/>
                <w:szCs w:val="20"/>
              </w:rPr>
            </w:pPr>
            <w:r w:rsidRPr="00212F08">
              <w:rPr>
                <w:b/>
                <w:sz w:val="16"/>
                <w:szCs w:val="20"/>
              </w:rPr>
              <w:t xml:space="preserve">         . I ORX="" D</w:t>
            </w:r>
          </w:p>
          <w:p w14:paraId="20C1A0B2" w14:textId="77777777" w:rsidR="00212F08" w:rsidRPr="00212F08" w:rsidRDefault="00212F08" w:rsidP="00212F08">
            <w:pPr>
              <w:pStyle w:val="NoSpacing"/>
              <w:rPr>
                <w:b/>
                <w:sz w:val="16"/>
                <w:szCs w:val="20"/>
              </w:rPr>
            </w:pPr>
            <w:r w:rsidRPr="00212F08">
              <w:rPr>
                <w:b/>
                <w:sz w:val="16"/>
                <w:szCs w:val="20"/>
              </w:rPr>
              <w:t xml:space="preserve">         . . S ORX=$$PADD^XUAF4(ORPLS),ORX(1)=$$WHAT^XUAF4(ORPLS,1.02)</w:t>
            </w:r>
          </w:p>
          <w:p w14:paraId="3F3E9C50" w14:textId="77777777" w:rsidR="00212F08" w:rsidRPr="00212F08" w:rsidRDefault="00212F08" w:rsidP="00212F08">
            <w:pPr>
              <w:pStyle w:val="NoSpacing"/>
              <w:rPr>
                <w:b/>
                <w:sz w:val="16"/>
                <w:szCs w:val="20"/>
              </w:rPr>
            </w:pPr>
            <w:r w:rsidRPr="00212F08">
              <w:rPr>
                <w:b/>
                <w:sz w:val="16"/>
                <w:szCs w:val="20"/>
              </w:rPr>
              <w:t xml:space="preserve">         . . S LINE=LINE_"^"_$P(ORX,U)_" "_$S(ORX(1)'="":ORX(1)_" ",1:"")_$P(ORX</w:t>
            </w:r>
          </w:p>
          <w:p w14:paraId="5FFF861F" w14:textId="77777777" w:rsidR="00212F08" w:rsidRPr="00212F08" w:rsidRDefault="00212F08" w:rsidP="00212F08">
            <w:pPr>
              <w:pStyle w:val="NoSpacing"/>
              <w:rPr>
                <w:b/>
                <w:sz w:val="16"/>
                <w:szCs w:val="20"/>
              </w:rPr>
            </w:pPr>
            <w:r w:rsidRPr="00212F08">
              <w:rPr>
                <w:b/>
                <w:sz w:val="16"/>
                <w:szCs w:val="20"/>
              </w:rPr>
              <w:t>,U,2)_$S($P(ORX,U,3)'="":", ",1:"")_$P(ORX,U,3)_" "_$P(ORX,U,4)</w:t>
            </w:r>
          </w:p>
          <w:p w14:paraId="1881FE30" w14:textId="68C94407" w:rsidR="00B064DF" w:rsidRPr="00212F08" w:rsidRDefault="00212F08" w:rsidP="00212F08">
            <w:pPr>
              <w:pStyle w:val="NoSpacing"/>
              <w:rPr>
                <w:b/>
                <w:sz w:val="16"/>
                <w:szCs w:val="20"/>
              </w:rPr>
            </w:pPr>
            <w:r w:rsidRPr="00212F08">
              <w:rPr>
                <w:b/>
                <w:sz w:val="16"/>
                <w:szCs w:val="20"/>
              </w:rPr>
              <w:t xml:space="preserve">         Q LINE</w:t>
            </w:r>
          </w:p>
          <w:p w14:paraId="4E012392" w14:textId="77777777" w:rsidR="00B064DF" w:rsidRDefault="00B064DF" w:rsidP="00323890">
            <w:pPr>
              <w:autoSpaceDE w:val="0"/>
              <w:autoSpaceDN w:val="0"/>
              <w:adjustRightInd w:val="0"/>
              <w:rPr>
                <w:b/>
                <w:sz w:val="20"/>
                <w:szCs w:val="20"/>
                <w:u w:val="single"/>
              </w:rPr>
            </w:pPr>
          </w:p>
        </w:tc>
      </w:tr>
    </w:tbl>
    <w:p w14:paraId="4A36FFEC" w14:textId="17F99219" w:rsidR="002F1ABE" w:rsidRDefault="00B064DF" w:rsidP="002F1ABE">
      <w:pPr>
        <w:pStyle w:val="Heading5"/>
      </w:pPr>
      <w:bookmarkStart w:id="211" w:name="_Toc475621254"/>
      <w:r w:rsidRPr="00F74E5D">
        <w:t xml:space="preserve">NSR# </w:t>
      </w:r>
      <w:r w:rsidRPr="00231E5A">
        <w:t>20100706 (Identify Required Fields in Text Integration Utility (TIU) Note Templates)</w:t>
      </w:r>
      <w:bookmarkEnd w:id="211"/>
    </w:p>
    <w:p w14:paraId="0C32A6A1" w14:textId="3B65E23C" w:rsidR="008E685F" w:rsidRDefault="008E685F" w:rsidP="008E685F">
      <w:pPr>
        <w:pStyle w:val="Heading6"/>
      </w:pPr>
      <w:bookmarkStart w:id="212" w:name="_Toc475621255"/>
      <w:r>
        <w:t>ORWTIU</w:t>
      </w:r>
      <w:bookmarkEnd w:id="21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3CDA5AA" w14:textId="77777777" w:rsidTr="00323890">
        <w:trPr>
          <w:cantSplit/>
          <w:tblHeader/>
        </w:trPr>
        <w:tc>
          <w:tcPr>
            <w:tcW w:w="1510" w:type="pct"/>
            <w:shd w:val="clear" w:color="auto" w:fill="F2F2F2" w:themeFill="background1" w:themeFillShade="F2"/>
            <w:vAlign w:val="center"/>
          </w:tcPr>
          <w:p w14:paraId="21246D09"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77B0FE" w14:textId="77777777" w:rsidR="00B064DF" w:rsidRPr="0028049C" w:rsidRDefault="00B064DF" w:rsidP="00323890">
            <w:pPr>
              <w:pStyle w:val="TableHeading"/>
            </w:pPr>
            <w:r w:rsidRPr="0028049C">
              <w:t>Activities</w:t>
            </w:r>
          </w:p>
        </w:tc>
      </w:tr>
      <w:tr w:rsidR="00B064DF" w:rsidRPr="0028049C" w14:paraId="18D4D83C" w14:textId="77777777" w:rsidTr="00323890">
        <w:trPr>
          <w:cantSplit/>
          <w:tblHeader/>
        </w:trPr>
        <w:tc>
          <w:tcPr>
            <w:tcW w:w="1510" w:type="pct"/>
            <w:shd w:val="clear" w:color="auto" w:fill="F2F2F2" w:themeFill="background1" w:themeFillShade="F2"/>
            <w:vAlign w:val="center"/>
          </w:tcPr>
          <w:p w14:paraId="435936BC"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095AB2E" w14:textId="77777777" w:rsidR="00B064DF" w:rsidRPr="0028049C" w:rsidRDefault="00B064DF" w:rsidP="00323890">
            <w:pPr>
              <w:pStyle w:val="TableText"/>
              <w:rPr>
                <w:rFonts w:ascii="Garamond" w:hAnsi="Garamond"/>
              </w:rPr>
            </w:pPr>
            <w:r>
              <w:rPr>
                <w:rFonts w:ascii="Garamond" w:hAnsi="Garamond"/>
              </w:rPr>
              <w:t>ORWTIU</w:t>
            </w:r>
          </w:p>
        </w:tc>
      </w:tr>
      <w:tr w:rsidR="00B064DF" w:rsidRPr="0028049C" w14:paraId="4E6839CF" w14:textId="77777777" w:rsidTr="00323890">
        <w:trPr>
          <w:cantSplit/>
        </w:trPr>
        <w:tc>
          <w:tcPr>
            <w:tcW w:w="1510" w:type="pct"/>
            <w:shd w:val="clear" w:color="auto" w:fill="F2F2F2" w:themeFill="background1" w:themeFillShade="F2"/>
            <w:vAlign w:val="center"/>
          </w:tcPr>
          <w:p w14:paraId="38782514"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4333B57"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C7878F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4C52EAF"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B9CEE2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227A9F0C" w14:textId="77777777" w:rsidTr="00323890">
        <w:trPr>
          <w:cantSplit/>
        </w:trPr>
        <w:tc>
          <w:tcPr>
            <w:tcW w:w="1510" w:type="pct"/>
            <w:shd w:val="clear" w:color="auto" w:fill="F2F2F2" w:themeFill="background1" w:themeFillShade="F2"/>
            <w:vAlign w:val="center"/>
          </w:tcPr>
          <w:p w14:paraId="0F7EA187" w14:textId="77777777" w:rsidR="00B064DF" w:rsidRPr="0028049C" w:rsidRDefault="00B064DF" w:rsidP="00323890">
            <w:pPr>
              <w:pStyle w:val="TableText"/>
              <w:rPr>
                <w:b/>
              </w:rPr>
            </w:pPr>
            <w:r w:rsidRPr="0028049C">
              <w:rPr>
                <w:b/>
              </w:rPr>
              <w:t>RTM</w:t>
            </w:r>
          </w:p>
        </w:tc>
        <w:tc>
          <w:tcPr>
            <w:tcW w:w="3490" w:type="pct"/>
            <w:gridSpan w:val="4"/>
          </w:tcPr>
          <w:p w14:paraId="08077E08" w14:textId="77777777" w:rsidR="00B064DF" w:rsidRPr="0028049C" w:rsidRDefault="00B064DF" w:rsidP="00323890">
            <w:pPr>
              <w:pStyle w:val="TableText"/>
              <w:rPr>
                <w:rFonts w:ascii="Garamond" w:hAnsi="Garamond"/>
                <w:iCs/>
              </w:rPr>
            </w:pPr>
          </w:p>
        </w:tc>
      </w:tr>
      <w:tr w:rsidR="00B064DF" w:rsidRPr="0028049C" w14:paraId="3AF5656C" w14:textId="77777777" w:rsidTr="00323890">
        <w:trPr>
          <w:cantSplit/>
        </w:trPr>
        <w:tc>
          <w:tcPr>
            <w:tcW w:w="1510" w:type="pct"/>
            <w:tcBorders>
              <w:bottom w:val="single" w:sz="6" w:space="0" w:color="000000"/>
            </w:tcBorders>
            <w:shd w:val="clear" w:color="auto" w:fill="F2F2F2" w:themeFill="background1" w:themeFillShade="F2"/>
            <w:vAlign w:val="center"/>
          </w:tcPr>
          <w:p w14:paraId="5534544B"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3929F48" w14:textId="77777777" w:rsidR="00B064DF" w:rsidRPr="0028049C" w:rsidRDefault="00B064DF" w:rsidP="00323890">
            <w:pPr>
              <w:pStyle w:val="TableText"/>
              <w:rPr>
                <w:rFonts w:ascii="Garamond" w:hAnsi="Garamond"/>
              </w:rPr>
            </w:pPr>
          </w:p>
        </w:tc>
      </w:tr>
    </w:tbl>
    <w:p w14:paraId="7340B906"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A1E160A"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506FE63"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859E253"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B4C5322" w14:textId="77777777" w:rsidR="00B064DF" w:rsidRPr="0028049C" w:rsidRDefault="00B064DF" w:rsidP="00323890">
            <w:pPr>
              <w:pStyle w:val="TableHeading"/>
            </w:pPr>
            <w:r w:rsidRPr="0028049C">
              <w:t xml:space="preserve">Routines “Called”   </w:t>
            </w:r>
          </w:p>
        </w:tc>
      </w:tr>
      <w:tr w:rsidR="00B064DF" w:rsidRPr="0028049C" w14:paraId="2F49211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F4083E7" w14:textId="77777777" w:rsidR="00B064DF" w:rsidRPr="0028049C" w:rsidRDefault="00B064DF" w:rsidP="00323890">
            <w:pPr>
              <w:pStyle w:val="TableText"/>
            </w:pPr>
          </w:p>
        </w:tc>
        <w:tc>
          <w:tcPr>
            <w:tcW w:w="1529" w:type="pct"/>
            <w:tcBorders>
              <w:bottom w:val="single" w:sz="4" w:space="0" w:color="auto"/>
            </w:tcBorders>
            <w:vAlign w:val="center"/>
          </w:tcPr>
          <w:p w14:paraId="191121F1"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414FD91E" w14:textId="77777777" w:rsidR="00B064DF" w:rsidRPr="0028049C" w:rsidRDefault="00B064DF" w:rsidP="00323890">
            <w:pPr>
              <w:spacing w:before="60" w:after="60"/>
              <w:rPr>
                <w:rFonts w:ascii="Arial" w:hAnsi="Arial" w:cs="Arial"/>
                <w:szCs w:val="20"/>
              </w:rPr>
            </w:pPr>
            <w:r>
              <w:rPr>
                <w:rFonts w:ascii="Arial" w:hAnsi="Arial" w:cs="Arial"/>
                <w:szCs w:val="20"/>
              </w:rPr>
              <w:t>^DIE</w:t>
            </w:r>
            <w:r>
              <w:rPr>
                <w:rFonts w:ascii="Arial" w:hAnsi="Arial" w:cs="Arial"/>
                <w:szCs w:val="20"/>
              </w:rPr>
              <w:br/>
              <w:t>FILE^DIE</w:t>
            </w:r>
          </w:p>
        </w:tc>
      </w:tr>
    </w:tbl>
    <w:p w14:paraId="2386B331"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1A6B83A4" w14:textId="77777777" w:rsidTr="00323890">
        <w:trPr>
          <w:cantSplit/>
          <w:tblHeader/>
        </w:trPr>
        <w:tc>
          <w:tcPr>
            <w:tcW w:w="1510" w:type="pct"/>
            <w:shd w:val="clear" w:color="auto" w:fill="F2F2F2" w:themeFill="background1" w:themeFillShade="F2"/>
            <w:vAlign w:val="center"/>
          </w:tcPr>
          <w:p w14:paraId="019517C0" w14:textId="77777777" w:rsidR="00B064DF" w:rsidRPr="002F4E85" w:rsidRDefault="00B064DF" w:rsidP="0032389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4FBCD606" w14:textId="77777777" w:rsidR="00B064DF" w:rsidRPr="002F4E85" w:rsidRDefault="00B064DF" w:rsidP="00323890">
            <w:pPr>
              <w:pStyle w:val="TableHeading"/>
            </w:pPr>
            <w:r w:rsidRPr="002F4E85">
              <w:t>Activities</w:t>
            </w:r>
          </w:p>
        </w:tc>
      </w:tr>
      <w:tr w:rsidR="00B064DF" w:rsidRPr="002F4E85" w14:paraId="4E4A622D" w14:textId="77777777" w:rsidTr="00323890">
        <w:trPr>
          <w:cantSplit/>
        </w:trPr>
        <w:tc>
          <w:tcPr>
            <w:tcW w:w="1510" w:type="pct"/>
            <w:tcBorders>
              <w:top w:val="single" w:sz="6" w:space="0" w:color="000000"/>
            </w:tcBorders>
            <w:shd w:val="clear" w:color="auto" w:fill="F2F2F2" w:themeFill="background1" w:themeFillShade="F2"/>
            <w:vAlign w:val="center"/>
          </w:tcPr>
          <w:p w14:paraId="29A5F941" w14:textId="77777777" w:rsidR="00B064DF" w:rsidRPr="002F4E85" w:rsidRDefault="00B064DF" w:rsidP="00323890">
            <w:pPr>
              <w:pStyle w:val="TableText"/>
              <w:rPr>
                <w:b/>
              </w:rPr>
            </w:pPr>
            <w:r w:rsidRPr="002F4E85">
              <w:rPr>
                <w:b/>
              </w:rPr>
              <w:t>Data Dictionary (DD) References</w:t>
            </w:r>
          </w:p>
        </w:tc>
        <w:tc>
          <w:tcPr>
            <w:tcW w:w="3490" w:type="pct"/>
            <w:gridSpan w:val="5"/>
          </w:tcPr>
          <w:p w14:paraId="5F5801D0" w14:textId="77777777" w:rsidR="00B064DF" w:rsidRPr="002F4E85" w:rsidRDefault="00B064DF" w:rsidP="00323890">
            <w:pPr>
              <w:pStyle w:val="TableText"/>
              <w:rPr>
                <w:rFonts w:ascii="Garamond" w:hAnsi="Garamond"/>
              </w:rPr>
            </w:pPr>
          </w:p>
        </w:tc>
      </w:tr>
      <w:tr w:rsidR="00B064DF" w:rsidRPr="002F4E85" w14:paraId="5F81AF01" w14:textId="77777777" w:rsidTr="00323890">
        <w:trPr>
          <w:cantSplit/>
        </w:trPr>
        <w:tc>
          <w:tcPr>
            <w:tcW w:w="1510" w:type="pct"/>
            <w:shd w:val="clear" w:color="auto" w:fill="F2F2F2" w:themeFill="background1" w:themeFillShade="F2"/>
            <w:vAlign w:val="center"/>
          </w:tcPr>
          <w:p w14:paraId="16A53B7B" w14:textId="77777777" w:rsidR="00B064DF" w:rsidRPr="002F4E85" w:rsidRDefault="00B064DF" w:rsidP="00323890">
            <w:pPr>
              <w:pStyle w:val="TableText"/>
              <w:rPr>
                <w:b/>
              </w:rPr>
            </w:pPr>
            <w:r w:rsidRPr="002F4E85">
              <w:rPr>
                <w:b/>
              </w:rPr>
              <w:t>Related Protocols</w:t>
            </w:r>
          </w:p>
        </w:tc>
        <w:tc>
          <w:tcPr>
            <w:tcW w:w="3490" w:type="pct"/>
            <w:gridSpan w:val="5"/>
          </w:tcPr>
          <w:p w14:paraId="5BE79D12" w14:textId="77777777" w:rsidR="00B064DF" w:rsidRPr="002F4E85" w:rsidRDefault="00B064DF" w:rsidP="00323890">
            <w:pPr>
              <w:pStyle w:val="TableText"/>
              <w:rPr>
                <w:rFonts w:ascii="Garamond" w:hAnsi="Garamond"/>
              </w:rPr>
            </w:pPr>
          </w:p>
        </w:tc>
      </w:tr>
      <w:tr w:rsidR="00B064DF" w:rsidRPr="002F4E85" w14:paraId="034F13D8" w14:textId="77777777" w:rsidTr="00323890">
        <w:trPr>
          <w:cantSplit/>
        </w:trPr>
        <w:tc>
          <w:tcPr>
            <w:tcW w:w="1510" w:type="pct"/>
            <w:shd w:val="clear" w:color="auto" w:fill="F2F2F2" w:themeFill="background1" w:themeFillShade="F2"/>
            <w:vAlign w:val="center"/>
          </w:tcPr>
          <w:p w14:paraId="0D238FAF"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84BE9A4" w14:textId="77777777" w:rsidR="00B064DF" w:rsidRPr="002F4E85" w:rsidRDefault="00B064DF" w:rsidP="00323890">
            <w:pPr>
              <w:pStyle w:val="TableText"/>
              <w:rPr>
                <w:rFonts w:ascii="Garamond" w:hAnsi="Garamond"/>
              </w:rPr>
            </w:pPr>
          </w:p>
        </w:tc>
      </w:tr>
      <w:tr w:rsidR="00B064DF" w:rsidRPr="002F4E85" w14:paraId="11971803" w14:textId="77777777" w:rsidTr="00323890">
        <w:trPr>
          <w:cantSplit/>
        </w:trPr>
        <w:tc>
          <w:tcPr>
            <w:tcW w:w="1510" w:type="pct"/>
            <w:tcBorders>
              <w:right w:val="single" w:sz="4" w:space="0" w:color="auto"/>
            </w:tcBorders>
            <w:shd w:val="clear" w:color="auto" w:fill="F2F2F2" w:themeFill="background1" w:themeFillShade="F2"/>
            <w:vAlign w:val="center"/>
          </w:tcPr>
          <w:p w14:paraId="0BB90217"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391DDC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DF73A8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08D7D5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F0EA88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64442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642D9D34" w14:textId="77777777" w:rsidTr="00323890">
        <w:trPr>
          <w:cantSplit/>
        </w:trPr>
        <w:tc>
          <w:tcPr>
            <w:tcW w:w="1510" w:type="pct"/>
            <w:shd w:val="clear" w:color="auto" w:fill="F2F2F2" w:themeFill="background1" w:themeFillShade="F2"/>
            <w:vAlign w:val="center"/>
          </w:tcPr>
          <w:p w14:paraId="6C80D306"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252C8644"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ACTION</w:t>
            </w:r>
          </w:p>
          <w:p w14:paraId="3827A68F" w14:textId="77777777" w:rsidR="00B064DF" w:rsidRPr="002F4E85" w:rsidRDefault="00B064DF" w:rsidP="00323890">
            <w:pPr>
              <w:pStyle w:val="TableText"/>
              <w:rPr>
                <w:rFonts w:ascii="Garamond" w:hAnsi="Garamond"/>
              </w:rPr>
            </w:pPr>
            <w:r w:rsidRPr="002F4E85">
              <w:rPr>
                <w:rFonts w:ascii="Garamond" w:hAnsi="Garamond"/>
              </w:rPr>
              <w:t>Definition:</w:t>
            </w:r>
            <w:r>
              <w:rPr>
                <w:rFonts w:ascii="Garamond" w:hAnsi="Garamond"/>
              </w:rPr>
              <w:t xml:space="preserve"> This variable lets the software know if the action is to save Template Required Fields preferences or to load (return) them.  Expected values are SVPREF = SAVE, LDPREF = LOAD</w:t>
            </w:r>
          </w:p>
        </w:tc>
      </w:tr>
      <w:tr w:rsidR="00B064DF" w:rsidRPr="002F4E85" w14:paraId="1E51F3A5" w14:textId="77777777" w:rsidTr="00323890">
        <w:trPr>
          <w:cantSplit/>
        </w:trPr>
        <w:tc>
          <w:tcPr>
            <w:tcW w:w="1510" w:type="pct"/>
            <w:shd w:val="clear" w:color="auto" w:fill="F2F2F2" w:themeFill="background1" w:themeFillShade="F2"/>
            <w:vAlign w:val="center"/>
          </w:tcPr>
          <w:p w14:paraId="44F4CB40"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7E263DA6"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INPUT</w:t>
            </w:r>
          </w:p>
          <w:p w14:paraId="1C17FC9F" w14:textId="77777777" w:rsidR="00B064DF" w:rsidRDefault="00B064DF" w:rsidP="00323890">
            <w:pPr>
              <w:autoSpaceDE w:val="0"/>
              <w:autoSpaceDN w:val="0"/>
              <w:adjustRightInd w:val="0"/>
              <w:rPr>
                <w:rFonts w:ascii="r_ansi" w:hAnsi="r_ansi" w:cs="r_ansi"/>
                <w:sz w:val="20"/>
                <w:szCs w:val="20"/>
              </w:rPr>
            </w:pPr>
            <w:r w:rsidRPr="002F4E85">
              <w:rPr>
                <w:rFonts w:ascii="Garamond" w:hAnsi="Garamond"/>
              </w:rPr>
              <w:t>Definition:</w:t>
            </w:r>
            <w:r>
              <w:rPr>
                <w:rFonts w:ascii="Garamond" w:hAnsi="Garamond"/>
              </w:rPr>
              <w:t xml:space="preserve"> </w:t>
            </w:r>
            <w:r>
              <w:rPr>
                <w:rFonts w:ascii="r_ansi" w:hAnsi="r_ansi" w:cs="r_ansi"/>
                <w:sz w:val="20"/>
                <w:szCs w:val="20"/>
              </w:rPr>
              <w:t>This is the template required fields preferences to be saved.  When the ACTION parameter contains LDPREF, then this value must be included.</w:t>
            </w:r>
          </w:p>
          <w:p w14:paraId="5F43283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2E6AB89F"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ON^HIGHLIGHT COLOR^NAVIGATION LOCATION</w:t>
            </w:r>
          </w:p>
          <w:p w14:paraId="4F39822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6C42FC90"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 = 1 (ON) OR 0 (OFF)</w:t>
            </w:r>
          </w:p>
          <w:p w14:paraId="60E01DD1"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COLOR = A NUMBER REPRESENTING THE</w:t>
            </w:r>
          </w:p>
          <w:p w14:paraId="10E4BE5C"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COLOR FOR HIGHLIGHTS</w:t>
            </w:r>
          </w:p>
          <w:p w14:paraId="32678453"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NAVIGATION LOCATION = THIS IS THE LOCATION OF</w:t>
            </w:r>
          </w:p>
          <w:p w14:paraId="484C20C5"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THE NAVIGATION CONTROLS</w:t>
            </w:r>
          </w:p>
          <w:p w14:paraId="2B91FD62"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USED TO MOVE BETWEEN</w:t>
            </w:r>
          </w:p>
          <w:p w14:paraId="1AB26DF3"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REQUIRED FIELDS.</w:t>
            </w:r>
          </w:p>
          <w:p w14:paraId="4A30B27B"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1 = TOP, 2 = LEFT,</w:t>
            </w:r>
          </w:p>
          <w:p w14:paraId="493C0328" w14:textId="77777777" w:rsidR="00B064DF" w:rsidRPr="002F4E85" w:rsidRDefault="00B064DF" w:rsidP="00323890">
            <w:pPr>
              <w:pStyle w:val="TableText"/>
              <w:rPr>
                <w:rFonts w:ascii="Garamond" w:hAnsi="Garamond"/>
              </w:rPr>
            </w:pPr>
            <w:r>
              <w:rPr>
                <w:rFonts w:ascii="r_ansi" w:hAnsi="r_ansi" w:cs="r_ansi"/>
                <w:sz w:val="20"/>
              </w:rPr>
              <w:t xml:space="preserve">                            3 = RIGHT, 4 = BOTTOM</w:t>
            </w:r>
          </w:p>
        </w:tc>
      </w:tr>
      <w:tr w:rsidR="00B064DF" w:rsidRPr="002F4E85" w14:paraId="34D506A9" w14:textId="77777777" w:rsidTr="00323890">
        <w:trPr>
          <w:cantSplit/>
        </w:trPr>
        <w:tc>
          <w:tcPr>
            <w:tcW w:w="1510" w:type="pct"/>
            <w:shd w:val="clear" w:color="auto" w:fill="F2F2F2" w:themeFill="background1" w:themeFillShade="F2"/>
            <w:vAlign w:val="center"/>
          </w:tcPr>
          <w:p w14:paraId="48FCB9D0"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271353C"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VAL</w:t>
            </w:r>
          </w:p>
          <w:p w14:paraId="6C13FC03" w14:textId="77777777" w:rsidR="00B064DF" w:rsidRDefault="00B064DF" w:rsidP="00323890">
            <w:pPr>
              <w:autoSpaceDE w:val="0"/>
              <w:autoSpaceDN w:val="0"/>
              <w:adjustRightInd w:val="0"/>
              <w:rPr>
                <w:rFonts w:ascii="Garamond" w:hAnsi="Garamond"/>
              </w:rPr>
            </w:pPr>
            <w:r w:rsidRPr="002F4E85">
              <w:rPr>
                <w:rFonts w:ascii="Garamond" w:hAnsi="Garamond"/>
              </w:rPr>
              <w:t>Definition:</w:t>
            </w:r>
            <w:r>
              <w:rPr>
                <w:rFonts w:ascii="Garamond" w:hAnsi="Garamond"/>
              </w:rPr>
              <w:t xml:space="preserve"> </w:t>
            </w:r>
          </w:p>
          <w:p w14:paraId="55B7E84A"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IF ACTION = LDPREF THEN:</w:t>
            </w:r>
          </w:p>
          <w:p w14:paraId="0B5739A0"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2C4A6154"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HIGHLIGHT ON^HIGHLIGHT COLOR^NAVIGATION LOCATION</w:t>
            </w:r>
          </w:p>
          <w:p w14:paraId="3C84A1D1"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4740A1A6"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IF ACTION = SVPREF THEN:</w:t>
            </w:r>
          </w:p>
          <w:p w14:paraId="1586252A"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w:t>
            </w:r>
          </w:p>
          <w:p w14:paraId="564C7727" w14:textId="77777777" w:rsidR="00B064DF" w:rsidRDefault="00B064DF" w:rsidP="00323890">
            <w:pPr>
              <w:autoSpaceDE w:val="0"/>
              <w:autoSpaceDN w:val="0"/>
              <w:adjustRightInd w:val="0"/>
              <w:rPr>
                <w:rFonts w:ascii="r_ansi" w:hAnsi="r_ansi" w:cs="r_ansi"/>
                <w:sz w:val="20"/>
                <w:szCs w:val="20"/>
              </w:rPr>
            </w:pPr>
            <w:r>
              <w:rPr>
                <w:rFonts w:ascii="r_ansi" w:hAnsi="r_ansi" w:cs="r_ansi"/>
                <w:sz w:val="20"/>
                <w:szCs w:val="20"/>
              </w:rPr>
              <w:t xml:space="preserve">      BOOLEAN - 1 = SUCCESS</w:t>
            </w:r>
          </w:p>
          <w:p w14:paraId="4E83E42A" w14:textId="77777777" w:rsidR="00B064DF" w:rsidRPr="002F4E85" w:rsidRDefault="00B064DF" w:rsidP="00323890">
            <w:pPr>
              <w:pStyle w:val="TableText"/>
              <w:rPr>
                <w:rFonts w:ascii="Garamond" w:hAnsi="Garamond"/>
              </w:rPr>
            </w:pPr>
            <w:r>
              <w:rPr>
                <w:rFonts w:ascii="r_ansi" w:hAnsi="r_ansi" w:cs="r_ansi"/>
                <w:sz w:val="20"/>
              </w:rPr>
              <w:t xml:space="preserve">                0 = FAIL</w:t>
            </w:r>
          </w:p>
        </w:tc>
      </w:tr>
      <w:tr w:rsidR="00B064DF" w:rsidRPr="002F4E85" w14:paraId="118155F1" w14:textId="77777777" w:rsidTr="00323890">
        <w:trPr>
          <w:cantSplit/>
        </w:trPr>
        <w:tc>
          <w:tcPr>
            <w:tcW w:w="1510" w:type="pct"/>
            <w:shd w:val="clear" w:color="auto" w:fill="F2F2F2" w:themeFill="background1" w:themeFillShade="F2"/>
            <w:vAlign w:val="center"/>
          </w:tcPr>
          <w:p w14:paraId="6B6D4E58" w14:textId="77777777" w:rsidR="00B064DF" w:rsidRPr="002F4E85" w:rsidRDefault="00B064DF" w:rsidP="00323890">
            <w:pPr>
              <w:pStyle w:val="TableText"/>
              <w:rPr>
                <w:b/>
              </w:rPr>
            </w:pPr>
          </w:p>
        </w:tc>
        <w:tc>
          <w:tcPr>
            <w:tcW w:w="3490" w:type="pct"/>
            <w:gridSpan w:val="5"/>
          </w:tcPr>
          <w:p w14:paraId="5B6374B6" w14:textId="77777777" w:rsidR="00B064DF" w:rsidRPr="002F4E85" w:rsidRDefault="00B064DF" w:rsidP="00323890">
            <w:pPr>
              <w:pStyle w:val="TableText"/>
              <w:rPr>
                <w:rFonts w:ascii="Garamond" w:hAnsi="Garamond"/>
              </w:rPr>
            </w:pPr>
          </w:p>
        </w:tc>
      </w:tr>
    </w:tbl>
    <w:p w14:paraId="29CAC0A4"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145280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4D0EFF" w14:textId="77777777" w:rsidR="00B064DF" w:rsidRPr="00086A3C" w:rsidRDefault="00B064DF" w:rsidP="00323890">
            <w:pPr>
              <w:pStyle w:val="TableHeading"/>
            </w:pPr>
            <w:r w:rsidRPr="00086A3C">
              <w:t>Current Logic</w:t>
            </w:r>
          </w:p>
        </w:tc>
      </w:tr>
      <w:tr w:rsidR="00B064DF" w:rsidRPr="00086A3C" w14:paraId="4554845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51E4547" w14:textId="77777777" w:rsidR="00B064DF" w:rsidRPr="00086A3C" w:rsidRDefault="00B064DF" w:rsidP="00323890">
            <w:pPr>
              <w:pStyle w:val="TableText"/>
            </w:pPr>
          </w:p>
        </w:tc>
      </w:tr>
    </w:tbl>
    <w:p w14:paraId="5666E03D"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3F1A8F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B5790C" w14:textId="77777777" w:rsidR="00B064DF" w:rsidRPr="00086A3C" w:rsidRDefault="00B064DF" w:rsidP="00323890">
            <w:pPr>
              <w:pStyle w:val="TableHeading"/>
            </w:pPr>
            <w:r w:rsidRPr="00086A3C">
              <w:lastRenderedPageBreak/>
              <w:t>Modified Logic (Changes are in bold)</w:t>
            </w:r>
          </w:p>
        </w:tc>
      </w:tr>
      <w:tr w:rsidR="00B064DF" w:rsidRPr="00086A3C" w14:paraId="3643A98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8ECAD68" w14:textId="77777777" w:rsidR="00B064DF" w:rsidRPr="001A605C" w:rsidRDefault="00B064DF" w:rsidP="00323890">
            <w:pPr>
              <w:pStyle w:val="TableText"/>
              <w:rPr>
                <w:b/>
              </w:rPr>
            </w:pPr>
            <w:r w:rsidRPr="001A605C">
              <w:rPr>
                <w:b/>
              </w:rPr>
              <w:lastRenderedPageBreak/>
              <w:t>REQDFLD(VAL,ACTION,INPUT) ;Load or Save Template Required Fields Preferences</w:t>
            </w:r>
          </w:p>
          <w:p w14:paraId="7AC52ACC" w14:textId="77777777" w:rsidR="00B064DF" w:rsidRPr="001A605C" w:rsidRDefault="00B064DF" w:rsidP="00323890">
            <w:pPr>
              <w:pStyle w:val="TableText"/>
              <w:rPr>
                <w:b/>
              </w:rPr>
            </w:pPr>
            <w:r w:rsidRPr="001A605C">
              <w:rPr>
                <w:b/>
              </w:rPr>
              <w:t xml:space="preserve">         N COLOR,DA,HILITEON,NAVLOC</w:t>
            </w:r>
          </w:p>
          <w:p w14:paraId="7907C0E7" w14:textId="77777777" w:rsidR="00B064DF" w:rsidRPr="001A605C" w:rsidRDefault="00B064DF" w:rsidP="00323890">
            <w:pPr>
              <w:pStyle w:val="TableText"/>
              <w:rPr>
                <w:b/>
              </w:rPr>
            </w:pPr>
            <w:r w:rsidRPr="001A605C">
              <w:rPr>
                <w:b/>
              </w:rPr>
              <w:t xml:space="preserve">         S VAL=0</w:t>
            </w:r>
          </w:p>
          <w:p w14:paraId="3980543B" w14:textId="77777777" w:rsidR="00B064DF" w:rsidRPr="001A605C" w:rsidRDefault="00B064DF" w:rsidP="00323890">
            <w:pPr>
              <w:pStyle w:val="TableText"/>
              <w:rPr>
                <w:b/>
              </w:rPr>
            </w:pPr>
            <w:r w:rsidRPr="001A605C">
              <w:rPr>
                <w:b/>
              </w:rPr>
              <w:t xml:space="preserve">         ;I ((ACTION="LDPREF")!(ACTION="SVPREF")) S VAL=$$RQPREF^TIUPREF(ACTION,INPUT)</w:t>
            </w:r>
          </w:p>
          <w:p w14:paraId="0B2C2E15" w14:textId="77777777" w:rsidR="00B064DF" w:rsidRPr="001A605C" w:rsidRDefault="00B064DF" w:rsidP="00323890">
            <w:pPr>
              <w:pStyle w:val="TableText"/>
              <w:rPr>
                <w:b/>
              </w:rPr>
            </w:pPr>
            <w:r w:rsidRPr="001A605C">
              <w:rPr>
                <w:b/>
              </w:rPr>
              <w:t xml:space="preserve">         I DUZ'&gt;0 S VAL="-1^Invalid user" Q</w:t>
            </w:r>
          </w:p>
          <w:p w14:paraId="38F09C84" w14:textId="77777777" w:rsidR="00B064DF" w:rsidRPr="001A605C" w:rsidRDefault="00B064DF" w:rsidP="00323890">
            <w:pPr>
              <w:pStyle w:val="TableText"/>
              <w:rPr>
                <w:b/>
              </w:rPr>
            </w:pPr>
            <w:r w:rsidRPr="001A605C">
              <w:rPr>
                <w:b/>
              </w:rPr>
              <w:t xml:space="preserve">         I ACTION="SVPREF" D  Q</w:t>
            </w:r>
          </w:p>
          <w:p w14:paraId="01B15956" w14:textId="77777777" w:rsidR="00B064DF" w:rsidRPr="001A605C" w:rsidRDefault="00B064DF" w:rsidP="00323890">
            <w:pPr>
              <w:pStyle w:val="TableText"/>
              <w:rPr>
                <w:b/>
              </w:rPr>
            </w:pPr>
            <w:r w:rsidRPr="001A605C">
              <w:rPr>
                <w:b/>
              </w:rPr>
              <w:t xml:space="preserve">         . N HILITEON,COLOR,NAVLOC</w:t>
            </w:r>
          </w:p>
          <w:p w14:paraId="0BBCE281" w14:textId="77777777" w:rsidR="00B064DF" w:rsidRPr="001A605C" w:rsidRDefault="00B064DF" w:rsidP="00323890">
            <w:pPr>
              <w:pStyle w:val="TableText"/>
              <w:rPr>
                <w:b/>
              </w:rPr>
            </w:pPr>
            <w:r w:rsidRPr="001A605C">
              <w:rPr>
                <w:b/>
              </w:rPr>
              <w:t xml:space="preserve">         . I INPUT="" S VAL="-1^Save data not received" Q</w:t>
            </w:r>
          </w:p>
          <w:p w14:paraId="684A336C" w14:textId="77777777" w:rsidR="00B064DF" w:rsidRPr="001A605C" w:rsidRDefault="00B064DF" w:rsidP="00323890">
            <w:pPr>
              <w:pStyle w:val="TableText"/>
              <w:rPr>
                <w:b/>
              </w:rPr>
            </w:pPr>
            <w:r w:rsidRPr="001A605C">
              <w:rPr>
                <w:b/>
              </w:rPr>
              <w:t xml:space="preserve">         . S HILITEON=$P(INPUT,U,1)</w:t>
            </w:r>
          </w:p>
          <w:p w14:paraId="01A3AECA" w14:textId="77777777" w:rsidR="00B064DF" w:rsidRPr="001A605C" w:rsidRDefault="00B064DF" w:rsidP="00323890">
            <w:pPr>
              <w:pStyle w:val="TableText"/>
              <w:rPr>
                <w:b/>
              </w:rPr>
            </w:pPr>
            <w:r w:rsidRPr="001A605C">
              <w:rPr>
                <w:b/>
              </w:rPr>
              <w:t xml:space="preserve">         . I HILITEON'=0,HILITEON'=1 S HILITEON=0 ;Default to Highligh Off if bad data received</w:t>
            </w:r>
          </w:p>
          <w:p w14:paraId="7F752989" w14:textId="77777777" w:rsidR="00B064DF" w:rsidRPr="001A605C" w:rsidRDefault="00B064DF" w:rsidP="00323890">
            <w:pPr>
              <w:pStyle w:val="TableText"/>
              <w:rPr>
                <w:b/>
              </w:rPr>
            </w:pPr>
            <w:r w:rsidRPr="001A605C">
              <w:rPr>
                <w:b/>
              </w:rPr>
              <w:t xml:space="preserve">         . S COLOR=$P(INPUT,U,2)</w:t>
            </w:r>
          </w:p>
          <w:p w14:paraId="4CC768C7" w14:textId="77777777" w:rsidR="00B064DF" w:rsidRPr="001A605C" w:rsidRDefault="00B064DF" w:rsidP="00323890">
            <w:pPr>
              <w:pStyle w:val="TableText"/>
              <w:rPr>
                <w:b/>
              </w:rPr>
            </w:pPr>
            <w:r w:rsidRPr="001A605C">
              <w:rPr>
                <w:b/>
              </w:rPr>
              <w:t xml:space="preserve">         . S NAVLOC=$P(INPUT,U,3)</w:t>
            </w:r>
          </w:p>
          <w:p w14:paraId="190B70FD" w14:textId="77777777" w:rsidR="00B064DF" w:rsidRPr="001A605C" w:rsidRDefault="00B064DF" w:rsidP="00323890">
            <w:pPr>
              <w:pStyle w:val="TableText"/>
              <w:rPr>
                <w:b/>
              </w:rPr>
            </w:pPr>
            <w:r w:rsidRPr="001A605C">
              <w:rPr>
                <w:b/>
              </w:rPr>
              <w:t xml:space="preserve">         . I ((+NAVLOC&lt;0)!(+NAVLOC&gt;3)) S NAVLOC=0 ;Default to Navigation bar at top if bad data received</w:t>
            </w:r>
          </w:p>
          <w:p w14:paraId="66FA5374" w14:textId="77777777" w:rsidR="00B064DF" w:rsidRPr="001A605C" w:rsidRDefault="00B064DF" w:rsidP="00323890">
            <w:pPr>
              <w:pStyle w:val="TableText"/>
              <w:rPr>
                <w:b/>
              </w:rPr>
            </w:pPr>
            <w:r w:rsidRPr="001A605C">
              <w:rPr>
                <w:b/>
              </w:rPr>
              <w:t xml:space="preserve">         . S DA=+$O(^TIU(8926,"B",DUZ,""))</w:t>
            </w:r>
          </w:p>
          <w:p w14:paraId="2C60762A" w14:textId="77777777" w:rsidR="00B064DF" w:rsidRPr="001A605C" w:rsidRDefault="00B064DF" w:rsidP="00323890">
            <w:pPr>
              <w:pStyle w:val="TableText"/>
              <w:rPr>
                <w:b/>
              </w:rPr>
            </w:pPr>
            <w:r w:rsidRPr="001A605C">
              <w:rPr>
                <w:b/>
              </w:rPr>
              <w:t xml:space="preserve">         . I DA&gt;0,$D(^TIU(8926,DA)) D  Q</w:t>
            </w:r>
          </w:p>
          <w:p w14:paraId="0BA1E7C0" w14:textId="77777777" w:rsidR="00B064DF" w:rsidRPr="001A605C" w:rsidRDefault="00B064DF" w:rsidP="00323890">
            <w:pPr>
              <w:pStyle w:val="TableText"/>
              <w:rPr>
                <w:b/>
              </w:rPr>
            </w:pPr>
            <w:r w:rsidRPr="001A605C">
              <w:rPr>
                <w:b/>
              </w:rPr>
              <w:t xml:space="preserve">         .. N DIE,DR</w:t>
            </w:r>
          </w:p>
          <w:p w14:paraId="5D4476F5" w14:textId="77777777" w:rsidR="00B064DF" w:rsidRPr="001A605C" w:rsidRDefault="00B064DF" w:rsidP="00323890">
            <w:pPr>
              <w:pStyle w:val="TableText"/>
              <w:rPr>
                <w:b/>
              </w:rPr>
            </w:pPr>
            <w:r w:rsidRPr="001A605C">
              <w:rPr>
                <w:b/>
              </w:rPr>
              <w:t xml:space="preserve">         .. I COLOR="" S COLOR="@"</w:t>
            </w:r>
          </w:p>
          <w:p w14:paraId="2694766A" w14:textId="77777777" w:rsidR="00B064DF" w:rsidRPr="001A605C" w:rsidRDefault="00B064DF" w:rsidP="00323890">
            <w:pPr>
              <w:pStyle w:val="TableText"/>
              <w:rPr>
                <w:b/>
              </w:rPr>
            </w:pPr>
            <w:r w:rsidRPr="001A605C">
              <w:rPr>
                <w:b/>
              </w:rPr>
              <w:t xml:space="preserve">         .. S DIE="^TIU(8926,"</w:t>
            </w:r>
          </w:p>
          <w:p w14:paraId="288F7915" w14:textId="77777777" w:rsidR="00B064DF" w:rsidRPr="001A605C" w:rsidRDefault="00B064DF" w:rsidP="00323890">
            <w:pPr>
              <w:pStyle w:val="TableText"/>
              <w:rPr>
                <w:b/>
              </w:rPr>
            </w:pPr>
            <w:r w:rsidRPr="001A605C">
              <w:rPr>
                <w:b/>
              </w:rPr>
              <w:t xml:space="preserve">         .. S DR=".21////^S X=HILITEON;.22////^S X=COLOR;.23////^S X=NAVLOC"</w:t>
            </w:r>
          </w:p>
          <w:p w14:paraId="2324D36D" w14:textId="77777777" w:rsidR="00B064DF" w:rsidRPr="001A605C" w:rsidRDefault="00B064DF" w:rsidP="00323890">
            <w:pPr>
              <w:pStyle w:val="TableText"/>
              <w:rPr>
                <w:b/>
              </w:rPr>
            </w:pPr>
            <w:r w:rsidRPr="001A605C">
              <w:rPr>
                <w:b/>
              </w:rPr>
              <w:t xml:space="preserve">         .. D ^DIE</w:t>
            </w:r>
          </w:p>
          <w:p w14:paraId="56CFCA4C" w14:textId="77777777" w:rsidR="00B064DF" w:rsidRPr="001A605C" w:rsidRDefault="00B064DF" w:rsidP="00323890">
            <w:pPr>
              <w:pStyle w:val="TableText"/>
              <w:rPr>
                <w:b/>
              </w:rPr>
            </w:pPr>
            <w:r w:rsidRPr="001A605C">
              <w:rPr>
                <w:b/>
              </w:rPr>
              <w:t xml:space="preserve">         .. S VAL=1</w:t>
            </w:r>
          </w:p>
          <w:p w14:paraId="7C90AD4F" w14:textId="77777777" w:rsidR="00B064DF" w:rsidRPr="001A605C" w:rsidRDefault="00B064DF" w:rsidP="00323890">
            <w:pPr>
              <w:pStyle w:val="TableText"/>
              <w:rPr>
                <w:b/>
              </w:rPr>
            </w:pPr>
            <w:r w:rsidRPr="001A605C">
              <w:rPr>
                <w:b/>
              </w:rPr>
              <w:t xml:space="preserve">         . I ((DA=0)!('$D(^TIU(8926,DA)))) D  Q</w:t>
            </w:r>
          </w:p>
          <w:p w14:paraId="55559886" w14:textId="77777777" w:rsidR="00B064DF" w:rsidRPr="001A605C" w:rsidRDefault="00B064DF" w:rsidP="00323890">
            <w:pPr>
              <w:pStyle w:val="TableText"/>
              <w:rPr>
                <w:b/>
              </w:rPr>
            </w:pPr>
            <w:r w:rsidRPr="001A605C">
              <w:rPr>
                <w:b/>
              </w:rPr>
              <w:t xml:space="preserve">         .. N D0,DIC,X,Y</w:t>
            </w:r>
          </w:p>
          <w:p w14:paraId="4FC92B04" w14:textId="77777777" w:rsidR="00B064DF" w:rsidRPr="001A605C" w:rsidRDefault="00B064DF" w:rsidP="00323890">
            <w:pPr>
              <w:pStyle w:val="TableText"/>
              <w:rPr>
                <w:b/>
              </w:rPr>
            </w:pPr>
            <w:r w:rsidRPr="001A605C">
              <w:rPr>
                <w:b/>
              </w:rPr>
              <w:t xml:space="preserve">         .. S DIC="^TIU(8926,"</w:t>
            </w:r>
          </w:p>
          <w:p w14:paraId="7384063A" w14:textId="77777777" w:rsidR="00B064DF" w:rsidRPr="001A605C" w:rsidRDefault="00B064DF" w:rsidP="00323890">
            <w:pPr>
              <w:pStyle w:val="TableText"/>
              <w:rPr>
                <w:b/>
              </w:rPr>
            </w:pPr>
            <w:r w:rsidRPr="001A605C">
              <w:rPr>
                <w:b/>
              </w:rPr>
              <w:t xml:space="preserve">         .. S DIC(0)=""</w:t>
            </w:r>
          </w:p>
          <w:p w14:paraId="2AEFCDBE" w14:textId="77777777" w:rsidR="00B064DF" w:rsidRPr="001A605C" w:rsidRDefault="00B064DF" w:rsidP="00323890">
            <w:pPr>
              <w:pStyle w:val="TableText"/>
              <w:rPr>
                <w:b/>
              </w:rPr>
            </w:pPr>
            <w:r w:rsidRPr="001A605C">
              <w:rPr>
                <w:b/>
              </w:rPr>
              <w:t xml:space="preserve">         .. S DIC("DR")=".21////^S X=HILITEON;.22////^S X=COLOR;.23////^S X=NAVLOC"</w:t>
            </w:r>
          </w:p>
          <w:p w14:paraId="4CB4B070" w14:textId="77777777" w:rsidR="00B064DF" w:rsidRPr="001A605C" w:rsidRDefault="00B064DF" w:rsidP="00323890">
            <w:pPr>
              <w:pStyle w:val="TableText"/>
              <w:rPr>
                <w:b/>
              </w:rPr>
            </w:pPr>
            <w:r w:rsidRPr="001A605C">
              <w:rPr>
                <w:b/>
              </w:rPr>
              <w:t xml:space="preserve">         .. S X=DUZ</w:t>
            </w:r>
          </w:p>
          <w:p w14:paraId="4AE19E4A" w14:textId="77777777" w:rsidR="00B064DF" w:rsidRPr="001A605C" w:rsidRDefault="00B064DF" w:rsidP="00323890">
            <w:pPr>
              <w:pStyle w:val="TableText"/>
              <w:rPr>
                <w:b/>
              </w:rPr>
            </w:pPr>
            <w:r w:rsidRPr="001A605C">
              <w:rPr>
                <w:b/>
              </w:rPr>
              <w:t xml:space="preserve">         .. D FILE^DICN</w:t>
            </w:r>
          </w:p>
          <w:p w14:paraId="4C826269" w14:textId="77777777" w:rsidR="00B064DF" w:rsidRPr="001A605C" w:rsidRDefault="00B064DF" w:rsidP="00323890">
            <w:pPr>
              <w:pStyle w:val="TableText"/>
              <w:rPr>
                <w:b/>
              </w:rPr>
            </w:pPr>
            <w:r w:rsidRPr="001A605C">
              <w:rPr>
                <w:b/>
              </w:rPr>
              <w:t xml:space="preserve">         .. I +Y&gt;0 S VAL=1 Q</w:t>
            </w:r>
          </w:p>
          <w:p w14:paraId="410634B4" w14:textId="77777777" w:rsidR="00B064DF" w:rsidRPr="001A605C" w:rsidRDefault="00B064DF" w:rsidP="00323890">
            <w:pPr>
              <w:pStyle w:val="TableText"/>
              <w:rPr>
                <w:b/>
              </w:rPr>
            </w:pPr>
            <w:r w:rsidRPr="001A605C">
              <w:rPr>
                <w:b/>
              </w:rPr>
              <w:t xml:space="preserve">         .. S VAL="-1^Save Failed"</w:t>
            </w:r>
          </w:p>
          <w:p w14:paraId="2620C013" w14:textId="77777777" w:rsidR="00B064DF" w:rsidRPr="001A605C" w:rsidRDefault="00B064DF" w:rsidP="00323890">
            <w:pPr>
              <w:pStyle w:val="TableText"/>
              <w:rPr>
                <w:b/>
              </w:rPr>
            </w:pPr>
            <w:r w:rsidRPr="001A605C">
              <w:rPr>
                <w:b/>
              </w:rPr>
              <w:t xml:space="preserve">         . S VAL="-1^Save Failed"</w:t>
            </w:r>
          </w:p>
          <w:p w14:paraId="517554D8" w14:textId="77777777" w:rsidR="00B064DF" w:rsidRPr="001A605C" w:rsidRDefault="00B064DF" w:rsidP="00323890">
            <w:pPr>
              <w:pStyle w:val="TableText"/>
              <w:rPr>
                <w:b/>
              </w:rPr>
            </w:pPr>
            <w:r w:rsidRPr="001A605C">
              <w:rPr>
                <w:b/>
              </w:rPr>
              <w:t xml:space="preserve">         I ACTION="LDPREF" D  Q</w:t>
            </w:r>
          </w:p>
          <w:p w14:paraId="1D44C84C" w14:textId="77777777" w:rsidR="00B064DF" w:rsidRPr="001A605C" w:rsidRDefault="00B064DF" w:rsidP="00323890">
            <w:pPr>
              <w:pStyle w:val="TableText"/>
              <w:rPr>
                <w:b/>
              </w:rPr>
            </w:pPr>
            <w:r w:rsidRPr="001A605C">
              <w:rPr>
                <w:b/>
              </w:rPr>
              <w:t xml:space="preserve">         . N DATA,IEN</w:t>
            </w:r>
          </w:p>
          <w:p w14:paraId="72C4DFAD" w14:textId="77777777" w:rsidR="00B064DF" w:rsidRPr="001A605C" w:rsidRDefault="00B064DF" w:rsidP="00323890">
            <w:pPr>
              <w:pStyle w:val="TableText"/>
              <w:rPr>
                <w:b/>
              </w:rPr>
            </w:pPr>
            <w:r w:rsidRPr="001A605C">
              <w:rPr>
                <w:b/>
              </w:rPr>
              <w:t xml:space="preserve">         . S IEN=+$O(^TIU(8926,"B",DUZ,""))</w:t>
            </w:r>
          </w:p>
          <w:p w14:paraId="05C5E869" w14:textId="77777777" w:rsidR="00B064DF" w:rsidRPr="001A605C" w:rsidRDefault="00B064DF" w:rsidP="00323890">
            <w:pPr>
              <w:pStyle w:val="TableText"/>
              <w:rPr>
                <w:b/>
              </w:rPr>
            </w:pPr>
            <w:r w:rsidRPr="001A605C">
              <w:rPr>
                <w:b/>
              </w:rPr>
              <w:t xml:space="preserve">         . I IEN&lt;1 S VAL="-1^No Data Found" Q</w:t>
            </w:r>
          </w:p>
          <w:p w14:paraId="1471C1AA" w14:textId="77777777" w:rsidR="00B064DF" w:rsidRPr="001A605C" w:rsidRDefault="00B064DF" w:rsidP="00323890">
            <w:pPr>
              <w:pStyle w:val="TableText"/>
              <w:rPr>
                <w:b/>
              </w:rPr>
            </w:pPr>
            <w:r w:rsidRPr="001A605C">
              <w:rPr>
                <w:b/>
              </w:rPr>
              <w:t xml:space="preserve">         . S DATA=$G(^TIU(8926,IEN,2))</w:t>
            </w:r>
          </w:p>
          <w:p w14:paraId="6B1F4F1A" w14:textId="77777777" w:rsidR="00B064DF" w:rsidRPr="001A605C" w:rsidRDefault="00B064DF" w:rsidP="00323890">
            <w:pPr>
              <w:pStyle w:val="TableText"/>
              <w:rPr>
                <w:b/>
              </w:rPr>
            </w:pPr>
            <w:r w:rsidRPr="001A605C">
              <w:rPr>
                <w:b/>
              </w:rPr>
              <w:t xml:space="preserve">         . S HILITEON=$P(DATA,U,1)</w:t>
            </w:r>
          </w:p>
          <w:p w14:paraId="2B2A8910" w14:textId="77777777" w:rsidR="00B064DF" w:rsidRPr="001A605C" w:rsidRDefault="00B064DF" w:rsidP="00323890">
            <w:pPr>
              <w:pStyle w:val="TableText"/>
              <w:rPr>
                <w:b/>
              </w:rPr>
            </w:pPr>
            <w:r w:rsidRPr="001A605C">
              <w:rPr>
                <w:b/>
              </w:rPr>
              <w:t xml:space="preserve">         . S COLOR=$P(DATA,U,2)</w:t>
            </w:r>
          </w:p>
          <w:p w14:paraId="19D904F4" w14:textId="77777777" w:rsidR="00B064DF" w:rsidRPr="001A605C" w:rsidRDefault="00B064DF" w:rsidP="00323890">
            <w:pPr>
              <w:pStyle w:val="TableText"/>
              <w:rPr>
                <w:b/>
              </w:rPr>
            </w:pPr>
            <w:r w:rsidRPr="001A605C">
              <w:rPr>
                <w:b/>
              </w:rPr>
              <w:t xml:space="preserve">         . S NAVLOC=$P(DATA,U,3)</w:t>
            </w:r>
          </w:p>
          <w:p w14:paraId="359FCBD3" w14:textId="77777777" w:rsidR="00B064DF" w:rsidRPr="001A605C" w:rsidRDefault="00B064DF" w:rsidP="00323890">
            <w:pPr>
              <w:pStyle w:val="TableText"/>
              <w:rPr>
                <w:b/>
              </w:rPr>
            </w:pPr>
            <w:r w:rsidRPr="001A605C">
              <w:rPr>
                <w:b/>
              </w:rPr>
              <w:t xml:space="preserve">         . S VAL=$S(HILITEON="":1,1:HILITEON)_U_COLOR_U_$S(NAVLOC="":0,1:NAVLOC)</w:t>
            </w:r>
          </w:p>
          <w:p w14:paraId="4E5B268F" w14:textId="77777777" w:rsidR="00B064DF" w:rsidRPr="001A605C" w:rsidRDefault="00B064DF" w:rsidP="00323890">
            <w:pPr>
              <w:pStyle w:val="TableText"/>
              <w:rPr>
                <w:b/>
              </w:rPr>
            </w:pPr>
            <w:r w:rsidRPr="001A605C">
              <w:rPr>
                <w:b/>
              </w:rPr>
              <w:t xml:space="preserve">         S VAL="-1^Invalid Action parameter"</w:t>
            </w:r>
          </w:p>
          <w:p w14:paraId="19E30BAD" w14:textId="77777777" w:rsidR="00B064DF" w:rsidRPr="001A605C" w:rsidRDefault="00B064DF" w:rsidP="00323890">
            <w:pPr>
              <w:pStyle w:val="TableText"/>
              <w:rPr>
                <w:b/>
              </w:rPr>
            </w:pPr>
            <w:r w:rsidRPr="001A605C">
              <w:rPr>
                <w:b/>
              </w:rPr>
              <w:t xml:space="preserve">         Q</w:t>
            </w:r>
          </w:p>
        </w:tc>
      </w:tr>
    </w:tbl>
    <w:p w14:paraId="5CCAF33C" w14:textId="14F4D302" w:rsidR="00B064DF" w:rsidRDefault="002F1ABE" w:rsidP="002F1ABE">
      <w:pPr>
        <w:pStyle w:val="Heading5"/>
        <w:rPr>
          <w:color w:val="000000" w:themeColor="text1"/>
        </w:rPr>
      </w:pPr>
      <w:bookmarkStart w:id="213" w:name="_Toc475621256"/>
      <w:r w:rsidRPr="00F74E5D">
        <w:lastRenderedPageBreak/>
        <w:t xml:space="preserve">NSR# </w:t>
      </w:r>
      <w:r w:rsidR="00B064DF" w:rsidRPr="002F1ABE">
        <w:rPr>
          <w:color w:val="000000" w:themeColor="text1"/>
        </w:rPr>
        <w:t>20071211 – Changes to Allergy Pharmacy Package</w:t>
      </w:r>
      <w:bookmarkEnd w:id="213"/>
    </w:p>
    <w:p w14:paraId="4EA4F070" w14:textId="635C1DC8" w:rsidR="008E685F" w:rsidRPr="008E685F" w:rsidRDefault="008E685F" w:rsidP="008E685F">
      <w:pPr>
        <w:pStyle w:val="Heading6"/>
      </w:pPr>
      <w:bookmarkStart w:id="214" w:name="_Toc475621257"/>
      <w:r>
        <w:t>ORWDXC</w:t>
      </w:r>
      <w:bookmarkEnd w:id="21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3F630A6" w14:textId="77777777" w:rsidTr="00323890">
        <w:trPr>
          <w:cantSplit/>
          <w:tblHeader/>
        </w:trPr>
        <w:tc>
          <w:tcPr>
            <w:tcW w:w="1510" w:type="pct"/>
            <w:shd w:val="clear" w:color="auto" w:fill="F2F2F2" w:themeFill="background1" w:themeFillShade="F2"/>
            <w:vAlign w:val="center"/>
          </w:tcPr>
          <w:p w14:paraId="70E22D2B"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FEBCBCC" w14:textId="77777777" w:rsidR="00B064DF" w:rsidRPr="0028049C" w:rsidRDefault="00B064DF" w:rsidP="00323890">
            <w:pPr>
              <w:pStyle w:val="TableHeading"/>
            </w:pPr>
            <w:r w:rsidRPr="0028049C">
              <w:t>Activities</w:t>
            </w:r>
          </w:p>
        </w:tc>
      </w:tr>
      <w:tr w:rsidR="00B064DF" w:rsidRPr="0028049C" w14:paraId="007AB9C3" w14:textId="77777777" w:rsidTr="00323890">
        <w:trPr>
          <w:cantSplit/>
          <w:tblHeader/>
        </w:trPr>
        <w:tc>
          <w:tcPr>
            <w:tcW w:w="1510" w:type="pct"/>
            <w:shd w:val="clear" w:color="auto" w:fill="F2F2F2" w:themeFill="background1" w:themeFillShade="F2"/>
            <w:vAlign w:val="center"/>
          </w:tcPr>
          <w:p w14:paraId="16B4F42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37061C5C" w14:textId="77777777" w:rsidR="00B064DF" w:rsidRPr="008F4A25" w:rsidRDefault="00B064DF" w:rsidP="00323890">
            <w:pPr>
              <w:pStyle w:val="TableText"/>
            </w:pPr>
            <w:r>
              <w:t>ORWDXC</w:t>
            </w:r>
          </w:p>
        </w:tc>
      </w:tr>
      <w:tr w:rsidR="00B064DF" w:rsidRPr="0028049C" w14:paraId="11AB88B0" w14:textId="77777777" w:rsidTr="00323890">
        <w:trPr>
          <w:cantSplit/>
        </w:trPr>
        <w:tc>
          <w:tcPr>
            <w:tcW w:w="1510" w:type="pct"/>
            <w:shd w:val="clear" w:color="auto" w:fill="F2F2F2" w:themeFill="background1" w:themeFillShade="F2"/>
            <w:vAlign w:val="center"/>
          </w:tcPr>
          <w:p w14:paraId="7F351420"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25208DC" w14:textId="77777777" w:rsidR="00B064DF" w:rsidRPr="008F4A25" w:rsidRDefault="00B064DF" w:rsidP="0032389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102AC142" w14:textId="77777777" w:rsidR="00B064DF" w:rsidRPr="008F4A25" w:rsidRDefault="00B064DF" w:rsidP="0032389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5344B294" w14:textId="77777777" w:rsidR="00B064DF" w:rsidRPr="008F4A25" w:rsidRDefault="00B064DF" w:rsidP="0032389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0D83BB0D" w14:textId="77777777" w:rsidR="00B064DF" w:rsidRPr="008F4A25" w:rsidRDefault="00B064DF" w:rsidP="0032389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B064DF" w:rsidRPr="0028049C" w14:paraId="7157ABE2" w14:textId="77777777" w:rsidTr="00323890">
        <w:trPr>
          <w:cantSplit/>
        </w:trPr>
        <w:tc>
          <w:tcPr>
            <w:tcW w:w="1510" w:type="pct"/>
            <w:shd w:val="clear" w:color="auto" w:fill="F2F2F2" w:themeFill="background1" w:themeFillShade="F2"/>
            <w:vAlign w:val="center"/>
          </w:tcPr>
          <w:p w14:paraId="7CA78CCB" w14:textId="77777777" w:rsidR="00B064DF" w:rsidRPr="0028049C" w:rsidRDefault="00B064DF" w:rsidP="00323890">
            <w:pPr>
              <w:pStyle w:val="TableText"/>
              <w:rPr>
                <w:b/>
              </w:rPr>
            </w:pPr>
            <w:r w:rsidRPr="0028049C">
              <w:rPr>
                <w:b/>
              </w:rPr>
              <w:t>RTM</w:t>
            </w:r>
          </w:p>
        </w:tc>
        <w:tc>
          <w:tcPr>
            <w:tcW w:w="3490" w:type="pct"/>
            <w:gridSpan w:val="4"/>
          </w:tcPr>
          <w:p w14:paraId="42D1452D" w14:textId="77777777" w:rsidR="00B064DF" w:rsidRPr="003A1D78" w:rsidRDefault="00B064DF" w:rsidP="00323890">
            <w:pPr>
              <w:pStyle w:val="TableText"/>
              <w:rPr>
                <w:rFonts w:ascii="Garamond" w:hAnsi="Garamond"/>
                <w:iCs/>
              </w:rPr>
            </w:pPr>
            <w:r>
              <w:rPr>
                <w:bCs/>
                <w:color w:val="000000" w:themeColor="text1"/>
              </w:rPr>
              <w:t xml:space="preserve">NSR 20071211 </w:t>
            </w:r>
            <w:r w:rsidRPr="003A1D78">
              <w:rPr>
                <w:bCs/>
                <w:color w:val="000000" w:themeColor="text1"/>
              </w:rPr>
              <w:t>(</w:t>
            </w:r>
            <w:r w:rsidRPr="008D73CE">
              <w:rPr>
                <w:bCs/>
                <w:color w:val="000000" w:themeColor="text1"/>
              </w:rPr>
              <w:t>Changes to Allergy Pharmacy Package</w:t>
            </w:r>
            <w:r w:rsidRPr="003A1D78">
              <w:rPr>
                <w:bCs/>
                <w:color w:val="000000" w:themeColor="text1"/>
              </w:rPr>
              <w:t>)</w:t>
            </w:r>
          </w:p>
        </w:tc>
      </w:tr>
      <w:tr w:rsidR="00B064DF" w:rsidRPr="0028049C" w14:paraId="32621094" w14:textId="77777777" w:rsidTr="00323890">
        <w:trPr>
          <w:cantSplit/>
        </w:trPr>
        <w:tc>
          <w:tcPr>
            <w:tcW w:w="1510" w:type="pct"/>
            <w:tcBorders>
              <w:bottom w:val="single" w:sz="6" w:space="0" w:color="000000"/>
            </w:tcBorders>
            <w:shd w:val="clear" w:color="auto" w:fill="F2F2F2" w:themeFill="background1" w:themeFillShade="F2"/>
            <w:vAlign w:val="center"/>
          </w:tcPr>
          <w:p w14:paraId="4B69E37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847B7C7" w14:textId="77777777" w:rsidR="00B064DF" w:rsidRPr="0028049C" w:rsidRDefault="00B064DF" w:rsidP="00323890">
            <w:pPr>
              <w:pStyle w:val="TableText"/>
              <w:rPr>
                <w:rFonts w:ascii="Garamond" w:hAnsi="Garamond"/>
              </w:rPr>
            </w:pPr>
          </w:p>
        </w:tc>
      </w:tr>
    </w:tbl>
    <w:p w14:paraId="7722DBF3"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1D67CC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5CDF7C"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8F6423A"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A57B564" w14:textId="77777777" w:rsidR="00B064DF" w:rsidRPr="0028049C" w:rsidRDefault="00B064DF" w:rsidP="00323890">
            <w:pPr>
              <w:pStyle w:val="TableHeading"/>
            </w:pPr>
            <w:r w:rsidRPr="0028049C">
              <w:t xml:space="preserve">Routines “Called”   </w:t>
            </w:r>
          </w:p>
        </w:tc>
      </w:tr>
      <w:tr w:rsidR="00B064DF" w:rsidRPr="0028049C" w14:paraId="0D0FE3E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C7E4BD2" w14:textId="77777777" w:rsidR="00B064DF" w:rsidRPr="0028049C" w:rsidRDefault="00B064DF" w:rsidP="00323890">
            <w:pPr>
              <w:pStyle w:val="TableText"/>
            </w:pPr>
          </w:p>
        </w:tc>
        <w:tc>
          <w:tcPr>
            <w:tcW w:w="1529" w:type="pct"/>
            <w:tcBorders>
              <w:bottom w:val="single" w:sz="4" w:space="0" w:color="auto"/>
            </w:tcBorders>
            <w:vAlign w:val="center"/>
          </w:tcPr>
          <w:p w14:paraId="642F631F" w14:textId="77777777" w:rsidR="00B064DF" w:rsidRPr="004E271F" w:rsidRDefault="00B064DF" w:rsidP="00323890">
            <w:pPr>
              <w:pStyle w:val="NoSpacing"/>
              <w:rPr>
                <w:sz w:val="20"/>
                <w:szCs w:val="20"/>
              </w:rPr>
            </w:pPr>
            <w:r>
              <w:rPr>
                <w:sz w:val="20"/>
                <w:szCs w:val="20"/>
              </w:rPr>
              <w:t>Called by RPC</w:t>
            </w:r>
          </w:p>
        </w:tc>
        <w:tc>
          <w:tcPr>
            <w:tcW w:w="1961" w:type="pct"/>
            <w:tcBorders>
              <w:bottom w:val="single" w:sz="4" w:space="0" w:color="auto"/>
            </w:tcBorders>
            <w:vAlign w:val="center"/>
          </w:tcPr>
          <w:p w14:paraId="08FA8012" w14:textId="77777777" w:rsidR="00B064DF" w:rsidRPr="004E271F" w:rsidRDefault="00B064DF" w:rsidP="00323890">
            <w:pPr>
              <w:pStyle w:val="NoSpacing"/>
              <w:rPr>
                <w:rFonts w:ascii="Courier New" w:hAnsi="Courier New" w:cs="Courier New"/>
              </w:rPr>
            </w:pPr>
            <w:r>
              <w:rPr>
                <w:rFonts w:ascii="Courier New" w:hAnsi="Courier New" w:cs="Courier New"/>
              </w:rPr>
              <w:t>ORCHECK, ORCSAVE2, ORKCHK</w:t>
            </w:r>
          </w:p>
        </w:tc>
      </w:tr>
    </w:tbl>
    <w:p w14:paraId="35A77CBF" w14:textId="77777777" w:rsidR="00B064DF" w:rsidRPr="002F4E85" w:rsidRDefault="00B064DF" w:rsidP="00B064DF">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B064DF" w:rsidRPr="002F4E85" w14:paraId="18C325A2" w14:textId="77777777" w:rsidTr="00323890">
        <w:trPr>
          <w:cantSplit/>
          <w:tblHeader/>
        </w:trPr>
        <w:tc>
          <w:tcPr>
            <w:tcW w:w="1499" w:type="pct"/>
            <w:shd w:val="clear" w:color="auto" w:fill="F2F2F2" w:themeFill="background1" w:themeFillShade="F2"/>
            <w:vAlign w:val="center"/>
          </w:tcPr>
          <w:p w14:paraId="75698513" w14:textId="77777777" w:rsidR="00B064DF" w:rsidRPr="002F4E85" w:rsidRDefault="00B064DF" w:rsidP="0032389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C231400" w14:textId="77777777" w:rsidR="00B064DF" w:rsidRPr="002F4E85" w:rsidRDefault="00B064DF" w:rsidP="00323890">
            <w:pPr>
              <w:pStyle w:val="TableHeading"/>
            </w:pPr>
            <w:r w:rsidRPr="002F4E85">
              <w:t>Activities</w:t>
            </w:r>
          </w:p>
        </w:tc>
      </w:tr>
      <w:tr w:rsidR="00B064DF" w:rsidRPr="002F4E85" w14:paraId="32C8C7C7" w14:textId="77777777" w:rsidTr="00323890">
        <w:trPr>
          <w:cantSplit/>
        </w:trPr>
        <w:tc>
          <w:tcPr>
            <w:tcW w:w="1499" w:type="pct"/>
            <w:tcBorders>
              <w:top w:val="single" w:sz="6" w:space="0" w:color="000000"/>
            </w:tcBorders>
            <w:shd w:val="clear" w:color="auto" w:fill="F2F2F2" w:themeFill="background1" w:themeFillShade="F2"/>
            <w:vAlign w:val="center"/>
          </w:tcPr>
          <w:p w14:paraId="11878568" w14:textId="77777777" w:rsidR="00B064DF" w:rsidRPr="002F4E85" w:rsidRDefault="00B064DF" w:rsidP="00323890">
            <w:pPr>
              <w:pStyle w:val="TableText"/>
              <w:rPr>
                <w:b/>
              </w:rPr>
            </w:pPr>
            <w:r w:rsidRPr="002F4E85">
              <w:rPr>
                <w:b/>
              </w:rPr>
              <w:t>Data Dictionary (DD) References</w:t>
            </w:r>
          </w:p>
        </w:tc>
        <w:tc>
          <w:tcPr>
            <w:tcW w:w="3501" w:type="pct"/>
            <w:gridSpan w:val="5"/>
          </w:tcPr>
          <w:p w14:paraId="17159A2F" w14:textId="77777777" w:rsidR="00B064DF" w:rsidRPr="00084A25" w:rsidRDefault="00B064DF" w:rsidP="00323890">
            <w:pPr>
              <w:pStyle w:val="TableText"/>
              <w:rPr>
                <w:rFonts w:ascii="Courier New" w:hAnsi="Courier New" w:cs="Courier New"/>
                <w:sz w:val="20"/>
              </w:rPr>
            </w:pPr>
          </w:p>
        </w:tc>
      </w:tr>
      <w:tr w:rsidR="00B064DF" w:rsidRPr="002F4E85" w14:paraId="3CA6F536" w14:textId="77777777" w:rsidTr="00323890">
        <w:trPr>
          <w:cantSplit/>
        </w:trPr>
        <w:tc>
          <w:tcPr>
            <w:tcW w:w="1499" w:type="pct"/>
            <w:shd w:val="clear" w:color="auto" w:fill="F2F2F2" w:themeFill="background1" w:themeFillShade="F2"/>
            <w:vAlign w:val="center"/>
          </w:tcPr>
          <w:p w14:paraId="5BA4FACD" w14:textId="77777777" w:rsidR="00B064DF" w:rsidRPr="002F4E85" w:rsidRDefault="00B064DF" w:rsidP="00323890">
            <w:pPr>
              <w:pStyle w:val="TableText"/>
              <w:rPr>
                <w:b/>
              </w:rPr>
            </w:pPr>
            <w:r w:rsidRPr="002F4E85">
              <w:rPr>
                <w:b/>
              </w:rPr>
              <w:t>Related Protocols</w:t>
            </w:r>
          </w:p>
        </w:tc>
        <w:tc>
          <w:tcPr>
            <w:tcW w:w="3501" w:type="pct"/>
            <w:gridSpan w:val="5"/>
          </w:tcPr>
          <w:p w14:paraId="63367EAF" w14:textId="77777777" w:rsidR="00B064DF" w:rsidRPr="002F4E85" w:rsidRDefault="00B064DF" w:rsidP="00323890">
            <w:pPr>
              <w:pStyle w:val="TableText"/>
              <w:rPr>
                <w:rFonts w:ascii="Garamond" w:hAnsi="Garamond"/>
              </w:rPr>
            </w:pPr>
          </w:p>
        </w:tc>
      </w:tr>
      <w:tr w:rsidR="00B064DF" w:rsidRPr="002F4E85" w14:paraId="514085E5" w14:textId="77777777" w:rsidTr="00323890">
        <w:trPr>
          <w:cantSplit/>
        </w:trPr>
        <w:tc>
          <w:tcPr>
            <w:tcW w:w="1499" w:type="pct"/>
            <w:shd w:val="clear" w:color="auto" w:fill="F2F2F2" w:themeFill="background1" w:themeFillShade="F2"/>
            <w:vAlign w:val="center"/>
          </w:tcPr>
          <w:p w14:paraId="6C19F933" w14:textId="77777777" w:rsidR="00B064DF" w:rsidRPr="002F4E85" w:rsidRDefault="00B064DF" w:rsidP="00323890">
            <w:pPr>
              <w:pStyle w:val="TableText"/>
              <w:rPr>
                <w:b/>
              </w:rPr>
            </w:pPr>
            <w:r w:rsidRPr="002F4E85">
              <w:rPr>
                <w:b/>
              </w:rPr>
              <w:t>Related Integration Control Registrations (ICRs)</w:t>
            </w:r>
          </w:p>
        </w:tc>
        <w:tc>
          <w:tcPr>
            <w:tcW w:w="3501" w:type="pct"/>
            <w:gridSpan w:val="5"/>
            <w:tcBorders>
              <w:bottom w:val="single" w:sz="6" w:space="0" w:color="000000"/>
            </w:tcBorders>
          </w:tcPr>
          <w:p w14:paraId="3B79F889" w14:textId="77777777" w:rsidR="00B064DF" w:rsidRPr="002F4E85" w:rsidRDefault="00B064DF" w:rsidP="00323890">
            <w:pPr>
              <w:pStyle w:val="TableText"/>
              <w:rPr>
                <w:rFonts w:ascii="Garamond" w:hAnsi="Garamond"/>
              </w:rPr>
            </w:pPr>
          </w:p>
        </w:tc>
      </w:tr>
      <w:tr w:rsidR="00B064DF" w:rsidRPr="002F4E85" w14:paraId="38127C7C" w14:textId="77777777" w:rsidTr="00323890">
        <w:trPr>
          <w:cantSplit/>
        </w:trPr>
        <w:tc>
          <w:tcPr>
            <w:tcW w:w="1499" w:type="pct"/>
            <w:tcBorders>
              <w:right w:val="single" w:sz="4" w:space="0" w:color="auto"/>
            </w:tcBorders>
            <w:shd w:val="clear" w:color="auto" w:fill="F2F2F2" w:themeFill="background1" w:themeFillShade="F2"/>
            <w:vAlign w:val="center"/>
          </w:tcPr>
          <w:p w14:paraId="335D9223" w14:textId="77777777" w:rsidR="00B064DF" w:rsidRPr="002F4E85" w:rsidRDefault="00B064DF" w:rsidP="00323890">
            <w:pPr>
              <w:pStyle w:val="TableText"/>
              <w:rPr>
                <w:b/>
              </w:rPr>
            </w:pPr>
            <w:r w:rsidRPr="002F4E85">
              <w:rPr>
                <w:b/>
              </w:rPr>
              <w:t>Data Passing</w:t>
            </w:r>
          </w:p>
        </w:tc>
        <w:tc>
          <w:tcPr>
            <w:tcW w:w="515" w:type="pct"/>
            <w:tcBorders>
              <w:left w:val="single" w:sz="4" w:space="0" w:color="auto"/>
              <w:right w:val="nil"/>
            </w:tcBorders>
          </w:tcPr>
          <w:p w14:paraId="27BC0A6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3E8DCE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476F539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14E5F72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5547A1A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B064DF" w:rsidRPr="002F4E85" w14:paraId="2EB71316" w14:textId="77777777" w:rsidTr="00323890">
        <w:trPr>
          <w:cantSplit/>
        </w:trPr>
        <w:tc>
          <w:tcPr>
            <w:tcW w:w="1499" w:type="pct"/>
            <w:shd w:val="clear" w:color="auto" w:fill="F2F2F2" w:themeFill="background1" w:themeFillShade="F2"/>
            <w:vAlign w:val="center"/>
          </w:tcPr>
          <w:p w14:paraId="383E6695" w14:textId="77777777" w:rsidR="00B064DF" w:rsidRPr="002F4E85" w:rsidRDefault="00B064DF" w:rsidP="00323890">
            <w:pPr>
              <w:pStyle w:val="TableText"/>
              <w:rPr>
                <w:b/>
              </w:rPr>
            </w:pPr>
            <w:r w:rsidRPr="002F4E85">
              <w:rPr>
                <w:b/>
              </w:rPr>
              <w:t>Input Attribute Name and Definition</w:t>
            </w:r>
          </w:p>
        </w:tc>
        <w:tc>
          <w:tcPr>
            <w:tcW w:w="3501" w:type="pct"/>
            <w:gridSpan w:val="5"/>
          </w:tcPr>
          <w:p w14:paraId="4CF22B2F" w14:textId="77777777" w:rsidR="00B064DF" w:rsidRPr="002F4E85" w:rsidRDefault="00B064DF" w:rsidP="00323890">
            <w:pPr>
              <w:pStyle w:val="TableText"/>
              <w:rPr>
                <w:rFonts w:ascii="Garamond" w:hAnsi="Garamond"/>
              </w:rPr>
            </w:pPr>
            <w:r w:rsidRPr="002F4E85">
              <w:rPr>
                <w:rFonts w:ascii="Garamond" w:hAnsi="Garamond"/>
              </w:rPr>
              <w:t>Name:</w:t>
            </w:r>
            <w:r>
              <w:rPr>
                <w:rFonts w:ascii="Garamond" w:hAnsi="Garamond"/>
              </w:rPr>
              <w:t xml:space="preserve"> </w:t>
            </w:r>
          </w:p>
          <w:p w14:paraId="016F87BD"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51E2F05" w14:textId="77777777" w:rsidTr="00323890">
        <w:trPr>
          <w:cantSplit/>
        </w:trPr>
        <w:tc>
          <w:tcPr>
            <w:tcW w:w="1499" w:type="pct"/>
            <w:shd w:val="clear" w:color="auto" w:fill="F2F2F2" w:themeFill="background1" w:themeFillShade="F2"/>
            <w:vAlign w:val="center"/>
          </w:tcPr>
          <w:p w14:paraId="4063FA07" w14:textId="77777777" w:rsidR="00B064DF" w:rsidRPr="002F4E85" w:rsidRDefault="00B064DF" w:rsidP="00323890">
            <w:pPr>
              <w:pStyle w:val="TableText"/>
              <w:rPr>
                <w:b/>
              </w:rPr>
            </w:pPr>
            <w:r w:rsidRPr="002F4E85">
              <w:rPr>
                <w:b/>
              </w:rPr>
              <w:t>Output Attribute Name and Definition</w:t>
            </w:r>
          </w:p>
        </w:tc>
        <w:tc>
          <w:tcPr>
            <w:tcW w:w="3501" w:type="pct"/>
            <w:gridSpan w:val="5"/>
          </w:tcPr>
          <w:p w14:paraId="567BA503" w14:textId="77777777" w:rsidR="00B064DF" w:rsidRPr="002F4E85" w:rsidRDefault="00B064DF" w:rsidP="00323890">
            <w:pPr>
              <w:pStyle w:val="TableText"/>
              <w:rPr>
                <w:rFonts w:ascii="Garamond" w:hAnsi="Garamond"/>
              </w:rPr>
            </w:pPr>
            <w:r w:rsidRPr="002F4E85">
              <w:rPr>
                <w:rFonts w:ascii="Garamond" w:hAnsi="Garamond"/>
              </w:rPr>
              <w:t>Name:</w:t>
            </w:r>
          </w:p>
          <w:p w14:paraId="60764ABD"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61FE9E0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5F77C1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01F3ED" w14:textId="77777777" w:rsidR="00B064DF" w:rsidRPr="00086A3C" w:rsidRDefault="00B064DF" w:rsidP="00323890">
            <w:pPr>
              <w:pStyle w:val="TableHeading"/>
            </w:pPr>
            <w:r w:rsidRPr="00086A3C">
              <w:t>Current Logic</w:t>
            </w:r>
          </w:p>
        </w:tc>
      </w:tr>
      <w:tr w:rsidR="00B064DF" w:rsidRPr="00086A3C" w14:paraId="3532DCC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260C357" w14:textId="77777777" w:rsidR="00B064DF" w:rsidRPr="004E271F" w:rsidRDefault="00B064DF" w:rsidP="00323890">
            <w:pPr>
              <w:pStyle w:val="NoSpacing"/>
              <w:rPr>
                <w:sz w:val="20"/>
                <w:szCs w:val="20"/>
              </w:rPr>
            </w:pPr>
            <w:r>
              <w:rPr>
                <w:sz w:val="20"/>
                <w:szCs w:val="20"/>
              </w:rPr>
              <w:t xml:space="preserve">RPC Call ‘ORWDXC ACCEPT’ kicks off order checking (including drug-allergy checks) which are returned </w:t>
            </w:r>
          </w:p>
        </w:tc>
      </w:tr>
    </w:tbl>
    <w:p w14:paraId="7B4BFDD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C516CC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568C4F" w14:textId="77777777" w:rsidR="00B064DF" w:rsidRPr="00086A3C" w:rsidRDefault="00B064DF" w:rsidP="00323890">
            <w:pPr>
              <w:pStyle w:val="TableHeading"/>
            </w:pPr>
            <w:r>
              <w:t>Modified Logic</w:t>
            </w:r>
          </w:p>
        </w:tc>
      </w:tr>
      <w:tr w:rsidR="00B064DF" w:rsidRPr="00086A3C" w14:paraId="00EFB41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AC692A4" w14:textId="77777777" w:rsidR="00B064DF" w:rsidRDefault="00B064DF" w:rsidP="00323890">
            <w:pPr>
              <w:pStyle w:val="NoSpacing"/>
              <w:rPr>
                <w:b/>
                <w:sz w:val="20"/>
                <w:szCs w:val="20"/>
                <w:u w:val="single"/>
              </w:rPr>
            </w:pPr>
          </w:p>
          <w:p w14:paraId="7EF465BB" w14:textId="77777777" w:rsidR="00B064DF" w:rsidRPr="004E271F" w:rsidRDefault="00B064DF" w:rsidP="00323890">
            <w:pPr>
              <w:pStyle w:val="NoSpacing"/>
              <w:rPr>
                <w:sz w:val="20"/>
                <w:szCs w:val="20"/>
              </w:rPr>
            </w:pPr>
          </w:p>
        </w:tc>
      </w:tr>
      <w:tr w:rsidR="00B064DF" w:rsidRPr="00086A3C" w14:paraId="71B26B3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6DBB0D8" w14:textId="77777777" w:rsidR="00B064DF" w:rsidRPr="006C72A1" w:rsidRDefault="00B064DF" w:rsidP="00323890">
            <w:pPr>
              <w:pStyle w:val="NoSpacing"/>
              <w:rPr>
                <w:rFonts w:ascii="Arial" w:hAnsi="Arial" w:cs="Arial"/>
                <w:b/>
                <w:u w:val="single"/>
              </w:rPr>
            </w:pPr>
            <w:r w:rsidRPr="006C72A1">
              <w:rPr>
                <w:rFonts w:ascii="Arial" w:hAnsi="Arial" w:cs="Arial"/>
                <w:b/>
                <w:u w:val="single"/>
              </w:rPr>
              <w:lastRenderedPageBreak/>
              <w:t xml:space="preserve">Changes for NSR # </w:t>
            </w:r>
            <w:r w:rsidRPr="006C72A1">
              <w:rPr>
                <w:rFonts w:ascii="Arial" w:hAnsi="Arial" w:cs="Arial"/>
                <w:b/>
                <w:bCs/>
                <w:color w:val="000000" w:themeColor="text1"/>
                <w:u w:val="single"/>
              </w:rPr>
              <w:t>20071211</w:t>
            </w:r>
          </w:p>
          <w:p w14:paraId="351BF895" w14:textId="77777777" w:rsidR="00B064DF" w:rsidRDefault="00B064DF" w:rsidP="00323890">
            <w:pPr>
              <w:pStyle w:val="NoSpacing"/>
              <w:rPr>
                <w:b/>
                <w:sz w:val="20"/>
                <w:szCs w:val="20"/>
                <w:u w:val="single"/>
              </w:rPr>
            </w:pPr>
          </w:p>
          <w:p w14:paraId="0D1C2E42" w14:textId="77777777" w:rsidR="00B064DF" w:rsidRDefault="00B064DF" w:rsidP="00323890">
            <w:pPr>
              <w:pStyle w:val="NoSpacing"/>
              <w:rPr>
                <w:b/>
                <w:sz w:val="20"/>
                <w:szCs w:val="20"/>
                <w:u w:val="single"/>
              </w:rPr>
            </w:pPr>
            <w:r>
              <w:rPr>
                <w:b/>
                <w:sz w:val="20"/>
                <w:szCs w:val="20"/>
                <w:u w:val="single"/>
              </w:rPr>
              <w:t>Added Function ALLERGY:</w:t>
            </w:r>
          </w:p>
          <w:p w14:paraId="0D2745B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ALLERGY(LST,DFN,FID,ORL,OIL)</w:t>
            </w:r>
            <w:r w:rsidRPr="00B92C51">
              <w:rPr>
                <w:rFonts w:ascii="Courier New" w:hAnsi="Courier New" w:cs="Courier New"/>
                <w:sz w:val="16"/>
                <w:szCs w:val="16"/>
              </w:rPr>
              <w:tab/>
              <w:t xml:space="preserve">   ; Return list of Order Checks on Accept Order</w:t>
            </w:r>
          </w:p>
          <w:p w14:paraId="36A9AA3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^TMP($J,"OROCOUTO;"),^TMP($J,"OROCOUTI;"),^TMP($J,"ORDSGCHK_CACHE")</w:t>
            </w:r>
          </w:p>
          <w:p w14:paraId="25F33145"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OIL(n)=OIptr^PS|PSIV|LR^PkgInfo</w:t>
            </w:r>
          </w:p>
          <w:p w14:paraId="7DB5F1D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^TMP($J,"ORENHCHK"),^TMP($J,"ORALLERGYCHK")</w:t>
            </w:r>
          </w:p>
          <w:p w14:paraId="480BB3C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N X,Y,USID,ORCHECK,ORI,ORX,ORY,%DT,ORDODSG</w:t>
            </w:r>
          </w:p>
          <w:p w14:paraId="03FC97B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ORX,ORY</w:t>
            </w:r>
          </w:p>
          <w:p w14:paraId="0C54E05C"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do the ALLERGY order checks</w:t>
            </w:r>
          </w:p>
          <w:p w14:paraId="2F2FE89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ORX(1)=+OIL_"|"_FID_"||",(ORX,ORI)=1</w:t>
            </w:r>
          </w:p>
          <w:p w14:paraId="5BFAA10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EN^ORKCHK(.ORY,DFN,.ORX,"ALLERGY",.OIL,0)</w:t>
            </w:r>
          </w:p>
          <w:p w14:paraId="3901526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$D(ORY) D RETURN^ORCHECK   ; expects ORY, ORCHECK</w:t>
            </w:r>
          </w:p>
          <w:p w14:paraId="02C31BB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return ORCHECK as 1 dimensional list</w:t>
            </w:r>
          </w:p>
          <w:p w14:paraId="120B6E0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FDBDOWN^ORCHECK(0)</w:t>
            </w:r>
          </w:p>
          <w:p w14:paraId="5B892357"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$D(ORY) M ^TMP($J,"ORALLERGYCHK")=ORY</w:t>
            </w:r>
          </w:p>
          <w:p w14:paraId="371DA9CE"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D CHK2LST</w:t>
            </w:r>
          </w:p>
          <w:p w14:paraId="08081E94"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K ^TMP($J,"OROCOUTO;"),^TMP($J,"OROCOUTI;"),^TMP($J,"DD"),^TMP($J,"ORDSGCHK_CACHE")</w:t>
            </w:r>
          </w:p>
          <w:p w14:paraId="3A89C5F8"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Q</w:t>
            </w:r>
          </w:p>
          <w:p w14:paraId="527C8965" w14:textId="77777777" w:rsidR="00B064DF" w:rsidRDefault="00B064DF" w:rsidP="00323890">
            <w:pPr>
              <w:pStyle w:val="NoSpacing"/>
              <w:rPr>
                <w:b/>
                <w:sz w:val="20"/>
                <w:szCs w:val="20"/>
                <w:u w:val="single"/>
              </w:rPr>
            </w:pPr>
          </w:p>
          <w:p w14:paraId="0EAFBA6A" w14:textId="77777777" w:rsidR="00B064DF" w:rsidRDefault="00B064DF" w:rsidP="00323890">
            <w:pPr>
              <w:pStyle w:val="NoSpacing"/>
              <w:rPr>
                <w:b/>
                <w:sz w:val="20"/>
                <w:szCs w:val="20"/>
                <w:u w:val="single"/>
              </w:rPr>
            </w:pPr>
            <w:r>
              <w:rPr>
                <w:b/>
                <w:sz w:val="20"/>
                <w:szCs w:val="20"/>
                <w:u w:val="single"/>
              </w:rPr>
              <w:t>Added Function REASON:</w:t>
            </w:r>
          </w:p>
          <w:p w14:paraId="068F3C5E"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REASON(LST,TYP,DFN,OID)</w:t>
            </w:r>
            <w:r w:rsidRPr="00B92C51">
              <w:rPr>
                <w:rFonts w:ascii="Courier New" w:hAnsi="Courier New" w:cs="Courier New"/>
                <w:sz w:val="16"/>
                <w:szCs w:val="16"/>
              </w:rPr>
              <w:tab/>
              <w:t>;Return list of pre-defined override reasons</w:t>
            </w:r>
          </w:p>
          <w:p w14:paraId="400B9D0B"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N ORRSN,RSNI,RSNTYP,ORDT,ORVP,ORIFN,ORLAST</w:t>
            </w:r>
          </w:p>
          <w:p w14:paraId="18947FFF"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ORDT="",ORIFN="",ORVP=DFN_";DPT(",ORLAST=""</w:t>
            </w:r>
          </w:p>
          <w:p w14:paraId="13FF1AA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OID D</w:t>
            </w:r>
          </w:p>
          <w:p w14:paraId="3CAF2BC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F  S ORDT=$O(^OR(100,"AOI",OID,ORVP,ORDT),-1) Q:ORDT=""  D</w:t>
            </w:r>
          </w:p>
          <w:p w14:paraId="27301FDB"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F  S ORIFN=$O(^OR(100,"AOI",OID,ORVP,ORDT,ORIFN)) Q:ORIFN=""!(ORLAST]"")  D</w:t>
            </w:r>
          </w:p>
          <w:p w14:paraId="7C42D9D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 Q:'$D(^ORD(100.05,ORIFN,3,1))</w:t>
            </w:r>
          </w:p>
          <w:p w14:paraId="2BACF42A"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 . S ORLAST=$G(^ORD(100.05,ORIFN,3,1,0))</w:t>
            </w:r>
          </w:p>
          <w:p w14:paraId="251FB2EC"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S ORRSN=0,RSNI=0</w:t>
            </w:r>
          </w:p>
          <w:p w14:paraId="4C1FBC09"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ORLAST]"" S LST($I(RSNI))=ORLAST</w:t>
            </w:r>
          </w:p>
          <w:p w14:paraId="787D76DD"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F  S ORRSN=$O(^ORD(100.04,ORRSN)) Q:'ORRSN  D</w:t>
            </w:r>
          </w:p>
          <w:p w14:paraId="0045F51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S RSNTYP=$P(^ORD(100.04,ORRSN,0),"^",3)</w:t>
            </w:r>
          </w:p>
          <w:p w14:paraId="16D785E3"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Q:RSNTYP'=TYP&amp;(RSNTYP'="B")</w:t>
            </w:r>
          </w:p>
          <w:p w14:paraId="653820D8"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Q:$P(^ORD(100.04,ORRSN,0),"^",1)=ORLAST</w:t>
            </w:r>
          </w:p>
          <w:p w14:paraId="3550DC56"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 S LST($I(RSNI))=$P(^ORD(100.04,ORRSN,0),"^",1)</w:t>
            </w:r>
          </w:p>
          <w:p w14:paraId="7A21A16F" w14:textId="77777777" w:rsidR="00B064DF" w:rsidRPr="00B92C51"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I 'RSNI S LST(1)="No predefined reasons available"</w:t>
            </w:r>
          </w:p>
          <w:p w14:paraId="773B297D" w14:textId="77777777" w:rsidR="00B064DF" w:rsidRDefault="00B064DF" w:rsidP="00323890">
            <w:pPr>
              <w:pStyle w:val="NoSpacing"/>
              <w:rPr>
                <w:rFonts w:ascii="Courier New" w:hAnsi="Courier New" w:cs="Courier New"/>
                <w:sz w:val="16"/>
                <w:szCs w:val="16"/>
              </w:rPr>
            </w:pPr>
            <w:r w:rsidRPr="00B92C51">
              <w:rPr>
                <w:rFonts w:ascii="Courier New" w:hAnsi="Courier New" w:cs="Courier New"/>
                <w:sz w:val="16"/>
                <w:szCs w:val="16"/>
              </w:rPr>
              <w:tab/>
              <w:t>Q</w:t>
            </w:r>
          </w:p>
          <w:p w14:paraId="33B39E84" w14:textId="77777777" w:rsidR="00B064DF" w:rsidRDefault="00B064DF" w:rsidP="00323890">
            <w:pPr>
              <w:pStyle w:val="NoSpacing"/>
              <w:rPr>
                <w:rFonts w:ascii="Courier New" w:hAnsi="Courier New" w:cs="Courier New"/>
                <w:sz w:val="16"/>
                <w:szCs w:val="16"/>
              </w:rPr>
            </w:pPr>
          </w:p>
          <w:p w14:paraId="0CD4FC68" w14:textId="77777777" w:rsidR="00B064DF" w:rsidRPr="006C72A1" w:rsidRDefault="00B064DF" w:rsidP="00323890">
            <w:pPr>
              <w:pStyle w:val="TableHeading"/>
              <w:rPr>
                <w:b w:val="0"/>
                <w:u w:val="single"/>
              </w:rPr>
            </w:pPr>
            <w:r w:rsidRPr="006C72A1">
              <w:rPr>
                <w:b w:val="0"/>
                <w:u w:val="single"/>
              </w:rPr>
              <w:t>Changes related to NSR # 20101203</w:t>
            </w:r>
          </w:p>
          <w:p w14:paraId="61E3DC13" w14:textId="77777777" w:rsidR="00B064DF" w:rsidRDefault="00B064DF" w:rsidP="00323890">
            <w:pPr>
              <w:pStyle w:val="TableHeading"/>
              <w:rPr>
                <w:b w:val="0"/>
              </w:rPr>
            </w:pPr>
            <w:r>
              <w:rPr>
                <w:b w:val="0"/>
              </w:rPr>
              <w:t>Updated SAVECHK:</w:t>
            </w:r>
          </w:p>
          <w:p w14:paraId="7D7EAAE0"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SAVECHK(OK,ORVP,LSTR,LSTC,LST)</w:t>
            </w:r>
            <w:r w:rsidRPr="006C72A1">
              <w:rPr>
                <w:rFonts w:ascii="Courier New" w:eastAsiaTheme="minorHAnsi" w:hAnsi="Courier New" w:cs="Courier New"/>
                <w:sz w:val="16"/>
                <w:szCs w:val="16"/>
              </w:rPr>
              <w:tab/>
              <w:t xml:space="preserve">   ; Save order checks for session</w:t>
            </w:r>
          </w:p>
          <w:p w14:paraId="7F6E5BBE"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N ORCHECK,ORIFN,</w:t>
            </w:r>
            <w:r w:rsidRPr="006C72A1">
              <w:rPr>
                <w:rFonts w:ascii="Courier New" w:eastAsiaTheme="minorHAnsi" w:hAnsi="Courier New" w:cs="Courier New"/>
                <w:b/>
                <w:sz w:val="16"/>
                <w:szCs w:val="16"/>
              </w:rPr>
              <w:t>ORREASONS,ORCOMMENTS</w:t>
            </w:r>
            <w:r w:rsidRPr="006C72A1">
              <w:rPr>
                <w:rFonts w:ascii="Courier New" w:eastAsiaTheme="minorHAnsi" w:hAnsi="Courier New" w:cs="Courier New"/>
                <w:sz w:val="16"/>
                <w:szCs w:val="16"/>
              </w:rPr>
              <w:t xml:space="preserve"> S OK=1</w:t>
            </w:r>
          </w:p>
          <w:p w14:paraId="47C2785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D LST2CHK</w:t>
            </w:r>
          </w:p>
          <w:p w14:paraId="0A8F863D"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sz w:val="16"/>
                <w:szCs w:val="16"/>
              </w:rPr>
              <w:tab/>
            </w:r>
            <w:r w:rsidRPr="006C72A1">
              <w:rPr>
                <w:rFonts w:ascii="Courier New" w:eastAsiaTheme="minorHAnsi" w:hAnsi="Courier New" w:cs="Courier New"/>
                <w:b/>
                <w:sz w:val="16"/>
                <w:szCs w:val="16"/>
              </w:rPr>
              <w:t>;I $L(RSN)&gt;0 S ORCHECK("OK")=RSN RSN parameter replaced by LSTR array)</w:t>
            </w:r>
          </w:p>
          <w:p w14:paraId="3F1D837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S ORIFN=0 F  S ORIFN=$O(ORCHECK(ORIFN)) Q:'ORIFN  D</w:t>
            </w:r>
          </w:p>
          <w:p w14:paraId="6A4933A3"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sz w:val="16"/>
                <w:szCs w:val="16"/>
              </w:rPr>
              <w:tab/>
            </w:r>
            <w:r w:rsidRPr="006C72A1">
              <w:rPr>
                <w:rFonts w:ascii="Courier New" w:eastAsiaTheme="minorHAnsi" w:hAnsi="Courier New" w:cs="Courier New"/>
                <w:b/>
                <w:sz w:val="16"/>
                <w:szCs w:val="16"/>
              </w:rPr>
              <w:t>. S ORCHECK("OK")=""</w:t>
            </w:r>
          </w:p>
          <w:p w14:paraId="154ED207" w14:textId="77777777" w:rsidR="00B064DF" w:rsidRPr="006C72A1" w:rsidRDefault="00B064DF" w:rsidP="00323890">
            <w:pPr>
              <w:autoSpaceDE w:val="0"/>
              <w:autoSpaceDN w:val="0"/>
              <w:adjustRightInd w:val="0"/>
              <w:rPr>
                <w:rFonts w:ascii="Courier New" w:eastAsiaTheme="minorHAnsi" w:hAnsi="Courier New" w:cs="Courier New"/>
                <w:b/>
                <w:sz w:val="16"/>
                <w:szCs w:val="16"/>
              </w:rPr>
            </w:pPr>
            <w:r w:rsidRPr="006C72A1">
              <w:rPr>
                <w:rFonts w:ascii="Courier New" w:eastAsiaTheme="minorHAnsi" w:hAnsi="Courier New" w:cs="Courier New"/>
                <w:b/>
                <w:sz w:val="16"/>
                <w:szCs w:val="16"/>
              </w:rPr>
              <w:tab/>
              <w:t>. I $D(ORREASONS(ORIFN)) S $P(ORCHECK("OK"),U)=ORREASONS(ORIFN)</w:t>
            </w:r>
          </w:p>
          <w:p w14:paraId="0BDC19E8"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b/>
                <w:sz w:val="16"/>
                <w:szCs w:val="16"/>
              </w:rPr>
              <w:tab/>
              <w:t>. I $D(ORCOMMENTS(ORIFN)) S $P(ORCHECK("OK"),U,2)=ORCOMMENTS(ORIFN)</w:t>
            </w:r>
          </w:p>
          <w:p w14:paraId="15DA9813"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D OC^ORCSAVE2</w:t>
            </w:r>
          </w:p>
          <w:p w14:paraId="7E08CC9E" w14:textId="77777777" w:rsidR="00B064DF" w:rsidRPr="006C72A1" w:rsidRDefault="00B064DF" w:rsidP="00323890">
            <w:pPr>
              <w:pStyle w:val="TableHeading"/>
              <w:rPr>
                <w:b w:val="0"/>
                <w:sz w:val="16"/>
                <w:szCs w:val="16"/>
              </w:rPr>
            </w:pPr>
            <w:r w:rsidRPr="006C72A1">
              <w:rPr>
                <w:rFonts w:ascii="Courier New" w:eastAsiaTheme="minorHAnsi" w:hAnsi="Courier New" w:cs="Courier New"/>
                <w:sz w:val="16"/>
                <w:szCs w:val="16"/>
              </w:rPr>
              <w:tab/>
              <w:t>Q</w:t>
            </w:r>
          </w:p>
          <w:p w14:paraId="329EC0AF" w14:textId="77777777" w:rsidR="00B064DF" w:rsidRDefault="00B064DF" w:rsidP="00323890">
            <w:pPr>
              <w:pStyle w:val="TableHeading"/>
              <w:rPr>
                <w:b w:val="0"/>
              </w:rPr>
            </w:pPr>
          </w:p>
          <w:p w14:paraId="0F52DA03" w14:textId="77777777" w:rsidR="00B064DF" w:rsidRPr="006C72A1" w:rsidRDefault="00B064DF" w:rsidP="00323890">
            <w:pPr>
              <w:pStyle w:val="TableHeading"/>
              <w:rPr>
                <w:b w:val="0"/>
              </w:rPr>
            </w:pPr>
            <w:r w:rsidRPr="006C72A1">
              <w:rPr>
                <w:b w:val="0"/>
              </w:rPr>
              <w:t>Added in LST2CHK:</w:t>
            </w:r>
          </w:p>
          <w:p w14:paraId="78824FCC"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Pr>
                <w:rFonts w:ascii="Courier New" w:eastAsiaTheme="minorHAnsi" w:hAnsi="Courier New" w:cs="Courier New"/>
                <w:sz w:val="16"/>
                <w:szCs w:val="16"/>
              </w:rPr>
              <w:t xml:space="preserve">        </w:t>
            </w:r>
            <w:r w:rsidRPr="006C72A1">
              <w:rPr>
                <w:rFonts w:ascii="Courier New" w:eastAsiaTheme="minorHAnsi" w:hAnsi="Courier New" w:cs="Courier New"/>
                <w:sz w:val="16"/>
                <w:szCs w:val="16"/>
              </w:rPr>
              <w:t>I $D(LSTR) D</w:t>
            </w:r>
          </w:p>
          <w:p w14:paraId="3A3C337B"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S ILST="" F  S ILST=$O(LSTR("ORREASONS",ILST)) Q:$L(ILST)'&gt;0  D</w:t>
            </w:r>
          </w:p>
          <w:p w14:paraId="328FBE97"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 S ORIFN=+$P(LSTR("ORREASONS",ILST),U) S ORREASONS(ORIFN)=$P(LSTR("ORREASONS",ILST),U,2)</w:t>
            </w:r>
          </w:p>
          <w:p w14:paraId="4F8F7694"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I $D(LSTC) D</w:t>
            </w:r>
          </w:p>
          <w:p w14:paraId="4DC4EFCB" w14:textId="77777777" w:rsidR="00B064DF" w:rsidRPr="006C72A1" w:rsidRDefault="00B064DF" w:rsidP="00323890">
            <w:pPr>
              <w:autoSpaceDE w:val="0"/>
              <w:autoSpaceDN w:val="0"/>
              <w:adjustRightInd w:val="0"/>
              <w:rPr>
                <w:rFonts w:ascii="Courier New" w:eastAsiaTheme="minorHAnsi" w:hAnsi="Courier New" w:cs="Courier New"/>
                <w:sz w:val="16"/>
                <w:szCs w:val="16"/>
              </w:rPr>
            </w:pPr>
            <w:r w:rsidRPr="006C72A1">
              <w:rPr>
                <w:rFonts w:ascii="Courier New" w:eastAsiaTheme="minorHAnsi" w:hAnsi="Courier New" w:cs="Courier New"/>
                <w:sz w:val="16"/>
                <w:szCs w:val="16"/>
              </w:rPr>
              <w:tab/>
              <w:t>. S ILST="" F  S ILST=$O(LSTC("ORCOMMENTS",ILST)) Q:$L(ILST)'&gt;0  D</w:t>
            </w:r>
          </w:p>
          <w:p w14:paraId="17302B65" w14:textId="77777777" w:rsidR="00B064DF" w:rsidRPr="006C72A1" w:rsidRDefault="00B064DF" w:rsidP="00323890">
            <w:pPr>
              <w:rPr>
                <w:rFonts w:ascii="Courier New" w:hAnsi="Courier New" w:cs="Courier New"/>
                <w:sz w:val="16"/>
                <w:szCs w:val="16"/>
              </w:rPr>
            </w:pPr>
            <w:r w:rsidRPr="006C72A1">
              <w:rPr>
                <w:rFonts w:ascii="Courier New" w:eastAsiaTheme="minorHAnsi" w:hAnsi="Courier New" w:cs="Courier New"/>
                <w:sz w:val="16"/>
                <w:szCs w:val="16"/>
              </w:rPr>
              <w:tab/>
              <w:t>. . S ORIFN=+$P(LSTC("ORCOMMENTS",ILST),U) S ORCOMMENTS(ORIFN)=$P(LSTC("ORCOMMENTS",ILST),U,2)</w:t>
            </w:r>
          </w:p>
          <w:p w14:paraId="2DFD83B4" w14:textId="77777777" w:rsidR="00B064DF" w:rsidRDefault="00B064DF" w:rsidP="00323890">
            <w:pPr>
              <w:pStyle w:val="NoSpacing"/>
              <w:rPr>
                <w:b/>
                <w:sz w:val="20"/>
                <w:szCs w:val="20"/>
                <w:u w:val="single"/>
              </w:rPr>
            </w:pPr>
          </w:p>
        </w:tc>
      </w:tr>
    </w:tbl>
    <w:p w14:paraId="64C7896C" w14:textId="77777777" w:rsidR="00B064DF" w:rsidRDefault="00B064DF" w:rsidP="00B064DF"/>
    <w:p w14:paraId="55EFE4DA" w14:textId="77777777" w:rsidR="00B064DF" w:rsidRDefault="00B064DF" w:rsidP="00B064DF"/>
    <w:p w14:paraId="6F2B5942" w14:textId="22AA7408" w:rsidR="00B064DF" w:rsidRDefault="00B064DF" w:rsidP="002F1ABE">
      <w:pPr>
        <w:pStyle w:val="Heading6"/>
      </w:pPr>
      <w:bookmarkStart w:id="215" w:name="_Toc475621258"/>
      <w:r>
        <w:t>ORKCHK</w:t>
      </w:r>
      <w:bookmarkEnd w:id="21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37E7D155" w14:textId="77777777" w:rsidTr="00323890">
        <w:trPr>
          <w:cantSplit/>
          <w:tblHeader/>
        </w:trPr>
        <w:tc>
          <w:tcPr>
            <w:tcW w:w="1510" w:type="pct"/>
            <w:shd w:val="clear" w:color="auto" w:fill="F2F2F2" w:themeFill="background1" w:themeFillShade="F2"/>
            <w:vAlign w:val="center"/>
          </w:tcPr>
          <w:p w14:paraId="6D0C1F8D"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52357B1" w14:textId="77777777" w:rsidR="00B064DF" w:rsidRPr="0028049C" w:rsidRDefault="00B064DF" w:rsidP="00323890">
            <w:pPr>
              <w:pStyle w:val="TableHeading"/>
            </w:pPr>
            <w:r w:rsidRPr="0028049C">
              <w:t>Activities</w:t>
            </w:r>
          </w:p>
        </w:tc>
      </w:tr>
      <w:tr w:rsidR="00B064DF" w:rsidRPr="0028049C" w14:paraId="283E7229" w14:textId="77777777" w:rsidTr="00323890">
        <w:trPr>
          <w:cantSplit/>
          <w:tblHeader/>
        </w:trPr>
        <w:tc>
          <w:tcPr>
            <w:tcW w:w="1510" w:type="pct"/>
            <w:shd w:val="clear" w:color="auto" w:fill="F2F2F2" w:themeFill="background1" w:themeFillShade="F2"/>
            <w:vAlign w:val="center"/>
          </w:tcPr>
          <w:p w14:paraId="53566DEA"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35C38126" w14:textId="77777777" w:rsidR="00B064DF" w:rsidRPr="0028049C" w:rsidRDefault="00B064DF" w:rsidP="00323890">
            <w:pPr>
              <w:pStyle w:val="TableText"/>
              <w:rPr>
                <w:rFonts w:ascii="Garamond" w:hAnsi="Garamond"/>
              </w:rPr>
            </w:pPr>
            <w:r>
              <w:rPr>
                <w:rFonts w:ascii="Garamond" w:hAnsi="Garamond"/>
              </w:rPr>
              <w:t>ORKCHK</w:t>
            </w:r>
          </w:p>
        </w:tc>
      </w:tr>
      <w:tr w:rsidR="00B064DF" w:rsidRPr="0028049C" w14:paraId="3B67E520" w14:textId="77777777" w:rsidTr="00323890">
        <w:trPr>
          <w:cantSplit/>
        </w:trPr>
        <w:tc>
          <w:tcPr>
            <w:tcW w:w="1510" w:type="pct"/>
            <w:shd w:val="clear" w:color="auto" w:fill="F2F2F2" w:themeFill="background1" w:themeFillShade="F2"/>
            <w:vAlign w:val="center"/>
          </w:tcPr>
          <w:p w14:paraId="7EAE632F"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03200F8B"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000F89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04CF845"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3DD49DF"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5C1686AA" w14:textId="77777777" w:rsidTr="00323890">
        <w:trPr>
          <w:cantSplit/>
        </w:trPr>
        <w:tc>
          <w:tcPr>
            <w:tcW w:w="1510" w:type="pct"/>
            <w:shd w:val="clear" w:color="auto" w:fill="F2F2F2" w:themeFill="background1" w:themeFillShade="F2"/>
            <w:vAlign w:val="center"/>
          </w:tcPr>
          <w:p w14:paraId="1BCDD2CC" w14:textId="77777777" w:rsidR="00B064DF" w:rsidRPr="0028049C" w:rsidRDefault="00B064DF" w:rsidP="00323890">
            <w:pPr>
              <w:pStyle w:val="TableText"/>
              <w:rPr>
                <w:b/>
              </w:rPr>
            </w:pPr>
            <w:r w:rsidRPr="0028049C">
              <w:rPr>
                <w:b/>
              </w:rPr>
              <w:t>RTM</w:t>
            </w:r>
          </w:p>
        </w:tc>
        <w:tc>
          <w:tcPr>
            <w:tcW w:w="3490" w:type="pct"/>
            <w:gridSpan w:val="4"/>
          </w:tcPr>
          <w:p w14:paraId="421C8B3D" w14:textId="77777777" w:rsidR="00B064DF" w:rsidRPr="0028049C" w:rsidRDefault="00B064DF" w:rsidP="00323890">
            <w:pPr>
              <w:pStyle w:val="TableText"/>
              <w:rPr>
                <w:rFonts w:ascii="Garamond" w:hAnsi="Garamond"/>
                <w:iCs/>
              </w:rPr>
            </w:pPr>
          </w:p>
        </w:tc>
      </w:tr>
      <w:tr w:rsidR="00B064DF" w:rsidRPr="0028049C" w14:paraId="64BA16C1" w14:textId="77777777" w:rsidTr="00323890">
        <w:trPr>
          <w:cantSplit/>
        </w:trPr>
        <w:tc>
          <w:tcPr>
            <w:tcW w:w="1510" w:type="pct"/>
            <w:tcBorders>
              <w:bottom w:val="single" w:sz="6" w:space="0" w:color="000000"/>
            </w:tcBorders>
            <w:shd w:val="clear" w:color="auto" w:fill="F2F2F2" w:themeFill="background1" w:themeFillShade="F2"/>
            <w:vAlign w:val="center"/>
          </w:tcPr>
          <w:p w14:paraId="673909F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2410DC6" w14:textId="77777777" w:rsidR="00B064DF" w:rsidRPr="0028049C" w:rsidRDefault="00B064DF" w:rsidP="00323890">
            <w:pPr>
              <w:pStyle w:val="TableText"/>
              <w:rPr>
                <w:rFonts w:ascii="Garamond" w:hAnsi="Garamond"/>
              </w:rPr>
            </w:pPr>
          </w:p>
        </w:tc>
      </w:tr>
    </w:tbl>
    <w:p w14:paraId="5207E24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D772D59"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38164F0"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60A112B"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B41917D" w14:textId="77777777" w:rsidR="00B064DF" w:rsidRPr="0028049C" w:rsidRDefault="00B064DF" w:rsidP="00323890">
            <w:pPr>
              <w:pStyle w:val="TableHeading"/>
            </w:pPr>
            <w:r w:rsidRPr="0028049C">
              <w:t xml:space="preserve">Routines “Called”   </w:t>
            </w:r>
          </w:p>
        </w:tc>
      </w:tr>
      <w:tr w:rsidR="00B064DF" w:rsidRPr="0028049C" w14:paraId="490E6D1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0136701" w14:textId="77777777" w:rsidR="00B064DF" w:rsidRPr="0028049C" w:rsidRDefault="00B064DF" w:rsidP="00323890">
            <w:pPr>
              <w:pStyle w:val="TableText"/>
            </w:pPr>
          </w:p>
        </w:tc>
        <w:tc>
          <w:tcPr>
            <w:tcW w:w="1529" w:type="pct"/>
            <w:tcBorders>
              <w:bottom w:val="single" w:sz="4" w:space="0" w:color="auto"/>
            </w:tcBorders>
            <w:vAlign w:val="center"/>
          </w:tcPr>
          <w:p w14:paraId="736369A0" w14:textId="77777777" w:rsidR="00B064DF" w:rsidRPr="0028049C" w:rsidRDefault="00B064DF" w:rsidP="00323890">
            <w:pPr>
              <w:spacing w:before="60" w:after="60"/>
              <w:rPr>
                <w:rFonts w:ascii="Arial" w:hAnsi="Arial" w:cs="Arial"/>
                <w:szCs w:val="20"/>
              </w:rPr>
            </w:pPr>
            <w:r>
              <w:rPr>
                <w:rFonts w:ascii="Arial" w:hAnsi="Arial" w:cs="Arial"/>
                <w:szCs w:val="20"/>
              </w:rPr>
              <w:t>ORWDXC (ALLERGY and ACCEPT)</w:t>
            </w:r>
          </w:p>
        </w:tc>
        <w:tc>
          <w:tcPr>
            <w:tcW w:w="1961" w:type="pct"/>
            <w:tcBorders>
              <w:bottom w:val="single" w:sz="4" w:space="0" w:color="auto"/>
            </w:tcBorders>
            <w:vAlign w:val="center"/>
          </w:tcPr>
          <w:p w14:paraId="47D81E47" w14:textId="77777777" w:rsidR="00B064DF" w:rsidRPr="0028049C" w:rsidRDefault="00B064DF" w:rsidP="00323890">
            <w:pPr>
              <w:spacing w:before="60" w:after="60"/>
              <w:rPr>
                <w:rFonts w:ascii="Arial" w:hAnsi="Arial" w:cs="Arial"/>
                <w:szCs w:val="20"/>
              </w:rPr>
            </w:pPr>
            <w:r>
              <w:rPr>
                <w:rFonts w:ascii="Arial" w:hAnsi="Arial" w:cs="Arial"/>
                <w:szCs w:val="20"/>
              </w:rPr>
              <w:t>EN^ORKCHK</w:t>
            </w:r>
          </w:p>
        </w:tc>
      </w:tr>
    </w:tbl>
    <w:p w14:paraId="497B3F3A"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4793D473" w14:textId="77777777" w:rsidTr="00323890">
        <w:trPr>
          <w:cantSplit/>
          <w:tblHeader/>
        </w:trPr>
        <w:tc>
          <w:tcPr>
            <w:tcW w:w="1510" w:type="pct"/>
            <w:shd w:val="clear" w:color="auto" w:fill="F2F2F2" w:themeFill="background1" w:themeFillShade="F2"/>
            <w:vAlign w:val="center"/>
          </w:tcPr>
          <w:p w14:paraId="18357F4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7613750" w14:textId="77777777" w:rsidR="00B064DF" w:rsidRPr="002F4E85" w:rsidRDefault="00B064DF" w:rsidP="00323890">
            <w:pPr>
              <w:pStyle w:val="TableHeading"/>
            </w:pPr>
            <w:r w:rsidRPr="002F4E85">
              <w:t>Activities</w:t>
            </w:r>
          </w:p>
        </w:tc>
      </w:tr>
      <w:tr w:rsidR="00B064DF" w:rsidRPr="002F4E85" w14:paraId="7D947401" w14:textId="77777777" w:rsidTr="00323890">
        <w:trPr>
          <w:cantSplit/>
        </w:trPr>
        <w:tc>
          <w:tcPr>
            <w:tcW w:w="1510" w:type="pct"/>
            <w:tcBorders>
              <w:top w:val="single" w:sz="6" w:space="0" w:color="000000"/>
            </w:tcBorders>
            <w:shd w:val="clear" w:color="auto" w:fill="F2F2F2" w:themeFill="background1" w:themeFillShade="F2"/>
            <w:vAlign w:val="center"/>
          </w:tcPr>
          <w:p w14:paraId="0D4A1832" w14:textId="77777777" w:rsidR="00B064DF" w:rsidRPr="002F4E85" w:rsidRDefault="00B064DF" w:rsidP="00323890">
            <w:pPr>
              <w:pStyle w:val="TableText"/>
              <w:rPr>
                <w:b/>
              </w:rPr>
            </w:pPr>
            <w:r w:rsidRPr="002F4E85">
              <w:rPr>
                <w:b/>
              </w:rPr>
              <w:t>Data Dictionary (DD) References</w:t>
            </w:r>
          </w:p>
        </w:tc>
        <w:tc>
          <w:tcPr>
            <w:tcW w:w="3490" w:type="pct"/>
            <w:gridSpan w:val="5"/>
          </w:tcPr>
          <w:p w14:paraId="6E8EF686" w14:textId="77777777" w:rsidR="00B064DF" w:rsidRPr="002F4E85" w:rsidRDefault="00B064DF" w:rsidP="00323890">
            <w:pPr>
              <w:pStyle w:val="TableText"/>
              <w:rPr>
                <w:rFonts w:ascii="Garamond" w:hAnsi="Garamond"/>
              </w:rPr>
            </w:pPr>
          </w:p>
        </w:tc>
      </w:tr>
      <w:tr w:rsidR="00B064DF" w:rsidRPr="002F4E85" w14:paraId="1A2270B6" w14:textId="77777777" w:rsidTr="00323890">
        <w:trPr>
          <w:cantSplit/>
        </w:trPr>
        <w:tc>
          <w:tcPr>
            <w:tcW w:w="1510" w:type="pct"/>
            <w:shd w:val="clear" w:color="auto" w:fill="F2F2F2" w:themeFill="background1" w:themeFillShade="F2"/>
            <w:vAlign w:val="center"/>
          </w:tcPr>
          <w:p w14:paraId="433337FC" w14:textId="77777777" w:rsidR="00B064DF" w:rsidRPr="002F4E85" w:rsidRDefault="00B064DF" w:rsidP="00323890">
            <w:pPr>
              <w:pStyle w:val="TableText"/>
              <w:rPr>
                <w:b/>
              </w:rPr>
            </w:pPr>
            <w:r w:rsidRPr="002F4E85">
              <w:rPr>
                <w:b/>
              </w:rPr>
              <w:t>Related Protocols</w:t>
            </w:r>
          </w:p>
        </w:tc>
        <w:tc>
          <w:tcPr>
            <w:tcW w:w="3490" w:type="pct"/>
            <w:gridSpan w:val="5"/>
          </w:tcPr>
          <w:p w14:paraId="1EF78E7F" w14:textId="77777777" w:rsidR="00B064DF" w:rsidRPr="002F4E85" w:rsidRDefault="00B064DF" w:rsidP="00323890">
            <w:pPr>
              <w:pStyle w:val="TableText"/>
              <w:rPr>
                <w:rFonts w:ascii="Garamond" w:hAnsi="Garamond"/>
              </w:rPr>
            </w:pPr>
          </w:p>
        </w:tc>
      </w:tr>
      <w:tr w:rsidR="00B064DF" w:rsidRPr="002F4E85" w14:paraId="21B87FD1" w14:textId="77777777" w:rsidTr="00323890">
        <w:trPr>
          <w:cantSplit/>
        </w:trPr>
        <w:tc>
          <w:tcPr>
            <w:tcW w:w="1510" w:type="pct"/>
            <w:shd w:val="clear" w:color="auto" w:fill="F2F2F2" w:themeFill="background1" w:themeFillShade="F2"/>
            <w:vAlign w:val="center"/>
          </w:tcPr>
          <w:p w14:paraId="364AB00A"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6A5032C4" w14:textId="77777777" w:rsidR="00B064DF" w:rsidRPr="002F4E85" w:rsidRDefault="00B064DF" w:rsidP="00323890">
            <w:pPr>
              <w:pStyle w:val="TableText"/>
              <w:rPr>
                <w:rFonts w:ascii="Garamond" w:hAnsi="Garamond"/>
              </w:rPr>
            </w:pPr>
          </w:p>
        </w:tc>
      </w:tr>
      <w:tr w:rsidR="00B064DF" w:rsidRPr="002F4E85" w14:paraId="64A414C7" w14:textId="77777777" w:rsidTr="00323890">
        <w:trPr>
          <w:cantSplit/>
        </w:trPr>
        <w:tc>
          <w:tcPr>
            <w:tcW w:w="1510" w:type="pct"/>
            <w:tcBorders>
              <w:right w:val="single" w:sz="4" w:space="0" w:color="auto"/>
            </w:tcBorders>
            <w:shd w:val="clear" w:color="auto" w:fill="F2F2F2" w:themeFill="background1" w:themeFillShade="F2"/>
            <w:vAlign w:val="center"/>
          </w:tcPr>
          <w:p w14:paraId="3E0C3D02"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68D458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B110A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7D9A56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3AA1643"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F24DFA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144A3EC6" w14:textId="77777777" w:rsidTr="00323890">
        <w:trPr>
          <w:cantSplit/>
        </w:trPr>
        <w:tc>
          <w:tcPr>
            <w:tcW w:w="1510" w:type="pct"/>
            <w:shd w:val="clear" w:color="auto" w:fill="F2F2F2" w:themeFill="background1" w:themeFillShade="F2"/>
            <w:vAlign w:val="center"/>
          </w:tcPr>
          <w:p w14:paraId="05BE08B6"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660EF9A" w14:textId="77777777" w:rsidR="00B064DF" w:rsidRPr="002F4E85" w:rsidRDefault="00B064DF" w:rsidP="00323890">
            <w:pPr>
              <w:pStyle w:val="TableText"/>
              <w:rPr>
                <w:rFonts w:ascii="Garamond" w:hAnsi="Garamond"/>
              </w:rPr>
            </w:pPr>
            <w:r w:rsidRPr="002F4E85">
              <w:rPr>
                <w:rFonts w:ascii="Garamond" w:hAnsi="Garamond"/>
              </w:rPr>
              <w:t>Name:</w:t>
            </w:r>
          </w:p>
          <w:p w14:paraId="2FD4DDB5"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EBAACB7" w14:textId="77777777" w:rsidTr="00323890">
        <w:trPr>
          <w:cantSplit/>
        </w:trPr>
        <w:tc>
          <w:tcPr>
            <w:tcW w:w="1510" w:type="pct"/>
            <w:shd w:val="clear" w:color="auto" w:fill="F2F2F2" w:themeFill="background1" w:themeFillShade="F2"/>
            <w:vAlign w:val="center"/>
          </w:tcPr>
          <w:p w14:paraId="7F56F97C"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6ADF5CB" w14:textId="77777777" w:rsidR="00B064DF" w:rsidRPr="002F4E85" w:rsidRDefault="00B064DF" w:rsidP="00323890">
            <w:pPr>
              <w:pStyle w:val="TableText"/>
              <w:rPr>
                <w:rFonts w:ascii="Garamond" w:hAnsi="Garamond"/>
              </w:rPr>
            </w:pPr>
            <w:r w:rsidRPr="002F4E85">
              <w:rPr>
                <w:rFonts w:ascii="Garamond" w:hAnsi="Garamond"/>
              </w:rPr>
              <w:t>Name:</w:t>
            </w:r>
          </w:p>
          <w:p w14:paraId="1ABB4E6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7A80BB4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BB6C789"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9D619E" w14:textId="77777777" w:rsidR="00B064DF" w:rsidRPr="00086A3C" w:rsidRDefault="00B064DF" w:rsidP="00323890">
            <w:pPr>
              <w:pStyle w:val="TableHeading"/>
            </w:pPr>
            <w:r w:rsidRPr="00086A3C">
              <w:t>Current Logic</w:t>
            </w:r>
          </w:p>
        </w:tc>
      </w:tr>
      <w:tr w:rsidR="00B064DF" w:rsidRPr="00086A3C" w14:paraId="25D2DCF6"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E11A425" w14:textId="77777777" w:rsidR="00B064DF" w:rsidRPr="00086A3C" w:rsidRDefault="00B064DF" w:rsidP="00323890">
            <w:pPr>
              <w:pStyle w:val="TableText"/>
            </w:pPr>
            <w:r>
              <w:t>“ACCEPT” call will trigger a call to EN^ORKCHK5</w:t>
            </w:r>
          </w:p>
        </w:tc>
      </w:tr>
    </w:tbl>
    <w:p w14:paraId="257381B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DB5ED5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4413BC" w14:textId="77777777" w:rsidR="00B064DF" w:rsidRPr="00086A3C" w:rsidRDefault="00B064DF" w:rsidP="00323890">
            <w:pPr>
              <w:pStyle w:val="TableHeading"/>
            </w:pPr>
            <w:r w:rsidRPr="00086A3C">
              <w:t>Modified Logic (Changes are in bold)</w:t>
            </w:r>
          </w:p>
        </w:tc>
      </w:tr>
      <w:tr w:rsidR="00B064DF" w:rsidRPr="00086A3C" w14:paraId="66068361"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75FC900" w14:textId="77777777" w:rsidR="00B064DF" w:rsidRDefault="00B064DF" w:rsidP="00323890">
            <w:pPr>
              <w:pStyle w:val="TableText"/>
            </w:pPr>
            <w:r>
              <w:t>Updated line in EN^ORKCHK to add option for ALLERGY:</w:t>
            </w:r>
          </w:p>
          <w:p w14:paraId="20AED207" w14:textId="77777777" w:rsidR="00B064DF" w:rsidRDefault="00B064DF" w:rsidP="00323890">
            <w:pPr>
              <w:pStyle w:val="TableText"/>
            </w:pPr>
          </w:p>
          <w:p w14:paraId="6DBC25E4" w14:textId="77777777" w:rsidR="00B064DF" w:rsidRPr="00B92C51" w:rsidRDefault="00B064DF" w:rsidP="00323890">
            <w:pPr>
              <w:pStyle w:val="TableText"/>
              <w:rPr>
                <w:rFonts w:ascii="Courier New" w:hAnsi="Courier New" w:cs="Courier New"/>
                <w:sz w:val="16"/>
                <w:szCs w:val="16"/>
              </w:rPr>
            </w:pPr>
            <w:r w:rsidRPr="0042310B">
              <w:tab/>
            </w:r>
            <w:r w:rsidRPr="00B92C51">
              <w:rPr>
                <w:rFonts w:ascii="Courier New" w:hAnsi="Courier New" w:cs="Courier New"/>
                <w:sz w:val="16"/>
                <w:szCs w:val="16"/>
              </w:rPr>
              <w:t>..I ORKMODE="ACCEPT" ! (ORKMODE="ALLERGY") D EN^ORKCHK5(.ORKS,ORKDFN,ORKA(ORKX),ORENT,ORKTMODE,.OROIL,.ORDODSG)</w:t>
            </w:r>
          </w:p>
        </w:tc>
      </w:tr>
    </w:tbl>
    <w:p w14:paraId="184648D5" w14:textId="77777777" w:rsidR="00B064DF" w:rsidRDefault="00B064DF" w:rsidP="00B064DF"/>
    <w:p w14:paraId="5B64C13C" w14:textId="481DCE61" w:rsidR="00B064DF" w:rsidRDefault="00B064DF" w:rsidP="002F1ABE">
      <w:pPr>
        <w:pStyle w:val="Heading6"/>
      </w:pPr>
      <w:bookmarkStart w:id="216" w:name="_Toc475621259"/>
      <w:r>
        <w:t>ORKCHK5</w:t>
      </w:r>
      <w:bookmarkEnd w:id="21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DA5B6AC" w14:textId="77777777" w:rsidTr="00323890">
        <w:trPr>
          <w:cantSplit/>
          <w:tblHeader/>
        </w:trPr>
        <w:tc>
          <w:tcPr>
            <w:tcW w:w="1510" w:type="pct"/>
            <w:shd w:val="clear" w:color="auto" w:fill="F2F2F2" w:themeFill="background1" w:themeFillShade="F2"/>
            <w:vAlign w:val="center"/>
          </w:tcPr>
          <w:p w14:paraId="4355FAEE"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4885806" w14:textId="77777777" w:rsidR="00B064DF" w:rsidRPr="0028049C" w:rsidRDefault="00B064DF" w:rsidP="00323890">
            <w:pPr>
              <w:pStyle w:val="TableHeading"/>
            </w:pPr>
            <w:r w:rsidRPr="0028049C">
              <w:t>Activities</w:t>
            </w:r>
          </w:p>
        </w:tc>
      </w:tr>
      <w:tr w:rsidR="00B064DF" w:rsidRPr="0028049C" w14:paraId="3EEF180C" w14:textId="77777777" w:rsidTr="00323890">
        <w:trPr>
          <w:cantSplit/>
          <w:tblHeader/>
        </w:trPr>
        <w:tc>
          <w:tcPr>
            <w:tcW w:w="1510" w:type="pct"/>
            <w:shd w:val="clear" w:color="auto" w:fill="F2F2F2" w:themeFill="background1" w:themeFillShade="F2"/>
            <w:vAlign w:val="center"/>
          </w:tcPr>
          <w:p w14:paraId="295DABD1" w14:textId="77777777" w:rsidR="00B064DF" w:rsidRPr="0028049C" w:rsidRDefault="00B064DF" w:rsidP="00323890">
            <w:pPr>
              <w:pStyle w:val="TableText"/>
              <w:rPr>
                <w:b/>
              </w:rPr>
            </w:pPr>
            <w:r w:rsidRPr="0028049C">
              <w:rPr>
                <w:b/>
              </w:rPr>
              <w:lastRenderedPageBreak/>
              <w:t>Routine Name</w:t>
            </w:r>
          </w:p>
        </w:tc>
        <w:tc>
          <w:tcPr>
            <w:tcW w:w="3490" w:type="pct"/>
            <w:gridSpan w:val="4"/>
            <w:tcBorders>
              <w:bottom w:val="single" w:sz="6" w:space="0" w:color="000000"/>
            </w:tcBorders>
          </w:tcPr>
          <w:p w14:paraId="099547C5" w14:textId="77777777" w:rsidR="00B064DF" w:rsidRPr="0028049C" w:rsidRDefault="00B064DF" w:rsidP="00323890">
            <w:pPr>
              <w:pStyle w:val="TableText"/>
              <w:rPr>
                <w:rFonts w:ascii="Garamond" w:hAnsi="Garamond"/>
              </w:rPr>
            </w:pPr>
            <w:r>
              <w:rPr>
                <w:rFonts w:ascii="Garamond" w:hAnsi="Garamond"/>
              </w:rPr>
              <w:t>ORKCHK5</w:t>
            </w:r>
          </w:p>
        </w:tc>
      </w:tr>
      <w:tr w:rsidR="00B064DF" w:rsidRPr="0028049C" w14:paraId="2F153074" w14:textId="77777777" w:rsidTr="00323890">
        <w:trPr>
          <w:cantSplit/>
        </w:trPr>
        <w:tc>
          <w:tcPr>
            <w:tcW w:w="1510" w:type="pct"/>
            <w:shd w:val="clear" w:color="auto" w:fill="F2F2F2" w:themeFill="background1" w:themeFillShade="F2"/>
            <w:vAlign w:val="center"/>
          </w:tcPr>
          <w:p w14:paraId="757A692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7420495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5A98DF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4B7A847"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4BF6F1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29975BE4" w14:textId="77777777" w:rsidTr="00323890">
        <w:trPr>
          <w:cantSplit/>
        </w:trPr>
        <w:tc>
          <w:tcPr>
            <w:tcW w:w="1510" w:type="pct"/>
            <w:shd w:val="clear" w:color="auto" w:fill="F2F2F2" w:themeFill="background1" w:themeFillShade="F2"/>
            <w:vAlign w:val="center"/>
          </w:tcPr>
          <w:p w14:paraId="5AF091FA" w14:textId="77777777" w:rsidR="00B064DF" w:rsidRPr="0028049C" w:rsidRDefault="00B064DF" w:rsidP="00323890">
            <w:pPr>
              <w:pStyle w:val="TableText"/>
              <w:rPr>
                <w:b/>
              </w:rPr>
            </w:pPr>
            <w:r w:rsidRPr="0028049C">
              <w:rPr>
                <w:b/>
              </w:rPr>
              <w:t>RTM</w:t>
            </w:r>
          </w:p>
        </w:tc>
        <w:tc>
          <w:tcPr>
            <w:tcW w:w="3490" w:type="pct"/>
            <w:gridSpan w:val="4"/>
          </w:tcPr>
          <w:p w14:paraId="5A1D1ABB" w14:textId="77777777" w:rsidR="00B064DF" w:rsidRPr="0028049C" w:rsidRDefault="00B064DF" w:rsidP="00323890">
            <w:pPr>
              <w:pStyle w:val="TableText"/>
              <w:rPr>
                <w:rFonts w:ascii="Garamond" w:hAnsi="Garamond"/>
                <w:iCs/>
              </w:rPr>
            </w:pPr>
          </w:p>
        </w:tc>
      </w:tr>
      <w:tr w:rsidR="00B064DF" w:rsidRPr="0028049C" w14:paraId="4974CFD7" w14:textId="77777777" w:rsidTr="00323890">
        <w:trPr>
          <w:cantSplit/>
        </w:trPr>
        <w:tc>
          <w:tcPr>
            <w:tcW w:w="1510" w:type="pct"/>
            <w:tcBorders>
              <w:bottom w:val="single" w:sz="6" w:space="0" w:color="000000"/>
            </w:tcBorders>
            <w:shd w:val="clear" w:color="auto" w:fill="F2F2F2" w:themeFill="background1" w:themeFillShade="F2"/>
            <w:vAlign w:val="center"/>
          </w:tcPr>
          <w:p w14:paraId="2EACF925"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CDEC693" w14:textId="77777777" w:rsidR="00B064DF" w:rsidRPr="0028049C" w:rsidRDefault="00B064DF" w:rsidP="00323890">
            <w:pPr>
              <w:pStyle w:val="TableText"/>
              <w:rPr>
                <w:rFonts w:ascii="Garamond" w:hAnsi="Garamond"/>
              </w:rPr>
            </w:pPr>
          </w:p>
        </w:tc>
      </w:tr>
    </w:tbl>
    <w:p w14:paraId="21564E2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40770A9"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0159AF"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9DA396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3DA2D45" w14:textId="77777777" w:rsidR="00B064DF" w:rsidRPr="0028049C" w:rsidRDefault="00B064DF" w:rsidP="00323890">
            <w:pPr>
              <w:pStyle w:val="TableHeading"/>
            </w:pPr>
            <w:r w:rsidRPr="0028049C">
              <w:t xml:space="preserve">Routines “Called”   </w:t>
            </w:r>
          </w:p>
        </w:tc>
      </w:tr>
      <w:tr w:rsidR="00B064DF" w:rsidRPr="0028049C" w14:paraId="2A3CB9C1"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C79A68A" w14:textId="77777777" w:rsidR="00B064DF" w:rsidRPr="0028049C" w:rsidRDefault="00B064DF" w:rsidP="00323890">
            <w:pPr>
              <w:pStyle w:val="TableText"/>
            </w:pPr>
          </w:p>
        </w:tc>
        <w:tc>
          <w:tcPr>
            <w:tcW w:w="1529" w:type="pct"/>
            <w:tcBorders>
              <w:bottom w:val="single" w:sz="4" w:space="0" w:color="auto"/>
            </w:tcBorders>
            <w:vAlign w:val="center"/>
          </w:tcPr>
          <w:p w14:paraId="51F6B6E0" w14:textId="77777777" w:rsidR="00B064DF" w:rsidRPr="0028049C" w:rsidRDefault="00B064DF" w:rsidP="00323890">
            <w:pPr>
              <w:spacing w:before="60" w:after="60"/>
              <w:rPr>
                <w:rFonts w:ascii="Arial" w:hAnsi="Arial" w:cs="Arial"/>
                <w:szCs w:val="20"/>
              </w:rPr>
            </w:pPr>
            <w:r>
              <w:rPr>
                <w:rFonts w:ascii="Arial" w:hAnsi="Arial" w:cs="Arial"/>
                <w:szCs w:val="20"/>
              </w:rPr>
              <w:t>ORKCHK</w:t>
            </w:r>
          </w:p>
        </w:tc>
        <w:tc>
          <w:tcPr>
            <w:tcW w:w="1961" w:type="pct"/>
            <w:tcBorders>
              <w:bottom w:val="single" w:sz="4" w:space="0" w:color="auto"/>
            </w:tcBorders>
            <w:vAlign w:val="center"/>
          </w:tcPr>
          <w:p w14:paraId="00D298CE" w14:textId="77777777" w:rsidR="00B064DF" w:rsidRPr="0028049C" w:rsidRDefault="00B064DF" w:rsidP="00323890">
            <w:pPr>
              <w:spacing w:before="60" w:after="60"/>
              <w:rPr>
                <w:rFonts w:ascii="Arial" w:hAnsi="Arial" w:cs="Arial"/>
                <w:szCs w:val="20"/>
              </w:rPr>
            </w:pPr>
          </w:p>
        </w:tc>
      </w:tr>
    </w:tbl>
    <w:p w14:paraId="76AEED50"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69BBAB9D" w14:textId="77777777" w:rsidTr="00323890">
        <w:trPr>
          <w:cantSplit/>
          <w:tblHeader/>
        </w:trPr>
        <w:tc>
          <w:tcPr>
            <w:tcW w:w="1510" w:type="pct"/>
            <w:shd w:val="clear" w:color="auto" w:fill="F2F2F2" w:themeFill="background1" w:themeFillShade="F2"/>
            <w:vAlign w:val="center"/>
          </w:tcPr>
          <w:p w14:paraId="2FD3175A"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033AE89" w14:textId="77777777" w:rsidR="00B064DF" w:rsidRPr="002F4E85" w:rsidRDefault="00B064DF" w:rsidP="00323890">
            <w:pPr>
              <w:pStyle w:val="TableHeading"/>
            </w:pPr>
            <w:r w:rsidRPr="002F4E85">
              <w:t>Activities</w:t>
            </w:r>
          </w:p>
        </w:tc>
      </w:tr>
      <w:tr w:rsidR="00B064DF" w:rsidRPr="002F4E85" w14:paraId="2B74B7CA" w14:textId="77777777" w:rsidTr="00323890">
        <w:trPr>
          <w:cantSplit/>
        </w:trPr>
        <w:tc>
          <w:tcPr>
            <w:tcW w:w="1510" w:type="pct"/>
            <w:tcBorders>
              <w:top w:val="single" w:sz="6" w:space="0" w:color="000000"/>
            </w:tcBorders>
            <w:shd w:val="clear" w:color="auto" w:fill="F2F2F2" w:themeFill="background1" w:themeFillShade="F2"/>
            <w:vAlign w:val="center"/>
          </w:tcPr>
          <w:p w14:paraId="5FB38AD0" w14:textId="77777777" w:rsidR="00B064DF" w:rsidRPr="002F4E85" w:rsidRDefault="00B064DF" w:rsidP="00323890">
            <w:pPr>
              <w:pStyle w:val="TableText"/>
              <w:rPr>
                <w:b/>
              </w:rPr>
            </w:pPr>
            <w:r w:rsidRPr="002F4E85">
              <w:rPr>
                <w:b/>
              </w:rPr>
              <w:t>Data Dictionary (DD) References</w:t>
            </w:r>
          </w:p>
        </w:tc>
        <w:tc>
          <w:tcPr>
            <w:tcW w:w="3490" w:type="pct"/>
            <w:gridSpan w:val="5"/>
          </w:tcPr>
          <w:p w14:paraId="05E1332B" w14:textId="77777777" w:rsidR="00B064DF" w:rsidRPr="002F4E85" w:rsidRDefault="00B064DF" w:rsidP="00323890">
            <w:pPr>
              <w:pStyle w:val="TableText"/>
              <w:rPr>
                <w:rFonts w:ascii="Garamond" w:hAnsi="Garamond"/>
              </w:rPr>
            </w:pPr>
          </w:p>
        </w:tc>
      </w:tr>
      <w:tr w:rsidR="00B064DF" w:rsidRPr="002F4E85" w14:paraId="5D03FFB8" w14:textId="77777777" w:rsidTr="00323890">
        <w:trPr>
          <w:cantSplit/>
        </w:trPr>
        <w:tc>
          <w:tcPr>
            <w:tcW w:w="1510" w:type="pct"/>
            <w:shd w:val="clear" w:color="auto" w:fill="F2F2F2" w:themeFill="background1" w:themeFillShade="F2"/>
            <w:vAlign w:val="center"/>
          </w:tcPr>
          <w:p w14:paraId="37BB7894" w14:textId="77777777" w:rsidR="00B064DF" w:rsidRPr="002F4E85" w:rsidRDefault="00B064DF" w:rsidP="00323890">
            <w:pPr>
              <w:pStyle w:val="TableText"/>
              <w:rPr>
                <w:b/>
              </w:rPr>
            </w:pPr>
            <w:r w:rsidRPr="002F4E85">
              <w:rPr>
                <w:b/>
              </w:rPr>
              <w:t>Related Protocols</w:t>
            </w:r>
          </w:p>
        </w:tc>
        <w:tc>
          <w:tcPr>
            <w:tcW w:w="3490" w:type="pct"/>
            <w:gridSpan w:val="5"/>
          </w:tcPr>
          <w:p w14:paraId="2E0DA873" w14:textId="77777777" w:rsidR="00B064DF" w:rsidRPr="002F4E85" w:rsidRDefault="00B064DF" w:rsidP="00323890">
            <w:pPr>
              <w:pStyle w:val="TableText"/>
              <w:rPr>
                <w:rFonts w:ascii="Garamond" w:hAnsi="Garamond"/>
              </w:rPr>
            </w:pPr>
          </w:p>
        </w:tc>
      </w:tr>
      <w:tr w:rsidR="00B064DF" w:rsidRPr="002F4E85" w14:paraId="0BAE3EF0" w14:textId="77777777" w:rsidTr="00323890">
        <w:trPr>
          <w:cantSplit/>
        </w:trPr>
        <w:tc>
          <w:tcPr>
            <w:tcW w:w="1510" w:type="pct"/>
            <w:shd w:val="clear" w:color="auto" w:fill="F2F2F2" w:themeFill="background1" w:themeFillShade="F2"/>
            <w:vAlign w:val="center"/>
          </w:tcPr>
          <w:p w14:paraId="7D761BAB"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3710698E" w14:textId="77777777" w:rsidR="00B064DF" w:rsidRPr="002F4E85" w:rsidRDefault="00B064DF" w:rsidP="00323890">
            <w:pPr>
              <w:pStyle w:val="TableText"/>
              <w:rPr>
                <w:rFonts w:ascii="Garamond" w:hAnsi="Garamond"/>
              </w:rPr>
            </w:pPr>
          </w:p>
        </w:tc>
      </w:tr>
      <w:tr w:rsidR="00B064DF" w:rsidRPr="002F4E85" w14:paraId="705DCADA" w14:textId="77777777" w:rsidTr="00323890">
        <w:trPr>
          <w:cantSplit/>
        </w:trPr>
        <w:tc>
          <w:tcPr>
            <w:tcW w:w="1510" w:type="pct"/>
            <w:tcBorders>
              <w:right w:val="single" w:sz="4" w:space="0" w:color="auto"/>
            </w:tcBorders>
            <w:shd w:val="clear" w:color="auto" w:fill="F2F2F2" w:themeFill="background1" w:themeFillShade="F2"/>
            <w:vAlign w:val="center"/>
          </w:tcPr>
          <w:p w14:paraId="36B1223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4479F46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5A16F7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D3D87C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C8F114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796699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4DB5B57E" w14:textId="77777777" w:rsidTr="00323890">
        <w:trPr>
          <w:cantSplit/>
        </w:trPr>
        <w:tc>
          <w:tcPr>
            <w:tcW w:w="1510" w:type="pct"/>
            <w:shd w:val="clear" w:color="auto" w:fill="F2F2F2" w:themeFill="background1" w:themeFillShade="F2"/>
            <w:vAlign w:val="center"/>
          </w:tcPr>
          <w:p w14:paraId="593BF6D8"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C799ACD" w14:textId="77777777" w:rsidR="00B064DF" w:rsidRPr="002F4E85" w:rsidRDefault="00B064DF" w:rsidP="00323890">
            <w:pPr>
              <w:pStyle w:val="TableText"/>
              <w:rPr>
                <w:rFonts w:ascii="Garamond" w:hAnsi="Garamond"/>
              </w:rPr>
            </w:pPr>
            <w:r w:rsidRPr="002F4E85">
              <w:rPr>
                <w:rFonts w:ascii="Garamond" w:hAnsi="Garamond"/>
              </w:rPr>
              <w:t>Name:</w:t>
            </w:r>
          </w:p>
          <w:p w14:paraId="10349E9D"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EFC9DF6" w14:textId="77777777" w:rsidTr="00323890">
        <w:trPr>
          <w:cantSplit/>
        </w:trPr>
        <w:tc>
          <w:tcPr>
            <w:tcW w:w="1510" w:type="pct"/>
            <w:shd w:val="clear" w:color="auto" w:fill="F2F2F2" w:themeFill="background1" w:themeFillShade="F2"/>
            <w:vAlign w:val="center"/>
          </w:tcPr>
          <w:p w14:paraId="4F006F0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5EB11C1D" w14:textId="77777777" w:rsidR="00B064DF" w:rsidRPr="002F4E85" w:rsidRDefault="00B064DF" w:rsidP="00323890">
            <w:pPr>
              <w:pStyle w:val="TableText"/>
              <w:rPr>
                <w:rFonts w:ascii="Garamond" w:hAnsi="Garamond"/>
              </w:rPr>
            </w:pPr>
            <w:r w:rsidRPr="002F4E85">
              <w:rPr>
                <w:rFonts w:ascii="Garamond" w:hAnsi="Garamond"/>
              </w:rPr>
              <w:t>Name:</w:t>
            </w:r>
          </w:p>
          <w:p w14:paraId="4B906EEF"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3C44F01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C09A75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BB5070" w14:textId="77777777" w:rsidR="00B064DF" w:rsidRPr="00086A3C" w:rsidRDefault="00B064DF" w:rsidP="00323890">
            <w:pPr>
              <w:pStyle w:val="TableHeading"/>
            </w:pPr>
            <w:r w:rsidRPr="00086A3C">
              <w:t>Current Logic</w:t>
            </w:r>
          </w:p>
        </w:tc>
      </w:tr>
      <w:tr w:rsidR="00B064DF" w:rsidRPr="00086A3C" w14:paraId="28FCC22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396669FC" w14:textId="77777777" w:rsidR="00B064DF" w:rsidRPr="00086A3C" w:rsidRDefault="00B064DF" w:rsidP="00323890">
            <w:pPr>
              <w:pStyle w:val="TableText"/>
            </w:pPr>
          </w:p>
        </w:tc>
      </w:tr>
    </w:tbl>
    <w:p w14:paraId="03B1820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CAE6EE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D605EF" w14:textId="77777777" w:rsidR="00B064DF" w:rsidRPr="00086A3C" w:rsidRDefault="00B064DF" w:rsidP="00323890">
            <w:pPr>
              <w:pStyle w:val="TableHeading"/>
            </w:pPr>
            <w:r w:rsidRPr="00086A3C">
              <w:t>Modified Logic (Changes are in bold)</w:t>
            </w:r>
          </w:p>
        </w:tc>
      </w:tr>
      <w:tr w:rsidR="00B064DF" w:rsidRPr="00086A3C" w14:paraId="6683F37F"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AE25069" w14:textId="77777777" w:rsidR="00B064DF" w:rsidRDefault="00B064DF" w:rsidP="00323890">
            <w:pPr>
              <w:pStyle w:val="TableText"/>
            </w:pPr>
            <w:r>
              <w:lastRenderedPageBreak/>
              <w:t>In tag EN:</w:t>
            </w:r>
          </w:p>
          <w:p w14:paraId="5733D5F0" w14:textId="77777777" w:rsidR="00B064DF" w:rsidRPr="00B92C51" w:rsidRDefault="00B064DF" w:rsidP="00323890">
            <w:pPr>
              <w:pStyle w:val="TableText"/>
              <w:rPr>
                <w:rFonts w:ascii="Courier New" w:hAnsi="Courier New" w:cs="Courier New"/>
                <w:sz w:val="16"/>
                <w:szCs w:val="16"/>
              </w:rPr>
            </w:pPr>
            <w:r w:rsidRPr="00A071FD">
              <w:tab/>
            </w:r>
            <w:r w:rsidRPr="00B92C51">
              <w:rPr>
                <w:rFonts w:ascii="Courier New" w:hAnsi="Courier New" w:cs="Courier New"/>
                <w:sz w:val="16"/>
                <w:szCs w:val="16"/>
              </w:rPr>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REMCHK(.ORKS,OI,ORKDFN) ;do reminder order checks</w:t>
            </w:r>
          </w:p>
          <w:p w14:paraId="7AA33386" w14:textId="77777777" w:rsidR="00B064DF" w:rsidRPr="00B92C51" w:rsidRDefault="00B064DF" w:rsidP="00323890">
            <w:pPr>
              <w:pStyle w:val="TableText"/>
              <w:rPr>
                <w:rFonts w:ascii="Courier New" w:hAnsi="Courier New" w:cs="Courier New"/>
                <w:sz w:val="16"/>
                <w:szCs w:val="16"/>
              </w:rPr>
            </w:pPr>
          </w:p>
          <w:p w14:paraId="61FC85A0" w14:textId="77777777" w:rsidR="00B064DF" w:rsidRDefault="00B064DF" w:rsidP="00323890">
            <w:pPr>
              <w:pStyle w:val="TableText"/>
            </w:pPr>
            <w:r>
              <w:t>PHARM+8:9</w:t>
            </w:r>
          </w:p>
          <w:p w14:paraId="2F9F4556"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.D</w:t>
            </w:r>
            <w:r w:rsidRPr="00B92C51">
              <w:rPr>
                <w:rFonts w:ascii="Courier New" w:hAnsi="Courier New" w:cs="Courier New"/>
                <w:b/>
                <w:sz w:val="16"/>
                <w:szCs w:val="16"/>
              </w:rPr>
              <w:t xml:space="preserve">:ORKMODE="ALLERGY" </w:t>
            </w:r>
            <w:r w:rsidRPr="00B92C51">
              <w:rPr>
                <w:rFonts w:ascii="Courier New" w:hAnsi="Courier New" w:cs="Courier New"/>
                <w:sz w:val="16"/>
                <w:szCs w:val="16"/>
              </w:rPr>
              <w:t>RXOCS</w:t>
            </w:r>
          </w:p>
          <w:p w14:paraId="0C33B18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MLM^ORKCHK2(.ORKS,ORKDFN,ORKA,ORENT,"ACCEPT")</w:t>
            </w:r>
          </w:p>
          <w:p w14:paraId="362E9E93" w14:textId="77777777" w:rsidR="00B064DF" w:rsidRDefault="00B064DF" w:rsidP="00323890">
            <w:pPr>
              <w:pStyle w:val="TableText"/>
            </w:pPr>
          </w:p>
          <w:p w14:paraId="35864405" w14:textId="77777777" w:rsidR="00B064DF" w:rsidRDefault="00B064DF" w:rsidP="00323890">
            <w:pPr>
              <w:pStyle w:val="TableText"/>
            </w:pPr>
            <w:r>
              <w:t>PHARM+24:25:</w:t>
            </w:r>
          </w:p>
          <w:p w14:paraId="7AEC4CC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RXOCS</w:t>
            </w:r>
          </w:p>
          <w:p w14:paraId="56497941"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..D</w:t>
            </w:r>
            <w:r w:rsidRPr="00B92C51">
              <w:rPr>
                <w:rFonts w:ascii="Courier New" w:hAnsi="Courier New" w:cs="Courier New"/>
                <w:b/>
                <w:sz w:val="16"/>
                <w:szCs w:val="16"/>
              </w:rPr>
              <w:t>:ORKMODE'="ALLERGY"</w:t>
            </w:r>
            <w:r w:rsidRPr="00B92C51">
              <w:rPr>
                <w:rFonts w:ascii="Courier New" w:hAnsi="Courier New" w:cs="Courier New"/>
                <w:sz w:val="16"/>
                <w:szCs w:val="16"/>
              </w:rPr>
              <w:t xml:space="preserve"> MLM^ORKCHK2(.ORKS,ORKDFN,ORKA,ORENT,"ACCEPT")</w:t>
            </w:r>
          </w:p>
          <w:p w14:paraId="5BBD973E" w14:textId="77777777" w:rsidR="00B064DF" w:rsidRDefault="00B064DF" w:rsidP="00323890">
            <w:pPr>
              <w:pStyle w:val="TableText"/>
            </w:pPr>
          </w:p>
          <w:p w14:paraId="135FFD31" w14:textId="77777777" w:rsidR="00B064DF" w:rsidRDefault="00B064DF" w:rsidP="00323890">
            <w:pPr>
              <w:pStyle w:val="TableText"/>
            </w:pPr>
            <w:r>
              <w:t>RXOCS+4:5:</w:t>
            </w:r>
          </w:p>
          <w:p w14:paraId="64810835"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.N SIGN,GMRALLER,REACTANT,TEXT,ITM,ITEMS,NODE,COUNT,SEVERE,K,SITE</w:t>
            </w:r>
            <w:r w:rsidRPr="00B92C51">
              <w:rPr>
                <w:rFonts w:ascii="Courier New" w:hAnsi="Courier New" w:cs="Courier New"/>
                <w:b/>
                <w:sz w:val="16"/>
                <w:szCs w:val="16"/>
              </w:rPr>
              <w:t>,ORREMOTE,ORREMLST</w:t>
            </w:r>
          </w:p>
          <w:p w14:paraId="4524B710" w14:textId="77777777" w:rsidR="00B064DF" w:rsidRPr="00B92C51" w:rsidRDefault="00B064DF" w:rsidP="00323890">
            <w:pPr>
              <w:pStyle w:val="TableText"/>
              <w:rPr>
                <w:rFonts w:ascii="Courier New" w:hAnsi="Courier New" w:cs="Courier New"/>
                <w:b/>
                <w:sz w:val="16"/>
                <w:szCs w:val="16"/>
              </w:rPr>
            </w:pPr>
            <w:r w:rsidRPr="00B92C51">
              <w:rPr>
                <w:rFonts w:ascii="Courier New" w:hAnsi="Courier New" w:cs="Courier New"/>
                <w:sz w:val="16"/>
                <w:szCs w:val="16"/>
              </w:rPr>
              <w:tab/>
              <w:t>.S FCOUNT=2,GMRALLER=$P(DATA(J,"MESSAGE",2),U,3),REACTANT=$P(DATA(J,"MESSAGE",2),U,2)</w:t>
            </w:r>
            <w:r w:rsidRPr="00B92C51">
              <w:rPr>
                <w:rFonts w:ascii="Courier New" w:hAnsi="Courier New" w:cs="Courier New"/>
                <w:b/>
                <w:sz w:val="16"/>
                <w:szCs w:val="16"/>
              </w:rPr>
              <w:t>,ORREMOTE=0,ORREMLST=""</w:t>
            </w:r>
          </w:p>
          <w:p w14:paraId="2C8FCA8A" w14:textId="77777777" w:rsidR="00B064DF" w:rsidRDefault="00B064DF" w:rsidP="00323890">
            <w:pPr>
              <w:pStyle w:val="TableText"/>
              <w:rPr>
                <w:b/>
              </w:rPr>
            </w:pPr>
          </w:p>
          <w:p w14:paraId="2359CEED" w14:textId="77777777" w:rsidR="00B064DF" w:rsidRDefault="00B064DF" w:rsidP="00323890">
            <w:pPr>
              <w:pStyle w:val="TableText"/>
            </w:pPr>
            <w:r w:rsidRPr="00DC29E9">
              <w:t>RXOCS+41:43</w:t>
            </w:r>
            <w:r>
              <w:t>:</w:t>
            </w:r>
          </w:p>
          <w:p w14:paraId="476415D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..;check for remote allergies and related comments</w:t>
            </w:r>
          </w:p>
          <w:p w14:paraId="65A5C3D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..I $P(DATA(J,"MESSAGE",1,ITM),U,2)["REMOTE" D</w:t>
            </w:r>
          </w:p>
          <w:p w14:paraId="23573C44"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S ORREMOTE=1</w:t>
            </w:r>
          </w:p>
          <w:p w14:paraId="64AFCDC6" w14:textId="77777777" w:rsidR="00B064DF" w:rsidRDefault="00B064DF" w:rsidP="00323890">
            <w:pPr>
              <w:pStyle w:val="TableText"/>
            </w:pPr>
          </w:p>
          <w:p w14:paraId="4776134D" w14:textId="77777777" w:rsidR="00B064DF" w:rsidRDefault="00B064DF" w:rsidP="00323890">
            <w:pPr>
              <w:pStyle w:val="TableText"/>
            </w:pPr>
            <w:r>
              <w:t>RXOCS+59:</w:t>
            </w:r>
          </w:p>
          <w:p w14:paraId="17CF39CE" w14:textId="77777777" w:rsidR="00B064DF" w:rsidRPr="00B92C51" w:rsidRDefault="00B064DF" w:rsidP="00323890">
            <w:pPr>
              <w:pStyle w:val="TableText"/>
              <w:rPr>
                <w:rFonts w:ascii="Courier New" w:hAnsi="Courier New" w:cs="Courier New"/>
                <w:sz w:val="16"/>
                <w:szCs w:val="16"/>
              </w:rPr>
            </w:pPr>
            <w:r w:rsidRPr="008D23EB">
              <w:tab/>
            </w:r>
            <w:r w:rsidRPr="00B92C51">
              <w:rPr>
                <w:rFonts w:ascii="Courier New" w:hAnsi="Courier New" w:cs="Courier New"/>
                <w:sz w:val="16"/>
                <w:szCs w:val="16"/>
              </w:rPr>
              <w:t>..S ^TMP("OROCIDATA",$J,CRC16,100.517,NUM,11)=$P(DATA(J,ITM),U,10)</w:t>
            </w:r>
          </w:p>
          <w:p w14:paraId="03E95C98" w14:textId="77777777" w:rsidR="00B064DF" w:rsidRDefault="00B064DF" w:rsidP="00323890">
            <w:pPr>
              <w:pStyle w:val="TableText"/>
            </w:pPr>
          </w:p>
          <w:p w14:paraId="2A91F502" w14:textId="77777777" w:rsidR="00B064DF" w:rsidRDefault="00B064DF" w:rsidP="00323890">
            <w:pPr>
              <w:pStyle w:val="TableText"/>
            </w:pPr>
            <w:r>
              <w:t>RXOCS+66:68: (Line 68 moved down from RXOCS+46)</w:t>
            </w:r>
          </w:p>
          <w:p w14:paraId="3C7113A3"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..S ORREMLST=$P(DATA(J,ITM),U)_";"_$P(DATA(J,ITM),U,6)_"^"_$P(DATA(J,ITM),U,10)</w:t>
            </w:r>
          </w:p>
          <w:p w14:paraId="590B19BF"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.;Now save the message to the ORKS array (moved here to allow for remote allergy comment changes)</w:t>
            </w:r>
          </w:p>
          <w:p w14:paraId="19E7A3CF" w14:textId="77777777" w:rsidR="00B064DF" w:rsidRPr="00DC29E9" w:rsidRDefault="00B064DF" w:rsidP="00323890">
            <w:pPr>
              <w:pStyle w:val="TableText"/>
            </w:pPr>
            <w:r w:rsidRPr="00B92C51">
              <w:rPr>
                <w:rFonts w:ascii="Courier New" w:hAnsi="Courier New" w:cs="Courier New"/>
                <w:sz w:val="16"/>
                <w:szCs w:val="16"/>
              </w:rPr>
              <w:tab/>
              <w:t>.S ORKS("ORK",ORALLRD_","_$G(ORNUM)_","_$E(ORKMSG,1,225))=ORNUM_U_ORALLRN_U_ORALLRD_U_ORKMSG_U_ORREMOTE_U_ORREMLST</w:t>
            </w:r>
          </w:p>
        </w:tc>
      </w:tr>
    </w:tbl>
    <w:p w14:paraId="6F212AEC" w14:textId="77777777" w:rsidR="00B064DF" w:rsidRPr="00F451CE" w:rsidRDefault="00B064DF" w:rsidP="00B064DF">
      <w:pPr>
        <w:pStyle w:val="BodyText"/>
      </w:pPr>
    </w:p>
    <w:p w14:paraId="66788D21" w14:textId="7FE8250E" w:rsidR="00B064DF" w:rsidRDefault="00B064DF" w:rsidP="002F1ABE">
      <w:pPr>
        <w:pStyle w:val="Heading6"/>
      </w:pPr>
      <w:bookmarkStart w:id="217" w:name="_Toc475621260"/>
      <w:r>
        <w:t>ORCSAVE</w:t>
      </w:r>
      <w:bookmarkEnd w:id="21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6A793864" w14:textId="77777777" w:rsidTr="00323890">
        <w:trPr>
          <w:cantSplit/>
          <w:tblHeader/>
        </w:trPr>
        <w:tc>
          <w:tcPr>
            <w:tcW w:w="1510" w:type="pct"/>
            <w:shd w:val="clear" w:color="auto" w:fill="F2F2F2" w:themeFill="background1" w:themeFillShade="F2"/>
            <w:vAlign w:val="center"/>
          </w:tcPr>
          <w:p w14:paraId="39CB0C5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DA47DC1" w14:textId="77777777" w:rsidR="00B064DF" w:rsidRPr="0028049C" w:rsidRDefault="00B064DF" w:rsidP="00323890">
            <w:pPr>
              <w:pStyle w:val="TableHeading"/>
            </w:pPr>
            <w:r w:rsidRPr="0028049C">
              <w:t>Activities</w:t>
            </w:r>
          </w:p>
        </w:tc>
      </w:tr>
      <w:tr w:rsidR="00B064DF" w:rsidRPr="0028049C" w14:paraId="59E53FEA" w14:textId="77777777" w:rsidTr="00323890">
        <w:trPr>
          <w:cantSplit/>
          <w:tblHeader/>
        </w:trPr>
        <w:tc>
          <w:tcPr>
            <w:tcW w:w="1510" w:type="pct"/>
            <w:shd w:val="clear" w:color="auto" w:fill="F2F2F2" w:themeFill="background1" w:themeFillShade="F2"/>
            <w:vAlign w:val="center"/>
          </w:tcPr>
          <w:p w14:paraId="47754804"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958ACAC" w14:textId="77777777" w:rsidR="00B064DF" w:rsidRPr="0028049C" w:rsidRDefault="00B064DF" w:rsidP="00323890">
            <w:pPr>
              <w:pStyle w:val="TableText"/>
              <w:rPr>
                <w:rFonts w:ascii="Garamond" w:hAnsi="Garamond"/>
              </w:rPr>
            </w:pPr>
            <w:r>
              <w:rPr>
                <w:rFonts w:ascii="Garamond" w:hAnsi="Garamond"/>
              </w:rPr>
              <w:t>ORCSAVE</w:t>
            </w:r>
          </w:p>
        </w:tc>
      </w:tr>
      <w:tr w:rsidR="00B064DF" w:rsidRPr="0028049C" w14:paraId="53E8B56C" w14:textId="77777777" w:rsidTr="00323890">
        <w:trPr>
          <w:cantSplit/>
        </w:trPr>
        <w:tc>
          <w:tcPr>
            <w:tcW w:w="1510" w:type="pct"/>
            <w:shd w:val="clear" w:color="auto" w:fill="F2F2F2" w:themeFill="background1" w:themeFillShade="F2"/>
            <w:vAlign w:val="center"/>
          </w:tcPr>
          <w:p w14:paraId="4AD1D08B"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E3A4AD8"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D564551"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1AE1038"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DB0D50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4D04E1F5" w14:textId="77777777" w:rsidTr="00323890">
        <w:trPr>
          <w:cantSplit/>
        </w:trPr>
        <w:tc>
          <w:tcPr>
            <w:tcW w:w="1510" w:type="pct"/>
            <w:shd w:val="clear" w:color="auto" w:fill="F2F2F2" w:themeFill="background1" w:themeFillShade="F2"/>
            <w:vAlign w:val="center"/>
          </w:tcPr>
          <w:p w14:paraId="2184DF35" w14:textId="77777777" w:rsidR="00B064DF" w:rsidRPr="0028049C" w:rsidRDefault="00B064DF" w:rsidP="00323890">
            <w:pPr>
              <w:pStyle w:val="TableText"/>
              <w:rPr>
                <w:b/>
              </w:rPr>
            </w:pPr>
            <w:r w:rsidRPr="0028049C">
              <w:rPr>
                <w:b/>
              </w:rPr>
              <w:t>RTM</w:t>
            </w:r>
          </w:p>
        </w:tc>
        <w:tc>
          <w:tcPr>
            <w:tcW w:w="3490" w:type="pct"/>
            <w:gridSpan w:val="4"/>
          </w:tcPr>
          <w:p w14:paraId="0173A81C" w14:textId="77777777" w:rsidR="00B064DF" w:rsidRPr="0028049C" w:rsidRDefault="00B064DF" w:rsidP="00323890">
            <w:pPr>
              <w:pStyle w:val="TableText"/>
              <w:rPr>
                <w:rFonts w:ascii="Garamond" w:hAnsi="Garamond"/>
                <w:iCs/>
              </w:rPr>
            </w:pPr>
          </w:p>
        </w:tc>
      </w:tr>
      <w:tr w:rsidR="00B064DF" w:rsidRPr="0028049C" w14:paraId="57F87C6C" w14:textId="77777777" w:rsidTr="00323890">
        <w:trPr>
          <w:cantSplit/>
        </w:trPr>
        <w:tc>
          <w:tcPr>
            <w:tcW w:w="1510" w:type="pct"/>
            <w:tcBorders>
              <w:bottom w:val="single" w:sz="6" w:space="0" w:color="000000"/>
            </w:tcBorders>
            <w:shd w:val="clear" w:color="auto" w:fill="F2F2F2" w:themeFill="background1" w:themeFillShade="F2"/>
            <w:vAlign w:val="center"/>
          </w:tcPr>
          <w:p w14:paraId="4F5D5F27"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C1836BB" w14:textId="77777777" w:rsidR="00B064DF" w:rsidRPr="0028049C" w:rsidRDefault="00B064DF" w:rsidP="00323890">
            <w:pPr>
              <w:pStyle w:val="TableText"/>
              <w:rPr>
                <w:rFonts w:ascii="Garamond" w:hAnsi="Garamond"/>
              </w:rPr>
            </w:pPr>
          </w:p>
        </w:tc>
      </w:tr>
    </w:tbl>
    <w:p w14:paraId="72CA28ED"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646F82E2"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091094D"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71EBCE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1416294" w14:textId="77777777" w:rsidR="00B064DF" w:rsidRPr="0028049C" w:rsidRDefault="00B064DF" w:rsidP="00323890">
            <w:pPr>
              <w:pStyle w:val="TableHeading"/>
            </w:pPr>
            <w:r w:rsidRPr="0028049C">
              <w:t xml:space="preserve">Routines “Called”   </w:t>
            </w:r>
          </w:p>
        </w:tc>
      </w:tr>
      <w:tr w:rsidR="00B064DF" w:rsidRPr="0028049C" w14:paraId="74C3ADF3"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4FCFE02" w14:textId="77777777" w:rsidR="00B064DF" w:rsidRPr="0028049C" w:rsidRDefault="00B064DF" w:rsidP="00323890">
            <w:pPr>
              <w:pStyle w:val="TableText"/>
            </w:pPr>
          </w:p>
        </w:tc>
        <w:tc>
          <w:tcPr>
            <w:tcW w:w="1529" w:type="pct"/>
            <w:tcBorders>
              <w:bottom w:val="single" w:sz="4" w:space="0" w:color="auto"/>
            </w:tcBorders>
            <w:vAlign w:val="center"/>
          </w:tcPr>
          <w:p w14:paraId="18A94767" w14:textId="77777777" w:rsidR="00B064DF" w:rsidRPr="0028049C" w:rsidRDefault="00B064DF" w:rsidP="00323890">
            <w:pPr>
              <w:spacing w:before="60" w:after="60"/>
              <w:rPr>
                <w:rFonts w:ascii="Arial" w:hAnsi="Arial" w:cs="Arial"/>
                <w:szCs w:val="20"/>
              </w:rPr>
            </w:pPr>
            <w:r>
              <w:rPr>
                <w:rFonts w:ascii="Arial" w:hAnsi="Arial" w:cs="Arial"/>
                <w:szCs w:val="20"/>
              </w:rPr>
              <w:t>SAVE^ORWDX</w:t>
            </w:r>
          </w:p>
        </w:tc>
        <w:tc>
          <w:tcPr>
            <w:tcW w:w="1961" w:type="pct"/>
            <w:tcBorders>
              <w:bottom w:val="single" w:sz="4" w:space="0" w:color="auto"/>
            </w:tcBorders>
            <w:vAlign w:val="center"/>
          </w:tcPr>
          <w:p w14:paraId="3125087F" w14:textId="77777777" w:rsidR="00B064DF" w:rsidRPr="0028049C" w:rsidRDefault="00B064DF" w:rsidP="00323890">
            <w:pPr>
              <w:spacing w:before="60" w:after="60"/>
              <w:rPr>
                <w:rFonts w:ascii="Arial" w:hAnsi="Arial" w:cs="Arial"/>
                <w:szCs w:val="20"/>
              </w:rPr>
            </w:pPr>
            <w:r w:rsidRPr="00A071FD">
              <w:rPr>
                <w:rFonts w:ascii="Arial" w:hAnsi="Arial" w:cs="Arial"/>
                <w:szCs w:val="20"/>
              </w:rPr>
              <w:t>SAVEOC^OROCAPI1</w:t>
            </w:r>
          </w:p>
        </w:tc>
      </w:tr>
    </w:tbl>
    <w:p w14:paraId="11F53DDD"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7B525CC" w14:textId="77777777" w:rsidTr="00323890">
        <w:trPr>
          <w:cantSplit/>
          <w:tblHeader/>
        </w:trPr>
        <w:tc>
          <w:tcPr>
            <w:tcW w:w="1510" w:type="pct"/>
            <w:shd w:val="clear" w:color="auto" w:fill="F2F2F2" w:themeFill="background1" w:themeFillShade="F2"/>
            <w:vAlign w:val="center"/>
          </w:tcPr>
          <w:p w14:paraId="0853010F"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35C51A5" w14:textId="77777777" w:rsidR="00B064DF" w:rsidRPr="002F4E85" w:rsidRDefault="00B064DF" w:rsidP="00323890">
            <w:pPr>
              <w:pStyle w:val="TableHeading"/>
            </w:pPr>
            <w:r w:rsidRPr="002F4E85">
              <w:t>Activities</w:t>
            </w:r>
          </w:p>
        </w:tc>
      </w:tr>
      <w:tr w:rsidR="00B064DF" w:rsidRPr="002F4E85" w14:paraId="25B3AD91" w14:textId="77777777" w:rsidTr="00323890">
        <w:trPr>
          <w:cantSplit/>
        </w:trPr>
        <w:tc>
          <w:tcPr>
            <w:tcW w:w="1510" w:type="pct"/>
            <w:tcBorders>
              <w:top w:val="single" w:sz="6" w:space="0" w:color="000000"/>
            </w:tcBorders>
            <w:shd w:val="clear" w:color="auto" w:fill="F2F2F2" w:themeFill="background1" w:themeFillShade="F2"/>
            <w:vAlign w:val="center"/>
          </w:tcPr>
          <w:p w14:paraId="3B77CA84" w14:textId="77777777" w:rsidR="00B064DF" w:rsidRPr="002F4E85" w:rsidRDefault="00B064DF" w:rsidP="00323890">
            <w:pPr>
              <w:pStyle w:val="TableText"/>
              <w:rPr>
                <w:b/>
              </w:rPr>
            </w:pPr>
            <w:r w:rsidRPr="002F4E85">
              <w:rPr>
                <w:b/>
              </w:rPr>
              <w:t>Data Dictionary (DD) References</w:t>
            </w:r>
          </w:p>
        </w:tc>
        <w:tc>
          <w:tcPr>
            <w:tcW w:w="3490" w:type="pct"/>
            <w:gridSpan w:val="5"/>
          </w:tcPr>
          <w:p w14:paraId="7DA107C3" w14:textId="77777777" w:rsidR="00B064DF" w:rsidRPr="002F4E85" w:rsidRDefault="00B064DF" w:rsidP="00323890">
            <w:pPr>
              <w:pStyle w:val="TableText"/>
              <w:rPr>
                <w:rFonts w:ascii="Garamond" w:hAnsi="Garamond"/>
              </w:rPr>
            </w:pPr>
          </w:p>
        </w:tc>
      </w:tr>
      <w:tr w:rsidR="00B064DF" w:rsidRPr="002F4E85" w14:paraId="2DC21507" w14:textId="77777777" w:rsidTr="00323890">
        <w:trPr>
          <w:cantSplit/>
        </w:trPr>
        <w:tc>
          <w:tcPr>
            <w:tcW w:w="1510" w:type="pct"/>
            <w:shd w:val="clear" w:color="auto" w:fill="F2F2F2" w:themeFill="background1" w:themeFillShade="F2"/>
            <w:vAlign w:val="center"/>
          </w:tcPr>
          <w:p w14:paraId="7916528A" w14:textId="77777777" w:rsidR="00B064DF" w:rsidRPr="002F4E85" w:rsidRDefault="00B064DF" w:rsidP="00323890">
            <w:pPr>
              <w:pStyle w:val="TableText"/>
              <w:rPr>
                <w:b/>
              </w:rPr>
            </w:pPr>
            <w:r w:rsidRPr="002F4E85">
              <w:rPr>
                <w:b/>
              </w:rPr>
              <w:t>Related Protocols</w:t>
            </w:r>
          </w:p>
        </w:tc>
        <w:tc>
          <w:tcPr>
            <w:tcW w:w="3490" w:type="pct"/>
            <w:gridSpan w:val="5"/>
          </w:tcPr>
          <w:p w14:paraId="6869612E" w14:textId="77777777" w:rsidR="00B064DF" w:rsidRPr="002F4E85" w:rsidRDefault="00B064DF" w:rsidP="00323890">
            <w:pPr>
              <w:pStyle w:val="TableText"/>
              <w:rPr>
                <w:rFonts w:ascii="Garamond" w:hAnsi="Garamond"/>
              </w:rPr>
            </w:pPr>
          </w:p>
        </w:tc>
      </w:tr>
      <w:tr w:rsidR="00B064DF" w:rsidRPr="002F4E85" w14:paraId="1A0ED24C" w14:textId="77777777" w:rsidTr="00323890">
        <w:trPr>
          <w:cantSplit/>
        </w:trPr>
        <w:tc>
          <w:tcPr>
            <w:tcW w:w="1510" w:type="pct"/>
            <w:shd w:val="clear" w:color="auto" w:fill="F2F2F2" w:themeFill="background1" w:themeFillShade="F2"/>
            <w:vAlign w:val="center"/>
          </w:tcPr>
          <w:p w14:paraId="09AD75ED"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5E91CA68" w14:textId="77777777" w:rsidR="00B064DF" w:rsidRPr="002F4E85" w:rsidRDefault="00B064DF" w:rsidP="00323890">
            <w:pPr>
              <w:pStyle w:val="TableText"/>
              <w:rPr>
                <w:rFonts w:ascii="Garamond" w:hAnsi="Garamond"/>
              </w:rPr>
            </w:pPr>
          </w:p>
        </w:tc>
      </w:tr>
      <w:tr w:rsidR="00B064DF" w:rsidRPr="002F4E85" w14:paraId="79E484C1" w14:textId="77777777" w:rsidTr="00323890">
        <w:trPr>
          <w:cantSplit/>
        </w:trPr>
        <w:tc>
          <w:tcPr>
            <w:tcW w:w="1510" w:type="pct"/>
            <w:tcBorders>
              <w:right w:val="single" w:sz="4" w:space="0" w:color="auto"/>
            </w:tcBorders>
            <w:shd w:val="clear" w:color="auto" w:fill="F2F2F2" w:themeFill="background1" w:themeFillShade="F2"/>
            <w:vAlign w:val="center"/>
          </w:tcPr>
          <w:p w14:paraId="45A67145"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1D543E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3F75D8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3CBFCD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3AF235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EC722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4E6C1830" w14:textId="77777777" w:rsidTr="00323890">
        <w:trPr>
          <w:cantSplit/>
        </w:trPr>
        <w:tc>
          <w:tcPr>
            <w:tcW w:w="1510" w:type="pct"/>
            <w:shd w:val="clear" w:color="auto" w:fill="F2F2F2" w:themeFill="background1" w:themeFillShade="F2"/>
            <w:vAlign w:val="center"/>
          </w:tcPr>
          <w:p w14:paraId="4EC5D59A"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16A04798" w14:textId="77777777" w:rsidR="00B064DF" w:rsidRPr="002F4E85" w:rsidRDefault="00B064DF" w:rsidP="00323890">
            <w:pPr>
              <w:pStyle w:val="TableText"/>
              <w:rPr>
                <w:rFonts w:ascii="Garamond" w:hAnsi="Garamond"/>
              </w:rPr>
            </w:pPr>
            <w:r w:rsidRPr="002F4E85">
              <w:rPr>
                <w:rFonts w:ascii="Garamond" w:hAnsi="Garamond"/>
              </w:rPr>
              <w:t>Name:</w:t>
            </w:r>
          </w:p>
          <w:p w14:paraId="1DE7531C"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1422FB0D" w14:textId="77777777" w:rsidTr="00323890">
        <w:trPr>
          <w:cantSplit/>
        </w:trPr>
        <w:tc>
          <w:tcPr>
            <w:tcW w:w="1510" w:type="pct"/>
            <w:shd w:val="clear" w:color="auto" w:fill="F2F2F2" w:themeFill="background1" w:themeFillShade="F2"/>
            <w:vAlign w:val="center"/>
          </w:tcPr>
          <w:p w14:paraId="23E8BA10"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3236BC60" w14:textId="77777777" w:rsidR="00B064DF" w:rsidRPr="002F4E85" w:rsidRDefault="00B064DF" w:rsidP="00323890">
            <w:pPr>
              <w:pStyle w:val="TableText"/>
              <w:rPr>
                <w:rFonts w:ascii="Garamond" w:hAnsi="Garamond"/>
              </w:rPr>
            </w:pPr>
            <w:r w:rsidRPr="002F4E85">
              <w:rPr>
                <w:rFonts w:ascii="Garamond" w:hAnsi="Garamond"/>
              </w:rPr>
              <w:t>Name:</w:t>
            </w:r>
          </w:p>
          <w:p w14:paraId="78E56A11"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D05D25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F68E11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39C1E" w14:textId="77777777" w:rsidR="00B064DF" w:rsidRPr="00086A3C" w:rsidRDefault="00B064DF" w:rsidP="00323890">
            <w:pPr>
              <w:pStyle w:val="TableHeading"/>
            </w:pPr>
            <w:r w:rsidRPr="00086A3C">
              <w:t>Current Logic</w:t>
            </w:r>
          </w:p>
        </w:tc>
      </w:tr>
      <w:tr w:rsidR="00B064DF" w:rsidRPr="00086A3C" w14:paraId="36DEEA50"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58F55E5" w14:textId="77777777" w:rsidR="00B064DF" w:rsidRPr="00086A3C" w:rsidRDefault="00B064DF" w:rsidP="00323890">
            <w:pPr>
              <w:pStyle w:val="TableText"/>
            </w:pPr>
          </w:p>
        </w:tc>
      </w:tr>
    </w:tbl>
    <w:p w14:paraId="20CFDAC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861BC83"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08C45B" w14:textId="77777777" w:rsidR="00B064DF" w:rsidRPr="00086A3C" w:rsidRDefault="00B064DF" w:rsidP="00323890">
            <w:pPr>
              <w:pStyle w:val="TableHeading"/>
            </w:pPr>
            <w:r w:rsidRPr="00086A3C">
              <w:t>Modified Logic (Changes are in bold)</w:t>
            </w:r>
          </w:p>
        </w:tc>
      </w:tr>
      <w:tr w:rsidR="00B064DF" w:rsidRPr="00086A3C" w14:paraId="0B085D5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889C52E" w14:textId="77777777" w:rsidR="00B064DF" w:rsidRDefault="00B064DF" w:rsidP="00323890">
            <w:pPr>
              <w:pStyle w:val="TableText"/>
            </w:pPr>
            <w:r>
              <w:t>Add ability to store an override reason in the existing order save call.</w:t>
            </w:r>
          </w:p>
          <w:p w14:paraId="685E5C83" w14:textId="77777777" w:rsidR="00B064DF" w:rsidRDefault="00B064DF" w:rsidP="00323890">
            <w:pPr>
              <w:pStyle w:val="TableText"/>
            </w:pPr>
          </w:p>
          <w:p w14:paraId="070FEF86" w14:textId="77777777" w:rsidR="00B064DF" w:rsidRDefault="00B064DF" w:rsidP="00323890">
            <w:pPr>
              <w:pStyle w:val="TableText"/>
            </w:pPr>
            <w:r>
              <w:t>Added at EN2+33-34:</w:t>
            </w:r>
          </w:p>
          <w:p w14:paraId="0964AAAB" w14:textId="77777777" w:rsidR="00B064DF" w:rsidRDefault="00B064DF" w:rsidP="00323890">
            <w:pPr>
              <w:pStyle w:val="TableText"/>
            </w:pPr>
          </w:p>
          <w:p w14:paraId="75F4246E" w14:textId="77777777" w:rsidR="00B064DF" w:rsidRPr="00B92C51" w:rsidRDefault="00B064DF" w:rsidP="00323890">
            <w:pPr>
              <w:pStyle w:val="TableText"/>
              <w:rPr>
                <w:rFonts w:ascii="Courier New" w:hAnsi="Courier New" w:cs="Courier New"/>
                <w:sz w:val="16"/>
                <w:szCs w:val="16"/>
              </w:rPr>
            </w:pPr>
            <w:r w:rsidRPr="00A071FD">
              <w:tab/>
            </w:r>
            <w:r w:rsidRPr="00B92C51">
              <w:rPr>
                <w:rFonts w:ascii="Courier New" w:hAnsi="Courier New" w:cs="Courier New"/>
                <w:sz w:val="16"/>
                <w:szCs w:val="16"/>
              </w:rPr>
              <w:t>. . . s ORK(I,3)=$P(X,U,4)</w:t>
            </w:r>
          </w:p>
          <w:p w14:paraId="322686A6" w14:textId="77777777" w:rsidR="00B064DF" w:rsidRPr="00086A3C" w:rsidRDefault="00B064DF" w:rsidP="00323890">
            <w:pPr>
              <w:pStyle w:val="TableText"/>
            </w:pPr>
            <w:r w:rsidRPr="00B92C51">
              <w:rPr>
                <w:rFonts w:ascii="Courier New" w:hAnsi="Courier New" w:cs="Courier New"/>
                <w:sz w:val="16"/>
                <w:szCs w:val="16"/>
              </w:rPr>
              <w:tab/>
              <w:t>. . . s ORK(I,4)=$P(X,U,5)</w:t>
            </w:r>
          </w:p>
        </w:tc>
      </w:tr>
    </w:tbl>
    <w:p w14:paraId="5AF237BC" w14:textId="409F7E8C" w:rsidR="00B064DF" w:rsidRDefault="00B064DF" w:rsidP="002F1ABE">
      <w:pPr>
        <w:pStyle w:val="Heading6"/>
      </w:pPr>
      <w:bookmarkStart w:id="218" w:name="_Toc475621261"/>
      <w:r>
        <w:t>ORCSAVE2</w:t>
      </w:r>
      <w:bookmarkEnd w:id="21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8BF12C5" w14:textId="77777777" w:rsidTr="00323890">
        <w:trPr>
          <w:cantSplit/>
          <w:tblHeader/>
        </w:trPr>
        <w:tc>
          <w:tcPr>
            <w:tcW w:w="1510" w:type="pct"/>
            <w:shd w:val="clear" w:color="auto" w:fill="F2F2F2" w:themeFill="background1" w:themeFillShade="F2"/>
            <w:vAlign w:val="center"/>
          </w:tcPr>
          <w:p w14:paraId="195112AC"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6460F20" w14:textId="77777777" w:rsidR="00B064DF" w:rsidRPr="0028049C" w:rsidRDefault="00B064DF" w:rsidP="00323890">
            <w:pPr>
              <w:pStyle w:val="TableHeading"/>
            </w:pPr>
            <w:r w:rsidRPr="0028049C">
              <w:t>Activities</w:t>
            </w:r>
          </w:p>
        </w:tc>
      </w:tr>
      <w:tr w:rsidR="00B064DF" w:rsidRPr="0028049C" w14:paraId="2072DE84" w14:textId="77777777" w:rsidTr="00323890">
        <w:trPr>
          <w:cantSplit/>
          <w:tblHeader/>
        </w:trPr>
        <w:tc>
          <w:tcPr>
            <w:tcW w:w="1510" w:type="pct"/>
            <w:shd w:val="clear" w:color="auto" w:fill="F2F2F2" w:themeFill="background1" w:themeFillShade="F2"/>
            <w:vAlign w:val="center"/>
          </w:tcPr>
          <w:p w14:paraId="353FE8BB"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6FD02D9D" w14:textId="77777777" w:rsidR="00B064DF" w:rsidRPr="0028049C" w:rsidRDefault="00B064DF" w:rsidP="00323890">
            <w:pPr>
              <w:pStyle w:val="TableText"/>
              <w:rPr>
                <w:rFonts w:ascii="Garamond" w:hAnsi="Garamond"/>
              </w:rPr>
            </w:pPr>
            <w:r>
              <w:rPr>
                <w:rFonts w:ascii="Garamond" w:hAnsi="Garamond"/>
              </w:rPr>
              <w:t>ORCSAVE2</w:t>
            </w:r>
          </w:p>
        </w:tc>
      </w:tr>
      <w:tr w:rsidR="00B064DF" w:rsidRPr="0028049C" w14:paraId="40A8DB0E" w14:textId="77777777" w:rsidTr="00323890">
        <w:trPr>
          <w:cantSplit/>
        </w:trPr>
        <w:tc>
          <w:tcPr>
            <w:tcW w:w="1510" w:type="pct"/>
            <w:shd w:val="clear" w:color="auto" w:fill="F2F2F2" w:themeFill="background1" w:themeFillShade="F2"/>
            <w:vAlign w:val="center"/>
          </w:tcPr>
          <w:p w14:paraId="71CF38CE"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5C32249"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A07104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C0851C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6352A6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5E232BD5" w14:textId="77777777" w:rsidTr="00323890">
        <w:trPr>
          <w:cantSplit/>
        </w:trPr>
        <w:tc>
          <w:tcPr>
            <w:tcW w:w="1510" w:type="pct"/>
            <w:shd w:val="clear" w:color="auto" w:fill="F2F2F2" w:themeFill="background1" w:themeFillShade="F2"/>
            <w:vAlign w:val="center"/>
          </w:tcPr>
          <w:p w14:paraId="28E88AEB" w14:textId="77777777" w:rsidR="00B064DF" w:rsidRPr="0028049C" w:rsidRDefault="00B064DF" w:rsidP="00323890">
            <w:pPr>
              <w:pStyle w:val="TableText"/>
              <w:rPr>
                <w:b/>
              </w:rPr>
            </w:pPr>
            <w:r w:rsidRPr="0028049C">
              <w:rPr>
                <w:b/>
              </w:rPr>
              <w:t>RTM</w:t>
            </w:r>
          </w:p>
        </w:tc>
        <w:tc>
          <w:tcPr>
            <w:tcW w:w="3490" w:type="pct"/>
            <w:gridSpan w:val="4"/>
          </w:tcPr>
          <w:p w14:paraId="7C26233F" w14:textId="77777777" w:rsidR="00B064DF" w:rsidRPr="0028049C" w:rsidRDefault="00B064DF" w:rsidP="00323890">
            <w:pPr>
              <w:pStyle w:val="TableText"/>
              <w:rPr>
                <w:rFonts w:ascii="Garamond" w:hAnsi="Garamond"/>
                <w:iCs/>
              </w:rPr>
            </w:pPr>
          </w:p>
        </w:tc>
      </w:tr>
      <w:tr w:rsidR="00B064DF" w:rsidRPr="0028049C" w14:paraId="56521014" w14:textId="77777777" w:rsidTr="00323890">
        <w:trPr>
          <w:cantSplit/>
        </w:trPr>
        <w:tc>
          <w:tcPr>
            <w:tcW w:w="1510" w:type="pct"/>
            <w:tcBorders>
              <w:bottom w:val="single" w:sz="6" w:space="0" w:color="000000"/>
            </w:tcBorders>
            <w:shd w:val="clear" w:color="auto" w:fill="F2F2F2" w:themeFill="background1" w:themeFillShade="F2"/>
            <w:vAlign w:val="center"/>
          </w:tcPr>
          <w:p w14:paraId="065585A4"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9F49057" w14:textId="77777777" w:rsidR="00B064DF" w:rsidRPr="0028049C" w:rsidRDefault="00B064DF" w:rsidP="00323890">
            <w:pPr>
              <w:pStyle w:val="TableText"/>
              <w:rPr>
                <w:rFonts w:ascii="Garamond" w:hAnsi="Garamond"/>
              </w:rPr>
            </w:pPr>
          </w:p>
        </w:tc>
      </w:tr>
    </w:tbl>
    <w:p w14:paraId="253FAB21"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22DF1B5"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694DEFE"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83B6D1E"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AD6169A" w14:textId="77777777" w:rsidR="00B064DF" w:rsidRPr="0028049C" w:rsidRDefault="00B064DF" w:rsidP="00323890">
            <w:pPr>
              <w:pStyle w:val="TableHeading"/>
            </w:pPr>
            <w:r w:rsidRPr="0028049C">
              <w:t xml:space="preserve">Routines “Called”   </w:t>
            </w:r>
          </w:p>
        </w:tc>
      </w:tr>
      <w:tr w:rsidR="00B064DF" w:rsidRPr="0028049C" w14:paraId="32F222F2"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9E657A" w14:textId="77777777" w:rsidR="00B064DF" w:rsidRPr="0028049C" w:rsidRDefault="00B064DF" w:rsidP="00323890">
            <w:pPr>
              <w:pStyle w:val="TableText"/>
            </w:pPr>
          </w:p>
        </w:tc>
        <w:tc>
          <w:tcPr>
            <w:tcW w:w="1529" w:type="pct"/>
            <w:tcBorders>
              <w:bottom w:val="single" w:sz="4" w:space="0" w:color="auto"/>
            </w:tcBorders>
            <w:vAlign w:val="center"/>
          </w:tcPr>
          <w:p w14:paraId="62A7C00D" w14:textId="77777777" w:rsidR="00B064DF" w:rsidRPr="0028049C" w:rsidRDefault="00B064DF" w:rsidP="00323890">
            <w:pPr>
              <w:spacing w:before="60" w:after="60"/>
              <w:rPr>
                <w:rFonts w:ascii="Arial" w:hAnsi="Arial" w:cs="Arial"/>
                <w:szCs w:val="20"/>
              </w:rPr>
            </w:pPr>
            <w:r>
              <w:rPr>
                <w:rFonts w:ascii="Arial" w:hAnsi="Arial" w:cs="Arial"/>
                <w:szCs w:val="20"/>
              </w:rPr>
              <w:t>SAVECHK^ORWDXC</w:t>
            </w:r>
          </w:p>
        </w:tc>
        <w:tc>
          <w:tcPr>
            <w:tcW w:w="1961" w:type="pct"/>
            <w:tcBorders>
              <w:bottom w:val="single" w:sz="4" w:space="0" w:color="auto"/>
            </w:tcBorders>
            <w:vAlign w:val="center"/>
          </w:tcPr>
          <w:p w14:paraId="587F9E8B" w14:textId="77777777" w:rsidR="00B064DF" w:rsidRPr="0028049C" w:rsidRDefault="00B064DF" w:rsidP="00323890">
            <w:pPr>
              <w:spacing w:before="60" w:after="60"/>
              <w:rPr>
                <w:rFonts w:ascii="Arial" w:hAnsi="Arial" w:cs="Arial"/>
                <w:szCs w:val="20"/>
              </w:rPr>
            </w:pPr>
            <w:r w:rsidRPr="00A071FD">
              <w:rPr>
                <w:rFonts w:ascii="Arial" w:hAnsi="Arial" w:cs="Arial"/>
                <w:szCs w:val="20"/>
              </w:rPr>
              <w:t>SAVEOC^OROCAPI1</w:t>
            </w:r>
          </w:p>
        </w:tc>
      </w:tr>
    </w:tbl>
    <w:p w14:paraId="0E337FB3"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70698FDC" w14:textId="77777777" w:rsidTr="00323890">
        <w:trPr>
          <w:cantSplit/>
          <w:tblHeader/>
        </w:trPr>
        <w:tc>
          <w:tcPr>
            <w:tcW w:w="1510" w:type="pct"/>
            <w:shd w:val="clear" w:color="auto" w:fill="F2F2F2" w:themeFill="background1" w:themeFillShade="F2"/>
            <w:vAlign w:val="center"/>
          </w:tcPr>
          <w:p w14:paraId="68B6AB13"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2CDE8D2" w14:textId="77777777" w:rsidR="00B064DF" w:rsidRPr="002F4E85" w:rsidRDefault="00B064DF" w:rsidP="00323890">
            <w:pPr>
              <w:pStyle w:val="TableHeading"/>
            </w:pPr>
            <w:r w:rsidRPr="002F4E85">
              <w:t>Activities</w:t>
            </w:r>
          </w:p>
        </w:tc>
      </w:tr>
      <w:tr w:rsidR="00B064DF" w:rsidRPr="002F4E85" w14:paraId="5A05FA56" w14:textId="77777777" w:rsidTr="00323890">
        <w:trPr>
          <w:cantSplit/>
        </w:trPr>
        <w:tc>
          <w:tcPr>
            <w:tcW w:w="1510" w:type="pct"/>
            <w:tcBorders>
              <w:top w:val="single" w:sz="6" w:space="0" w:color="000000"/>
            </w:tcBorders>
            <w:shd w:val="clear" w:color="auto" w:fill="F2F2F2" w:themeFill="background1" w:themeFillShade="F2"/>
            <w:vAlign w:val="center"/>
          </w:tcPr>
          <w:p w14:paraId="1CC0E761"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2F7942D7" w14:textId="77777777" w:rsidR="00B064DF" w:rsidRPr="002F4E85" w:rsidRDefault="00B064DF" w:rsidP="00323890">
            <w:pPr>
              <w:pStyle w:val="TableText"/>
              <w:rPr>
                <w:rFonts w:ascii="Garamond" w:hAnsi="Garamond"/>
              </w:rPr>
            </w:pPr>
          </w:p>
        </w:tc>
      </w:tr>
      <w:tr w:rsidR="00B064DF" w:rsidRPr="002F4E85" w14:paraId="7B08E7AC" w14:textId="77777777" w:rsidTr="00323890">
        <w:trPr>
          <w:cantSplit/>
        </w:trPr>
        <w:tc>
          <w:tcPr>
            <w:tcW w:w="1510" w:type="pct"/>
            <w:shd w:val="clear" w:color="auto" w:fill="F2F2F2" w:themeFill="background1" w:themeFillShade="F2"/>
            <w:vAlign w:val="center"/>
          </w:tcPr>
          <w:p w14:paraId="326192FB" w14:textId="77777777" w:rsidR="00B064DF" w:rsidRPr="002F4E85" w:rsidRDefault="00B064DF" w:rsidP="00323890">
            <w:pPr>
              <w:pStyle w:val="TableText"/>
              <w:rPr>
                <w:b/>
              </w:rPr>
            </w:pPr>
            <w:r w:rsidRPr="002F4E85">
              <w:rPr>
                <w:b/>
              </w:rPr>
              <w:t>Related Protocols</w:t>
            </w:r>
          </w:p>
        </w:tc>
        <w:tc>
          <w:tcPr>
            <w:tcW w:w="3490" w:type="pct"/>
            <w:gridSpan w:val="5"/>
          </w:tcPr>
          <w:p w14:paraId="64506393" w14:textId="77777777" w:rsidR="00B064DF" w:rsidRPr="002F4E85" w:rsidRDefault="00B064DF" w:rsidP="00323890">
            <w:pPr>
              <w:pStyle w:val="TableText"/>
              <w:rPr>
                <w:rFonts w:ascii="Garamond" w:hAnsi="Garamond"/>
              </w:rPr>
            </w:pPr>
          </w:p>
        </w:tc>
      </w:tr>
      <w:tr w:rsidR="00B064DF" w:rsidRPr="002F4E85" w14:paraId="70CC6E94" w14:textId="77777777" w:rsidTr="00323890">
        <w:trPr>
          <w:cantSplit/>
        </w:trPr>
        <w:tc>
          <w:tcPr>
            <w:tcW w:w="1510" w:type="pct"/>
            <w:shd w:val="clear" w:color="auto" w:fill="F2F2F2" w:themeFill="background1" w:themeFillShade="F2"/>
            <w:vAlign w:val="center"/>
          </w:tcPr>
          <w:p w14:paraId="1FACB98E"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0575108" w14:textId="77777777" w:rsidR="00B064DF" w:rsidRPr="002F4E85" w:rsidRDefault="00B064DF" w:rsidP="00323890">
            <w:pPr>
              <w:pStyle w:val="TableText"/>
              <w:rPr>
                <w:rFonts w:ascii="Garamond" w:hAnsi="Garamond"/>
              </w:rPr>
            </w:pPr>
          </w:p>
        </w:tc>
      </w:tr>
      <w:tr w:rsidR="00B064DF" w:rsidRPr="002F4E85" w14:paraId="49AF8FCF" w14:textId="77777777" w:rsidTr="00323890">
        <w:trPr>
          <w:cantSplit/>
        </w:trPr>
        <w:tc>
          <w:tcPr>
            <w:tcW w:w="1510" w:type="pct"/>
            <w:tcBorders>
              <w:right w:val="single" w:sz="4" w:space="0" w:color="auto"/>
            </w:tcBorders>
            <w:shd w:val="clear" w:color="auto" w:fill="F2F2F2" w:themeFill="background1" w:themeFillShade="F2"/>
            <w:vAlign w:val="center"/>
          </w:tcPr>
          <w:p w14:paraId="6DBB1953"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3DC7853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A4E06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E4B7C6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0F0B7D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DCA6C7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25AB68E1" w14:textId="77777777" w:rsidTr="00323890">
        <w:trPr>
          <w:cantSplit/>
        </w:trPr>
        <w:tc>
          <w:tcPr>
            <w:tcW w:w="1510" w:type="pct"/>
            <w:shd w:val="clear" w:color="auto" w:fill="F2F2F2" w:themeFill="background1" w:themeFillShade="F2"/>
            <w:vAlign w:val="center"/>
          </w:tcPr>
          <w:p w14:paraId="6F2CCC3B"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24A3D54B" w14:textId="77777777" w:rsidR="00B064DF" w:rsidRPr="002F4E85" w:rsidRDefault="00B064DF" w:rsidP="00323890">
            <w:pPr>
              <w:pStyle w:val="TableText"/>
              <w:rPr>
                <w:rFonts w:ascii="Garamond" w:hAnsi="Garamond"/>
              </w:rPr>
            </w:pPr>
            <w:r w:rsidRPr="002F4E85">
              <w:rPr>
                <w:rFonts w:ascii="Garamond" w:hAnsi="Garamond"/>
              </w:rPr>
              <w:t>Name:</w:t>
            </w:r>
          </w:p>
          <w:p w14:paraId="3C3A5A6A"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4671CA6C" w14:textId="77777777" w:rsidTr="00323890">
        <w:trPr>
          <w:cantSplit/>
        </w:trPr>
        <w:tc>
          <w:tcPr>
            <w:tcW w:w="1510" w:type="pct"/>
            <w:shd w:val="clear" w:color="auto" w:fill="F2F2F2" w:themeFill="background1" w:themeFillShade="F2"/>
            <w:vAlign w:val="center"/>
          </w:tcPr>
          <w:p w14:paraId="3BE3477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1938B3BD" w14:textId="77777777" w:rsidR="00B064DF" w:rsidRPr="002F4E85" w:rsidRDefault="00B064DF" w:rsidP="00323890">
            <w:pPr>
              <w:pStyle w:val="TableText"/>
              <w:rPr>
                <w:rFonts w:ascii="Garamond" w:hAnsi="Garamond"/>
              </w:rPr>
            </w:pPr>
            <w:r w:rsidRPr="002F4E85">
              <w:rPr>
                <w:rFonts w:ascii="Garamond" w:hAnsi="Garamond"/>
              </w:rPr>
              <w:t>Name:</w:t>
            </w:r>
          </w:p>
          <w:p w14:paraId="2F540C8A"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66F653B"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E15625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8B53A9" w14:textId="77777777" w:rsidR="00B064DF" w:rsidRPr="00086A3C" w:rsidRDefault="00B064DF" w:rsidP="00323890">
            <w:pPr>
              <w:pStyle w:val="TableHeading"/>
            </w:pPr>
            <w:r w:rsidRPr="00086A3C">
              <w:t>Current Logic</w:t>
            </w:r>
          </w:p>
        </w:tc>
      </w:tr>
      <w:tr w:rsidR="00B064DF" w:rsidRPr="00086A3C" w14:paraId="743DBF6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569BB27" w14:textId="77777777" w:rsidR="00B064DF" w:rsidRPr="00086A3C" w:rsidRDefault="00B064DF" w:rsidP="00323890">
            <w:pPr>
              <w:pStyle w:val="TableText"/>
            </w:pPr>
          </w:p>
        </w:tc>
      </w:tr>
    </w:tbl>
    <w:p w14:paraId="7FE5A6F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7216CC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434100" w14:textId="77777777" w:rsidR="00B064DF" w:rsidRPr="00086A3C" w:rsidRDefault="00B064DF" w:rsidP="00323890">
            <w:pPr>
              <w:pStyle w:val="TableHeading"/>
            </w:pPr>
            <w:r w:rsidRPr="00086A3C">
              <w:t>Modified Logic (Changes are in bold)</w:t>
            </w:r>
          </w:p>
        </w:tc>
      </w:tr>
      <w:tr w:rsidR="00B064DF" w:rsidRPr="00086A3C" w14:paraId="723D985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857B91C" w14:textId="77777777" w:rsidR="00B064DF" w:rsidRDefault="00B064DF" w:rsidP="00323890">
            <w:pPr>
              <w:pStyle w:val="TableText"/>
            </w:pPr>
            <w:r>
              <w:t>Add ability to store an override reason in the existing order save call.</w:t>
            </w:r>
          </w:p>
          <w:p w14:paraId="78652955" w14:textId="77777777" w:rsidR="00B064DF" w:rsidRDefault="00B064DF" w:rsidP="00323890">
            <w:pPr>
              <w:pStyle w:val="TableText"/>
            </w:pPr>
          </w:p>
          <w:p w14:paraId="5BEF8AA1" w14:textId="77777777" w:rsidR="00B064DF" w:rsidRDefault="00B064DF" w:rsidP="00323890">
            <w:pPr>
              <w:pStyle w:val="TableText"/>
            </w:pPr>
            <w:r>
              <w:t>Added at OC+12:</w:t>
            </w:r>
          </w:p>
          <w:p w14:paraId="0FA619EF" w14:textId="77777777" w:rsidR="00B064DF" w:rsidRPr="00B92C51" w:rsidRDefault="00B064DF" w:rsidP="00323890">
            <w:pPr>
              <w:pStyle w:val="TableText"/>
              <w:rPr>
                <w:rFonts w:ascii="Courier New" w:hAnsi="Courier New" w:cs="Courier New"/>
                <w:sz w:val="16"/>
                <w:szCs w:val="16"/>
              </w:rPr>
            </w:pPr>
            <w:r w:rsidRPr="008D23EB">
              <w:tab/>
            </w:r>
            <w:r w:rsidRPr="00B92C51">
              <w:rPr>
                <w:rFonts w:ascii="Courier New" w:hAnsi="Courier New" w:cs="Courier New"/>
                <w:sz w:val="16"/>
                <w:szCs w:val="16"/>
              </w:rPr>
              <w:t>. . S ORK(CNT,4)=$S(I=1:$P($G(ORCHECK("OK")),U,2),1:"")</w:t>
            </w:r>
          </w:p>
        </w:tc>
      </w:tr>
    </w:tbl>
    <w:p w14:paraId="40099253" w14:textId="77777777" w:rsidR="00B064DF" w:rsidRDefault="00B064DF" w:rsidP="00B064DF"/>
    <w:p w14:paraId="4A3F62D4"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26857C8" w14:textId="77777777" w:rsidTr="00323890">
        <w:trPr>
          <w:cantSplit/>
          <w:tblHeader/>
        </w:trPr>
        <w:tc>
          <w:tcPr>
            <w:tcW w:w="1510" w:type="pct"/>
            <w:shd w:val="clear" w:color="auto" w:fill="F2F2F2" w:themeFill="background1" w:themeFillShade="F2"/>
            <w:vAlign w:val="center"/>
          </w:tcPr>
          <w:p w14:paraId="7CBF2F56"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D87EBA8" w14:textId="77777777" w:rsidR="00B064DF" w:rsidRPr="0028049C" w:rsidRDefault="00B064DF" w:rsidP="00323890">
            <w:pPr>
              <w:pStyle w:val="TableHeading"/>
            </w:pPr>
            <w:r w:rsidRPr="0028049C">
              <w:t>Activities</w:t>
            </w:r>
          </w:p>
        </w:tc>
      </w:tr>
      <w:tr w:rsidR="00B064DF" w:rsidRPr="0028049C" w14:paraId="20954A94" w14:textId="77777777" w:rsidTr="00323890">
        <w:trPr>
          <w:cantSplit/>
          <w:tblHeader/>
        </w:trPr>
        <w:tc>
          <w:tcPr>
            <w:tcW w:w="1510" w:type="pct"/>
            <w:shd w:val="clear" w:color="auto" w:fill="F2F2F2" w:themeFill="background1" w:themeFillShade="F2"/>
            <w:vAlign w:val="center"/>
          </w:tcPr>
          <w:p w14:paraId="27FC860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1DAD68AC" w14:textId="77777777" w:rsidR="00B064DF" w:rsidRPr="0028049C" w:rsidRDefault="00B064DF" w:rsidP="00323890">
            <w:pPr>
              <w:pStyle w:val="TableText"/>
              <w:rPr>
                <w:rFonts w:ascii="Garamond" w:hAnsi="Garamond"/>
              </w:rPr>
            </w:pPr>
            <w:r>
              <w:rPr>
                <w:rFonts w:ascii="Garamond" w:hAnsi="Garamond"/>
              </w:rPr>
              <w:t>ORWDX</w:t>
            </w:r>
          </w:p>
        </w:tc>
      </w:tr>
      <w:tr w:rsidR="00B064DF" w:rsidRPr="0028049C" w14:paraId="37246AC6" w14:textId="77777777" w:rsidTr="00323890">
        <w:trPr>
          <w:cantSplit/>
        </w:trPr>
        <w:tc>
          <w:tcPr>
            <w:tcW w:w="1510" w:type="pct"/>
            <w:shd w:val="clear" w:color="auto" w:fill="F2F2F2" w:themeFill="background1" w:themeFillShade="F2"/>
            <w:vAlign w:val="center"/>
          </w:tcPr>
          <w:p w14:paraId="1A5ADD2B"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2AE3867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5A9BCB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BB9E1F9"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51EBC2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4FC6F6FC" w14:textId="77777777" w:rsidTr="00323890">
        <w:trPr>
          <w:cantSplit/>
        </w:trPr>
        <w:tc>
          <w:tcPr>
            <w:tcW w:w="1510" w:type="pct"/>
            <w:shd w:val="clear" w:color="auto" w:fill="F2F2F2" w:themeFill="background1" w:themeFillShade="F2"/>
            <w:vAlign w:val="center"/>
          </w:tcPr>
          <w:p w14:paraId="0B2102AD" w14:textId="77777777" w:rsidR="00B064DF" w:rsidRPr="0028049C" w:rsidRDefault="00B064DF" w:rsidP="00323890">
            <w:pPr>
              <w:pStyle w:val="TableText"/>
              <w:rPr>
                <w:b/>
              </w:rPr>
            </w:pPr>
            <w:r w:rsidRPr="0028049C">
              <w:rPr>
                <w:b/>
              </w:rPr>
              <w:t>RTM</w:t>
            </w:r>
          </w:p>
        </w:tc>
        <w:tc>
          <w:tcPr>
            <w:tcW w:w="3490" w:type="pct"/>
            <w:gridSpan w:val="4"/>
          </w:tcPr>
          <w:p w14:paraId="0C706B09" w14:textId="77777777" w:rsidR="00B064DF" w:rsidRPr="0028049C" w:rsidRDefault="00B064DF" w:rsidP="00323890">
            <w:pPr>
              <w:pStyle w:val="TableText"/>
              <w:rPr>
                <w:rFonts w:ascii="Garamond" w:hAnsi="Garamond"/>
                <w:iCs/>
              </w:rPr>
            </w:pPr>
          </w:p>
        </w:tc>
      </w:tr>
      <w:tr w:rsidR="00B064DF" w:rsidRPr="0028049C" w14:paraId="7E610CBE" w14:textId="77777777" w:rsidTr="00323890">
        <w:trPr>
          <w:cantSplit/>
        </w:trPr>
        <w:tc>
          <w:tcPr>
            <w:tcW w:w="1510" w:type="pct"/>
            <w:tcBorders>
              <w:bottom w:val="single" w:sz="6" w:space="0" w:color="000000"/>
            </w:tcBorders>
            <w:shd w:val="clear" w:color="auto" w:fill="F2F2F2" w:themeFill="background1" w:themeFillShade="F2"/>
            <w:vAlign w:val="center"/>
          </w:tcPr>
          <w:p w14:paraId="1EFDFCA9"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10D2B471" w14:textId="77777777" w:rsidR="00B064DF" w:rsidRPr="0028049C" w:rsidRDefault="00B064DF" w:rsidP="00323890">
            <w:pPr>
              <w:pStyle w:val="TableText"/>
              <w:rPr>
                <w:rFonts w:ascii="Garamond" w:hAnsi="Garamond"/>
              </w:rPr>
            </w:pPr>
          </w:p>
        </w:tc>
      </w:tr>
    </w:tbl>
    <w:p w14:paraId="6C32CFFA"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F796F2F"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461ACDE"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31B503"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FA1161" w14:textId="77777777" w:rsidR="00B064DF" w:rsidRPr="0028049C" w:rsidRDefault="00B064DF" w:rsidP="00323890">
            <w:pPr>
              <w:pStyle w:val="TableHeading"/>
            </w:pPr>
            <w:r w:rsidRPr="0028049C">
              <w:t xml:space="preserve">Routines “Called”   </w:t>
            </w:r>
          </w:p>
        </w:tc>
      </w:tr>
      <w:tr w:rsidR="00B064DF" w:rsidRPr="0028049C" w14:paraId="6A39A809"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0AB39B6" w14:textId="77777777" w:rsidR="00B064DF" w:rsidRPr="0028049C" w:rsidRDefault="00B064DF" w:rsidP="00323890">
            <w:pPr>
              <w:pStyle w:val="TableText"/>
            </w:pPr>
          </w:p>
        </w:tc>
        <w:tc>
          <w:tcPr>
            <w:tcW w:w="1529" w:type="pct"/>
            <w:tcBorders>
              <w:bottom w:val="single" w:sz="4" w:space="0" w:color="auto"/>
            </w:tcBorders>
            <w:vAlign w:val="center"/>
          </w:tcPr>
          <w:p w14:paraId="33D1DA9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14BB22FB" w14:textId="77777777" w:rsidR="00B064DF" w:rsidRPr="0028049C" w:rsidRDefault="00B064DF" w:rsidP="00323890">
            <w:pPr>
              <w:spacing w:before="60" w:after="60"/>
              <w:rPr>
                <w:rFonts w:ascii="Arial" w:hAnsi="Arial" w:cs="Arial"/>
                <w:szCs w:val="20"/>
              </w:rPr>
            </w:pPr>
          </w:p>
        </w:tc>
      </w:tr>
    </w:tbl>
    <w:p w14:paraId="40F04B98"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26B52FC2" w14:textId="77777777" w:rsidTr="00323890">
        <w:trPr>
          <w:cantSplit/>
          <w:tblHeader/>
        </w:trPr>
        <w:tc>
          <w:tcPr>
            <w:tcW w:w="1510" w:type="pct"/>
            <w:shd w:val="clear" w:color="auto" w:fill="F2F2F2" w:themeFill="background1" w:themeFillShade="F2"/>
            <w:vAlign w:val="center"/>
          </w:tcPr>
          <w:p w14:paraId="5D90D664"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87DA1CF" w14:textId="77777777" w:rsidR="00B064DF" w:rsidRPr="002F4E85" w:rsidRDefault="00B064DF" w:rsidP="00323890">
            <w:pPr>
              <w:pStyle w:val="TableHeading"/>
            </w:pPr>
            <w:r w:rsidRPr="002F4E85">
              <w:t>Activities</w:t>
            </w:r>
          </w:p>
        </w:tc>
      </w:tr>
      <w:tr w:rsidR="00B064DF" w:rsidRPr="002F4E85" w14:paraId="7EB0AFF5" w14:textId="77777777" w:rsidTr="00323890">
        <w:trPr>
          <w:cantSplit/>
        </w:trPr>
        <w:tc>
          <w:tcPr>
            <w:tcW w:w="1510" w:type="pct"/>
            <w:tcBorders>
              <w:top w:val="single" w:sz="6" w:space="0" w:color="000000"/>
            </w:tcBorders>
            <w:shd w:val="clear" w:color="auto" w:fill="F2F2F2" w:themeFill="background1" w:themeFillShade="F2"/>
            <w:vAlign w:val="center"/>
          </w:tcPr>
          <w:p w14:paraId="0FF5E9BD" w14:textId="77777777" w:rsidR="00B064DF" w:rsidRPr="002F4E85" w:rsidRDefault="00B064DF" w:rsidP="00323890">
            <w:pPr>
              <w:pStyle w:val="TableText"/>
              <w:rPr>
                <w:b/>
              </w:rPr>
            </w:pPr>
            <w:r w:rsidRPr="002F4E85">
              <w:rPr>
                <w:b/>
              </w:rPr>
              <w:t>Data Dictionary (DD) References</w:t>
            </w:r>
          </w:p>
        </w:tc>
        <w:tc>
          <w:tcPr>
            <w:tcW w:w="3490" w:type="pct"/>
            <w:gridSpan w:val="5"/>
          </w:tcPr>
          <w:p w14:paraId="6814BD57" w14:textId="77777777" w:rsidR="00B064DF" w:rsidRPr="002F4E85" w:rsidRDefault="00B064DF" w:rsidP="00323890">
            <w:pPr>
              <w:pStyle w:val="TableText"/>
              <w:rPr>
                <w:rFonts w:ascii="Garamond" w:hAnsi="Garamond"/>
              </w:rPr>
            </w:pPr>
          </w:p>
        </w:tc>
      </w:tr>
      <w:tr w:rsidR="00B064DF" w:rsidRPr="002F4E85" w14:paraId="729B89EF" w14:textId="77777777" w:rsidTr="00323890">
        <w:trPr>
          <w:cantSplit/>
        </w:trPr>
        <w:tc>
          <w:tcPr>
            <w:tcW w:w="1510" w:type="pct"/>
            <w:shd w:val="clear" w:color="auto" w:fill="F2F2F2" w:themeFill="background1" w:themeFillShade="F2"/>
            <w:vAlign w:val="center"/>
          </w:tcPr>
          <w:p w14:paraId="5B5B45C9" w14:textId="77777777" w:rsidR="00B064DF" w:rsidRPr="002F4E85" w:rsidRDefault="00B064DF" w:rsidP="00323890">
            <w:pPr>
              <w:pStyle w:val="TableText"/>
              <w:rPr>
                <w:b/>
              </w:rPr>
            </w:pPr>
            <w:r w:rsidRPr="002F4E85">
              <w:rPr>
                <w:b/>
              </w:rPr>
              <w:t>Related Protocols</w:t>
            </w:r>
          </w:p>
        </w:tc>
        <w:tc>
          <w:tcPr>
            <w:tcW w:w="3490" w:type="pct"/>
            <w:gridSpan w:val="5"/>
          </w:tcPr>
          <w:p w14:paraId="57910C8E" w14:textId="77777777" w:rsidR="00B064DF" w:rsidRPr="002F4E85" w:rsidRDefault="00B064DF" w:rsidP="00323890">
            <w:pPr>
              <w:pStyle w:val="TableText"/>
              <w:rPr>
                <w:rFonts w:ascii="Garamond" w:hAnsi="Garamond"/>
              </w:rPr>
            </w:pPr>
          </w:p>
        </w:tc>
      </w:tr>
      <w:tr w:rsidR="00B064DF" w:rsidRPr="002F4E85" w14:paraId="30D60877" w14:textId="77777777" w:rsidTr="00323890">
        <w:trPr>
          <w:cantSplit/>
        </w:trPr>
        <w:tc>
          <w:tcPr>
            <w:tcW w:w="1510" w:type="pct"/>
            <w:shd w:val="clear" w:color="auto" w:fill="F2F2F2" w:themeFill="background1" w:themeFillShade="F2"/>
            <w:vAlign w:val="center"/>
          </w:tcPr>
          <w:p w14:paraId="54079AAC" w14:textId="77777777" w:rsidR="00B064DF" w:rsidRPr="002F4E85" w:rsidRDefault="00B064DF" w:rsidP="00323890">
            <w:pPr>
              <w:pStyle w:val="TableText"/>
              <w:rPr>
                <w:b/>
              </w:rPr>
            </w:pPr>
            <w:r w:rsidRPr="002F4E85">
              <w:rPr>
                <w:b/>
              </w:rPr>
              <w:lastRenderedPageBreak/>
              <w:t>Related Integration Control Registrations (ICRs)</w:t>
            </w:r>
          </w:p>
        </w:tc>
        <w:tc>
          <w:tcPr>
            <w:tcW w:w="3490" w:type="pct"/>
            <w:gridSpan w:val="5"/>
            <w:tcBorders>
              <w:bottom w:val="single" w:sz="6" w:space="0" w:color="000000"/>
            </w:tcBorders>
          </w:tcPr>
          <w:p w14:paraId="42C59446" w14:textId="77777777" w:rsidR="00B064DF" w:rsidRPr="002F4E85" w:rsidRDefault="00B064DF" w:rsidP="00323890">
            <w:pPr>
              <w:pStyle w:val="TableText"/>
              <w:rPr>
                <w:rFonts w:ascii="Garamond" w:hAnsi="Garamond"/>
              </w:rPr>
            </w:pPr>
          </w:p>
        </w:tc>
      </w:tr>
      <w:tr w:rsidR="00B064DF" w:rsidRPr="002F4E85" w14:paraId="050C295F" w14:textId="77777777" w:rsidTr="00323890">
        <w:trPr>
          <w:cantSplit/>
        </w:trPr>
        <w:tc>
          <w:tcPr>
            <w:tcW w:w="1510" w:type="pct"/>
            <w:tcBorders>
              <w:right w:val="single" w:sz="4" w:space="0" w:color="auto"/>
            </w:tcBorders>
            <w:shd w:val="clear" w:color="auto" w:fill="F2F2F2" w:themeFill="background1" w:themeFillShade="F2"/>
            <w:vAlign w:val="center"/>
          </w:tcPr>
          <w:p w14:paraId="1E0F783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283147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9B6090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7862B6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13C465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0645B3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777B18D6" w14:textId="77777777" w:rsidTr="00323890">
        <w:trPr>
          <w:cantSplit/>
        </w:trPr>
        <w:tc>
          <w:tcPr>
            <w:tcW w:w="1510" w:type="pct"/>
            <w:shd w:val="clear" w:color="auto" w:fill="F2F2F2" w:themeFill="background1" w:themeFillShade="F2"/>
            <w:vAlign w:val="center"/>
          </w:tcPr>
          <w:p w14:paraId="3E9BD390"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7B102209" w14:textId="77777777" w:rsidR="00B064DF" w:rsidRPr="002F4E85" w:rsidRDefault="00B064DF" w:rsidP="00323890">
            <w:pPr>
              <w:pStyle w:val="TableText"/>
              <w:rPr>
                <w:rFonts w:ascii="Garamond" w:hAnsi="Garamond"/>
              </w:rPr>
            </w:pPr>
            <w:r w:rsidRPr="002F4E85">
              <w:rPr>
                <w:rFonts w:ascii="Garamond" w:hAnsi="Garamond"/>
              </w:rPr>
              <w:t>Name:</w:t>
            </w:r>
          </w:p>
          <w:p w14:paraId="34F6B499"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6E976623" w14:textId="77777777" w:rsidTr="00323890">
        <w:trPr>
          <w:cantSplit/>
        </w:trPr>
        <w:tc>
          <w:tcPr>
            <w:tcW w:w="1510" w:type="pct"/>
            <w:shd w:val="clear" w:color="auto" w:fill="F2F2F2" w:themeFill="background1" w:themeFillShade="F2"/>
            <w:vAlign w:val="center"/>
          </w:tcPr>
          <w:p w14:paraId="4874BFFB"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1F5CBF0" w14:textId="77777777" w:rsidR="00B064DF" w:rsidRPr="002F4E85" w:rsidRDefault="00B064DF" w:rsidP="00323890">
            <w:pPr>
              <w:pStyle w:val="TableText"/>
              <w:rPr>
                <w:rFonts w:ascii="Garamond" w:hAnsi="Garamond"/>
              </w:rPr>
            </w:pPr>
            <w:r w:rsidRPr="002F4E85">
              <w:rPr>
                <w:rFonts w:ascii="Garamond" w:hAnsi="Garamond"/>
              </w:rPr>
              <w:t>Name:</w:t>
            </w:r>
          </w:p>
          <w:p w14:paraId="0D9D822B"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136479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50E122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658E39" w14:textId="77777777" w:rsidR="00B064DF" w:rsidRPr="00086A3C" w:rsidRDefault="00B064DF" w:rsidP="00323890">
            <w:pPr>
              <w:pStyle w:val="TableHeading"/>
            </w:pPr>
            <w:r w:rsidRPr="00086A3C">
              <w:t>Current Logic</w:t>
            </w:r>
          </w:p>
        </w:tc>
      </w:tr>
      <w:tr w:rsidR="00B064DF" w:rsidRPr="00086A3C" w14:paraId="7ADFEC5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07DB15CC" w14:textId="77777777" w:rsidR="00B064DF" w:rsidRPr="00086A3C" w:rsidRDefault="00B064DF" w:rsidP="00323890">
            <w:pPr>
              <w:pStyle w:val="TableText"/>
            </w:pPr>
          </w:p>
        </w:tc>
      </w:tr>
    </w:tbl>
    <w:p w14:paraId="7B7B3034"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C4AEC1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FF5304E" w14:textId="77777777" w:rsidR="00B064DF" w:rsidRPr="00086A3C" w:rsidRDefault="00B064DF" w:rsidP="00323890">
            <w:pPr>
              <w:pStyle w:val="TableHeading"/>
            </w:pPr>
            <w:r w:rsidRPr="00086A3C">
              <w:t>Modified Logic (Changes are in bold)</w:t>
            </w:r>
          </w:p>
        </w:tc>
      </w:tr>
      <w:tr w:rsidR="00B064DF" w:rsidRPr="00086A3C" w14:paraId="796A29F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14FFA56" w14:textId="77777777" w:rsidR="00B064DF" w:rsidRDefault="00B064DF" w:rsidP="00323890">
            <w:pPr>
              <w:pStyle w:val="TableText"/>
            </w:pPr>
            <w:r>
              <w:lastRenderedPageBreak/>
              <w:t>Add ability to store an override reason in the existing order save call.</w:t>
            </w:r>
          </w:p>
          <w:p w14:paraId="14436FC4" w14:textId="77777777" w:rsidR="00B064DF" w:rsidRDefault="00B064DF" w:rsidP="00323890">
            <w:pPr>
              <w:pStyle w:val="TableText"/>
            </w:pPr>
          </w:p>
          <w:p w14:paraId="7A23605B" w14:textId="77777777" w:rsidR="00B064DF" w:rsidRDefault="00B064DF" w:rsidP="00323890">
            <w:pPr>
              <w:pStyle w:val="TableText"/>
            </w:pPr>
            <w:r>
              <w:t>Added into SAVE+3:</w:t>
            </w:r>
          </w:p>
          <w:p w14:paraId="3A347F11" w14:textId="77777777" w:rsidR="00B064DF" w:rsidRPr="00B92C51" w:rsidRDefault="00B064DF" w:rsidP="00323890">
            <w:pPr>
              <w:pStyle w:val="TableText"/>
              <w:rPr>
                <w:rFonts w:ascii="Courier New" w:hAnsi="Courier New" w:cs="Courier New"/>
                <w:b/>
                <w:sz w:val="16"/>
                <w:szCs w:val="16"/>
              </w:rPr>
            </w:pPr>
            <w:r w:rsidRPr="008D23EB">
              <w:tab/>
            </w:r>
            <w:r w:rsidRPr="00B92C51">
              <w:tab/>
            </w:r>
            <w:r w:rsidRPr="00B92C51">
              <w:rPr>
                <w:rFonts w:ascii="Courier New" w:hAnsi="Courier New" w:cs="Courier New"/>
                <w:sz w:val="16"/>
                <w:szCs w:val="16"/>
              </w:rPr>
              <w:t>N ORDUZ,ORSTS,OREVENT,ORCAT,ORDA,ORTS,ORNEW,ORCHECK,ORLOG,ORLEAD,ORTRAIL,ORPKG,ORWP94,ORCATFN,OREVTYPE,ONPASS</w:t>
            </w:r>
            <w:r w:rsidRPr="00B92C51">
              <w:rPr>
                <w:rFonts w:ascii="Courier New" w:hAnsi="Courier New" w:cs="Courier New"/>
                <w:b/>
                <w:sz w:val="16"/>
                <w:szCs w:val="16"/>
              </w:rPr>
              <w:t>,OROVER,ORAGYCNT,ORAGY,ORCHKCNT,ORRCOMM</w:t>
            </w:r>
          </w:p>
          <w:p w14:paraId="0AFB7A55" w14:textId="77777777" w:rsidR="00B064DF" w:rsidRDefault="00B064DF" w:rsidP="00323890">
            <w:pPr>
              <w:pStyle w:val="TableText"/>
            </w:pPr>
          </w:p>
          <w:p w14:paraId="6C90C978" w14:textId="77777777" w:rsidR="00B064DF" w:rsidRDefault="00B064DF" w:rsidP="00323890">
            <w:pPr>
              <w:pStyle w:val="TableText"/>
            </w:pPr>
            <w:r>
              <w:t>SAVE+19:20:</w:t>
            </w:r>
          </w:p>
          <w:p w14:paraId="098E0273"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I $D(ORDIALOG("OVERRIDE")) S OROVER=ORDIALOG("OVERRIDE") K ORDIALOG("OVERRIDE")</w:t>
            </w:r>
          </w:p>
          <w:p w14:paraId="2800A103"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I $D(ORDIALOG("ORREMCOMMENT")) S ORRCOMM=ORDIALOG("ORREMCOMMENT") K ORDIALOG("ORREMCOMMENT")</w:t>
            </w:r>
          </w:p>
          <w:p w14:paraId="3B2DC283" w14:textId="77777777" w:rsidR="00B064DF" w:rsidRDefault="00B064DF" w:rsidP="00323890">
            <w:pPr>
              <w:pStyle w:val="TableText"/>
            </w:pPr>
          </w:p>
          <w:p w14:paraId="658BEDEF" w14:textId="77777777" w:rsidR="00B064DF" w:rsidRDefault="00B064DF" w:rsidP="00323890">
            <w:pPr>
              <w:pStyle w:val="TableText"/>
            </w:pPr>
            <w:r>
              <w:t>SAVE+47:55 :</w:t>
            </w:r>
          </w:p>
          <w:p w14:paraId="4433DB91" w14:textId="77777777" w:rsidR="00B064DF" w:rsidRPr="00B92C51" w:rsidRDefault="00B064DF" w:rsidP="00323890">
            <w:pPr>
              <w:pStyle w:val="TableText"/>
              <w:rPr>
                <w:rFonts w:ascii="Courier New" w:hAnsi="Courier New" w:cs="Courier New"/>
                <w:sz w:val="16"/>
                <w:szCs w:val="16"/>
              </w:rPr>
            </w:pPr>
            <w:r>
              <w:tab/>
            </w:r>
            <w:r w:rsidRPr="00B92C51">
              <w:rPr>
                <w:rFonts w:ascii="Courier New" w:hAnsi="Courier New" w:cs="Courier New"/>
                <w:sz w:val="16"/>
                <w:szCs w:val="16"/>
              </w:rPr>
              <w:t>I $D(^TMP($J,"ORALLERGYCHK")) D</w:t>
            </w:r>
          </w:p>
          <w:p w14:paraId="147B192D"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I $G(OROVER)="" S OROVER="No override reason given"</w:t>
            </w:r>
          </w:p>
          <w:p w14:paraId="5181A279"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S ORAGYCNT=$O(^TMP($J,"ORALLERGYCHK",""),-1),ORCHKCNT=$O(ORCHECK("NEW",1,""),-1),ORCHECK=ORCHECK+ORAGYCNT</w:t>
            </w:r>
          </w:p>
          <w:p w14:paraId="7542CE9A"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F ORAGY=1:1:ORAGYCNT D</w:t>
            </w:r>
          </w:p>
          <w:p w14:paraId="1EFCD133"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S ORCHECK("NEW",1,$I(ORCHKCNT))=$P(^TMP($J,"ORALLERGYCHK",ORAGY),U,2,4)_U_$G(OROVER)</w:t>
            </w:r>
          </w:p>
          <w:p w14:paraId="63F250B1"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I $G(ORRCOMM)]"",$P(^TMP($J,"ORALLERGYCHK",ORAGY),U,5)=1 D</w:t>
            </w:r>
          </w:p>
          <w:p w14:paraId="620E74DC"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 S $P(ORCHECK("NEW",1,ORCHKCNT),U,5)=ORRCOMM</w:t>
            </w:r>
          </w:p>
          <w:p w14:paraId="5FA5FE9A"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 . . D SAVRCOM(ORVP,$P(^TMP($J,"ORALLERGYCHK",ORAGY),U,6),ORRCOMM)</w:t>
            </w:r>
          </w:p>
          <w:p w14:paraId="7E253C3F" w14:textId="77777777" w:rsidR="00B064DF" w:rsidRDefault="00B064DF" w:rsidP="00323890">
            <w:pPr>
              <w:pStyle w:val="TableText"/>
              <w:rPr>
                <w:rFonts w:ascii="Courier New" w:hAnsi="Courier New" w:cs="Courier New"/>
                <w:sz w:val="16"/>
                <w:szCs w:val="16"/>
              </w:rPr>
            </w:pPr>
            <w:r w:rsidRPr="00B92C51">
              <w:rPr>
                <w:rFonts w:ascii="Courier New" w:hAnsi="Courier New" w:cs="Courier New"/>
                <w:sz w:val="16"/>
                <w:szCs w:val="16"/>
              </w:rPr>
              <w:tab/>
              <w:t>K ^TMP($J,"ORALLERGYCHK")</w:t>
            </w:r>
          </w:p>
          <w:p w14:paraId="75854913" w14:textId="77777777" w:rsidR="00B064DF" w:rsidRDefault="00B064DF" w:rsidP="00323890">
            <w:pPr>
              <w:pStyle w:val="TableText"/>
              <w:rPr>
                <w:rFonts w:ascii="Courier New" w:hAnsi="Courier New" w:cs="Courier New"/>
                <w:sz w:val="16"/>
                <w:szCs w:val="16"/>
              </w:rPr>
            </w:pPr>
          </w:p>
          <w:p w14:paraId="1551586A" w14:textId="77777777" w:rsidR="00B064DF" w:rsidRDefault="00B064DF" w:rsidP="00323890">
            <w:pPr>
              <w:pStyle w:val="TableText"/>
            </w:pPr>
            <w:r>
              <w:t>Added SAVRCOM:</w:t>
            </w:r>
          </w:p>
          <w:p w14:paraId="6CB98D62" w14:textId="77777777" w:rsidR="00B064DF" w:rsidRPr="00B92C51" w:rsidRDefault="00B064DF" w:rsidP="00323890">
            <w:pPr>
              <w:pStyle w:val="TableText"/>
              <w:rPr>
                <w:rFonts w:ascii="Courier New" w:hAnsi="Courier New" w:cs="Courier New"/>
                <w:sz w:val="16"/>
                <w:szCs w:val="16"/>
              </w:rPr>
            </w:pPr>
            <w:r w:rsidRPr="00B92C51">
              <w:rPr>
                <w:rFonts w:ascii="Courier New" w:hAnsi="Courier New" w:cs="Courier New"/>
                <w:sz w:val="16"/>
                <w:szCs w:val="16"/>
              </w:rPr>
              <w:t>SAVRCOM(ORVP,AREC,RCOMM)</w:t>
            </w:r>
            <w:r w:rsidRPr="00B92C51">
              <w:rPr>
                <w:rFonts w:ascii="Courier New" w:hAnsi="Courier New" w:cs="Courier New"/>
                <w:sz w:val="16"/>
                <w:szCs w:val="16"/>
              </w:rPr>
              <w:tab/>
              <w:t>;Save Local Comment to Remote Allergy</w:t>
            </w:r>
          </w:p>
          <w:p w14:paraId="2571CF41"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;AREC: This will contain the allergy record identifier (RECID)</w:t>
            </w:r>
          </w:p>
          <w:p w14:paraId="1A28C4C3"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      and the original comment presented to the user (PREVCOMM)</w:t>
            </w:r>
          </w:p>
          <w:p w14:paraId="29111FA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N GMR,RECID,PREVCOMM,COMREC,DA</w:t>
            </w:r>
          </w:p>
          <w:p w14:paraId="10F7B644"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RECID=$P(AREC,"~"),PREVCOMM=$P(AREC,"~",2,99)</w:t>
            </w:r>
          </w:p>
          <w:p w14:paraId="0A180076"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DIC="^GMR(120.88,",DIC(0)="F"</w:t>
            </w:r>
          </w:p>
          <w:p w14:paraId="55D6535B"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DIE=DIC</w:t>
            </w:r>
          </w:p>
          <w:p w14:paraId="1A48B582"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COMMID=$O(^GMR(120.88,"PR",ORVP,RECID,""))</w:t>
            </w:r>
          </w:p>
          <w:p w14:paraId="726801D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I COMMID="" S COMMID="+1,"</w:t>
            </w:r>
          </w:p>
          <w:p w14:paraId="1B1B3EC5"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S DA(.01)=RECID,DA(.02)=ORVP,DA(.03)=$$NOW^XLFDT(),DA(.04)=DUZ,DA(1)=RCOMM</w:t>
            </w:r>
          </w:p>
          <w:p w14:paraId="7F43BEBD"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M GMR(120.88,COMMID)=DA</w:t>
            </w:r>
          </w:p>
          <w:p w14:paraId="64F95B2F"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I PREVCOMM=RCOMM Q</w:t>
            </w:r>
          </w:p>
          <w:p w14:paraId="4D2C0419" w14:textId="77777777" w:rsidR="00B064DF" w:rsidRPr="003B1652" w:rsidRDefault="00B064DF" w:rsidP="00323890">
            <w:pPr>
              <w:autoSpaceDE w:val="0"/>
              <w:autoSpaceDN w:val="0"/>
              <w:adjustRightInd w:val="0"/>
              <w:rPr>
                <w:rFonts w:ascii="Courier New" w:hAnsi="Courier New" w:cs="Courier New"/>
                <w:sz w:val="16"/>
                <w:szCs w:val="16"/>
              </w:rPr>
            </w:pPr>
            <w:r w:rsidRPr="003B1652">
              <w:rPr>
                <w:rFonts w:ascii="Courier New" w:hAnsi="Courier New" w:cs="Courier New"/>
                <w:sz w:val="16"/>
                <w:szCs w:val="16"/>
              </w:rPr>
              <w:tab/>
              <w:t>D UPDATE^DIE("","GMR",,"ERROR")</w:t>
            </w:r>
          </w:p>
          <w:p w14:paraId="2CA60DBF" w14:textId="77777777" w:rsidR="00B064DF" w:rsidRPr="00B92C51" w:rsidRDefault="00B064DF" w:rsidP="00323890">
            <w:pPr>
              <w:pStyle w:val="TableText"/>
            </w:pPr>
            <w:r w:rsidRPr="003B1652">
              <w:rPr>
                <w:rFonts w:ascii="Courier New" w:hAnsi="Courier New" w:cs="Courier New"/>
                <w:sz w:val="16"/>
                <w:szCs w:val="16"/>
              </w:rPr>
              <w:tab/>
              <w:t>Q</w:t>
            </w:r>
          </w:p>
        </w:tc>
      </w:tr>
    </w:tbl>
    <w:p w14:paraId="78D97AF7" w14:textId="77777777" w:rsidR="00B064DF" w:rsidRDefault="00B064DF" w:rsidP="00B064DF"/>
    <w:p w14:paraId="4A4F4E71"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7150B6E1" w14:textId="77777777" w:rsidTr="00323890">
        <w:trPr>
          <w:cantSplit/>
          <w:tblHeader/>
        </w:trPr>
        <w:tc>
          <w:tcPr>
            <w:tcW w:w="1510" w:type="pct"/>
            <w:shd w:val="clear" w:color="auto" w:fill="F2F2F2" w:themeFill="background1" w:themeFillShade="F2"/>
            <w:vAlign w:val="center"/>
          </w:tcPr>
          <w:p w14:paraId="5F811081"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562FB54" w14:textId="77777777" w:rsidR="00B064DF" w:rsidRPr="0028049C" w:rsidRDefault="00B064DF" w:rsidP="00323890">
            <w:pPr>
              <w:pStyle w:val="TableHeading"/>
            </w:pPr>
            <w:r w:rsidRPr="0028049C">
              <w:t>Activities</w:t>
            </w:r>
          </w:p>
        </w:tc>
      </w:tr>
      <w:tr w:rsidR="00B064DF" w:rsidRPr="0028049C" w14:paraId="1F2419CF" w14:textId="77777777" w:rsidTr="00323890">
        <w:trPr>
          <w:cantSplit/>
          <w:tblHeader/>
        </w:trPr>
        <w:tc>
          <w:tcPr>
            <w:tcW w:w="1510" w:type="pct"/>
            <w:shd w:val="clear" w:color="auto" w:fill="F2F2F2" w:themeFill="background1" w:themeFillShade="F2"/>
            <w:vAlign w:val="center"/>
          </w:tcPr>
          <w:p w14:paraId="4084CF33"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20D9BF0" w14:textId="77777777" w:rsidR="00B064DF" w:rsidRPr="0028049C" w:rsidRDefault="00B064DF" w:rsidP="00323890">
            <w:pPr>
              <w:pStyle w:val="TableText"/>
              <w:rPr>
                <w:rFonts w:ascii="Garamond" w:hAnsi="Garamond"/>
              </w:rPr>
            </w:pPr>
            <w:r>
              <w:rPr>
                <w:rFonts w:ascii="Garamond" w:hAnsi="Garamond"/>
              </w:rPr>
              <w:t>ORCHECK</w:t>
            </w:r>
          </w:p>
        </w:tc>
      </w:tr>
      <w:tr w:rsidR="00B064DF" w:rsidRPr="0028049C" w14:paraId="60488C1C" w14:textId="77777777" w:rsidTr="00323890">
        <w:trPr>
          <w:cantSplit/>
        </w:trPr>
        <w:tc>
          <w:tcPr>
            <w:tcW w:w="1510" w:type="pct"/>
            <w:shd w:val="clear" w:color="auto" w:fill="F2F2F2" w:themeFill="background1" w:themeFillShade="F2"/>
            <w:vAlign w:val="center"/>
          </w:tcPr>
          <w:p w14:paraId="46FEE8F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3C3B887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2EE52E8"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BEF71C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BED0E4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2A0FD4A3" w14:textId="77777777" w:rsidTr="00323890">
        <w:trPr>
          <w:cantSplit/>
        </w:trPr>
        <w:tc>
          <w:tcPr>
            <w:tcW w:w="1510" w:type="pct"/>
            <w:shd w:val="clear" w:color="auto" w:fill="F2F2F2" w:themeFill="background1" w:themeFillShade="F2"/>
            <w:vAlign w:val="center"/>
          </w:tcPr>
          <w:p w14:paraId="5A33E65C" w14:textId="77777777" w:rsidR="00B064DF" w:rsidRPr="0028049C" w:rsidRDefault="00B064DF" w:rsidP="00323890">
            <w:pPr>
              <w:pStyle w:val="TableText"/>
              <w:rPr>
                <w:b/>
              </w:rPr>
            </w:pPr>
            <w:r w:rsidRPr="0028049C">
              <w:rPr>
                <w:b/>
              </w:rPr>
              <w:t>RTM</w:t>
            </w:r>
          </w:p>
        </w:tc>
        <w:tc>
          <w:tcPr>
            <w:tcW w:w="3490" w:type="pct"/>
            <w:gridSpan w:val="4"/>
          </w:tcPr>
          <w:p w14:paraId="14194F9C" w14:textId="77777777" w:rsidR="00B064DF" w:rsidRPr="0028049C" w:rsidRDefault="00B064DF" w:rsidP="00323890">
            <w:pPr>
              <w:pStyle w:val="TableText"/>
              <w:rPr>
                <w:rFonts w:ascii="Garamond" w:hAnsi="Garamond"/>
                <w:iCs/>
              </w:rPr>
            </w:pPr>
          </w:p>
        </w:tc>
      </w:tr>
      <w:tr w:rsidR="00B064DF" w:rsidRPr="0028049C" w14:paraId="3A0C33D7" w14:textId="77777777" w:rsidTr="00323890">
        <w:trPr>
          <w:cantSplit/>
        </w:trPr>
        <w:tc>
          <w:tcPr>
            <w:tcW w:w="1510" w:type="pct"/>
            <w:tcBorders>
              <w:bottom w:val="single" w:sz="6" w:space="0" w:color="000000"/>
            </w:tcBorders>
            <w:shd w:val="clear" w:color="auto" w:fill="F2F2F2" w:themeFill="background1" w:themeFillShade="F2"/>
            <w:vAlign w:val="center"/>
          </w:tcPr>
          <w:p w14:paraId="3C5D373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5F1B6C07" w14:textId="77777777" w:rsidR="00B064DF" w:rsidRPr="0028049C" w:rsidRDefault="00B064DF" w:rsidP="00323890">
            <w:pPr>
              <w:pStyle w:val="TableText"/>
              <w:rPr>
                <w:rFonts w:ascii="Garamond" w:hAnsi="Garamond"/>
              </w:rPr>
            </w:pPr>
          </w:p>
        </w:tc>
      </w:tr>
    </w:tbl>
    <w:p w14:paraId="012D9D25"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2B3E7326"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DF24658"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8176C2"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BB5DF26" w14:textId="77777777" w:rsidR="00B064DF" w:rsidRPr="0028049C" w:rsidRDefault="00B064DF" w:rsidP="00323890">
            <w:pPr>
              <w:pStyle w:val="TableHeading"/>
            </w:pPr>
            <w:r w:rsidRPr="0028049C">
              <w:t xml:space="preserve">Routines “Called”   </w:t>
            </w:r>
          </w:p>
        </w:tc>
      </w:tr>
      <w:tr w:rsidR="00B064DF" w:rsidRPr="0028049C" w14:paraId="385665F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5D43114" w14:textId="77777777" w:rsidR="00B064DF" w:rsidRPr="0028049C" w:rsidRDefault="00B064DF" w:rsidP="00323890">
            <w:pPr>
              <w:pStyle w:val="TableText"/>
            </w:pPr>
          </w:p>
        </w:tc>
        <w:tc>
          <w:tcPr>
            <w:tcW w:w="1529" w:type="pct"/>
            <w:tcBorders>
              <w:bottom w:val="single" w:sz="4" w:space="0" w:color="auto"/>
            </w:tcBorders>
            <w:vAlign w:val="center"/>
          </w:tcPr>
          <w:p w14:paraId="086B8F8E"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216EF269" w14:textId="77777777" w:rsidR="00B064DF" w:rsidRPr="0028049C" w:rsidRDefault="00B064DF" w:rsidP="00323890">
            <w:pPr>
              <w:spacing w:before="60" w:after="60"/>
              <w:rPr>
                <w:rFonts w:ascii="Arial" w:hAnsi="Arial" w:cs="Arial"/>
                <w:szCs w:val="20"/>
              </w:rPr>
            </w:pPr>
          </w:p>
        </w:tc>
      </w:tr>
    </w:tbl>
    <w:p w14:paraId="65934518"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0DED4265" w14:textId="77777777" w:rsidTr="00323890">
        <w:trPr>
          <w:cantSplit/>
          <w:tblHeader/>
        </w:trPr>
        <w:tc>
          <w:tcPr>
            <w:tcW w:w="1510" w:type="pct"/>
            <w:shd w:val="clear" w:color="auto" w:fill="F2F2F2" w:themeFill="background1" w:themeFillShade="F2"/>
            <w:vAlign w:val="center"/>
          </w:tcPr>
          <w:p w14:paraId="5DCE8DA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81DE529" w14:textId="77777777" w:rsidR="00B064DF" w:rsidRPr="002F4E85" w:rsidRDefault="00B064DF" w:rsidP="00323890">
            <w:pPr>
              <w:pStyle w:val="TableHeading"/>
            </w:pPr>
            <w:r w:rsidRPr="002F4E85">
              <w:t>Activities</w:t>
            </w:r>
          </w:p>
        </w:tc>
      </w:tr>
      <w:tr w:rsidR="00B064DF" w:rsidRPr="002F4E85" w14:paraId="46480CC3" w14:textId="77777777" w:rsidTr="00323890">
        <w:trPr>
          <w:cantSplit/>
        </w:trPr>
        <w:tc>
          <w:tcPr>
            <w:tcW w:w="1510" w:type="pct"/>
            <w:tcBorders>
              <w:top w:val="single" w:sz="6" w:space="0" w:color="000000"/>
            </w:tcBorders>
            <w:shd w:val="clear" w:color="auto" w:fill="F2F2F2" w:themeFill="background1" w:themeFillShade="F2"/>
            <w:vAlign w:val="center"/>
          </w:tcPr>
          <w:p w14:paraId="6218D0C4" w14:textId="77777777" w:rsidR="00B064DF" w:rsidRPr="002F4E85" w:rsidRDefault="00B064DF" w:rsidP="00323890">
            <w:pPr>
              <w:pStyle w:val="TableText"/>
              <w:rPr>
                <w:b/>
              </w:rPr>
            </w:pPr>
            <w:r w:rsidRPr="002F4E85">
              <w:rPr>
                <w:b/>
              </w:rPr>
              <w:t>Data Dictionary (DD) References</w:t>
            </w:r>
          </w:p>
        </w:tc>
        <w:tc>
          <w:tcPr>
            <w:tcW w:w="3490" w:type="pct"/>
            <w:gridSpan w:val="5"/>
          </w:tcPr>
          <w:p w14:paraId="6D0DD242" w14:textId="77777777" w:rsidR="00B064DF" w:rsidRPr="002F4E85" w:rsidRDefault="00B064DF" w:rsidP="00323890">
            <w:pPr>
              <w:pStyle w:val="TableText"/>
              <w:rPr>
                <w:rFonts w:ascii="Garamond" w:hAnsi="Garamond"/>
              </w:rPr>
            </w:pPr>
          </w:p>
        </w:tc>
      </w:tr>
      <w:tr w:rsidR="00B064DF" w:rsidRPr="002F4E85" w14:paraId="00E6C1F6" w14:textId="77777777" w:rsidTr="00323890">
        <w:trPr>
          <w:cantSplit/>
        </w:trPr>
        <w:tc>
          <w:tcPr>
            <w:tcW w:w="1510" w:type="pct"/>
            <w:shd w:val="clear" w:color="auto" w:fill="F2F2F2" w:themeFill="background1" w:themeFillShade="F2"/>
            <w:vAlign w:val="center"/>
          </w:tcPr>
          <w:p w14:paraId="551E6623" w14:textId="77777777" w:rsidR="00B064DF" w:rsidRPr="002F4E85" w:rsidRDefault="00B064DF" w:rsidP="00323890">
            <w:pPr>
              <w:pStyle w:val="TableText"/>
              <w:rPr>
                <w:b/>
              </w:rPr>
            </w:pPr>
            <w:r w:rsidRPr="002F4E85">
              <w:rPr>
                <w:b/>
              </w:rPr>
              <w:t>Related Protocols</w:t>
            </w:r>
          </w:p>
        </w:tc>
        <w:tc>
          <w:tcPr>
            <w:tcW w:w="3490" w:type="pct"/>
            <w:gridSpan w:val="5"/>
          </w:tcPr>
          <w:p w14:paraId="0A4129A1" w14:textId="77777777" w:rsidR="00B064DF" w:rsidRPr="002F4E85" w:rsidRDefault="00B064DF" w:rsidP="00323890">
            <w:pPr>
              <w:pStyle w:val="TableText"/>
              <w:rPr>
                <w:rFonts w:ascii="Garamond" w:hAnsi="Garamond"/>
              </w:rPr>
            </w:pPr>
          </w:p>
        </w:tc>
      </w:tr>
      <w:tr w:rsidR="00B064DF" w:rsidRPr="002F4E85" w14:paraId="2E8A7442" w14:textId="77777777" w:rsidTr="00323890">
        <w:trPr>
          <w:cantSplit/>
        </w:trPr>
        <w:tc>
          <w:tcPr>
            <w:tcW w:w="1510" w:type="pct"/>
            <w:shd w:val="clear" w:color="auto" w:fill="F2F2F2" w:themeFill="background1" w:themeFillShade="F2"/>
            <w:vAlign w:val="center"/>
          </w:tcPr>
          <w:p w14:paraId="2FAB9DE2"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65D4C4B0" w14:textId="77777777" w:rsidR="00B064DF" w:rsidRPr="002F4E85" w:rsidRDefault="00B064DF" w:rsidP="00323890">
            <w:pPr>
              <w:pStyle w:val="TableText"/>
              <w:rPr>
                <w:rFonts w:ascii="Garamond" w:hAnsi="Garamond"/>
              </w:rPr>
            </w:pPr>
          </w:p>
        </w:tc>
      </w:tr>
      <w:tr w:rsidR="00B064DF" w:rsidRPr="002F4E85" w14:paraId="04ED2581" w14:textId="77777777" w:rsidTr="00323890">
        <w:trPr>
          <w:cantSplit/>
        </w:trPr>
        <w:tc>
          <w:tcPr>
            <w:tcW w:w="1510" w:type="pct"/>
            <w:tcBorders>
              <w:right w:val="single" w:sz="4" w:space="0" w:color="auto"/>
            </w:tcBorders>
            <w:shd w:val="clear" w:color="auto" w:fill="F2F2F2" w:themeFill="background1" w:themeFillShade="F2"/>
            <w:vAlign w:val="center"/>
          </w:tcPr>
          <w:p w14:paraId="109AE1BE"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20D300B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9CFBD1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1959C7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3A0E9F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F3C3C9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0467F38F" w14:textId="77777777" w:rsidTr="00323890">
        <w:trPr>
          <w:cantSplit/>
        </w:trPr>
        <w:tc>
          <w:tcPr>
            <w:tcW w:w="1510" w:type="pct"/>
            <w:shd w:val="clear" w:color="auto" w:fill="F2F2F2" w:themeFill="background1" w:themeFillShade="F2"/>
            <w:vAlign w:val="center"/>
          </w:tcPr>
          <w:p w14:paraId="18C485A1"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46473B11" w14:textId="77777777" w:rsidR="00B064DF" w:rsidRPr="002F4E85" w:rsidRDefault="00B064DF" w:rsidP="00323890">
            <w:pPr>
              <w:pStyle w:val="TableText"/>
              <w:rPr>
                <w:rFonts w:ascii="Garamond" w:hAnsi="Garamond"/>
              </w:rPr>
            </w:pPr>
            <w:r w:rsidRPr="002F4E85">
              <w:rPr>
                <w:rFonts w:ascii="Garamond" w:hAnsi="Garamond"/>
              </w:rPr>
              <w:t>Name:</w:t>
            </w:r>
          </w:p>
          <w:p w14:paraId="35B1E341"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40AC1EF" w14:textId="77777777" w:rsidTr="00323890">
        <w:trPr>
          <w:cantSplit/>
        </w:trPr>
        <w:tc>
          <w:tcPr>
            <w:tcW w:w="1510" w:type="pct"/>
            <w:shd w:val="clear" w:color="auto" w:fill="F2F2F2" w:themeFill="background1" w:themeFillShade="F2"/>
            <w:vAlign w:val="center"/>
          </w:tcPr>
          <w:p w14:paraId="22F7583E"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06010B35" w14:textId="77777777" w:rsidR="00B064DF" w:rsidRPr="002F4E85" w:rsidRDefault="00B064DF" w:rsidP="00323890">
            <w:pPr>
              <w:pStyle w:val="TableText"/>
              <w:rPr>
                <w:rFonts w:ascii="Garamond" w:hAnsi="Garamond"/>
              </w:rPr>
            </w:pPr>
            <w:r w:rsidRPr="002F4E85">
              <w:rPr>
                <w:rFonts w:ascii="Garamond" w:hAnsi="Garamond"/>
              </w:rPr>
              <w:t>Name:</w:t>
            </w:r>
          </w:p>
          <w:p w14:paraId="7117AB12"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BBEB2FC"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5DF3A98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E53A1F" w14:textId="77777777" w:rsidR="00B064DF" w:rsidRPr="00086A3C" w:rsidRDefault="00B064DF" w:rsidP="00323890">
            <w:pPr>
              <w:pStyle w:val="TableHeading"/>
            </w:pPr>
            <w:r w:rsidRPr="00086A3C">
              <w:t>Current Logic</w:t>
            </w:r>
          </w:p>
        </w:tc>
      </w:tr>
      <w:tr w:rsidR="00B064DF" w:rsidRPr="00086A3C" w14:paraId="1E45648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7BB7A08" w14:textId="77777777" w:rsidR="00B064DF" w:rsidRPr="00086A3C" w:rsidRDefault="00B064DF" w:rsidP="00323890">
            <w:pPr>
              <w:pStyle w:val="TableText"/>
            </w:pPr>
          </w:p>
        </w:tc>
      </w:tr>
    </w:tbl>
    <w:p w14:paraId="672DED19"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8EE6CF2"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EDCD6B" w14:textId="77777777" w:rsidR="00B064DF" w:rsidRPr="00086A3C" w:rsidRDefault="00B064DF" w:rsidP="00323890">
            <w:pPr>
              <w:pStyle w:val="TableHeading"/>
            </w:pPr>
            <w:r w:rsidRPr="00086A3C">
              <w:t>Modified Logic (Changes are in bold)</w:t>
            </w:r>
          </w:p>
        </w:tc>
      </w:tr>
      <w:tr w:rsidR="00B064DF" w:rsidRPr="00086A3C" w14:paraId="700D44CA"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DD6490B" w14:textId="77777777" w:rsidR="00B064DF" w:rsidRDefault="00B064DF" w:rsidP="00323890">
            <w:pPr>
              <w:pStyle w:val="TableText"/>
            </w:pPr>
            <w:r>
              <w:t>Updated RETURN+4:</w:t>
            </w:r>
          </w:p>
          <w:p w14:paraId="00BD0FA1" w14:textId="77777777" w:rsidR="00B064DF" w:rsidRPr="00B92C51" w:rsidRDefault="00B064DF" w:rsidP="00323890">
            <w:pPr>
              <w:pStyle w:val="TableText"/>
              <w:rPr>
                <w:rFonts w:ascii="Courier New" w:hAnsi="Courier New" w:cs="Courier New"/>
                <w:sz w:val="16"/>
                <w:szCs w:val="16"/>
              </w:rPr>
            </w:pPr>
            <w:r w:rsidRPr="008D23EB">
              <w:tab/>
            </w:r>
            <w:r w:rsidRPr="0061111E">
              <w:rPr>
                <w:rFonts w:ascii="Courier New" w:hAnsi="Courier New" w:cs="Courier New"/>
                <w:sz w:val="16"/>
                <w:szCs w:val="16"/>
              </w:rPr>
              <w:t>. S ORCHECK=+$G(ORCHECK)+1,ORCHECK(IFN,CDL,ORCHECK)=$P(ORY(I),U,2,</w:t>
            </w:r>
            <w:r w:rsidRPr="0061111E">
              <w:rPr>
                <w:rFonts w:ascii="Courier New" w:hAnsi="Courier New" w:cs="Courier New"/>
                <w:b/>
                <w:sz w:val="16"/>
                <w:szCs w:val="16"/>
              </w:rPr>
              <w:t>7</w:t>
            </w:r>
            <w:r w:rsidRPr="0061111E">
              <w:rPr>
                <w:rFonts w:ascii="Courier New" w:hAnsi="Courier New" w:cs="Courier New"/>
                <w:sz w:val="16"/>
                <w:szCs w:val="16"/>
              </w:rPr>
              <w:t>)</w:t>
            </w:r>
          </w:p>
        </w:tc>
      </w:tr>
    </w:tbl>
    <w:p w14:paraId="4814E727" w14:textId="77777777" w:rsidR="00B064DF" w:rsidRDefault="00B064DF" w:rsidP="00B064DF"/>
    <w:p w14:paraId="64F4AC97" w14:textId="77777777" w:rsidR="00B064DF" w:rsidRDefault="00B064DF" w:rsidP="00B064DF"/>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184506D1" w14:textId="77777777" w:rsidTr="00323890">
        <w:trPr>
          <w:cantSplit/>
          <w:tblHeader/>
        </w:trPr>
        <w:tc>
          <w:tcPr>
            <w:tcW w:w="1510" w:type="pct"/>
            <w:shd w:val="clear" w:color="auto" w:fill="F2F2F2" w:themeFill="background1" w:themeFillShade="F2"/>
            <w:vAlign w:val="center"/>
          </w:tcPr>
          <w:p w14:paraId="198E0C80"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98256B3" w14:textId="77777777" w:rsidR="00B064DF" w:rsidRPr="0028049C" w:rsidRDefault="00B064DF" w:rsidP="00323890">
            <w:pPr>
              <w:pStyle w:val="TableHeading"/>
            </w:pPr>
            <w:r w:rsidRPr="0028049C">
              <w:t>Activities</w:t>
            </w:r>
          </w:p>
        </w:tc>
      </w:tr>
      <w:tr w:rsidR="00B064DF" w:rsidRPr="0028049C" w14:paraId="722E1D91" w14:textId="77777777" w:rsidTr="00323890">
        <w:trPr>
          <w:cantSplit/>
          <w:tblHeader/>
        </w:trPr>
        <w:tc>
          <w:tcPr>
            <w:tcW w:w="1510" w:type="pct"/>
            <w:shd w:val="clear" w:color="auto" w:fill="F2F2F2" w:themeFill="background1" w:themeFillShade="F2"/>
            <w:vAlign w:val="center"/>
          </w:tcPr>
          <w:p w14:paraId="2B234815"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03912466" w14:textId="77777777" w:rsidR="00B064DF" w:rsidRPr="0028049C" w:rsidRDefault="00B064DF" w:rsidP="00323890">
            <w:pPr>
              <w:pStyle w:val="TableText"/>
              <w:rPr>
                <w:rFonts w:ascii="Garamond" w:hAnsi="Garamond"/>
              </w:rPr>
            </w:pPr>
            <w:r>
              <w:rPr>
                <w:rFonts w:ascii="Garamond" w:hAnsi="Garamond"/>
              </w:rPr>
              <w:t>OROCAPI1</w:t>
            </w:r>
          </w:p>
        </w:tc>
      </w:tr>
      <w:tr w:rsidR="00B064DF" w:rsidRPr="0028049C" w14:paraId="50167AA5" w14:textId="77777777" w:rsidTr="00323890">
        <w:trPr>
          <w:cantSplit/>
        </w:trPr>
        <w:tc>
          <w:tcPr>
            <w:tcW w:w="1510" w:type="pct"/>
            <w:shd w:val="clear" w:color="auto" w:fill="F2F2F2" w:themeFill="background1" w:themeFillShade="F2"/>
            <w:vAlign w:val="center"/>
          </w:tcPr>
          <w:p w14:paraId="6E312C93"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F87E8A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BF4519D"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6EBC7E0"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E5FE66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55BDC545" w14:textId="77777777" w:rsidTr="00323890">
        <w:trPr>
          <w:cantSplit/>
        </w:trPr>
        <w:tc>
          <w:tcPr>
            <w:tcW w:w="1510" w:type="pct"/>
            <w:shd w:val="clear" w:color="auto" w:fill="F2F2F2" w:themeFill="background1" w:themeFillShade="F2"/>
            <w:vAlign w:val="center"/>
          </w:tcPr>
          <w:p w14:paraId="096BF080" w14:textId="77777777" w:rsidR="00B064DF" w:rsidRPr="0028049C" w:rsidRDefault="00B064DF" w:rsidP="00323890">
            <w:pPr>
              <w:pStyle w:val="TableText"/>
              <w:rPr>
                <w:b/>
              </w:rPr>
            </w:pPr>
            <w:r w:rsidRPr="0028049C">
              <w:rPr>
                <w:b/>
              </w:rPr>
              <w:t>RTM</w:t>
            </w:r>
          </w:p>
        </w:tc>
        <w:tc>
          <w:tcPr>
            <w:tcW w:w="3490" w:type="pct"/>
            <w:gridSpan w:val="4"/>
          </w:tcPr>
          <w:p w14:paraId="0CF608D7" w14:textId="77777777" w:rsidR="00B064DF" w:rsidRPr="0028049C" w:rsidRDefault="00B064DF" w:rsidP="00323890">
            <w:pPr>
              <w:pStyle w:val="TableText"/>
              <w:rPr>
                <w:rFonts w:ascii="Garamond" w:hAnsi="Garamond"/>
                <w:iCs/>
              </w:rPr>
            </w:pPr>
          </w:p>
        </w:tc>
      </w:tr>
      <w:tr w:rsidR="00B064DF" w:rsidRPr="0028049C" w14:paraId="3A0DEEEF" w14:textId="77777777" w:rsidTr="00323890">
        <w:trPr>
          <w:cantSplit/>
        </w:trPr>
        <w:tc>
          <w:tcPr>
            <w:tcW w:w="1510" w:type="pct"/>
            <w:tcBorders>
              <w:bottom w:val="single" w:sz="6" w:space="0" w:color="000000"/>
            </w:tcBorders>
            <w:shd w:val="clear" w:color="auto" w:fill="F2F2F2" w:themeFill="background1" w:themeFillShade="F2"/>
            <w:vAlign w:val="center"/>
          </w:tcPr>
          <w:p w14:paraId="6C45C580"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4BB6ACBF" w14:textId="77777777" w:rsidR="00B064DF" w:rsidRPr="0028049C" w:rsidRDefault="00B064DF" w:rsidP="00323890">
            <w:pPr>
              <w:pStyle w:val="TableText"/>
              <w:rPr>
                <w:rFonts w:ascii="Garamond" w:hAnsi="Garamond"/>
              </w:rPr>
            </w:pPr>
          </w:p>
        </w:tc>
      </w:tr>
    </w:tbl>
    <w:p w14:paraId="43940E9B"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023C9F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2012A99"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1CC04B4"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ADD2E0E" w14:textId="77777777" w:rsidR="00B064DF" w:rsidRPr="0028049C" w:rsidRDefault="00B064DF" w:rsidP="00323890">
            <w:pPr>
              <w:pStyle w:val="TableHeading"/>
            </w:pPr>
            <w:r w:rsidRPr="0028049C">
              <w:t xml:space="preserve">Routines “Called”   </w:t>
            </w:r>
          </w:p>
        </w:tc>
      </w:tr>
      <w:tr w:rsidR="00B064DF" w:rsidRPr="0028049C" w14:paraId="6EDAE25B"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C20DEF" w14:textId="77777777" w:rsidR="00B064DF" w:rsidRPr="0028049C" w:rsidRDefault="00B064DF" w:rsidP="00323890">
            <w:pPr>
              <w:pStyle w:val="TableText"/>
            </w:pPr>
          </w:p>
        </w:tc>
        <w:tc>
          <w:tcPr>
            <w:tcW w:w="1529" w:type="pct"/>
            <w:tcBorders>
              <w:bottom w:val="single" w:sz="4" w:space="0" w:color="auto"/>
            </w:tcBorders>
            <w:vAlign w:val="center"/>
          </w:tcPr>
          <w:p w14:paraId="319D73A0"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00699DE4" w14:textId="77777777" w:rsidR="00B064DF" w:rsidRPr="0028049C" w:rsidRDefault="00B064DF" w:rsidP="00323890">
            <w:pPr>
              <w:spacing w:before="60" w:after="60"/>
              <w:rPr>
                <w:rFonts w:ascii="Arial" w:hAnsi="Arial" w:cs="Arial"/>
                <w:szCs w:val="20"/>
              </w:rPr>
            </w:pPr>
          </w:p>
        </w:tc>
      </w:tr>
    </w:tbl>
    <w:p w14:paraId="5E2AB58B"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14336C09" w14:textId="77777777" w:rsidTr="00323890">
        <w:trPr>
          <w:cantSplit/>
          <w:tblHeader/>
        </w:trPr>
        <w:tc>
          <w:tcPr>
            <w:tcW w:w="1510" w:type="pct"/>
            <w:shd w:val="clear" w:color="auto" w:fill="F2F2F2" w:themeFill="background1" w:themeFillShade="F2"/>
            <w:vAlign w:val="center"/>
          </w:tcPr>
          <w:p w14:paraId="278380B8"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AEDE9E8" w14:textId="77777777" w:rsidR="00B064DF" w:rsidRPr="002F4E85" w:rsidRDefault="00B064DF" w:rsidP="00323890">
            <w:pPr>
              <w:pStyle w:val="TableHeading"/>
            </w:pPr>
            <w:r w:rsidRPr="002F4E85">
              <w:t>Activities</w:t>
            </w:r>
          </w:p>
        </w:tc>
      </w:tr>
      <w:tr w:rsidR="00B064DF" w:rsidRPr="002F4E85" w14:paraId="05343BD0" w14:textId="77777777" w:rsidTr="00323890">
        <w:trPr>
          <w:cantSplit/>
        </w:trPr>
        <w:tc>
          <w:tcPr>
            <w:tcW w:w="1510" w:type="pct"/>
            <w:tcBorders>
              <w:top w:val="single" w:sz="6" w:space="0" w:color="000000"/>
            </w:tcBorders>
            <w:shd w:val="clear" w:color="auto" w:fill="F2F2F2" w:themeFill="background1" w:themeFillShade="F2"/>
            <w:vAlign w:val="center"/>
          </w:tcPr>
          <w:p w14:paraId="13C44766"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6BF3DB62" w14:textId="77777777" w:rsidR="00B064DF" w:rsidRPr="002F4E85" w:rsidRDefault="00B064DF" w:rsidP="00323890">
            <w:pPr>
              <w:pStyle w:val="TableText"/>
              <w:rPr>
                <w:rFonts w:ascii="Garamond" w:hAnsi="Garamond"/>
              </w:rPr>
            </w:pPr>
          </w:p>
        </w:tc>
      </w:tr>
      <w:tr w:rsidR="00B064DF" w:rsidRPr="002F4E85" w14:paraId="17674768" w14:textId="77777777" w:rsidTr="00323890">
        <w:trPr>
          <w:cantSplit/>
        </w:trPr>
        <w:tc>
          <w:tcPr>
            <w:tcW w:w="1510" w:type="pct"/>
            <w:shd w:val="clear" w:color="auto" w:fill="F2F2F2" w:themeFill="background1" w:themeFillShade="F2"/>
            <w:vAlign w:val="center"/>
          </w:tcPr>
          <w:p w14:paraId="3FE73BC2" w14:textId="77777777" w:rsidR="00B064DF" w:rsidRPr="002F4E85" w:rsidRDefault="00B064DF" w:rsidP="00323890">
            <w:pPr>
              <w:pStyle w:val="TableText"/>
              <w:rPr>
                <w:b/>
              </w:rPr>
            </w:pPr>
            <w:r w:rsidRPr="002F4E85">
              <w:rPr>
                <w:b/>
              </w:rPr>
              <w:t>Related Protocols</w:t>
            </w:r>
          </w:p>
        </w:tc>
        <w:tc>
          <w:tcPr>
            <w:tcW w:w="3490" w:type="pct"/>
            <w:gridSpan w:val="5"/>
          </w:tcPr>
          <w:p w14:paraId="24EC46DD" w14:textId="77777777" w:rsidR="00B064DF" w:rsidRPr="002F4E85" w:rsidRDefault="00B064DF" w:rsidP="00323890">
            <w:pPr>
              <w:pStyle w:val="TableText"/>
              <w:rPr>
                <w:rFonts w:ascii="Garamond" w:hAnsi="Garamond"/>
              </w:rPr>
            </w:pPr>
          </w:p>
        </w:tc>
      </w:tr>
      <w:tr w:rsidR="00B064DF" w:rsidRPr="002F4E85" w14:paraId="7722C72A" w14:textId="77777777" w:rsidTr="00323890">
        <w:trPr>
          <w:cantSplit/>
        </w:trPr>
        <w:tc>
          <w:tcPr>
            <w:tcW w:w="1510" w:type="pct"/>
            <w:shd w:val="clear" w:color="auto" w:fill="F2F2F2" w:themeFill="background1" w:themeFillShade="F2"/>
            <w:vAlign w:val="center"/>
          </w:tcPr>
          <w:p w14:paraId="702B2051"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183C4D4" w14:textId="77777777" w:rsidR="00B064DF" w:rsidRPr="002F4E85" w:rsidRDefault="00B064DF" w:rsidP="00323890">
            <w:pPr>
              <w:pStyle w:val="TableText"/>
              <w:rPr>
                <w:rFonts w:ascii="Garamond" w:hAnsi="Garamond"/>
              </w:rPr>
            </w:pPr>
          </w:p>
        </w:tc>
      </w:tr>
      <w:tr w:rsidR="00B064DF" w:rsidRPr="002F4E85" w14:paraId="3934D496" w14:textId="77777777" w:rsidTr="00323890">
        <w:trPr>
          <w:cantSplit/>
        </w:trPr>
        <w:tc>
          <w:tcPr>
            <w:tcW w:w="1510" w:type="pct"/>
            <w:tcBorders>
              <w:right w:val="single" w:sz="4" w:space="0" w:color="auto"/>
            </w:tcBorders>
            <w:shd w:val="clear" w:color="auto" w:fill="F2F2F2" w:themeFill="background1" w:themeFillShade="F2"/>
            <w:vAlign w:val="center"/>
          </w:tcPr>
          <w:p w14:paraId="0C3F8169"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B544307"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A9C51F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A0226DD"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F99987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27BFA0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4514434E" w14:textId="77777777" w:rsidTr="00323890">
        <w:trPr>
          <w:cantSplit/>
        </w:trPr>
        <w:tc>
          <w:tcPr>
            <w:tcW w:w="1510" w:type="pct"/>
            <w:shd w:val="clear" w:color="auto" w:fill="F2F2F2" w:themeFill="background1" w:themeFillShade="F2"/>
            <w:vAlign w:val="center"/>
          </w:tcPr>
          <w:p w14:paraId="3ACC4EBE"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4AF5971B" w14:textId="77777777" w:rsidR="00B064DF" w:rsidRPr="002F4E85" w:rsidRDefault="00B064DF" w:rsidP="00323890">
            <w:pPr>
              <w:pStyle w:val="TableText"/>
              <w:rPr>
                <w:rFonts w:ascii="Garamond" w:hAnsi="Garamond"/>
              </w:rPr>
            </w:pPr>
            <w:r w:rsidRPr="002F4E85">
              <w:rPr>
                <w:rFonts w:ascii="Garamond" w:hAnsi="Garamond"/>
              </w:rPr>
              <w:t>Name:</w:t>
            </w:r>
          </w:p>
          <w:p w14:paraId="4AB2B69B"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B9F3138" w14:textId="77777777" w:rsidTr="00323890">
        <w:trPr>
          <w:cantSplit/>
        </w:trPr>
        <w:tc>
          <w:tcPr>
            <w:tcW w:w="1510" w:type="pct"/>
            <w:shd w:val="clear" w:color="auto" w:fill="F2F2F2" w:themeFill="background1" w:themeFillShade="F2"/>
            <w:vAlign w:val="center"/>
          </w:tcPr>
          <w:p w14:paraId="3566EFD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490CB3AC" w14:textId="77777777" w:rsidR="00B064DF" w:rsidRPr="002F4E85" w:rsidRDefault="00B064DF" w:rsidP="00323890">
            <w:pPr>
              <w:pStyle w:val="TableText"/>
              <w:rPr>
                <w:rFonts w:ascii="Garamond" w:hAnsi="Garamond"/>
              </w:rPr>
            </w:pPr>
            <w:r w:rsidRPr="002F4E85">
              <w:rPr>
                <w:rFonts w:ascii="Garamond" w:hAnsi="Garamond"/>
              </w:rPr>
              <w:t>Name:</w:t>
            </w:r>
          </w:p>
          <w:p w14:paraId="0755A4C8"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253023C3"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E1A93C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2D8B167" w14:textId="77777777" w:rsidR="00B064DF" w:rsidRPr="00086A3C" w:rsidRDefault="00B064DF" w:rsidP="00323890">
            <w:pPr>
              <w:pStyle w:val="TableHeading"/>
            </w:pPr>
            <w:r w:rsidRPr="00086A3C">
              <w:t>Current Logic</w:t>
            </w:r>
          </w:p>
        </w:tc>
      </w:tr>
      <w:tr w:rsidR="00B064DF" w:rsidRPr="00086A3C" w14:paraId="37CD9A4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CA457EB" w14:textId="77777777" w:rsidR="00B064DF" w:rsidRPr="00086A3C" w:rsidRDefault="00B064DF" w:rsidP="00323890">
            <w:pPr>
              <w:pStyle w:val="TableText"/>
            </w:pPr>
          </w:p>
        </w:tc>
      </w:tr>
    </w:tbl>
    <w:p w14:paraId="65A56432"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7FFEE83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01C568" w14:textId="77777777" w:rsidR="00B064DF" w:rsidRPr="00086A3C" w:rsidRDefault="00B064DF" w:rsidP="00323890">
            <w:pPr>
              <w:pStyle w:val="TableHeading"/>
            </w:pPr>
            <w:r w:rsidRPr="00086A3C">
              <w:t>Modified Logic (Changes are in bold)</w:t>
            </w:r>
          </w:p>
        </w:tc>
      </w:tr>
      <w:tr w:rsidR="00B064DF" w:rsidRPr="00086A3C" w14:paraId="5050F13C"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11E8F97" w14:textId="77777777" w:rsidR="00B064DF" w:rsidRDefault="00B064DF" w:rsidP="00323890">
            <w:pPr>
              <w:pStyle w:val="TableText"/>
            </w:pPr>
            <w:r>
              <w:t>Changes in SAVEOC</w:t>
            </w:r>
          </w:p>
          <w:p w14:paraId="3C77945C"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SAVEOC+10:</w:t>
            </w:r>
          </w:p>
          <w:p w14:paraId="528354AE" w14:textId="77777777" w:rsidR="00B064DF" w:rsidRDefault="00B064DF" w:rsidP="00323890">
            <w:pPr>
              <w:pStyle w:val="TableText"/>
              <w:rPr>
                <w:rFonts w:ascii="Courier New" w:hAnsi="Courier New" w:cs="Courier New"/>
                <w:b/>
                <w:sz w:val="16"/>
                <w:szCs w:val="16"/>
              </w:rPr>
            </w:pPr>
            <w:r w:rsidRPr="0061111E">
              <w:rPr>
                <w:rFonts w:ascii="Courier New" w:hAnsi="Courier New" w:cs="Courier New"/>
                <w:sz w:val="16"/>
                <w:szCs w:val="16"/>
              </w:rPr>
              <w:tab/>
            </w:r>
            <w:r w:rsidRPr="0061111E">
              <w:rPr>
                <w:rFonts w:ascii="Courier New" w:hAnsi="Courier New" w:cs="Courier New"/>
                <w:b/>
                <w:sz w:val="16"/>
                <w:szCs w:val="16"/>
              </w:rPr>
              <w:t>;   (D0,4)=COMMENT FOR A REMOTE ALLERGY</w:t>
            </w:r>
          </w:p>
          <w:p w14:paraId="13546716" w14:textId="77777777" w:rsidR="00B064DF" w:rsidRPr="0061111E" w:rsidRDefault="00B064DF" w:rsidP="00323890">
            <w:pPr>
              <w:pStyle w:val="TableText"/>
              <w:rPr>
                <w:rFonts w:ascii="Courier New" w:hAnsi="Courier New" w:cs="Courier New"/>
                <w:b/>
                <w:sz w:val="16"/>
                <w:szCs w:val="16"/>
              </w:rPr>
            </w:pPr>
          </w:p>
          <w:p w14:paraId="28038299"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SAVEOC+41</w:t>
            </w:r>
          </w:p>
          <w:p w14:paraId="29B5E5A0" w14:textId="77777777" w:rsidR="00B064DF" w:rsidRPr="0061111E" w:rsidRDefault="00B064DF" w:rsidP="00323890">
            <w:pPr>
              <w:pStyle w:val="TableText"/>
              <w:rPr>
                <w:rFonts w:ascii="Courier New" w:hAnsi="Courier New" w:cs="Courier New"/>
                <w:b/>
                <w:sz w:val="16"/>
                <w:szCs w:val="16"/>
              </w:rPr>
            </w:pPr>
            <w:r w:rsidRPr="0061111E">
              <w:rPr>
                <w:rFonts w:ascii="Courier New" w:hAnsi="Courier New" w:cs="Courier New"/>
                <w:sz w:val="16"/>
                <w:szCs w:val="16"/>
              </w:rPr>
              <w:tab/>
            </w:r>
            <w:r w:rsidRPr="0061111E">
              <w:rPr>
                <w:rFonts w:ascii="Courier New" w:hAnsi="Courier New" w:cs="Courier New"/>
                <w:b/>
                <w:sz w:val="16"/>
                <w:szCs w:val="16"/>
              </w:rPr>
              <w:t>...I $G(ORL(I,4))]"" S ^TMP("OROCIDATA",$J,CRC16,100.517,NUM,11)=ORL(I,4)</w:t>
            </w:r>
          </w:p>
          <w:p w14:paraId="4236EDE3" w14:textId="77777777" w:rsidR="00B064DF" w:rsidRPr="00B92C51" w:rsidRDefault="00B064DF" w:rsidP="00323890">
            <w:pPr>
              <w:pStyle w:val="TableText"/>
              <w:rPr>
                <w:rFonts w:ascii="Courier New" w:hAnsi="Courier New" w:cs="Courier New"/>
                <w:sz w:val="16"/>
                <w:szCs w:val="16"/>
              </w:rPr>
            </w:pPr>
          </w:p>
        </w:tc>
      </w:tr>
    </w:tbl>
    <w:p w14:paraId="4C43677C" w14:textId="77777777" w:rsidR="00B064DF" w:rsidRDefault="00B064DF" w:rsidP="00B064DF">
      <w:pPr>
        <w:spacing w:after="200" w:line="276" w:lineRule="auto"/>
      </w:pPr>
    </w:p>
    <w:p w14:paraId="50E5CDF9" w14:textId="77777777" w:rsidR="00B064DF" w:rsidRDefault="00B064DF" w:rsidP="00B064DF">
      <w:pPr>
        <w:spacing w:after="200" w:line="276" w:lineRule="auto"/>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2A9704CC" w14:textId="77777777" w:rsidTr="00323890">
        <w:trPr>
          <w:cantSplit/>
          <w:tblHeader/>
        </w:trPr>
        <w:tc>
          <w:tcPr>
            <w:tcW w:w="1510" w:type="pct"/>
            <w:shd w:val="clear" w:color="auto" w:fill="F2F2F2" w:themeFill="background1" w:themeFillShade="F2"/>
            <w:vAlign w:val="center"/>
          </w:tcPr>
          <w:p w14:paraId="1B1B9FB4"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CA727E" w14:textId="77777777" w:rsidR="00B064DF" w:rsidRPr="0028049C" w:rsidRDefault="00B064DF" w:rsidP="00323890">
            <w:pPr>
              <w:pStyle w:val="TableHeading"/>
            </w:pPr>
            <w:r w:rsidRPr="0028049C">
              <w:t>Activities</w:t>
            </w:r>
          </w:p>
        </w:tc>
      </w:tr>
      <w:tr w:rsidR="00B064DF" w:rsidRPr="0028049C" w14:paraId="785966ED" w14:textId="77777777" w:rsidTr="00323890">
        <w:trPr>
          <w:cantSplit/>
          <w:tblHeader/>
        </w:trPr>
        <w:tc>
          <w:tcPr>
            <w:tcW w:w="1510" w:type="pct"/>
            <w:shd w:val="clear" w:color="auto" w:fill="F2F2F2" w:themeFill="background1" w:themeFillShade="F2"/>
            <w:vAlign w:val="center"/>
          </w:tcPr>
          <w:p w14:paraId="7E9FC259"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51EFD208" w14:textId="77777777" w:rsidR="00B064DF" w:rsidRPr="0028049C" w:rsidRDefault="00B064DF" w:rsidP="00323890">
            <w:pPr>
              <w:pStyle w:val="TableText"/>
              <w:rPr>
                <w:rFonts w:ascii="Garamond" w:hAnsi="Garamond"/>
              </w:rPr>
            </w:pPr>
            <w:r>
              <w:rPr>
                <w:rFonts w:ascii="Garamond" w:hAnsi="Garamond"/>
              </w:rPr>
              <w:t>GMRAOR0</w:t>
            </w:r>
          </w:p>
        </w:tc>
      </w:tr>
      <w:tr w:rsidR="00B064DF" w:rsidRPr="0028049C" w14:paraId="2F068100" w14:textId="77777777" w:rsidTr="00323890">
        <w:trPr>
          <w:cantSplit/>
        </w:trPr>
        <w:tc>
          <w:tcPr>
            <w:tcW w:w="1510" w:type="pct"/>
            <w:shd w:val="clear" w:color="auto" w:fill="F2F2F2" w:themeFill="background1" w:themeFillShade="F2"/>
            <w:vAlign w:val="center"/>
          </w:tcPr>
          <w:p w14:paraId="18CE9320"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7EF045F"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78790DF"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6CD851D"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5789C06"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138E625E" w14:textId="77777777" w:rsidTr="00323890">
        <w:trPr>
          <w:cantSplit/>
        </w:trPr>
        <w:tc>
          <w:tcPr>
            <w:tcW w:w="1510" w:type="pct"/>
            <w:shd w:val="clear" w:color="auto" w:fill="F2F2F2" w:themeFill="background1" w:themeFillShade="F2"/>
            <w:vAlign w:val="center"/>
          </w:tcPr>
          <w:p w14:paraId="278FA95B" w14:textId="77777777" w:rsidR="00B064DF" w:rsidRPr="0028049C" w:rsidRDefault="00B064DF" w:rsidP="00323890">
            <w:pPr>
              <w:pStyle w:val="TableText"/>
              <w:rPr>
                <w:b/>
              </w:rPr>
            </w:pPr>
            <w:r w:rsidRPr="0028049C">
              <w:rPr>
                <w:b/>
              </w:rPr>
              <w:t>RTM</w:t>
            </w:r>
          </w:p>
        </w:tc>
        <w:tc>
          <w:tcPr>
            <w:tcW w:w="3490" w:type="pct"/>
            <w:gridSpan w:val="4"/>
          </w:tcPr>
          <w:p w14:paraId="4D60BF0E" w14:textId="77777777" w:rsidR="00B064DF" w:rsidRPr="0028049C" w:rsidRDefault="00B064DF" w:rsidP="00323890">
            <w:pPr>
              <w:pStyle w:val="TableText"/>
              <w:rPr>
                <w:rFonts w:ascii="Garamond" w:hAnsi="Garamond"/>
                <w:iCs/>
              </w:rPr>
            </w:pPr>
          </w:p>
        </w:tc>
      </w:tr>
      <w:tr w:rsidR="00B064DF" w:rsidRPr="0028049C" w14:paraId="7CE912E3" w14:textId="77777777" w:rsidTr="00323890">
        <w:trPr>
          <w:cantSplit/>
        </w:trPr>
        <w:tc>
          <w:tcPr>
            <w:tcW w:w="1510" w:type="pct"/>
            <w:tcBorders>
              <w:bottom w:val="single" w:sz="6" w:space="0" w:color="000000"/>
            </w:tcBorders>
            <w:shd w:val="clear" w:color="auto" w:fill="F2F2F2" w:themeFill="background1" w:themeFillShade="F2"/>
            <w:vAlign w:val="center"/>
          </w:tcPr>
          <w:p w14:paraId="5860614D"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0481A6CF" w14:textId="77777777" w:rsidR="00B064DF" w:rsidRPr="0028049C" w:rsidRDefault="00B064DF" w:rsidP="00323890">
            <w:pPr>
              <w:pStyle w:val="TableText"/>
              <w:rPr>
                <w:rFonts w:ascii="Garamond" w:hAnsi="Garamond"/>
              </w:rPr>
            </w:pPr>
          </w:p>
        </w:tc>
      </w:tr>
    </w:tbl>
    <w:p w14:paraId="14867771"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4FD191E"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5A0EFF6"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A2275E7"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711E7F9" w14:textId="77777777" w:rsidR="00B064DF" w:rsidRPr="0028049C" w:rsidRDefault="00B064DF" w:rsidP="00323890">
            <w:pPr>
              <w:pStyle w:val="TableHeading"/>
            </w:pPr>
            <w:r w:rsidRPr="0028049C">
              <w:t xml:space="preserve">Routines “Called”   </w:t>
            </w:r>
          </w:p>
        </w:tc>
      </w:tr>
      <w:tr w:rsidR="00B064DF" w:rsidRPr="0028049C" w14:paraId="780F2D8F"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CB96FAF" w14:textId="77777777" w:rsidR="00B064DF" w:rsidRPr="0028049C" w:rsidRDefault="00B064DF" w:rsidP="00323890">
            <w:pPr>
              <w:pStyle w:val="TableText"/>
            </w:pPr>
          </w:p>
        </w:tc>
        <w:tc>
          <w:tcPr>
            <w:tcW w:w="1529" w:type="pct"/>
            <w:tcBorders>
              <w:bottom w:val="single" w:sz="4" w:space="0" w:color="auto"/>
            </w:tcBorders>
            <w:vAlign w:val="center"/>
          </w:tcPr>
          <w:p w14:paraId="20FE79F9"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5D9A006D" w14:textId="77777777" w:rsidR="00B064DF" w:rsidRPr="0028049C" w:rsidRDefault="00B064DF" w:rsidP="00323890">
            <w:pPr>
              <w:spacing w:before="60" w:after="60"/>
              <w:rPr>
                <w:rFonts w:ascii="Arial" w:hAnsi="Arial" w:cs="Arial"/>
                <w:szCs w:val="20"/>
              </w:rPr>
            </w:pPr>
          </w:p>
        </w:tc>
      </w:tr>
    </w:tbl>
    <w:p w14:paraId="7953D097"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2F645AAC" w14:textId="77777777" w:rsidTr="00323890">
        <w:trPr>
          <w:cantSplit/>
          <w:tblHeader/>
        </w:trPr>
        <w:tc>
          <w:tcPr>
            <w:tcW w:w="1510" w:type="pct"/>
            <w:shd w:val="clear" w:color="auto" w:fill="F2F2F2" w:themeFill="background1" w:themeFillShade="F2"/>
            <w:vAlign w:val="center"/>
          </w:tcPr>
          <w:p w14:paraId="1F76249F"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267B3AB" w14:textId="77777777" w:rsidR="00B064DF" w:rsidRPr="002F4E85" w:rsidRDefault="00B064DF" w:rsidP="00323890">
            <w:pPr>
              <w:pStyle w:val="TableHeading"/>
            </w:pPr>
            <w:r w:rsidRPr="002F4E85">
              <w:t>Activities</w:t>
            </w:r>
          </w:p>
        </w:tc>
      </w:tr>
      <w:tr w:rsidR="00B064DF" w:rsidRPr="002F4E85" w14:paraId="0551D8CC" w14:textId="77777777" w:rsidTr="00323890">
        <w:trPr>
          <w:cantSplit/>
        </w:trPr>
        <w:tc>
          <w:tcPr>
            <w:tcW w:w="1510" w:type="pct"/>
            <w:tcBorders>
              <w:top w:val="single" w:sz="6" w:space="0" w:color="000000"/>
            </w:tcBorders>
            <w:shd w:val="clear" w:color="auto" w:fill="F2F2F2" w:themeFill="background1" w:themeFillShade="F2"/>
            <w:vAlign w:val="center"/>
          </w:tcPr>
          <w:p w14:paraId="37F75120" w14:textId="77777777" w:rsidR="00B064DF" w:rsidRPr="002F4E85" w:rsidRDefault="00B064DF" w:rsidP="00323890">
            <w:pPr>
              <w:pStyle w:val="TableText"/>
              <w:rPr>
                <w:b/>
              </w:rPr>
            </w:pPr>
            <w:r w:rsidRPr="002F4E85">
              <w:rPr>
                <w:b/>
              </w:rPr>
              <w:lastRenderedPageBreak/>
              <w:t>Data Dictionary (DD) References</w:t>
            </w:r>
          </w:p>
        </w:tc>
        <w:tc>
          <w:tcPr>
            <w:tcW w:w="3490" w:type="pct"/>
            <w:gridSpan w:val="5"/>
          </w:tcPr>
          <w:p w14:paraId="25F00DE5" w14:textId="77777777" w:rsidR="00B064DF" w:rsidRPr="002F4E85" w:rsidRDefault="00B064DF" w:rsidP="00323890">
            <w:pPr>
              <w:pStyle w:val="TableText"/>
              <w:rPr>
                <w:rFonts w:ascii="Garamond" w:hAnsi="Garamond"/>
              </w:rPr>
            </w:pPr>
          </w:p>
        </w:tc>
      </w:tr>
      <w:tr w:rsidR="00B064DF" w:rsidRPr="002F4E85" w14:paraId="4ECDF157" w14:textId="77777777" w:rsidTr="00323890">
        <w:trPr>
          <w:cantSplit/>
        </w:trPr>
        <w:tc>
          <w:tcPr>
            <w:tcW w:w="1510" w:type="pct"/>
            <w:shd w:val="clear" w:color="auto" w:fill="F2F2F2" w:themeFill="background1" w:themeFillShade="F2"/>
            <w:vAlign w:val="center"/>
          </w:tcPr>
          <w:p w14:paraId="2FF6ABFA" w14:textId="77777777" w:rsidR="00B064DF" w:rsidRPr="002F4E85" w:rsidRDefault="00B064DF" w:rsidP="00323890">
            <w:pPr>
              <w:pStyle w:val="TableText"/>
              <w:rPr>
                <w:b/>
              </w:rPr>
            </w:pPr>
            <w:r w:rsidRPr="002F4E85">
              <w:rPr>
                <w:b/>
              </w:rPr>
              <w:t>Related Protocols</w:t>
            </w:r>
          </w:p>
        </w:tc>
        <w:tc>
          <w:tcPr>
            <w:tcW w:w="3490" w:type="pct"/>
            <w:gridSpan w:val="5"/>
          </w:tcPr>
          <w:p w14:paraId="2530738F" w14:textId="77777777" w:rsidR="00B064DF" w:rsidRPr="002F4E85" w:rsidRDefault="00B064DF" w:rsidP="00323890">
            <w:pPr>
              <w:pStyle w:val="TableText"/>
              <w:rPr>
                <w:rFonts w:ascii="Garamond" w:hAnsi="Garamond"/>
              </w:rPr>
            </w:pPr>
          </w:p>
        </w:tc>
      </w:tr>
      <w:tr w:rsidR="00B064DF" w:rsidRPr="002F4E85" w14:paraId="741835DB" w14:textId="77777777" w:rsidTr="00323890">
        <w:trPr>
          <w:cantSplit/>
        </w:trPr>
        <w:tc>
          <w:tcPr>
            <w:tcW w:w="1510" w:type="pct"/>
            <w:shd w:val="clear" w:color="auto" w:fill="F2F2F2" w:themeFill="background1" w:themeFillShade="F2"/>
            <w:vAlign w:val="center"/>
          </w:tcPr>
          <w:p w14:paraId="4DB07FE1"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0726BC73" w14:textId="77777777" w:rsidR="00B064DF" w:rsidRPr="002F4E85" w:rsidRDefault="00B064DF" w:rsidP="00323890">
            <w:pPr>
              <w:pStyle w:val="TableText"/>
              <w:rPr>
                <w:rFonts w:ascii="Garamond" w:hAnsi="Garamond"/>
              </w:rPr>
            </w:pPr>
          </w:p>
        </w:tc>
      </w:tr>
      <w:tr w:rsidR="00B064DF" w:rsidRPr="002F4E85" w14:paraId="466065FA" w14:textId="77777777" w:rsidTr="00323890">
        <w:trPr>
          <w:cantSplit/>
        </w:trPr>
        <w:tc>
          <w:tcPr>
            <w:tcW w:w="1510" w:type="pct"/>
            <w:tcBorders>
              <w:right w:val="single" w:sz="4" w:space="0" w:color="auto"/>
            </w:tcBorders>
            <w:shd w:val="clear" w:color="auto" w:fill="F2F2F2" w:themeFill="background1" w:themeFillShade="F2"/>
            <w:vAlign w:val="center"/>
          </w:tcPr>
          <w:p w14:paraId="5FD70798"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574B47E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E135D02"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7E416F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4525B6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689251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4D5D80E1" w14:textId="77777777" w:rsidTr="00323890">
        <w:trPr>
          <w:cantSplit/>
        </w:trPr>
        <w:tc>
          <w:tcPr>
            <w:tcW w:w="1510" w:type="pct"/>
            <w:shd w:val="clear" w:color="auto" w:fill="F2F2F2" w:themeFill="background1" w:themeFillShade="F2"/>
            <w:vAlign w:val="center"/>
          </w:tcPr>
          <w:p w14:paraId="7B350F5E"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3D9B8A66" w14:textId="77777777" w:rsidR="00B064DF" w:rsidRPr="002F4E85" w:rsidRDefault="00B064DF" w:rsidP="00323890">
            <w:pPr>
              <w:pStyle w:val="TableText"/>
              <w:rPr>
                <w:rFonts w:ascii="Garamond" w:hAnsi="Garamond"/>
              </w:rPr>
            </w:pPr>
            <w:r w:rsidRPr="002F4E85">
              <w:rPr>
                <w:rFonts w:ascii="Garamond" w:hAnsi="Garamond"/>
              </w:rPr>
              <w:t>Name:</w:t>
            </w:r>
          </w:p>
          <w:p w14:paraId="131951A2"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26E7571B" w14:textId="77777777" w:rsidTr="00323890">
        <w:trPr>
          <w:cantSplit/>
        </w:trPr>
        <w:tc>
          <w:tcPr>
            <w:tcW w:w="1510" w:type="pct"/>
            <w:shd w:val="clear" w:color="auto" w:fill="F2F2F2" w:themeFill="background1" w:themeFillShade="F2"/>
            <w:vAlign w:val="center"/>
          </w:tcPr>
          <w:p w14:paraId="17260717"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8EABE8B" w14:textId="77777777" w:rsidR="00B064DF" w:rsidRPr="002F4E85" w:rsidRDefault="00B064DF" w:rsidP="00323890">
            <w:pPr>
              <w:pStyle w:val="TableText"/>
              <w:rPr>
                <w:rFonts w:ascii="Garamond" w:hAnsi="Garamond"/>
              </w:rPr>
            </w:pPr>
            <w:r w:rsidRPr="002F4E85">
              <w:rPr>
                <w:rFonts w:ascii="Garamond" w:hAnsi="Garamond"/>
              </w:rPr>
              <w:t>Name:</w:t>
            </w:r>
          </w:p>
          <w:p w14:paraId="509CB562"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4056CD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F5DEA1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2E541F" w14:textId="77777777" w:rsidR="00B064DF" w:rsidRPr="00086A3C" w:rsidRDefault="00B064DF" w:rsidP="00323890">
            <w:pPr>
              <w:pStyle w:val="TableHeading"/>
            </w:pPr>
            <w:r w:rsidRPr="00086A3C">
              <w:t>Current Logic</w:t>
            </w:r>
          </w:p>
        </w:tc>
      </w:tr>
      <w:tr w:rsidR="00B064DF" w:rsidRPr="00086A3C" w14:paraId="517706C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0E9B94F" w14:textId="77777777" w:rsidR="00B064DF" w:rsidRPr="00086A3C" w:rsidRDefault="00B064DF" w:rsidP="00323890">
            <w:pPr>
              <w:pStyle w:val="TableText"/>
            </w:pPr>
          </w:p>
        </w:tc>
      </w:tr>
    </w:tbl>
    <w:p w14:paraId="5E4CF77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0330B3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BE2F8D" w14:textId="77777777" w:rsidR="00B064DF" w:rsidRPr="00086A3C" w:rsidRDefault="00B064DF" w:rsidP="00323890">
            <w:pPr>
              <w:pStyle w:val="TableHeading"/>
            </w:pPr>
            <w:r w:rsidRPr="00086A3C">
              <w:t>Modified Logic (Changes are in bold)</w:t>
            </w:r>
          </w:p>
        </w:tc>
      </w:tr>
      <w:tr w:rsidR="00B064DF" w:rsidRPr="00086A3C" w14:paraId="332399A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61421266" w14:textId="77777777" w:rsidR="00B064DF" w:rsidRDefault="00B064DF" w:rsidP="00323890">
            <w:pPr>
              <w:pStyle w:val="TableText"/>
            </w:pPr>
            <w:r>
              <w:t>Added in REMOTE:</w:t>
            </w:r>
          </w:p>
          <w:p w14:paraId="3EC8AF97" w14:textId="77777777" w:rsidR="00B064DF" w:rsidRDefault="00B064DF" w:rsidP="00323890">
            <w:pPr>
              <w:pStyle w:val="TableText"/>
              <w:rPr>
                <w:rFonts w:ascii="Courier New" w:hAnsi="Courier New" w:cs="Courier New"/>
                <w:sz w:val="16"/>
                <w:szCs w:val="16"/>
              </w:rPr>
            </w:pPr>
            <w:r>
              <w:rPr>
                <w:rFonts w:ascii="Courier New" w:hAnsi="Courier New" w:cs="Courier New"/>
                <w:sz w:val="16"/>
                <w:szCs w:val="16"/>
              </w:rPr>
              <w:t>REMOTE+72:</w:t>
            </w:r>
          </w:p>
          <w:p w14:paraId="34051A35" w14:textId="77777777" w:rsidR="00B064DF" w:rsidRPr="003B1652" w:rsidRDefault="00B064DF" w:rsidP="00323890">
            <w:pPr>
              <w:autoSpaceDE w:val="0"/>
              <w:autoSpaceDN w:val="0"/>
              <w:adjustRightInd w:val="0"/>
              <w:rPr>
                <w:rFonts w:asciiTheme="minorHAnsi" w:hAnsiTheme="minorHAnsi" w:cs="Courier New"/>
                <w:sz w:val="16"/>
                <w:szCs w:val="16"/>
              </w:rPr>
            </w:pPr>
            <w:r w:rsidRPr="0061111E">
              <w:rPr>
                <w:rFonts w:ascii="Courier New" w:hAnsi="Courier New" w:cs="Courier New"/>
                <w:b/>
                <w:sz w:val="16"/>
                <w:szCs w:val="16"/>
              </w:rPr>
              <w:tab/>
            </w:r>
            <w:r w:rsidRPr="003B1652">
              <w:rPr>
                <w:rFonts w:asciiTheme="minorHAnsi" w:hAnsiTheme="minorHAnsi" w:cs="Courier New"/>
                <w:sz w:val="16"/>
                <w:szCs w:val="16"/>
              </w:rPr>
              <w:t>.S COMMID=$O(^GMR(120.88,"PR",DFN_";DPT(",$P(DATA,U)_";"_$P(DATA,U,6),""))</w:t>
            </w:r>
          </w:p>
          <w:p w14:paraId="42CB41BD" w14:textId="77777777" w:rsidR="00B064DF" w:rsidRPr="003B1652" w:rsidRDefault="00B064DF" w:rsidP="00323890">
            <w:pPr>
              <w:autoSpaceDE w:val="0"/>
              <w:autoSpaceDN w:val="0"/>
              <w:adjustRightInd w:val="0"/>
              <w:rPr>
                <w:rFonts w:asciiTheme="minorHAnsi" w:hAnsiTheme="minorHAnsi" w:cs="Courier New"/>
                <w:sz w:val="16"/>
                <w:szCs w:val="16"/>
              </w:rPr>
            </w:pPr>
            <w:r w:rsidRPr="003B1652">
              <w:rPr>
                <w:rFonts w:asciiTheme="minorHAnsi" w:hAnsiTheme="minorHAnsi" w:cs="Courier New"/>
                <w:sz w:val="16"/>
                <w:szCs w:val="16"/>
              </w:rPr>
              <w:tab/>
              <w:t>.S $P(DATA,U,10)=$S(COMMID="":"",1:$G(^GMR(120.88,COMMID,1)))</w:t>
            </w:r>
          </w:p>
          <w:p w14:paraId="0AA5CB60" w14:textId="77777777" w:rsidR="00B064DF" w:rsidRPr="0061111E" w:rsidRDefault="00B064DF" w:rsidP="00323890">
            <w:pPr>
              <w:pStyle w:val="TableText"/>
              <w:rPr>
                <w:rFonts w:ascii="Courier New" w:hAnsi="Courier New" w:cs="Courier New"/>
                <w:b/>
                <w:sz w:val="16"/>
                <w:szCs w:val="16"/>
              </w:rPr>
            </w:pPr>
          </w:p>
          <w:p w14:paraId="1577E1F1" w14:textId="77777777" w:rsidR="00B064DF" w:rsidRPr="00B92C51" w:rsidRDefault="00B064DF" w:rsidP="00323890">
            <w:pPr>
              <w:pStyle w:val="TableText"/>
              <w:rPr>
                <w:rFonts w:ascii="Courier New" w:hAnsi="Courier New" w:cs="Courier New"/>
                <w:sz w:val="16"/>
                <w:szCs w:val="16"/>
              </w:rPr>
            </w:pPr>
          </w:p>
        </w:tc>
      </w:tr>
    </w:tbl>
    <w:p w14:paraId="77CA002B" w14:textId="77777777" w:rsidR="00B064DF" w:rsidRDefault="00B064DF" w:rsidP="00B064DF">
      <w:pPr>
        <w:spacing w:after="200" w:line="276" w:lineRule="auto"/>
        <w:rPr>
          <w:rFonts w:ascii="Arial" w:hAnsi="Arial" w:cs="Arial"/>
          <w:b/>
          <w:bCs/>
          <w:iCs/>
          <w:kern w:val="32"/>
          <w:sz w:val="24"/>
          <w:szCs w:val="26"/>
        </w:rPr>
      </w:pPr>
      <w:r>
        <w:br w:type="page"/>
      </w:r>
    </w:p>
    <w:p w14:paraId="6761751B" w14:textId="77777777" w:rsidR="00B064DF" w:rsidRDefault="00B064DF" w:rsidP="002F1ABE">
      <w:pPr>
        <w:pStyle w:val="Heading5"/>
      </w:pPr>
      <w:bookmarkStart w:id="219" w:name="_Toc475621262"/>
      <w:r>
        <w:lastRenderedPageBreak/>
        <w:t xml:space="preserve">NSR #20100825 - </w:t>
      </w:r>
      <w:r w:rsidRPr="008414F6">
        <w:t>Drug-Allergy Order Check Enhancements and Improved Detail</w:t>
      </w:r>
      <w:bookmarkEnd w:id="219"/>
    </w:p>
    <w:p w14:paraId="20D67EED" w14:textId="35D6E17C" w:rsidR="00B064DF" w:rsidRPr="008D39B5" w:rsidRDefault="00B064DF" w:rsidP="002F1ABE">
      <w:pPr>
        <w:pStyle w:val="Heading6"/>
      </w:pPr>
      <w:bookmarkStart w:id="220" w:name="_Toc475621263"/>
      <w:r>
        <w:t>PSBOAL</w:t>
      </w:r>
      <w:bookmarkEnd w:id="22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09F66E8B" w14:textId="77777777" w:rsidTr="00323890">
        <w:trPr>
          <w:cantSplit/>
          <w:tblHeader/>
        </w:trPr>
        <w:tc>
          <w:tcPr>
            <w:tcW w:w="1510" w:type="pct"/>
            <w:shd w:val="clear" w:color="auto" w:fill="F2F2F2" w:themeFill="background1" w:themeFillShade="F2"/>
            <w:vAlign w:val="center"/>
          </w:tcPr>
          <w:p w14:paraId="5FD01613"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CEBB7C9" w14:textId="77777777" w:rsidR="00B064DF" w:rsidRPr="0028049C" w:rsidRDefault="00B064DF" w:rsidP="00323890">
            <w:pPr>
              <w:pStyle w:val="TableHeading"/>
            </w:pPr>
            <w:r w:rsidRPr="0028049C">
              <w:t>Activities</w:t>
            </w:r>
          </w:p>
        </w:tc>
      </w:tr>
      <w:tr w:rsidR="00B064DF" w:rsidRPr="0028049C" w14:paraId="76AB207F" w14:textId="77777777" w:rsidTr="00323890">
        <w:trPr>
          <w:cantSplit/>
          <w:tblHeader/>
        </w:trPr>
        <w:tc>
          <w:tcPr>
            <w:tcW w:w="1510" w:type="pct"/>
            <w:shd w:val="clear" w:color="auto" w:fill="F2F2F2" w:themeFill="background1" w:themeFillShade="F2"/>
            <w:vAlign w:val="center"/>
          </w:tcPr>
          <w:p w14:paraId="4DFB79C6"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437B925F" w14:textId="77777777" w:rsidR="00B064DF" w:rsidRPr="0028049C" w:rsidRDefault="00B064DF" w:rsidP="00323890">
            <w:pPr>
              <w:pStyle w:val="TableText"/>
              <w:rPr>
                <w:rFonts w:ascii="Garamond" w:hAnsi="Garamond"/>
              </w:rPr>
            </w:pPr>
            <w:r w:rsidRPr="008414F6">
              <w:rPr>
                <w:rFonts w:ascii="Garamond" w:hAnsi="Garamond"/>
              </w:rPr>
              <w:t>PSBOAL</w:t>
            </w:r>
          </w:p>
        </w:tc>
      </w:tr>
      <w:tr w:rsidR="00B064DF" w:rsidRPr="0028049C" w14:paraId="49BDD158" w14:textId="77777777" w:rsidTr="00323890">
        <w:trPr>
          <w:cantSplit/>
        </w:trPr>
        <w:tc>
          <w:tcPr>
            <w:tcW w:w="1510" w:type="pct"/>
            <w:shd w:val="clear" w:color="auto" w:fill="F2F2F2" w:themeFill="background1" w:themeFillShade="F2"/>
            <w:vAlign w:val="center"/>
          </w:tcPr>
          <w:p w14:paraId="1E0AAE1C"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1AC6395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191CDC4"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18F9CE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D838623"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33F82993" w14:textId="77777777" w:rsidTr="00323890">
        <w:trPr>
          <w:cantSplit/>
        </w:trPr>
        <w:tc>
          <w:tcPr>
            <w:tcW w:w="1510" w:type="pct"/>
            <w:shd w:val="clear" w:color="auto" w:fill="F2F2F2" w:themeFill="background1" w:themeFillShade="F2"/>
            <w:vAlign w:val="center"/>
          </w:tcPr>
          <w:p w14:paraId="1214F4A3" w14:textId="77777777" w:rsidR="00B064DF" w:rsidRPr="0028049C" w:rsidRDefault="00B064DF" w:rsidP="00323890">
            <w:pPr>
              <w:pStyle w:val="TableText"/>
              <w:rPr>
                <w:b/>
              </w:rPr>
            </w:pPr>
            <w:r w:rsidRPr="0028049C">
              <w:rPr>
                <w:b/>
              </w:rPr>
              <w:t>RTM</w:t>
            </w:r>
          </w:p>
        </w:tc>
        <w:tc>
          <w:tcPr>
            <w:tcW w:w="3490" w:type="pct"/>
            <w:gridSpan w:val="4"/>
          </w:tcPr>
          <w:p w14:paraId="48F9D89F"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tc>
      </w:tr>
      <w:tr w:rsidR="00B064DF" w:rsidRPr="0028049C" w14:paraId="1C20E25B" w14:textId="77777777" w:rsidTr="00323890">
        <w:trPr>
          <w:cantSplit/>
        </w:trPr>
        <w:tc>
          <w:tcPr>
            <w:tcW w:w="1510" w:type="pct"/>
            <w:tcBorders>
              <w:bottom w:val="single" w:sz="6" w:space="0" w:color="000000"/>
            </w:tcBorders>
            <w:shd w:val="clear" w:color="auto" w:fill="F2F2F2" w:themeFill="background1" w:themeFillShade="F2"/>
            <w:vAlign w:val="center"/>
          </w:tcPr>
          <w:p w14:paraId="525FAFC3"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3BE6B0FE" w14:textId="77777777" w:rsidR="00B064DF" w:rsidRPr="0028049C" w:rsidRDefault="00B064DF" w:rsidP="00323890">
            <w:pPr>
              <w:pStyle w:val="TableText"/>
              <w:rPr>
                <w:rFonts w:ascii="Garamond" w:hAnsi="Garamond"/>
              </w:rPr>
            </w:pPr>
          </w:p>
        </w:tc>
      </w:tr>
    </w:tbl>
    <w:p w14:paraId="34988DFB"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4099ED90"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B8BB69D"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9E99C79"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2495F7" w14:textId="77777777" w:rsidR="00B064DF" w:rsidRPr="0028049C" w:rsidRDefault="00B064DF" w:rsidP="00323890">
            <w:pPr>
              <w:pStyle w:val="TableHeading"/>
            </w:pPr>
            <w:r w:rsidRPr="0028049C">
              <w:t xml:space="preserve">Routines “Called”   </w:t>
            </w:r>
          </w:p>
        </w:tc>
      </w:tr>
      <w:tr w:rsidR="00B064DF" w:rsidRPr="0028049C" w14:paraId="05FB5A31"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C3B7611" w14:textId="77777777" w:rsidR="00B064DF" w:rsidRPr="0028049C" w:rsidRDefault="00B064DF" w:rsidP="00323890">
            <w:pPr>
              <w:pStyle w:val="TableText"/>
            </w:pPr>
          </w:p>
        </w:tc>
        <w:tc>
          <w:tcPr>
            <w:tcW w:w="1529" w:type="pct"/>
            <w:tcBorders>
              <w:bottom w:val="single" w:sz="4" w:space="0" w:color="auto"/>
            </w:tcBorders>
            <w:vAlign w:val="center"/>
          </w:tcPr>
          <w:p w14:paraId="402D525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25BC2693" w14:textId="77777777" w:rsidR="00B064DF" w:rsidRDefault="00B064DF" w:rsidP="00323890">
            <w:pPr>
              <w:spacing w:before="60" w:after="60"/>
              <w:rPr>
                <w:rFonts w:ascii="Arial" w:hAnsi="Arial" w:cs="Arial"/>
                <w:szCs w:val="20"/>
              </w:rPr>
            </w:pPr>
            <w:r>
              <w:rPr>
                <w:rFonts w:ascii="Arial" w:hAnsi="Arial" w:cs="Arial"/>
                <w:szCs w:val="20"/>
              </w:rPr>
              <w:t>EN1^GMRADPT</w:t>
            </w:r>
          </w:p>
          <w:p w14:paraId="3E20A8DF" w14:textId="77777777" w:rsidR="00B064DF" w:rsidRPr="0028049C" w:rsidRDefault="00B064DF" w:rsidP="00323890">
            <w:pPr>
              <w:spacing w:before="60" w:after="60"/>
              <w:rPr>
                <w:rFonts w:ascii="Arial" w:hAnsi="Arial" w:cs="Arial"/>
                <w:szCs w:val="20"/>
              </w:rPr>
            </w:pPr>
            <w:r>
              <w:rPr>
                <w:rFonts w:ascii="Arial" w:hAnsi="Arial" w:cs="Arial"/>
                <w:szCs w:val="20"/>
              </w:rPr>
              <w:t>EN1^GMRAOR2</w:t>
            </w:r>
          </w:p>
        </w:tc>
      </w:tr>
    </w:tbl>
    <w:p w14:paraId="16BFC1DA"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27F825B" w14:textId="77777777" w:rsidTr="00323890">
        <w:trPr>
          <w:cantSplit/>
          <w:tblHeader/>
        </w:trPr>
        <w:tc>
          <w:tcPr>
            <w:tcW w:w="1510" w:type="pct"/>
            <w:shd w:val="clear" w:color="auto" w:fill="F2F2F2" w:themeFill="background1" w:themeFillShade="F2"/>
            <w:vAlign w:val="center"/>
          </w:tcPr>
          <w:p w14:paraId="557C7693"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2DDCFF4" w14:textId="77777777" w:rsidR="00B064DF" w:rsidRPr="002F4E85" w:rsidRDefault="00B064DF" w:rsidP="00323890">
            <w:pPr>
              <w:pStyle w:val="TableHeading"/>
            </w:pPr>
            <w:r w:rsidRPr="002F4E85">
              <w:t>Activities</w:t>
            </w:r>
          </w:p>
        </w:tc>
      </w:tr>
      <w:tr w:rsidR="00B064DF" w:rsidRPr="002F4E85" w14:paraId="6C2AFD99" w14:textId="77777777" w:rsidTr="00323890">
        <w:trPr>
          <w:cantSplit/>
        </w:trPr>
        <w:tc>
          <w:tcPr>
            <w:tcW w:w="1510" w:type="pct"/>
            <w:tcBorders>
              <w:top w:val="single" w:sz="6" w:space="0" w:color="000000"/>
            </w:tcBorders>
            <w:shd w:val="clear" w:color="auto" w:fill="F2F2F2" w:themeFill="background1" w:themeFillShade="F2"/>
            <w:vAlign w:val="center"/>
          </w:tcPr>
          <w:p w14:paraId="60B8B82B" w14:textId="77777777" w:rsidR="00B064DF" w:rsidRPr="002F4E85" w:rsidRDefault="00B064DF" w:rsidP="00323890">
            <w:pPr>
              <w:pStyle w:val="TableText"/>
              <w:rPr>
                <w:b/>
              </w:rPr>
            </w:pPr>
            <w:r w:rsidRPr="002F4E85">
              <w:rPr>
                <w:b/>
              </w:rPr>
              <w:t>Data Dictionary (DD) References</w:t>
            </w:r>
          </w:p>
        </w:tc>
        <w:tc>
          <w:tcPr>
            <w:tcW w:w="3490" w:type="pct"/>
            <w:gridSpan w:val="5"/>
          </w:tcPr>
          <w:p w14:paraId="297E4508" w14:textId="77777777" w:rsidR="00B064DF" w:rsidRPr="002F4E85" w:rsidRDefault="00B064DF" w:rsidP="00323890">
            <w:pPr>
              <w:pStyle w:val="TableText"/>
              <w:rPr>
                <w:rFonts w:ascii="Garamond" w:hAnsi="Garamond"/>
              </w:rPr>
            </w:pPr>
          </w:p>
        </w:tc>
      </w:tr>
      <w:tr w:rsidR="00B064DF" w:rsidRPr="002F4E85" w14:paraId="13CF8138" w14:textId="77777777" w:rsidTr="00323890">
        <w:trPr>
          <w:cantSplit/>
        </w:trPr>
        <w:tc>
          <w:tcPr>
            <w:tcW w:w="1510" w:type="pct"/>
            <w:shd w:val="clear" w:color="auto" w:fill="F2F2F2" w:themeFill="background1" w:themeFillShade="F2"/>
            <w:vAlign w:val="center"/>
          </w:tcPr>
          <w:p w14:paraId="484FD18A" w14:textId="77777777" w:rsidR="00B064DF" w:rsidRPr="002F4E85" w:rsidRDefault="00B064DF" w:rsidP="00323890">
            <w:pPr>
              <w:pStyle w:val="TableText"/>
              <w:rPr>
                <w:b/>
              </w:rPr>
            </w:pPr>
            <w:r w:rsidRPr="002F4E85">
              <w:rPr>
                <w:b/>
              </w:rPr>
              <w:t>Related Protocols</w:t>
            </w:r>
          </w:p>
        </w:tc>
        <w:tc>
          <w:tcPr>
            <w:tcW w:w="3490" w:type="pct"/>
            <w:gridSpan w:val="5"/>
          </w:tcPr>
          <w:p w14:paraId="392677D2" w14:textId="77777777" w:rsidR="00B064DF" w:rsidRPr="002F4E85" w:rsidRDefault="00B064DF" w:rsidP="00323890">
            <w:pPr>
              <w:pStyle w:val="TableText"/>
              <w:rPr>
                <w:rFonts w:ascii="Garamond" w:hAnsi="Garamond"/>
              </w:rPr>
            </w:pPr>
          </w:p>
        </w:tc>
      </w:tr>
      <w:tr w:rsidR="00B064DF" w:rsidRPr="002F4E85" w14:paraId="3149F502" w14:textId="77777777" w:rsidTr="00323890">
        <w:trPr>
          <w:cantSplit/>
        </w:trPr>
        <w:tc>
          <w:tcPr>
            <w:tcW w:w="1510" w:type="pct"/>
            <w:shd w:val="clear" w:color="auto" w:fill="F2F2F2" w:themeFill="background1" w:themeFillShade="F2"/>
            <w:vAlign w:val="center"/>
          </w:tcPr>
          <w:p w14:paraId="1A9CF13A"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11DEF42C" w14:textId="77777777" w:rsidR="00B064DF" w:rsidRPr="002F4E85" w:rsidRDefault="00B064DF" w:rsidP="00323890">
            <w:pPr>
              <w:pStyle w:val="TableText"/>
              <w:rPr>
                <w:rFonts w:ascii="Garamond" w:hAnsi="Garamond"/>
              </w:rPr>
            </w:pPr>
          </w:p>
        </w:tc>
      </w:tr>
      <w:tr w:rsidR="00B064DF" w:rsidRPr="002F4E85" w14:paraId="135B5FF8" w14:textId="77777777" w:rsidTr="00323890">
        <w:trPr>
          <w:cantSplit/>
        </w:trPr>
        <w:tc>
          <w:tcPr>
            <w:tcW w:w="1510" w:type="pct"/>
            <w:tcBorders>
              <w:right w:val="single" w:sz="4" w:space="0" w:color="auto"/>
            </w:tcBorders>
            <w:shd w:val="clear" w:color="auto" w:fill="F2F2F2" w:themeFill="background1" w:themeFillShade="F2"/>
            <w:vAlign w:val="center"/>
          </w:tcPr>
          <w:p w14:paraId="7D4909F7"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76104A6E"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A0447F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14A694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EB5EE1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47B904C"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3C7D65AE" w14:textId="77777777" w:rsidTr="00323890">
        <w:trPr>
          <w:cantSplit/>
        </w:trPr>
        <w:tc>
          <w:tcPr>
            <w:tcW w:w="1510" w:type="pct"/>
            <w:shd w:val="clear" w:color="auto" w:fill="F2F2F2" w:themeFill="background1" w:themeFillShade="F2"/>
            <w:vAlign w:val="center"/>
          </w:tcPr>
          <w:p w14:paraId="337D74F3"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6EFC6F88" w14:textId="77777777" w:rsidR="00B064DF" w:rsidRPr="002F4E85" w:rsidRDefault="00B064DF" w:rsidP="00323890">
            <w:pPr>
              <w:pStyle w:val="TableText"/>
              <w:rPr>
                <w:rFonts w:ascii="Garamond" w:hAnsi="Garamond"/>
              </w:rPr>
            </w:pPr>
            <w:r w:rsidRPr="002F4E85">
              <w:rPr>
                <w:rFonts w:ascii="Garamond" w:hAnsi="Garamond"/>
              </w:rPr>
              <w:t>Name:</w:t>
            </w:r>
          </w:p>
          <w:p w14:paraId="654FABC4"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364EB9D6" w14:textId="77777777" w:rsidTr="00323890">
        <w:trPr>
          <w:cantSplit/>
        </w:trPr>
        <w:tc>
          <w:tcPr>
            <w:tcW w:w="1510" w:type="pct"/>
            <w:shd w:val="clear" w:color="auto" w:fill="F2F2F2" w:themeFill="background1" w:themeFillShade="F2"/>
            <w:vAlign w:val="center"/>
          </w:tcPr>
          <w:p w14:paraId="31B2982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2B83149D" w14:textId="77777777" w:rsidR="00B064DF" w:rsidRPr="002F4E85" w:rsidRDefault="00B064DF" w:rsidP="00323890">
            <w:pPr>
              <w:pStyle w:val="TableText"/>
              <w:rPr>
                <w:rFonts w:ascii="Garamond" w:hAnsi="Garamond"/>
              </w:rPr>
            </w:pPr>
            <w:r w:rsidRPr="002F4E85">
              <w:rPr>
                <w:rFonts w:ascii="Garamond" w:hAnsi="Garamond"/>
              </w:rPr>
              <w:t>Name:</w:t>
            </w:r>
          </w:p>
          <w:p w14:paraId="5EBA90B8"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053C1C2A"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408BB51"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E112D6E" w14:textId="77777777" w:rsidR="00B064DF" w:rsidRPr="00086A3C" w:rsidRDefault="00B064DF" w:rsidP="00323890">
            <w:pPr>
              <w:pStyle w:val="TableHeading"/>
            </w:pPr>
            <w:r w:rsidRPr="00086A3C">
              <w:t>Current Logic</w:t>
            </w:r>
          </w:p>
        </w:tc>
      </w:tr>
      <w:tr w:rsidR="00B064DF" w:rsidRPr="00086A3C" w14:paraId="13AD7763"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E06CAB2"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lastRenderedPageBreak/>
              <w:t>EN1      ;</w:t>
            </w:r>
          </w:p>
          <w:p w14:paraId="659AF85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S GMRA="0^0^111" S PSBLIST=""</w:t>
            </w:r>
          </w:p>
          <w:p w14:paraId="0534F36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D EN1^GMRADPT</w:t>
            </w:r>
          </w:p>
          <w:p w14:paraId="5B6A5DD4"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F  S PSBLIST=$O(GMRAL(PSBLIST)) Q:'PSBLIST  D</w:t>
            </w:r>
          </w:p>
          <w:p w14:paraId="1A9E7CB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.K PSBARRY</w:t>
            </w:r>
          </w:p>
          <w:p w14:paraId="4D222A4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.D EN1^GMRAOR2(PSBLIST,"PSBARRY")</w:t>
            </w:r>
          </w:p>
          <w:p w14:paraId="32BCC46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w:t>
            </w:r>
          </w:p>
          <w:p w14:paraId="0EC87340"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Causative agent      : "_$P(PSBARRY,U)</w:t>
            </w:r>
          </w:p>
          <w:p w14:paraId="3AFA1612"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w:t>
            </w:r>
          </w:p>
          <w:p w14:paraId="272D96B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.I $D(PSBARRY("S",1)) D SYMP</w:t>
            </w:r>
          </w:p>
          <w:p w14:paraId="1AFCC793"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.I $D(PSBARRY("V",1)) D CLAS</w:t>
            </w:r>
          </w:p>
          <w:p w14:paraId="6E810FFE"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Verified             : "_$S($P(PSBARRY,U,4)="VERIFIED":"Yes",1:"No")</w:t>
            </w:r>
          </w:p>
          <w:p w14:paraId="684F68F3"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Observed/Historical  : "_$S($P(PSBARRY,U,5)="OBSERVED":"Observed",$P(PSBARRY,U,5)="HISTORICAL":"Historical",1:"")</w:t>
            </w:r>
          </w:p>
          <w:p w14:paraId="497A1ED9"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.W !,"   ******************************************"</w:t>
            </w:r>
          </w:p>
          <w:p w14:paraId="6CFE4C3D"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Q</w:t>
            </w:r>
          </w:p>
          <w:p w14:paraId="72BF9F17" w14:textId="77777777" w:rsidR="00B064DF" w:rsidRPr="001A0447" w:rsidRDefault="00B064DF" w:rsidP="00323890">
            <w:pPr>
              <w:pStyle w:val="TableText"/>
              <w:rPr>
                <w:rFonts w:ascii="Courier New" w:hAnsi="Courier New" w:cs="Courier New"/>
                <w:sz w:val="20"/>
              </w:rPr>
            </w:pPr>
            <w:r w:rsidRPr="001A0447">
              <w:rPr>
                <w:rFonts w:ascii="Courier New" w:hAnsi="Courier New" w:cs="Courier New"/>
                <w:sz w:val="20"/>
              </w:rPr>
              <w:t xml:space="preserve">         ; </w:t>
            </w:r>
          </w:p>
          <w:p w14:paraId="3C473AF4" w14:textId="77777777" w:rsidR="00B064DF" w:rsidRPr="00086A3C" w:rsidRDefault="00B064DF" w:rsidP="00323890">
            <w:pPr>
              <w:pStyle w:val="TableText"/>
            </w:pPr>
          </w:p>
        </w:tc>
      </w:tr>
    </w:tbl>
    <w:p w14:paraId="00C9D52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3EEC7437"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02F7E2" w14:textId="77777777" w:rsidR="00B064DF" w:rsidRPr="00086A3C" w:rsidRDefault="00B064DF" w:rsidP="00323890">
            <w:pPr>
              <w:pStyle w:val="TableHeading"/>
            </w:pPr>
            <w:r w:rsidRPr="00086A3C">
              <w:t>Modified Logic (Changes are in bold)</w:t>
            </w:r>
          </w:p>
        </w:tc>
      </w:tr>
      <w:tr w:rsidR="00B064DF" w:rsidRPr="00086A3C" w14:paraId="4990086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33427E"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lastRenderedPageBreak/>
              <w:t>EN1      ;</w:t>
            </w:r>
          </w:p>
          <w:p w14:paraId="198A8D7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S GMRA=</w:t>
            </w:r>
            <w:r w:rsidRPr="001A0447">
              <w:rPr>
                <w:rFonts w:ascii="Courier New" w:hAnsi="Courier New" w:cs="Courier New"/>
                <w:b/>
                <w:sz w:val="18"/>
              </w:rPr>
              <w:t xml:space="preserve">"0^0^111^1" </w:t>
            </w:r>
            <w:r w:rsidRPr="001A0447">
              <w:rPr>
                <w:rFonts w:ascii="Courier New" w:hAnsi="Courier New" w:cs="Courier New"/>
                <w:sz w:val="18"/>
              </w:rPr>
              <w:t xml:space="preserve">S PSBLIST=""  </w:t>
            </w:r>
          </w:p>
          <w:p w14:paraId="73615F06"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D EN1^GMRADPT</w:t>
            </w:r>
          </w:p>
          <w:p w14:paraId="798758B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F  S PSBLIST=$O(GMRAL(PSBLIST)) Q:'PSBLIST  D</w:t>
            </w:r>
          </w:p>
          <w:p w14:paraId="5864830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.K PSBARRY</w:t>
            </w:r>
          </w:p>
          <w:p w14:paraId="2304B10A"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.D EN1^GMRAOR2(PSBLIST,"PSBARRY")</w:t>
            </w:r>
          </w:p>
          <w:p w14:paraId="0608974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w:t>
            </w:r>
          </w:p>
          <w:p w14:paraId="129FBBE3" w14:textId="77777777" w:rsidR="00B064DF" w:rsidRPr="004438A6" w:rsidRDefault="00B064DF" w:rsidP="00323890">
            <w:pPr>
              <w:pStyle w:val="TableText"/>
              <w:rPr>
                <w:rFonts w:ascii="Courier New" w:hAnsi="Courier New" w:cs="Courier New"/>
                <w:sz w:val="18"/>
              </w:rPr>
            </w:pPr>
            <w:r w:rsidRPr="001A0447">
              <w:rPr>
                <w:rFonts w:ascii="Courier New" w:hAnsi="Courier New" w:cs="Courier New"/>
                <w:sz w:val="18"/>
              </w:rPr>
              <w:t xml:space="preserve">         .W !,"   Causati</w:t>
            </w:r>
            <w:r>
              <w:rPr>
                <w:rFonts w:ascii="Courier New" w:hAnsi="Courier New" w:cs="Courier New"/>
                <w:sz w:val="18"/>
              </w:rPr>
              <w:t>ve agent      : "_$P(PSBARRY,U)</w:t>
            </w:r>
          </w:p>
          <w:p w14:paraId="14F79F13" w14:textId="77777777" w:rsidR="00B064DF" w:rsidRPr="001A0447" w:rsidRDefault="00B064DF" w:rsidP="00323890">
            <w:pPr>
              <w:pStyle w:val="TableText"/>
              <w:rPr>
                <w:rFonts w:ascii="Courier New" w:hAnsi="Courier New" w:cs="Courier New"/>
                <w:b/>
                <w:sz w:val="18"/>
              </w:rPr>
            </w:pPr>
            <w:r>
              <w:rPr>
                <w:rFonts w:ascii="Courier New" w:hAnsi="Courier New" w:cs="Courier New"/>
                <w:b/>
                <w:sz w:val="18"/>
              </w:rPr>
              <w:t xml:space="preserve">         </w:t>
            </w:r>
            <w:r w:rsidRPr="004438A6">
              <w:rPr>
                <w:rFonts w:ascii="Courier New" w:hAnsi="Courier New" w:cs="Courier New"/>
                <w:b/>
                <w:sz w:val="18"/>
              </w:rPr>
              <w:t>.W !,"   Nature of Reaction   : "_$S($P(PSBARRY,U,6)="ALLERGY":"Allergy",$P(PSBARRY,U,6)="PHARMACOLOGIC":"Adverse Reaction",$P(PSBARRY,U,6)="UNKNOWN":"Unknown",1:"")  ;93</w:t>
            </w:r>
          </w:p>
          <w:p w14:paraId="7A9E6ACC"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w:t>
            </w:r>
          </w:p>
          <w:p w14:paraId="2A741E9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.I $D(PSBARRY("S",1)) D SYMP</w:t>
            </w:r>
          </w:p>
          <w:p w14:paraId="43C5E104"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.I $D(PSBARRY("V",1)) D CLAS</w:t>
            </w:r>
          </w:p>
          <w:p w14:paraId="19563AB6"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 !,</w:t>
            </w:r>
          </w:p>
          <w:p w14:paraId="1C170CF2" w14:textId="77777777" w:rsidR="00B064DF"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t>
            </w:r>
            <w:r w:rsidRPr="00CE0CF2">
              <w:rPr>
                <w:rFonts w:ascii="Courier New" w:hAnsi="Courier New" w:cs="Courier New"/>
                <w:b/>
                <w:sz w:val="18"/>
              </w:rPr>
              <w:t>.W !,"   Originator           : "_$P(PSBARRY,U,2)_$S($L($P(PSBARRY,U,3)):" ("_$P(PSBARRY,U,3)_")",1:"")  ;93</w:t>
            </w:r>
          </w:p>
          <w:p w14:paraId="3B585590"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w:t>
            </w:r>
            <w:r w:rsidRPr="00CE0CF2">
              <w:rPr>
                <w:rFonts w:ascii="Courier New" w:hAnsi="Courier New" w:cs="Courier New"/>
                <w:b/>
                <w:sz w:val="18"/>
              </w:rPr>
              <w:t>.W !,"   Originated           : "_$P(PSBARRY,U,10) ;93</w:t>
            </w:r>
          </w:p>
          <w:p w14:paraId="46D75140"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 I $D(PSBARRY("O",1)) D OBS</w:t>
            </w:r>
          </w:p>
          <w:p w14:paraId="4D54D938"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Verified             : "_$S($P(PSBARRY,U,4)="VERIFIED":"Yes",1:"No")</w:t>
            </w:r>
          </w:p>
          <w:p w14:paraId="4B1E126F"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Observed/Historical  : "_$S($P(PSBARRY,U,5)="OBSERVED":"Observed",$P(PSBARRY,U,5="HISTORICAL":"Historical",1:"")</w:t>
            </w:r>
          </w:p>
          <w:p w14:paraId="5BB6050A"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.I $D(PSBARRY("O",1)) D OBS</w:t>
            </w:r>
          </w:p>
          <w:p w14:paraId="70EC2CDE" w14:textId="77777777" w:rsidR="00B064DF" w:rsidRPr="001A0447" w:rsidRDefault="00B064DF" w:rsidP="00323890">
            <w:pPr>
              <w:pStyle w:val="TableText"/>
              <w:rPr>
                <w:rFonts w:ascii="Courier New" w:hAnsi="Courier New" w:cs="Courier New"/>
                <w:b/>
                <w:sz w:val="18"/>
              </w:rPr>
            </w:pPr>
            <w:r w:rsidRPr="001A0447">
              <w:rPr>
                <w:rFonts w:ascii="Courier New" w:hAnsi="Courier New" w:cs="Courier New"/>
                <w:b/>
                <w:sz w:val="18"/>
              </w:rPr>
              <w:tab/>
              <w:t xml:space="preserve">  .I $D(PSBARRY("C",1)) D COM</w:t>
            </w:r>
          </w:p>
          <w:p w14:paraId="2F82317E" w14:textId="77777777" w:rsidR="00B064DF" w:rsidRPr="001A0447" w:rsidRDefault="00B064DF" w:rsidP="00323890">
            <w:pPr>
              <w:pStyle w:val="TableText"/>
              <w:rPr>
                <w:rFonts w:ascii="Courier New" w:hAnsi="Courier New" w:cs="Courier New"/>
                <w:sz w:val="18"/>
              </w:rPr>
            </w:pPr>
            <w:r w:rsidRPr="001A0447">
              <w:rPr>
                <w:rFonts w:ascii="Courier New" w:hAnsi="Courier New" w:cs="Courier New"/>
                <w:sz w:val="18"/>
              </w:rPr>
              <w:t xml:space="preserve">         .W !,"   ******************************************"</w:t>
            </w:r>
          </w:p>
          <w:p w14:paraId="30B17788" w14:textId="77777777" w:rsidR="00B064DF" w:rsidRDefault="00B064DF" w:rsidP="00323890">
            <w:pPr>
              <w:pStyle w:val="TableText"/>
              <w:rPr>
                <w:rFonts w:ascii="Courier New" w:hAnsi="Courier New" w:cs="Courier New"/>
                <w:sz w:val="18"/>
              </w:rPr>
            </w:pPr>
            <w:r w:rsidRPr="001A0447">
              <w:rPr>
                <w:rFonts w:ascii="Courier New" w:hAnsi="Courier New" w:cs="Courier New"/>
                <w:sz w:val="18"/>
              </w:rPr>
              <w:t xml:space="preserve">         Q</w:t>
            </w:r>
          </w:p>
          <w:p w14:paraId="23435E32"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OBS</w:t>
            </w:r>
            <w:r w:rsidRPr="00C26DF6">
              <w:rPr>
                <w:rFonts w:ascii="Courier New" w:hAnsi="Courier New" w:cs="Courier New"/>
                <w:b/>
                <w:sz w:val="18"/>
                <w:szCs w:val="18"/>
              </w:rPr>
              <w:tab/>
              <w:t xml:space="preserve">    ;Display originator name  ;added tag 93</w:t>
            </w:r>
          </w:p>
          <w:p w14:paraId="6A816A12"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N N,K,Y</w:t>
            </w:r>
          </w:p>
          <w:p w14:paraId="01CF207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K=0,N=0 F  S K=$O(PSBARRY("O",K)) Q:K'&gt;0  D</w:t>
            </w:r>
          </w:p>
          <w:p w14:paraId="021C31BF"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N=0 D</w:t>
            </w:r>
          </w:p>
          <w:p w14:paraId="0EAD23B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Y=$P(PSBARRY("O",K),U) D DD^%DT</w:t>
            </w:r>
          </w:p>
          <w:p w14:paraId="233EE35D"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Date/Severity        : "_Y_" "_$P(PSBARRY("O",K),U,2)</w:t>
            </w:r>
          </w:p>
          <w:p w14:paraId="3EA51D2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.E  D</w:t>
            </w:r>
          </w:p>
          <w:p w14:paraId="5F5B410B"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Y=$P(PSBARRY("O",K),U) D DD^%DT</w:t>
            </w:r>
          </w:p>
          <w:p w14:paraId="4ADB3CD4"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"_Y_" "_$P(PSBARRY("O",K),U,2)</w:t>
            </w:r>
          </w:p>
          <w:p w14:paraId="57B9783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N=N+1</w:t>
            </w:r>
          </w:p>
          <w:p w14:paraId="0144CE37"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K N,K,Y</w:t>
            </w:r>
          </w:p>
          <w:p w14:paraId="47A7C25C"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Q</w:t>
            </w:r>
          </w:p>
          <w:p w14:paraId="09D82DFA"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COM</w:t>
            </w:r>
            <w:r w:rsidRPr="00C26DF6">
              <w:rPr>
                <w:rFonts w:ascii="Courier New" w:hAnsi="Courier New" w:cs="Courier New"/>
                <w:b/>
                <w:sz w:val="18"/>
                <w:szCs w:val="18"/>
              </w:rPr>
              <w:tab/>
              <w:t xml:space="preserve">   ;display comments - tag added 93</w:t>
            </w:r>
          </w:p>
          <w:p w14:paraId="456873A3"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N N,K,L,Y</w:t>
            </w:r>
          </w:p>
          <w:p w14:paraId="5329074F"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K=0,N=0,Y=0</w:t>
            </w:r>
          </w:p>
          <w:p w14:paraId="680A4C65"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F  S K=$O(PSBARRY("C",K)) Q:K'&gt;0  D</w:t>
            </w:r>
          </w:p>
          <w:p w14:paraId="6E21B1B4"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N=0 W !,"   Comments             :"</w:t>
            </w:r>
          </w:p>
          <w:p w14:paraId="1DAB3FA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Y=$P(PSBARRY("C",K),U) D DD^%DT</w:t>
            </w:r>
          </w:p>
          <w:p w14:paraId="4DB4B31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 "_Y_" by "_$P(PSBARRY("C",K),U,2)</w:t>
            </w:r>
          </w:p>
          <w:p w14:paraId="28467A2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.I $D(PSBARRY("C",K,1,0)) S L=0 F  S L=$O(PSBARRY("C",K,L)) Q:L'&gt;0  D</w:t>
            </w:r>
          </w:p>
          <w:p w14:paraId="32C80D7E"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 W !,"                          ",PSBARRY("C",K,L,0)</w:t>
            </w:r>
          </w:p>
          <w:p w14:paraId="3FBA7BE1"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.S N=N+1</w:t>
            </w:r>
          </w:p>
          <w:p w14:paraId="702F5029"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W !</w:t>
            </w:r>
          </w:p>
          <w:p w14:paraId="62232489" w14:textId="77777777" w:rsidR="00B064DF" w:rsidRPr="00C26DF6" w:rsidRDefault="00B064DF" w:rsidP="00323890">
            <w:pPr>
              <w:pStyle w:val="TableText"/>
              <w:rPr>
                <w:rFonts w:ascii="Courier New" w:hAnsi="Courier New" w:cs="Courier New"/>
                <w:b/>
                <w:sz w:val="18"/>
                <w:szCs w:val="18"/>
              </w:rPr>
            </w:pPr>
            <w:r w:rsidRPr="00C26DF6">
              <w:rPr>
                <w:rFonts w:ascii="Courier New" w:hAnsi="Courier New" w:cs="Courier New"/>
                <w:b/>
                <w:sz w:val="18"/>
                <w:szCs w:val="18"/>
              </w:rPr>
              <w:tab/>
              <w:t>K N,K,L,Y</w:t>
            </w:r>
          </w:p>
          <w:p w14:paraId="793D8E7B" w14:textId="77777777" w:rsidR="00B064DF" w:rsidRPr="00086A3C" w:rsidRDefault="00B064DF" w:rsidP="00323890">
            <w:pPr>
              <w:pStyle w:val="TableText"/>
            </w:pPr>
            <w:r w:rsidRPr="00C26DF6">
              <w:rPr>
                <w:rFonts w:ascii="Courier New" w:hAnsi="Courier New" w:cs="Courier New"/>
                <w:b/>
                <w:sz w:val="18"/>
                <w:szCs w:val="18"/>
              </w:rPr>
              <w:tab/>
              <w:t xml:space="preserve">Q </w:t>
            </w:r>
          </w:p>
        </w:tc>
      </w:tr>
    </w:tbl>
    <w:p w14:paraId="359F6436" w14:textId="35218026" w:rsidR="00B064DF" w:rsidRPr="008D39B5" w:rsidRDefault="00B064DF" w:rsidP="002F1ABE">
      <w:pPr>
        <w:pStyle w:val="Heading6"/>
      </w:pPr>
      <w:bookmarkStart w:id="221" w:name="_Toc475621264"/>
      <w:r>
        <w:lastRenderedPageBreak/>
        <w:t>PSBALL</w:t>
      </w:r>
      <w:bookmarkEnd w:id="22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34DFCBC5" w14:textId="77777777" w:rsidTr="00323890">
        <w:trPr>
          <w:cantSplit/>
          <w:tblHeader/>
        </w:trPr>
        <w:tc>
          <w:tcPr>
            <w:tcW w:w="1510" w:type="pct"/>
            <w:shd w:val="clear" w:color="auto" w:fill="F2F2F2" w:themeFill="background1" w:themeFillShade="F2"/>
            <w:vAlign w:val="center"/>
          </w:tcPr>
          <w:p w14:paraId="3ED42AB5"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773958" w14:textId="77777777" w:rsidR="00B064DF" w:rsidRPr="0028049C" w:rsidRDefault="00B064DF" w:rsidP="00323890">
            <w:pPr>
              <w:pStyle w:val="TableHeading"/>
            </w:pPr>
            <w:r w:rsidRPr="0028049C">
              <w:t>Activities</w:t>
            </w:r>
          </w:p>
        </w:tc>
      </w:tr>
      <w:tr w:rsidR="00B064DF" w:rsidRPr="0028049C" w14:paraId="5ECCE0B8" w14:textId="77777777" w:rsidTr="00323890">
        <w:trPr>
          <w:cantSplit/>
          <w:tblHeader/>
        </w:trPr>
        <w:tc>
          <w:tcPr>
            <w:tcW w:w="1510" w:type="pct"/>
            <w:shd w:val="clear" w:color="auto" w:fill="F2F2F2" w:themeFill="background1" w:themeFillShade="F2"/>
            <w:vAlign w:val="center"/>
          </w:tcPr>
          <w:p w14:paraId="08992680"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666BF7C" w14:textId="77777777" w:rsidR="00B064DF" w:rsidRPr="0028049C" w:rsidRDefault="00B064DF" w:rsidP="00323890">
            <w:pPr>
              <w:pStyle w:val="TableText"/>
              <w:rPr>
                <w:rFonts w:ascii="Garamond" w:hAnsi="Garamond"/>
              </w:rPr>
            </w:pPr>
            <w:r w:rsidRPr="008414F6">
              <w:rPr>
                <w:rFonts w:ascii="Garamond" w:hAnsi="Garamond"/>
              </w:rPr>
              <w:t>PSB</w:t>
            </w:r>
            <w:r>
              <w:rPr>
                <w:rFonts w:ascii="Garamond" w:hAnsi="Garamond"/>
              </w:rPr>
              <w:t>ALL</w:t>
            </w:r>
          </w:p>
        </w:tc>
      </w:tr>
      <w:tr w:rsidR="00B064DF" w:rsidRPr="0028049C" w14:paraId="41BDD8E7" w14:textId="77777777" w:rsidTr="00323890">
        <w:trPr>
          <w:cantSplit/>
        </w:trPr>
        <w:tc>
          <w:tcPr>
            <w:tcW w:w="1510" w:type="pct"/>
            <w:shd w:val="clear" w:color="auto" w:fill="F2F2F2" w:themeFill="background1" w:themeFillShade="F2"/>
            <w:vAlign w:val="center"/>
          </w:tcPr>
          <w:p w14:paraId="74D5E99A"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D6FB55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18C1F1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790E14A"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1F8F00"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033A7DB6" w14:textId="77777777" w:rsidTr="00323890">
        <w:trPr>
          <w:cantSplit/>
        </w:trPr>
        <w:tc>
          <w:tcPr>
            <w:tcW w:w="1510" w:type="pct"/>
            <w:shd w:val="clear" w:color="auto" w:fill="F2F2F2" w:themeFill="background1" w:themeFillShade="F2"/>
            <w:vAlign w:val="center"/>
          </w:tcPr>
          <w:p w14:paraId="2B36F0F5" w14:textId="77777777" w:rsidR="00B064DF" w:rsidRPr="0028049C" w:rsidRDefault="00B064DF" w:rsidP="00323890">
            <w:pPr>
              <w:pStyle w:val="TableText"/>
              <w:rPr>
                <w:b/>
              </w:rPr>
            </w:pPr>
            <w:r w:rsidRPr="0028049C">
              <w:rPr>
                <w:b/>
              </w:rPr>
              <w:t>RTM</w:t>
            </w:r>
          </w:p>
        </w:tc>
        <w:tc>
          <w:tcPr>
            <w:tcW w:w="3490" w:type="pct"/>
            <w:gridSpan w:val="4"/>
          </w:tcPr>
          <w:p w14:paraId="75C6B514"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631DA471" w14:textId="77777777" w:rsidR="00B064DF" w:rsidRPr="0028049C" w:rsidRDefault="00B064DF" w:rsidP="00323890">
            <w:pPr>
              <w:pStyle w:val="TableText"/>
              <w:rPr>
                <w:rFonts w:ascii="Garamond" w:hAnsi="Garamond"/>
                <w:iCs/>
              </w:rPr>
            </w:pPr>
          </w:p>
        </w:tc>
      </w:tr>
      <w:tr w:rsidR="00B064DF" w:rsidRPr="0028049C" w14:paraId="63607BDE" w14:textId="77777777" w:rsidTr="00323890">
        <w:trPr>
          <w:cantSplit/>
        </w:trPr>
        <w:tc>
          <w:tcPr>
            <w:tcW w:w="1510" w:type="pct"/>
            <w:tcBorders>
              <w:bottom w:val="single" w:sz="6" w:space="0" w:color="000000"/>
            </w:tcBorders>
            <w:shd w:val="clear" w:color="auto" w:fill="F2F2F2" w:themeFill="background1" w:themeFillShade="F2"/>
            <w:vAlign w:val="center"/>
          </w:tcPr>
          <w:p w14:paraId="75F56FD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3D0FC00" w14:textId="77777777" w:rsidR="00B064DF" w:rsidRPr="0028049C" w:rsidRDefault="00B064DF" w:rsidP="00323890">
            <w:pPr>
              <w:pStyle w:val="TableText"/>
              <w:rPr>
                <w:rFonts w:ascii="Garamond" w:hAnsi="Garamond"/>
              </w:rPr>
            </w:pPr>
          </w:p>
        </w:tc>
      </w:tr>
    </w:tbl>
    <w:p w14:paraId="077CD4C2"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1CF6F78B"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AFAD989"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4784C69"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6184AB5" w14:textId="77777777" w:rsidR="00B064DF" w:rsidRPr="0028049C" w:rsidRDefault="00B064DF" w:rsidP="00323890">
            <w:pPr>
              <w:pStyle w:val="TableHeading"/>
            </w:pPr>
            <w:r w:rsidRPr="0028049C">
              <w:t xml:space="preserve">Routines “Called”   </w:t>
            </w:r>
          </w:p>
        </w:tc>
      </w:tr>
      <w:tr w:rsidR="00B064DF" w:rsidRPr="0028049C" w14:paraId="1D8DF3B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98357A7" w14:textId="77777777" w:rsidR="00B064DF" w:rsidRPr="0028049C" w:rsidRDefault="00B064DF" w:rsidP="00323890">
            <w:pPr>
              <w:pStyle w:val="TableText"/>
            </w:pPr>
          </w:p>
        </w:tc>
        <w:tc>
          <w:tcPr>
            <w:tcW w:w="1529" w:type="pct"/>
            <w:tcBorders>
              <w:bottom w:val="single" w:sz="4" w:space="0" w:color="auto"/>
            </w:tcBorders>
            <w:vAlign w:val="center"/>
          </w:tcPr>
          <w:p w14:paraId="4EC6786F" w14:textId="77777777" w:rsidR="00B064DF" w:rsidRDefault="00B064DF" w:rsidP="00323890">
            <w:pPr>
              <w:spacing w:before="60" w:after="60"/>
              <w:rPr>
                <w:rFonts w:ascii="Arial" w:hAnsi="Arial" w:cs="Arial"/>
                <w:szCs w:val="20"/>
              </w:rPr>
            </w:pPr>
            <w:r>
              <w:rPr>
                <w:rFonts w:ascii="Arial" w:hAnsi="Arial" w:cs="Arial"/>
                <w:szCs w:val="20"/>
              </w:rPr>
              <w:t>PSBOHDR</w:t>
            </w:r>
          </w:p>
          <w:p w14:paraId="2F072134"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3F918A6D" w14:textId="77777777" w:rsidR="00B064DF" w:rsidRDefault="00B064DF" w:rsidP="00323890">
            <w:pPr>
              <w:spacing w:before="60" w:after="60"/>
              <w:rPr>
                <w:rFonts w:ascii="Arial" w:hAnsi="Arial" w:cs="Arial"/>
                <w:szCs w:val="20"/>
              </w:rPr>
            </w:pPr>
            <w:r>
              <w:rPr>
                <w:rFonts w:ascii="Arial" w:hAnsi="Arial" w:cs="Arial"/>
                <w:szCs w:val="20"/>
              </w:rPr>
              <w:t>EN2^GMRADPT</w:t>
            </w:r>
          </w:p>
          <w:p w14:paraId="4D785CD3" w14:textId="77777777" w:rsidR="00B064DF" w:rsidRPr="0028049C" w:rsidRDefault="00B064DF" w:rsidP="00323890">
            <w:pPr>
              <w:spacing w:before="60" w:after="60"/>
              <w:rPr>
                <w:rFonts w:ascii="Arial" w:hAnsi="Arial" w:cs="Arial"/>
                <w:szCs w:val="20"/>
              </w:rPr>
            </w:pPr>
          </w:p>
        </w:tc>
      </w:tr>
    </w:tbl>
    <w:p w14:paraId="69CB0D31"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38655379" w14:textId="77777777" w:rsidTr="00323890">
        <w:trPr>
          <w:cantSplit/>
          <w:tblHeader/>
        </w:trPr>
        <w:tc>
          <w:tcPr>
            <w:tcW w:w="1510" w:type="pct"/>
            <w:shd w:val="clear" w:color="auto" w:fill="F2F2F2" w:themeFill="background1" w:themeFillShade="F2"/>
            <w:vAlign w:val="center"/>
          </w:tcPr>
          <w:p w14:paraId="2DC5F19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DD2BB3A" w14:textId="77777777" w:rsidR="00B064DF" w:rsidRPr="002F4E85" w:rsidRDefault="00B064DF" w:rsidP="00323890">
            <w:pPr>
              <w:pStyle w:val="TableHeading"/>
            </w:pPr>
            <w:r w:rsidRPr="002F4E85">
              <w:t>Activities</w:t>
            </w:r>
          </w:p>
        </w:tc>
      </w:tr>
      <w:tr w:rsidR="00B064DF" w:rsidRPr="002F4E85" w14:paraId="0284ED23" w14:textId="77777777" w:rsidTr="00323890">
        <w:trPr>
          <w:cantSplit/>
        </w:trPr>
        <w:tc>
          <w:tcPr>
            <w:tcW w:w="1510" w:type="pct"/>
            <w:tcBorders>
              <w:top w:val="single" w:sz="6" w:space="0" w:color="000000"/>
            </w:tcBorders>
            <w:shd w:val="clear" w:color="auto" w:fill="F2F2F2" w:themeFill="background1" w:themeFillShade="F2"/>
            <w:vAlign w:val="center"/>
          </w:tcPr>
          <w:p w14:paraId="224013AA" w14:textId="77777777" w:rsidR="00B064DF" w:rsidRPr="002F4E85" w:rsidRDefault="00B064DF" w:rsidP="00323890">
            <w:pPr>
              <w:pStyle w:val="TableText"/>
              <w:rPr>
                <w:b/>
              </w:rPr>
            </w:pPr>
            <w:r w:rsidRPr="002F4E85">
              <w:rPr>
                <w:b/>
              </w:rPr>
              <w:t>Data Dictionary (DD) References</w:t>
            </w:r>
          </w:p>
        </w:tc>
        <w:tc>
          <w:tcPr>
            <w:tcW w:w="3490" w:type="pct"/>
            <w:gridSpan w:val="5"/>
          </w:tcPr>
          <w:p w14:paraId="0F3F17E9" w14:textId="77777777" w:rsidR="00B064DF" w:rsidRPr="002F4E85" w:rsidRDefault="00B064DF" w:rsidP="00323890">
            <w:pPr>
              <w:pStyle w:val="TableText"/>
              <w:rPr>
                <w:rFonts w:ascii="Garamond" w:hAnsi="Garamond"/>
              </w:rPr>
            </w:pPr>
          </w:p>
        </w:tc>
      </w:tr>
      <w:tr w:rsidR="00B064DF" w:rsidRPr="002F4E85" w14:paraId="7E4147C3" w14:textId="77777777" w:rsidTr="00323890">
        <w:trPr>
          <w:cantSplit/>
        </w:trPr>
        <w:tc>
          <w:tcPr>
            <w:tcW w:w="1510" w:type="pct"/>
            <w:shd w:val="clear" w:color="auto" w:fill="F2F2F2" w:themeFill="background1" w:themeFillShade="F2"/>
            <w:vAlign w:val="center"/>
          </w:tcPr>
          <w:p w14:paraId="408A00A0" w14:textId="77777777" w:rsidR="00B064DF" w:rsidRPr="002F4E85" w:rsidRDefault="00B064DF" w:rsidP="00323890">
            <w:pPr>
              <w:pStyle w:val="TableText"/>
              <w:rPr>
                <w:b/>
              </w:rPr>
            </w:pPr>
            <w:r w:rsidRPr="002F4E85">
              <w:rPr>
                <w:b/>
              </w:rPr>
              <w:t>Related Protocols</w:t>
            </w:r>
          </w:p>
        </w:tc>
        <w:tc>
          <w:tcPr>
            <w:tcW w:w="3490" w:type="pct"/>
            <w:gridSpan w:val="5"/>
          </w:tcPr>
          <w:p w14:paraId="0946DAB7" w14:textId="77777777" w:rsidR="00B064DF" w:rsidRPr="002F4E85" w:rsidRDefault="00B064DF" w:rsidP="00323890">
            <w:pPr>
              <w:pStyle w:val="TableText"/>
              <w:rPr>
                <w:rFonts w:ascii="Garamond" w:hAnsi="Garamond"/>
              </w:rPr>
            </w:pPr>
          </w:p>
        </w:tc>
      </w:tr>
      <w:tr w:rsidR="00B064DF" w:rsidRPr="002F4E85" w14:paraId="03DC3452" w14:textId="77777777" w:rsidTr="00323890">
        <w:trPr>
          <w:cantSplit/>
        </w:trPr>
        <w:tc>
          <w:tcPr>
            <w:tcW w:w="1510" w:type="pct"/>
            <w:shd w:val="clear" w:color="auto" w:fill="F2F2F2" w:themeFill="background1" w:themeFillShade="F2"/>
            <w:vAlign w:val="center"/>
          </w:tcPr>
          <w:p w14:paraId="296B0744"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0A028643" w14:textId="77777777" w:rsidR="00B064DF" w:rsidRDefault="00B064DF" w:rsidP="00323890">
            <w:pPr>
              <w:pStyle w:val="TableText"/>
              <w:rPr>
                <w:rFonts w:ascii="Garamond" w:hAnsi="Garamond"/>
              </w:rPr>
            </w:pPr>
            <w:r>
              <w:rPr>
                <w:rFonts w:ascii="Garamond" w:hAnsi="Garamond"/>
              </w:rPr>
              <w:t>EN2</w:t>
            </w:r>
            <w:r w:rsidRPr="0075082B">
              <w:rPr>
                <w:rFonts w:ascii="Garamond" w:hAnsi="Garamond"/>
              </w:rPr>
              <w:t>^GMRADPT/10099</w:t>
            </w:r>
          </w:p>
          <w:p w14:paraId="1DE5618E" w14:textId="77777777" w:rsidR="00B064DF" w:rsidRPr="002F4E85" w:rsidRDefault="00B064DF" w:rsidP="00323890">
            <w:pPr>
              <w:pStyle w:val="TableText"/>
              <w:rPr>
                <w:rFonts w:ascii="Garamond" w:hAnsi="Garamond"/>
              </w:rPr>
            </w:pPr>
            <w:r w:rsidRPr="00E62711">
              <w:rPr>
                <w:rFonts w:ascii="Garamond" w:hAnsi="Garamond"/>
              </w:rPr>
              <w:t>HAVEHDR^ORRDI1</w:t>
            </w:r>
          </w:p>
        </w:tc>
      </w:tr>
      <w:tr w:rsidR="00B064DF" w:rsidRPr="002F4E85" w14:paraId="0F3DF091" w14:textId="77777777" w:rsidTr="00323890">
        <w:trPr>
          <w:cantSplit/>
        </w:trPr>
        <w:tc>
          <w:tcPr>
            <w:tcW w:w="1510" w:type="pct"/>
            <w:tcBorders>
              <w:right w:val="single" w:sz="4" w:space="0" w:color="auto"/>
            </w:tcBorders>
            <w:shd w:val="clear" w:color="auto" w:fill="F2F2F2" w:themeFill="background1" w:themeFillShade="F2"/>
            <w:vAlign w:val="center"/>
          </w:tcPr>
          <w:p w14:paraId="31CFD5F4"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0D4FB2E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58F29C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042735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04E8A7F"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023FA16"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5AD0BBCC" w14:textId="77777777" w:rsidTr="00323890">
        <w:trPr>
          <w:cantSplit/>
        </w:trPr>
        <w:tc>
          <w:tcPr>
            <w:tcW w:w="1510" w:type="pct"/>
            <w:shd w:val="clear" w:color="auto" w:fill="F2F2F2" w:themeFill="background1" w:themeFillShade="F2"/>
            <w:vAlign w:val="center"/>
          </w:tcPr>
          <w:p w14:paraId="5642A498"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55B144B7" w14:textId="77777777" w:rsidR="00B064DF" w:rsidRPr="002F4E85" w:rsidRDefault="00B064DF" w:rsidP="00323890">
            <w:pPr>
              <w:pStyle w:val="TableText"/>
              <w:rPr>
                <w:rFonts w:ascii="Garamond" w:hAnsi="Garamond"/>
              </w:rPr>
            </w:pPr>
            <w:r w:rsidRPr="002F4E85">
              <w:rPr>
                <w:rFonts w:ascii="Garamond" w:hAnsi="Garamond"/>
              </w:rPr>
              <w:t>Name:</w:t>
            </w:r>
          </w:p>
          <w:p w14:paraId="0CA61718"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05F946FF" w14:textId="77777777" w:rsidTr="00323890">
        <w:trPr>
          <w:cantSplit/>
        </w:trPr>
        <w:tc>
          <w:tcPr>
            <w:tcW w:w="1510" w:type="pct"/>
            <w:shd w:val="clear" w:color="auto" w:fill="F2F2F2" w:themeFill="background1" w:themeFillShade="F2"/>
            <w:vAlign w:val="center"/>
          </w:tcPr>
          <w:p w14:paraId="14C17746"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5D097D10" w14:textId="77777777" w:rsidR="00B064DF" w:rsidRPr="002F4E85" w:rsidRDefault="00B064DF" w:rsidP="00323890">
            <w:pPr>
              <w:pStyle w:val="TableText"/>
              <w:rPr>
                <w:rFonts w:ascii="Garamond" w:hAnsi="Garamond"/>
              </w:rPr>
            </w:pPr>
            <w:r w:rsidRPr="002F4E85">
              <w:rPr>
                <w:rFonts w:ascii="Garamond" w:hAnsi="Garamond"/>
              </w:rPr>
              <w:t>Name:</w:t>
            </w:r>
          </w:p>
          <w:p w14:paraId="500FB756"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47255591"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6D7D145C"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0669A" w14:textId="77777777" w:rsidR="00B064DF" w:rsidRPr="00086A3C" w:rsidRDefault="00B064DF" w:rsidP="00323890">
            <w:pPr>
              <w:pStyle w:val="TableHeading"/>
            </w:pPr>
            <w:r w:rsidRPr="00086A3C">
              <w:t>Current Logic</w:t>
            </w:r>
          </w:p>
        </w:tc>
      </w:tr>
      <w:tr w:rsidR="00B064DF" w:rsidRPr="00086A3C" w14:paraId="4C8262B8"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282F558"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lastRenderedPageBreak/>
              <w:t>SORT  ;*** Set up the allergies and adv. reactions arrays.</w:t>
            </w:r>
          </w:p>
          <w:p w14:paraId="250B2EC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PSBCNT=1,(PSBALC,PSBARC)=0</w:t>
            </w:r>
          </w:p>
          <w:p w14:paraId="390E3ADF"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GMRA="0^0^111" D EN1^GMRADPT</w:t>
            </w:r>
          </w:p>
          <w:p w14:paraId="71F547CA"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I GMRAL="" S RESULTS(0)=1,RESULTS(1)="ALL"_U_"No Allergy Assessment" Q</w:t>
            </w:r>
          </w:p>
          <w:p w14:paraId="69CFF4D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I GMRAL=0 S RESULTS(0)=1,RESULTS(1)="ALL"_U_"No Known Allergies" Q</w:t>
            </w:r>
          </w:p>
          <w:p w14:paraId="69F18C1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F X=0:0 S X=$O(GMRAL(X)) Q:'X  S PSBTYP=$P(GMRAL(X),U,5),PSBNM=$P(GMRAL(X),U,2) D</w:t>
            </w:r>
          </w:p>
          <w:p w14:paraId="729824F8"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.S:PSBTYP=0 PSBALC=PSBALC+1,PSBALG(PSBNM)=""</w:t>
            </w:r>
          </w:p>
          <w:p w14:paraId="51CF3D65"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.S:PSBTYP&gt;0 PSBARC=PSBARC+1,PSBADR(PSBNM)=""</w:t>
            </w:r>
          </w:p>
          <w:p w14:paraId="16733CE9"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(X,Y)="" F  S X=$O(PSBALG(X)) Q:X=""  S Y="ALL"_U_X,RESULTS(PSBCNT)=Y,PSBCNT=PSBCNT+1</w:t>
            </w:r>
          </w:p>
          <w:p w14:paraId="5DF47BBA"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(X,Y)="" F  S X=$O(PSBADR(X)) Q:X=""  S Y="ADR"_U_X,RESULTS(PSBCNT)=Y,PSBCNT=PSBCNT+1</w:t>
            </w:r>
          </w:p>
          <w:p w14:paraId="073B7A8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S RESULTS(0)=PSBCNT-1</w:t>
            </w:r>
          </w:p>
          <w:p w14:paraId="0FD8F686"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K GMRA,GMRAL,PSBADR,PSBALC,PSBALG,PSBARC,PSBCNT,PSBNM,PSBTYP</w:t>
            </w:r>
          </w:p>
          <w:p w14:paraId="117625DC" w14:textId="77777777" w:rsidR="00B064DF" w:rsidRPr="00D50B92" w:rsidRDefault="00B064DF" w:rsidP="00323890">
            <w:pPr>
              <w:pStyle w:val="TableText"/>
              <w:rPr>
                <w:rFonts w:ascii="Courier New" w:hAnsi="Courier New" w:cs="Courier New"/>
                <w:sz w:val="20"/>
              </w:rPr>
            </w:pPr>
            <w:r w:rsidRPr="00D50B92">
              <w:rPr>
                <w:rFonts w:ascii="Courier New" w:hAnsi="Courier New" w:cs="Courier New"/>
                <w:sz w:val="20"/>
              </w:rPr>
              <w:t xml:space="preserve">   Q</w:t>
            </w:r>
          </w:p>
          <w:p w14:paraId="7C971EB8" w14:textId="77777777" w:rsidR="00B064DF" w:rsidRPr="00086A3C" w:rsidRDefault="00B064DF" w:rsidP="00323890">
            <w:pPr>
              <w:pStyle w:val="TableText"/>
            </w:pPr>
            <w:r w:rsidRPr="00D50B92">
              <w:rPr>
                <w:rFonts w:ascii="Courier New" w:hAnsi="Courier New" w:cs="Courier New"/>
                <w:sz w:val="20"/>
              </w:rPr>
              <w:t xml:space="preserve">   ;</w:t>
            </w:r>
          </w:p>
        </w:tc>
      </w:tr>
    </w:tbl>
    <w:p w14:paraId="4111F9A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FA0064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A30FBF" w14:textId="77777777" w:rsidR="00B064DF" w:rsidRPr="00086A3C" w:rsidRDefault="00B064DF" w:rsidP="00323890">
            <w:pPr>
              <w:pStyle w:val="TableHeading"/>
            </w:pPr>
            <w:r w:rsidRPr="00086A3C">
              <w:t>Modified Logic (Changes are in bold)</w:t>
            </w:r>
          </w:p>
        </w:tc>
      </w:tr>
      <w:tr w:rsidR="00B064DF" w:rsidRPr="00086A3C" w14:paraId="41E0C2FD"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291E91BD" w14:textId="77777777" w:rsidR="00B064DF" w:rsidRPr="00E62711" w:rsidRDefault="00B064DF" w:rsidP="00323890">
            <w:pPr>
              <w:pStyle w:val="NoSpacing"/>
              <w:rPr>
                <w:rFonts w:ascii="Courier New" w:hAnsi="Courier New" w:cs="Courier New"/>
              </w:rPr>
            </w:pPr>
            <w:r w:rsidRPr="00E62711">
              <w:rPr>
                <w:rFonts w:ascii="Courier New" w:hAnsi="Courier New" w:cs="Courier New"/>
              </w:rPr>
              <w:lastRenderedPageBreak/>
              <w:t>SORT</w:t>
            </w:r>
            <w:r w:rsidRPr="00E62711">
              <w:rPr>
                <w:rFonts w:ascii="Courier New" w:hAnsi="Courier New" w:cs="Courier New"/>
              </w:rPr>
              <w:tab/>
              <w:t>;*** Set up the allergies and adv. reactions arrays.</w:t>
            </w:r>
          </w:p>
          <w:p w14:paraId="14C9CA5E"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S PSBCNT=1,(PSBALC,PSBARC,PSBREM)=0,(W,X,ALLADR)="" N REMOTE ;93</w:t>
            </w:r>
          </w:p>
          <w:p w14:paraId="1C652F4C"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GMRA="0^0^111" D EN1^GMRADPT  ;93</w:t>
            </w:r>
          </w:p>
          <w:p w14:paraId="70D44475"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GMRA="0^0^111^1" D EN2^GMRADPT  ;93 INCLUDE REMOTE ALLERGIES</w:t>
            </w:r>
          </w:p>
          <w:p w14:paraId="1A533225"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I GMRAL="" S RESULTS(0)=1,RESULTS(1)="ALL"_U_"No Allergy Assessment" Q</w:t>
            </w:r>
          </w:p>
          <w:p w14:paraId="04B76FD1"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I GMRAL=0 S RESULTS(0)=1,RESULTS(1)="ALL"_U_"No Known Allergies" Q</w:t>
            </w:r>
          </w:p>
          <w:p w14:paraId="0C494526"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F  S X=$O(GMRAL(X))  Q:X=""  D  ;93</w:t>
            </w:r>
          </w:p>
          <w:p w14:paraId="71EE7A53"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PSBTYP=$P(GMRAL(X),U,5),PSBNM=$P(GMRAL(X),U,2)</w:t>
            </w:r>
          </w:p>
          <w:p w14:paraId="64D7B2D8"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.I X["R" D  Q    ;93  check if there were remote allergies returned</w:t>
            </w:r>
          </w:p>
          <w:p w14:paraId="41F4E980"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PSBREM=PSBREM+1,PSBREMC(PSBNM)=""   ;93</w:t>
            </w:r>
          </w:p>
          <w:p w14:paraId="6BAEB5F4"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.S:PSBTYP=0 PSBALC=PSBALC+1,PSBALG(PSBNM)=""</w:t>
            </w:r>
          </w:p>
          <w:p w14:paraId="28874568"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.S:PSBTYP&gt;0 PSBARC=PSBARC+1,PSBADR(PSBNM)=""</w:t>
            </w:r>
          </w:p>
          <w:p w14:paraId="687E72AE"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(X,Y)="" F  S X=$O(PSBALG(X)) Q:X=""  S Y="ALL"_U_X,RESULTS(PSBCNT)=Y,PSBCNT=PSBCNT+1</w:t>
            </w:r>
          </w:p>
          <w:p w14:paraId="56027D7D"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(X,Y)="" F  S X=$O(PSBADR(X)) Q:X=""  S Y="ADR"_U_X,RESULTS(PSBCNT)=Y,PSBCNT=PSBCNT+1</w:t>
            </w:r>
          </w:p>
          <w:p w14:paraId="3894FD0D" w14:textId="77777777" w:rsidR="00B064DF" w:rsidRPr="00E62711" w:rsidRDefault="00B064DF" w:rsidP="00323890">
            <w:pPr>
              <w:pStyle w:val="NoSpacing"/>
              <w:rPr>
                <w:rFonts w:ascii="Courier New" w:hAnsi="Courier New" w:cs="Courier New"/>
                <w:b/>
              </w:rPr>
            </w:pPr>
            <w:r w:rsidRPr="00E62711">
              <w:rPr>
                <w:rFonts w:ascii="Courier New" w:hAnsi="Courier New" w:cs="Courier New"/>
              </w:rPr>
              <w:tab/>
            </w:r>
            <w:r w:rsidRPr="00E62711">
              <w:rPr>
                <w:rFonts w:ascii="Courier New" w:hAnsi="Courier New" w:cs="Courier New"/>
                <w:b/>
              </w:rPr>
              <w:t>I $D(PSBREMC) D    ;*93</w:t>
            </w:r>
          </w:p>
          <w:p w14:paraId="46BCB0FE"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X="",X=$O(PSBREMC(X))</w:t>
            </w:r>
          </w:p>
          <w:p w14:paraId="4FDECEDF"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W=PSBCNT-1,ALLADR=$P(RESULTS(W),U)</w:t>
            </w:r>
          </w:p>
          <w:p w14:paraId="31B32F9B"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RESULTS(W)=RESULTS(W)_"           OTHER FACILITIES: "_X</w:t>
            </w:r>
          </w:p>
          <w:p w14:paraId="42362B0B"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Y="" F  S X=$O(PSBREMC(X)) Q:X=""  S Y=ALLADR_U_X,RESULTS(PSBCNT)=Y,PSBCNT=PSBCNT+1</w:t>
            </w:r>
          </w:p>
          <w:p w14:paraId="331E27C1"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S REMOTE=$$HAVEHDR^ORRDI1  ;check if server is up</w:t>
            </w:r>
          </w:p>
          <w:p w14:paraId="26E7DA07" w14:textId="77777777" w:rsidR="00B064DF" w:rsidRPr="00E62711" w:rsidRDefault="00B064DF" w:rsidP="00323890">
            <w:pPr>
              <w:pStyle w:val="NoSpacing"/>
              <w:rPr>
                <w:rFonts w:ascii="Courier New" w:hAnsi="Courier New" w:cs="Courier New"/>
                <w:b/>
              </w:rPr>
            </w:pPr>
            <w:r w:rsidRPr="00E62711">
              <w:rPr>
                <w:rFonts w:ascii="Courier New" w:hAnsi="Courier New" w:cs="Courier New"/>
                <w:b/>
              </w:rPr>
              <w:tab/>
              <w:t>I REMOTE'&gt;0  S W=PSBCNT-1,ALLADR=$P(RESULTS(W),U),RESULTS(W)=RESULTS(W)_"      OTHER FACILITIES: Remote checking unavailable"</w:t>
            </w:r>
          </w:p>
          <w:p w14:paraId="27A3F9E3"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S RESULTS(0)=PSBCNT-1</w:t>
            </w:r>
          </w:p>
          <w:p w14:paraId="58B64DE8" w14:textId="77777777" w:rsidR="00B064DF" w:rsidRPr="00E62711" w:rsidRDefault="00B064DF" w:rsidP="00323890">
            <w:pPr>
              <w:pStyle w:val="NoSpacing"/>
              <w:rPr>
                <w:rFonts w:ascii="Courier New" w:hAnsi="Courier New" w:cs="Courier New"/>
              </w:rPr>
            </w:pPr>
            <w:r w:rsidRPr="00E62711">
              <w:rPr>
                <w:rFonts w:ascii="Courier New" w:hAnsi="Courier New" w:cs="Courier New"/>
              </w:rPr>
              <w:tab/>
              <w:t>K ALLADR,GMRA,GMRAL,PSBADR,PSBALC,PSBALG,PSBARC,PSBCNT,PSBNM,PSBTYP,</w:t>
            </w:r>
            <w:r w:rsidRPr="00E62711">
              <w:rPr>
                <w:rFonts w:ascii="Courier New" w:hAnsi="Courier New" w:cs="Courier New"/>
                <w:b/>
              </w:rPr>
              <w:t>PSBREM,PSBREMC,W,X,Y</w:t>
            </w:r>
            <w:r w:rsidRPr="00E62711">
              <w:rPr>
                <w:rFonts w:ascii="Courier New" w:hAnsi="Courier New" w:cs="Courier New"/>
              </w:rPr>
              <w:t xml:space="preserve">  </w:t>
            </w:r>
            <w:r>
              <w:rPr>
                <w:rFonts w:ascii="Courier New" w:hAnsi="Courier New" w:cs="Courier New"/>
              </w:rPr>
              <w:t xml:space="preserve">;93 </w:t>
            </w:r>
          </w:p>
          <w:p w14:paraId="64D7B251" w14:textId="77777777" w:rsidR="00B064DF" w:rsidRPr="00086A3C" w:rsidRDefault="00B064DF" w:rsidP="00323890">
            <w:pPr>
              <w:pStyle w:val="TableText"/>
            </w:pPr>
            <w:r w:rsidRPr="00E62711">
              <w:rPr>
                <w:rFonts w:ascii="Courier New" w:eastAsiaTheme="minorHAnsi" w:hAnsi="Courier New" w:cs="Courier New"/>
                <w:szCs w:val="22"/>
              </w:rPr>
              <w:tab/>
              <w:t>Q</w:t>
            </w:r>
          </w:p>
        </w:tc>
      </w:tr>
    </w:tbl>
    <w:p w14:paraId="66A53D86" w14:textId="7464E4C1" w:rsidR="00B064DF" w:rsidRPr="008D39B5" w:rsidRDefault="00B064DF" w:rsidP="002F1ABE">
      <w:pPr>
        <w:pStyle w:val="Heading6"/>
      </w:pPr>
      <w:bookmarkStart w:id="222" w:name="_Toc475621265"/>
      <w:r>
        <w:t>PSODO</w:t>
      </w:r>
      <w:bookmarkEnd w:id="22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4B007FE4" w14:textId="77777777" w:rsidTr="00323890">
        <w:trPr>
          <w:cantSplit/>
          <w:tblHeader/>
        </w:trPr>
        <w:tc>
          <w:tcPr>
            <w:tcW w:w="1510" w:type="pct"/>
            <w:shd w:val="clear" w:color="auto" w:fill="F2F2F2" w:themeFill="background1" w:themeFillShade="F2"/>
            <w:vAlign w:val="center"/>
          </w:tcPr>
          <w:p w14:paraId="6C3620CF"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3958AF3" w14:textId="77777777" w:rsidR="00B064DF" w:rsidRPr="0028049C" w:rsidRDefault="00B064DF" w:rsidP="00323890">
            <w:pPr>
              <w:pStyle w:val="TableHeading"/>
            </w:pPr>
            <w:r w:rsidRPr="0028049C">
              <w:t>Activities</w:t>
            </w:r>
          </w:p>
        </w:tc>
      </w:tr>
      <w:tr w:rsidR="00B064DF" w:rsidRPr="0028049C" w14:paraId="0C82D9FB" w14:textId="77777777" w:rsidTr="00323890">
        <w:trPr>
          <w:cantSplit/>
          <w:tblHeader/>
        </w:trPr>
        <w:tc>
          <w:tcPr>
            <w:tcW w:w="1510" w:type="pct"/>
            <w:shd w:val="clear" w:color="auto" w:fill="F2F2F2" w:themeFill="background1" w:themeFillShade="F2"/>
            <w:vAlign w:val="center"/>
          </w:tcPr>
          <w:p w14:paraId="6D373228" w14:textId="77777777" w:rsidR="00B064DF" w:rsidRPr="0028049C" w:rsidRDefault="00B064DF" w:rsidP="00323890">
            <w:pPr>
              <w:pStyle w:val="TableText"/>
              <w:rPr>
                <w:b/>
              </w:rPr>
            </w:pPr>
            <w:r w:rsidRPr="0028049C">
              <w:rPr>
                <w:b/>
              </w:rPr>
              <w:t>Routine Name</w:t>
            </w:r>
          </w:p>
        </w:tc>
        <w:tc>
          <w:tcPr>
            <w:tcW w:w="3490" w:type="pct"/>
            <w:gridSpan w:val="4"/>
            <w:tcBorders>
              <w:bottom w:val="single" w:sz="6" w:space="0" w:color="000000"/>
            </w:tcBorders>
          </w:tcPr>
          <w:p w14:paraId="798C0AAF" w14:textId="77777777" w:rsidR="00B064DF" w:rsidRPr="0028049C" w:rsidRDefault="00B064DF" w:rsidP="00323890">
            <w:pPr>
              <w:pStyle w:val="TableText"/>
              <w:rPr>
                <w:rFonts w:ascii="Garamond" w:hAnsi="Garamond"/>
              </w:rPr>
            </w:pPr>
            <w:r w:rsidRPr="008414F6">
              <w:rPr>
                <w:rFonts w:ascii="Garamond" w:hAnsi="Garamond"/>
              </w:rPr>
              <w:t>PS</w:t>
            </w:r>
            <w:r>
              <w:rPr>
                <w:rFonts w:ascii="Garamond" w:hAnsi="Garamond"/>
              </w:rPr>
              <w:t>ODO</w:t>
            </w:r>
          </w:p>
        </w:tc>
      </w:tr>
      <w:tr w:rsidR="00B064DF" w:rsidRPr="0028049C" w14:paraId="38036DE1" w14:textId="77777777" w:rsidTr="00323890">
        <w:trPr>
          <w:cantSplit/>
        </w:trPr>
        <w:tc>
          <w:tcPr>
            <w:tcW w:w="1510" w:type="pct"/>
            <w:shd w:val="clear" w:color="auto" w:fill="F2F2F2" w:themeFill="background1" w:themeFillShade="F2"/>
            <w:vAlign w:val="center"/>
          </w:tcPr>
          <w:p w14:paraId="12F13626"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4AB6F99D"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892E382"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62EEC82"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3421D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6B20C8C9" w14:textId="77777777" w:rsidTr="00323890">
        <w:trPr>
          <w:cantSplit/>
        </w:trPr>
        <w:tc>
          <w:tcPr>
            <w:tcW w:w="1510" w:type="pct"/>
            <w:shd w:val="clear" w:color="auto" w:fill="F2F2F2" w:themeFill="background1" w:themeFillShade="F2"/>
            <w:vAlign w:val="center"/>
          </w:tcPr>
          <w:p w14:paraId="769B27BA" w14:textId="77777777" w:rsidR="00B064DF" w:rsidRPr="0028049C" w:rsidRDefault="00B064DF" w:rsidP="00323890">
            <w:pPr>
              <w:pStyle w:val="TableText"/>
              <w:rPr>
                <w:b/>
              </w:rPr>
            </w:pPr>
            <w:r w:rsidRPr="0028049C">
              <w:rPr>
                <w:b/>
              </w:rPr>
              <w:t>RTM</w:t>
            </w:r>
          </w:p>
        </w:tc>
        <w:tc>
          <w:tcPr>
            <w:tcW w:w="3490" w:type="pct"/>
            <w:gridSpan w:val="4"/>
          </w:tcPr>
          <w:p w14:paraId="3950065A"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4E10873B" w14:textId="77777777" w:rsidR="00B064DF" w:rsidRPr="0028049C" w:rsidRDefault="00B064DF" w:rsidP="00323890">
            <w:pPr>
              <w:pStyle w:val="TableText"/>
              <w:rPr>
                <w:rFonts w:ascii="Garamond" w:hAnsi="Garamond"/>
                <w:iCs/>
              </w:rPr>
            </w:pPr>
          </w:p>
        </w:tc>
      </w:tr>
      <w:tr w:rsidR="00B064DF" w:rsidRPr="0028049C" w14:paraId="1D64CAB4" w14:textId="77777777" w:rsidTr="00323890">
        <w:trPr>
          <w:cantSplit/>
        </w:trPr>
        <w:tc>
          <w:tcPr>
            <w:tcW w:w="1510" w:type="pct"/>
            <w:tcBorders>
              <w:bottom w:val="single" w:sz="6" w:space="0" w:color="000000"/>
            </w:tcBorders>
            <w:shd w:val="clear" w:color="auto" w:fill="F2F2F2" w:themeFill="background1" w:themeFillShade="F2"/>
            <w:vAlign w:val="center"/>
          </w:tcPr>
          <w:p w14:paraId="63C3A581"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63B121A6" w14:textId="77777777" w:rsidR="00B064DF" w:rsidRPr="0028049C" w:rsidRDefault="00B064DF" w:rsidP="00323890">
            <w:pPr>
              <w:pStyle w:val="TableText"/>
              <w:rPr>
                <w:rFonts w:ascii="Garamond" w:hAnsi="Garamond"/>
              </w:rPr>
            </w:pPr>
          </w:p>
        </w:tc>
      </w:tr>
    </w:tbl>
    <w:p w14:paraId="3EC1165C"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3A80E4D7"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0839F64"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4867C3F"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6594A36" w14:textId="77777777" w:rsidR="00B064DF" w:rsidRPr="0028049C" w:rsidRDefault="00B064DF" w:rsidP="00323890">
            <w:pPr>
              <w:pStyle w:val="TableHeading"/>
            </w:pPr>
            <w:r w:rsidRPr="0028049C">
              <w:t xml:space="preserve">Routines “Called”   </w:t>
            </w:r>
          </w:p>
        </w:tc>
      </w:tr>
      <w:tr w:rsidR="00B064DF" w:rsidRPr="0028049C" w14:paraId="5D19399C"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D7E32B" w14:textId="77777777" w:rsidR="00B064DF" w:rsidRPr="0028049C" w:rsidRDefault="00B064DF" w:rsidP="00323890">
            <w:pPr>
              <w:pStyle w:val="TableText"/>
            </w:pPr>
          </w:p>
        </w:tc>
        <w:tc>
          <w:tcPr>
            <w:tcW w:w="1529" w:type="pct"/>
            <w:tcBorders>
              <w:bottom w:val="single" w:sz="4" w:space="0" w:color="auto"/>
            </w:tcBorders>
            <w:vAlign w:val="center"/>
          </w:tcPr>
          <w:p w14:paraId="5E32EB5F"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627C7400" w14:textId="77777777" w:rsidR="00B064DF" w:rsidRDefault="00B064DF" w:rsidP="00323890">
            <w:pPr>
              <w:spacing w:before="60" w:after="60"/>
              <w:rPr>
                <w:rFonts w:ascii="Arial" w:hAnsi="Arial" w:cs="Arial"/>
                <w:szCs w:val="20"/>
              </w:rPr>
            </w:pPr>
            <w:r>
              <w:rPr>
                <w:rFonts w:ascii="Arial" w:hAnsi="Arial" w:cs="Arial"/>
                <w:szCs w:val="20"/>
              </w:rPr>
              <w:t>PSBOHDR</w:t>
            </w:r>
          </w:p>
          <w:p w14:paraId="5B7B11B2" w14:textId="77777777" w:rsidR="00B064DF" w:rsidRDefault="00B064DF" w:rsidP="00323890">
            <w:pPr>
              <w:spacing w:before="60" w:after="60"/>
              <w:rPr>
                <w:rFonts w:ascii="Arial" w:hAnsi="Arial" w:cs="Arial"/>
                <w:szCs w:val="20"/>
              </w:rPr>
            </w:pPr>
            <w:r>
              <w:rPr>
                <w:rFonts w:ascii="Arial" w:hAnsi="Arial" w:cs="Arial"/>
                <w:szCs w:val="20"/>
              </w:rPr>
              <w:t>PBBO</w:t>
            </w:r>
          </w:p>
          <w:p w14:paraId="1B62B082" w14:textId="77777777" w:rsidR="00B064DF" w:rsidRDefault="00B064DF" w:rsidP="00323890">
            <w:pPr>
              <w:spacing w:before="60" w:after="60"/>
              <w:rPr>
                <w:rFonts w:ascii="Arial" w:hAnsi="Arial" w:cs="Arial"/>
                <w:szCs w:val="20"/>
              </w:rPr>
            </w:pPr>
            <w:r>
              <w:rPr>
                <w:rFonts w:ascii="Arial" w:hAnsi="Arial" w:cs="Arial"/>
                <w:szCs w:val="20"/>
              </w:rPr>
              <w:t>PSBVT</w:t>
            </w:r>
          </w:p>
          <w:p w14:paraId="341A32B6" w14:textId="77777777" w:rsidR="00B064DF" w:rsidRDefault="00B064DF" w:rsidP="00323890">
            <w:pPr>
              <w:spacing w:before="60" w:after="60"/>
              <w:rPr>
                <w:rFonts w:ascii="Arial" w:hAnsi="Arial" w:cs="Arial"/>
                <w:szCs w:val="20"/>
              </w:rPr>
            </w:pPr>
            <w:r>
              <w:rPr>
                <w:rFonts w:ascii="Arial" w:hAnsi="Arial" w:cs="Arial"/>
                <w:szCs w:val="20"/>
              </w:rPr>
              <w:t>PSGSICH1</w:t>
            </w:r>
          </w:p>
          <w:p w14:paraId="6C182E88" w14:textId="77777777" w:rsidR="00B064DF" w:rsidRDefault="00B064DF" w:rsidP="00323890">
            <w:pPr>
              <w:spacing w:before="60" w:after="60"/>
              <w:rPr>
                <w:rFonts w:ascii="Arial" w:hAnsi="Arial" w:cs="Arial"/>
                <w:szCs w:val="20"/>
              </w:rPr>
            </w:pPr>
            <w:r>
              <w:rPr>
                <w:rFonts w:ascii="Arial" w:hAnsi="Arial" w:cs="Arial"/>
                <w:szCs w:val="20"/>
              </w:rPr>
              <w:t>PSJBCMA2</w:t>
            </w:r>
          </w:p>
          <w:p w14:paraId="76BDFD02" w14:textId="77777777" w:rsidR="00B064DF" w:rsidRDefault="00B064DF" w:rsidP="00323890">
            <w:pPr>
              <w:spacing w:before="60" w:after="60"/>
              <w:rPr>
                <w:rFonts w:ascii="Arial" w:hAnsi="Arial" w:cs="Arial"/>
                <w:szCs w:val="20"/>
              </w:rPr>
            </w:pPr>
            <w:r>
              <w:rPr>
                <w:rFonts w:ascii="Arial" w:hAnsi="Arial" w:cs="Arial"/>
                <w:szCs w:val="20"/>
              </w:rPr>
              <w:t>PSJBCMA5</w:t>
            </w:r>
          </w:p>
          <w:p w14:paraId="71A01B40" w14:textId="77777777" w:rsidR="00B064DF" w:rsidRDefault="00B064DF" w:rsidP="00323890">
            <w:pPr>
              <w:spacing w:before="60" w:after="60"/>
              <w:rPr>
                <w:rFonts w:ascii="Arial" w:hAnsi="Arial" w:cs="Arial"/>
                <w:szCs w:val="20"/>
              </w:rPr>
            </w:pPr>
            <w:r>
              <w:rPr>
                <w:rFonts w:ascii="Arial" w:hAnsi="Arial" w:cs="Arial"/>
                <w:szCs w:val="20"/>
              </w:rPr>
              <w:t>XLFDT</w:t>
            </w:r>
          </w:p>
          <w:p w14:paraId="26426B40" w14:textId="77777777" w:rsidR="00B064DF" w:rsidRPr="0028049C" w:rsidRDefault="00B064DF" w:rsidP="00323890">
            <w:pPr>
              <w:spacing w:before="60" w:after="60"/>
              <w:rPr>
                <w:rFonts w:ascii="Arial" w:hAnsi="Arial" w:cs="Arial"/>
                <w:szCs w:val="20"/>
              </w:rPr>
            </w:pPr>
            <w:r>
              <w:rPr>
                <w:rFonts w:ascii="Arial" w:hAnsi="Arial" w:cs="Arial"/>
                <w:szCs w:val="20"/>
              </w:rPr>
              <w:t>DIQ</w:t>
            </w:r>
          </w:p>
        </w:tc>
      </w:tr>
    </w:tbl>
    <w:p w14:paraId="2BC3FAD4"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431B8FC7" w14:textId="77777777" w:rsidTr="00323890">
        <w:trPr>
          <w:cantSplit/>
          <w:tblHeader/>
        </w:trPr>
        <w:tc>
          <w:tcPr>
            <w:tcW w:w="1510" w:type="pct"/>
            <w:shd w:val="clear" w:color="auto" w:fill="F2F2F2" w:themeFill="background1" w:themeFillShade="F2"/>
            <w:vAlign w:val="center"/>
          </w:tcPr>
          <w:p w14:paraId="187A52BC"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7C4C739" w14:textId="77777777" w:rsidR="00B064DF" w:rsidRPr="002F4E85" w:rsidRDefault="00B064DF" w:rsidP="00323890">
            <w:pPr>
              <w:pStyle w:val="TableHeading"/>
            </w:pPr>
            <w:r w:rsidRPr="002F4E85">
              <w:t>Activities</w:t>
            </w:r>
          </w:p>
        </w:tc>
      </w:tr>
      <w:tr w:rsidR="00B064DF" w:rsidRPr="002F4E85" w14:paraId="10DC335D" w14:textId="77777777" w:rsidTr="00323890">
        <w:trPr>
          <w:cantSplit/>
        </w:trPr>
        <w:tc>
          <w:tcPr>
            <w:tcW w:w="1510" w:type="pct"/>
            <w:tcBorders>
              <w:top w:val="single" w:sz="6" w:space="0" w:color="000000"/>
            </w:tcBorders>
            <w:shd w:val="clear" w:color="auto" w:fill="F2F2F2" w:themeFill="background1" w:themeFillShade="F2"/>
            <w:vAlign w:val="center"/>
          </w:tcPr>
          <w:p w14:paraId="1367965E" w14:textId="77777777" w:rsidR="00B064DF" w:rsidRPr="002F4E85" w:rsidRDefault="00B064DF" w:rsidP="00323890">
            <w:pPr>
              <w:pStyle w:val="TableText"/>
              <w:rPr>
                <w:b/>
              </w:rPr>
            </w:pPr>
            <w:r w:rsidRPr="002F4E85">
              <w:rPr>
                <w:b/>
              </w:rPr>
              <w:t>Data Dictionary (DD) References</w:t>
            </w:r>
          </w:p>
        </w:tc>
        <w:tc>
          <w:tcPr>
            <w:tcW w:w="3490" w:type="pct"/>
            <w:gridSpan w:val="5"/>
          </w:tcPr>
          <w:p w14:paraId="08005C29" w14:textId="77777777" w:rsidR="00B064DF" w:rsidRPr="002F4E85" w:rsidRDefault="00B064DF" w:rsidP="00323890">
            <w:pPr>
              <w:pStyle w:val="TableText"/>
              <w:rPr>
                <w:rFonts w:ascii="Garamond" w:hAnsi="Garamond"/>
              </w:rPr>
            </w:pPr>
          </w:p>
        </w:tc>
      </w:tr>
      <w:tr w:rsidR="00B064DF" w:rsidRPr="002F4E85" w14:paraId="2186AB6E" w14:textId="77777777" w:rsidTr="00323890">
        <w:trPr>
          <w:cantSplit/>
        </w:trPr>
        <w:tc>
          <w:tcPr>
            <w:tcW w:w="1510" w:type="pct"/>
            <w:shd w:val="clear" w:color="auto" w:fill="F2F2F2" w:themeFill="background1" w:themeFillShade="F2"/>
            <w:vAlign w:val="center"/>
          </w:tcPr>
          <w:p w14:paraId="6AAB3F8A" w14:textId="77777777" w:rsidR="00B064DF" w:rsidRPr="002F4E85" w:rsidRDefault="00B064DF" w:rsidP="00323890">
            <w:pPr>
              <w:pStyle w:val="TableText"/>
              <w:rPr>
                <w:b/>
              </w:rPr>
            </w:pPr>
            <w:r w:rsidRPr="002F4E85">
              <w:rPr>
                <w:b/>
              </w:rPr>
              <w:t>Related Protocols</w:t>
            </w:r>
          </w:p>
        </w:tc>
        <w:tc>
          <w:tcPr>
            <w:tcW w:w="3490" w:type="pct"/>
            <w:gridSpan w:val="5"/>
          </w:tcPr>
          <w:p w14:paraId="46B17948" w14:textId="77777777" w:rsidR="00B064DF" w:rsidRPr="002F4E85" w:rsidRDefault="00B064DF" w:rsidP="00323890">
            <w:pPr>
              <w:pStyle w:val="TableText"/>
              <w:rPr>
                <w:rFonts w:ascii="Garamond" w:hAnsi="Garamond"/>
              </w:rPr>
            </w:pPr>
          </w:p>
        </w:tc>
      </w:tr>
      <w:tr w:rsidR="00B064DF" w:rsidRPr="002F4E85" w14:paraId="5ED78276" w14:textId="77777777" w:rsidTr="00323890">
        <w:trPr>
          <w:cantSplit/>
        </w:trPr>
        <w:tc>
          <w:tcPr>
            <w:tcW w:w="1510" w:type="pct"/>
            <w:shd w:val="clear" w:color="auto" w:fill="F2F2F2" w:themeFill="background1" w:themeFillShade="F2"/>
            <w:vAlign w:val="center"/>
          </w:tcPr>
          <w:p w14:paraId="466B607F"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2061B132" w14:textId="77777777" w:rsidR="00B064DF" w:rsidRPr="002F4E85" w:rsidRDefault="00B064DF" w:rsidP="00323890">
            <w:pPr>
              <w:pStyle w:val="TableText"/>
              <w:rPr>
                <w:rFonts w:ascii="Garamond" w:hAnsi="Garamond"/>
              </w:rPr>
            </w:pPr>
          </w:p>
        </w:tc>
      </w:tr>
      <w:tr w:rsidR="00B064DF" w:rsidRPr="002F4E85" w14:paraId="2BD19FF0" w14:textId="77777777" w:rsidTr="00323890">
        <w:trPr>
          <w:cantSplit/>
        </w:trPr>
        <w:tc>
          <w:tcPr>
            <w:tcW w:w="1510" w:type="pct"/>
            <w:tcBorders>
              <w:right w:val="single" w:sz="4" w:space="0" w:color="auto"/>
            </w:tcBorders>
            <w:shd w:val="clear" w:color="auto" w:fill="F2F2F2" w:themeFill="background1" w:themeFillShade="F2"/>
            <w:vAlign w:val="center"/>
          </w:tcPr>
          <w:p w14:paraId="0CB4C4A8"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0DE928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4B2CF2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AC19669"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FB3F711"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619EE24"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2148003D" w14:textId="77777777" w:rsidTr="00323890">
        <w:trPr>
          <w:cantSplit/>
        </w:trPr>
        <w:tc>
          <w:tcPr>
            <w:tcW w:w="1510" w:type="pct"/>
            <w:shd w:val="clear" w:color="auto" w:fill="F2F2F2" w:themeFill="background1" w:themeFillShade="F2"/>
            <w:vAlign w:val="center"/>
          </w:tcPr>
          <w:p w14:paraId="23F19142"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055E4701" w14:textId="77777777" w:rsidR="00B064DF" w:rsidRPr="002F4E85" w:rsidRDefault="00B064DF" w:rsidP="00323890">
            <w:pPr>
              <w:pStyle w:val="TableText"/>
              <w:rPr>
                <w:rFonts w:ascii="Garamond" w:hAnsi="Garamond"/>
              </w:rPr>
            </w:pPr>
            <w:r w:rsidRPr="002F4E85">
              <w:rPr>
                <w:rFonts w:ascii="Garamond" w:hAnsi="Garamond"/>
              </w:rPr>
              <w:t>Name:</w:t>
            </w:r>
          </w:p>
          <w:p w14:paraId="0CD6A36B"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22AB7CD4" w14:textId="77777777" w:rsidTr="00323890">
        <w:trPr>
          <w:cantSplit/>
        </w:trPr>
        <w:tc>
          <w:tcPr>
            <w:tcW w:w="1510" w:type="pct"/>
            <w:shd w:val="clear" w:color="auto" w:fill="F2F2F2" w:themeFill="background1" w:themeFillShade="F2"/>
            <w:vAlign w:val="center"/>
          </w:tcPr>
          <w:p w14:paraId="623DD8C2"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79B177F2" w14:textId="77777777" w:rsidR="00B064DF" w:rsidRPr="002F4E85" w:rsidRDefault="00B064DF" w:rsidP="00323890">
            <w:pPr>
              <w:pStyle w:val="TableText"/>
              <w:rPr>
                <w:rFonts w:ascii="Garamond" w:hAnsi="Garamond"/>
              </w:rPr>
            </w:pPr>
            <w:r w:rsidRPr="002F4E85">
              <w:rPr>
                <w:rFonts w:ascii="Garamond" w:hAnsi="Garamond"/>
              </w:rPr>
              <w:t>Name:</w:t>
            </w:r>
          </w:p>
          <w:p w14:paraId="28536737"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27E08E4F"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24F7C97B"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C03680" w14:textId="77777777" w:rsidR="00B064DF" w:rsidRPr="00086A3C" w:rsidRDefault="00B064DF" w:rsidP="00323890">
            <w:pPr>
              <w:pStyle w:val="TableHeading"/>
            </w:pPr>
            <w:r w:rsidRPr="00086A3C">
              <w:t>Current Logic</w:t>
            </w:r>
          </w:p>
        </w:tc>
      </w:tr>
      <w:tr w:rsidR="00B064DF" w:rsidRPr="00086A3C" w14:paraId="7FDBE7A4"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50F94C9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lastRenderedPageBreak/>
              <w:t>DISPORD</w:t>
            </w:r>
            <w:r w:rsidRPr="00203F4A">
              <w:rPr>
                <w:rFonts w:ascii="Courier New" w:hAnsi="Courier New" w:cs="Courier New"/>
                <w:sz w:val="20"/>
                <w:szCs w:val="20"/>
              </w:rPr>
              <w:tab/>
              <w:t>;</w:t>
            </w:r>
          </w:p>
          <w:p w14:paraId="06FD60E8"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t>
            </w:r>
          </w:p>
          <w:p w14:paraId="417B6266"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357AACC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.;*68 change</w:t>
            </w:r>
          </w:p>
          <w:p w14:paraId="3E436AA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!,"Special Instructions/Other Print Info:"</w:t>
            </w:r>
          </w:p>
          <w:p w14:paraId="3B5FFF2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.K ^TMP("PSJBCMA5",$J)</w:t>
            </w:r>
          </w:p>
          <w:p w14:paraId="6CCD787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GETSIOPI^PSJBCMA5(DFN,PSBONX,1)</w:t>
            </w:r>
          </w:p>
          <w:p w14:paraId="2193C853"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.F QQ=0:0 S QQ=$O(^TMP("PSJBCMA5",$J,DFN,PSBONX,QQ)) Q:'QQ  D</w:t>
            </w:r>
          </w:p>
          <w:p w14:paraId="3D78D020"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!,^TMP("PSJBCMA5",$J,DFN,PSBONX,QQ)</w:t>
            </w:r>
          </w:p>
          <w:p w14:paraId="5ED52966"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.K ^TMP("PSJBCMA5",$J)</w:t>
            </w:r>
          </w:p>
          <w:p w14:paraId="32A21CB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.;*68 end</w:t>
            </w:r>
          </w:p>
          <w:p w14:paraId="1034C9E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.;*58 override/intervention section * * *</w:t>
            </w:r>
          </w:p>
          <w:p w14:paraId="5432CE47"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PSBOVR=0</w:t>
            </w:r>
          </w:p>
          <w:p w14:paraId="3C20637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GETPROVL^PSGSICH1(DFN,PSBONX,.PSBPRV)</w:t>
            </w:r>
          </w:p>
          <w:p w14:paraId="4193C43C"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INTRDIC^PSGSICH1(DFN,PSBONX,.PSBRPH,2)</w:t>
            </w:r>
          </w:p>
          <w:p w14:paraId="5CDC17F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PSBPV=$S($D(PSBPRV)&gt;1:1,1:0)</w:t>
            </w:r>
          </w:p>
          <w:p w14:paraId="0291888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.S PSBRH=$S($D(PSBRPH)&gt;1:1,1:0)</w:t>
            </w:r>
          </w:p>
          <w:p w14:paraId="243046D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'PSBPV,PSBRH D DSPPRV(.PSBPRV,132,2,26,1) S PSBOVR=1</w:t>
            </w:r>
          </w:p>
          <w:p w14:paraId="6B197F3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 D DSPPRV(.PSBPRV,132,2,26) S PSBOVR=1</w:t>
            </w:r>
          </w:p>
          <w:p w14:paraId="4C334AA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PSBPV,'PSBRH D DSPRPH(.PSBRPH,132,2,26,1) S PSBOVR=1</w:t>
            </w:r>
          </w:p>
          <w:p w14:paraId="66C406D7"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PSBRH D DSPRPH(.PSBRPH,132,2,26) S PSBOVR=1</w:t>
            </w:r>
          </w:p>
          <w:p w14:paraId="094750F5"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.I PSBOVR W !,$TR($J("",75)," ","-")</w:t>
            </w:r>
          </w:p>
          <w:p w14:paraId="0FF97B3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.;*58 end override/intervention section * * *</w:t>
            </w:r>
          </w:p>
          <w:p w14:paraId="70F9510F"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t>
            </w:r>
          </w:p>
          <w:p w14:paraId="27A7A95B"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w:t>
            </w:r>
          </w:p>
          <w:p w14:paraId="6618DA1A"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627413AD"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 xml:space="preserve">      .</w:t>
            </w:r>
          </w:p>
          <w:p w14:paraId="1A23B3D5"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W !!</w:t>
            </w:r>
          </w:p>
          <w:p w14:paraId="66B6C001"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D CLEAN^PSBVT K @(PSJGLO_")")</w:t>
            </w:r>
          </w:p>
          <w:p w14:paraId="0BF0C719" w14:textId="77777777" w:rsidR="00B064DF" w:rsidRPr="00203F4A" w:rsidRDefault="00B064DF" w:rsidP="00323890">
            <w:pPr>
              <w:autoSpaceDE w:val="0"/>
              <w:autoSpaceDN w:val="0"/>
              <w:adjustRightInd w:val="0"/>
              <w:rPr>
                <w:rFonts w:ascii="Courier New" w:hAnsi="Courier New" w:cs="Courier New"/>
                <w:sz w:val="20"/>
                <w:szCs w:val="20"/>
              </w:rPr>
            </w:pPr>
            <w:r w:rsidRPr="00203F4A">
              <w:rPr>
                <w:rFonts w:ascii="Courier New" w:hAnsi="Courier New" w:cs="Courier New"/>
                <w:sz w:val="20"/>
                <w:szCs w:val="20"/>
              </w:rPr>
              <w:tab/>
              <w:t>Q</w:t>
            </w:r>
          </w:p>
          <w:p w14:paraId="2F12D0AA" w14:textId="77777777" w:rsidR="00B064DF" w:rsidRPr="00086A3C" w:rsidRDefault="00B064DF" w:rsidP="00323890">
            <w:pPr>
              <w:pStyle w:val="TableText"/>
            </w:pPr>
          </w:p>
        </w:tc>
      </w:tr>
    </w:tbl>
    <w:p w14:paraId="32526F45"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147C208A"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838B1A" w14:textId="77777777" w:rsidR="00B064DF" w:rsidRPr="00086A3C" w:rsidRDefault="00B064DF" w:rsidP="00323890">
            <w:pPr>
              <w:pStyle w:val="TableHeading"/>
            </w:pPr>
            <w:r w:rsidRPr="00086A3C">
              <w:t>Modified Logic (Changes are in bold)</w:t>
            </w:r>
          </w:p>
        </w:tc>
      </w:tr>
      <w:tr w:rsidR="00B064DF" w:rsidRPr="00086A3C" w14:paraId="064BBC4E"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78F91B88" w14:textId="77777777" w:rsidR="00B064DF" w:rsidRDefault="00B064DF" w:rsidP="00323890">
            <w:pPr>
              <w:pStyle w:val="NoSpacing"/>
              <w:rPr>
                <w:rFonts w:ascii="Courier New" w:hAnsi="Courier New" w:cs="Courier New"/>
                <w:b/>
              </w:rPr>
            </w:pPr>
            <w:r>
              <w:rPr>
                <w:rFonts w:ascii="Courier New" w:hAnsi="Courier New" w:cs="Courier New"/>
                <w:b/>
              </w:rPr>
              <w:lastRenderedPageBreak/>
              <w:t>DISPORD ; THE FOLLOWING SECTION IS ADDED TO DISPORD</w:t>
            </w:r>
          </w:p>
          <w:p w14:paraId="07A2229A"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.;*93 begin</w:t>
            </w:r>
          </w:p>
          <w:p w14:paraId="72161A86"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(PSBORCK,CNT)=0</w:t>
            </w:r>
          </w:p>
          <w:p w14:paraId="550489CE"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.N ORCPRS,ORIFN,LST,ORY</w:t>
            </w:r>
          </w:p>
          <w:p w14:paraId="2A2778E2"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.K ^TMP("ORTXT",$J)</w:t>
            </w:r>
          </w:p>
          <w:p w14:paraId="47552FCC"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ORCPRS=$S(PSBONX["U":$P($G(^PS(55,DFN,5,+PSBONX,0)),U,21),PSBONX["V":$P($G(^PS(55,DFN,"IV",+PSBONX,0)),U,21),PSBONX["P":$P($G(^PS(53.1,+PSBONX,0)),U,21),1:0)</w:t>
            </w:r>
          </w:p>
          <w:p w14:paraId="2A1779B5"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ORIFN=ORCPRS,LST=$NA(^TMP("ORTXT",$J)),@LST="",ORY=LST</w:t>
            </w:r>
          </w:p>
          <w:p w14:paraId="61A4CB00"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.D D5^ORQ2</w:t>
            </w:r>
          </w:p>
          <w:p w14:paraId="0A0CAC53"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.M DSPORCK("ORTXT",$J)=^TMP("ORTXT",$J)</w:t>
            </w:r>
          </w:p>
          <w:p w14:paraId="233BA028"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.S ORCKFL=$S($D(DSPORCK("ORTXT",$J))&gt;1:1,1:0)</w:t>
            </w:r>
          </w:p>
          <w:p w14:paraId="417BD441"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.I 'ORCKFL D DSPORCK(.DSPORCK,132,2,26,1)</w:t>
            </w:r>
          </w:p>
          <w:p w14:paraId="468AA485"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.I ORCKFL D DSPORCK(.DSPORCK,132,2,26)</w:t>
            </w:r>
          </w:p>
          <w:p w14:paraId="4FD6532A"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.K ^TMP("ORTXT",$J)</w:t>
            </w:r>
          </w:p>
          <w:p w14:paraId="6C414BB8" w14:textId="77777777" w:rsidR="00B064DF" w:rsidRPr="00F154CF" w:rsidRDefault="00B064DF" w:rsidP="00323890">
            <w:pPr>
              <w:pStyle w:val="NoSpacing"/>
              <w:rPr>
                <w:rFonts w:ascii="Courier New" w:hAnsi="Courier New" w:cs="Courier New"/>
                <w:b/>
              </w:rPr>
            </w:pPr>
            <w:r w:rsidRPr="00F154CF">
              <w:rPr>
                <w:rFonts w:ascii="Courier New" w:hAnsi="Courier New" w:cs="Courier New"/>
                <w:b/>
              </w:rPr>
              <w:tab/>
              <w:t>.;*93 end</w:t>
            </w:r>
          </w:p>
          <w:p w14:paraId="2002CD6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DSPORCK(ARR,LN,IND,ALGN,NONE)</w:t>
            </w:r>
            <w:r w:rsidRPr="00CC2BD1">
              <w:rPr>
                <w:rFonts w:ascii="Courier New" w:hAnsi="Courier New" w:cs="Courier New"/>
                <w:b/>
                <w:sz w:val="20"/>
              </w:rPr>
              <w:tab/>
              <w:t>; Display Order Check(CPRS) #93 NEW TAG</w:t>
            </w:r>
          </w:p>
          <w:p w14:paraId="268EB020"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ARR  = array with order check text.</w:t>
            </w:r>
          </w:p>
          <w:p w14:paraId="4B078EF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LN   = total width of report writable area.      (opt, 132 default)</w:t>
            </w:r>
          </w:p>
          <w:p w14:paraId="7C03B326"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IND  = indent for both left and right margins.      (opt,0 default)</w:t>
            </w:r>
          </w:p>
          <w:p w14:paraId="34FCC5D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ALGN = align colon on this column.                (opt, 25 default)</w:t>
            </w:r>
          </w:p>
          <w:p w14:paraId="603DDD6F"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NONE = display empty order check msg.        (opt, 0 default)</w:t>
            </w:r>
          </w:p>
          <w:p w14:paraId="4064C47D"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74D2CF1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N CAT,QQ,OC,HDG,CTRTAB</w:t>
            </w:r>
          </w:p>
          <w:p w14:paraId="565FA3D5"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LN=+$G(LN,132),IND=+$G(IND),ALGN=$G(ALGN,25),NONE=$G(NONE,0)</w:t>
            </w:r>
          </w:p>
          <w:p w14:paraId="2E1D1399"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LN=LN-(IND*2)    ;adj writeable area by both L &amp; R margins</w:t>
            </w:r>
          </w:p>
          <w:p w14:paraId="2C8599A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;order check heading</w:t>
            </w:r>
          </w:p>
          <w:p w14:paraId="1C64FAB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!!?IND,$TR($J("",LN)," ","=")</w:t>
            </w:r>
          </w:p>
          <w:p w14:paraId="68F3A7F4"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HDG="** Current Order Check **"</w:t>
            </w:r>
          </w:p>
          <w:p w14:paraId="667F3B8B"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CTRTAB=(LN-$L(HDG))/2</w:t>
            </w:r>
          </w:p>
          <w:p w14:paraId="3A1C1FA9"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!?CTRTAB,HDG</w:t>
            </w:r>
          </w:p>
          <w:p w14:paraId="63F759E7"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 !?IND,$TR($J("",LN)," ","="),!</w:t>
            </w:r>
          </w:p>
          <w:p w14:paraId="2340E603"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0BC4B492"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 if there isn't order check information to display</w:t>
            </w:r>
          </w:p>
          <w:p w14:paraId="144FF05A"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I NONE W !?IND,"No Order Check to display.",! Q</w:t>
            </w:r>
          </w:p>
          <w:p w14:paraId="59C45FB8"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t>
            </w:r>
          </w:p>
          <w:p w14:paraId="5D990A6E"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;write out order check text</w:t>
            </w:r>
          </w:p>
          <w:p w14:paraId="53321013" w14:textId="77777777" w:rsidR="00B064DF" w:rsidRPr="00CC2BD1" w:rsidRDefault="00B064DF" w:rsidP="00323890">
            <w:pPr>
              <w:pStyle w:val="TableText"/>
              <w:rPr>
                <w:rFonts w:ascii="Courier New" w:hAnsi="Courier New" w:cs="Courier New"/>
                <w:b/>
                <w:sz w:val="20"/>
              </w:rPr>
            </w:pPr>
            <w:r w:rsidRPr="00CC2BD1">
              <w:rPr>
                <w:rFonts w:ascii="Courier New" w:hAnsi="Courier New" w:cs="Courier New"/>
                <w:b/>
                <w:sz w:val="20"/>
              </w:rPr>
              <w:tab/>
              <w:t>S QQ=0 F  S QQ=$O(^TMP("ORTXT",$J,QQ)) Q:QQ'&gt;0  W ?IND,$G(^TMP("ORTXT",$J,QQ)),!</w:t>
            </w:r>
          </w:p>
          <w:p w14:paraId="429F9B3E" w14:textId="77777777" w:rsidR="00B064DF" w:rsidRDefault="00B064DF" w:rsidP="00323890">
            <w:pPr>
              <w:pStyle w:val="TableText"/>
              <w:rPr>
                <w:rFonts w:ascii="Courier New" w:hAnsi="Courier New" w:cs="Courier New"/>
                <w:b/>
                <w:sz w:val="20"/>
              </w:rPr>
            </w:pPr>
            <w:r w:rsidRPr="00CC2BD1">
              <w:rPr>
                <w:rFonts w:ascii="Courier New" w:hAnsi="Courier New" w:cs="Courier New"/>
                <w:b/>
                <w:sz w:val="20"/>
              </w:rPr>
              <w:tab/>
              <w:t>Q</w:t>
            </w:r>
          </w:p>
          <w:p w14:paraId="00137A69" w14:textId="77777777" w:rsidR="00B064DF" w:rsidRPr="00086A3C" w:rsidRDefault="00B064DF" w:rsidP="00323890">
            <w:pPr>
              <w:pStyle w:val="TableText"/>
            </w:pPr>
          </w:p>
        </w:tc>
      </w:tr>
    </w:tbl>
    <w:p w14:paraId="2283AB9F" w14:textId="232DCB5D" w:rsidR="00B064DF" w:rsidRPr="008D39B5" w:rsidRDefault="00B064DF" w:rsidP="002F1ABE">
      <w:pPr>
        <w:pStyle w:val="Heading6"/>
      </w:pPr>
      <w:bookmarkStart w:id="223" w:name="_Toc475621266"/>
      <w:r>
        <w:t>PSODO</w:t>
      </w:r>
      <w:bookmarkEnd w:id="22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B064DF" w:rsidRPr="0028049C" w14:paraId="5578C9EA" w14:textId="77777777" w:rsidTr="00323890">
        <w:trPr>
          <w:cantSplit/>
          <w:tblHeader/>
        </w:trPr>
        <w:tc>
          <w:tcPr>
            <w:tcW w:w="1510" w:type="pct"/>
            <w:shd w:val="clear" w:color="auto" w:fill="F2F2F2" w:themeFill="background1" w:themeFillShade="F2"/>
            <w:vAlign w:val="center"/>
          </w:tcPr>
          <w:p w14:paraId="305BA522" w14:textId="77777777" w:rsidR="00B064DF" w:rsidRPr="0028049C" w:rsidRDefault="00B064DF" w:rsidP="0032389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6DADDB9" w14:textId="77777777" w:rsidR="00B064DF" w:rsidRPr="0028049C" w:rsidRDefault="00B064DF" w:rsidP="00323890">
            <w:pPr>
              <w:pStyle w:val="TableHeading"/>
            </w:pPr>
            <w:r w:rsidRPr="0028049C">
              <w:t>Activities</w:t>
            </w:r>
          </w:p>
        </w:tc>
      </w:tr>
      <w:tr w:rsidR="00B064DF" w:rsidRPr="0028049C" w14:paraId="3D3316C4" w14:textId="77777777" w:rsidTr="00323890">
        <w:trPr>
          <w:cantSplit/>
          <w:tblHeader/>
        </w:trPr>
        <w:tc>
          <w:tcPr>
            <w:tcW w:w="1510" w:type="pct"/>
            <w:shd w:val="clear" w:color="auto" w:fill="F2F2F2" w:themeFill="background1" w:themeFillShade="F2"/>
            <w:vAlign w:val="center"/>
          </w:tcPr>
          <w:p w14:paraId="15E6E955" w14:textId="77777777" w:rsidR="00B064DF" w:rsidRPr="0028049C" w:rsidRDefault="00B064DF" w:rsidP="00323890">
            <w:pPr>
              <w:pStyle w:val="TableText"/>
              <w:rPr>
                <w:b/>
              </w:rPr>
            </w:pPr>
            <w:r w:rsidRPr="0028049C">
              <w:rPr>
                <w:b/>
              </w:rPr>
              <w:lastRenderedPageBreak/>
              <w:t>Routine Name</w:t>
            </w:r>
          </w:p>
        </w:tc>
        <w:tc>
          <w:tcPr>
            <w:tcW w:w="3490" w:type="pct"/>
            <w:gridSpan w:val="4"/>
            <w:tcBorders>
              <w:bottom w:val="single" w:sz="6" w:space="0" w:color="000000"/>
            </w:tcBorders>
          </w:tcPr>
          <w:p w14:paraId="569214C1" w14:textId="77777777" w:rsidR="00B064DF" w:rsidRPr="0028049C" w:rsidRDefault="00B064DF" w:rsidP="00323890">
            <w:pPr>
              <w:pStyle w:val="TableText"/>
              <w:rPr>
                <w:rFonts w:ascii="Garamond" w:hAnsi="Garamond"/>
              </w:rPr>
            </w:pPr>
            <w:r w:rsidRPr="008414F6">
              <w:rPr>
                <w:rFonts w:ascii="Garamond" w:hAnsi="Garamond"/>
              </w:rPr>
              <w:t>PS</w:t>
            </w:r>
            <w:r>
              <w:rPr>
                <w:rFonts w:ascii="Garamond" w:hAnsi="Garamond"/>
              </w:rPr>
              <w:t>ODO (cont.)</w:t>
            </w:r>
          </w:p>
        </w:tc>
      </w:tr>
      <w:tr w:rsidR="00B064DF" w:rsidRPr="0028049C" w14:paraId="5ECC0560" w14:textId="77777777" w:rsidTr="00323890">
        <w:trPr>
          <w:cantSplit/>
        </w:trPr>
        <w:tc>
          <w:tcPr>
            <w:tcW w:w="1510" w:type="pct"/>
            <w:shd w:val="clear" w:color="auto" w:fill="F2F2F2" w:themeFill="background1" w:themeFillShade="F2"/>
            <w:vAlign w:val="center"/>
          </w:tcPr>
          <w:p w14:paraId="6BFD3132" w14:textId="77777777" w:rsidR="00B064DF" w:rsidRPr="0028049C" w:rsidRDefault="00B064DF" w:rsidP="00323890">
            <w:pPr>
              <w:pStyle w:val="TableText"/>
              <w:rPr>
                <w:b/>
              </w:rPr>
            </w:pPr>
            <w:r w:rsidRPr="0028049C">
              <w:rPr>
                <w:b/>
              </w:rPr>
              <w:t>Enhancement Category</w:t>
            </w:r>
          </w:p>
        </w:tc>
        <w:tc>
          <w:tcPr>
            <w:tcW w:w="613" w:type="pct"/>
            <w:tcBorders>
              <w:right w:val="nil"/>
            </w:tcBorders>
          </w:tcPr>
          <w:p w14:paraId="6B553CC1"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008A00A"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5F07713" w14:textId="77777777" w:rsidR="00B064DF" w:rsidRPr="0028049C" w:rsidRDefault="00B064DF" w:rsidP="0032389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514ECC5" w14:textId="77777777" w:rsidR="00B064DF" w:rsidRPr="0028049C" w:rsidRDefault="00B064DF" w:rsidP="0032389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B064DF" w:rsidRPr="0028049C" w14:paraId="6846301E" w14:textId="77777777" w:rsidTr="00323890">
        <w:trPr>
          <w:cantSplit/>
        </w:trPr>
        <w:tc>
          <w:tcPr>
            <w:tcW w:w="1510" w:type="pct"/>
            <w:shd w:val="clear" w:color="auto" w:fill="F2F2F2" w:themeFill="background1" w:themeFillShade="F2"/>
            <w:vAlign w:val="center"/>
          </w:tcPr>
          <w:p w14:paraId="53F71C79" w14:textId="77777777" w:rsidR="00B064DF" w:rsidRPr="0028049C" w:rsidRDefault="00B064DF" w:rsidP="00323890">
            <w:pPr>
              <w:pStyle w:val="TableText"/>
              <w:rPr>
                <w:b/>
              </w:rPr>
            </w:pPr>
            <w:r w:rsidRPr="0028049C">
              <w:rPr>
                <w:b/>
              </w:rPr>
              <w:t>RTM</w:t>
            </w:r>
          </w:p>
        </w:tc>
        <w:tc>
          <w:tcPr>
            <w:tcW w:w="3490" w:type="pct"/>
            <w:gridSpan w:val="4"/>
          </w:tcPr>
          <w:p w14:paraId="4A0C3DAD" w14:textId="77777777" w:rsidR="00B064DF" w:rsidRPr="0075082B" w:rsidRDefault="00B064DF" w:rsidP="00323890">
            <w:pPr>
              <w:pStyle w:val="TableText"/>
              <w:rPr>
                <w:rFonts w:asciiTheme="minorHAnsi" w:hAnsiTheme="minorHAnsi"/>
                <w:bCs/>
                <w:iCs/>
                <w:sz w:val="24"/>
              </w:rPr>
            </w:pPr>
            <w:r w:rsidRPr="0075082B">
              <w:rPr>
                <w:rFonts w:asciiTheme="minorHAnsi" w:hAnsiTheme="minorHAnsi"/>
                <w:bCs/>
                <w:iCs/>
                <w:sz w:val="24"/>
              </w:rPr>
              <w:t>NSR #20100825 - Drug-Allergy Order Check Enhancements and Improved Detail</w:t>
            </w:r>
          </w:p>
          <w:p w14:paraId="52A6E904" w14:textId="77777777" w:rsidR="00B064DF" w:rsidRPr="0028049C" w:rsidRDefault="00B064DF" w:rsidP="00323890">
            <w:pPr>
              <w:pStyle w:val="TableText"/>
              <w:rPr>
                <w:rFonts w:ascii="Garamond" w:hAnsi="Garamond"/>
                <w:iCs/>
              </w:rPr>
            </w:pPr>
          </w:p>
        </w:tc>
      </w:tr>
      <w:tr w:rsidR="00B064DF" w:rsidRPr="0028049C" w14:paraId="4522ED8B" w14:textId="77777777" w:rsidTr="00323890">
        <w:trPr>
          <w:cantSplit/>
        </w:trPr>
        <w:tc>
          <w:tcPr>
            <w:tcW w:w="1510" w:type="pct"/>
            <w:tcBorders>
              <w:bottom w:val="single" w:sz="6" w:space="0" w:color="000000"/>
            </w:tcBorders>
            <w:shd w:val="clear" w:color="auto" w:fill="F2F2F2" w:themeFill="background1" w:themeFillShade="F2"/>
            <w:vAlign w:val="center"/>
          </w:tcPr>
          <w:p w14:paraId="67B0DDCA" w14:textId="77777777" w:rsidR="00B064DF" w:rsidRPr="0028049C" w:rsidRDefault="00B064DF" w:rsidP="00323890">
            <w:pPr>
              <w:pStyle w:val="TableText"/>
              <w:rPr>
                <w:b/>
              </w:rPr>
            </w:pPr>
            <w:r w:rsidRPr="0028049C">
              <w:rPr>
                <w:b/>
              </w:rPr>
              <w:t>Related Options</w:t>
            </w:r>
          </w:p>
        </w:tc>
        <w:tc>
          <w:tcPr>
            <w:tcW w:w="3490" w:type="pct"/>
            <w:gridSpan w:val="4"/>
            <w:tcBorders>
              <w:bottom w:val="single" w:sz="4" w:space="0" w:color="auto"/>
            </w:tcBorders>
          </w:tcPr>
          <w:p w14:paraId="073987FF" w14:textId="77777777" w:rsidR="00B064DF" w:rsidRPr="0028049C" w:rsidRDefault="00B064DF" w:rsidP="00323890">
            <w:pPr>
              <w:pStyle w:val="TableText"/>
              <w:rPr>
                <w:rFonts w:ascii="Garamond" w:hAnsi="Garamond"/>
              </w:rPr>
            </w:pPr>
          </w:p>
        </w:tc>
      </w:tr>
    </w:tbl>
    <w:p w14:paraId="67FFD844" w14:textId="77777777" w:rsidR="00B064DF" w:rsidRPr="0028049C" w:rsidRDefault="00B064DF" w:rsidP="00B064D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B064DF" w:rsidRPr="0028049C" w14:paraId="7117C74D" w14:textId="77777777" w:rsidTr="0032389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D18A2AF" w14:textId="77777777" w:rsidR="00B064DF" w:rsidRPr="0028049C" w:rsidRDefault="00B064DF" w:rsidP="0032389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2608B1" w14:textId="77777777" w:rsidR="00B064DF" w:rsidRPr="0028049C" w:rsidRDefault="00B064DF" w:rsidP="0032389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F281E1A" w14:textId="77777777" w:rsidR="00B064DF" w:rsidRPr="0028049C" w:rsidRDefault="00B064DF" w:rsidP="00323890">
            <w:pPr>
              <w:pStyle w:val="TableHeading"/>
            </w:pPr>
            <w:r w:rsidRPr="0028049C">
              <w:t xml:space="preserve">Routines “Called”   </w:t>
            </w:r>
          </w:p>
        </w:tc>
      </w:tr>
      <w:tr w:rsidR="00B064DF" w:rsidRPr="0028049C" w14:paraId="18AB2D94" w14:textId="77777777" w:rsidTr="0032389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845B88E" w14:textId="77777777" w:rsidR="00B064DF" w:rsidRPr="0028049C" w:rsidRDefault="00B064DF" w:rsidP="00323890">
            <w:pPr>
              <w:pStyle w:val="TableText"/>
            </w:pPr>
          </w:p>
        </w:tc>
        <w:tc>
          <w:tcPr>
            <w:tcW w:w="1529" w:type="pct"/>
            <w:tcBorders>
              <w:bottom w:val="single" w:sz="4" w:space="0" w:color="auto"/>
            </w:tcBorders>
            <w:vAlign w:val="center"/>
          </w:tcPr>
          <w:p w14:paraId="65C5E27F" w14:textId="77777777" w:rsidR="00B064DF" w:rsidRPr="0028049C" w:rsidRDefault="00B064DF" w:rsidP="00323890">
            <w:pPr>
              <w:spacing w:before="60" w:after="60"/>
              <w:rPr>
                <w:rFonts w:ascii="Arial" w:hAnsi="Arial" w:cs="Arial"/>
                <w:szCs w:val="20"/>
              </w:rPr>
            </w:pPr>
          </w:p>
        </w:tc>
        <w:tc>
          <w:tcPr>
            <w:tcW w:w="1961" w:type="pct"/>
            <w:tcBorders>
              <w:bottom w:val="single" w:sz="4" w:space="0" w:color="auto"/>
            </w:tcBorders>
            <w:vAlign w:val="center"/>
          </w:tcPr>
          <w:p w14:paraId="738F03D7" w14:textId="77777777" w:rsidR="00B064DF" w:rsidRDefault="00B064DF" w:rsidP="00323890">
            <w:pPr>
              <w:spacing w:before="60" w:after="60"/>
              <w:rPr>
                <w:rFonts w:ascii="Arial" w:hAnsi="Arial" w:cs="Arial"/>
                <w:szCs w:val="20"/>
              </w:rPr>
            </w:pPr>
            <w:r>
              <w:rPr>
                <w:rFonts w:ascii="Arial" w:hAnsi="Arial" w:cs="Arial"/>
                <w:szCs w:val="20"/>
              </w:rPr>
              <w:t>PSBOHDR</w:t>
            </w:r>
          </w:p>
          <w:p w14:paraId="509349EA" w14:textId="77777777" w:rsidR="00B064DF" w:rsidRDefault="00B064DF" w:rsidP="00323890">
            <w:pPr>
              <w:spacing w:before="60" w:after="60"/>
              <w:rPr>
                <w:rFonts w:ascii="Arial" w:hAnsi="Arial" w:cs="Arial"/>
                <w:szCs w:val="20"/>
              </w:rPr>
            </w:pPr>
            <w:r>
              <w:rPr>
                <w:rFonts w:ascii="Arial" w:hAnsi="Arial" w:cs="Arial"/>
                <w:szCs w:val="20"/>
              </w:rPr>
              <w:t>PBBO</w:t>
            </w:r>
          </w:p>
          <w:p w14:paraId="3D8764C2" w14:textId="77777777" w:rsidR="00B064DF" w:rsidRDefault="00B064DF" w:rsidP="00323890">
            <w:pPr>
              <w:spacing w:before="60" w:after="60"/>
              <w:rPr>
                <w:rFonts w:ascii="Arial" w:hAnsi="Arial" w:cs="Arial"/>
                <w:szCs w:val="20"/>
              </w:rPr>
            </w:pPr>
            <w:r>
              <w:rPr>
                <w:rFonts w:ascii="Arial" w:hAnsi="Arial" w:cs="Arial"/>
                <w:szCs w:val="20"/>
              </w:rPr>
              <w:t>PSBVT</w:t>
            </w:r>
          </w:p>
          <w:p w14:paraId="0E313CA6" w14:textId="77777777" w:rsidR="00B064DF" w:rsidRDefault="00B064DF" w:rsidP="00323890">
            <w:pPr>
              <w:spacing w:before="60" w:after="60"/>
              <w:rPr>
                <w:rFonts w:ascii="Arial" w:hAnsi="Arial" w:cs="Arial"/>
                <w:szCs w:val="20"/>
              </w:rPr>
            </w:pPr>
            <w:r>
              <w:rPr>
                <w:rFonts w:ascii="Arial" w:hAnsi="Arial" w:cs="Arial"/>
                <w:szCs w:val="20"/>
              </w:rPr>
              <w:t>PSGSICH1</w:t>
            </w:r>
          </w:p>
          <w:p w14:paraId="11F05B70" w14:textId="77777777" w:rsidR="00B064DF" w:rsidRDefault="00B064DF" w:rsidP="00323890">
            <w:pPr>
              <w:spacing w:before="60" w:after="60"/>
              <w:rPr>
                <w:rFonts w:ascii="Arial" w:hAnsi="Arial" w:cs="Arial"/>
                <w:szCs w:val="20"/>
              </w:rPr>
            </w:pPr>
            <w:r>
              <w:rPr>
                <w:rFonts w:ascii="Arial" w:hAnsi="Arial" w:cs="Arial"/>
                <w:szCs w:val="20"/>
              </w:rPr>
              <w:t>PSJBCMA2</w:t>
            </w:r>
          </w:p>
          <w:p w14:paraId="4CF094D4" w14:textId="77777777" w:rsidR="00B064DF" w:rsidRDefault="00B064DF" w:rsidP="00323890">
            <w:pPr>
              <w:spacing w:before="60" w:after="60"/>
              <w:rPr>
                <w:rFonts w:ascii="Arial" w:hAnsi="Arial" w:cs="Arial"/>
                <w:szCs w:val="20"/>
              </w:rPr>
            </w:pPr>
            <w:r>
              <w:rPr>
                <w:rFonts w:ascii="Arial" w:hAnsi="Arial" w:cs="Arial"/>
                <w:szCs w:val="20"/>
              </w:rPr>
              <w:t>PSJBCMA5</w:t>
            </w:r>
          </w:p>
          <w:p w14:paraId="448A6B3F" w14:textId="77777777" w:rsidR="00B064DF" w:rsidRDefault="00B064DF" w:rsidP="00323890">
            <w:pPr>
              <w:spacing w:before="60" w:after="60"/>
              <w:rPr>
                <w:rFonts w:ascii="Arial" w:hAnsi="Arial" w:cs="Arial"/>
                <w:szCs w:val="20"/>
              </w:rPr>
            </w:pPr>
            <w:r>
              <w:rPr>
                <w:rFonts w:ascii="Arial" w:hAnsi="Arial" w:cs="Arial"/>
                <w:szCs w:val="20"/>
              </w:rPr>
              <w:t>XLFDT</w:t>
            </w:r>
          </w:p>
          <w:p w14:paraId="0D412EC0" w14:textId="77777777" w:rsidR="00B064DF" w:rsidRPr="0028049C" w:rsidRDefault="00B064DF" w:rsidP="00323890">
            <w:pPr>
              <w:spacing w:before="60" w:after="60"/>
              <w:rPr>
                <w:rFonts w:ascii="Arial" w:hAnsi="Arial" w:cs="Arial"/>
                <w:szCs w:val="20"/>
              </w:rPr>
            </w:pPr>
            <w:r>
              <w:rPr>
                <w:rFonts w:ascii="Arial" w:hAnsi="Arial" w:cs="Arial"/>
                <w:szCs w:val="20"/>
              </w:rPr>
              <w:t>DIQ</w:t>
            </w:r>
          </w:p>
        </w:tc>
      </w:tr>
    </w:tbl>
    <w:p w14:paraId="7A005896" w14:textId="77777777" w:rsidR="00B064DF" w:rsidRPr="002F4E85"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B064DF" w:rsidRPr="002F4E85" w14:paraId="068690E2" w14:textId="77777777" w:rsidTr="00323890">
        <w:trPr>
          <w:cantSplit/>
          <w:tblHeader/>
        </w:trPr>
        <w:tc>
          <w:tcPr>
            <w:tcW w:w="1510" w:type="pct"/>
            <w:shd w:val="clear" w:color="auto" w:fill="F2F2F2" w:themeFill="background1" w:themeFillShade="F2"/>
            <w:vAlign w:val="center"/>
          </w:tcPr>
          <w:p w14:paraId="7A5359D1" w14:textId="77777777" w:rsidR="00B064DF" w:rsidRPr="002F4E85" w:rsidRDefault="00B064DF" w:rsidP="0032389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AA99358" w14:textId="77777777" w:rsidR="00B064DF" w:rsidRPr="002F4E85" w:rsidRDefault="00B064DF" w:rsidP="00323890">
            <w:pPr>
              <w:pStyle w:val="TableHeading"/>
            </w:pPr>
            <w:r w:rsidRPr="002F4E85">
              <w:t>Activities</w:t>
            </w:r>
          </w:p>
        </w:tc>
      </w:tr>
      <w:tr w:rsidR="00B064DF" w:rsidRPr="002F4E85" w14:paraId="31223E81" w14:textId="77777777" w:rsidTr="00323890">
        <w:trPr>
          <w:cantSplit/>
        </w:trPr>
        <w:tc>
          <w:tcPr>
            <w:tcW w:w="1510" w:type="pct"/>
            <w:tcBorders>
              <w:top w:val="single" w:sz="6" w:space="0" w:color="000000"/>
            </w:tcBorders>
            <w:shd w:val="clear" w:color="auto" w:fill="F2F2F2" w:themeFill="background1" w:themeFillShade="F2"/>
            <w:vAlign w:val="center"/>
          </w:tcPr>
          <w:p w14:paraId="7370CF84" w14:textId="77777777" w:rsidR="00B064DF" w:rsidRPr="002F4E85" w:rsidRDefault="00B064DF" w:rsidP="00323890">
            <w:pPr>
              <w:pStyle w:val="TableText"/>
              <w:rPr>
                <w:b/>
              </w:rPr>
            </w:pPr>
            <w:r w:rsidRPr="002F4E85">
              <w:rPr>
                <w:b/>
              </w:rPr>
              <w:t>Data Dictionary (DD) References</w:t>
            </w:r>
          </w:p>
        </w:tc>
        <w:tc>
          <w:tcPr>
            <w:tcW w:w="3490" w:type="pct"/>
            <w:gridSpan w:val="5"/>
          </w:tcPr>
          <w:p w14:paraId="49D5FB9B" w14:textId="77777777" w:rsidR="00B064DF" w:rsidRPr="002F4E85" w:rsidRDefault="00B064DF" w:rsidP="00323890">
            <w:pPr>
              <w:pStyle w:val="TableText"/>
              <w:rPr>
                <w:rFonts w:ascii="Garamond" w:hAnsi="Garamond"/>
              </w:rPr>
            </w:pPr>
          </w:p>
        </w:tc>
      </w:tr>
      <w:tr w:rsidR="00B064DF" w:rsidRPr="002F4E85" w14:paraId="6424CEC5" w14:textId="77777777" w:rsidTr="00323890">
        <w:trPr>
          <w:cantSplit/>
        </w:trPr>
        <w:tc>
          <w:tcPr>
            <w:tcW w:w="1510" w:type="pct"/>
            <w:shd w:val="clear" w:color="auto" w:fill="F2F2F2" w:themeFill="background1" w:themeFillShade="F2"/>
            <w:vAlign w:val="center"/>
          </w:tcPr>
          <w:p w14:paraId="09C4A280" w14:textId="77777777" w:rsidR="00B064DF" w:rsidRPr="002F4E85" w:rsidRDefault="00B064DF" w:rsidP="00323890">
            <w:pPr>
              <w:pStyle w:val="TableText"/>
              <w:rPr>
                <w:b/>
              </w:rPr>
            </w:pPr>
            <w:r w:rsidRPr="002F4E85">
              <w:rPr>
                <w:b/>
              </w:rPr>
              <w:t>Related Protocols</w:t>
            </w:r>
          </w:p>
        </w:tc>
        <w:tc>
          <w:tcPr>
            <w:tcW w:w="3490" w:type="pct"/>
            <w:gridSpan w:val="5"/>
          </w:tcPr>
          <w:p w14:paraId="579AAE7D" w14:textId="77777777" w:rsidR="00B064DF" w:rsidRPr="002F4E85" w:rsidRDefault="00B064DF" w:rsidP="00323890">
            <w:pPr>
              <w:pStyle w:val="TableText"/>
              <w:rPr>
                <w:rFonts w:ascii="Garamond" w:hAnsi="Garamond"/>
              </w:rPr>
            </w:pPr>
          </w:p>
        </w:tc>
      </w:tr>
      <w:tr w:rsidR="00B064DF" w:rsidRPr="002F4E85" w14:paraId="2A71ED62" w14:textId="77777777" w:rsidTr="00323890">
        <w:trPr>
          <w:cantSplit/>
        </w:trPr>
        <w:tc>
          <w:tcPr>
            <w:tcW w:w="1510" w:type="pct"/>
            <w:shd w:val="clear" w:color="auto" w:fill="F2F2F2" w:themeFill="background1" w:themeFillShade="F2"/>
            <w:vAlign w:val="center"/>
          </w:tcPr>
          <w:p w14:paraId="731D41D7" w14:textId="77777777" w:rsidR="00B064DF" w:rsidRPr="002F4E85" w:rsidRDefault="00B064DF" w:rsidP="00323890">
            <w:pPr>
              <w:pStyle w:val="TableText"/>
              <w:rPr>
                <w:b/>
              </w:rPr>
            </w:pPr>
            <w:r w:rsidRPr="002F4E85">
              <w:rPr>
                <w:b/>
              </w:rPr>
              <w:t>Related Integration Control Registrations (ICRs)</w:t>
            </w:r>
          </w:p>
        </w:tc>
        <w:tc>
          <w:tcPr>
            <w:tcW w:w="3490" w:type="pct"/>
            <w:gridSpan w:val="5"/>
            <w:tcBorders>
              <w:bottom w:val="single" w:sz="6" w:space="0" w:color="000000"/>
            </w:tcBorders>
          </w:tcPr>
          <w:p w14:paraId="4473D2FC" w14:textId="77777777" w:rsidR="00B064DF" w:rsidRPr="002F4E85" w:rsidRDefault="00B064DF" w:rsidP="00323890">
            <w:pPr>
              <w:pStyle w:val="TableText"/>
              <w:rPr>
                <w:rFonts w:ascii="Garamond" w:hAnsi="Garamond"/>
              </w:rPr>
            </w:pPr>
          </w:p>
        </w:tc>
      </w:tr>
      <w:tr w:rsidR="00B064DF" w:rsidRPr="002F4E85" w14:paraId="03B696C0" w14:textId="77777777" w:rsidTr="00323890">
        <w:trPr>
          <w:cantSplit/>
        </w:trPr>
        <w:tc>
          <w:tcPr>
            <w:tcW w:w="1510" w:type="pct"/>
            <w:tcBorders>
              <w:right w:val="single" w:sz="4" w:space="0" w:color="auto"/>
            </w:tcBorders>
            <w:shd w:val="clear" w:color="auto" w:fill="F2F2F2" w:themeFill="background1" w:themeFillShade="F2"/>
            <w:vAlign w:val="center"/>
          </w:tcPr>
          <w:p w14:paraId="6FAC884A" w14:textId="77777777" w:rsidR="00B064DF" w:rsidRPr="002F4E85" w:rsidRDefault="00B064DF" w:rsidP="00323890">
            <w:pPr>
              <w:pStyle w:val="TableText"/>
              <w:rPr>
                <w:b/>
              </w:rPr>
            </w:pPr>
            <w:r w:rsidRPr="002F4E85">
              <w:rPr>
                <w:b/>
              </w:rPr>
              <w:t>Data Passing</w:t>
            </w:r>
          </w:p>
        </w:tc>
        <w:tc>
          <w:tcPr>
            <w:tcW w:w="519" w:type="pct"/>
            <w:tcBorders>
              <w:left w:val="single" w:sz="4" w:space="0" w:color="auto"/>
              <w:right w:val="nil"/>
            </w:tcBorders>
          </w:tcPr>
          <w:p w14:paraId="48F567DB"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99E28D5"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39138EA"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5413210"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12A6D78" w14:textId="77777777" w:rsidR="00B064DF" w:rsidRPr="002F4E85" w:rsidRDefault="00B064DF" w:rsidP="0032389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B064DF" w:rsidRPr="002F4E85" w14:paraId="6D640D0A" w14:textId="77777777" w:rsidTr="00323890">
        <w:trPr>
          <w:cantSplit/>
        </w:trPr>
        <w:tc>
          <w:tcPr>
            <w:tcW w:w="1510" w:type="pct"/>
            <w:shd w:val="clear" w:color="auto" w:fill="F2F2F2" w:themeFill="background1" w:themeFillShade="F2"/>
            <w:vAlign w:val="center"/>
          </w:tcPr>
          <w:p w14:paraId="0EC1E47F" w14:textId="77777777" w:rsidR="00B064DF" w:rsidRPr="002F4E85" w:rsidRDefault="00B064DF" w:rsidP="00323890">
            <w:pPr>
              <w:pStyle w:val="TableText"/>
              <w:rPr>
                <w:b/>
              </w:rPr>
            </w:pPr>
            <w:r w:rsidRPr="002F4E85">
              <w:rPr>
                <w:b/>
              </w:rPr>
              <w:t>Input Attribute Name and Definition</w:t>
            </w:r>
          </w:p>
        </w:tc>
        <w:tc>
          <w:tcPr>
            <w:tcW w:w="3490" w:type="pct"/>
            <w:gridSpan w:val="5"/>
          </w:tcPr>
          <w:p w14:paraId="3F679E13" w14:textId="77777777" w:rsidR="00B064DF" w:rsidRPr="002F4E85" w:rsidRDefault="00B064DF" w:rsidP="00323890">
            <w:pPr>
              <w:pStyle w:val="TableText"/>
              <w:rPr>
                <w:rFonts w:ascii="Garamond" w:hAnsi="Garamond"/>
              </w:rPr>
            </w:pPr>
            <w:r w:rsidRPr="002F4E85">
              <w:rPr>
                <w:rFonts w:ascii="Garamond" w:hAnsi="Garamond"/>
              </w:rPr>
              <w:t>Name:</w:t>
            </w:r>
          </w:p>
          <w:p w14:paraId="052812C0" w14:textId="77777777" w:rsidR="00B064DF" w:rsidRPr="002F4E85" w:rsidRDefault="00B064DF" w:rsidP="00323890">
            <w:pPr>
              <w:pStyle w:val="TableText"/>
              <w:rPr>
                <w:rFonts w:ascii="Garamond" w:hAnsi="Garamond"/>
              </w:rPr>
            </w:pPr>
            <w:r w:rsidRPr="002F4E85">
              <w:rPr>
                <w:rFonts w:ascii="Garamond" w:hAnsi="Garamond"/>
              </w:rPr>
              <w:t>Definition:</w:t>
            </w:r>
          </w:p>
        </w:tc>
      </w:tr>
      <w:tr w:rsidR="00B064DF" w:rsidRPr="002F4E85" w14:paraId="731BE647" w14:textId="77777777" w:rsidTr="00323890">
        <w:trPr>
          <w:cantSplit/>
        </w:trPr>
        <w:tc>
          <w:tcPr>
            <w:tcW w:w="1510" w:type="pct"/>
            <w:shd w:val="clear" w:color="auto" w:fill="F2F2F2" w:themeFill="background1" w:themeFillShade="F2"/>
            <w:vAlign w:val="center"/>
          </w:tcPr>
          <w:p w14:paraId="325528CD" w14:textId="77777777" w:rsidR="00B064DF" w:rsidRPr="002F4E85" w:rsidRDefault="00B064DF" w:rsidP="00323890">
            <w:pPr>
              <w:pStyle w:val="TableText"/>
              <w:rPr>
                <w:b/>
              </w:rPr>
            </w:pPr>
            <w:r w:rsidRPr="002F4E85">
              <w:rPr>
                <w:b/>
              </w:rPr>
              <w:t>Output Attribute Name and Definition</w:t>
            </w:r>
          </w:p>
        </w:tc>
        <w:tc>
          <w:tcPr>
            <w:tcW w:w="3490" w:type="pct"/>
            <w:gridSpan w:val="5"/>
          </w:tcPr>
          <w:p w14:paraId="080B172B" w14:textId="77777777" w:rsidR="00B064DF" w:rsidRPr="002F4E85" w:rsidRDefault="00B064DF" w:rsidP="00323890">
            <w:pPr>
              <w:pStyle w:val="TableText"/>
              <w:rPr>
                <w:rFonts w:ascii="Garamond" w:hAnsi="Garamond"/>
              </w:rPr>
            </w:pPr>
            <w:r w:rsidRPr="002F4E85">
              <w:rPr>
                <w:rFonts w:ascii="Garamond" w:hAnsi="Garamond"/>
              </w:rPr>
              <w:t>Name:</w:t>
            </w:r>
          </w:p>
          <w:p w14:paraId="2C84862B" w14:textId="77777777" w:rsidR="00B064DF" w:rsidRPr="002F4E85" w:rsidRDefault="00B064DF" w:rsidP="00323890">
            <w:pPr>
              <w:pStyle w:val="TableText"/>
              <w:rPr>
                <w:rFonts w:ascii="Garamond" w:hAnsi="Garamond"/>
              </w:rPr>
            </w:pPr>
            <w:r w:rsidRPr="002F4E85">
              <w:rPr>
                <w:rFonts w:ascii="Garamond" w:hAnsi="Garamond"/>
              </w:rPr>
              <w:t>Definition:</w:t>
            </w:r>
          </w:p>
        </w:tc>
      </w:tr>
    </w:tbl>
    <w:p w14:paraId="105E16A6"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4894D6BD"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97A4AB" w14:textId="77777777" w:rsidR="00B064DF" w:rsidRPr="00086A3C" w:rsidRDefault="00B064DF" w:rsidP="00323890">
            <w:pPr>
              <w:pStyle w:val="TableHeading"/>
            </w:pPr>
            <w:r w:rsidRPr="00086A3C">
              <w:t>Current Logic</w:t>
            </w:r>
          </w:p>
        </w:tc>
      </w:tr>
      <w:tr w:rsidR="00B064DF" w:rsidRPr="00086A3C" w14:paraId="1DFE479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10FEE75B" w14:textId="77777777" w:rsidR="00B064DF" w:rsidRPr="00086A3C" w:rsidRDefault="00B064DF" w:rsidP="00323890">
            <w:pPr>
              <w:autoSpaceDE w:val="0"/>
              <w:autoSpaceDN w:val="0"/>
              <w:adjustRightInd w:val="0"/>
            </w:pPr>
            <w:r>
              <w:rPr>
                <w:rFonts w:ascii="Courier New" w:hAnsi="Courier New" w:cs="Courier New"/>
                <w:sz w:val="20"/>
                <w:szCs w:val="20"/>
              </w:rPr>
              <w:t>New code added</w:t>
            </w:r>
          </w:p>
        </w:tc>
      </w:tr>
    </w:tbl>
    <w:p w14:paraId="3F0DCBF7" w14:textId="77777777" w:rsidR="00B064DF" w:rsidRPr="00086A3C" w:rsidRDefault="00B064DF" w:rsidP="00B064D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B064DF" w:rsidRPr="00086A3C" w14:paraId="0A67EBB4" w14:textId="77777777" w:rsidTr="0032389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56A796" w14:textId="77777777" w:rsidR="00B064DF" w:rsidRPr="00086A3C" w:rsidRDefault="00B064DF" w:rsidP="00323890">
            <w:pPr>
              <w:pStyle w:val="TableHeading"/>
            </w:pPr>
            <w:r w:rsidRPr="00086A3C">
              <w:t>Modified Logic (Changes are in bold)</w:t>
            </w:r>
          </w:p>
        </w:tc>
      </w:tr>
      <w:tr w:rsidR="00B064DF" w:rsidRPr="00086A3C" w14:paraId="2F36752B" w14:textId="77777777" w:rsidTr="00323890">
        <w:trPr>
          <w:cantSplit/>
        </w:trPr>
        <w:tc>
          <w:tcPr>
            <w:tcW w:w="5000" w:type="pct"/>
            <w:tcBorders>
              <w:top w:val="single" w:sz="6" w:space="0" w:color="000000"/>
              <w:left w:val="single" w:sz="6" w:space="0" w:color="000000"/>
              <w:bottom w:val="single" w:sz="6" w:space="0" w:color="000000"/>
              <w:right w:val="single" w:sz="6" w:space="0" w:color="000000"/>
            </w:tcBorders>
          </w:tcPr>
          <w:p w14:paraId="4FCA136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lastRenderedPageBreak/>
              <w:t>ORCHECK</w:t>
            </w:r>
            <w:r w:rsidRPr="003C3C5D">
              <w:rPr>
                <w:rFonts w:ascii="Courier New" w:hAnsi="Courier New" w:cs="Courier New"/>
                <w:b/>
                <w:sz w:val="16"/>
                <w:szCs w:val="16"/>
              </w:rPr>
              <w:tab/>
              <w:t>; recreate CPRS Order Check - copied from ORQ2</w:t>
            </w:r>
          </w:p>
          <w:p w14:paraId="16586843"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K ^TMP($J,"OCDATA")</w:t>
            </w:r>
          </w:p>
          <w:p w14:paraId="58A48B22"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I '$$OCAPI^ORCHECK(+ORIFN,"OCDATA") D DSPORCK(.DSPORCK,132,2,26,1) Q</w:t>
            </w:r>
          </w:p>
          <w:p w14:paraId="3B7A8B6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E  D</w:t>
            </w:r>
          </w:p>
          <w:p w14:paraId="6743493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N CK,OK,X0,X,CDL,I,ACK,ALLGYDRG,HDR S HDR=0</w:t>
            </w:r>
          </w:p>
          <w:p w14:paraId="1B5C5F1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ACK=0</w:t>
            </w:r>
          </w:p>
          <w:p w14:paraId="41B86087"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D ALLERGY         ;405</w:t>
            </w:r>
          </w:p>
          <w:p w14:paraId="595BE1D9"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S:$D(OK) OK=""    ;405</w:t>
            </w:r>
          </w:p>
          <w:p w14:paraId="34F434A0"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CK=0 F  S CK=$O(^TMP($J,"OCDATA",CK)) Q:CK'&gt;0  D</w:t>
            </w:r>
          </w:p>
          <w:p w14:paraId="17939C1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Q:$D(ALLGYDRG(CK))  ;skip allergy entries</w:t>
            </w:r>
          </w:p>
          <w:p w14:paraId="14D80084"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S:HDR=0 CNT=CNT+1,@ORY@(CNT)=" ",CNT=CNT+1,@ORY@(CNT)="Order Checks:",CNT=CNT+1,@ORY@(CNT)=" ",HDR=1</w:t>
            </w:r>
          </w:p>
          <w:p w14:paraId="3D98797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X0=^TMP($J,"OCDATA",CK,"OC NUMBER")_U_^TMP($J,"OCDATA",CK,"OC LEVEL")_U_U_^TMP($J,"OCDATA",CK,"OR REASON")_U_^TMP($J,"OCDATA",CK,"OR PROVIDER")_U_^TMP($J,"OCDATA",CK,"OR DT")</w:t>
            </w:r>
          </w:p>
          <w:p w14:paraId="1D793FF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X=^TMP($J,"OCDATA",CK,"OC TEXT",1,0)</w:t>
            </w:r>
          </w:p>
          <w:p w14:paraId="4F98EB15"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CDL=$$CDL($P(X0,U,2)) I $P(X0,U,6),'$D(OK) S OK=$P(X0,U,4,6)</w:t>
            </w:r>
          </w:p>
          <w:p w14:paraId="387F6F7A"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I $L(X)'&gt;100 S CNT=CNT+1,@ORY@(CNT)=CDL_X D XTRA Q</w:t>
            </w:r>
          </w:p>
          <w:p w14:paraId="0BE475EA"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DIWL=1,DIWR=100,DIWF="C100" K ^UTILITY($J,"W") D ^DIWP  ;change line length to 100</w:t>
            </w:r>
          </w:p>
          <w:p w14:paraId="568C3646"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I=0 F  S I=$O(^UTILITY($J,"W",DIWL,I)) Q:I'&gt;0  S CNT=CNT+1,@ORY@(CNT)=CDL_^(I,0),CDL="            "</w:t>
            </w:r>
          </w:p>
          <w:p w14:paraId="5C0AF1F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D XTRA</w:t>
            </w:r>
          </w:p>
          <w:p w14:paraId="2AF1AF6E"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K ^TMP($J,"OCDATA")</w:t>
            </w:r>
          </w:p>
          <w:p w14:paraId="14E3DDDD"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Q:(HDR=0)     ;405 quit if only allergy-drug interactions</w:t>
            </w:r>
          </w:p>
          <w:p w14:paraId="04C32508"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Q:'$L($G(OK))  S CNT=CNT+1,@ORY@(CNT)="Override:   "_$S($P(OK,U,2):$$USER^ORQ20($P(OK,U,2))_" on ",1:"")_$$DATE^ORQ20($P(OK,U,3))</w:t>
            </w:r>
          </w:p>
          <w:p w14:paraId="4D704ACB"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I $L($P(OK,U))'&gt;100 S CNT=CNT+1,@ORY@(CNT)="            "_$P(OK,U) Q</w:t>
            </w:r>
          </w:p>
          <w:p w14:paraId="67F231FF"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DIWL=1,DIWR=100,DIWF="C100",X=$P(OK,U) K ^UTILITY($J,"W") D ^DIWP</w:t>
            </w:r>
          </w:p>
          <w:p w14:paraId="51750530"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 S I=0 F  S I=$O(^UTILITY($J,"W",DIWL,I)) Q:I'&gt;0  S CNT=CNT+1,@ORY@(CNT)="            "_^(I,0)</w:t>
            </w:r>
          </w:p>
          <w:p w14:paraId="1154DE74"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D DSPORCK(.DSPORCK,132,2,26) ;print order check</w:t>
            </w:r>
          </w:p>
          <w:p w14:paraId="7FE6BDB6"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K ^TMP("ORWORD",$J),^UTILITY($J,"W"),ALLGYDRG</w:t>
            </w:r>
          </w:p>
          <w:p w14:paraId="5208EA73" w14:textId="77777777" w:rsidR="00B064DF" w:rsidRPr="003C3C5D" w:rsidRDefault="00B064DF" w:rsidP="00323890">
            <w:pPr>
              <w:pStyle w:val="NoSpacing"/>
              <w:rPr>
                <w:rFonts w:ascii="Courier New" w:hAnsi="Courier New" w:cs="Courier New"/>
                <w:b/>
                <w:sz w:val="16"/>
                <w:szCs w:val="16"/>
              </w:rPr>
            </w:pPr>
            <w:r w:rsidRPr="003C3C5D">
              <w:rPr>
                <w:rFonts w:ascii="Courier New" w:hAnsi="Courier New" w:cs="Courier New"/>
                <w:b/>
                <w:sz w:val="16"/>
                <w:szCs w:val="16"/>
              </w:rPr>
              <w:tab/>
              <w:t>Q</w:t>
            </w:r>
          </w:p>
          <w:p w14:paraId="3B171704" w14:textId="77777777" w:rsidR="00B064DF" w:rsidRPr="003C3C5D" w:rsidRDefault="00B064DF" w:rsidP="00323890">
            <w:pPr>
              <w:pStyle w:val="TableText"/>
              <w:rPr>
                <w:rFonts w:ascii="Courier New" w:eastAsiaTheme="minorHAnsi" w:hAnsi="Courier New" w:cs="Courier New"/>
                <w:sz w:val="16"/>
                <w:szCs w:val="16"/>
              </w:rPr>
            </w:pPr>
            <w:r w:rsidRPr="003C3C5D">
              <w:rPr>
                <w:rFonts w:ascii="Courier New" w:eastAsiaTheme="minorHAnsi" w:hAnsi="Courier New" w:cs="Courier New"/>
                <w:sz w:val="16"/>
                <w:szCs w:val="16"/>
              </w:rPr>
              <w:tab/>
              <w:t>;</w:t>
            </w:r>
          </w:p>
          <w:p w14:paraId="7FDADB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ALLERGY</w:t>
            </w:r>
            <w:r w:rsidRPr="003C3C5D">
              <w:rPr>
                <w:rFonts w:ascii="Courier New" w:hAnsi="Courier New" w:cs="Courier New"/>
                <w:b/>
                <w:sz w:val="16"/>
                <w:szCs w:val="16"/>
              </w:rPr>
              <w:tab/>
              <w:t xml:space="preserve"> ;separate the ALLERGY-DRUG INTERACTION Order Checks (405)</w:t>
            </w:r>
          </w:p>
          <w:p w14:paraId="0A146EC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N RET,INSTANCE,INSTASAV</w:t>
            </w:r>
          </w:p>
          <w:p w14:paraId="4CEBA023"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S RET=1,(ACK,CK,CNT)=0</w:t>
            </w:r>
          </w:p>
          <w:p w14:paraId="066B4D9D"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F  S CK=$O(^TMP($J,"OCDATA",CK)) Q:CK'&gt;0  D</w:t>
            </w:r>
          </w:p>
          <w:p w14:paraId="5D8D2CE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$G(^TMP($J,"OCDATA",CK,"OC NUMBER"))'=3 Q  ;only select the allergy-drug interactions</w:t>
            </w:r>
          </w:p>
          <w:p w14:paraId="0C0105A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ALLGYDRG(CK)=" "</w:t>
            </w:r>
          </w:p>
          <w:p w14:paraId="1E424F5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ACK=0 S CNT=CNT+1,@ORY@(CNT)=" ",CNT=CNT+1,@ORY@(CNT)="Allergy Order Checks:",CNT=CNT+1,ACK=1</w:t>
            </w:r>
          </w:p>
          <w:p w14:paraId="70EB0350"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@ORY@(CNT)="  ",CNT=CNT+1</w:t>
            </w:r>
          </w:p>
          <w:p w14:paraId="02EB092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X0=^TMP($J,"OCDATA",CK,"OC NUMBER")_U_^TMP($J,"OCDATA",CK,"OC LEVEL")_U_U_^TMP($J,"OCDATA",CK,"OR REASON")_U_^TMP($J,"OCDATA",CK,"OR PROVIDER")_U_^TMP($J,"OCDATA",CK,"OR DT")</w:t>
            </w:r>
          </w:p>
          <w:p w14:paraId="0DCBD998"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X=^TMP($J,"OCDATA",CK,"OC TEXT",1,0)</w:t>
            </w:r>
          </w:p>
          <w:p w14:paraId="6067525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CDL=$$CDL($P(X0,U,2)) I $P(X0,U,6),'$D(OK) S OK=$P(X0,U,4,6)</w:t>
            </w:r>
          </w:p>
          <w:p w14:paraId="76CDE3C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$L(X)'&gt;100 S CNT=CNT+1,@ORY@(CNT)=CDL_X D XTRA Q</w:t>
            </w:r>
          </w:p>
          <w:p w14:paraId="53A97C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DIWL=1,DIWR=100,DIWF="C100" K ^UTILITY($J,"W") D ^DIWP</w:t>
            </w:r>
          </w:p>
          <w:p w14:paraId="280ACDA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I=0 F  S I=$O(^UTILITY($J,"W",DIWL,I)) Q:I'&gt;0  S CNT=CNT+1,@ORY@(CNT)=CDL_^(I,0),CDL="            "</w:t>
            </w:r>
          </w:p>
          <w:p w14:paraId="41817D0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INSTANCE=$G(^TMP($J,"OCDATA",CK,"OC INSTANCE")) ;NEW</w:t>
            </w:r>
          </w:p>
          <w:p w14:paraId="1FA74AB2"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INSTANCE&gt;0  D</w:t>
            </w:r>
          </w:p>
          <w:p w14:paraId="6FE94283"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$$GET1^DIQ(100.517,RET_","_INSTANCE_",",11)'=""  D   ;NEW</w:t>
            </w:r>
          </w:p>
          <w:p w14:paraId="62A9901A"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S:'$D(INSTASAV) INSTASAV=INSTANCE</w:t>
            </w:r>
          </w:p>
          <w:p w14:paraId="1E0A20AC"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CNT=CNT+1,@ORY@(CNT)="Remote Comment:   "_$$GET1^DIQ(100.517,RET_","_INSTANCE_",",11)  ;NEW</w:t>
            </w:r>
          </w:p>
          <w:p w14:paraId="0594173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            "</w:t>
            </w:r>
          </w:p>
          <w:p w14:paraId="1D4A68D4"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D XTRA</w:t>
            </w:r>
          </w:p>
          <w:p w14:paraId="4AA43F11"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I ACK=1  D  ;if there are allergy-drug interaction check for override?</w:t>
            </w:r>
          </w:p>
          <w:p w14:paraId="1A1455E8"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Q:'$L($G(OK))  S CNT=CNT+1,@ORY@(CNT)="Override:   "_$S($P(OK,U,2):$$USER^ORQ20($P(OK,U,2))_" on ",1:"")_$$DATE^ORQ20($P(OK,U,3))</w:t>
            </w:r>
          </w:p>
          <w:p w14:paraId="193059E2"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I $L($P(OK,U))'&gt;100 S CNT=CNT+1,@ORY@(CNT)="            "_$P(OK,U),CNT=CNT+1 Q</w:t>
            </w:r>
          </w:p>
          <w:p w14:paraId="6EF4FA3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DIWL=1,DIWR=100,DIWF="C100",X=$P(OK,U) K ^UTILITY($J,"W") D ^DIWP</w:t>
            </w:r>
          </w:p>
          <w:p w14:paraId="472FAB8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I=0 F  S I=$O(^UTILITY($J,"W",DIWL,I)) Q:I'&gt;0  S CNT=CNT+1,@ORY@(CNT)="            "_^(I,0)</w:t>
            </w:r>
          </w:p>
          <w:p w14:paraId="0AD53A6F"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I $D(INSTASAV)  D</w:t>
            </w:r>
          </w:p>
          <w:p w14:paraId="312F719E"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            "</w:t>
            </w:r>
          </w:p>
          <w:p w14:paraId="04268435" w14:textId="77777777" w:rsidR="00B064DF" w:rsidRPr="003C3C5D" w:rsidRDefault="00B064DF" w:rsidP="00323890">
            <w:pPr>
              <w:autoSpaceDE w:val="0"/>
              <w:autoSpaceDN w:val="0"/>
              <w:adjustRightInd w:val="0"/>
              <w:rPr>
                <w:rFonts w:ascii="Courier New" w:hAnsi="Courier New" w:cs="Courier New"/>
                <w:b/>
                <w:sz w:val="16"/>
                <w:szCs w:val="16"/>
              </w:rPr>
            </w:pPr>
            <w:r w:rsidRPr="003C3C5D">
              <w:rPr>
                <w:rFonts w:ascii="Courier New" w:hAnsi="Courier New" w:cs="Courier New"/>
                <w:b/>
                <w:sz w:val="16"/>
                <w:szCs w:val="16"/>
              </w:rPr>
              <w:tab/>
              <w:t>. S CNT=CNT+1,@ORY@(CNT)="Remote Comment: "_$$GET1^DIQ(100.517,RET_","_INSTASAV_",",11)</w:t>
            </w:r>
          </w:p>
          <w:p w14:paraId="54AA9582" w14:textId="77777777" w:rsidR="00B064DF" w:rsidRPr="00086A3C" w:rsidRDefault="00B064DF" w:rsidP="00323890">
            <w:pPr>
              <w:pStyle w:val="TableText"/>
            </w:pPr>
            <w:r w:rsidRPr="003C3C5D">
              <w:rPr>
                <w:rFonts w:ascii="Courier New" w:hAnsi="Courier New" w:cs="Courier New"/>
                <w:b/>
                <w:sz w:val="16"/>
                <w:szCs w:val="16"/>
              </w:rPr>
              <w:tab/>
              <w:t>Q</w:t>
            </w:r>
          </w:p>
        </w:tc>
      </w:tr>
    </w:tbl>
    <w:p w14:paraId="69C96836" w14:textId="77777777" w:rsidR="007F78A9" w:rsidRDefault="006878F1" w:rsidP="006878F1">
      <w:pPr>
        <w:pStyle w:val="Heading5"/>
      </w:pPr>
      <w:bookmarkStart w:id="224" w:name="_Toc475621267"/>
      <w:r>
        <w:lastRenderedPageBreak/>
        <w:t>NSR 20071103</w:t>
      </w:r>
      <w:r w:rsidRPr="0068025C">
        <w:t xml:space="preserve"> – </w:t>
      </w:r>
      <w:r w:rsidR="002039AC">
        <w:t>Change in Unflagging Capabilities</w:t>
      </w:r>
      <w:bookmarkEnd w:id="224"/>
    </w:p>
    <w:p w14:paraId="06132215" w14:textId="7C8DBCE9" w:rsidR="006878F1" w:rsidRDefault="002039AC" w:rsidP="007F78A9">
      <w:pPr>
        <w:pStyle w:val="Heading6"/>
      </w:pPr>
      <w:bookmarkStart w:id="225" w:name="_Toc475621268"/>
      <w:r>
        <w:t>ORCACT0</w:t>
      </w:r>
      <w:bookmarkEnd w:id="22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2039AC" w:rsidRPr="0028049C" w14:paraId="4594A9C5" w14:textId="77777777" w:rsidTr="005B18B5">
        <w:trPr>
          <w:cantSplit/>
          <w:tblHeader/>
        </w:trPr>
        <w:tc>
          <w:tcPr>
            <w:tcW w:w="1510" w:type="pct"/>
            <w:shd w:val="clear" w:color="auto" w:fill="F2F2F2" w:themeFill="background1" w:themeFillShade="F2"/>
            <w:vAlign w:val="center"/>
          </w:tcPr>
          <w:p w14:paraId="20FA2A70" w14:textId="77777777" w:rsidR="002039AC" w:rsidRPr="0028049C" w:rsidRDefault="002039AC" w:rsidP="005B18B5">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83ADF48" w14:textId="77777777" w:rsidR="002039AC" w:rsidRPr="0028049C" w:rsidRDefault="002039AC" w:rsidP="005B18B5">
            <w:pPr>
              <w:pStyle w:val="TableHeading"/>
            </w:pPr>
            <w:r w:rsidRPr="0028049C">
              <w:t>Activities</w:t>
            </w:r>
          </w:p>
        </w:tc>
      </w:tr>
      <w:tr w:rsidR="002039AC" w:rsidRPr="0028049C" w14:paraId="66C04E3B" w14:textId="77777777" w:rsidTr="005B18B5">
        <w:trPr>
          <w:cantSplit/>
          <w:tblHeader/>
        </w:trPr>
        <w:tc>
          <w:tcPr>
            <w:tcW w:w="1510" w:type="pct"/>
            <w:shd w:val="clear" w:color="auto" w:fill="F2F2F2" w:themeFill="background1" w:themeFillShade="F2"/>
            <w:vAlign w:val="center"/>
          </w:tcPr>
          <w:p w14:paraId="7341B185" w14:textId="77777777" w:rsidR="002039AC" w:rsidRPr="0028049C" w:rsidRDefault="002039AC" w:rsidP="005B18B5">
            <w:pPr>
              <w:pStyle w:val="TableText"/>
              <w:rPr>
                <w:b/>
              </w:rPr>
            </w:pPr>
            <w:r w:rsidRPr="0028049C">
              <w:rPr>
                <w:b/>
              </w:rPr>
              <w:t>Routine Name</w:t>
            </w:r>
          </w:p>
        </w:tc>
        <w:tc>
          <w:tcPr>
            <w:tcW w:w="3490" w:type="pct"/>
            <w:gridSpan w:val="4"/>
            <w:tcBorders>
              <w:bottom w:val="single" w:sz="6" w:space="0" w:color="000000"/>
            </w:tcBorders>
          </w:tcPr>
          <w:p w14:paraId="3A443C0B" w14:textId="0B2951C1" w:rsidR="002039AC" w:rsidRPr="008F4A25" w:rsidRDefault="002039AC" w:rsidP="005B18B5">
            <w:pPr>
              <w:pStyle w:val="TableText"/>
            </w:pPr>
            <w:r>
              <w:t>ORCACT0</w:t>
            </w:r>
          </w:p>
        </w:tc>
      </w:tr>
      <w:tr w:rsidR="002039AC" w:rsidRPr="0028049C" w14:paraId="464AA54A" w14:textId="77777777" w:rsidTr="005B18B5">
        <w:trPr>
          <w:cantSplit/>
        </w:trPr>
        <w:tc>
          <w:tcPr>
            <w:tcW w:w="1510" w:type="pct"/>
            <w:shd w:val="clear" w:color="auto" w:fill="F2F2F2" w:themeFill="background1" w:themeFillShade="F2"/>
            <w:vAlign w:val="center"/>
          </w:tcPr>
          <w:p w14:paraId="7A861E46" w14:textId="77777777" w:rsidR="002039AC" w:rsidRPr="0028049C" w:rsidRDefault="002039AC" w:rsidP="005B18B5">
            <w:pPr>
              <w:pStyle w:val="TableText"/>
              <w:rPr>
                <w:b/>
              </w:rPr>
            </w:pPr>
            <w:r w:rsidRPr="0028049C">
              <w:rPr>
                <w:b/>
              </w:rPr>
              <w:t>Enhancement Category</w:t>
            </w:r>
          </w:p>
        </w:tc>
        <w:tc>
          <w:tcPr>
            <w:tcW w:w="613" w:type="pct"/>
            <w:tcBorders>
              <w:right w:val="nil"/>
            </w:tcBorders>
          </w:tcPr>
          <w:p w14:paraId="06445267" w14:textId="77777777" w:rsidR="002039AC" w:rsidRPr="008F4A25" w:rsidRDefault="002039AC" w:rsidP="005B18B5">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0619ED59" w14:textId="77777777" w:rsidR="002039AC" w:rsidRPr="008F4A25" w:rsidRDefault="002039AC" w:rsidP="005B18B5">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2BB31E17" w14:textId="77777777" w:rsidR="002039AC" w:rsidRPr="008F4A25" w:rsidRDefault="002039AC" w:rsidP="005B18B5">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1961906" w14:textId="77777777" w:rsidR="002039AC" w:rsidRPr="008F4A25" w:rsidRDefault="002039AC" w:rsidP="005B18B5">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2039AC" w:rsidRPr="0028049C" w14:paraId="464ABB89" w14:textId="77777777" w:rsidTr="005B18B5">
        <w:trPr>
          <w:cantSplit/>
        </w:trPr>
        <w:tc>
          <w:tcPr>
            <w:tcW w:w="1510" w:type="pct"/>
            <w:shd w:val="clear" w:color="auto" w:fill="F2F2F2" w:themeFill="background1" w:themeFillShade="F2"/>
            <w:vAlign w:val="center"/>
          </w:tcPr>
          <w:p w14:paraId="38B3E4DF" w14:textId="77777777" w:rsidR="002039AC" w:rsidRPr="0028049C" w:rsidRDefault="002039AC" w:rsidP="005B18B5">
            <w:pPr>
              <w:pStyle w:val="TableText"/>
              <w:rPr>
                <w:b/>
              </w:rPr>
            </w:pPr>
            <w:r w:rsidRPr="0028049C">
              <w:rPr>
                <w:b/>
              </w:rPr>
              <w:t>RTM</w:t>
            </w:r>
          </w:p>
        </w:tc>
        <w:tc>
          <w:tcPr>
            <w:tcW w:w="3490" w:type="pct"/>
            <w:gridSpan w:val="4"/>
          </w:tcPr>
          <w:p w14:paraId="68600272" w14:textId="077DBDDA" w:rsidR="002039AC" w:rsidRPr="003A1D78" w:rsidRDefault="002039AC" w:rsidP="002039AC">
            <w:pPr>
              <w:pStyle w:val="TableText"/>
              <w:rPr>
                <w:rFonts w:ascii="Garamond" w:hAnsi="Garamond"/>
                <w:iCs/>
              </w:rPr>
            </w:pPr>
            <w:r>
              <w:rPr>
                <w:bCs/>
                <w:color w:val="000000" w:themeColor="text1"/>
              </w:rPr>
              <w:t xml:space="preserve">NSR </w:t>
            </w:r>
            <w:r w:rsidRPr="009C0E34">
              <w:rPr>
                <w:bCs/>
                <w:color w:val="000000" w:themeColor="text1"/>
              </w:rPr>
              <w:t>200</w:t>
            </w:r>
            <w:r>
              <w:rPr>
                <w:bCs/>
                <w:color w:val="000000" w:themeColor="text1"/>
              </w:rPr>
              <w:t>71103 Change in Unflagging Capabilities</w:t>
            </w:r>
          </w:p>
        </w:tc>
      </w:tr>
      <w:tr w:rsidR="002039AC" w:rsidRPr="0028049C" w14:paraId="3B2CC358" w14:textId="77777777" w:rsidTr="005B18B5">
        <w:trPr>
          <w:cantSplit/>
        </w:trPr>
        <w:tc>
          <w:tcPr>
            <w:tcW w:w="1510" w:type="pct"/>
            <w:tcBorders>
              <w:bottom w:val="single" w:sz="6" w:space="0" w:color="000000"/>
            </w:tcBorders>
            <w:shd w:val="clear" w:color="auto" w:fill="F2F2F2" w:themeFill="background1" w:themeFillShade="F2"/>
            <w:vAlign w:val="center"/>
          </w:tcPr>
          <w:p w14:paraId="3C0954BB" w14:textId="77777777" w:rsidR="002039AC" w:rsidRPr="0028049C" w:rsidRDefault="002039AC" w:rsidP="005B18B5">
            <w:pPr>
              <w:pStyle w:val="TableText"/>
              <w:rPr>
                <w:b/>
              </w:rPr>
            </w:pPr>
            <w:r w:rsidRPr="0028049C">
              <w:rPr>
                <w:b/>
              </w:rPr>
              <w:t>Related Options</w:t>
            </w:r>
          </w:p>
        </w:tc>
        <w:tc>
          <w:tcPr>
            <w:tcW w:w="3490" w:type="pct"/>
            <w:gridSpan w:val="4"/>
            <w:tcBorders>
              <w:bottom w:val="single" w:sz="4" w:space="0" w:color="auto"/>
            </w:tcBorders>
          </w:tcPr>
          <w:p w14:paraId="4D045B3B" w14:textId="77777777" w:rsidR="002039AC" w:rsidRPr="0028049C" w:rsidRDefault="002039AC" w:rsidP="005B18B5">
            <w:pPr>
              <w:pStyle w:val="TableText"/>
              <w:rPr>
                <w:rFonts w:ascii="Garamond" w:hAnsi="Garamond"/>
              </w:rPr>
            </w:pPr>
          </w:p>
        </w:tc>
      </w:tr>
    </w:tbl>
    <w:p w14:paraId="3F4EE9CD" w14:textId="77777777" w:rsidR="002039AC" w:rsidRPr="0028049C" w:rsidRDefault="002039AC" w:rsidP="002039AC">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2039AC" w:rsidRPr="0028049C" w14:paraId="10F214FA" w14:textId="77777777" w:rsidTr="005B18B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16C275A" w14:textId="77777777" w:rsidR="002039AC" w:rsidRPr="0028049C" w:rsidRDefault="002039AC" w:rsidP="005B18B5">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D2E8548" w14:textId="77777777" w:rsidR="002039AC" w:rsidRPr="0028049C" w:rsidRDefault="002039AC" w:rsidP="005B18B5">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CBBEFFA" w14:textId="77777777" w:rsidR="002039AC" w:rsidRPr="0028049C" w:rsidRDefault="002039AC" w:rsidP="005B18B5">
            <w:pPr>
              <w:pStyle w:val="TableHeading"/>
            </w:pPr>
            <w:r w:rsidRPr="0028049C">
              <w:t xml:space="preserve">Routines “Called”   </w:t>
            </w:r>
          </w:p>
        </w:tc>
      </w:tr>
      <w:tr w:rsidR="002039AC" w:rsidRPr="0028049C" w14:paraId="70D78658" w14:textId="77777777" w:rsidTr="005B18B5">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21B756A" w14:textId="77777777" w:rsidR="002039AC" w:rsidRPr="0028049C" w:rsidRDefault="002039AC" w:rsidP="005B18B5">
            <w:pPr>
              <w:pStyle w:val="TableText"/>
            </w:pPr>
          </w:p>
        </w:tc>
        <w:tc>
          <w:tcPr>
            <w:tcW w:w="1529" w:type="pct"/>
            <w:tcBorders>
              <w:bottom w:val="single" w:sz="4" w:space="0" w:color="auto"/>
            </w:tcBorders>
            <w:vAlign w:val="center"/>
          </w:tcPr>
          <w:p w14:paraId="62743EFE" w14:textId="7DE9112F" w:rsidR="002039AC" w:rsidRPr="004E271F" w:rsidRDefault="002039AC" w:rsidP="005B18B5">
            <w:pPr>
              <w:pStyle w:val="NoSpacing"/>
              <w:rPr>
                <w:sz w:val="20"/>
                <w:szCs w:val="20"/>
              </w:rPr>
            </w:pPr>
            <w:r>
              <w:rPr>
                <w:sz w:val="20"/>
                <w:szCs w:val="20"/>
              </w:rPr>
              <w:t>ORWDXA</w:t>
            </w:r>
          </w:p>
        </w:tc>
        <w:tc>
          <w:tcPr>
            <w:tcW w:w="1961" w:type="pct"/>
            <w:tcBorders>
              <w:bottom w:val="single" w:sz="4" w:space="0" w:color="auto"/>
            </w:tcBorders>
            <w:vAlign w:val="center"/>
          </w:tcPr>
          <w:p w14:paraId="20A18E29" w14:textId="77777777" w:rsidR="002039AC" w:rsidRPr="004E271F" w:rsidRDefault="002039AC" w:rsidP="005B18B5">
            <w:pPr>
              <w:pStyle w:val="NoSpacing"/>
              <w:rPr>
                <w:rFonts w:ascii="Courier New" w:hAnsi="Courier New" w:cs="Courier New"/>
              </w:rPr>
            </w:pPr>
          </w:p>
        </w:tc>
      </w:tr>
    </w:tbl>
    <w:p w14:paraId="1749DACD" w14:textId="77777777" w:rsidR="002039AC" w:rsidRPr="002F4E85" w:rsidRDefault="002039AC" w:rsidP="002039AC">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2039AC" w:rsidRPr="002F4E85" w14:paraId="7697AD1D" w14:textId="77777777" w:rsidTr="005B18B5">
        <w:trPr>
          <w:cantSplit/>
          <w:tblHeader/>
        </w:trPr>
        <w:tc>
          <w:tcPr>
            <w:tcW w:w="1499" w:type="pct"/>
            <w:shd w:val="clear" w:color="auto" w:fill="F2F2F2" w:themeFill="background1" w:themeFillShade="F2"/>
            <w:vAlign w:val="center"/>
          </w:tcPr>
          <w:p w14:paraId="075BB5A1" w14:textId="77777777" w:rsidR="002039AC" w:rsidRPr="002F4E85" w:rsidRDefault="002039AC" w:rsidP="005B18B5">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4539C15" w14:textId="77777777" w:rsidR="002039AC" w:rsidRPr="002F4E85" w:rsidRDefault="002039AC" w:rsidP="005B18B5">
            <w:pPr>
              <w:pStyle w:val="TableHeading"/>
            </w:pPr>
            <w:r w:rsidRPr="002F4E85">
              <w:t>Activities</w:t>
            </w:r>
          </w:p>
        </w:tc>
      </w:tr>
      <w:tr w:rsidR="002039AC" w:rsidRPr="002F4E85" w14:paraId="61903967" w14:textId="77777777" w:rsidTr="005B18B5">
        <w:trPr>
          <w:cantSplit/>
        </w:trPr>
        <w:tc>
          <w:tcPr>
            <w:tcW w:w="1499" w:type="pct"/>
            <w:tcBorders>
              <w:top w:val="single" w:sz="6" w:space="0" w:color="000000"/>
            </w:tcBorders>
            <w:shd w:val="clear" w:color="auto" w:fill="F2F2F2" w:themeFill="background1" w:themeFillShade="F2"/>
            <w:vAlign w:val="center"/>
          </w:tcPr>
          <w:p w14:paraId="33D9296C" w14:textId="77777777" w:rsidR="002039AC" w:rsidRPr="002F4E85" w:rsidRDefault="002039AC" w:rsidP="005B18B5">
            <w:pPr>
              <w:pStyle w:val="TableText"/>
              <w:rPr>
                <w:b/>
              </w:rPr>
            </w:pPr>
            <w:r w:rsidRPr="002F4E85">
              <w:rPr>
                <w:b/>
              </w:rPr>
              <w:t>Data Dictionary (DD) References</w:t>
            </w:r>
          </w:p>
        </w:tc>
        <w:tc>
          <w:tcPr>
            <w:tcW w:w="3501" w:type="pct"/>
            <w:gridSpan w:val="5"/>
          </w:tcPr>
          <w:p w14:paraId="2D16DFB0" w14:textId="77777777" w:rsidR="002039AC" w:rsidRPr="00084A25" w:rsidRDefault="002039AC" w:rsidP="005B18B5">
            <w:pPr>
              <w:pStyle w:val="TableText"/>
              <w:rPr>
                <w:rFonts w:ascii="Courier New" w:hAnsi="Courier New" w:cs="Courier New"/>
                <w:sz w:val="20"/>
              </w:rPr>
            </w:pPr>
          </w:p>
        </w:tc>
      </w:tr>
      <w:tr w:rsidR="002039AC" w:rsidRPr="002F4E85" w14:paraId="4514CA5D" w14:textId="77777777" w:rsidTr="005B18B5">
        <w:trPr>
          <w:cantSplit/>
        </w:trPr>
        <w:tc>
          <w:tcPr>
            <w:tcW w:w="1499" w:type="pct"/>
            <w:shd w:val="clear" w:color="auto" w:fill="F2F2F2" w:themeFill="background1" w:themeFillShade="F2"/>
            <w:vAlign w:val="center"/>
          </w:tcPr>
          <w:p w14:paraId="74F715C8" w14:textId="77777777" w:rsidR="002039AC" w:rsidRPr="002F4E85" w:rsidRDefault="002039AC" w:rsidP="005B18B5">
            <w:pPr>
              <w:pStyle w:val="TableText"/>
              <w:rPr>
                <w:b/>
              </w:rPr>
            </w:pPr>
            <w:r w:rsidRPr="002F4E85">
              <w:rPr>
                <w:b/>
              </w:rPr>
              <w:t>Related Protocols</w:t>
            </w:r>
          </w:p>
        </w:tc>
        <w:tc>
          <w:tcPr>
            <w:tcW w:w="3501" w:type="pct"/>
            <w:gridSpan w:val="5"/>
          </w:tcPr>
          <w:p w14:paraId="460B930A" w14:textId="77777777" w:rsidR="002039AC" w:rsidRPr="002F4E85" w:rsidRDefault="002039AC" w:rsidP="005B18B5">
            <w:pPr>
              <w:pStyle w:val="TableText"/>
              <w:rPr>
                <w:rFonts w:ascii="Garamond" w:hAnsi="Garamond"/>
              </w:rPr>
            </w:pPr>
          </w:p>
        </w:tc>
      </w:tr>
      <w:tr w:rsidR="002039AC" w:rsidRPr="002F4E85" w14:paraId="6907E0BA" w14:textId="77777777" w:rsidTr="005B18B5">
        <w:trPr>
          <w:cantSplit/>
        </w:trPr>
        <w:tc>
          <w:tcPr>
            <w:tcW w:w="1499" w:type="pct"/>
            <w:shd w:val="clear" w:color="auto" w:fill="F2F2F2" w:themeFill="background1" w:themeFillShade="F2"/>
            <w:vAlign w:val="center"/>
          </w:tcPr>
          <w:p w14:paraId="49A4228F" w14:textId="77777777" w:rsidR="002039AC" w:rsidRPr="002F4E85" w:rsidRDefault="002039AC" w:rsidP="005B18B5">
            <w:pPr>
              <w:pStyle w:val="TableText"/>
              <w:rPr>
                <w:b/>
              </w:rPr>
            </w:pPr>
            <w:r w:rsidRPr="002F4E85">
              <w:rPr>
                <w:b/>
              </w:rPr>
              <w:t>Related Integration Control Registrations (ICRs)</w:t>
            </w:r>
          </w:p>
        </w:tc>
        <w:tc>
          <w:tcPr>
            <w:tcW w:w="3501" w:type="pct"/>
            <w:gridSpan w:val="5"/>
            <w:tcBorders>
              <w:bottom w:val="single" w:sz="6" w:space="0" w:color="000000"/>
            </w:tcBorders>
          </w:tcPr>
          <w:p w14:paraId="38CE9A72" w14:textId="77777777" w:rsidR="002039AC" w:rsidRPr="002F4E85" w:rsidRDefault="002039AC" w:rsidP="005B18B5">
            <w:pPr>
              <w:pStyle w:val="TableText"/>
              <w:rPr>
                <w:rFonts w:ascii="Garamond" w:hAnsi="Garamond"/>
              </w:rPr>
            </w:pPr>
          </w:p>
        </w:tc>
      </w:tr>
      <w:tr w:rsidR="002039AC" w:rsidRPr="002F4E85" w14:paraId="72B8FB37" w14:textId="77777777" w:rsidTr="005B18B5">
        <w:trPr>
          <w:cantSplit/>
        </w:trPr>
        <w:tc>
          <w:tcPr>
            <w:tcW w:w="1499" w:type="pct"/>
            <w:tcBorders>
              <w:right w:val="single" w:sz="4" w:space="0" w:color="auto"/>
            </w:tcBorders>
            <w:shd w:val="clear" w:color="auto" w:fill="F2F2F2" w:themeFill="background1" w:themeFillShade="F2"/>
            <w:vAlign w:val="center"/>
          </w:tcPr>
          <w:p w14:paraId="6E452D30" w14:textId="77777777" w:rsidR="002039AC" w:rsidRPr="002F4E85" w:rsidRDefault="002039AC" w:rsidP="005B18B5">
            <w:pPr>
              <w:pStyle w:val="TableText"/>
              <w:rPr>
                <w:b/>
              </w:rPr>
            </w:pPr>
            <w:r w:rsidRPr="002F4E85">
              <w:rPr>
                <w:b/>
              </w:rPr>
              <w:t>Data Passing</w:t>
            </w:r>
          </w:p>
        </w:tc>
        <w:tc>
          <w:tcPr>
            <w:tcW w:w="515" w:type="pct"/>
            <w:tcBorders>
              <w:left w:val="single" w:sz="4" w:space="0" w:color="auto"/>
              <w:right w:val="nil"/>
            </w:tcBorders>
          </w:tcPr>
          <w:p w14:paraId="6EE380AC"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28CC389A"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3DA437FF"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6005197C"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3EAFA0CF" w14:textId="77777777" w:rsidR="002039AC" w:rsidRPr="002F4E85" w:rsidRDefault="002039AC" w:rsidP="005B18B5">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2039AC" w:rsidRPr="002F4E85" w14:paraId="2A750E16" w14:textId="77777777" w:rsidTr="005B18B5">
        <w:trPr>
          <w:cantSplit/>
        </w:trPr>
        <w:tc>
          <w:tcPr>
            <w:tcW w:w="1499" w:type="pct"/>
            <w:shd w:val="clear" w:color="auto" w:fill="F2F2F2" w:themeFill="background1" w:themeFillShade="F2"/>
            <w:vAlign w:val="center"/>
          </w:tcPr>
          <w:p w14:paraId="3D8A5AE7" w14:textId="77777777" w:rsidR="002039AC" w:rsidRPr="002F4E85" w:rsidRDefault="002039AC" w:rsidP="005B18B5">
            <w:pPr>
              <w:pStyle w:val="TableText"/>
              <w:rPr>
                <w:b/>
              </w:rPr>
            </w:pPr>
            <w:r w:rsidRPr="002F4E85">
              <w:rPr>
                <w:b/>
              </w:rPr>
              <w:t>Input Attribute Name and Definition</w:t>
            </w:r>
          </w:p>
        </w:tc>
        <w:tc>
          <w:tcPr>
            <w:tcW w:w="3501" w:type="pct"/>
            <w:gridSpan w:val="5"/>
          </w:tcPr>
          <w:p w14:paraId="7FCE155F" w14:textId="77777777" w:rsidR="002039AC" w:rsidRPr="002F4E85" w:rsidRDefault="002039AC" w:rsidP="005B18B5">
            <w:pPr>
              <w:pStyle w:val="TableText"/>
              <w:rPr>
                <w:rFonts w:ascii="Garamond" w:hAnsi="Garamond"/>
              </w:rPr>
            </w:pPr>
            <w:r w:rsidRPr="002F4E85">
              <w:rPr>
                <w:rFonts w:ascii="Garamond" w:hAnsi="Garamond"/>
              </w:rPr>
              <w:t>Name:</w:t>
            </w:r>
            <w:r>
              <w:rPr>
                <w:rFonts w:ascii="Garamond" w:hAnsi="Garamond"/>
              </w:rPr>
              <w:t xml:space="preserve"> </w:t>
            </w:r>
          </w:p>
          <w:p w14:paraId="2016EC54" w14:textId="77777777" w:rsidR="002039AC" w:rsidRPr="002F4E85" w:rsidRDefault="002039AC" w:rsidP="005B18B5">
            <w:pPr>
              <w:pStyle w:val="TableText"/>
              <w:rPr>
                <w:rFonts w:ascii="Garamond" w:hAnsi="Garamond"/>
              </w:rPr>
            </w:pPr>
            <w:r w:rsidRPr="002F4E85">
              <w:rPr>
                <w:rFonts w:ascii="Garamond" w:hAnsi="Garamond"/>
              </w:rPr>
              <w:t>Definition:</w:t>
            </w:r>
          </w:p>
        </w:tc>
      </w:tr>
      <w:tr w:rsidR="002039AC" w:rsidRPr="002F4E85" w14:paraId="39E240EB" w14:textId="77777777" w:rsidTr="005B18B5">
        <w:trPr>
          <w:cantSplit/>
        </w:trPr>
        <w:tc>
          <w:tcPr>
            <w:tcW w:w="1499" w:type="pct"/>
            <w:shd w:val="clear" w:color="auto" w:fill="F2F2F2" w:themeFill="background1" w:themeFillShade="F2"/>
            <w:vAlign w:val="center"/>
          </w:tcPr>
          <w:p w14:paraId="67AA24FA" w14:textId="77777777" w:rsidR="002039AC" w:rsidRPr="002F4E85" w:rsidRDefault="002039AC" w:rsidP="005B18B5">
            <w:pPr>
              <w:pStyle w:val="TableText"/>
              <w:rPr>
                <w:b/>
              </w:rPr>
            </w:pPr>
            <w:r w:rsidRPr="002F4E85">
              <w:rPr>
                <w:b/>
              </w:rPr>
              <w:t>Output Attribute Name and Definition</w:t>
            </w:r>
          </w:p>
        </w:tc>
        <w:tc>
          <w:tcPr>
            <w:tcW w:w="3501" w:type="pct"/>
            <w:gridSpan w:val="5"/>
          </w:tcPr>
          <w:p w14:paraId="05597380" w14:textId="77777777" w:rsidR="002039AC" w:rsidRPr="002F4E85" w:rsidRDefault="002039AC" w:rsidP="005B18B5">
            <w:pPr>
              <w:pStyle w:val="TableText"/>
              <w:rPr>
                <w:rFonts w:ascii="Garamond" w:hAnsi="Garamond"/>
              </w:rPr>
            </w:pPr>
            <w:r w:rsidRPr="002F4E85">
              <w:rPr>
                <w:rFonts w:ascii="Garamond" w:hAnsi="Garamond"/>
              </w:rPr>
              <w:t>Name:</w:t>
            </w:r>
          </w:p>
          <w:p w14:paraId="53B09F75" w14:textId="77777777" w:rsidR="002039AC" w:rsidRPr="002F4E85" w:rsidRDefault="002039AC" w:rsidP="005B18B5">
            <w:pPr>
              <w:pStyle w:val="TableText"/>
              <w:rPr>
                <w:rFonts w:ascii="Garamond" w:hAnsi="Garamond"/>
              </w:rPr>
            </w:pPr>
            <w:r w:rsidRPr="002F4E85">
              <w:rPr>
                <w:rFonts w:ascii="Garamond" w:hAnsi="Garamond"/>
              </w:rPr>
              <w:t>Definition:</w:t>
            </w:r>
          </w:p>
        </w:tc>
      </w:tr>
    </w:tbl>
    <w:p w14:paraId="37E1430D" w14:textId="77777777" w:rsidR="002039AC" w:rsidRPr="00086A3C" w:rsidRDefault="002039AC" w:rsidP="002039A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2039AC" w:rsidRPr="00086A3C" w14:paraId="4A0000F0"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D60EBB" w14:textId="77777777" w:rsidR="002039AC" w:rsidRPr="00086A3C" w:rsidRDefault="002039AC" w:rsidP="005B18B5">
            <w:pPr>
              <w:pStyle w:val="TableHeading"/>
            </w:pPr>
            <w:r w:rsidRPr="00086A3C">
              <w:t>Current Logic</w:t>
            </w:r>
          </w:p>
        </w:tc>
      </w:tr>
    </w:tbl>
    <w:p w14:paraId="7D30CB54" w14:textId="77777777" w:rsidR="002039AC" w:rsidRPr="00086A3C" w:rsidRDefault="002039AC" w:rsidP="002039A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2039AC" w:rsidRPr="00086A3C" w14:paraId="05CC66D5" w14:textId="77777777" w:rsidTr="005B18B5">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3F5550B" w14:textId="77777777" w:rsidR="002039AC" w:rsidRPr="00086A3C" w:rsidRDefault="002039AC" w:rsidP="005B18B5">
            <w:pPr>
              <w:pStyle w:val="TableHeading"/>
            </w:pPr>
            <w:r>
              <w:t>Modified Logic</w:t>
            </w:r>
          </w:p>
        </w:tc>
      </w:tr>
      <w:tr w:rsidR="002039AC" w:rsidRPr="00086A3C" w14:paraId="248D722B" w14:textId="77777777" w:rsidTr="005B18B5">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D91B912" w14:textId="77777777" w:rsidR="002039AC" w:rsidRDefault="002039AC" w:rsidP="005B18B5">
            <w:pPr>
              <w:pStyle w:val="NoSpacing"/>
              <w:rPr>
                <w:b/>
                <w:sz w:val="20"/>
                <w:szCs w:val="20"/>
                <w:u w:val="single"/>
              </w:rPr>
            </w:pPr>
          </w:p>
          <w:p w14:paraId="2A75AA27" w14:textId="06B8171D" w:rsidR="002039AC" w:rsidRDefault="002039AC" w:rsidP="005B18B5">
            <w:pPr>
              <w:pStyle w:val="NoSpacing"/>
              <w:rPr>
                <w:b/>
                <w:sz w:val="20"/>
                <w:szCs w:val="20"/>
                <w:u w:val="single"/>
              </w:rPr>
            </w:pPr>
            <w:r>
              <w:rPr>
                <w:b/>
                <w:sz w:val="20"/>
                <w:szCs w:val="20"/>
                <w:u w:val="single"/>
              </w:rPr>
              <w:t>Updates to UF (in Bold):</w:t>
            </w:r>
          </w:p>
          <w:p w14:paraId="50BA4C48" w14:textId="77777777" w:rsidR="002039AC" w:rsidRPr="002039AC" w:rsidRDefault="002039AC" w:rsidP="002039AC">
            <w:pPr>
              <w:pStyle w:val="NoSpacing"/>
              <w:rPr>
                <w:sz w:val="20"/>
                <w:szCs w:val="20"/>
              </w:rPr>
            </w:pPr>
            <w:r w:rsidRPr="002039AC">
              <w:rPr>
                <w:sz w:val="20"/>
                <w:szCs w:val="20"/>
              </w:rPr>
              <w:t>UF</w:t>
            </w:r>
            <w:r w:rsidRPr="002039AC">
              <w:rPr>
                <w:sz w:val="20"/>
                <w:szCs w:val="20"/>
              </w:rPr>
              <w:tab/>
              <w:t>I ACTION="UF" D  G VQ ; unflag</w:t>
            </w:r>
          </w:p>
          <w:p w14:paraId="160D507B" w14:textId="77777777" w:rsidR="002039AC" w:rsidRPr="002039AC" w:rsidRDefault="002039AC" w:rsidP="002039AC">
            <w:pPr>
              <w:pStyle w:val="NoSpacing"/>
              <w:rPr>
                <w:sz w:val="20"/>
                <w:szCs w:val="20"/>
              </w:rPr>
            </w:pPr>
            <w:r w:rsidRPr="002039AC">
              <w:rPr>
                <w:sz w:val="20"/>
                <w:szCs w:val="20"/>
              </w:rPr>
              <w:tab/>
              <w:t>. I '+$G(^OR(100,+IFN,8,AIFN,3)) S ERROR="This order is not flagged!" Q</w:t>
            </w:r>
          </w:p>
          <w:p w14:paraId="17D54EDC" w14:textId="77777777" w:rsidR="002039AC" w:rsidRPr="002039AC" w:rsidRDefault="002039AC" w:rsidP="002039AC">
            <w:pPr>
              <w:pStyle w:val="NoSpacing"/>
              <w:rPr>
                <w:b/>
                <w:sz w:val="20"/>
                <w:szCs w:val="20"/>
              </w:rPr>
            </w:pPr>
            <w:r w:rsidRPr="002039AC">
              <w:rPr>
                <w:b/>
                <w:sz w:val="20"/>
                <w:szCs w:val="20"/>
              </w:rPr>
              <w:tab/>
              <w:t>. Q:$D(^XUSEC("ORES",DUZ))  ; No restrictions if user holds ORES key</w:t>
            </w:r>
          </w:p>
          <w:p w14:paraId="6D3F0F08" w14:textId="77777777" w:rsidR="002039AC" w:rsidRPr="002039AC" w:rsidRDefault="002039AC" w:rsidP="002039AC">
            <w:pPr>
              <w:pStyle w:val="NoSpacing"/>
              <w:rPr>
                <w:b/>
                <w:sz w:val="20"/>
                <w:szCs w:val="20"/>
              </w:rPr>
            </w:pPr>
            <w:r w:rsidRPr="002039AC">
              <w:rPr>
                <w:b/>
                <w:sz w:val="20"/>
                <w:szCs w:val="20"/>
              </w:rPr>
              <w:tab/>
              <w:t>. Q:'$$GET^XPAR("DIV^SYS^PKG","OR UNFLAGGING RESTRICTIONS",1)  ; No unflagging restrictions found</w:t>
            </w:r>
          </w:p>
          <w:p w14:paraId="2730A031" w14:textId="77777777" w:rsidR="002039AC" w:rsidRPr="002039AC" w:rsidRDefault="002039AC" w:rsidP="002039AC">
            <w:pPr>
              <w:pStyle w:val="NoSpacing"/>
              <w:rPr>
                <w:b/>
                <w:sz w:val="20"/>
                <w:szCs w:val="20"/>
              </w:rPr>
            </w:pPr>
            <w:r w:rsidRPr="002039AC">
              <w:rPr>
                <w:b/>
                <w:sz w:val="20"/>
                <w:szCs w:val="20"/>
              </w:rPr>
              <w:tab/>
              <w:t>. ; Check Security Key multiple in Display Group file and compare with user</w:t>
            </w:r>
          </w:p>
          <w:p w14:paraId="0F7E3C10" w14:textId="77777777" w:rsidR="002039AC" w:rsidRPr="002039AC" w:rsidRDefault="002039AC" w:rsidP="002039AC">
            <w:pPr>
              <w:pStyle w:val="NoSpacing"/>
              <w:rPr>
                <w:b/>
                <w:sz w:val="20"/>
                <w:szCs w:val="20"/>
              </w:rPr>
            </w:pPr>
            <w:r w:rsidRPr="002039AC">
              <w:rPr>
                <w:b/>
                <w:sz w:val="20"/>
                <w:szCs w:val="20"/>
              </w:rPr>
              <w:tab/>
              <w:t>. N DGP,DGSK,ORSKP,SFND S DGP=$P(OR0,U,11),SFND=0</w:t>
            </w:r>
          </w:p>
          <w:p w14:paraId="78D2F77E" w14:textId="77777777" w:rsidR="002039AC" w:rsidRPr="002039AC" w:rsidRDefault="002039AC" w:rsidP="002039AC">
            <w:pPr>
              <w:pStyle w:val="NoSpacing"/>
              <w:rPr>
                <w:b/>
                <w:sz w:val="20"/>
                <w:szCs w:val="20"/>
              </w:rPr>
            </w:pPr>
            <w:r w:rsidRPr="002039AC">
              <w:rPr>
                <w:b/>
                <w:sz w:val="20"/>
                <w:szCs w:val="20"/>
              </w:rPr>
              <w:tab/>
              <w:t>. I $D(^ORD(100.98,DGP,2)) D</w:t>
            </w:r>
          </w:p>
          <w:p w14:paraId="506D9A21" w14:textId="77777777" w:rsidR="002039AC" w:rsidRPr="002039AC" w:rsidRDefault="002039AC" w:rsidP="002039AC">
            <w:pPr>
              <w:pStyle w:val="NoSpacing"/>
              <w:rPr>
                <w:b/>
                <w:sz w:val="20"/>
                <w:szCs w:val="20"/>
              </w:rPr>
            </w:pPr>
            <w:r w:rsidRPr="002039AC">
              <w:rPr>
                <w:b/>
                <w:sz w:val="20"/>
                <w:szCs w:val="20"/>
              </w:rPr>
              <w:tab/>
              <w:t>. . S DGSK=0 F  S DGSK=$O(^ORD(100.98,DGP,2,DGSK)) Q:DGSK=""!(DGSK'?1N.N)  I $D(^ORD(100.98,DGP,2,DGSK,0)) D</w:t>
            </w:r>
          </w:p>
          <w:p w14:paraId="17BEB97C" w14:textId="77777777" w:rsidR="002039AC" w:rsidRPr="002039AC" w:rsidRDefault="002039AC" w:rsidP="002039AC">
            <w:pPr>
              <w:pStyle w:val="NoSpacing"/>
              <w:rPr>
                <w:b/>
                <w:sz w:val="20"/>
                <w:szCs w:val="20"/>
              </w:rPr>
            </w:pPr>
            <w:r w:rsidRPr="002039AC">
              <w:rPr>
                <w:b/>
                <w:sz w:val="20"/>
                <w:szCs w:val="20"/>
              </w:rPr>
              <w:tab/>
              <w:t>. . . S ORSKP=^ORD(100.98,DGP,2,DGSK,0)</w:t>
            </w:r>
          </w:p>
          <w:p w14:paraId="0ADE8731" w14:textId="77777777" w:rsidR="002039AC" w:rsidRPr="002039AC" w:rsidRDefault="002039AC" w:rsidP="002039AC">
            <w:pPr>
              <w:pStyle w:val="NoSpacing"/>
              <w:rPr>
                <w:b/>
                <w:sz w:val="20"/>
                <w:szCs w:val="20"/>
              </w:rPr>
            </w:pPr>
            <w:r w:rsidRPr="002039AC">
              <w:rPr>
                <w:b/>
                <w:sz w:val="20"/>
                <w:szCs w:val="20"/>
              </w:rPr>
              <w:tab/>
              <w:t>. . . I $D(^XUSEC($$GET1^DIQ(19.1,ORSKP_",",.01,"E"),DUZ)) S SFND=1</w:t>
            </w:r>
          </w:p>
          <w:p w14:paraId="15F51EAC" w14:textId="77777777" w:rsidR="002039AC" w:rsidRPr="002039AC" w:rsidRDefault="002039AC" w:rsidP="002039AC">
            <w:pPr>
              <w:pStyle w:val="NoSpacing"/>
              <w:rPr>
                <w:b/>
                <w:sz w:val="20"/>
                <w:szCs w:val="20"/>
              </w:rPr>
            </w:pPr>
            <w:r w:rsidRPr="002039AC">
              <w:rPr>
                <w:b/>
                <w:sz w:val="20"/>
                <w:szCs w:val="20"/>
              </w:rPr>
              <w:tab/>
              <w:t>. ; If user doesn't hold proper security key(s), send site-customizable help message</w:t>
            </w:r>
          </w:p>
          <w:p w14:paraId="77A664FA" w14:textId="77777777" w:rsidR="002039AC" w:rsidRPr="002039AC" w:rsidRDefault="002039AC" w:rsidP="002039AC">
            <w:pPr>
              <w:pStyle w:val="NoSpacing"/>
              <w:rPr>
                <w:b/>
                <w:sz w:val="20"/>
                <w:szCs w:val="20"/>
              </w:rPr>
            </w:pPr>
            <w:r w:rsidRPr="002039AC">
              <w:rPr>
                <w:b/>
                <w:sz w:val="20"/>
                <w:szCs w:val="20"/>
              </w:rPr>
              <w:tab/>
              <w:t>. I 'SFND S ERROR=$$GET^XPAR("DIV^SYS^PKG","OR UNFLAGGING MESSAGE",1) Q</w:t>
            </w:r>
          </w:p>
          <w:p w14:paraId="5F5B6BA8" w14:textId="77777777" w:rsidR="002039AC" w:rsidRDefault="002039AC" w:rsidP="002039AC">
            <w:pPr>
              <w:pStyle w:val="NoSpacing"/>
              <w:rPr>
                <w:b/>
                <w:sz w:val="20"/>
                <w:szCs w:val="20"/>
                <w:u w:val="single"/>
              </w:rPr>
            </w:pPr>
          </w:p>
          <w:p w14:paraId="3B1EB834" w14:textId="77777777" w:rsidR="002039AC" w:rsidRDefault="002039AC" w:rsidP="002039AC">
            <w:pPr>
              <w:pStyle w:val="NoSpacing"/>
              <w:rPr>
                <w:b/>
                <w:sz w:val="20"/>
                <w:szCs w:val="20"/>
                <w:u w:val="single"/>
              </w:rPr>
            </w:pPr>
          </w:p>
        </w:tc>
      </w:tr>
    </w:tbl>
    <w:p w14:paraId="270F20AD" w14:textId="77777777" w:rsidR="006878F1" w:rsidRPr="006878F1" w:rsidRDefault="006878F1" w:rsidP="006878F1">
      <w:pPr>
        <w:pStyle w:val="BodyText"/>
      </w:pPr>
    </w:p>
    <w:p w14:paraId="05A9C3CF" w14:textId="77777777" w:rsidR="00AD649D" w:rsidRDefault="00AD649D" w:rsidP="007F78A9">
      <w:pPr>
        <w:pStyle w:val="Heading5"/>
      </w:pPr>
      <w:bookmarkStart w:id="226" w:name="_Toc475621269"/>
      <w:r>
        <w:t>NSR 20110210</w:t>
      </w:r>
      <w:r w:rsidRPr="0068025C">
        <w:t xml:space="preserve"> – </w:t>
      </w:r>
      <w:r>
        <w:t>Create Separate Alert for Prosthetics Requests Screening Call Record</w:t>
      </w:r>
      <w:bookmarkEnd w:id="226"/>
    </w:p>
    <w:p w14:paraId="25D92669" w14:textId="08B2684F" w:rsidR="003C36EF" w:rsidRPr="003C36EF" w:rsidRDefault="003C36EF" w:rsidP="003C36EF">
      <w:pPr>
        <w:pStyle w:val="Heading6"/>
      </w:pPr>
      <w:bookmarkStart w:id="227" w:name="_Toc475621270"/>
      <w:r>
        <w:t>GMRCP</w:t>
      </w:r>
      <w:bookmarkEnd w:id="22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D649D" w:rsidRPr="0028049C" w14:paraId="6F263FCE" w14:textId="77777777" w:rsidTr="00AD649D">
        <w:trPr>
          <w:cantSplit/>
          <w:tblHeader/>
        </w:trPr>
        <w:tc>
          <w:tcPr>
            <w:tcW w:w="1510" w:type="pct"/>
            <w:shd w:val="clear" w:color="auto" w:fill="F2F2F2" w:themeFill="background1" w:themeFillShade="F2"/>
            <w:vAlign w:val="center"/>
          </w:tcPr>
          <w:p w14:paraId="5CC98136" w14:textId="77777777" w:rsidR="00AD649D" w:rsidRPr="0028049C" w:rsidRDefault="00AD649D" w:rsidP="00AD649D">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96EEA7B" w14:textId="77777777" w:rsidR="00AD649D" w:rsidRPr="0028049C" w:rsidRDefault="00AD649D" w:rsidP="00AD649D">
            <w:pPr>
              <w:pStyle w:val="TableHeading"/>
            </w:pPr>
            <w:r w:rsidRPr="0028049C">
              <w:t>Activities</w:t>
            </w:r>
          </w:p>
        </w:tc>
      </w:tr>
      <w:tr w:rsidR="00AD649D" w:rsidRPr="0028049C" w14:paraId="48F97318" w14:textId="77777777" w:rsidTr="00AD649D">
        <w:trPr>
          <w:cantSplit/>
          <w:tblHeader/>
        </w:trPr>
        <w:tc>
          <w:tcPr>
            <w:tcW w:w="1510" w:type="pct"/>
            <w:shd w:val="clear" w:color="auto" w:fill="F2F2F2" w:themeFill="background1" w:themeFillShade="F2"/>
            <w:vAlign w:val="center"/>
          </w:tcPr>
          <w:p w14:paraId="296ABAD9" w14:textId="77777777" w:rsidR="00AD649D" w:rsidRPr="0028049C" w:rsidRDefault="00AD649D" w:rsidP="00AD649D">
            <w:pPr>
              <w:pStyle w:val="TableText"/>
              <w:rPr>
                <w:b/>
              </w:rPr>
            </w:pPr>
            <w:r w:rsidRPr="0028049C">
              <w:rPr>
                <w:b/>
              </w:rPr>
              <w:t>Routine Name</w:t>
            </w:r>
          </w:p>
        </w:tc>
        <w:tc>
          <w:tcPr>
            <w:tcW w:w="3490" w:type="pct"/>
            <w:gridSpan w:val="4"/>
            <w:tcBorders>
              <w:bottom w:val="single" w:sz="6" w:space="0" w:color="000000"/>
            </w:tcBorders>
          </w:tcPr>
          <w:p w14:paraId="7E8ED7CB" w14:textId="77777777" w:rsidR="00AD649D" w:rsidRPr="008F4A25" w:rsidRDefault="00AD649D" w:rsidP="00AD649D">
            <w:pPr>
              <w:pStyle w:val="TableText"/>
            </w:pPr>
            <w:r>
              <w:t>MSG^GMRCP</w:t>
            </w:r>
          </w:p>
        </w:tc>
      </w:tr>
      <w:tr w:rsidR="00AD649D" w:rsidRPr="0028049C" w14:paraId="726742DB" w14:textId="77777777" w:rsidTr="00AD649D">
        <w:trPr>
          <w:cantSplit/>
        </w:trPr>
        <w:tc>
          <w:tcPr>
            <w:tcW w:w="1510" w:type="pct"/>
            <w:shd w:val="clear" w:color="auto" w:fill="F2F2F2" w:themeFill="background1" w:themeFillShade="F2"/>
            <w:vAlign w:val="center"/>
          </w:tcPr>
          <w:p w14:paraId="24C12C5F" w14:textId="77777777" w:rsidR="00AD649D" w:rsidRPr="0028049C" w:rsidRDefault="00AD649D" w:rsidP="00AD649D">
            <w:pPr>
              <w:pStyle w:val="TableText"/>
              <w:rPr>
                <w:b/>
              </w:rPr>
            </w:pPr>
            <w:r w:rsidRPr="0028049C">
              <w:rPr>
                <w:b/>
              </w:rPr>
              <w:t>Enhancement Category</w:t>
            </w:r>
          </w:p>
        </w:tc>
        <w:tc>
          <w:tcPr>
            <w:tcW w:w="613" w:type="pct"/>
            <w:tcBorders>
              <w:right w:val="nil"/>
            </w:tcBorders>
          </w:tcPr>
          <w:p w14:paraId="21D00B62" w14:textId="77777777" w:rsidR="00AD649D" w:rsidRPr="008F4A25" w:rsidRDefault="00AD649D" w:rsidP="00AD649D">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45518465" w14:textId="77777777" w:rsidR="00AD649D" w:rsidRPr="008F4A25" w:rsidRDefault="00AD649D" w:rsidP="00AD649D">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6350EFB4" w14:textId="77777777" w:rsidR="00AD649D" w:rsidRPr="008F4A25" w:rsidRDefault="00AD649D" w:rsidP="00AD649D">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3308C480" w14:textId="77777777" w:rsidR="00AD649D" w:rsidRPr="008F4A25" w:rsidRDefault="00AD649D" w:rsidP="00AD649D">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AD649D" w:rsidRPr="0028049C" w14:paraId="27FC82E3" w14:textId="77777777" w:rsidTr="00AD649D">
        <w:trPr>
          <w:cantSplit/>
        </w:trPr>
        <w:tc>
          <w:tcPr>
            <w:tcW w:w="1510" w:type="pct"/>
            <w:shd w:val="clear" w:color="auto" w:fill="F2F2F2" w:themeFill="background1" w:themeFillShade="F2"/>
            <w:vAlign w:val="center"/>
          </w:tcPr>
          <w:p w14:paraId="7E7CBC06" w14:textId="77777777" w:rsidR="00AD649D" w:rsidRPr="0028049C" w:rsidRDefault="00AD649D" w:rsidP="00AD649D">
            <w:pPr>
              <w:pStyle w:val="TableText"/>
              <w:rPr>
                <w:b/>
              </w:rPr>
            </w:pPr>
            <w:r w:rsidRPr="0028049C">
              <w:rPr>
                <w:b/>
              </w:rPr>
              <w:t>RTM</w:t>
            </w:r>
          </w:p>
        </w:tc>
        <w:tc>
          <w:tcPr>
            <w:tcW w:w="3490" w:type="pct"/>
            <w:gridSpan w:val="4"/>
          </w:tcPr>
          <w:p w14:paraId="124624C0" w14:textId="77777777" w:rsidR="00AD649D" w:rsidRPr="003A1D78" w:rsidRDefault="00AD649D" w:rsidP="00AD649D">
            <w:pPr>
              <w:pStyle w:val="TableText"/>
              <w:rPr>
                <w:rFonts w:ascii="Garamond" w:hAnsi="Garamond"/>
                <w:iCs/>
              </w:rPr>
            </w:pPr>
            <w:r>
              <w:rPr>
                <w:bCs/>
                <w:color w:val="000000" w:themeColor="text1"/>
              </w:rPr>
              <w:t>2.6.27, 2.6.27.1</w:t>
            </w:r>
          </w:p>
        </w:tc>
      </w:tr>
      <w:tr w:rsidR="00AD649D" w:rsidRPr="0028049C" w14:paraId="441C11C0" w14:textId="77777777" w:rsidTr="00AD649D">
        <w:trPr>
          <w:cantSplit/>
        </w:trPr>
        <w:tc>
          <w:tcPr>
            <w:tcW w:w="1510" w:type="pct"/>
            <w:tcBorders>
              <w:bottom w:val="single" w:sz="6" w:space="0" w:color="000000"/>
            </w:tcBorders>
            <w:shd w:val="clear" w:color="auto" w:fill="F2F2F2" w:themeFill="background1" w:themeFillShade="F2"/>
            <w:vAlign w:val="center"/>
          </w:tcPr>
          <w:p w14:paraId="1D360D97" w14:textId="77777777" w:rsidR="00AD649D" w:rsidRPr="0028049C" w:rsidRDefault="00AD649D" w:rsidP="00AD649D">
            <w:pPr>
              <w:pStyle w:val="TableText"/>
              <w:rPr>
                <w:b/>
              </w:rPr>
            </w:pPr>
            <w:r w:rsidRPr="0028049C">
              <w:rPr>
                <w:b/>
              </w:rPr>
              <w:t>Related Options</w:t>
            </w:r>
          </w:p>
        </w:tc>
        <w:tc>
          <w:tcPr>
            <w:tcW w:w="3490" w:type="pct"/>
            <w:gridSpan w:val="4"/>
            <w:tcBorders>
              <w:bottom w:val="single" w:sz="4" w:space="0" w:color="auto"/>
            </w:tcBorders>
          </w:tcPr>
          <w:p w14:paraId="3DB42C80" w14:textId="77777777" w:rsidR="00AD649D" w:rsidRPr="0028049C" w:rsidRDefault="00AD649D" w:rsidP="00AD649D">
            <w:pPr>
              <w:pStyle w:val="TableText"/>
              <w:rPr>
                <w:rFonts w:ascii="Garamond" w:hAnsi="Garamond"/>
              </w:rPr>
            </w:pPr>
          </w:p>
        </w:tc>
      </w:tr>
    </w:tbl>
    <w:p w14:paraId="03E1D822" w14:textId="77777777" w:rsidR="00AD649D" w:rsidRPr="0028049C" w:rsidRDefault="00AD649D" w:rsidP="00AD649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D649D" w:rsidRPr="0028049C" w14:paraId="281EA5CD" w14:textId="77777777" w:rsidTr="00AD649D">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A2D3A9D" w14:textId="77777777" w:rsidR="00AD649D" w:rsidRPr="0028049C" w:rsidRDefault="00AD649D" w:rsidP="00AD649D">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42E5D99" w14:textId="77777777" w:rsidR="00AD649D" w:rsidRPr="0028049C" w:rsidRDefault="00AD649D" w:rsidP="00AD649D">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1C971C8" w14:textId="77777777" w:rsidR="00AD649D" w:rsidRPr="0028049C" w:rsidRDefault="00AD649D" w:rsidP="00AD649D">
            <w:pPr>
              <w:pStyle w:val="TableHeading"/>
            </w:pPr>
            <w:r w:rsidRPr="0028049C">
              <w:t xml:space="preserve">Routines “Called”   </w:t>
            </w:r>
          </w:p>
        </w:tc>
      </w:tr>
      <w:tr w:rsidR="00AD649D" w:rsidRPr="0028049C" w14:paraId="6BE1577F" w14:textId="77777777" w:rsidTr="00AD649D">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ACB8064" w14:textId="77777777" w:rsidR="00AD649D" w:rsidRPr="0028049C" w:rsidRDefault="00AD649D" w:rsidP="00AD649D">
            <w:pPr>
              <w:pStyle w:val="TableText"/>
            </w:pPr>
          </w:p>
        </w:tc>
        <w:tc>
          <w:tcPr>
            <w:tcW w:w="1529" w:type="pct"/>
            <w:tcBorders>
              <w:bottom w:val="single" w:sz="4" w:space="0" w:color="auto"/>
            </w:tcBorders>
            <w:vAlign w:val="center"/>
          </w:tcPr>
          <w:p w14:paraId="2C0961C8" w14:textId="77777777" w:rsidR="00AD649D" w:rsidRDefault="00AD649D" w:rsidP="00AD649D">
            <w:pPr>
              <w:pStyle w:val="NoSpacing"/>
              <w:rPr>
                <w:sz w:val="20"/>
                <w:szCs w:val="20"/>
              </w:rPr>
            </w:pPr>
            <w:r>
              <w:rPr>
                <w:sz w:val="20"/>
                <w:szCs w:val="20"/>
              </w:rPr>
              <w:t>GMRCAAC, GMRCACMT, GMRCADC, GMRCAFRD,</w:t>
            </w:r>
          </w:p>
          <w:p w14:paraId="7EF90D3E" w14:textId="77777777" w:rsidR="00AD649D" w:rsidRDefault="00AD649D" w:rsidP="00AD649D">
            <w:pPr>
              <w:pStyle w:val="NoSpacing"/>
              <w:rPr>
                <w:sz w:val="20"/>
                <w:szCs w:val="20"/>
              </w:rPr>
            </w:pPr>
            <w:r>
              <w:rPr>
                <w:sz w:val="20"/>
                <w:szCs w:val="20"/>
              </w:rPr>
              <w:t>GMRCCP, GMRCDIS,</w:t>
            </w:r>
          </w:p>
          <w:p w14:paraId="337E10B0" w14:textId="77777777" w:rsidR="00AD649D" w:rsidRDefault="00AD649D" w:rsidP="00AD649D">
            <w:pPr>
              <w:pStyle w:val="NoSpacing"/>
              <w:rPr>
                <w:sz w:val="20"/>
                <w:szCs w:val="20"/>
              </w:rPr>
            </w:pPr>
            <w:r>
              <w:rPr>
                <w:sz w:val="20"/>
                <w:szCs w:val="20"/>
              </w:rPr>
              <w:t>GMRCGUIA, GMRCGUIB,</w:t>
            </w:r>
          </w:p>
          <w:p w14:paraId="065311DF" w14:textId="77777777" w:rsidR="00AD649D" w:rsidRDefault="00AD649D" w:rsidP="00AD649D">
            <w:pPr>
              <w:pStyle w:val="NoSpacing"/>
              <w:rPr>
                <w:sz w:val="20"/>
                <w:szCs w:val="20"/>
              </w:rPr>
            </w:pPr>
            <w:r>
              <w:rPr>
                <w:sz w:val="20"/>
                <w:szCs w:val="20"/>
              </w:rPr>
              <w:t>GMRCGUIC, GMRCGUIS,</w:t>
            </w:r>
          </w:p>
          <w:p w14:paraId="3BE15B00" w14:textId="77777777" w:rsidR="00AD649D" w:rsidRDefault="00AD649D" w:rsidP="00AD649D">
            <w:pPr>
              <w:pStyle w:val="NoSpacing"/>
              <w:rPr>
                <w:sz w:val="20"/>
                <w:szCs w:val="20"/>
              </w:rPr>
            </w:pPr>
            <w:r>
              <w:rPr>
                <w:sz w:val="20"/>
                <w:szCs w:val="20"/>
              </w:rPr>
              <w:t>GMRCHL7B, GMRCHL7I,</w:t>
            </w:r>
          </w:p>
          <w:p w14:paraId="4F6CD150" w14:textId="77777777" w:rsidR="00AD649D" w:rsidRDefault="00AD649D" w:rsidP="00AD649D">
            <w:pPr>
              <w:pStyle w:val="NoSpacing"/>
              <w:rPr>
                <w:sz w:val="20"/>
                <w:szCs w:val="20"/>
              </w:rPr>
            </w:pPr>
            <w:r>
              <w:rPr>
                <w:sz w:val="20"/>
                <w:szCs w:val="20"/>
              </w:rPr>
              <w:t>GMRCHL7U, GMRCIAC1,</w:t>
            </w:r>
          </w:p>
          <w:p w14:paraId="1CA6BA63" w14:textId="77777777" w:rsidR="00AD649D" w:rsidRDefault="00AD649D" w:rsidP="00AD649D">
            <w:pPr>
              <w:pStyle w:val="NoSpacing"/>
              <w:rPr>
                <w:sz w:val="20"/>
                <w:szCs w:val="20"/>
              </w:rPr>
            </w:pPr>
            <w:r>
              <w:rPr>
                <w:sz w:val="20"/>
                <w:szCs w:val="20"/>
              </w:rPr>
              <w:t>GMRCIACT, GMRCMED,</w:t>
            </w:r>
          </w:p>
          <w:p w14:paraId="43493704" w14:textId="77777777" w:rsidR="00AD649D" w:rsidRPr="004E271F" w:rsidRDefault="00AD649D" w:rsidP="00AD649D">
            <w:pPr>
              <w:pStyle w:val="NoSpacing"/>
              <w:rPr>
                <w:sz w:val="20"/>
                <w:szCs w:val="20"/>
              </w:rPr>
            </w:pPr>
            <w:r>
              <w:rPr>
                <w:sz w:val="20"/>
                <w:szCs w:val="20"/>
              </w:rPr>
              <w:t>GMRCTIU1</w:t>
            </w:r>
          </w:p>
        </w:tc>
        <w:tc>
          <w:tcPr>
            <w:tcW w:w="1961" w:type="pct"/>
            <w:tcBorders>
              <w:bottom w:val="single" w:sz="4" w:space="0" w:color="auto"/>
            </w:tcBorders>
            <w:vAlign w:val="center"/>
          </w:tcPr>
          <w:p w14:paraId="6AD06021" w14:textId="77777777" w:rsidR="00AD649D" w:rsidRDefault="00AD649D" w:rsidP="00AD649D">
            <w:pPr>
              <w:pStyle w:val="NoSpacing"/>
              <w:rPr>
                <w:sz w:val="20"/>
                <w:szCs w:val="20"/>
              </w:rPr>
            </w:pPr>
            <w:r w:rsidRPr="0010520C">
              <w:rPr>
                <w:sz w:val="20"/>
                <w:szCs w:val="20"/>
              </w:rPr>
              <w:t>EN^ORB3</w:t>
            </w:r>
          </w:p>
          <w:p w14:paraId="5704BD5C" w14:textId="77777777" w:rsidR="00AD649D" w:rsidRPr="004E271F" w:rsidRDefault="00AD649D" w:rsidP="00AD649D">
            <w:pPr>
              <w:pStyle w:val="NoSpacing"/>
              <w:rPr>
                <w:rFonts w:ascii="Courier New" w:hAnsi="Courier New" w:cs="Courier New"/>
              </w:rPr>
            </w:pPr>
            <w:r>
              <w:rPr>
                <w:sz w:val="20"/>
                <w:szCs w:val="20"/>
              </w:rPr>
              <w:t>EN^GMRCT</w:t>
            </w:r>
          </w:p>
        </w:tc>
      </w:tr>
    </w:tbl>
    <w:p w14:paraId="3EE6A49D" w14:textId="77777777" w:rsidR="00AD649D" w:rsidRPr="002F4E85" w:rsidRDefault="00AD649D" w:rsidP="00AD649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AD649D" w:rsidRPr="002F4E85" w14:paraId="2D10B7BF" w14:textId="77777777" w:rsidTr="00AD649D">
        <w:trPr>
          <w:cantSplit/>
          <w:tblHeader/>
        </w:trPr>
        <w:tc>
          <w:tcPr>
            <w:tcW w:w="1499" w:type="pct"/>
            <w:shd w:val="clear" w:color="auto" w:fill="F2F2F2" w:themeFill="background1" w:themeFillShade="F2"/>
            <w:vAlign w:val="center"/>
          </w:tcPr>
          <w:p w14:paraId="3145F014" w14:textId="77777777" w:rsidR="00AD649D" w:rsidRPr="002F4E85" w:rsidRDefault="00AD649D" w:rsidP="00AD649D">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3180F52" w14:textId="77777777" w:rsidR="00AD649D" w:rsidRPr="002F4E85" w:rsidRDefault="00AD649D" w:rsidP="00AD649D">
            <w:pPr>
              <w:pStyle w:val="TableHeading"/>
            </w:pPr>
            <w:r w:rsidRPr="002F4E85">
              <w:t>Activities</w:t>
            </w:r>
          </w:p>
        </w:tc>
      </w:tr>
      <w:tr w:rsidR="00AD649D" w:rsidRPr="002F4E85" w14:paraId="11A36E72" w14:textId="77777777" w:rsidTr="00AD649D">
        <w:trPr>
          <w:cantSplit/>
        </w:trPr>
        <w:tc>
          <w:tcPr>
            <w:tcW w:w="1499" w:type="pct"/>
            <w:tcBorders>
              <w:top w:val="single" w:sz="6" w:space="0" w:color="000000"/>
            </w:tcBorders>
            <w:shd w:val="clear" w:color="auto" w:fill="F2F2F2" w:themeFill="background1" w:themeFillShade="F2"/>
            <w:vAlign w:val="center"/>
          </w:tcPr>
          <w:p w14:paraId="7565F6FF" w14:textId="77777777" w:rsidR="00AD649D" w:rsidRPr="002F4E85" w:rsidRDefault="00AD649D" w:rsidP="00AD649D">
            <w:pPr>
              <w:pStyle w:val="TableText"/>
              <w:rPr>
                <w:b/>
              </w:rPr>
            </w:pPr>
            <w:r w:rsidRPr="002F4E85">
              <w:rPr>
                <w:b/>
              </w:rPr>
              <w:t>Data Dictionary (DD) References</w:t>
            </w:r>
          </w:p>
        </w:tc>
        <w:tc>
          <w:tcPr>
            <w:tcW w:w="3501" w:type="pct"/>
            <w:gridSpan w:val="5"/>
          </w:tcPr>
          <w:p w14:paraId="63C181F5" w14:textId="77777777" w:rsidR="00AD649D" w:rsidRPr="00084A25" w:rsidRDefault="00AD649D" w:rsidP="00AD649D">
            <w:pPr>
              <w:pStyle w:val="TableText"/>
              <w:rPr>
                <w:rFonts w:ascii="Courier New" w:hAnsi="Courier New" w:cs="Courier New"/>
                <w:sz w:val="20"/>
              </w:rPr>
            </w:pPr>
            <w:r>
              <w:rPr>
                <w:rFonts w:ascii="Courier New" w:hAnsi="Courier New" w:cs="Courier New"/>
                <w:sz w:val="20"/>
              </w:rPr>
              <w:t>N/A</w:t>
            </w:r>
          </w:p>
        </w:tc>
      </w:tr>
      <w:tr w:rsidR="00AD649D" w:rsidRPr="002F4E85" w14:paraId="1F99A271" w14:textId="77777777" w:rsidTr="00AD649D">
        <w:trPr>
          <w:cantSplit/>
        </w:trPr>
        <w:tc>
          <w:tcPr>
            <w:tcW w:w="1499" w:type="pct"/>
            <w:shd w:val="clear" w:color="auto" w:fill="F2F2F2" w:themeFill="background1" w:themeFillShade="F2"/>
            <w:vAlign w:val="center"/>
          </w:tcPr>
          <w:p w14:paraId="45D0C81B" w14:textId="77777777" w:rsidR="00AD649D" w:rsidRPr="002F4E85" w:rsidRDefault="00AD649D" w:rsidP="00AD649D">
            <w:pPr>
              <w:pStyle w:val="TableText"/>
              <w:rPr>
                <w:b/>
              </w:rPr>
            </w:pPr>
            <w:r w:rsidRPr="002F4E85">
              <w:rPr>
                <w:b/>
              </w:rPr>
              <w:t>Related Protocols</w:t>
            </w:r>
          </w:p>
        </w:tc>
        <w:tc>
          <w:tcPr>
            <w:tcW w:w="3501" w:type="pct"/>
            <w:gridSpan w:val="5"/>
          </w:tcPr>
          <w:p w14:paraId="75999297" w14:textId="77777777" w:rsidR="00AD649D" w:rsidRPr="002F4E85" w:rsidRDefault="00AD649D" w:rsidP="00AD649D">
            <w:pPr>
              <w:pStyle w:val="TableText"/>
              <w:rPr>
                <w:rFonts w:ascii="Garamond" w:hAnsi="Garamond"/>
              </w:rPr>
            </w:pPr>
          </w:p>
        </w:tc>
      </w:tr>
      <w:tr w:rsidR="00AD649D" w:rsidRPr="002F4E85" w14:paraId="37E64393" w14:textId="77777777" w:rsidTr="00AD649D">
        <w:trPr>
          <w:cantSplit/>
        </w:trPr>
        <w:tc>
          <w:tcPr>
            <w:tcW w:w="1499" w:type="pct"/>
            <w:shd w:val="clear" w:color="auto" w:fill="F2F2F2" w:themeFill="background1" w:themeFillShade="F2"/>
            <w:vAlign w:val="center"/>
          </w:tcPr>
          <w:p w14:paraId="63F99EFE" w14:textId="77777777" w:rsidR="00AD649D" w:rsidRPr="002F4E85" w:rsidRDefault="00AD649D" w:rsidP="00AD649D">
            <w:pPr>
              <w:pStyle w:val="TableText"/>
              <w:rPr>
                <w:b/>
              </w:rPr>
            </w:pPr>
            <w:r w:rsidRPr="002F4E85">
              <w:rPr>
                <w:b/>
              </w:rPr>
              <w:lastRenderedPageBreak/>
              <w:t>Related Integration Control Registrations (ICRs)</w:t>
            </w:r>
          </w:p>
        </w:tc>
        <w:tc>
          <w:tcPr>
            <w:tcW w:w="3501" w:type="pct"/>
            <w:gridSpan w:val="5"/>
            <w:tcBorders>
              <w:bottom w:val="single" w:sz="6" w:space="0" w:color="000000"/>
            </w:tcBorders>
          </w:tcPr>
          <w:p w14:paraId="7A555D39" w14:textId="77777777" w:rsidR="00AD649D" w:rsidRPr="002F4E85" w:rsidRDefault="00AD649D" w:rsidP="00AD649D">
            <w:pPr>
              <w:pStyle w:val="TableText"/>
              <w:rPr>
                <w:rFonts w:ascii="Garamond" w:hAnsi="Garamond"/>
              </w:rPr>
            </w:pPr>
            <w:r>
              <w:rPr>
                <w:rFonts w:ascii="Garamond" w:hAnsi="Garamond"/>
              </w:rPr>
              <w:t>1362 – Consult calls to EN^ORB3</w:t>
            </w:r>
          </w:p>
        </w:tc>
      </w:tr>
      <w:tr w:rsidR="00AD649D" w:rsidRPr="002F4E85" w14:paraId="58F57570" w14:textId="77777777" w:rsidTr="00AD649D">
        <w:trPr>
          <w:cantSplit/>
        </w:trPr>
        <w:tc>
          <w:tcPr>
            <w:tcW w:w="1499" w:type="pct"/>
            <w:tcBorders>
              <w:right w:val="single" w:sz="4" w:space="0" w:color="auto"/>
            </w:tcBorders>
            <w:shd w:val="clear" w:color="auto" w:fill="F2F2F2" w:themeFill="background1" w:themeFillShade="F2"/>
            <w:vAlign w:val="center"/>
          </w:tcPr>
          <w:p w14:paraId="17BB3F96" w14:textId="77777777" w:rsidR="00AD649D" w:rsidRPr="002F4E85" w:rsidRDefault="00AD649D" w:rsidP="00AD649D">
            <w:pPr>
              <w:pStyle w:val="TableText"/>
              <w:rPr>
                <w:b/>
              </w:rPr>
            </w:pPr>
            <w:r w:rsidRPr="002F4E85">
              <w:rPr>
                <w:b/>
              </w:rPr>
              <w:t>Data Passing</w:t>
            </w:r>
          </w:p>
        </w:tc>
        <w:tc>
          <w:tcPr>
            <w:tcW w:w="515" w:type="pct"/>
            <w:tcBorders>
              <w:left w:val="single" w:sz="4" w:space="0" w:color="auto"/>
              <w:right w:val="nil"/>
            </w:tcBorders>
          </w:tcPr>
          <w:p w14:paraId="05832786"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39004D7"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171678AF"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54209D7A"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2462B3D" w14:textId="77777777" w:rsidR="00AD649D" w:rsidRPr="002F4E85" w:rsidRDefault="00AD649D" w:rsidP="00AD649D">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AD649D" w:rsidRPr="002F4E85" w14:paraId="7F0AB26D" w14:textId="77777777" w:rsidTr="00AD649D">
        <w:trPr>
          <w:cantSplit/>
        </w:trPr>
        <w:tc>
          <w:tcPr>
            <w:tcW w:w="1499" w:type="pct"/>
            <w:shd w:val="clear" w:color="auto" w:fill="F2F2F2" w:themeFill="background1" w:themeFillShade="F2"/>
            <w:vAlign w:val="center"/>
          </w:tcPr>
          <w:p w14:paraId="5BA71EF5" w14:textId="77777777" w:rsidR="00AD649D" w:rsidRPr="002F4E85" w:rsidRDefault="00AD649D" w:rsidP="00AD649D">
            <w:pPr>
              <w:pStyle w:val="TableText"/>
              <w:rPr>
                <w:b/>
              </w:rPr>
            </w:pPr>
            <w:r w:rsidRPr="002F4E85">
              <w:rPr>
                <w:b/>
              </w:rPr>
              <w:t>Input Attribute Name and Definition</w:t>
            </w:r>
          </w:p>
        </w:tc>
        <w:tc>
          <w:tcPr>
            <w:tcW w:w="3501" w:type="pct"/>
            <w:gridSpan w:val="5"/>
          </w:tcPr>
          <w:p w14:paraId="355B829C" w14:textId="77777777" w:rsidR="00AD649D" w:rsidRPr="002F4E85" w:rsidRDefault="00AD649D" w:rsidP="00AD649D">
            <w:pPr>
              <w:pStyle w:val="TableText"/>
              <w:rPr>
                <w:rFonts w:ascii="Garamond" w:hAnsi="Garamond"/>
              </w:rPr>
            </w:pPr>
            <w:r w:rsidRPr="002F4E85">
              <w:rPr>
                <w:rFonts w:ascii="Garamond" w:hAnsi="Garamond"/>
              </w:rPr>
              <w:t>Name:</w:t>
            </w:r>
            <w:r>
              <w:rPr>
                <w:rFonts w:ascii="Garamond" w:hAnsi="Garamond"/>
              </w:rPr>
              <w:t xml:space="preserve">  GMRCDFN</w:t>
            </w:r>
          </w:p>
          <w:p w14:paraId="12AE59D7" w14:textId="77777777" w:rsidR="00AD649D" w:rsidRDefault="00AD649D" w:rsidP="00AD649D">
            <w:pPr>
              <w:pStyle w:val="TableText"/>
              <w:rPr>
                <w:rFonts w:ascii="Garamond" w:hAnsi="Garamond"/>
              </w:rPr>
            </w:pPr>
            <w:r w:rsidRPr="002F4E85">
              <w:rPr>
                <w:rFonts w:ascii="Garamond" w:hAnsi="Garamond"/>
              </w:rPr>
              <w:t>Definition:</w:t>
            </w:r>
            <w:r>
              <w:rPr>
                <w:rFonts w:ascii="Garamond" w:hAnsi="Garamond"/>
              </w:rPr>
              <w:t xml:space="preserve"> Patient Internal Entry Number</w:t>
            </w:r>
          </w:p>
          <w:p w14:paraId="45B9454D" w14:textId="77777777" w:rsidR="00AD649D" w:rsidRDefault="00AD649D" w:rsidP="00AD649D">
            <w:pPr>
              <w:pStyle w:val="TableText"/>
              <w:rPr>
                <w:rFonts w:ascii="Garamond" w:hAnsi="Garamond"/>
              </w:rPr>
            </w:pPr>
            <w:r>
              <w:rPr>
                <w:rFonts w:ascii="Garamond" w:hAnsi="Garamond"/>
              </w:rPr>
              <w:t>Name: GMRCALRM</w:t>
            </w:r>
          </w:p>
          <w:p w14:paraId="6FA47DA7" w14:textId="77777777" w:rsidR="00AD649D" w:rsidRDefault="00AD649D" w:rsidP="00AD649D">
            <w:pPr>
              <w:pStyle w:val="TableText"/>
              <w:rPr>
                <w:rFonts w:ascii="Garamond" w:hAnsi="Garamond"/>
              </w:rPr>
            </w:pPr>
            <w:r>
              <w:rPr>
                <w:rFonts w:ascii="Garamond" w:hAnsi="Garamond"/>
              </w:rPr>
              <w:t>Definition: Alert message displayed with alert</w:t>
            </w:r>
          </w:p>
          <w:p w14:paraId="147551FA" w14:textId="77777777" w:rsidR="00AD649D" w:rsidRDefault="00AD649D" w:rsidP="00AD649D">
            <w:pPr>
              <w:pStyle w:val="TableText"/>
              <w:rPr>
                <w:rFonts w:ascii="Garamond" w:hAnsi="Garamond"/>
              </w:rPr>
            </w:pPr>
            <w:r>
              <w:rPr>
                <w:rFonts w:ascii="Garamond" w:hAnsi="Garamond"/>
              </w:rPr>
              <w:t>Name: GMRCIFN</w:t>
            </w:r>
          </w:p>
          <w:p w14:paraId="73D6A348" w14:textId="77777777" w:rsidR="00AD649D" w:rsidRDefault="00AD649D" w:rsidP="00AD649D">
            <w:pPr>
              <w:pStyle w:val="TableText"/>
              <w:rPr>
                <w:rFonts w:ascii="Garamond" w:hAnsi="Garamond"/>
              </w:rPr>
            </w:pPr>
            <w:r>
              <w:rPr>
                <w:rFonts w:ascii="Garamond" w:hAnsi="Garamond"/>
              </w:rPr>
              <w:t>Definition: Internal Entry Number of consult from Consult/Request Tracking (#123)</w:t>
            </w:r>
          </w:p>
          <w:p w14:paraId="0C42FB98" w14:textId="77777777" w:rsidR="00AD649D" w:rsidRDefault="00AD649D" w:rsidP="00AD649D">
            <w:pPr>
              <w:pStyle w:val="TableText"/>
              <w:rPr>
                <w:rFonts w:ascii="Garamond" w:hAnsi="Garamond"/>
              </w:rPr>
            </w:pPr>
            <w:r>
              <w:rPr>
                <w:rFonts w:ascii="Garamond" w:hAnsi="Garamond"/>
              </w:rPr>
              <w:t>Name: ORN</w:t>
            </w:r>
          </w:p>
          <w:p w14:paraId="00BAA235" w14:textId="77777777" w:rsidR="00AD649D" w:rsidRDefault="00AD649D" w:rsidP="00AD649D">
            <w:pPr>
              <w:pStyle w:val="TableText"/>
              <w:rPr>
                <w:rFonts w:ascii="Garamond" w:hAnsi="Garamond"/>
              </w:rPr>
            </w:pPr>
            <w:r>
              <w:rPr>
                <w:rFonts w:ascii="Garamond" w:hAnsi="Garamond"/>
              </w:rPr>
              <w:t>Definition: Internal Entry Number of notification from OE/RR Notifications (#100.9)</w:t>
            </w:r>
          </w:p>
          <w:p w14:paraId="12ED7046" w14:textId="77777777" w:rsidR="00AD649D" w:rsidRDefault="00AD649D" w:rsidP="00AD649D">
            <w:pPr>
              <w:pStyle w:val="TableText"/>
              <w:rPr>
                <w:rFonts w:ascii="Garamond" w:hAnsi="Garamond"/>
              </w:rPr>
            </w:pPr>
            <w:r>
              <w:rPr>
                <w:rFonts w:ascii="Garamond" w:hAnsi="Garamond"/>
              </w:rPr>
              <w:t>Name: GMRCADUZ</w:t>
            </w:r>
          </w:p>
          <w:p w14:paraId="39F8D691" w14:textId="77777777" w:rsidR="00AD649D" w:rsidRDefault="00AD649D" w:rsidP="00AD649D">
            <w:pPr>
              <w:pStyle w:val="TableText"/>
              <w:rPr>
                <w:rFonts w:ascii="Garamond" w:hAnsi="Garamond"/>
              </w:rPr>
            </w:pPr>
            <w:r>
              <w:rPr>
                <w:rFonts w:ascii="Garamond" w:hAnsi="Garamond"/>
              </w:rPr>
              <w:t>Definition: Array of all providers who would receive notification</w:t>
            </w:r>
          </w:p>
          <w:p w14:paraId="1A4C534E" w14:textId="77777777" w:rsidR="00AD649D" w:rsidRDefault="00AD649D" w:rsidP="00AD649D">
            <w:pPr>
              <w:pStyle w:val="TableText"/>
              <w:rPr>
                <w:rFonts w:ascii="Garamond" w:hAnsi="Garamond"/>
              </w:rPr>
            </w:pPr>
            <w:r>
              <w:rPr>
                <w:rFonts w:ascii="Garamond" w:hAnsi="Garamond"/>
              </w:rPr>
              <w:t>Name: FLG</w:t>
            </w:r>
          </w:p>
          <w:p w14:paraId="7D24923A" w14:textId="77777777" w:rsidR="00AD649D" w:rsidRPr="002F4E85" w:rsidRDefault="00AD649D" w:rsidP="00AD649D">
            <w:pPr>
              <w:pStyle w:val="TableText"/>
              <w:rPr>
                <w:rFonts w:ascii="Garamond" w:hAnsi="Garamond"/>
              </w:rPr>
            </w:pPr>
            <w:r>
              <w:rPr>
                <w:rFonts w:ascii="Garamond" w:hAnsi="Garamond"/>
              </w:rPr>
              <w:t>Definition: Local variable to control how GMRCADUZ is populated</w:t>
            </w:r>
          </w:p>
        </w:tc>
      </w:tr>
      <w:tr w:rsidR="00AD649D" w:rsidRPr="002F4E85" w14:paraId="4FA8253A" w14:textId="77777777" w:rsidTr="00AD649D">
        <w:trPr>
          <w:cantSplit/>
        </w:trPr>
        <w:tc>
          <w:tcPr>
            <w:tcW w:w="1499" w:type="pct"/>
            <w:shd w:val="clear" w:color="auto" w:fill="F2F2F2" w:themeFill="background1" w:themeFillShade="F2"/>
            <w:vAlign w:val="center"/>
          </w:tcPr>
          <w:p w14:paraId="586C0D70" w14:textId="77777777" w:rsidR="00AD649D" w:rsidRPr="002F4E85" w:rsidRDefault="00AD649D" w:rsidP="00AD649D">
            <w:pPr>
              <w:pStyle w:val="TableText"/>
              <w:rPr>
                <w:b/>
              </w:rPr>
            </w:pPr>
            <w:r w:rsidRPr="002F4E85">
              <w:rPr>
                <w:b/>
              </w:rPr>
              <w:t>Output Attribute Name and Definition</w:t>
            </w:r>
          </w:p>
        </w:tc>
        <w:tc>
          <w:tcPr>
            <w:tcW w:w="3501" w:type="pct"/>
            <w:gridSpan w:val="5"/>
          </w:tcPr>
          <w:p w14:paraId="444C55AF" w14:textId="77777777" w:rsidR="00AD649D" w:rsidRDefault="00AD649D" w:rsidP="00AD649D">
            <w:pPr>
              <w:pStyle w:val="TableText"/>
              <w:rPr>
                <w:rFonts w:ascii="Garamond" w:hAnsi="Garamond"/>
              </w:rPr>
            </w:pPr>
            <w:r>
              <w:rPr>
                <w:rFonts w:ascii="Garamond" w:hAnsi="Garamond"/>
              </w:rPr>
              <w:t>Name: ORN</w:t>
            </w:r>
          </w:p>
          <w:p w14:paraId="3F7FE5CD" w14:textId="77777777" w:rsidR="00AD649D" w:rsidRDefault="00AD649D" w:rsidP="00AD649D">
            <w:pPr>
              <w:pStyle w:val="TableText"/>
              <w:rPr>
                <w:rFonts w:ascii="Garamond" w:hAnsi="Garamond"/>
              </w:rPr>
            </w:pPr>
            <w:r>
              <w:rPr>
                <w:rFonts w:ascii="Garamond" w:hAnsi="Garamond"/>
              </w:rPr>
              <w:t xml:space="preserve">Definition: Internal Entry Number of notification from OE/RR Notifications (#100.9) </w:t>
            </w:r>
          </w:p>
          <w:p w14:paraId="289FD166" w14:textId="77777777" w:rsidR="00AD649D" w:rsidRPr="002F4E85" w:rsidRDefault="00AD649D" w:rsidP="00AD649D">
            <w:pPr>
              <w:pStyle w:val="TableText"/>
              <w:rPr>
                <w:rFonts w:ascii="Garamond" w:hAnsi="Garamond"/>
              </w:rPr>
            </w:pPr>
            <w:r w:rsidRPr="002F4E85">
              <w:rPr>
                <w:rFonts w:ascii="Garamond" w:hAnsi="Garamond"/>
              </w:rPr>
              <w:t>Name:</w:t>
            </w:r>
            <w:r>
              <w:rPr>
                <w:rFonts w:ascii="Garamond" w:hAnsi="Garamond"/>
              </w:rPr>
              <w:t xml:space="preserve">  GMRCDFN</w:t>
            </w:r>
          </w:p>
          <w:p w14:paraId="16310D6D" w14:textId="77777777" w:rsidR="00AD649D" w:rsidRDefault="00AD649D" w:rsidP="00AD649D">
            <w:pPr>
              <w:pStyle w:val="TableText"/>
              <w:rPr>
                <w:rFonts w:ascii="Garamond" w:hAnsi="Garamond"/>
              </w:rPr>
            </w:pPr>
            <w:r w:rsidRPr="002F4E85">
              <w:rPr>
                <w:rFonts w:ascii="Garamond" w:hAnsi="Garamond"/>
              </w:rPr>
              <w:t>Definition:</w:t>
            </w:r>
            <w:r>
              <w:rPr>
                <w:rFonts w:ascii="Garamond" w:hAnsi="Garamond"/>
              </w:rPr>
              <w:t xml:space="preserve"> Patient Internal Entry Number</w:t>
            </w:r>
          </w:p>
          <w:p w14:paraId="72DCBA21" w14:textId="77777777" w:rsidR="00AD649D" w:rsidRDefault="00AD649D" w:rsidP="00AD649D">
            <w:pPr>
              <w:pStyle w:val="TableText"/>
              <w:rPr>
                <w:rFonts w:ascii="Garamond" w:hAnsi="Garamond"/>
              </w:rPr>
            </w:pPr>
            <w:r>
              <w:rPr>
                <w:rFonts w:ascii="Garamond" w:hAnsi="Garamond"/>
              </w:rPr>
              <w:t>Name: GMRCORFN</w:t>
            </w:r>
          </w:p>
          <w:p w14:paraId="18DD7249" w14:textId="77777777" w:rsidR="00AD649D" w:rsidRDefault="00AD649D" w:rsidP="00AD649D">
            <w:pPr>
              <w:pStyle w:val="TableText"/>
              <w:rPr>
                <w:rFonts w:ascii="Garamond" w:hAnsi="Garamond"/>
              </w:rPr>
            </w:pPr>
            <w:r>
              <w:rPr>
                <w:rFonts w:ascii="Garamond" w:hAnsi="Garamond"/>
              </w:rPr>
              <w:t>Definition: Internal Entry Number of order from Orders (#100)</w:t>
            </w:r>
          </w:p>
          <w:p w14:paraId="02761C63" w14:textId="77777777" w:rsidR="00AD649D" w:rsidRDefault="00AD649D" w:rsidP="00AD649D">
            <w:pPr>
              <w:pStyle w:val="TableText"/>
              <w:rPr>
                <w:rFonts w:ascii="Garamond" w:hAnsi="Garamond"/>
              </w:rPr>
            </w:pPr>
            <w:r>
              <w:rPr>
                <w:rFonts w:ascii="Garamond" w:hAnsi="Garamond"/>
              </w:rPr>
              <w:t>Name: GMRCADUZ</w:t>
            </w:r>
          </w:p>
          <w:p w14:paraId="082BA87B" w14:textId="77777777" w:rsidR="00AD649D" w:rsidRDefault="00AD649D" w:rsidP="00AD649D">
            <w:pPr>
              <w:pStyle w:val="TableText"/>
              <w:rPr>
                <w:rFonts w:ascii="Garamond" w:hAnsi="Garamond"/>
              </w:rPr>
            </w:pPr>
            <w:r>
              <w:rPr>
                <w:rFonts w:ascii="Garamond" w:hAnsi="Garamond"/>
              </w:rPr>
              <w:t>Definition: Array of all providers who would receive notification</w:t>
            </w:r>
          </w:p>
          <w:p w14:paraId="0DEB381A" w14:textId="77777777" w:rsidR="00AD649D" w:rsidRDefault="00AD649D" w:rsidP="00AD649D">
            <w:pPr>
              <w:pStyle w:val="TableText"/>
              <w:rPr>
                <w:rFonts w:ascii="Garamond" w:hAnsi="Garamond"/>
              </w:rPr>
            </w:pPr>
            <w:r>
              <w:rPr>
                <w:rFonts w:ascii="Garamond" w:hAnsi="Garamond"/>
              </w:rPr>
              <w:t>Name: GMRCALRM</w:t>
            </w:r>
          </w:p>
          <w:p w14:paraId="13D3F782" w14:textId="77777777" w:rsidR="00AD649D" w:rsidRDefault="00AD649D" w:rsidP="00AD649D">
            <w:pPr>
              <w:pStyle w:val="TableText"/>
              <w:rPr>
                <w:rFonts w:ascii="Garamond" w:hAnsi="Garamond"/>
              </w:rPr>
            </w:pPr>
            <w:r>
              <w:rPr>
                <w:rFonts w:ascii="Garamond" w:hAnsi="Garamond"/>
              </w:rPr>
              <w:t>Definition: Alert message displayed with alert</w:t>
            </w:r>
          </w:p>
          <w:p w14:paraId="45CAF80D" w14:textId="77777777" w:rsidR="00AD649D" w:rsidRDefault="00AD649D" w:rsidP="00AD649D">
            <w:pPr>
              <w:pStyle w:val="TableText"/>
              <w:rPr>
                <w:rFonts w:ascii="Garamond" w:hAnsi="Garamond"/>
              </w:rPr>
            </w:pPr>
            <w:r>
              <w:rPr>
                <w:rFonts w:ascii="Garamond" w:hAnsi="Garamond"/>
              </w:rPr>
              <w:t>Name: GMRCIFN</w:t>
            </w:r>
          </w:p>
          <w:p w14:paraId="169AE74D" w14:textId="77777777" w:rsidR="00AD649D" w:rsidRPr="002F4E85" w:rsidRDefault="00AD649D" w:rsidP="00AD649D">
            <w:pPr>
              <w:pStyle w:val="TableText"/>
              <w:rPr>
                <w:rFonts w:ascii="Garamond" w:hAnsi="Garamond"/>
              </w:rPr>
            </w:pPr>
            <w:r>
              <w:rPr>
                <w:rFonts w:ascii="Garamond" w:hAnsi="Garamond"/>
              </w:rPr>
              <w:t>Definition: Internal Entry Number of consult from Consult/Request Tracking (#123)</w:t>
            </w:r>
          </w:p>
        </w:tc>
      </w:tr>
    </w:tbl>
    <w:p w14:paraId="00A8FB04" w14:textId="77777777" w:rsidR="00AD649D" w:rsidRPr="00086A3C" w:rsidRDefault="00AD649D" w:rsidP="00AD649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649D" w:rsidRPr="00086A3C" w14:paraId="71076520" w14:textId="77777777" w:rsidTr="00AD649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B26CDE" w14:textId="77777777" w:rsidR="00AD649D" w:rsidRPr="00086A3C" w:rsidRDefault="00AD649D" w:rsidP="00AD649D">
            <w:pPr>
              <w:pStyle w:val="TableHeading"/>
            </w:pPr>
            <w:r w:rsidRPr="00086A3C">
              <w:t>Current Logic</w:t>
            </w:r>
          </w:p>
        </w:tc>
      </w:tr>
      <w:tr w:rsidR="00AD649D" w:rsidRPr="00086A3C" w14:paraId="54FC59D7" w14:textId="77777777" w:rsidTr="00AD649D">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3BF7855" w14:textId="77777777" w:rsidR="00AD649D" w:rsidRDefault="00AD649D" w:rsidP="00AD649D">
            <w:pPr>
              <w:pStyle w:val="NoSpacing"/>
              <w:rPr>
                <w:sz w:val="20"/>
                <w:szCs w:val="20"/>
              </w:rPr>
            </w:pPr>
            <w:r>
              <w:rPr>
                <w:sz w:val="20"/>
                <w:szCs w:val="20"/>
              </w:rPr>
              <w:t>…</w:t>
            </w:r>
          </w:p>
          <w:p w14:paraId="23782A86" w14:textId="77777777" w:rsidR="00AD649D" w:rsidRPr="001B2BC1" w:rsidRDefault="00AD649D" w:rsidP="00AD649D">
            <w:pPr>
              <w:pStyle w:val="NoSpacing"/>
              <w:rPr>
                <w:sz w:val="20"/>
                <w:szCs w:val="20"/>
              </w:rPr>
            </w:pPr>
            <w:r w:rsidRPr="001B2BC1">
              <w:rPr>
                <w:sz w:val="20"/>
                <w:szCs w:val="20"/>
              </w:rPr>
              <w:tab/>
              <w:t>K GMRCADUZ(DUZ) ;Don't send alert to user generating alert</w:t>
            </w:r>
          </w:p>
          <w:p w14:paraId="540421C2" w14:textId="77777777" w:rsidR="00AD649D" w:rsidRPr="001B2BC1" w:rsidRDefault="00AD649D" w:rsidP="00AD649D">
            <w:pPr>
              <w:pStyle w:val="NoSpacing"/>
              <w:rPr>
                <w:sz w:val="20"/>
                <w:szCs w:val="20"/>
              </w:rPr>
            </w:pPr>
            <w:r w:rsidRPr="001B2BC1">
              <w:rPr>
                <w:sz w:val="20"/>
                <w:szCs w:val="20"/>
              </w:rPr>
              <w:tab/>
              <w:t>D EN^ORB3(ORN,GMRCDFN,GMRCORFN,.GMRCADUZ,GMRCALRM,GMRCIFN)</w:t>
            </w:r>
          </w:p>
          <w:p w14:paraId="3D8FE977" w14:textId="77777777" w:rsidR="00AD649D" w:rsidRPr="004E271F" w:rsidRDefault="00AD649D" w:rsidP="00AD649D">
            <w:pPr>
              <w:pStyle w:val="NoSpacing"/>
              <w:rPr>
                <w:sz w:val="20"/>
                <w:szCs w:val="20"/>
              </w:rPr>
            </w:pPr>
            <w:r w:rsidRPr="001B2BC1">
              <w:rPr>
                <w:sz w:val="20"/>
                <w:szCs w:val="20"/>
              </w:rPr>
              <w:tab/>
              <w:t>Q</w:t>
            </w:r>
            <w:r>
              <w:rPr>
                <w:sz w:val="20"/>
                <w:szCs w:val="20"/>
              </w:rPr>
              <w:t xml:space="preserve"> </w:t>
            </w:r>
          </w:p>
        </w:tc>
      </w:tr>
    </w:tbl>
    <w:p w14:paraId="700F5E40" w14:textId="77777777" w:rsidR="00AD649D" w:rsidRPr="00086A3C" w:rsidRDefault="00AD649D" w:rsidP="00AD649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D649D" w:rsidRPr="00086A3C" w14:paraId="41930FB7" w14:textId="77777777" w:rsidTr="00AD649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9FB297" w14:textId="1558F447" w:rsidR="00AD649D" w:rsidRPr="00086A3C" w:rsidRDefault="00AD649D" w:rsidP="00AD649D">
            <w:pPr>
              <w:pStyle w:val="TableHeading"/>
            </w:pPr>
            <w:r>
              <w:t>Modified Logic (changes in bold)</w:t>
            </w:r>
          </w:p>
        </w:tc>
      </w:tr>
      <w:tr w:rsidR="00AD649D" w:rsidRPr="00C110CB" w14:paraId="652FFB89" w14:textId="77777777" w:rsidTr="00AD649D">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41CEB68C" w14:textId="77777777" w:rsidR="00AD649D" w:rsidRDefault="00AD649D" w:rsidP="00AD649D">
            <w:pPr>
              <w:pStyle w:val="NoSpacing"/>
              <w:rPr>
                <w:sz w:val="20"/>
                <w:szCs w:val="20"/>
              </w:rPr>
            </w:pPr>
            <w:r>
              <w:rPr>
                <w:sz w:val="20"/>
                <w:szCs w:val="20"/>
              </w:rPr>
              <w:lastRenderedPageBreak/>
              <w:t>…</w:t>
            </w:r>
          </w:p>
          <w:p w14:paraId="323DF53F" w14:textId="77777777" w:rsidR="00AD649D" w:rsidRPr="001F23F7" w:rsidRDefault="00AD649D" w:rsidP="00AD649D">
            <w:pPr>
              <w:pStyle w:val="NoSpacing"/>
              <w:rPr>
                <w:sz w:val="20"/>
                <w:szCs w:val="20"/>
              </w:rPr>
            </w:pPr>
            <w:r w:rsidRPr="001F23F7">
              <w:rPr>
                <w:sz w:val="20"/>
                <w:szCs w:val="20"/>
              </w:rPr>
              <w:tab/>
              <w:t>K GMRCADUZ(DUZ) ;Don't send alert to user generating alert</w:t>
            </w:r>
          </w:p>
          <w:p w14:paraId="0DF64A4E" w14:textId="77777777" w:rsidR="00AD649D" w:rsidRPr="00AD649D" w:rsidRDefault="00AD649D" w:rsidP="00AD649D">
            <w:pPr>
              <w:pStyle w:val="NoSpacing"/>
              <w:rPr>
                <w:b/>
                <w:sz w:val="20"/>
                <w:szCs w:val="20"/>
              </w:rPr>
            </w:pPr>
            <w:r w:rsidRPr="00AD649D">
              <w:rPr>
                <w:b/>
                <w:sz w:val="20"/>
                <w:szCs w:val="20"/>
              </w:rPr>
              <w:tab/>
              <w:t>I $G(^GMR(123.5,GMRCSS,"INT"))=1 D  ;set ORN to prosthetics alert, if necessary</w:t>
            </w:r>
          </w:p>
          <w:p w14:paraId="3C8D52B3" w14:textId="77777777" w:rsidR="00AD649D" w:rsidRPr="00AD649D" w:rsidRDefault="00AD649D" w:rsidP="00AD649D">
            <w:pPr>
              <w:pStyle w:val="NoSpacing"/>
              <w:rPr>
                <w:b/>
                <w:sz w:val="20"/>
                <w:szCs w:val="20"/>
              </w:rPr>
            </w:pPr>
            <w:r w:rsidRPr="00AD649D">
              <w:rPr>
                <w:b/>
                <w:sz w:val="20"/>
                <w:szCs w:val="20"/>
              </w:rPr>
              <w:tab/>
              <w:t>. S:$G(ORN)=63 ORN=89</w:t>
            </w:r>
          </w:p>
          <w:p w14:paraId="14AA77FE" w14:textId="77777777" w:rsidR="00AD649D" w:rsidRPr="001F23F7" w:rsidRDefault="00AD649D" w:rsidP="00AD649D">
            <w:pPr>
              <w:pStyle w:val="NoSpacing"/>
              <w:rPr>
                <w:sz w:val="20"/>
                <w:szCs w:val="20"/>
              </w:rPr>
            </w:pPr>
            <w:r w:rsidRPr="001F23F7">
              <w:rPr>
                <w:sz w:val="20"/>
                <w:szCs w:val="20"/>
              </w:rPr>
              <w:tab/>
              <w:t>D EN^ORB3(ORN,GMRCDFN,GMRCORFN,.GMRCADUZ,GMRCALRM,GMRCIFN)</w:t>
            </w:r>
          </w:p>
          <w:p w14:paraId="6ACA1261" w14:textId="77777777" w:rsidR="00AD649D" w:rsidRPr="00C110CB" w:rsidRDefault="00AD649D" w:rsidP="00AD649D">
            <w:pPr>
              <w:pStyle w:val="NoSpacing"/>
              <w:rPr>
                <w:sz w:val="20"/>
                <w:szCs w:val="20"/>
              </w:rPr>
            </w:pPr>
            <w:r w:rsidRPr="001F23F7">
              <w:rPr>
                <w:sz w:val="20"/>
                <w:szCs w:val="20"/>
              </w:rPr>
              <w:tab/>
              <w:t>Q</w:t>
            </w:r>
          </w:p>
        </w:tc>
      </w:tr>
    </w:tbl>
    <w:p w14:paraId="6F7384CA" w14:textId="70167891" w:rsidR="00AD649D" w:rsidRPr="00AD649D" w:rsidRDefault="002E1BD4" w:rsidP="00AD649D">
      <w:pPr>
        <w:pStyle w:val="Heading6"/>
      </w:pPr>
      <w:bookmarkStart w:id="228" w:name="_Toc475621271"/>
      <w:r>
        <w:t>GMRAGUI1</w:t>
      </w:r>
      <w:bookmarkEnd w:id="22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6DFEAC0" w14:textId="77777777" w:rsidTr="003921F0">
        <w:trPr>
          <w:cantSplit/>
          <w:tblHeader/>
        </w:trPr>
        <w:tc>
          <w:tcPr>
            <w:tcW w:w="1510" w:type="pct"/>
            <w:shd w:val="clear" w:color="auto" w:fill="F2F2F2" w:themeFill="background1" w:themeFillShade="F2"/>
            <w:vAlign w:val="center"/>
          </w:tcPr>
          <w:p w14:paraId="1862865D" w14:textId="77777777" w:rsidR="00354DDD" w:rsidRPr="0028049C" w:rsidRDefault="00354DDD" w:rsidP="003921F0">
            <w:pPr>
              <w:pStyle w:val="TableHeading"/>
            </w:pPr>
            <w:bookmarkStart w:id="229" w:name="ColumnTitle_31"/>
            <w:bookmarkEnd w:id="229"/>
            <w:r w:rsidRPr="0028049C">
              <w:t>Routines</w:t>
            </w:r>
          </w:p>
        </w:tc>
        <w:tc>
          <w:tcPr>
            <w:tcW w:w="3490" w:type="pct"/>
            <w:gridSpan w:val="4"/>
            <w:tcBorders>
              <w:bottom w:val="single" w:sz="6" w:space="0" w:color="000000"/>
            </w:tcBorders>
            <w:shd w:val="clear" w:color="auto" w:fill="F2F2F2" w:themeFill="background1" w:themeFillShade="F2"/>
          </w:tcPr>
          <w:p w14:paraId="16C962CC" w14:textId="77777777" w:rsidR="00354DDD" w:rsidRPr="0028049C" w:rsidRDefault="00354DDD" w:rsidP="003921F0">
            <w:pPr>
              <w:pStyle w:val="TableHeading"/>
            </w:pPr>
            <w:r w:rsidRPr="0028049C">
              <w:t>Activities</w:t>
            </w:r>
          </w:p>
        </w:tc>
      </w:tr>
      <w:tr w:rsidR="00354DDD" w:rsidRPr="0028049C" w14:paraId="5B4677BE" w14:textId="77777777" w:rsidTr="003921F0">
        <w:trPr>
          <w:cantSplit/>
          <w:tblHeader/>
        </w:trPr>
        <w:tc>
          <w:tcPr>
            <w:tcW w:w="1510" w:type="pct"/>
            <w:shd w:val="clear" w:color="auto" w:fill="F2F2F2" w:themeFill="background1" w:themeFillShade="F2"/>
            <w:vAlign w:val="center"/>
          </w:tcPr>
          <w:p w14:paraId="173D9BE6"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3192795B" w14:textId="77777777" w:rsidR="00354DDD" w:rsidRPr="0028049C" w:rsidRDefault="00354DDD" w:rsidP="003921F0">
            <w:pPr>
              <w:pStyle w:val="TableText"/>
              <w:rPr>
                <w:rFonts w:ascii="Garamond" w:hAnsi="Garamond"/>
              </w:rPr>
            </w:pPr>
            <w:r>
              <w:rPr>
                <w:rFonts w:ascii="Courier New" w:hAnsi="Courier New" w:cs="Courier New"/>
                <w:sz w:val="20"/>
              </w:rPr>
              <w:t>GMRAGUI1</w:t>
            </w:r>
          </w:p>
        </w:tc>
      </w:tr>
      <w:tr w:rsidR="00354DDD" w:rsidRPr="0028049C" w14:paraId="470F93C1" w14:textId="77777777" w:rsidTr="003921F0">
        <w:trPr>
          <w:cantSplit/>
        </w:trPr>
        <w:tc>
          <w:tcPr>
            <w:tcW w:w="1510" w:type="pct"/>
            <w:shd w:val="clear" w:color="auto" w:fill="F2F2F2" w:themeFill="background1" w:themeFillShade="F2"/>
            <w:vAlign w:val="center"/>
          </w:tcPr>
          <w:p w14:paraId="396C8C2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14490BEF"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bookmarkStart w:id="230" w:name="Check23"/>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bookmarkEnd w:id="230"/>
            <w:r w:rsidRPr="0028049C">
              <w:rPr>
                <w:rFonts w:ascii="Garamond" w:hAnsi="Garamond"/>
                <w:sz w:val="20"/>
              </w:rPr>
              <w:t xml:space="preserve"> New</w:t>
            </w:r>
          </w:p>
        </w:tc>
        <w:tc>
          <w:tcPr>
            <w:tcW w:w="660" w:type="pct"/>
            <w:tcBorders>
              <w:left w:val="nil"/>
              <w:right w:val="nil"/>
            </w:tcBorders>
          </w:tcPr>
          <w:p w14:paraId="515B94E8"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bookmarkStart w:id="231" w:name="Check24"/>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231"/>
            <w:r w:rsidRPr="0028049C">
              <w:rPr>
                <w:rFonts w:ascii="Garamond" w:hAnsi="Garamond"/>
                <w:sz w:val="20"/>
              </w:rPr>
              <w:t xml:space="preserve"> Modify</w:t>
            </w:r>
          </w:p>
        </w:tc>
        <w:tc>
          <w:tcPr>
            <w:tcW w:w="566" w:type="pct"/>
            <w:tcBorders>
              <w:left w:val="nil"/>
              <w:right w:val="nil"/>
            </w:tcBorders>
          </w:tcPr>
          <w:p w14:paraId="416C7441"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bookmarkStart w:id="232" w:name="Check26"/>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bookmarkEnd w:id="232"/>
            <w:r w:rsidRPr="0028049C">
              <w:rPr>
                <w:rFonts w:ascii="Garamond" w:hAnsi="Garamond"/>
                <w:sz w:val="20"/>
              </w:rPr>
              <w:t xml:space="preserve"> Delete</w:t>
            </w:r>
          </w:p>
        </w:tc>
        <w:tc>
          <w:tcPr>
            <w:tcW w:w="1651" w:type="pct"/>
            <w:tcBorders>
              <w:left w:val="nil"/>
            </w:tcBorders>
          </w:tcPr>
          <w:p w14:paraId="78B4B1A2"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w:instrText>
            </w:r>
            <w:bookmarkStart w:id="233" w:name="Check68"/>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233"/>
            <w:r w:rsidRPr="0028049C">
              <w:rPr>
                <w:rFonts w:ascii="Garamond" w:hAnsi="Garamond"/>
                <w:sz w:val="20"/>
              </w:rPr>
              <w:t xml:space="preserve"> No Change</w:t>
            </w:r>
          </w:p>
        </w:tc>
      </w:tr>
      <w:tr w:rsidR="00354DDD" w:rsidRPr="0028049C" w14:paraId="75C538F3" w14:textId="77777777" w:rsidTr="003921F0">
        <w:trPr>
          <w:cantSplit/>
        </w:trPr>
        <w:tc>
          <w:tcPr>
            <w:tcW w:w="1510" w:type="pct"/>
            <w:shd w:val="clear" w:color="auto" w:fill="F2F2F2" w:themeFill="background1" w:themeFillShade="F2"/>
            <w:vAlign w:val="center"/>
          </w:tcPr>
          <w:p w14:paraId="3BA42F5A" w14:textId="77777777" w:rsidR="00354DDD" w:rsidRPr="0028049C" w:rsidRDefault="00354DDD" w:rsidP="003921F0">
            <w:pPr>
              <w:pStyle w:val="TableText"/>
              <w:rPr>
                <w:b/>
              </w:rPr>
            </w:pPr>
            <w:r w:rsidRPr="0028049C">
              <w:rPr>
                <w:b/>
              </w:rPr>
              <w:t>RTM</w:t>
            </w:r>
          </w:p>
        </w:tc>
        <w:tc>
          <w:tcPr>
            <w:tcW w:w="3490" w:type="pct"/>
            <w:gridSpan w:val="4"/>
          </w:tcPr>
          <w:p w14:paraId="24B95A2D" w14:textId="77777777" w:rsidR="00354DDD" w:rsidRPr="0028049C" w:rsidRDefault="00354DDD" w:rsidP="003921F0">
            <w:pPr>
              <w:pStyle w:val="TableText"/>
              <w:rPr>
                <w:rFonts w:ascii="Garamond" w:hAnsi="Garamond"/>
                <w:iCs/>
              </w:rPr>
            </w:pPr>
            <w:r>
              <w:rPr>
                <w:rFonts w:ascii="Garamond" w:hAnsi="Garamond"/>
                <w:iCs/>
              </w:rPr>
              <w:t>RSD #</w:t>
            </w:r>
            <w:r>
              <w:rPr>
                <w:rFonts w:ascii="Courier New" w:hAnsi="Courier New" w:cs="Courier New"/>
                <w:sz w:val="20"/>
              </w:rPr>
              <w:t>2.6.13.4.1</w:t>
            </w:r>
          </w:p>
        </w:tc>
      </w:tr>
      <w:tr w:rsidR="00354DDD" w:rsidRPr="0028049C" w14:paraId="33FD1FE7" w14:textId="77777777" w:rsidTr="003921F0">
        <w:trPr>
          <w:cantSplit/>
        </w:trPr>
        <w:tc>
          <w:tcPr>
            <w:tcW w:w="1510" w:type="pct"/>
            <w:tcBorders>
              <w:bottom w:val="single" w:sz="6" w:space="0" w:color="000000"/>
            </w:tcBorders>
            <w:shd w:val="clear" w:color="auto" w:fill="F2F2F2" w:themeFill="background1" w:themeFillShade="F2"/>
            <w:vAlign w:val="center"/>
          </w:tcPr>
          <w:p w14:paraId="2A26C2DB"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2C0E19B6" w14:textId="77777777" w:rsidR="00354DDD" w:rsidRPr="0028049C" w:rsidRDefault="00354DDD" w:rsidP="003921F0">
            <w:pPr>
              <w:pStyle w:val="TableText"/>
              <w:rPr>
                <w:rFonts w:ascii="Garamond" w:hAnsi="Garamond"/>
              </w:rPr>
            </w:pPr>
          </w:p>
        </w:tc>
      </w:tr>
    </w:tbl>
    <w:p w14:paraId="10BDB105"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CF0771D"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83CC6F6" w14:textId="77777777" w:rsidR="00354DDD" w:rsidRPr="0028049C" w:rsidRDefault="00354DDD" w:rsidP="003921F0">
            <w:pPr>
              <w:pStyle w:val="TableHeading"/>
            </w:pPr>
            <w:bookmarkStart w:id="234" w:name="ColumnTitle_32"/>
            <w:bookmarkEnd w:id="234"/>
            <w:r w:rsidRPr="0028049C">
              <w:t>Related Routines</w:t>
            </w:r>
          </w:p>
        </w:tc>
        <w:tc>
          <w:tcPr>
            <w:tcW w:w="1529" w:type="pct"/>
            <w:tcBorders>
              <w:bottom w:val="single" w:sz="4" w:space="0" w:color="auto"/>
            </w:tcBorders>
            <w:shd w:val="clear" w:color="auto" w:fill="F2F2F2" w:themeFill="background1" w:themeFillShade="F2"/>
          </w:tcPr>
          <w:p w14:paraId="2EA9A36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CEEB708" w14:textId="77777777" w:rsidR="00354DDD" w:rsidRPr="0028049C" w:rsidRDefault="00354DDD" w:rsidP="003921F0">
            <w:pPr>
              <w:pStyle w:val="TableHeading"/>
            </w:pPr>
            <w:r w:rsidRPr="0028049C">
              <w:t xml:space="preserve">Routines “Called”   </w:t>
            </w:r>
          </w:p>
        </w:tc>
      </w:tr>
      <w:tr w:rsidR="00354DDD" w:rsidRPr="0028049C" w14:paraId="173636B8"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01658C5" w14:textId="77777777" w:rsidR="00354DDD" w:rsidRPr="0028049C" w:rsidRDefault="00354DDD" w:rsidP="003921F0">
            <w:pPr>
              <w:pStyle w:val="TableText"/>
            </w:pPr>
          </w:p>
        </w:tc>
        <w:tc>
          <w:tcPr>
            <w:tcW w:w="1529" w:type="pct"/>
            <w:tcBorders>
              <w:bottom w:val="single" w:sz="4" w:space="0" w:color="auto"/>
            </w:tcBorders>
            <w:vAlign w:val="center"/>
          </w:tcPr>
          <w:p w14:paraId="1458511D"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1B2C8D52" w14:textId="77777777" w:rsidR="00354DDD" w:rsidRPr="0028049C" w:rsidRDefault="00354DDD" w:rsidP="003921F0">
            <w:pPr>
              <w:spacing w:before="60" w:after="60"/>
              <w:rPr>
                <w:rFonts w:ascii="Arial" w:hAnsi="Arial" w:cs="Arial"/>
                <w:szCs w:val="20"/>
              </w:rPr>
            </w:pPr>
          </w:p>
        </w:tc>
      </w:tr>
    </w:tbl>
    <w:p w14:paraId="15DDDF9A"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55B10494" w14:textId="77777777" w:rsidTr="003921F0">
        <w:trPr>
          <w:cantSplit/>
          <w:tblHeader/>
        </w:trPr>
        <w:tc>
          <w:tcPr>
            <w:tcW w:w="1510" w:type="pct"/>
            <w:shd w:val="clear" w:color="auto" w:fill="F2F2F2" w:themeFill="background1" w:themeFillShade="F2"/>
            <w:vAlign w:val="center"/>
          </w:tcPr>
          <w:p w14:paraId="7BD7D79B" w14:textId="77777777" w:rsidR="00354DDD" w:rsidRPr="002F4E85" w:rsidRDefault="00354DDD" w:rsidP="003921F0">
            <w:pPr>
              <w:pStyle w:val="TableHeading"/>
            </w:pPr>
            <w:bookmarkStart w:id="235" w:name="ColumnTitle_33"/>
            <w:bookmarkEnd w:id="235"/>
            <w:r w:rsidRPr="002F4E85">
              <w:t>Routines</w:t>
            </w:r>
          </w:p>
        </w:tc>
        <w:tc>
          <w:tcPr>
            <w:tcW w:w="3490" w:type="pct"/>
            <w:gridSpan w:val="5"/>
            <w:tcBorders>
              <w:bottom w:val="single" w:sz="6" w:space="0" w:color="000000"/>
            </w:tcBorders>
            <w:shd w:val="clear" w:color="auto" w:fill="F2F2F2" w:themeFill="background1" w:themeFillShade="F2"/>
          </w:tcPr>
          <w:p w14:paraId="22774C26" w14:textId="77777777" w:rsidR="00354DDD" w:rsidRPr="002F4E85" w:rsidRDefault="00354DDD" w:rsidP="003921F0">
            <w:pPr>
              <w:pStyle w:val="TableHeading"/>
            </w:pPr>
            <w:r w:rsidRPr="002F4E85">
              <w:t>Activities</w:t>
            </w:r>
          </w:p>
        </w:tc>
      </w:tr>
      <w:tr w:rsidR="00354DDD" w:rsidRPr="002F4E85" w14:paraId="4B184AEE" w14:textId="77777777" w:rsidTr="003921F0">
        <w:trPr>
          <w:cantSplit/>
        </w:trPr>
        <w:tc>
          <w:tcPr>
            <w:tcW w:w="1510" w:type="pct"/>
            <w:tcBorders>
              <w:top w:val="single" w:sz="6" w:space="0" w:color="000000"/>
            </w:tcBorders>
            <w:shd w:val="clear" w:color="auto" w:fill="F2F2F2" w:themeFill="background1" w:themeFillShade="F2"/>
            <w:vAlign w:val="center"/>
          </w:tcPr>
          <w:p w14:paraId="03097324" w14:textId="77777777" w:rsidR="00354DDD" w:rsidRPr="002F4E85" w:rsidRDefault="00354DDD" w:rsidP="003921F0">
            <w:pPr>
              <w:pStyle w:val="TableText"/>
              <w:rPr>
                <w:b/>
              </w:rPr>
            </w:pPr>
            <w:r w:rsidRPr="002F4E85">
              <w:rPr>
                <w:b/>
              </w:rPr>
              <w:t>Data Dictionary (DD) References</w:t>
            </w:r>
          </w:p>
        </w:tc>
        <w:tc>
          <w:tcPr>
            <w:tcW w:w="3490" w:type="pct"/>
            <w:gridSpan w:val="5"/>
          </w:tcPr>
          <w:p w14:paraId="1C92E999" w14:textId="77777777" w:rsidR="00354DDD" w:rsidRPr="002F4E85" w:rsidRDefault="00354DDD" w:rsidP="003921F0">
            <w:pPr>
              <w:pStyle w:val="TableText"/>
              <w:rPr>
                <w:rFonts w:ascii="Garamond" w:hAnsi="Garamond"/>
              </w:rPr>
            </w:pPr>
          </w:p>
        </w:tc>
      </w:tr>
      <w:tr w:rsidR="00354DDD" w:rsidRPr="002F4E85" w14:paraId="4B90AB95" w14:textId="77777777" w:rsidTr="003921F0">
        <w:trPr>
          <w:cantSplit/>
        </w:trPr>
        <w:tc>
          <w:tcPr>
            <w:tcW w:w="1510" w:type="pct"/>
            <w:shd w:val="clear" w:color="auto" w:fill="F2F2F2" w:themeFill="background1" w:themeFillShade="F2"/>
            <w:vAlign w:val="center"/>
          </w:tcPr>
          <w:p w14:paraId="7DFF6DB7" w14:textId="77777777" w:rsidR="00354DDD" w:rsidRPr="002F4E85" w:rsidRDefault="00354DDD" w:rsidP="003921F0">
            <w:pPr>
              <w:pStyle w:val="TableText"/>
              <w:rPr>
                <w:b/>
              </w:rPr>
            </w:pPr>
            <w:r w:rsidRPr="002F4E85">
              <w:rPr>
                <w:b/>
              </w:rPr>
              <w:t>Related Protocols</w:t>
            </w:r>
          </w:p>
        </w:tc>
        <w:tc>
          <w:tcPr>
            <w:tcW w:w="3490" w:type="pct"/>
            <w:gridSpan w:val="5"/>
          </w:tcPr>
          <w:p w14:paraId="4B20FCD7" w14:textId="77777777" w:rsidR="00354DDD" w:rsidRPr="002F4E85" w:rsidRDefault="00354DDD" w:rsidP="003921F0">
            <w:pPr>
              <w:pStyle w:val="TableText"/>
              <w:rPr>
                <w:rFonts w:ascii="Garamond" w:hAnsi="Garamond"/>
              </w:rPr>
            </w:pPr>
          </w:p>
        </w:tc>
      </w:tr>
      <w:tr w:rsidR="00354DDD" w:rsidRPr="002F4E85" w14:paraId="2A1C663B" w14:textId="77777777" w:rsidTr="003921F0">
        <w:trPr>
          <w:cantSplit/>
        </w:trPr>
        <w:tc>
          <w:tcPr>
            <w:tcW w:w="1510" w:type="pct"/>
            <w:shd w:val="clear" w:color="auto" w:fill="F2F2F2" w:themeFill="background1" w:themeFillShade="F2"/>
            <w:vAlign w:val="center"/>
          </w:tcPr>
          <w:p w14:paraId="0813470D"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69981FB" w14:textId="77777777" w:rsidR="00354DDD" w:rsidRPr="002F4E85" w:rsidRDefault="00354DDD" w:rsidP="003921F0">
            <w:pPr>
              <w:pStyle w:val="TableText"/>
              <w:rPr>
                <w:rFonts w:ascii="Garamond" w:hAnsi="Garamond"/>
              </w:rPr>
            </w:pPr>
          </w:p>
        </w:tc>
      </w:tr>
      <w:tr w:rsidR="00354DDD" w:rsidRPr="002F4E85" w14:paraId="219EE3FF" w14:textId="77777777" w:rsidTr="003921F0">
        <w:trPr>
          <w:cantSplit/>
        </w:trPr>
        <w:tc>
          <w:tcPr>
            <w:tcW w:w="1510" w:type="pct"/>
            <w:tcBorders>
              <w:right w:val="single" w:sz="4" w:space="0" w:color="auto"/>
            </w:tcBorders>
            <w:shd w:val="clear" w:color="auto" w:fill="F2F2F2" w:themeFill="background1" w:themeFillShade="F2"/>
            <w:vAlign w:val="center"/>
          </w:tcPr>
          <w:p w14:paraId="1E8ABC6D"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4B6B770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w:instrText>
            </w:r>
            <w:bookmarkStart w:id="236" w:name="Check69"/>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36"/>
            <w:r w:rsidRPr="002F4E85">
              <w:rPr>
                <w:rFonts w:ascii="Garamond" w:hAnsi="Garamond"/>
                <w:iCs/>
                <w:sz w:val="20"/>
              </w:rPr>
              <w:t xml:space="preserve"> Input</w:t>
            </w:r>
          </w:p>
        </w:tc>
        <w:tc>
          <w:tcPr>
            <w:tcW w:w="1005" w:type="pct"/>
            <w:tcBorders>
              <w:left w:val="nil"/>
              <w:right w:val="nil"/>
            </w:tcBorders>
          </w:tcPr>
          <w:p w14:paraId="74C1B0FD"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w:instrText>
            </w:r>
            <w:bookmarkStart w:id="237" w:name="Check70"/>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37"/>
            <w:r w:rsidRPr="002F4E85">
              <w:rPr>
                <w:rFonts w:ascii="Garamond" w:hAnsi="Garamond"/>
                <w:iCs/>
                <w:sz w:val="20"/>
              </w:rPr>
              <w:t xml:space="preserve"> Output Reference</w:t>
            </w:r>
          </w:p>
        </w:tc>
        <w:tc>
          <w:tcPr>
            <w:tcW w:w="481" w:type="pct"/>
            <w:tcBorders>
              <w:left w:val="nil"/>
              <w:right w:val="nil"/>
            </w:tcBorders>
          </w:tcPr>
          <w:p w14:paraId="45AFC04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w:instrText>
            </w:r>
            <w:bookmarkStart w:id="238" w:name="Check71"/>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38"/>
            <w:r w:rsidRPr="002F4E85">
              <w:rPr>
                <w:rFonts w:ascii="Garamond" w:hAnsi="Garamond"/>
                <w:iCs/>
                <w:sz w:val="20"/>
              </w:rPr>
              <w:t xml:space="preserve"> Both</w:t>
            </w:r>
          </w:p>
        </w:tc>
        <w:tc>
          <w:tcPr>
            <w:tcW w:w="1024" w:type="pct"/>
            <w:tcBorders>
              <w:left w:val="nil"/>
              <w:right w:val="nil"/>
            </w:tcBorders>
          </w:tcPr>
          <w:p w14:paraId="026FA8F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w:instrText>
            </w:r>
            <w:bookmarkStart w:id="239" w:name="Check72"/>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39"/>
            <w:r w:rsidRPr="002F4E85">
              <w:rPr>
                <w:rFonts w:ascii="Garamond" w:hAnsi="Garamond"/>
                <w:iCs/>
                <w:sz w:val="20"/>
              </w:rPr>
              <w:t xml:space="preserve"> Global Reference</w:t>
            </w:r>
          </w:p>
        </w:tc>
        <w:tc>
          <w:tcPr>
            <w:tcW w:w="461" w:type="pct"/>
            <w:tcBorders>
              <w:left w:val="nil"/>
            </w:tcBorders>
          </w:tcPr>
          <w:p w14:paraId="10B2421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w:instrText>
            </w:r>
            <w:bookmarkStart w:id="240" w:name="Check73"/>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40"/>
            <w:r w:rsidRPr="002F4E85">
              <w:rPr>
                <w:rFonts w:ascii="Garamond" w:hAnsi="Garamond"/>
                <w:iCs/>
                <w:sz w:val="20"/>
              </w:rPr>
              <w:t xml:space="preserve"> Local</w:t>
            </w:r>
          </w:p>
        </w:tc>
      </w:tr>
      <w:tr w:rsidR="00354DDD" w:rsidRPr="002F4E85" w14:paraId="4BB9A8DF" w14:textId="77777777" w:rsidTr="003921F0">
        <w:trPr>
          <w:cantSplit/>
        </w:trPr>
        <w:tc>
          <w:tcPr>
            <w:tcW w:w="1510" w:type="pct"/>
            <w:shd w:val="clear" w:color="auto" w:fill="F2F2F2" w:themeFill="background1" w:themeFillShade="F2"/>
            <w:vAlign w:val="center"/>
          </w:tcPr>
          <w:p w14:paraId="679D847A"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0F02A2B" w14:textId="77777777" w:rsidR="00354DDD" w:rsidRPr="002F4E85" w:rsidRDefault="00354DDD" w:rsidP="003921F0">
            <w:pPr>
              <w:pStyle w:val="TableText"/>
              <w:rPr>
                <w:rFonts w:ascii="Garamond" w:hAnsi="Garamond"/>
              </w:rPr>
            </w:pPr>
            <w:r w:rsidRPr="002F4E85">
              <w:rPr>
                <w:rFonts w:ascii="Garamond" w:hAnsi="Garamond"/>
              </w:rPr>
              <w:t>Name:</w:t>
            </w:r>
          </w:p>
          <w:p w14:paraId="388E720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0337EB7E" w14:textId="77777777" w:rsidTr="003921F0">
        <w:trPr>
          <w:cantSplit/>
        </w:trPr>
        <w:tc>
          <w:tcPr>
            <w:tcW w:w="1510" w:type="pct"/>
            <w:shd w:val="clear" w:color="auto" w:fill="F2F2F2" w:themeFill="background1" w:themeFillShade="F2"/>
            <w:vAlign w:val="center"/>
          </w:tcPr>
          <w:p w14:paraId="2C90588B"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38A184B1" w14:textId="77777777" w:rsidR="00354DDD" w:rsidRPr="002F4E85" w:rsidRDefault="00354DDD" w:rsidP="003921F0">
            <w:pPr>
              <w:pStyle w:val="TableText"/>
              <w:rPr>
                <w:rFonts w:ascii="Garamond" w:hAnsi="Garamond"/>
              </w:rPr>
            </w:pPr>
            <w:r w:rsidRPr="002F4E85">
              <w:rPr>
                <w:rFonts w:ascii="Garamond" w:hAnsi="Garamond"/>
              </w:rPr>
              <w:t>Name:</w:t>
            </w:r>
          </w:p>
          <w:p w14:paraId="276C5CFC"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1352003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A42D8A1"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DFF83B" w14:textId="77777777" w:rsidR="00354DDD" w:rsidRPr="00086A3C" w:rsidRDefault="00354DDD" w:rsidP="003921F0">
            <w:pPr>
              <w:pStyle w:val="TableHeading"/>
            </w:pPr>
            <w:bookmarkStart w:id="241" w:name="ColumnTitle_34"/>
            <w:bookmarkEnd w:id="241"/>
            <w:r w:rsidRPr="00086A3C">
              <w:t>Current Logic</w:t>
            </w:r>
          </w:p>
        </w:tc>
      </w:tr>
      <w:tr w:rsidR="00354DDD" w:rsidRPr="00086A3C" w14:paraId="6A7A0E6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17D9998" w14:textId="77777777" w:rsidR="00354DDD" w:rsidRPr="00086A3C" w:rsidRDefault="00354DDD" w:rsidP="003921F0">
            <w:pPr>
              <w:pStyle w:val="TableText"/>
            </w:pPr>
          </w:p>
        </w:tc>
      </w:tr>
    </w:tbl>
    <w:p w14:paraId="6788138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2887"/>
        <w:gridCol w:w="6672"/>
      </w:tblGrid>
      <w:tr w:rsidR="00354DDD" w:rsidRPr="00086A3C" w14:paraId="567746A1" w14:textId="77777777" w:rsidTr="003921F0">
        <w:trPr>
          <w:cantSplit/>
          <w:tblHeader/>
        </w:trPr>
        <w:tc>
          <w:tcPr>
            <w:tcW w:w="5000" w:type="pct"/>
            <w:gridSpan w:val="2"/>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62417D" w14:textId="77777777" w:rsidR="00354DDD" w:rsidRPr="00086A3C" w:rsidRDefault="00354DDD" w:rsidP="003921F0">
            <w:pPr>
              <w:pStyle w:val="TableHeading"/>
            </w:pPr>
            <w:bookmarkStart w:id="242" w:name="ColumnTitle_35"/>
            <w:bookmarkEnd w:id="242"/>
            <w:r w:rsidRPr="00086A3C">
              <w:t>Modified Logic (Changes are in bold)</w:t>
            </w:r>
          </w:p>
        </w:tc>
      </w:tr>
      <w:tr w:rsidR="00354DDD" w:rsidRPr="00086A3C" w14:paraId="2214C363" w14:textId="77777777" w:rsidTr="003921F0">
        <w:trPr>
          <w:cantSplit/>
        </w:trPr>
        <w:tc>
          <w:tcPr>
            <w:tcW w:w="5000" w:type="pct"/>
            <w:gridSpan w:val="2"/>
            <w:tcBorders>
              <w:top w:val="single" w:sz="6" w:space="0" w:color="000000"/>
              <w:left w:val="single" w:sz="6" w:space="0" w:color="000000"/>
              <w:bottom w:val="single" w:sz="6" w:space="0" w:color="000000"/>
              <w:right w:val="single" w:sz="6" w:space="0" w:color="000000"/>
            </w:tcBorders>
          </w:tcPr>
          <w:p w14:paraId="38DD6FBF" w14:textId="77777777" w:rsidR="00354DDD" w:rsidRPr="00086A3C" w:rsidRDefault="00354DDD" w:rsidP="003921F0">
            <w:pPr>
              <w:pStyle w:val="TableText"/>
            </w:pPr>
          </w:p>
        </w:tc>
      </w:tr>
      <w:tr w:rsidR="00FF6E74" w:rsidRPr="0028049C" w14:paraId="470B1CC7" w14:textId="77777777" w:rsidTr="003921F0">
        <w:tblPrEx>
          <w:tblBorders>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4A67B68D" w14:textId="77777777" w:rsidR="00FF6E74" w:rsidRPr="0028049C" w:rsidRDefault="00FF6E74" w:rsidP="003921F0">
            <w:pPr>
              <w:pStyle w:val="TableHeading"/>
            </w:pPr>
          </w:p>
        </w:tc>
        <w:tc>
          <w:tcPr>
            <w:tcW w:w="3490" w:type="pct"/>
            <w:tcBorders>
              <w:bottom w:val="single" w:sz="6" w:space="0" w:color="000000"/>
            </w:tcBorders>
            <w:shd w:val="clear" w:color="auto" w:fill="F2F2F2" w:themeFill="background1" w:themeFillShade="F2"/>
          </w:tcPr>
          <w:p w14:paraId="07D30FA0" w14:textId="77777777" w:rsidR="00FF6E74" w:rsidRPr="0028049C" w:rsidRDefault="00FF6E74" w:rsidP="003921F0">
            <w:pPr>
              <w:pStyle w:val="TableHeading"/>
            </w:pPr>
          </w:p>
        </w:tc>
      </w:tr>
    </w:tbl>
    <w:p w14:paraId="34BD5047" w14:textId="61D8B540" w:rsidR="00FF6E74" w:rsidRDefault="00FF6E74" w:rsidP="007F78A9">
      <w:pPr>
        <w:pStyle w:val="Heading6"/>
      </w:pPr>
      <w:bookmarkStart w:id="243" w:name="_Toc475621272"/>
      <w:r>
        <w:lastRenderedPageBreak/>
        <w:t>ORWDAL32</w:t>
      </w:r>
      <w:bookmarkEnd w:id="24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FF6E74" w:rsidRPr="0028049C" w14:paraId="71F15632" w14:textId="77777777" w:rsidTr="00C7644F">
        <w:trPr>
          <w:cantSplit/>
          <w:tblHeader/>
        </w:trPr>
        <w:tc>
          <w:tcPr>
            <w:tcW w:w="1510" w:type="pct"/>
            <w:shd w:val="clear" w:color="auto" w:fill="F2F2F2" w:themeFill="background1" w:themeFillShade="F2"/>
            <w:vAlign w:val="center"/>
          </w:tcPr>
          <w:p w14:paraId="49A20C09" w14:textId="77777777" w:rsidR="00FF6E74" w:rsidRPr="0028049C" w:rsidRDefault="00FF6E74" w:rsidP="00C7644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8B48F7B" w14:textId="77777777" w:rsidR="00FF6E74" w:rsidRPr="0028049C" w:rsidRDefault="00FF6E74" w:rsidP="00C7644F">
            <w:pPr>
              <w:pStyle w:val="TableHeading"/>
            </w:pPr>
            <w:r w:rsidRPr="0028049C">
              <w:t>Activities</w:t>
            </w:r>
          </w:p>
        </w:tc>
      </w:tr>
      <w:tr w:rsidR="00FF6E74" w:rsidRPr="0028049C" w14:paraId="73FB5D24" w14:textId="77777777" w:rsidTr="00C7644F">
        <w:trPr>
          <w:cantSplit/>
          <w:tblHeader/>
        </w:trPr>
        <w:tc>
          <w:tcPr>
            <w:tcW w:w="1510" w:type="pct"/>
            <w:shd w:val="clear" w:color="auto" w:fill="F2F2F2" w:themeFill="background1" w:themeFillShade="F2"/>
            <w:vAlign w:val="center"/>
          </w:tcPr>
          <w:p w14:paraId="5284A750" w14:textId="77777777" w:rsidR="00FF6E74" w:rsidRPr="0028049C" w:rsidRDefault="00FF6E74" w:rsidP="00C7644F">
            <w:pPr>
              <w:pStyle w:val="TableText"/>
              <w:rPr>
                <w:b/>
              </w:rPr>
            </w:pPr>
            <w:r w:rsidRPr="0028049C">
              <w:rPr>
                <w:b/>
              </w:rPr>
              <w:t>Routine Name</w:t>
            </w:r>
          </w:p>
        </w:tc>
        <w:tc>
          <w:tcPr>
            <w:tcW w:w="3490" w:type="pct"/>
            <w:gridSpan w:val="4"/>
            <w:tcBorders>
              <w:bottom w:val="single" w:sz="6" w:space="0" w:color="000000"/>
            </w:tcBorders>
          </w:tcPr>
          <w:p w14:paraId="46137850" w14:textId="77777777" w:rsidR="00FF6E74" w:rsidRPr="0028049C" w:rsidRDefault="00FF6E74" w:rsidP="00C7644F">
            <w:pPr>
              <w:pStyle w:val="TableText"/>
              <w:rPr>
                <w:rFonts w:ascii="Garamond" w:hAnsi="Garamond"/>
              </w:rPr>
            </w:pPr>
            <w:r>
              <w:rPr>
                <w:rFonts w:ascii="Courier New" w:hAnsi="Courier New" w:cs="Courier New"/>
                <w:sz w:val="20"/>
              </w:rPr>
              <w:t>ORWDAL32</w:t>
            </w:r>
          </w:p>
        </w:tc>
      </w:tr>
      <w:tr w:rsidR="00FF6E74" w:rsidRPr="0028049C" w14:paraId="0FEA7F92" w14:textId="77777777" w:rsidTr="00C7644F">
        <w:trPr>
          <w:cantSplit/>
        </w:trPr>
        <w:tc>
          <w:tcPr>
            <w:tcW w:w="1510" w:type="pct"/>
            <w:shd w:val="clear" w:color="auto" w:fill="F2F2F2" w:themeFill="background1" w:themeFillShade="F2"/>
            <w:vAlign w:val="center"/>
          </w:tcPr>
          <w:p w14:paraId="0D31243E" w14:textId="77777777" w:rsidR="00FF6E74" w:rsidRPr="0028049C" w:rsidRDefault="00FF6E74" w:rsidP="00C7644F">
            <w:pPr>
              <w:pStyle w:val="TableText"/>
              <w:rPr>
                <w:b/>
              </w:rPr>
            </w:pPr>
            <w:r w:rsidRPr="0028049C">
              <w:rPr>
                <w:b/>
              </w:rPr>
              <w:t>Enhancement Category</w:t>
            </w:r>
          </w:p>
        </w:tc>
        <w:tc>
          <w:tcPr>
            <w:tcW w:w="613" w:type="pct"/>
            <w:tcBorders>
              <w:right w:val="nil"/>
            </w:tcBorders>
          </w:tcPr>
          <w:p w14:paraId="3148233C" w14:textId="77777777" w:rsidR="00FF6E74" w:rsidRPr="0028049C" w:rsidRDefault="00FF6E74" w:rsidP="00C7644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77C7DEE" w14:textId="77777777" w:rsidR="00FF6E74" w:rsidRPr="0028049C" w:rsidRDefault="00FF6E74" w:rsidP="00C7644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DF7D1BA" w14:textId="77777777" w:rsidR="00FF6E74" w:rsidRPr="0028049C" w:rsidRDefault="00FF6E74" w:rsidP="00C7644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735A43C" w14:textId="77777777" w:rsidR="00FF6E74" w:rsidRPr="0028049C" w:rsidRDefault="00FF6E74" w:rsidP="00C7644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FF6E74" w:rsidRPr="0028049C" w14:paraId="127D03B9" w14:textId="77777777" w:rsidTr="00C7644F">
        <w:trPr>
          <w:cantSplit/>
        </w:trPr>
        <w:tc>
          <w:tcPr>
            <w:tcW w:w="1510" w:type="pct"/>
            <w:shd w:val="clear" w:color="auto" w:fill="F2F2F2" w:themeFill="background1" w:themeFillShade="F2"/>
            <w:vAlign w:val="center"/>
          </w:tcPr>
          <w:p w14:paraId="322CBB7D" w14:textId="77777777" w:rsidR="00FF6E74" w:rsidRPr="0028049C" w:rsidRDefault="00FF6E74" w:rsidP="00C7644F">
            <w:pPr>
              <w:pStyle w:val="TableText"/>
              <w:rPr>
                <w:b/>
              </w:rPr>
            </w:pPr>
            <w:r w:rsidRPr="0028049C">
              <w:rPr>
                <w:b/>
              </w:rPr>
              <w:t>RTM</w:t>
            </w:r>
          </w:p>
        </w:tc>
        <w:tc>
          <w:tcPr>
            <w:tcW w:w="3490" w:type="pct"/>
            <w:gridSpan w:val="4"/>
          </w:tcPr>
          <w:p w14:paraId="79216DC4" w14:textId="77777777" w:rsidR="00FF6E74" w:rsidRPr="0028049C" w:rsidRDefault="00FF6E74" w:rsidP="00C7644F">
            <w:pPr>
              <w:pStyle w:val="TableText"/>
              <w:rPr>
                <w:rFonts w:ascii="Garamond" w:hAnsi="Garamond"/>
                <w:iCs/>
              </w:rPr>
            </w:pPr>
            <w:r>
              <w:rPr>
                <w:rFonts w:ascii="Garamond" w:hAnsi="Garamond"/>
                <w:iCs/>
              </w:rPr>
              <w:t>RSD #2.6.13.4</w:t>
            </w:r>
          </w:p>
        </w:tc>
      </w:tr>
      <w:tr w:rsidR="00FF6E74" w:rsidRPr="0028049C" w14:paraId="40F77808" w14:textId="77777777" w:rsidTr="00C7644F">
        <w:trPr>
          <w:cantSplit/>
        </w:trPr>
        <w:tc>
          <w:tcPr>
            <w:tcW w:w="1510" w:type="pct"/>
            <w:tcBorders>
              <w:bottom w:val="single" w:sz="6" w:space="0" w:color="000000"/>
            </w:tcBorders>
            <w:shd w:val="clear" w:color="auto" w:fill="F2F2F2" w:themeFill="background1" w:themeFillShade="F2"/>
            <w:vAlign w:val="center"/>
          </w:tcPr>
          <w:p w14:paraId="61048C13" w14:textId="77777777" w:rsidR="00FF6E74" w:rsidRPr="0028049C" w:rsidRDefault="00FF6E74" w:rsidP="00C7644F">
            <w:pPr>
              <w:pStyle w:val="TableText"/>
              <w:rPr>
                <w:b/>
              </w:rPr>
            </w:pPr>
            <w:r w:rsidRPr="0028049C">
              <w:rPr>
                <w:b/>
              </w:rPr>
              <w:t>Related Options</w:t>
            </w:r>
          </w:p>
        </w:tc>
        <w:tc>
          <w:tcPr>
            <w:tcW w:w="3490" w:type="pct"/>
            <w:gridSpan w:val="4"/>
            <w:tcBorders>
              <w:bottom w:val="single" w:sz="4" w:space="0" w:color="auto"/>
            </w:tcBorders>
          </w:tcPr>
          <w:p w14:paraId="067E93C4" w14:textId="77777777" w:rsidR="00FF6E74" w:rsidRPr="0028049C" w:rsidRDefault="00FF6E74" w:rsidP="00C7644F">
            <w:pPr>
              <w:pStyle w:val="TableText"/>
              <w:rPr>
                <w:rFonts w:ascii="Garamond" w:hAnsi="Garamond"/>
              </w:rPr>
            </w:pPr>
          </w:p>
        </w:tc>
      </w:tr>
    </w:tbl>
    <w:p w14:paraId="70C49CBA" w14:textId="77777777" w:rsidR="00FF6E74" w:rsidRPr="0028049C" w:rsidRDefault="00FF6E74" w:rsidP="00FF6E7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FF6E74" w:rsidRPr="0028049C" w14:paraId="57940D0A" w14:textId="77777777" w:rsidTr="00C7644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BD72E6" w14:textId="77777777" w:rsidR="00FF6E74" w:rsidRPr="0028049C" w:rsidRDefault="00FF6E74" w:rsidP="00C7644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BEDA79D" w14:textId="77777777" w:rsidR="00FF6E74" w:rsidRPr="0028049C" w:rsidRDefault="00FF6E74" w:rsidP="00C7644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7440582" w14:textId="77777777" w:rsidR="00FF6E74" w:rsidRPr="0028049C" w:rsidRDefault="00FF6E74" w:rsidP="00C7644F">
            <w:pPr>
              <w:pStyle w:val="TableHeading"/>
            </w:pPr>
            <w:r w:rsidRPr="0028049C">
              <w:t xml:space="preserve">Routines “Called”   </w:t>
            </w:r>
          </w:p>
        </w:tc>
      </w:tr>
      <w:tr w:rsidR="00FF6E74" w:rsidRPr="0028049C" w14:paraId="785F3C54" w14:textId="77777777" w:rsidTr="00C7644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5C5170A" w14:textId="77777777" w:rsidR="00FF6E74" w:rsidRPr="0028049C" w:rsidRDefault="00FF6E74" w:rsidP="00C7644F">
            <w:pPr>
              <w:pStyle w:val="TableText"/>
            </w:pPr>
          </w:p>
        </w:tc>
        <w:tc>
          <w:tcPr>
            <w:tcW w:w="1529" w:type="pct"/>
            <w:tcBorders>
              <w:bottom w:val="single" w:sz="4" w:space="0" w:color="auto"/>
            </w:tcBorders>
            <w:vAlign w:val="center"/>
          </w:tcPr>
          <w:p w14:paraId="5511D5BD" w14:textId="77777777" w:rsidR="00FF6E74" w:rsidRPr="0028049C" w:rsidRDefault="00FF6E74" w:rsidP="00C7644F">
            <w:pPr>
              <w:spacing w:before="60" w:after="60"/>
              <w:rPr>
                <w:rFonts w:ascii="Arial" w:hAnsi="Arial" w:cs="Arial"/>
                <w:szCs w:val="20"/>
              </w:rPr>
            </w:pPr>
          </w:p>
        </w:tc>
        <w:tc>
          <w:tcPr>
            <w:tcW w:w="1961" w:type="pct"/>
            <w:tcBorders>
              <w:bottom w:val="single" w:sz="4" w:space="0" w:color="auto"/>
            </w:tcBorders>
            <w:vAlign w:val="center"/>
          </w:tcPr>
          <w:p w14:paraId="28419E36" w14:textId="77777777" w:rsidR="00FF6E74" w:rsidRPr="0028049C" w:rsidRDefault="00FF6E74" w:rsidP="00C7644F">
            <w:pPr>
              <w:spacing w:before="60" w:after="60"/>
              <w:rPr>
                <w:rFonts w:ascii="Arial" w:hAnsi="Arial" w:cs="Arial"/>
                <w:szCs w:val="20"/>
              </w:rPr>
            </w:pPr>
          </w:p>
        </w:tc>
      </w:tr>
    </w:tbl>
    <w:p w14:paraId="789A63FD" w14:textId="77777777" w:rsidR="00FF6E74" w:rsidRPr="002F4E85"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FF6E74" w:rsidRPr="002F4E85" w14:paraId="040D1C84" w14:textId="77777777" w:rsidTr="00C7644F">
        <w:trPr>
          <w:cantSplit/>
          <w:tblHeader/>
        </w:trPr>
        <w:tc>
          <w:tcPr>
            <w:tcW w:w="1510" w:type="pct"/>
            <w:shd w:val="clear" w:color="auto" w:fill="F2F2F2" w:themeFill="background1" w:themeFillShade="F2"/>
            <w:vAlign w:val="center"/>
          </w:tcPr>
          <w:p w14:paraId="55FADC51" w14:textId="77777777" w:rsidR="00FF6E74" w:rsidRPr="002F4E85" w:rsidRDefault="00FF6E74" w:rsidP="00C7644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3E2EF90" w14:textId="77777777" w:rsidR="00FF6E74" w:rsidRPr="002F4E85" w:rsidRDefault="00FF6E74" w:rsidP="00C7644F">
            <w:pPr>
              <w:pStyle w:val="TableHeading"/>
            </w:pPr>
            <w:r w:rsidRPr="002F4E85">
              <w:t>Activities</w:t>
            </w:r>
          </w:p>
        </w:tc>
      </w:tr>
      <w:tr w:rsidR="00FF6E74" w:rsidRPr="002F4E85" w14:paraId="7FB5C635" w14:textId="77777777" w:rsidTr="00C7644F">
        <w:trPr>
          <w:cantSplit/>
        </w:trPr>
        <w:tc>
          <w:tcPr>
            <w:tcW w:w="1510" w:type="pct"/>
            <w:tcBorders>
              <w:top w:val="single" w:sz="6" w:space="0" w:color="000000"/>
            </w:tcBorders>
            <w:shd w:val="clear" w:color="auto" w:fill="F2F2F2" w:themeFill="background1" w:themeFillShade="F2"/>
            <w:vAlign w:val="center"/>
          </w:tcPr>
          <w:p w14:paraId="060BA616" w14:textId="77777777" w:rsidR="00FF6E74" w:rsidRPr="002F4E85" w:rsidRDefault="00FF6E74" w:rsidP="00C7644F">
            <w:pPr>
              <w:pStyle w:val="TableText"/>
              <w:rPr>
                <w:b/>
              </w:rPr>
            </w:pPr>
            <w:r w:rsidRPr="002F4E85">
              <w:rPr>
                <w:b/>
              </w:rPr>
              <w:t>Data Dictionary (DD) References</w:t>
            </w:r>
          </w:p>
        </w:tc>
        <w:tc>
          <w:tcPr>
            <w:tcW w:w="3490" w:type="pct"/>
            <w:gridSpan w:val="5"/>
          </w:tcPr>
          <w:p w14:paraId="07EF3AF7" w14:textId="77777777" w:rsidR="00FF6E74" w:rsidRPr="002F4E85" w:rsidRDefault="00FF6E74" w:rsidP="00C7644F">
            <w:pPr>
              <w:pStyle w:val="TableText"/>
              <w:rPr>
                <w:rFonts w:ascii="Garamond" w:hAnsi="Garamond"/>
              </w:rPr>
            </w:pPr>
          </w:p>
        </w:tc>
      </w:tr>
      <w:tr w:rsidR="00FF6E74" w:rsidRPr="002F4E85" w14:paraId="28B3C958" w14:textId="77777777" w:rsidTr="00C7644F">
        <w:trPr>
          <w:cantSplit/>
        </w:trPr>
        <w:tc>
          <w:tcPr>
            <w:tcW w:w="1510" w:type="pct"/>
            <w:shd w:val="clear" w:color="auto" w:fill="F2F2F2" w:themeFill="background1" w:themeFillShade="F2"/>
            <w:vAlign w:val="center"/>
          </w:tcPr>
          <w:p w14:paraId="7B81CD18" w14:textId="77777777" w:rsidR="00FF6E74" w:rsidRPr="002F4E85" w:rsidRDefault="00FF6E74" w:rsidP="00C7644F">
            <w:pPr>
              <w:pStyle w:val="TableText"/>
              <w:rPr>
                <w:b/>
              </w:rPr>
            </w:pPr>
            <w:r w:rsidRPr="002F4E85">
              <w:rPr>
                <w:b/>
              </w:rPr>
              <w:t>Related Protocols</w:t>
            </w:r>
          </w:p>
        </w:tc>
        <w:tc>
          <w:tcPr>
            <w:tcW w:w="3490" w:type="pct"/>
            <w:gridSpan w:val="5"/>
          </w:tcPr>
          <w:p w14:paraId="3DA61D03" w14:textId="77777777" w:rsidR="00FF6E74" w:rsidRPr="002F4E85" w:rsidRDefault="00FF6E74" w:rsidP="00C7644F">
            <w:pPr>
              <w:pStyle w:val="TableText"/>
              <w:rPr>
                <w:rFonts w:ascii="Garamond" w:hAnsi="Garamond"/>
              </w:rPr>
            </w:pPr>
          </w:p>
        </w:tc>
      </w:tr>
      <w:tr w:rsidR="00FF6E74" w:rsidRPr="002F4E85" w14:paraId="71E7B72E" w14:textId="77777777" w:rsidTr="00C7644F">
        <w:trPr>
          <w:cantSplit/>
        </w:trPr>
        <w:tc>
          <w:tcPr>
            <w:tcW w:w="1510" w:type="pct"/>
            <w:shd w:val="clear" w:color="auto" w:fill="F2F2F2" w:themeFill="background1" w:themeFillShade="F2"/>
            <w:vAlign w:val="center"/>
          </w:tcPr>
          <w:p w14:paraId="143FF2DD" w14:textId="77777777" w:rsidR="00FF6E74" w:rsidRPr="002F4E85" w:rsidRDefault="00FF6E74" w:rsidP="00C7644F">
            <w:pPr>
              <w:pStyle w:val="TableText"/>
              <w:rPr>
                <w:b/>
              </w:rPr>
            </w:pPr>
            <w:r w:rsidRPr="002F4E85">
              <w:rPr>
                <w:b/>
              </w:rPr>
              <w:t>Related Integration Control Registrations (ICRs)</w:t>
            </w:r>
          </w:p>
        </w:tc>
        <w:tc>
          <w:tcPr>
            <w:tcW w:w="3490" w:type="pct"/>
            <w:gridSpan w:val="5"/>
            <w:tcBorders>
              <w:bottom w:val="single" w:sz="6" w:space="0" w:color="000000"/>
            </w:tcBorders>
          </w:tcPr>
          <w:p w14:paraId="7454BD1B" w14:textId="77777777" w:rsidR="00FF6E74" w:rsidRPr="002F4E85" w:rsidRDefault="00FF6E74" w:rsidP="00C7644F">
            <w:pPr>
              <w:pStyle w:val="TableText"/>
              <w:rPr>
                <w:rFonts w:ascii="Garamond" w:hAnsi="Garamond"/>
              </w:rPr>
            </w:pPr>
          </w:p>
        </w:tc>
      </w:tr>
      <w:tr w:rsidR="00FF6E74" w:rsidRPr="002F4E85" w14:paraId="7F192D8C" w14:textId="77777777" w:rsidTr="00C7644F">
        <w:trPr>
          <w:cantSplit/>
        </w:trPr>
        <w:tc>
          <w:tcPr>
            <w:tcW w:w="1510" w:type="pct"/>
            <w:tcBorders>
              <w:right w:val="single" w:sz="4" w:space="0" w:color="auto"/>
            </w:tcBorders>
            <w:shd w:val="clear" w:color="auto" w:fill="F2F2F2" w:themeFill="background1" w:themeFillShade="F2"/>
            <w:vAlign w:val="center"/>
          </w:tcPr>
          <w:p w14:paraId="616B6202" w14:textId="77777777" w:rsidR="00FF6E74" w:rsidRPr="002F4E85" w:rsidRDefault="00FF6E74" w:rsidP="00C7644F">
            <w:pPr>
              <w:pStyle w:val="TableText"/>
              <w:rPr>
                <w:b/>
              </w:rPr>
            </w:pPr>
            <w:r w:rsidRPr="002F4E85">
              <w:rPr>
                <w:b/>
              </w:rPr>
              <w:t>Data Passing</w:t>
            </w:r>
          </w:p>
        </w:tc>
        <w:tc>
          <w:tcPr>
            <w:tcW w:w="519" w:type="pct"/>
            <w:tcBorders>
              <w:left w:val="single" w:sz="4" w:space="0" w:color="auto"/>
              <w:right w:val="nil"/>
            </w:tcBorders>
          </w:tcPr>
          <w:p w14:paraId="6F9BE222"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A3F1269"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0B21AE3"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BBE6102"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19C9551" w14:textId="77777777" w:rsidR="00FF6E74" w:rsidRPr="002F4E85" w:rsidRDefault="00FF6E74" w:rsidP="00C7644F">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FF6E74" w:rsidRPr="002F4E85" w14:paraId="6E3BD36B" w14:textId="77777777" w:rsidTr="00C7644F">
        <w:trPr>
          <w:cantSplit/>
        </w:trPr>
        <w:tc>
          <w:tcPr>
            <w:tcW w:w="1510" w:type="pct"/>
            <w:shd w:val="clear" w:color="auto" w:fill="F2F2F2" w:themeFill="background1" w:themeFillShade="F2"/>
            <w:vAlign w:val="center"/>
          </w:tcPr>
          <w:p w14:paraId="03F54DFF" w14:textId="77777777" w:rsidR="00FF6E74" w:rsidRPr="002F4E85" w:rsidRDefault="00FF6E74" w:rsidP="00C7644F">
            <w:pPr>
              <w:pStyle w:val="TableText"/>
              <w:rPr>
                <w:b/>
              </w:rPr>
            </w:pPr>
            <w:r w:rsidRPr="002F4E85">
              <w:rPr>
                <w:b/>
              </w:rPr>
              <w:t>Input Attribute Name and Definition</w:t>
            </w:r>
          </w:p>
        </w:tc>
        <w:tc>
          <w:tcPr>
            <w:tcW w:w="3490" w:type="pct"/>
            <w:gridSpan w:val="5"/>
          </w:tcPr>
          <w:p w14:paraId="74BDE61B" w14:textId="77777777" w:rsidR="00FF6E74" w:rsidRPr="002F4E85" w:rsidRDefault="00FF6E74" w:rsidP="00C7644F">
            <w:pPr>
              <w:pStyle w:val="TableText"/>
              <w:rPr>
                <w:rFonts w:ascii="Garamond" w:hAnsi="Garamond"/>
              </w:rPr>
            </w:pPr>
            <w:r w:rsidRPr="002F4E85">
              <w:rPr>
                <w:rFonts w:ascii="Garamond" w:hAnsi="Garamond"/>
              </w:rPr>
              <w:t>Name:</w:t>
            </w:r>
          </w:p>
          <w:p w14:paraId="34319C09" w14:textId="77777777" w:rsidR="00FF6E74" w:rsidRPr="002F4E85" w:rsidRDefault="00FF6E74" w:rsidP="00C7644F">
            <w:pPr>
              <w:pStyle w:val="TableText"/>
              <w:rPr>
                <w:rFonts w:ascii="Garamond" w:hAnsi="Garamond"/>
              </w:rPr>
            </w:pPr>
            <w:r w:rsidRPr="002F4E85">
              <w:rPr>
                <w:rFonts w:ascii="Garamond" w:hAnsi="Garamond"/>
              </w:rPr>
              <w:t>Definition:</w:t>
            </w:r>
          </w:p>
        </w:tc>
      </w:tr>
      <w:tr w:rsidR="00FF6E74" w:rsidRPr="002F4E85" w14:paraId="1A034EC7" w14:textId="77777777" w:rsidTr="00C7644F">
        <w:trPr>
          <w:cantSplit/>
        </w:trPr>
        <w:tc>
          <w:tcPr>
            <w:tcW w:w="1510" w:type="pct"/>
            <w:shd w:val="clear" w:color="auto" w:fill="F2F2F2" w:themeFill="background1" w:themeFillShade="F2"/>
            <w:vAlign w:val="center"/>
          </w:tcPr>
          <w:p w14:paraId="082A9B06" w14:textId="77777777" w:rsidR="00FF6E74" w:rsidRPr="002F4E85" w:rsidRDefault="00FF6E74" w:rsidP="00C7644F">
            <w:pPr>
              <w:pStyle w:val="TableText"/>
              <w:rPr>
                <w:b/>
              </w:rPr>
            </w:pPr>
            <w:r w:rsidRPr="002F4E85">
              <w:rPr>
                <w:b/>
              </w:rPr>
              <w:t>Output Attribute Name and Definition</w:t>
            </w:r>
          </w:p>
        </w:tc>
        <w:tc>
          <w:tcPr>
            <w:tcW w:w="3490" w:type="pct"/>
            <w:gridSpan w:val="5"/>
          </w:tcPr>
          <w:p w14:paraId="6589DF10" w14:textId="77777777" w:rsidR="00FF6E74" w:rsidRPr="002F4E85" w:rsidRDefault="00FF6E74" w:rsidP="00C7644F">
            <w:pPr>
              <w:pStyle w:val="TableText"/>
              <w:rPr>
                <w:rFonts w:ascii="Garamond" w:hAnsi="Garamond"/>
              </w:rPr>
            </w:pPr>
            <w:r w:rsidRPr="002F4E85">
              <w:rPr>
                <w:rFonts w:ascii="Garamond" w:hAnsi="Garamond"/>
              </w:rPr>
              <w:t>Name:</w:t>
            </w:r>
          </w:p>
          <w:p w14:paraId="753F5741" w14:textId="77777777" w:rsidR="00FF6E74" w:rsidRPr="002F4E85" w:rsidRDefault="00FF6E74" w:rsidP="00C7644F">
            <w:pPr>
              <w:pStyle w:val="TableText"/>
              <w:rPr>
                <w:rFonts w:ascii="Garamond" w:hAnsi="Garamond"/>
              </w:rPr>
            </w:pPr>
            <w:r w:rsidRPr="002F4E85">
              <w:rPr>
                <w:rFonts w:ascii="Garamond" w:hAnsi="Garamond"/>
              </w:rPr>
              <w:t>Definition:</w:t>
            </w:r>
          </w:p>
        </w:tc>
      </w:tr>
    </w:tbl>
    <w:p w14:paraId="0BF1ED01" w14:textId="77777777" w:rsidR="00FF6E74" w:rsidRPr="00086A3C"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F6E74" w:rsidRPr="00086A3C" w14:paraId="2A38AE67" w14:textId="77777777" w:rsidTr="00C7644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1E087E" w14:textId="77777777" w:rsidR="00FF6E74" w:rsidRPr="00086A3C" w:rsidRDefault="00FF6E74" w:rsidP="00C7644F">
            <w:pPr>
              <w:pStyle w:val="TableHeading"/>
            </w:pPr>
            <w:r w:rsidRPr="00086A3C">
              <w:t>Current Logic</w:t>
            </w:r>
          </w:p>
        </w:tc>
      </w:tr>
      <w:tr w:rsidR="00FF6E74" w:rsidRPr="00086A3C" w14:paraId="77D67C65"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5B877D15" w14:textId="77777777" w:rsidR="00FF6E74" w:rsidRPr="00086A3C" w:rsidRDefault="00FF6E74" w:rsidP="00C7644F">
            <w:pPr>
              <w:pStyle w:val="TableText"/>
            </w:pPr>
          </w:p>
        </w:tc>
      </w:tr>
    </w:tbl>
    <w:p w14:paraId="7A6F32DD" w14:textId="77777777" w:rsidR="00FF6E74" w:rsidRPr="00086A3C" w:rsidRDefault="00FF6E74" w:rsidP="00FF6E7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F6E74" w:rsidRPr="00086A3C" w14:paraId="572E5BF4" w14:textId="77777777" w:rsidTr="00C7644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FF3203" w14:textId="77777777" w:rsidR="00FF6E74" w:rsidRPr="00086A3C" w:rsidRDefault="00FF6E74" w:rsidP="00C7644F">
            <w:pPr>
              <w:pStyle w:val="TableHeading"/>
            </w:pPr>
            <w:r w:rsidRPr="00086A3C">
              <w:t>Modified Logic (Changes are in bold)</w:t>
            </w:r>
          </w:p>
        </w:tc>
      </w:tr>
      <w:tr w:rsidR="00FF6E74" w:rsidRPr="00086A3C" w14:paraId="65AABB1A"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288A88B1" w14:textId="77777777" w:rsidR="00FF6E74" w:rsidRPr="00086A3C" w:rsidRDefault="00FF6E74" w:rsidP="00C7644F">
            <w:pPr>
              <w:pStyle w:val="TableText"/>
            </w:pPr>
          </w:p>
        </w:tc>
      </w:tr>
    </w:tbl>
    <w:p w14:paraId="5DBD7E45" w14:textId="77777777" w:rsidR="00FF6E74" w:rsidRPr="00FF6E74" w:rsidRDefault="00FF6E74" w:rsidP="00FF6E74">
      <w:pPr>
        <w:pStyle w:val="BodyText"/>
      </w:pPr>
    </w:p>
    <w:p w14:paraId="02ECE4B7" w14:textId="51AE4C2A" w:rsidR="00354DDD" w:rsidRDefault="00081C6B" w:rsidP="007F78A9">
      <w:pPr>
        <w:pStyle w:val="Heading6"/>
      </w:pPr>
      <w:bookmarkStart w:id="244" w:name="_Toc475621273"/>
      <w:r>
        <w:t>ORWDX2</w:t>
      </w:r>
      <w:bookmarkEnd w:id="24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FC1A8A3" w14:textId="77777777" w:rsidTr="003921F0">
        <w:trPr>
          <w:cantSplit/>
          <w:tblHeader/>
        </w:trPr>
        <w:tc>
          <w:tcPr>
            <w:tcW w:w="1510" w:type="pct"/>
            <w:shd w:val="clear" w:color="auto" w:fill="F2F2F2" w:themeFill="background1" w:themeFillShade="F2"/>
            <w:vAlign w:val="center"/>
          </w:tcPr>
          <w:p w14:paraId="550F0005"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B809ADB" w14:textId="77777777" w:rsidR="00354DDD" w:rsidRPr="0028049C" w:rsidRDefault="00354DDD" w:rsidP="003921F0">
            <w:pPr>
              <w:pStyle w:val="TableHeading"/>
            </w:pPr>
            <w:r w:rsidRPr="0028049C">
              <w:t>Activities</w:t>
            </w:r>
          </w:p>
        </w:tc>
      </w:tr>
      <w:tr w:rsidR="00354DDD" w:rsidRPr="0028049C" w14:paraId="19B5FD03" w14:textId="77777777" w:rsidTr="003921F0">
        <w:trPr>
          <w:cantSplit/>
          <w:tblHeader/>
        </w:trPr>
        <w:tc>
          <w:tcPr>
            <w:tcW w:w="1510" w:type="pct"/>
            <w:shd w:val="clear" w:color="auto" w:fill="F2F2F2" w:themeFill="background1" w:themeFillShade="F2"/>
            <w:vAlign w:val="center"/>
          </w:tcPr>
          <w:p w14:paraId="536F5054"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70697B8E" w14:textId="77777777" w:rsidR="00354DDD" w:rsidRPr="0028049C" w:rsidRDefault="00354DDD" w:rsidP="003921F0">
            <w:pPr>
              <w:pStyle w:val="TableText"/>
              <w:rPr>
                <w:rFonts w:ascii="Garamond" w:hAnsi="Garamond"/>
              </w:rPr>
            </w:pPr>
            <w:r>
              <w:rPr>
                <w:rFonts w:ascii="Garamond" w:hAnsi="Garamond"/>
              </w:rPr>
              <w:t>ORWDX2</w:t>
            </w:r>
          </w:p>
        </w:tc>
      </w:tr>
      <w:tr w:rsidR="00354DDD" w:rsidRPr="0028049C" w14:paraId="352DB503" w14:textId="77777777" w:rsidTr="003921F0">
        <w:trPr>
          <w:cantSplit/>
        </w:trPr>
        <w:tc>
          <w:tcPr>
            <w:tcW w:w="1510" w:type="pct"/>
            <w:shd w:val="clear" w:color="auto" w:fill="F2F2F2" w:themeFill="background1" w:themeFillShade="F2"/>
            <w:vAlign w:val="center"/>
          </w:tcPr>
          <w:p w14:paraId="75B80A78"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0768825"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E51B24E"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F324363"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64FF9C4"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39D45CAC" w14:textId="77777777" w:rsidTr="003921F0">
        <w:trPr>
          <w:cantSplit/>
        </w:trPr>
        <w:tc>
          <w:tcPr>
            <w:tcW w:w="1510" w:type="pct"/>
            <w:shd w:val="clear" w:color="auto" w:fill="F2F2F2" w:themeFill="background1" w:themeFillShade="F2"/>
            <w:vAlign w:val="center"/>
          </w:tcPr>
          <w:p w14:paraId="358601A4" w14:textId="77777777" w:rsidR="00354DDD" w:rsidRPr="0028049C" w:rsidRDefault="00354DDD" w:rsidP="003921F0">
            <w:pPr>
              <w:pStyle w:val="TableText"/>
              <w:rPr>
                <w:b/>
              </w:rPr>
            </w:pPr>
            <w:r w:rsidRPr="0028049C">
              <w:rPr>
                <w:b/>
              </w:rPr>
              <w:t>RTM</w:t>
            </w:r>
          </w:p>
        </w:tc>
        <w:tc>
          <w:tcPr>
            <w:tcW w:w="3490" w:type="pct"/>
            <w:gridSpan w:val="4"/>
          </w:tcPr>
          <w:p w14:paraId="70F9CA57" w14:textId="77777777" w:rsidR="00354DDD" w:rsidRPr="0028049C" w:rsidRDefault="00354DDD" w:rsidP="003921F0">
            <w:pPr>
              <w:pStyle w:val="TableText"/>
              <w:rPr>
                <w:rFonts w:ascii="Garamond" w:hAnsi="Garamond"/>
                <w:iCs/>
              </w:rPr>
            </w:pPr>
          </w:p>
        </w:tc>
      </w:tr>
      <w:tr w:rsidR="00354DDD" w:rsidRPr="0028049C" w14:paraId="4F392F93" w14:textId="77777777" w:rsidTr="003921F0">
        <w:trPr>
          <w:cantSplit/>
        </w:trPr>
        <w:tc>
          <w:tcPr>
            <w:tcW w:w="1510" w:type="pct"/>
            <w:tcBorders>
              <w:bottom w:val="single" w:sz="6" w:space="0" w:color="000000"/>
            </w:tcBorders>
            <w:shd w:val="clear" w:color="auto" w:fill="F2F2F2" w:themeFill="background1" w:themeFillShade="F2"/>
            <w:vAlign w:val="center"/>
          </w:tcPr>
          <w:p w14:paraId="22F41012" w14:textId="77777777" w:rsidR="00354DDD" w:rsidRPr="0028049C" w:rsidRDefault="00354DDD" w:rsidP="003921F0">
            <w:pPr>
              <w:pStyle w:val="TableText"/>
              <w:rPr>
                <w:b/>
              </w:rPr>
            </w:pPr>
            <w:r w:rsidRPr="0028049C">
              <w:rPr>
                <w:b/>
              </w:rPr>
              <w:lastRenderedPageBreak/>
              <w:t>Related Options</w:t>
            </w:r>
          </w:p>
        </w:tc>
        <w:tc>
          <w:tcPr>
            <w:tcW w:w="3490" w:type="pct"/>
            <w:gridSpan w:val="4"/>
            <w:tcBorders>
              <w:bottom w:val="single" w:sz="4" w:space="0" w:color="auto"/>
            </w:tcBorders>
          </w:tcPr>
          <w:p w14:paraId="0819575D" w14:textId="77777777" w:rsidR="00354DDD" w:rsidRPr="0028049C" w:rsidRDefault="00354DDD" w:rsidP="003921F0">
            <w:pPr>
              <w:pStyle w:val="TableText"/>
              <w:rPr>
                <w:rFonts w:ascii="Garamond" w:hAnsi="Garamond"/>
              </w:rPr>
            </w:pPr>
          </w:p>
        </w:tc>
      </w:tr>
    </w:tbl>
    <w:p w14:paraId="5FE2FB5C"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552935F"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1D1D3E9"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9BB632C"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4D83412" w14:textId="77777777" w:rsidR="00354DDD" w:rsidRPr="0028049C" w:rsidRDefault="00354DDD" w:rsidP="003921F0">
            <w:pPr>
              <w:pStyle w:val="TableHeading"/>
            </w:pPr>
            <w:r w:rsidRPr="0028049C">
              <w:t xml:space="preserve">Routines “Called”   </w:t>
            </w:r>
          </w:p>
        </w:tc>
      </w:tr>
      <w:tr w:rsidR="00354DDD" w:rsidRPr="0028049C" w14:paraId="3680565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BEC6EAA" w14:textId="77777777" w:rsidR="00354DDD" w:rsidRPr="0028049C" w:rsidRDefault="00354DDD" w:rsidP="003921F0">
            <w:pPr>
              <w:pStyle w:val="TableText"/>
            </w:pPr>
          </w:p>
        </w:tc>
        <w:tc>
          <w:tcPr>
            <w:tcW w:w="1529" w:type="pct"/>
            <w:tcBorders>
              <w:bottom w:val="single" w:sz="4" w:space="0" w:color="auto"/>
            </w:tcBorders>
            <w:vAlign w:val="center"/>
          </w:tcPr>
          <w:p w14:paraId="685E50B7"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054B581F" w14:textId="77777777" w:rsidR="00354DDD" w:rsidRPr="0028049C" w:rsidRDefault="00354DDD" w:rsidP="003921F0">
            <w:pPr>
              <w:spacing w:before="60" w:after="60"/>
              <w:rPr>
                <w:rFonts w:ascii="Arial" w:hAnsi="Arial" w:cs="Arial"/>
                <w:szCs w:val="20"/>
              </w:rPr>
            </w:pPr>
          </w:p>
        </w:tc>
      </w:tr>
    </w:tbl>
    <w:p w14:paraId="747DCAA1"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5ED15CAC" w14:textId="77777777" w:rsidTr="003921F0">
        <w:trPr>
          <w:cantSplit/>
          <w:tblHeader/>
        </w:trPr>
        <w:tc>
          <w:tcPr>
            <w:tcW w:w="1510" w:type="pct"/>
            <w:shd w:val="clear" w:color="auto" w:fill="F2F2F2" w:themeFill="background1" w:themeFillShade="F2"/>
            <w:vAlign w:val="center"/>
          </w:tcPr>
          <w:p w14:paraId="18D38012"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4E4F681" w14:textId="77777777" w:rsidR="00354DDD" w:rsidRPr="002F4E85" w:rsidRDefault="00354DDD" w:rsidP="003921F0">
            <w:pPr>
              <w:pStyle w:val="TableHeading"/>
            </w:pPr>
            <w:r w:rsidRPr="002F4E85">
              <w:t>Activities</w:t>
            </w:r>
          </w:p>
        </w:tc>
      </w:tr>
      <w:tr w:rsidR="00354DDD" w:rsidRPr="002F4E85" w14:paraId="0C78C925" w14:textId="77777777" w:rsidTr="003921F0">
        <w:trPr>
          <w:cantSplit/>
        </w:trPr>
        <w:tc>
          <w:tcPr>
            <w:tcW w:w="1510" w:type="pct"/>
            <w:tcBorders>
              <w:top w:val="single" w:sz="6" w:space="0" w:color="000000"/>
            </w:tcBorders>
            <w:shd w:val="clear" w:color="auto" w:fill="F2F2F2" w:themeFill="background1" w:themeFillShade="F2"/>
            <w:vAlign w:val="center"/>
          </w:tcPr>
          <w:p w14:paraId="20DD19F6" w14:textId="77777777" w:rsidR="00354DDD" w:rsidRPr="002F4E85" w:rsidRDefault="00354DDD" w:rsidP="003921F0">
            <w:pPr>
              <w:pStyle w:val="TableText"/>
              <w:rPr>
                <w:b/>
              </w:rPr>
            </w:pPr>
            <w:r w:rsidRPr="002F4E85">
              <w:rPr>
                <w:b/>
              </w:rPr>
              <w:t>Data Dictionary (DD) References</w:t>
            </w:r>
          </w:p>
        </w:tc>
        <w:tc>
          <w:tcPr>
            <w:tcW w:w="3490" w:type="pct"/>
            <w:gridSpan w:val="5"/>
          </w:tcPr>
          <w:p w14:paraId="5D39C649" w14:textId="77777777" w:rsidR="00354DDD" w:rsidRPr="002F4E85" w:rsidRDefault="00354DDD" w:rsidP="003921F0">
            <w:pPr>
              <w:pStyle w:val="TableText"/>
              <w:rPr>
                <w:rFonts w:ascii="Garamond" w:hAnsi="Garamond"/>
              </w:rPr>
            </w:pPr>
          </w:p>
        </w:tc>
      </w:tr>
      <w:tr w:rsidR="00354DDD" w:rsidRPr="002F4E85" w14:paraId="0B2AE2D2" w14:textId="77777777" w:rsidTr="003921F0">
        <w:trPr>
          <w:cantSplit/>
        </w:trPr>
        <w:tc>
          <w:tcPr>
            <w:tcW w:w="1510" w:type="pct"/>
            <w:shd w:val="clear" w:color="auto" w:fill="F2F2F2" w:themeFill="background1" w:themeFillShade="F2"/>
            <w:vAlign w:val="center"/>
          </w:tcPr>
          <w:p w14:paraId="10C95621" w14:textId="77777777" w:rsidR="00354DDD" w:rsidRPr="002F4E85" w:rsidRDefault="00354DDD" w:rsidP="003921F0">
            <w:pPr>
              <w:pStyle w:val="TableText"/>
              <w:rPr>
                <w:b/>
              </w:rPr>
            </w:pPr>
            <w:r w:rsidRPr="002F4E85">
              <w:rPr>
                <w:b/>
              </w:rPr>
              <w:t>Related Protocols</w:t>
            </w:r>
          </w:p>
        </w:tc>
        <w:tc>
          <w:tcPr>
            <w:tcW w:w="3490" w:type="pct"/>
            <w:gridSpan w:val="5"/>
          </w:tcPr>
          <w:p w14:paraId="16F9E09F" w14:textId="77777777" w:rsidR="00354DDD" w:rsidRPr="002F4E85" w:rsidRDefault="00354DDD" w:rsidP="003921F0">
            <w:pPr>
              <w:pStyle w:val="TableText"/>
              <w:rPr>
                <w:rFonts w:ascii="Garamond" w:hAnsi="Garamond"/>
              </w:rPr>
            </w:pPr>
          </w:p>
        </w:tc>
      </w:tr>
      <w:tr w:rsidR="00354DDD" w:rsidRPr="002F4E85" w14:paraId="435BEBD4" w14:textId="77777777" w:rsidTr="003921F0">
        <w:trPr>
          <w:cantSplit/>
        </w:trPr>
        <w:tc>
          <w:tcPr>
            <w:tcW w:w="1510" w:type="pct"/>
            <w:shd w:val="clear" w:color="auto" w:fill="F2F2F2" w:themeFill="background1" w:themeFillShade="F2"/>
            <w:vAlign w:val="center"/>
          </w:tcPr>
          <w:p w14:paraId="074C4877"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484BD39" w14:textId="77777777" w:rsidR="00354DDD" w:rsidRPr="002F4E85" w:rsidRDefault="00354DDD" w:rsidP="003921F0">
            <w:pPr>
              <w:pStyle w:val="TableText"/>
              <w:rPr>
                <w:rFonts w:ascii="Garamond" w:hAnsi="Garamond"/>
              </w:rPr>
            </w:pPr>
          </w:p>
        </w:tc>
      </w:tr>
      <w:tr w:rsidR="00354DDD" w:rsidRPr="002F4E85" w14:paraId="7763F062" w14:textId="77777777" w:rsidTr="003921F0">
        <w:trPr>
          <w:cantSplit/>
        </w:trPr>
        <w:tc>
          <w:tcPr>
            <w:tcW w:w="1510" w:type="pct"/>
            <w:tcBorders>
              <w:right w:val="single" w:sz="4" w:space="0" w:color="auto"/>
            </w:tcBorders>
            <w:shd w:val="clear" w:color="auto" w:fill="F2F2F2" w:themeFill="background1" w:themeFillShade="F2"/>
            <w:vAlign w:val="center"/>
          </w:tcPr>
          <w:p w14:paraId="3872FFBB"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2EC9690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FCDE41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8B41DF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0EDB3C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A17354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1D718FC1" w14:textId="77777777" w:rsidTr="003921F0">
        <w:trPr>
          <w:cantSplit/>
        </w:trPr>
        <w:tc>
          <w:tcPr>
            <w:tcW w:w="1510" w:type="pct"/>
            <w:shd w:val="clear" w:color="auto" w:fill="F2F2F2" w:themeFill="background1" w:themeFillShade="F2"/>
            <w:vAlign w:val="center"/>
          </w:tcPr>
          <w:p w14:paraId="5009C8A6"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2637B9F" w14:textId="77777777" w:rsidR="00354DDD" w:rsidRPr="002F4E85" w:rsidRDefault="00354DDD" w:rsidP="003921F0">
            <w:pPr>
              <w:pStyle w:val="TableText"/>
              <w:rPr>
                <w:rFonts w:ascii="Garamond" w:hAnsi="Garamond"/>
              </w:rPr>
            </w:pPr>
            <w:r w:rsidRPr="002F4E85">
              <w:rPr>
                <w:rFonts w:ascii="Garamond" w:hAnsi="Garamond"/>
              </w:rPr>
              <w:t>Name:</w:t>
            </w:r>
          </w:p>
          <w:p w14:paraId="5D8A4B24"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380DE260" w14:textId="77777777" w:rsidTr="003921F0">
        <w:trPr>
          <w:cantSplit/>
        </w:trPr>
        <w:tc>
          <w:tcPr>
            <w:tcW w:w="1510" w:type="pct"/>
            <w:shd w:val="clear" w:color="auto" w:fill="F2F2F2" w:themeFill="background1" w:themeFillShade="F2"/>
            <w:vAlign w:val="center"/>
          </w:tcPr>
          <w:p w14:paraId="28A49344"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4CB25B5D" w14:textId="77777777" w:rsidR="00354DDD" w:rsidRPr="002F4E85" w:rsidRDefault="00354DDD" w:rsidP="003921F0">
            <w:pPr>
              <w:pStyle w:val="TableText"/>
              <w:rPr>
                <w:rFonts w:ascii="Garamond" w:hAnsi="Garamond"/>
              </w:rPr>
            </w:pPr>
            <w:r w:rsidRPr="002F4E85">
              <w:rPr>
                <w:rFonts w:ascii="Garamond" w:hAnsi="Garamond"/>
              </w:rPr>
              <w:t>Name:</w:t>
            </w:r>
          </w:p>
          <w:p w14:paraId="7167D972"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07B24F60"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1974344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9BC8D3" w14:textId="77777777" w:rsidR="00354DDD" w:rsidRPr="00086A3C" w:rsidRDefault="00354DDD" w:rsidP="003921F0">
            <w:pPr>
              <w:pStyle w:val="TableHeading"/>
            </w:pPr>
            <w:r w:rsidRPr="00086A3C">
              <w:t>Current Logic</w:t>
            </w:r>
          </w:p>
        </w:tc>
      </w:tr>
      <w:tr w:rsidR="00354DDD" w:rsidRPr="00086A3C" w14:paraId="7A9E48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A06314E" w14:textId="77777777" w:rsidR="00354DDD" w:rsidRPr="00086A3C" w:rsidRDefault="00354DDD" w:rsidP="003921F0">
            <w:pPr>
              <w:pStyle w:val="TableText"/>
            </w:pPr>
          </w:p>
        </w:tc>
      </w:tr>
    </w:tbl>
    <w:p w14:paraId="2561039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2D390F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D3A0FC" w14:textId="77777777" w:rsidR="00354DDD" w:rsidRPr="00086A3C" w:rsidRDefault="00354DDD" w:rsidP="003921F0">
            <w:pPr>
              <w:pStyle w:val="TableHeading"/>
            </w:pPr>
            <w:r w:rsidRPr="00086A3C">
              <w:t>Modified Logic (Changes are in bold)</w:t>
            </w:r>
          </w:p>
        </w:tc>
      </w:tr>
      <w:tr w:rsidR="00354DDD" w:rsidRPr="00086A3C" w14:paraId="1BA80D8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96CBD54" w14:textId="77777777" w:rsidR="00354DDD" w:rsidRPr="00086A3C" w:rsidRDefault="00354DDD" w:rsidP="003921F0">
            <w:pPr>
              <w:pStyle w:val="TableText"/>
            </w:pPr>
          </w:p>
        </w:tc>
      </w:tr>
    </w:tbl>
    <w:p w14:paraId="191B5E2B" w14:textId="6F1154B4" w:rsidR="00354DDD" w:rsidRDefault="00081C6B" w:rsidP="007F78A9">
      <w:pPr>
        <w:pStyle w:val="Heading6"/>
      </w:pPr>
      <w:bookmarkStart w:id="245" w:name="_Toc475621274"/>
      <w:r>
        <w:t>PSJHL5</w:t>
      </w:r>
      <w:bookmarkEnd w:id="24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205FB2B1"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9F84999"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52C5257" w14:textId="77777777" w:rsidR="00354DDD" w:rsidRDefault="00354DDD" w:rsidP="003921F0">
            <w:pPr>
              <w:pStyle w:val="TableHeading"/>
            </w:pPr>
            <w:r>
              <w:t>Activities</w:t>
            </w:r>
          </w:p>
        </w:tc>
      </w:tr>
      <w:tr w:rsidR="00354DDD" w14:paraId="6B609D05"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256F709"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2D4FD9BB" w14:textId="77777777" w:rsidR="00354DDD" w:rsidRDefault="00354DDD" w:rsidP="003921F0">
            <w:pPr>
              <w:pStyle w:val="TableText"/>
              <w:rPr>
                <w:rFonts w:ascii="Garamond" w:hAnsi="Garamond"/>
              </w:rPr>
            </w:pPr>
            <w:r>
              <w:rPr>
                <w:rFonts w:ascii="Garamond" w:hAnsi="Garamond"/>
              </w:rPr>
              <w:t>PSJHL5</w:t>
            </w:r>
          </w:p>
        </w:tc>
      </w:tr>
      <w:tr w:rsidR="00354DDD" w14:paraId="0F3EC645"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474AA98"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3AC18B12"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2E010323"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77E22822"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3A2A9910"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No Change</w:t>
            </w:r>
          </w:p>
        </w:tc>
      </w:tr>
      <w:tr w:rsidR="00354DDD" w14:paraId="58F2B401"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648F52B"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7F263FC" w14:textId="77777777" w:rsidR="00354DDD" w:rsidRDefault="00354DDD" w:rsidP="003921F0">
            <w:pPr>
              <w:pStyle w:val="TableText"/>
              <w:rPr>
                <w:rFonts w:ascii="Garamond" w:hAnsi="Garamond"/>
                <w:iCs/>
              </w:rPr>
            </w:pPr>
          </w:p>
        </w:tc>
      </w:tr>
      <w:tr w:rsidR="00354DDD" w14:paraId="783CAF2C"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F0750F"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30C7B377" w14:textId="77777777" w:rsidR="00354DDD" w:rsidRDefault="00354DDD" w:rsidP="003921F0">
            <w:pPr>
              <w:pStyle w:val="TableText"/>
              <w:rPr>
                <w:rFonts w:ascii="Garamond" w:hAnsi="Garamond"/>
              </w:rPr>
            </w:pPr>
          </w:p>
        </w:tc>
      </w:tr>
    </w:tbl>
    <w:p w14:paraId="4B192E1C"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175A50AF"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200ABD38"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09C70A"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D259F3A" w14:textId="77777777" w:rsidR="00354DDD" w:rsidRDefault="00354DDD" w:rsidP="003921F0">
            <w:pPr>
              <w:pStyle w:val="TableHeading"/>
            </w:pPr>
            <w:r>
              <w:t xml:space="preserve">Routines “Called”   </w:t>
            </w:r>
          </w:p>
        </w:tc>
      </w:tr>
      <w:tr w:rsidR="00354DDD" w14:paraId="054B8965"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7ED61087"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75450BC4" w14:textId="77777777" w:rsidR="00354DDD" w:rsidRDefault="00354DDD" w:rsidP="003921F0">
            <w:pPr>
              <w:spacing w:before="60" w:after="60"/>
              <w:rPr>
                <w:rFonts w:ascii="Arial" w:hAnsi="Arial" w:cs="Arial"/>
                <w:szCs w:val="20"/>
              </w:rPr>
            </w:pPr>
            <w:r>
              <w:rPr>
                <w:rFonts w:ascii="Arial" w:hAnsi="Arial" w:cs="Arial"/>
                <w:szCs w:val="20"/>
              </w:rPr>
              <w:t>PSJHL4, PSJHL4A</w:t>
            </w:r>
          </w:p>
        </w:tc>
        <w:tc>
          <w:tcPr>
            <w:tcW w:w="1961" w:type="pct"/>
            <w:tcBorders>
              <w:top w:val="single" w:sz="4" w:space="0" w:color="auto"/>
              <w:left w:val="single" w:sz="4" w:space="0" w:color="auto"/>
              <w:bottom w:val="single" w:sz="4" w:space="0" w:color="auto"/>
              <w:right w:val="single" w:sz="4" w:space="0" w:color="auto"/>
            </w:tcBorders>
            <w:vAlign w:val="center"/>
            <w:hideMark/>
          </w:tcPr>
          <w:p w14:paraId="74E160CD" w14:textId="77777777" w:rsidR="00354DDD" w:rsidRDefault="00354DDD" w:rsidP="003921F0">
            <w:pPr>
              <w:spacing w:before="60" w:after="60"/>
              <w:rPr>
                <w:rFonts w:ascii="Arial" w:hAnsi="Arial" w:cs="Arial"/>
                <w:szCs w:val="20"/>
              </w:rPr>
            </w:pPr>
            <w:r>
              <w:rPr>
                <w:rFonts w:ascii="Arial" w:hAnsi="Arial" w:cs="Arial"/>
                <w:szCs w:val="20"/>
              </w:rPr>
              <w:t>%DTC, ALPBCBU, DIE, ORERR, ORHLESC, PSGAL5, PSIVORAL, PSJHL2, PSJHL6, PSJHLERR, PSJHLV, PSJLOI</w:t>
            </w:r>
          </w:p>
        </w:tc>
      </w:tr>
    </w:tbl>
    <w:p w14:paraId="3DE290FA"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3CBA3FDD"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7E0A3E2"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FBDF81" w14:textId="77777777" w:rsidR="00354DDD" w:rsidRDefault="00354DDD" w:rsidP="003921F0">
            <w:pPr>
              <w:pStyle w:val="TableHeading"/>
            </w:pPr>
            <w:r>
              <w:t>Activities</w:t>
            </w:r>
          </w:p>
        </w:tc>
      </w:tr>
      <w:tr w:rsidR="00354DDD" w14:paraId="53580A7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030DF9F"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DFFA489" w14:textId="77777777" w:rsidR="00354DDD" w:rsidRDefault="00354DDD" w:rsidP="003921F0">
            <w:pPr>
              <w:pStyle w:val="TableText"/>
              <w:rPr>
                <w:rFonts w:ascii="Garamond" w:hAnsi="Garamond"/>
              </w:rPr>
            </w:pPr>
            <w:r>
              <w:rPr>
                <w:rFonts w:ascii="Garamond" w:hAnsi="Garamond"/>
              </w:rPr>
              <w:t>N/A</w:t>
            </w:r>
          </w:p>
        </w:tc>
      </w:tr>
      <w:tr w:rsidR="00354DDD" w14:paraId="718069E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3954F77"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2166DD5" w14:textId="77777777" w:rsidR="00354DDD" w:rsidRDefault="00354DDD" w:rsidP="003921F0">
            <w:pPr>
              <w:pStyle w:val="TableText"/>
              <w:rPr>
                <w:rFonts w:ascii="Garamond" w:hAnsi="Garamond"/>
              </w:rPr>
            </w:pPr>
            <w:r>
              <w:rPr>
                <w:rFonts w:ascii="Garamond" w:hAnsi="Garamond"/>
              </w:rPr>
              <w:t>PS RECEIVE OR, ORC VERIFY PROBLEM</w:t>
            </w:r>
          </w:p>
        </w:tc>
      </w:tr>
      <w:tr w:rsidR="00354DDD" w14:paraId="21F97212"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66BC7D7"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FDE65EF" w14:textId="77777777" w:rsidR="00354DDD" w:rsidRDefault="00354DDD" w:rsidP="003921F0">
            <w:pPr>
              <w:pStyle w:val="TableText"/>
              <w:rPr>
                <w:rFonts w:ascii="Garamond" w:hAnsi="Garamond"/>
              </w:rPr>
            </w:pPr>
            <w:r>
              <w:rPr>
                <w:rFonts w:ascii="Garamond" w:hAnsi="Garamond"/>
              </w:rPr>
              <w:t>N/A</w:t>
            </w:r>
          </w:p>
        </w:tc>
      </w:tr>
      <w:tr w:rsidR="00354DDD" w14:paraId="50FD205C"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7999D3C2"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1D5DB4A9"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2EE8828D"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28E515D1"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7782CE69"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70358A07"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Local</w:t>
            </w:r>
          </w:p>
        </w:tc>
      </w:tr>
      <w:tr w:rsidR="00354DDD" w14:paraId="46E11AFD"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CF3FF7"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ED5B8B4" w14:textId="77777777" w:rsidR="00354DDD" w:rsidRDefault="00354DDD" w:rsidP="003921F0">
            <w:pPr>
              <w:pStyle w:val="TableText"/>
              <w:rPr>
                <w:rFonts w:ascii="Garamond" w:hAnsi="Garamond"/>
              </w:rPr>
            </w:pPr>
            <w:r>
              <w:rPr>
                <w:rFonts w:ascii="Garamond" w:hAnsi="Garamond"/>
              </w:rPr>
              <w:t>Name:</w:t>
            </w:r>
          </w:p>
          <w:p w14:paraId="281BA04B" w14:textId="77777777" w:rsidR="00354DDD" w:rsidRDefault="00354DDD" w:rsidP="003921F0">
            <w:pPr>
              <w:pStyle w:val="TableText"/>
              <w:rPr>
                <w:rFonts w:ascii="Garamond" w:hAnsi="Garamond"/>
              </w:rPr>
            </w:pPr>
            <w:r>
              <w:rPr>
                <w:rFonts w:ascii="Garamond" w:hAnsi="Garamond"/>
              </w:rPr>
              <w:t>Definition:</w:t>
            </w:r>
          </w:p>
        </w:tc>
      </w:tr>
      <w:tr w:rsidR="00354DDD" w14:paraId="6380A64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4D52929"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098EE26" w14:textId="77777777" w:rsidR="00354DDD" w:rsidRDefault="00354DDD" w:rsidP="003921F0">
            <w:pPr>
              <w:pStyle w:val="TableText"/>
              <w:rPr>
                <w:rFonts w:ascii="Garamond" w:hAnsi="Garamond"/>
              </w:rPr>
            </w:pPr>
            <w:r>
              <w:rPr>
                <w:rFonts w:ascii="Garamond" w:hAnsi="Garamond"/>
              </w:rPr>
              <w:t>Name:</w:t>
            </w:r>
          </w:p>
          <w:p w14:paraId="45F502FE" w14:textId="77777777" w:rsidR="00354DDD" w:rsidRDefault="00354DDD" w:rsidP="003921F0">
            <w:pPr>
              <w:pStyle w:val="TableText"/>
              <w:rPr>
                <w:rFonts w:ascii="Garamond" w:hAnsi="Garamond"/>
              </w:rPr>
            </w:pPr>
            <w:r>
              <w:rPr>
                <w:rFonts w:ascii="Garamond" w:hAnsi="Garamond"/>
              </w:rPr>
              <w:t>Definition:</w:t>
            </w:r>
          </w:p>
        </w:tc>
      </w:tr>
    </w:tbl>
    <w:p w14:paraId="59781A75"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47732E0C"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9BCF78" w14:textId="77777777" w:rsidR="00354DDD" w:rsidRDefault="00354DDD" w:rsidP="003921F0">
            <w:pPr>
              <w:pStyle w:val="TableHeading"/>
            </w:pPr>
            <w:r>
              <w:t>Current Logic</w:t>
            </w:r>
          </w:p>
        </w:tc>
      </w:tr>
      <w:tr w:rsidR="00354DDD" w14:paraId="1047A40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28BA5B27" w14:textId="77777777" w:rsidR="00354DDD" w:rsidRDefault="00354DDD" w:rsidP="003921F0">
            <w:pPr>
              <w:autoSpaceDE w:val="0"/>
              <w:autoSpaceDN w:val="0"/>
              <w:adjustRightInd w:val="0"/>
              <w:rPr>
                <w:rFonts w:ascii="r_ansi" w:hAnsi="r_ansi" w:cs="r_ansi"/>
                <w:sz w:val="20"/>
                <w:szCs w:val="20"/>
              </w:rPr>
            </w:pPr>
          </w:p>
        </w:tc>
      </w:tr>
    </w:tbl>
    <w:p w14:paraId="276BCD73"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66A6522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DB57DC1" w14:textId="77777777" w:rsidR="00354DDD" w:rsidRDefault="00354DDD" w:rsidP="003921F0">
            <w:pPr>
              <w:pStyle w:val="TableHeading"/>
            </w:pPr>
            <w:r>
              <w:t>Modified Logic (Changes are in bold)</w:t>
            </w:r>
          </w:p>
        </w:tc>
      </w:tr>
      <w:tr w:rsidR="00354DDD" w14:paraId="604ED6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15AB1B9B" w14:textId="77777777" w:rsidR="00354DDD" w:rsidRDefault="00354DDD" w:rsidP="003921F0">
            <w:pPr>
              <w:autoSpaceDE w:val="0"/>
              <w:autoSpaceDN w:val="0"/>
              <w:adjustRightInd w:val="0"/>
              <w:rPr>
                <w:rFonts w:ascii="r_ansi" w:hAnsi="r_ansi" w:cs="r_ansi"/>
                <w:sz w:val="20"/>
                <w:szCs w:val="20"/>
              </w:rPr>
            </w:pPr>
          </w:p>
        </w:tc>
      </w:tr>
    </w:tbl>
    <w:p w14:paraId="4B986F8E" w14:textId="18904363" w:rsidR="00354DDD" w:rsidRDefault="00081C6B" w:rsidP="007F78A9">
      <w:pPr>
        <w:pStyle w:val="Heading6"/>
      </w:pPr>
      <w:bookmarkStart w:id="246" w:name="_Toc475621275"/>
      <w:r>
        <w:t>ORDV06</w:t>
      </w:r>
      <w:bookmarkEnd w:id="24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4D76E993"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1FC8788"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E84A4B" w14:textId="77777777" w:rsidR="00354DDD" w:rsidRDefault="00354DDD" w:rsidP="003921F0">
            <w:pPr>
              <w:pStyle w:val="TableHeading"/>
            </w:pPr>
            <w:r>
              <w:t>Activities</w:t>
            </w:r>
          </w:p>
        </w:tc>
      </w:tr>
      <w:tr w:rsidR="00354DDD" w14:paraId="76866F0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5EB8D6F"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189DBDC8" w14:textId="77777777" w:rsidR="00354DDD" w:rsidRDefault="00354DDD" w:rsidP="003921F0">
            <w:pPr>
              <w:pStyle w:val="TableText"/>
              <w:rPr>
                <w:rFonts w:ascii="Garamond" w:hAnsi="Garamond"/>
              </w:rPr>
            </w:pPr>
            <w:r>
              <w:rPr>
                <w:rFonts w:ascii="Garamond" w:hAnsi="Garamond"/>
              </w:rPr>
              <w:t>ORDV06</w:t>
            </w:r>
          </w:p>
        </w:tc>
      </w:tr>
      <w:tr w:rsidR="00354DDD" w14:paraId="10D2AE03"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E5F5E47"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4BB09CBD"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5179DB6C"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4AE39321"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17902B1D"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fldChar w:fldCharType="end"/>
            </w:r>
            <w:r>
              <w:rPr>
                <w:rFonts w:ascii="Garamond" w:hAnsi="Garamond"/>
                <w:sz w:val="20"/>
              </w:rPr>
              <w:t xml:space="preserve"> No Change</w:t>
            </w:r>
          </w:p>
        </w:tc>
      </w:tr>
      <w:tr w:rsidR="00354DDD" w14:paraId="5B4A72D8"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D6A5E96"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74BB94DA" w14:textId="77777777" w:rsidR="00354DDD" w:rsidRDefault="00354DDD" w:rsidP="003921F0">
            <w:pPr>
              <w:pStyle w:val="TableText"/>
              <w:rPr>
                <w:rFonts w:ascii="Garamond" w:hAnsi="Garamond"/>
                <w:iCs/>
              </w:rPr>
            </w:pPr>
          </w:p>
        </w:tc>
      </w:tr>
      <w:tr w:rsidR="00354DDD" w14:paraId="64B7EBC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224A7DA"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34838CD" w14:textId="77777777" w:rsidR="00354DDD" w:rsidRDefault="00354DDD" w:rsidP="003921F0">
            <w:pPr>
              <w:pStyle w:val="TableText"/>
              <w:rPr>
                <w:rFonts w:ascii="Garamond" w:hAnsi="Garamond"/>
              </w:rPr>
            </w:pPr>
            <w:r>
              <w:rPr>
                <w:rFonts w:ascii="Garamond" w:hAnsi="Garamond"/>
              </w:rPr>
              <w:t>CPRS Reports (GUI): Active Outpatient, Outpatient Medications, Active IV, All IV, Unit Dose, Outpatient Medications, Pharmacy All Outpatient, HerbalOTC/Non-VA Meds, All Medications</w:t>
            </w:r>
          </w:p>
        </w:tc>
      </w:tr>
    </w:tbl>
    <w:p w14:paraId="7EDE4E25"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54564516"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3168DB80"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B9934C"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0547D43" w14:textId="77777777" w:rsidR="00354DDD" w:rsidRDefault="00354DDD" w:rsidP="003921F0">
            <w:pPr>
              <w:pStyle w:val="TableHeading"/>
            </w:pPr>
            <w:r>
              <w:t xml:space="preserve">Routines “Called”   </w:t>
            </w:r>
          </w:p>
        </w:tc>
      </w:tr>
      <w:tr w:rsidR="00354DDD" w14:paraId="74BBF766"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0CA53D5A"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3A2F6FCD" w14:textId="77777777" w:rsidR="00354DDD" w:rsidRDefault="00354DDD" w:rsidP="003921F0">
            <w:pPr>
              <w:spacing w:before="60" w:after="60"/>
              <w:rPr>
                <w:rFonts w:ascii="Arial" w:hAnsi="Arial" w:cs="Arial"/>
                <w:szCs w:val="20"/>
              </w:rPr>
            </w:pPr>
            <w:r>
              <w:rPr>
                <w:rFonts w:ascii="Arial" w:hAnsi="Arial" w:cs="Arial"/>
                <w:szCs w:val="20"/>
              </w:rPr>
              <w:t>ORWRP</w:t>
            </w:r>
          </w:p>
        </w:tc>
        <w:tc>
          <w:tcPr>
            <w:tcW w:w="1961" w:type="pct"/>
            <w:tcBorders>
              <w:top w:val="single" w:sz="4" w:space="0" w:color="auto"/>
              <w:left w:val="single" w:sz="4" w:space="0" w:color="auto"/>
              <w:bottom w:val="single" w:sz="4" w:space="0" w:color="auto"/>
              <w:right w:val="single" w:sz="4" w:space="0" w:color="auto"/>
            </w:tcBorders>
            <w:vAlign w:val="center"/>
            <w:hideMark/>
          </w:tcPr>
          <w:p w14:paraId="48E0D799" w14:textId="77777777" w:rsidR="00354DDD" w:rsidRDefault="00354DDD" w:rsidP="003921F0">
            <w:pPr>
              <w:spacing w:before="60" w:after="60"/>
              <w:rPr>
                <w:rFonts w:ascii="Arial" w:hAnsi="Arial" w:cs="Arial"/>
                <w:szCs w:val="20"/>
              </w:rPr>
            </w:pPr>
            <w:r>
              <w:rPr>
                <w:rFonts w:ascii="Arial" w:hAnsi="Arial" w:cs="Arial"/>
                <w:szCs w:val="20"/>
              </w:rPr>
              <w:t>PSJEEU0, OMGCOAS1, ODRDVU, VASITE</w:t>
            </w:r>
          </w:p>
        </w:tc>
      </w:tr>
    </w:tbl>
    <w:p w14:paraId="6A0EF6B1"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264"/>
        <w:gridCol w:w="728"/>
        <w:gridCol w:w="1921"/>
        <w:gridCol w:w="681"/>
        <w:gridCol w:w="239"/>
        <w:gridCol w:w="1958"/>
        <w:gridCol w:w="881"/>
      </w:tblGrid>
      <w:tr w:rsidR="00354DDD" w14:paraId="45C9FFF8"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B1AE134" w14:textId="77777777" w:rsidR="00354DDD" w:rsidRDefault="00354DDD" w:rsidP="003921F0">
            <w:pPr>
              <w:pStyle w:val="TableHeading"/>
            </w:pPr>
            <w:r>
              <w:t>Routines</w:t>
            </w:r>
          </w:p>
        </w:tc>
        <w:tc>
          <w:tcPr>
            <w:tcW w:w="3490" w:type="pct"/>
            <w:gridSpan w:val="7"/>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13E803A" w14:textId="77777777" w:rsidR="00354DDD" w:rsidRDefault="00354DDD" w:rsidP="003921F0">
            <w:pPr>
              <w:pStyle w:val="TableHeading"/>
            </w:pPr>
            <w:r>
              <w:t>Activities</w:t>
            </w:r>
          </w:p>
        </w:tc>
      </w:tr>
      <w:tr w:rsidR="00354DDD" w14:paraId="142ABCA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6DB132" w14:textId="77777777" w:rsidR="00354DDD" w:rsidRDefault="00354DDD" w:rsidP="003921F0">
            <w:pPr>
              <w:pStyle w:val="TableText"/>
              <w:rPr>
                <w:b/>
              </w:rPr>
            </w:pPr>
            <w:r>
              <w:rPr>
                <w:b/>
              </w:rPr>
              <w:lastRenderedPageBreak/>
              <w:t>Data Dictionary (DD) References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833BEC8" w14:textId="77777777" w:rsidR="00354DDD" w:rsidRDefault="00354DDD" w:rsidP="003921F0">
            <w:pPr>
              <w:pStyle w:val="TableText"/>
              <w:rPr>
                <w:rFonts w:ascii="Garamond" w:hAnsi="Garamond"/>
              </w:rPr>
            </w:pPr>
            <w:r>
              <w:rPr>
                <w:rFonts w:ascii="Garamond" w:hAnsi="Garamond"/>
              </w:rPr>
              <w:t>N/A</w:t>
            </w:r>
          </w:p>
        </w:tc>
      </w:tr>
      <w:tr w:rsidR="00354DDD" w14:paraId="4DEF22A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69301EB" w14:textId="77777777" w:rsidR="00354DDD" w:rsidRDefault="00354DDD" w:rsidP="003921F0">
            <w:pPr>
              <w:pStyle w:val="TableText"/>
              <w:rPr>
                <w:b/>
              </w:rPr>
            </w:pPr>
            <w:r>
              <w:rPr>
                <w:b/>
              </w:rPr>
              <w:t>Related Protocols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0BD6C44" w14:textId="77777777" w:rsidR="00354DDD" w:rsidRDefault="00354DDD" w:rsidP="003921F0">
            <w:pPr>
              <w:pStyle w:val="TableText"/>
              <w:rPr>
                <w:rFonts w:ascii="Garamond" w:hAnsi="Garamond"/>
              </w:rPr>
            </w:pPr>
            <w:r>
              <w:rPr>
                <w:rFonts w:ascii="Garamond" w:hAnsi="Garamond"/>
              </w:rPr>
              <w:t>N/A</w:t>
            </w:r>
          </w:p>
        </w:tc>
      </w:tr>
      <w:tr w:rsidR="00354DDD" w14:paraId="47BD2331"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11321D" w14:textId="77777777" w:rsidR="00354DDD" w:rsidRDefault="00354DDD" w:rsidP="003921F0">
            <w:pPr>
              <w:pStyle w:val="TableText"/>
              <w:rPr>
                <w:b/>
              </w:rPr>
            </w:pPr>
            <w:r>
              <w:rPr>
                <w:b/>
              </w:rPr>
              <w:t>Related Integration Control Registrations (ICRs)</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30BC6D62" w14:textId="77777777" w:rsidR="00354DDD" w:rsidRDefault="00354DDD" w:rsidP="003921F0">
            <w:pPr>
              <w:pStyle w:val="TableText"/>
              <w:rPr>
                <w:rFonts w:ascii="Garamond" w:hAnsi="Garamond"/>
              </w:rPr>
            </w:pPr>
            <w:r>
              <w:rPr>
                <w:rFonts w:ascii="Garamond" w:hAnsi="Garamond"/>
              </w:rPr>
              <w:t>486, 3486</w:t>
            </w:r>
          </w:p>
        </w:tc>
      </w:tr>
      <w:tr w:rsidR="00354DDD" w14:paraId="53FE80E3"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3DFBD96E" w14:textId="77777777" w:rsidR="00354DDD" w:rsidRDefault="00354DDD" w:rsidP="003921F0">
            <w:pPr>
              <w:pStyle w:val="TableText"/>
              <w:rPr>
                <w:b/>
              </w:rPr>
            </w:pPr>
            <w:r>
              <w:rPr>
                <w:b/>
              </w:rPr>
              <w:t>Data Passing</w:t>
            </w:r>
          </w:p>
        </w:tc>
        <w:tc>
          <w:tcPr>
            <w:tcW w:w="519" w:type="pct"/>
            <w:gridSpan w:val="2"/>
            <w:tcBorders>
              <w:top w:val="single" w:sz="6" w:space="0" w:color="000000"/>
              <w:left w:val="single" w:sz="4" w:space="0" w:color="auto"/>
              <w:bottom w:val="single" w:sz="6" w:space="0" w:color="000000"/>
              <w:right w:val="nil"/>
            </w:tcBorders>
            <w:hideMark/>
          </w:tcPr>
          <w:p w14:paraId="01D12782"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4FE551D6"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Output Reference</w:t>
            </w:r>
          </w:p>
        </w:tc>
        <w:tc>
          <w:tcPr>
            <w:tcW w:w="481" w:type="pct"/>
            <w:gridSpan w:val="2"/>
            <w:tcBorders>
              <w:top w:val="single" w:sz="6" w:space="0" w:color="000000"/>
              <w:left w:val="nil"/>
              <w:bottom w:val="single" w:sz="6" w:space="0" w:color="000000"/>
              <w:right w:val="nil"/>
            </w:tcBorders>
            <w:hideMark/>
          </w:tcPr>
          <w:p w14:paraId="2B814DA5"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1A8C87B0"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tcPr>
          <w:p w14:paraId="1C3E2F20" w14:textId="77777777" w:rsidR="00354DDD" w:rsidRDefault="00354DDD" w:rsidP="003921F0">
            <w:pPr>
              <w:pStyle w:val="TableText"/>
              <w:rPr>
                <w:rFonts w:ascii="Garamond" w:hAnsi="Garamond"/>
                <w:iCs/>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fldChar w:fldCharType="end"/>
            </w:r>
            <w:r>
              <w:rPr>
                <w:rFonts w:ascii="Garamond" w:hAnsi="Garamond"/>
                <w:iCs/>
                <w:sz w:val="20"/>
              </w:rPr>
              <w:t xml:space="preserve"> Local</w:t>
            </w:r>
          </w:p>
          <w:p w14:paraId="18A29D58" w14:textId="77777777" w:rsidR="00354DDD" w:rsidRDefault="00354DDD" w:rsidP="003921F0">
            <w:pPr>
              <w:pStyle w:val="TableText"/>
              <w:rPr>
                <w:rFonts w:ascii="Garamond" w:hAnsi="Garamond"/>
                <w:sz w:val="20"/>
              </w:rPr>
            </w:pPr>
          </w:p>
          <w:p w14:paraId="317AEDB8" w14:textId="77777777" w:rsidR="00354DDD" w:rsidRDefault="00354DDD" w:rsidP="003921F0">
            <w:pPr>
              <w:pStyle w:val="TableText"/>
              <w:rPr>
                <w:rFonts w:ascii="Garamond" w:hAnsi="Garamond"/>
                <w:sz w:val="20"/>
              </w:rPr>
            </w:pPr>
          </w:p>
        </w:tc>
      </w:tr>
      <w:tr w:rsidR="00354DDD" w14:paraId="63A6EAAE"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tcPr>
          <w:p w14:paraId="65A36485" w14:textId="77777777" w:rsidR="00354DDD" w:rsidRDefault="00354DDD" w:rsidP="003921F0">
            <w:pPr>
              <w:pStyle w:val="TableText"/>
              <w:rPr>
                <w:b/>
              </w:rPr>
            </w:pPr>
          </w:p>
        </w:tc>
        <w:tc>
          <w:tcPr>
            <w:tcW w:w="138" w:type="pct"/>
            <w:tcBorders>
              <w:top w:val="single" w:sz="6" w:space="0" w:color="000000"/>
              <w:left w:val="single" w:sz="4" w:space="0" w:color="auto"/>
              <w:bottom w:val="single" w:sz="6" w:space="0" w:color="000000"/>
              <w:right w:val="nil"/>
            </w:tcBorders>
          </w:tcPr>
          <w:p w14:paraId="48543D46" w14:textId="77777777" w:rsidR="00354DDD" w:rsidRDefault="00354DDD" w:rsidP="003921F0">
            <w:pPr>
              <w:pStyle w:val="TableText"/>
              <w:rPr>
                <w:rFonts w:ascii="Garamond" w:hAnsi="Garamond"/>
                <w:iCs/>
                <w:sz w:val="20"/>
              </w:rPr>
            </w:pPr>
          </w:p>
        </w:tc>
        <w:tc>
          <w:tcPr>
            <w:tcW w:w="1742" w:type="pct"/>
            <w:gridSpan w:val="3"/>
            <w:tcBorders>
              <w:top w:val="single" w:sz="6" w:space="0" w:color="000000"/>
              <w:left w:val="nil"/>
              <w:bottom w:val="single" w:sz="6" w:space="0" w:color="000000"/>
              <w:right w:val="nil"/>
            </w:tcBorders>
            <w:hideMark/>
          </w:tcPr>
          <w:p w14:paraId="62BF830A" w14:textId="77777777" w:rsidR="00354DDD" w:rsidRDefault="00354DDD" w:rsidP="003921F0">
            <w:pPr>
              <w:pStyle w:val="TableText"/>
              <w:rPr>
                <w:rFonts w:ascii="Garamond" w:hAnsi="Garamond"/>
                <w:iCs/>
                <w:sz w:val="20"/>
              </w:rPr>
            </w:pPr>
            <w:r>
              <w:rPr>
                <w:rFonts w:ascii="Garamond" w:hAnsi="Garamond"/>
                <w:iCs/>
                <w:sz w:val="20"/>
              </w:rPr>
              <w:t>This routine is invoked by going into the CPRS GUI on the Reports tab and selecting one of the reports above.</w:t>
            </w:r>
          </w:p>
        </w:tc>
        <w:tc>
          <w:tcPr>
            <w:tcW w:w="125" w:type="pct"/>
            <w:tcBorders>
              <w:top w:val="single" w:sz="6" w:space="0" w:color="000000"/>
              <w:left w:val="nil"/>
              <w:bottom w:val="single" w:sz="6" w:space="0" w:color="000000"/>
              <w:right w:val="nil"/>
            </w:tcBorders>
          </w:tcPr>
          <w:p w14:paraId="681303F3" w14:textId="77777777" w:rsidR="00354DDD" w:rsidRDefault="00354DDD" w:rsidP="003921F0">
            <w:pPr>
              <w:pStyle w:val="TableText"/>
              <w:rPr>
                <w:rFonts w:ascii="Garamond" w:hAnsi="Garamond"/>
                <w:iCs/>
                <w:sz w:val="20"/>
              </w:rPr>
            </w:pPr>
          </w:p>
        </w:tc>
        <w:tc>
          <w:tcPr>
            <w:tcW w:w="1024" w:type="pct"/>
            <w:tcBorders>
              <w:top w:val="single" w:sz="6" w:space="0" w:color="000000"/>
              <w:left w:val="nil"/>
              <w:bottom w:val="single" w:sz="6" w:space="0" w:color="000000"/>
              <w:right w:val="nil"/>
            </w:tcBorders>
          </w:tcPr>
          <w:p w14:paraId="3C8B8201" w14:textId="77777777" w:rsidR="00354DDD" w:rsidRDefault="00354DDD" w:rsidP="003921F0">
            <w:pPr>
              <w:pStyle w:val="TableText"/>
              <w:rPr>
                <w:rFonts w:ascii="Garamond" w:hAnsi="Garamond"/>
                <w:iCs/>
                <w:sz w:val="20"/>
              </w:rPr>
            </w:pPr>
          </w:p>
        </w:tc>
        <w:tc>
          <w:tcPr>
            <w:tcW w:w="461" w:type="pct"/>
            <w:tcBorders>
              <w:top w:val="single" w:sz="6" w:space="0" w:color="000000"/>
              <w:left w:val="nil"/>
              <w:bottom w:val="single" w:sz="6" w:space="0" w:color="000000"/>
              <w:right w:val="single" w:sz="6" w:space="0" w:color="000000"/>
            </w:tcBorders>
          </w:tcPr>
          <w:p w14:paraId="4F073C73" w14:textId="77777777" w:rsidR="00354DDD" w:rsidRDefault="00354DDD" w:rsidP="003921F0">
            <w:pPr>
              <w:pStyle w:val="TableText"/>
              <w:rPr>
                <w:rFonts w:ascii="Garamond" w:hAnsi="Garamond"/>
                <w:iCs/>
                <w:sz w:val="20"/>
              </w:rPr>
            </w:pPr>
          </w:p>
        </w:tc>
      </w:tr>
      <w:tr w:rsidR="00354DDD" w14:paraId="1FF8835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5860C6D" w14:textId="77777777" w:rsidR="00354DDD" w:rsidRDefault="00354DDD" w:rsidP="003921F0">
            <w:pPr>
              <w:pStyle w:val="TableText"/>
              <w:rPr>
                <w:b/>
              </w:rPr>
            </w:pPr>
            <w:r>
              <w:rPr>
                <w:b/>
              </w:rPr>
              <w:t>Input Attribute Name and Definition</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529764B3" w14:textId="77777777" w:rsidR="00354DDD" w:rsidRDefault="00354DDD" w:rsidP="003921F0">
            <w:pPr>
              <w:pStyle w:val="TableText"/>
              <w:rPr>
                <w:rFonts w:ascii="Garamond" w:hAnsi="Garamond"/>
              </w:rPr>
            </w:pPr>
            <w:r>
              <w:rPr>
                <w:rFonts w:ascii="Garamond" w:hAnsi="Garamond"/>
              </w:rPr>
              <w:t>Name: ORALPHA</w:t>
            </w:r>
          </w:p>
          <w:p w14:paraId="14FEFC39" w14:textId="77777777" w:rsidR="00354DDD" w:rsidRDefault="00354DDD" w:rsidP="003921F0">
            <w:pPr>
              <w:pStyle w:val="TableText"/>
              <w:rPr>
                <w:rFonts w:ascii="Garamond" w:hAnsi="Garamond"/>
              </w:rPr>
            </w:pPr>
            <w:r>
              <w:rPr>
                <w:rFonts w:ascii="Garamond" w:hAnsi="Garamond"/>
              </w:rPr>
              <w:t>Definition: Beginning date for search in $H format</w:t>
            </w:r>
          </w:p>
          <w:p w14:paraId="151EDE57" w14:textId="77777777" w:rsidR="00354DDD" w:rsidRDefault="00354DDD" w:rsidP="003921F0">
            <w:pPr>
              <w:pStyle w:val="TableText"/>
              <w:rPr>
                <w:rFonts w:ascii="Garamond" w:hAnsi="Garamond"/>
              </w:rPr>
            </w:pPr>
            <w:r>
              <w:rPr>
                <w:rFonts w:ascii="Garamond" w:hAnsi="Garamond"/>
              </w:rPr>
              <w:t>Name: OROMEGA</w:t>
            </w:r>
          </w:p>
          <w:p w14:paraId="5C447BF5" w14:textId="77777777" w:rsidR="00354DDD" w:rsidRDefault="00354DDD" w:rsidP="003921F0">
            <w:pPr>
              <w:pStyle w:val="TableText"/>
              <w:rPr>
                <w:rFonts w:ascii="Garamond" w:hAnsi="Garamond"/>
              </w:rPr>
            </w:pPr>
            <w:r>
              <w:rPr>
                <w:rFonts w:ascii="Garamond" w:hAnsi="Garamond"/>
              </w:rPr>
              <w:t>Definition:  Ending date for search in $H format</w:t>
            </w:r>
          </w:p>
          <w:p w14:paraId="4A54435D" w14:textId="77777777" w:rsidR="00354DDD" w:rsidRDefault="00354DDD" w:rsidP="003921F0">
            <w:pPr>
              <w:pStyle w:val="TableText"/>
              <w:rPr>
                <w:rFonts w:ascii="Garamond" w:hAnsi="Garamond"/>
              </w:rPr>
            </w:pPr>
            <w:r>
              <w:rPr>
                <w:rFonts w:ascii="Garamond" w:hAnsi="Garamond"/>
              </w:rPr>
              <w:t>Name: ORMAX</w:t>
            </w:r>
          </w:p>
          <w:p w14:paraId="1DA92D11" w14:textId="77777777" w:rsidR="00354DDD" w:rsidRDefault="00354DDD" w:rsidP="003921F0">
            <w:pPr>
              <w:pStyle w:val="TableText"/>
              <w:rPr>
                <w:rFonts w:ascii="Garamond" w:hAnsi="Garamond"/>
              </w:rPr>
            </w:pPr>
            <w:r>
              <w:rPr>
                <w:rFonts w:ascii="Garamond" w:hAnsi="Garamond"/>
              </w:rPr>
              <w:t>Definition: Maximum number of records to return</w:t>
            </w:r>
          </w:p>
          <w:p w14:paraId="7E329653" w14:textId="77777777" w:rsidR="00354DDD" w:rsidRDefault="00354DDD" w:rsidP="003921F0">
            <w:pPr>
              <w:pStyle w:val="TableText"/>
              <w:rPr>
                <w:rFonts w:ascii="Garamond" w:hAnsi="Garamond"/>
              </w:rPr>
            </w:pPr>
            <w:r>
              <w:rPr>
                <w:rFonts w:ascii="Garamond" w:hAnsi="Garamond"/>
              </w:rPr>
              <w:t>Name: ORDBEG</w:t>
            </w:r>
          </w:p>
          <w:p w14:paraId="75BDF459" w14:textId="77777777" w:rsidR="00354DDD" w:rsidRDefault="00354DDD" w:rsidP="003921F0">
            <w:pPr>
              <w:pStyle w:val="TableText"/>
              <w:rPr>
                <w:rFonts w:ascii="Garamond" w:hAnsi="Garamond"/>
              </w:rPr>
            </w:pPr>
            <w:r>
              <w:rPr>
                <w:rFonts w:ascii="Garamond" w:hAnsi="Garamond"/>
              </w:rPr>
              <w:t>Definition:  Beginning date in FileMan format</w:t>
            </w:r>
          </w:p>
          <w:p w14:paraId="1353E076" w14:textId="77777777" w:rsidR="00354DDD" w:rsidRDefault="00354DDD" w:rsidP="003921F0">
            <w:pPr>
              <w:pStyle w:val="TableText"/>
              <w:rPr>
                <w:rFonts w:ascii="Garamond" w:hAnsi="Garamond"/>
              </w:rPr>
            </w:pPr>
            <w:r>
              <w:rPr>
                <w:rFonts w:ascii="Garamond" w:hAnsi="Garamond"/>
              </w:rPr>
              <w:t>Name: ORDEND</w:t>
            </w:r>
          </w:p>
          <w:p w14:paraId="13D6D886" w14:textId="77777777" w:rsidR="00354DDD" w:rsidRDefault="00354DDD" w:rsidP="003921F0">
            <w:pPr>
              <w:pStyle w:val="TableText"/>
              <w:rPr>
                <w:rFonts w:ascii="Garamond" w:hAnsi="Garamond"/>
              </w:rPr>
            </w:pPr>
            <w:r>
              <w:rPr>
                <w:rFonts w:ascii="Garamond" w:hAnsi="Garamond"/>
              </w:rPr>
              <w:t>Definition:  Ending date in FileMan format</w:t>
            </w:r>
          </w:p>
          <w:p w14:paraId="343D555C" w14:textId="77777777" w:rsidR="00354DDD" w:rsidRDefault="00354DDD" w:rsidP="003921F0">
            <w:pPr>
              <w:pStyle w:val="TableText"/>
              <w:rPr>
                <w:rFonts w:ascii="Garamond" w:hAnsi="Garamond"/>
              </w:rPr>
            </w:pPr>
            <w:r>
              <w:rPr>
                <w:rFonts w:ascii="Garamond" w:hAnsi="Garamond"/>
              </w:rPr>
              <w:t>Name: OREXT</w:t>
            </w:r>
          </w:p>
          <w:p w14:paraId="30008B9B" w14:textId="77777777" w:rsidR="00354DDD" w:rsidRDefault="00354DDD" w:rsidP="003921F0">
            <w:pPr>
              <w:pStyle w:val="TableText"/>
              <w:rPr>
                <w:rFonts w:ascii="Garamond" w:hAnsi="Garamond"/>
              </w:rPr>
            </w:pPr>
            <w:r>
              <w:rPr>
                <w:rFonts w:ascii="Garamond" w:hAnsi="Garamond"/>
              </w:rPr>
              <w:t>Definition:  Report definition information: type;routine;name</w:t>
            </w:r>
          </w:p>
        </w:tc>
      </w:tr>
      <w:tr w:rsidR="00354DDD" w14:paraId="4EA737DD"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BD365C4" w14:textId="77777777" w:rsidR="00354DDD" w:rsidRDefault="00354DDD" w:rsidP="003921F0">
            <w:pPr>
              <w:pStyle w:val="TableText"/>
              <w:rPr>
                <w:b/>
              </w:rPr>
            </w:pPr>
            <w:r>
              <w:rPr>
                <w:b/>
              </w:rPr>
              <w:t>Output Attribute Name and Definition</w:t>
            </w:r>
          </w:p>
        </w:tc>
        <w:tc>
          <w:tcPr>
            <w:tcW w:w="3490" w:type="pct"/>
            <w:gridSpan w:val="7"/>
            <w:tcBorders>
              <w:top w:val="single" w:sz="6" w:space="0" w:color="000000"/>
              <w:left w:val="single" w:sz="6" w:space="0" w:color="000000"/>
              <w:bottom w:val="single" w:sz="6" w:space="0" w:color="000000"/>
              <w:right w:val="single" w:sz="6" w:space="0" w:color="000000"/>
            </w:tcBorders>
            <w:hideMark/>
          </w:tcPr>
          <w:p w14:paraId="17F3DCC8" w14:textId="77777777" w:rsidR="00354DDD" w:rsidRDefault="00354DDD" w:rsidP="003921F0">
            <w:pPr>
              <w:pStyle w:val="TableText"/>
              <w:rPr>
                <w:rFonts w:ascii="Garamond" w:hAnsi="Garamond"/>
              </w:rPr>
            </w:pPr>
            <w:r>
              <w:rPr>
                <w:rFonts w:ascii="Garamond" w:hAnsi="Garamond"/>
              </w:rPr>
              <w:t>Name: TMP</w:t>
            </w:r>
          </w:p>
          <w:p w14:paraId="0169B090" w14:textId="77777777" w:rsidR="00354DDD" w:rsidRDefault="00354DDD" w:rsidP="003921F0">
            <w:pPr>
              <w:pStyle w:val="TableText"/>
              <w:rPr>
                <w:rFonts w:ascii="Garamond" w:hAnsi="Garamond"/>
              </w:rPr>
            </w:pPr>
            <w:r>
              <w:rPr>
                <w:rFonts w:ascii="Garamond" w:hAnsi="Garamond"/>
              </w:rPr>
              <w:t>Definition: TMP global that contains a list of the orders that meet the user-specified criteria, along with the pertinent data for display in the GUI</w:t>
            </w:r>
          </w:p>
        </w:tc>
      </w:tr>
    </w:tbl>
    <w:p w14:paraId="0016F1EE"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7B893EF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B4BF1D5" w14:textId="77777777" w:rsidR="00354DDD" w:rsidRDefault="00354DDD" w:rsidP="003921F0">
            <w:pPr>
              <w:pStyle w:val="TableHeading"/>
            </w:pPr>
            <w:r>
              <w:t>Current Logic</w:t>
            </w:r>
          </w:p>
        </w:tc>
      </w:tr>
      <w:tr w:rsidR="00354DDD" w14:paraId="737D058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5B414EE8" w14:textId="77777777" w:rsidR="00354DDD" w:rsidRDefault="00354DDD" w:rsidP="003921F0">
            <w:pPr>
              <w:pStyle w:val="TableText"/>
            </w:pPr>
          </w:p>
        </w:tc>
      </w:tr>
    </w:tbl>
    <w:p w14:paraId="1E48FCEF"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D11A6F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11C12FF" w14:textId="77777777" w:rsidR="00354DDD" w:rsidRDefault="00354DDD" w:rsidP="003921F0">
            <w:pPr>
              <w:pStyle w:val="TableHeading"/>
            </w:pPr>
            <w:r>
              <w:t>Modified Logic (Changes are in bold)</w:t>
            </w:r>
          </w:p>
        </w:tc>
      </w:tr>
      <w:tr w:rsidR="00354DDD" w14:paraId="7AADBC2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0940168C" w14:textId="77777777" w:rsidR="00354DDD" w:rsidRDefault="00354DDD" w:rsidP="003921F0">
            <w:pPr>
              <w:pStyle w:val="TableText"/>
            </w:pPr>
          </w:p>
        </w:tc>
      </w:tr>
    </w:tbl>
    <w:p w14:paraId="7617B5A0" w14:textId="77777777" w:rsidR="00354DDD" w:rsidRDefault="00354DDD" w:rsidP="00354DDD">
      <w:pPr>
        <w:pStyle w:val="BodyText"/>
        <w:rPr>
          <w:sz w:val="2"/>
          <w:szCs w:val="2"/>
        </w:rPr>
      </w:pPr>
    </w:p>
    <w:p w14:paraId="6B64D66C" w14:textId="6C4C39AE" w:rsidR="00FF6E74" w:rsidRDefault="00FF6E74" w:rsidP="00FF6E74">
      <w:pPr>
        <w:pStyle w:val="Heading6"/>
      </w:pPr>
      <w:bookmarkStart w:id="247" w:name="_Toc475621276"/>
      <w:r>
        <w:t>ORQ21</w:t>
      </w:r>
      <w:bookmarkEnd w:id="247"/>
    </w:p>
    <w:p w14:paraId="34FFC403"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4F8444C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30F6787"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10387FA" w14:textId="77777777" w:rsidR="00354DDD" w:rsidRDefault="00354DDD" w:rsidP="003921F0">
            <w:pPr>
              <w:pStyle w:val="TableHeading"/>
            </w:pPr>
            <w:r>
              <w:t>Activities</w:t>
            </w:r>
          </w:p>
        </w:tc>
      </w:tr>
      <w:tr w:rsidR="00354DDD" w14:paraId="55BE800E"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0507B83"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4A9F20EA" w14:textId="77777777" w:rsidR="00354DDD" w:rsidRDefault="00354DDD" w:rsidP="003921F0">
            <w:pPr>
              <w:pStyle w:val="TableText"/>
              <w:rPr>
                <w:rFonts w:ascii="Garamond" w:hAnsi="Garamond"/>
              </w:rPr>
            </w:pPr>
            <w:r>
              <w:rPr>
                <w:rFonts w:ascii="Garamond" w:hAnsi="Garamond"/>
              </w:rPr>
              <w:t>ORQ21</w:t>
            </w:r>
          </w:p>
        </w:tc>
      </w:tr>
      <w:tr w:rsidR="00354DDD" w14:paraId="2F4FD132"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8438B21"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223D3600"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214D5CA4" w14:textId="77777777" w:rsidR="00354DDD" w:rsidRDefault="00354DDD" w:rsidP="003921F0">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2FE7D3B9"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6BB2395F"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No Change</w:t>
            </w:r>
          </w:p>
        </w:tc>
      </w:tr>
      <w:tr w:rsidR="00354DDD" w14:paraId="5C4F5E1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419435B"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7839CBE1" w14:textId="77777777" w:rsidR="00354DDD" w:rsidRDefault="00354DDD" w:rsidP="003921F0">
            <w:pPr>
              <w:pStyle w:val="TableText"/>
              <w:rPr>
                <w:rFonts w:ascii="Garamond" w:hAnsi="Garamond"/>
                <w:iCs/>
              </w:rPr>
            </w:pPr>
          </w:p>
        </w:tc>
      </w:tr>
      <w:tr w:rsidR="00354DDD" w14:paraId="34983D08"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BD8783B" w14:textId="77777777" w:rsidR="00354DDD" w:rsidRDefault="00354DDD" w:rsidP="003921F0">
            <w:pPr>
              <w:pStyle w:val="TableText"/>
              <w:rPr>
                <w:b/>
              </w:rPr>
            </w:pPr>
            <w:r>
              <w:rPr>
                <w:b/>
              </w:rPr>
              <w:lastRenderedPageBreak/>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A896944" w14:textId="77777777" w:rsidR="00354DDD" w:rsidRDefault="00354DDD" w:rsidP="003921F0">
            <w:pPr>
              <w:pStyle w:val="TableText"/>
              <w:rPr>
                <w:rFonts w:ascii="Garamond" w:hAnsi="Garamond"/>
              </w:rPr>
            </w:pPr>
            <w:r>
              <w:rPr>
                <w:rFonts w:ascii="Garamond" w:hAnsi="Garamond"/>
              </w:rPr>
              <w:t>CPRS Reports (GUI)</w:t>
            </w:r>
          </w:p>
        </w:tc>
      </w:tr>
    </w:tbl>
    <w:p w14:paraId="4F6A21E3"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548B17D9"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35A2F455"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78425D0"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AB7A99" w14:textId="77777777" w:rsidR="00354DDD" w:rsidRDefault="00354DDD" w:rsidP="003921F0">
            <w:pPr>
              <w:pStyle w:val="TableHeading"/>
            </w:pPr>
            <w:r>
              <w:t xml:space="preserve">Routines “Called”   </w:t>
            </w:r>
          </w:p>
        </w:tc>
      </w:tr>
      <w:tr w:rsidR="00354DDD" w14:paraId="156CD933"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771EB89E"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709D8EF7" w14:textId="77777777" w:rsidR="00354DDD" w:rsidRDefault="00354DDD" w:rsidP="003921F0">
            <w:pPr>
              <w:spacing w:before="60" w:after="60"/>
              <w:rPr>
                <w:rFonts w:ascii="Arial" w:hAnsi="Arial" w:cs="Arial"/>
                <w:szCs w:val="20"/>
              </w:rPr>
            </w:pPr>
            <w:r>
              <w:rPr>
                <w:rFonts w:ascii="Arial" w:hAnsi="Arial" w:cs="Arial"/>
                <w:szCs w:val="20"/>
              </w:rPr>
              <w:t>ORQ2, ORWDBA7</w:t>
            </w:r>
          </w:p>
        </w:tc>
        <w:tc>
          <w:tcPr>
            <w:tcW w:w="1961" w:type="pct"/>
            <w:tcBorders>
              <w:top w:val="single" w:sz="4" w:space="0" w:color="auto"/>
              <w:left w:val="single" w:sz="4" w:space="0" w:color="auto"/>
              <w:bottom w:val="single" w:sz="4" w:space="0" w:color="auto"/>
              <w:right w:val="single" w:sz="4" w:space="0" w:color="auto"/>
            </w:tcBorders>
            <w:vAlign w:val="center"/>
            <w:hideMark/>
          </w:tcPr>
          <w:p w14:paraId="67828673" w14:textId="77777777" w:rsidR="00354DDD" w:rsidRDefault="00354DDD" w:rsidP="003921F0">
            <w:pPr>
              <w:spacing w:before="60" w:after="60"/>
              <w:rPr>
                <w:rFonts w:ascii="Arial" w:hAnsi="Arial" w:cs="Arial"/>
                <w:szCs w:val="20"/>
              </w:rPr>
            </w:pPr>
            <w:r>
              <w:rPr>
                <w:rFonts w:ascii="Arial" w:hAnsi="Arial" w:cs="Arial"/>
                <w:szCs w:val="20"/>
              </w:rPr>
              <w:t>DIQ, DIWP, ICDXCODE, ORWDBA3, PSOORRL, RAO7PC1, XLFDT, XLFSTR</w:t>
            </w:r>
          </w:p>
        </w:tc>
      </w:tr>
    </w:tbl>
    <w:p w14:paraId="0BD530D4"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6886DEF5"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CBEEA71"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334B816" w14:textId="77777777" w:rsidR="00354DDD" w:rsidRDefault="00354DDD" w:rsidP="003921F0">
            <w:pPr>
              <w:pStyle w:val="TableHeading"/>
            </w:pPr>
            <w:r>
              <w:t>Activities</w:t>
            </w:r>
          </w:p>
        </w:tc>
      </w:tr>
      <w:tr w:rsidR="00354DDD" w14:paraId="3ADC853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245B56"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22D0AF29" w14:textId="77777777" w:rsidR="00354DDD" w:rsidRDefault="00354DDD" w:rsidP="003921F0">
            <w:pPr>
              <w:pStyle w:val="TableText"/>
              <w:rPr>
                <w:rFonts w:ascii="Garamond" w:hAnsi="Garamond"/>
              </w:rPr>
            </w:pPr>
            <w:r>
              <w:rPr>
                <w:rFonts w:ascii="Garamond" w:hAnsi="Garamond"/>
              </w:rPr>
              <w:t>N/A</w:t>
            </w:r>
          </w:p>
        </w:tc>
      </w:tr>
      <w:tr w:rsidR="00354DDD" w14:paraId="1582A26A"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8EFA091"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5BEFB1BE" w14:textId="77777777" w:rsidR="00354DDD" w:rsidRDefault="00354DDD" w:rsidP="003921F0">
            <w:pPr>
              <w:pStyle w:val="TableText"/>
              <w:rPr>
                <w:rFonts w:ascii="Garamond" w:hAnsi="Garamond"/>
              </w:rPr>
            </w:pPr>
            <w:r>
              <w:rPr>
                <w:rFonts w:ascii="Garamond" w:hAnsi="Garamond"/>
              </w:rPr>
              <w:t>N/A</w:t>
            </w:r>
          </w:p>
        </w:tc>
      </w:tr>
      <w:tr w:rsidR="00354DDD" w14:paraId="5DE8A9C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F9D6E8F"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5A74AAD" w14:textId="77777777" w:rsidR="00354DDD" w:rsidRDefault="00354DDD" w:rsidP="003921F0">
            <w:pPr>
              <w:pStyle w:val="TableText"/>
              <w:rPr>
                <w:rFonts w:ascii="Garamond" w:hAnsi="Garamond"/>
              </w:rPr>
            </w:pPr>
            <w:r>
              <w:rPr>
                <w:rFonts w:ascii="Garamond" w:hAnsi="Garamond"/>
              </w:rPr>
              <w:t>N/A</w:t>
            </w:r>
          </w:p>
        </w:tc>
      </w:tr>
      <w:tr w:rsidR="00354DDD" w14:paraId="47FF75B1"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41C757AB"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177B236D" w14:textId="77777777" w:rsidR="00354DDD"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6A0ABA14"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389174EC"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3F3F4B8A"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7A41C3BF"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Local</w:t>
            </w:r>
          </w:p>
        </w:tc>
      </w:tr>
      <w:tr w:rsidR="00354DDD" w14:paraId="2ABD18C0"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E52D228"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A550D9E" w14:textId="77777777" w:rsidR="00354DDD" w:rsidRDefault="00354DDD" w:rsidP="003921F0">
            <w:pPr>
              <w:pStyle w:val="TableText"/>
              <w:rPr>
                <w:rFonts w:ascii="Garamond" w:hAnsi="Garamond"/>
              </w:rPr>
            </w:pPr>
            <w:r>
              <w:rPr>
                <w:rFonts w:ascii="Garamond" w:hAnsi="Garamond"/>
              </w:rPr>
              <w:t>Name:</w:t>
            </w:r>
          </w:p>
          <w:p w14:paraId="6BF82C01" w14:textId="77777777" w:rsidR="00354DDD" w:rsidRDefault="00354DDD" w:rsidP="003921F0">
            <w:pPr>
              <w:pStyle w:val="TableText"/>
              <w:rPr>
                <w:rFonts w:ascii="Garamond" w:hAnsi="Garamond"/>
              </w:rPr>
            </w:pPr>
            <w:r>
              <w:rPr>
                <w:rFonts w:ascii="Garamond" w:hAnsi="Garamond"/>
              </w:rPr>
              <w:t>Definition:</w:t>
            </w:r>
          </w:p>
        </w:tc>
      </w:tr>
      <w:tr w:rsidR="00354DDD" w14:paraId="6BF7A8BC"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36B574A"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8008E0C" w14:textId="77777777" w:rsidR="00354DDD" w:rsidRDefault="00354DDD" w:rsidP="003921F0">
            <w:pPr>
              <w:pStyle w:val="TableText"/>
              <w:rPr>
                <w:rFonts w:ascii="Garamond" w:hAnsi="Garamond"/>
              </w:rPr>
            </w:pPr>
            <w:r>
              <w:rPr>
                <w:rFonts w:ascii="Garamond" w:hAnsi="Garamond"/>
              </w:rPr>
              <w:t>Name:</w:t>
            </w:r>
          </w:p>
          <w:p w14:paraId="085625E0" w14:textId="77777777" w:rsidR="00354DDD" w:rsidRDefault="00354DDD" w:rsidP="003921F0">
            <w:pPr>
              <w:pStyle w:val="TableText"/>
              <w:rPr>
                <w:rFonts w:ascii="Garamond" w:hAnsi="Garamond"/>
              </w:rPr>
            </w:pPr>
            <w:r>
              <w:rPr>
                <w:rFonts w:ascii="Garamond" w:hAnsi="Garamond"/>
              </w:rPr>
              <w:t>Definition:</w:t>
            </w:r>
          </w:p>
        </w:tc>
      </w:tr>
    </w:tbl>
    <w:p w14:paraId="17113481"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19C253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A17E440" w14:textId="77777777" w:rsidR="00354DDD" w:rsidRDefault="00354DDD" w:rsidP="003921F0">
            <w:pPr>
              <w:pStyle w:val="TableHeading"/>
            </w:pPr>
            <w:r>
              <w:t>Current Logic</w:t>
            </w:r>
          </w:p>
        </w:tc>
      </w:tr>
      <w:tr w:rsidR="00354DDD" w14:paraId="34CBFB6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E4DABFD" w14:textId="77777777" w:rsidR="00354DDD" w:rsidRDefault="00354DDD" w:rsidP="003921F0">
            <w:pPr>
              <w:pStyle w:val="TableHeading"/>
            </w:pPr>
            <w:r>
              <w:t>Modified Logic (Changes are in bold)</w:t>
            </w:r>
          </w:p>
        </w:tc>
      </w:tr>
      <w:tr w:rsidR="00354DDD" w14:paraId="760F6BA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107866E0" w14:textId="77777777" w:rsidR="00354DDD" w:rsidRDefault="00354DDD" w:rsidP="003921F0">
            <w:pPr>
              <w:pStyle w:val="TableText"/>
            </w:pPr>
          </w:p>
        </w:tc>
      </w:tr>
    </w:tbl>
    <w:p w14:paraId="48A1BC0F" w14:textId="2849AC62" w:rsidR="00354DDD" w:rsidRDefault="00081C6B" w:rsidP="007F78A9">
      <w:pPr>
        <w:pStyle w:val="Heading6"/>
      </w:pPr>
      <w:bookmarkStart w:id="248" w:name="_Toc475621277"/>
      <w:r>
        <w:t>ORWDPS1</w:t>
      </w:r>
      <w:bookmarkEnd w:id="248"/>
    </w:p>
    <w:p w14:paraId="7FB875EB"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14:paraId="34149310"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290BCD8" w14:textId="77777777" w:rsidR="00354DDD" w:rsidRDefault="00354DDD" w:rsidP="003921F0">
            <w:pPr>
              <w:pStyle w:val="TableHeading"/>
            </w:pPr>
            <w: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5A989B3" w14:textId="77777777" w:rsidR="00354DDD" w:rsidRDefault="00354DDD" w:rsidP="003921F0">
            <w:pPr>
              <w:pStyle w:val="TableHeading"/>
            </w:pPr>
            <w:r>
              <w:t>Activities</w:t>
            </w:r>
          </w:p>
        </w:tc>
      </w:tr>
      <w:tr w:rsidR="00354DDD" w14:paraId="4A91AEC3"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45A8A08" w14:textId="77777777" w:rsidR="00354DDD" w:rsidRDefault="00354DDD" w:rsidP="003921F0">
            <w:pPr>
              <w:pStyle w:val="TableText"/>
              <w:rPr>
                <w:b/>
              </w:rPr>
            </w:pPr>
            <w:r>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hideMark/>
          </w:tcPr>
          <w:p w14:paraId="706E17BD" w14:textId="77777777" w:rsidR="00354DDD" w:rsidRDefault="00354DDD" w:rsidP="003921F0">
            <w:pPr>
              <w:pStyle w:val="TableText"/>
              <w:rPr>
                <w:rFonts w:ascii="Garamond" w:hAnsi="Garamond"/>
              </w:rPr>
            </w:pPr>
            <w:r>
              <w:rPr>
                <w:rFonts w:ascii="Garamond" w:hAnsi="Garamond"/>
              </w:rPr>
              <w:t>ORWDPS1</w:t>
            </w:r>
          </w:p>
        </w:tc>
      </w:tr>
      <w:tr w:rsidR="00354DDD" w14:paraId="4E80D79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1EA477B" w14:textId="77777777" w:rsidR="00354DDD" w:rsidRDefault="00354DDD" w:rsidP="003921F0">
            <w:pPr>
              <w:pStyle w:val="TableText"/>
              <w:rPr>
                <w:b/>
              </w:rPr>
            </w:pPr>
            <w:r>
              <w:rPr>
                <w:b/>
              </w:rPr>
              <w:t>Enhancement Category</w:t>
            </w:r>
          </w:p>
        </w:tc>
        <w:tc>
          <w:tcPr>
            <w:tcW w:w="613" w:type="pct"/>
            <w:tcBorders>
              <w:top w:val="single" w:sz="6" w:space="0" w:color="000000"/>
              <w:left w:val="single" w:sz="6" w:space="0" w:color="000000"/>
              <w:bottom w:val="single" w:sz="6" w:space="0" w:color="000000"/>
              <w:right w:val="nil"/>
            </w:tcBorders>
            <w:hideMark/>
          </w:tcPr>
          <w:p w14:paraId="23C50EF4" w14:textId="77777777" w:rsidR="00354DDD" w:rsidRDefault="00354DDD" w:rsidP="003921F0">
            <w:pPr>
              <w:pStyle w:val="TableText"/>
              <w:rPr>
                <w:rFonts w:ascii="Garamond" w:hAnsi="Garamond"/>
                <w:sz w:val="20"/>
              </w:rPr>
            </w:pPr>
            <w:r>
              <w:rPr>
                <w:rFonts w:ascii="Garamond" w:hAnsi="Garamond"/>
                <w:sz w:val="20"/>
              </w:rPr>
              <w:fldChar w:fldCharType="begin">
                <w:ffData>
                  <w:name w:val="Check23"/>
                  <w:enabled/>
                  <w:calcOnExit w:val="0"/>
                  <w:checkBox>
                    <w:sizeAuto/>
                    <w:default w:val="0"/>
                    <w:checked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New</w:t>
            </w:r>
          </w:p>
        </w:tc>
        <w:tc>
          <w:tcPr>
            <w:tcW w:w="660" w:type="pct"/>
            <w:tcBorders>
              <w:top w:val="single" w:sz="6" w:space="0" w:color="000000"/>
              <w:left w:val="nil"/>
              <w:bottom w:val="single" w:sz="6" w:space="0" w:color="000000"/>
              <w:right w:val="nil"/>
            </w:tcBorders>
            <w:hideMark/>
          </w:tcPr>
          <w:p w14:paraId="59DB753D" w14:textId="77777777" w:rsidR="00354DDD"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Modify</w:t>
            </w:r>
          </w:p>
        </w:tc>
        <w:tc>
          <w:tcPr>
            <w:tcW w:w="566" w:type="pct"/>
            <w:tcBorders>
              <w:top w:val="single" w:sz="6" w:space="0" w:color="000000"/>
              <w:left w:val="nil"/>
              <w:bottom w:val="single" w:sz="6" w:space="0" w:color="000000"/>
              <w:right w:val="nil"/>
            </w:tcBorders>
            <w:hideMark/>
          </w:tcPr>
          <w:p w14:paraId="532D93C1" w14:textId="77777777" w:rsidR="00354DDD" w:rsidRDefault="00354DDD" w:rsidP="003921F0">
            <w:pPr>
              <w:pStyle w:val="TableText"/>
              <w:rPr>
                <w:rFonts w:ascii="Garamond" w:hAnsi="Garamond"/>
                <w:sz w:val="20"/>
              </w:rPr>
            </w:pPr>
            <w:r>
              <w:rPr>
                <w:rFonts w:ascii="Garamond" w:hAnsi="Garamond"/>
                <w:sz w:val="20"/>
              </w:rPr>
              <w:fldChar w:fldCharType="begin">
                <w:ffData>
                  <w:name w:val="Check26"/>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Delete</w:t>
            </w:r>
          </w:p>
        </w:tc>
        <w:tc>
          <w:tcPr>
            <w:tcW w:w="1651" w:type="pct"/>
            <w:tcBorders>
              <w:top w:val="single" w:sz="6" w:space="0" w:color="000000"/>
              <w:left w:val="nil"/>
              <w:bottom w:val="single" w:sz="6" w:space="0" w:color="000000"/>
              <w:right w:val="single" w:sz="6" w:space="0" w:color="000000"/>
            </w:tcBorders>
            <w:hideMark/>
          </w:tcPr>
          <w:p w14:paraId="168A30DA" w14:textId="77777777" w:rsidR="00354DDD"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No Change</w:t>
            </w:r>
          </w:p>
        </w:tc>
      </w:tr>
      <w:tr w:rsidR="00354DDD" w14:paraId="7064ED1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FDB7EC4" w14:textId="77777777" w:rsidR="00354DDD" w:rsidRDefault="00354DDD" w:rsidP="003921F0">
            <w:pPr>
              <w:pStyle w:val="TableText"/>
              <w:rPr>
                <w:b/>
              </w:rPr>
            </w:pPr>
            <w:r>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29B06E8" w14:textId="77777777" w:rsidR="00354DDD" w:rsidRDefault="00354DDD" w:rsidP="003921F0">
            <w:pPr>
              <w:pStyle w:val="TableText"/>
              <w:rPr>
                <w:rFonts w:ascii="Garamond" w:hAnsi="Garamond"/>
                <w:iCs/>
              </w:rPr>
            </w:pPr>
          </w:p>
        </w:tc>
      </w:tr>
      <w:tr w:rsidR="00354DDD" w14:paraId="245A093E"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E85A07" w14:textId="77777777" w:rsidR="00354DDD" w:rsidRDefault="00354DDD" w:rsidP="003921F0">
            <w:pPr>
              <w:pStyle w:val="TableText"/>
              <w:rPr>
                <w:b/>
              </w:rPr>
            </w:pPr>
            <w:r>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hideMark/>
          </w:tcPr>
          <w:p w14:paraId="6ED2B441" w14:textId="77777777" w:rsidR="00354DDD" w:rsidRDefault="00354DDD" w:rsidP="003921F0">
            <w:pPr>
              <w:pStyle w:val="TableText"/>
              <w:rPr>
                <w:rFonts w:ascii="Garamond" w:hAnsi="Garamond"/>
              </w:rPr>
            </w:pPr>
            <w:r>
              <w:rPr>
                <w:rFonts w:ascii="Garamond" w:hAnsi="Garamond"/>
              </w:rPr>
              <w:t>CPRS Outpatient Order Dialog, AudioCare Auto Renewal</w:t>
            </w:r>
          </w:p>
        </w:tc>
      </w:tr>
    </w:tbl>
    <w:p w14:paraId="2D214B18" w14:textId="77777777" w:rsidR="00354DDD"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7"/>
        <w:gridCol w:w="2923"/>
        <w:gridCol w:w="3749"/>
      </w:tblGrid>
      <w:tr w:rsidR="00354DDD" w14:paraId="064EBD6D" w14:textId="77777777" w:rsidTr="003921F0">
        <w:trPr>
          <w:cantSplit/>
          <w:trHeight w:val="318"/>
          <w:tblHeader/>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hideMark/>
          </w:tcPr>
          <w:p w14:paraId="714A9AB4" w14:textId="77777777" w:rsidR="00354DDD" w:rsidRDefault="00354DDD" w:rsidP="003921F0">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61DD410" w14:textId="77777777" w:rsidR="00354DDD" w:rsidRDefault="00354DDD" w:rsidP="003921F0">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15D6093" w14:textId="77777777" w:rsidR="00354DDD" w:rsidRDefault="00354DDD" w:rsidP="003921F0">
            <w:pPr>
              <w:pStyle w:val="TableHeading"/>
            </w:pPr>
            <w:r>
              <w:t xml:space="preserve">Routines “Called”   </w:t>
            </w:r>
          </w:p>
        </w:tc>
      </w:tr>
      <w:tr w:rsidR="00354DDD" w14:paraId="3B151C7F" w14:textId="77777777" w:rsidTr="003921F0">
        <w:trPr>
          <w:cantSplit/>
          <w:trHeight w:val="697"/>
        </w:trPr>
        <w:tc>
          <w:tcPr>
            <w:tcW w:w="1510" w:type="pct"/>
            <w:tcBorders>
              <w:top w:val="single" w:sz="6" w:space="0" w:color="000000"/>
              <w:left w:val="single" w:sz="4" w:space="0" w:color="auto"/>
              <w:bottom w:val="single" w:sz="6" w:space="0" w:color="000000"/>
              <w:right w:val="single" w:sz="4" w:space="0" w:color="auto"/>
            </w:tcBorders>
            <w:shd w:val="clear" w:color="auto" w:fill="F2F2F2" w:themeFill="background1" w:themeFillShade="F2"/>
            <w:vAlign w:val="center"/>
          </w:tcPr>
          <w:p w14:paraId="15C59FCB" w14:textId="77777777" w:rsidR="00354DDD" w:rsidRDefault="00354DDD" w:rsidP="003921F0">
            <w:pPr>
              <w:pStyle w:val="TableText"/>
            </w:pPr>
          </w:p>
        </w:tc>
        <w:tc>
          <w:tcPr>
            <w:tcW w:w="1529" w:type="pct"/>
            <w:tcBorders>
              <w:top w:val="single" w:sz="4" w:space="0" w:color="auto"/>
              <w:left w:val="single" w:sz="4" w:space="0" w:color="auto"/>
              <w:bottom w:val="single" w:sz="4" w:space="0" w:color="auto"/>
              <w:right w:val="single" w:sz="4" w:space="0" w:color="auto"/>
            </w:tcBorders>
            <w:vAlign w:val="center"/>
            <w:hideMark/>
          </w:tcPr>
          <w:p w14:paraId="598FF421" w14:textId="77777777" w:rsidR="00354DDD" w:rsidRDefault="00354DDD" w:rsidP="003921F0">
            <w:pPr>
              <w:spacing w:before="60" w:after="60"/>
              <w:rPr>
                <w:rFonts w:ascii="Arial" w:hAnsi="Arial" w:cs="Arial"/>
                <w:szCs w:val="20"/>
              </w:rPr>
            </w:pPr>
            <w:r>
              <w:rPr>
                <w:rFonts w:ascii="Arial" w:hAnsi="Arial" w:cs="Arial"/>
                <w:szCs w:val="20"/>
              </w:rPr>
              <w:t>ORALWORD, ORAREN, ORCACT01, ORCMEDT8, ORCSAVE, ORWDPS1, ORWDXR, ORWORR</w:t>
            </w:r>
          </w:p>
        </w:tc>
        <w:tc>
          <w:tcPr>
            <w:tcW w:w="1961" w:type="pct"/>
            <w:tcBorders>
              <w:top w:val="single" w:sz="4" w:space="0" w:color="auto"/>
              <w:left w:val="single" w:sz="4" w:space="0" w:color="auto"/>
              <w:bottom w:val="single" w:sz="4" w:space="0" w:color="auto"/>
              <w:right w:val="single" w:sz="4" w:space="0" w:color="auto"/>
            </w:tcBorders>
            <w:vAlign w:val="center"/>
            <w:hideMark/>
          </w:tcPr>
          <w:p w14:paraId="02957779" w14:textId="77777777" w:rsidR="00354DDD" w:rsidRDefault="00354DDD" w:rsidP="003921F0">
            <w:pPr>
              <w:spacing w:before="60" w:after="60"/>
              <w:rPr>
                <w:rFonts w:ascii="Arial" w:hAnsi="Arial" w:cs="Arial"/>
                <w:szCs w:val="20"/>
              </w:rPr>
            </w:pPr>
            <w:r>
              <w:rPr>
                <w:rFonts w:ascii="Arial" w:hAnsi="Arial" w:cs="Arial"/>
                <w:szCs w:val="20"/>
              </w:rPr>
              <w:t>PSSOPKI1, DIQ, ORCD, ORWDPS32, PSJORUTL, PSOSIGDS, PSS51P1, PSSDIN, PSSJORDF, PSSOPKI, PSSOPKI1, PSSORUTL, PSSUTIL1, XLFSTR, XPAR, XUSER</w:t>
            </w:r>
          </w:p>
        </w:tc>
      </w:tr>
    </w:tbl>
    <w:p w14:paraId="33F30F2E"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14:paraId="6D1BD129" w14:textId="77777777" w:rsidTr="003921F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E9A166E" w14:textId="77777777" w:rsidR="00354DDD" w:rsidRDefault="00354DDD" w:rsidP="003921F0">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5B2EB6" w14:textId="77777777" w:rsidR="00354DDD" w:rsidRDefault="00354DDD" w:rsidP="003921F0">
            <w:pPr>
              <w:pStyle w:val="TableHeading"/>
            </w:pPr>
            <w:r>
              <w:t>Activities</w:t>
            </w:r>
          </w:p>
        </w:tc>
      </w:tr>
      <w:tr w:rsidR="00354DDD" w14:paraId="38C08426"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F33F1F3" w14:textId="77777777" w:rsidR="00354DDD" w:rsidRDefault="00354DDD" w:rsidP="003921F0">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6D5F262" w14:textId="77777777" w:rsidR="00354DDD" w:rsidRDefault="00354DDD" w:rsidP="003921F0">
            <w:pPr>
              <w:pStyle w:val="TableText"/>
              <w:rPr>
                <w:rFonts w:ascii="Garamond" w:hAnsi="Garamond"/>
              </w:rPr>
            </w:pPr>
            <w:r>
              <w:rPr>
                <w:rFonts w:ascii="Garamond" w:hAnsi="Garamond"/>
              </w:rPr>
              <w:t>N/A</w:t>
            </w:r>
          </w:p>
        </w:tc>
      </w:tr>
      <w:tr w:rsidR="00354DDD" w14:paraId="1DBCA207"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C9A8AE2" w14:textId="77777777" w:rsidR="00354DDD" w:rsidRDefault="00354DDD" w:rsidP="003921F0">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5FCEDB36" w14:textId="77777777" w:rsidR="00354DDD" w:rsidRDefault="00354DDD" w:rsidP="003921F0">
            <w:pPr>
              <w:pStyle w:val="TableText"/>
              <w:rPr>
                <w:rFonts w:ascii="Garamond" w:hAnsi="Garamond"/>
              </w:rPr>
            </w:pPr>
            <w:r>
              <w:rPr>
                <w:rFonts w:ascii="Garamond" w:hAnsi="Garamond"/>
              </w:rPr>
              <w:t>N/A</w:t>
            </w:r>
          </w:p>
        </w:tc>
      </w:tr>
      <w:tr w:rsidR="00354DDD" w14:paraId="513280B9"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8A0A03C" w14:textId="77777777" w:rsidR="00354DDD" w:rsidRDefault="00354DDD" w:rsidP="003921F0">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53018C0" w14:textId="77777777" w:rsidR="00354DDD" w:rsidRDefault="00354DDD" w:rsidP="003921F0">
            <w:pPr>
              <w:pStyle w:val="TableText"/>
              <w:rPr>
                <w:rFonts w:ascii="Garamond" w:hAnsi="Garamond"/>
              </w:rPr>
            </w:pPr>
            <w:r>
              <w:rPr>
                <w:rFonts w:ascii="Garamond" w:hAnsi="Garamond"/>
              </w:rPr>
              <w:t>N/A</w:t>
            </w:r>
          </w:p>
        </w:tc>
      </w:tr>
      <w:tr w:rsidR="00354DDD" w14:paraId="7F36CC93" w14:textId="77777777" w:rsidTr="003921F0">
        <w:trPr>
          <w:cantSplit/>
        </w:trPr>
        <w:tc>
          <w:tcPr>
            <w:tcW w:w="1510" w:type="pct"/>
            <w:tcBorders>
              <w:top w:val="single" w:sz="6" w:space="0" w:color="000000"/>
              <w:left w:val="single" w:sz="6" w:space="0" w:color="000000"/>
              <w:bottom w:val="single" w:sz="6" w:space="0" w:color="000000"/>
              <w:right w:val="single" w:sz="4" w:space="0" w:color="auto"/>
            </w:tcBorders>
            <w:shd w:val="clear" w:color="auto" w:fill="F2F2F2" w:themeFill="background1" w:themeFillShade="F2"/>
            <w:vAlign w:val="center"/>
            <w:hideMark/>
          </w:tcPr>
          <w:p w14:paraId="19812688" w14:textId="77777777" w:rsidR="00354DDD" w:rsidRDefault="00354DDD" w:rsidP="003921F0">
            <w:pPr>
              <w:pStyle w:val="TableText"/>
              <w:rPr>
                <w:b/>
              </w:rPr>
            </w:pPr>
            <w:r>
              <w:rPr>
                <w:b/>
              </w:rPr>
              <w:t>Data Passing</w:t>
            </w:r>
          </w:p>
        </w:tc>
        <w:tc>
          <w:tcPr>
            <w:tcW w:w="519" w:type="pct"/>
            <w:tcBorders>
              <w:top w:val="single" w:sz="6" w:space="0" w:color="000000"/>
              <w:left w:val="single" w:sz="4" w:space="0" w:color="auto"/>
              <w:bottom w:val="single" w:sz="6" w:space="0" w:color="000000"/>
              <w:right w:val="nil"/>
            </w:tcBorders>
            <w:hideMark/>
          </w:tcPr>
          <w:p w14:paraId="0AAFE369" w14:textId="77777777" w:rsidR="00354DDD" w:rsidRDefault="00354DDD"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Input</w:t>
            </w:r>
          </w:p>
        </w:tc>
        <w:tc>
          <w:tcPr>
            <w:tcW w:w="1005" w:type="pct"/>
            <w:tcBorders>
              <w:top w:val="single" w:sz="6" w:space="0" w:color="000000"/>
              <w:left w:val="nil"/>
              <w:bottom w:val="single" w:sz="6" w:space="0" w:color="000000"/>
              <w:right w:val="nil"/>
            </w:tcBorders>
            <w:hideMark/>
          </w:tcPr>
          <w:p w14:paraId="18B3E8DF"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Output Reference</w:t>
            </w:r>
          </w:p>
        </w:tc>
        <w:tc>
          <w:tcPr>
            <w:tcW w:w="481" w:type="pct"/>
            <w:tcBorders>
              <w:top w:val="single" w:sz="6" w:space="0" w:color="000000"/>
              <w:left w:val="nil"/>
              <w:bottom w:val="single" w:sz="6" w:space="0" w:color="000000"/>
              <w:right w:val="nil"/>
            </w:tcBorders>
            <w:hideMark/>
          </w:tcPr>
          <w:p w14:paraId="48F96F8E"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Both</w:t>
            </w:r>
          </w:p>
        </w:tc>
        <w:tc>
          <w:tcPr>
            <w:tcW w:w="1024" w:type="pct"/>
            <w:tcBorders>
              <w:top w:val="single" w:sz="6" w:space="0" w:color="000000"/>
              <w:left w:val="nil"/>
              <w:bottom w:val="single" w:sz="6" w:space="0" w:color="000000"/>
              <w:right w:val="nil"/>
            </w:tcBorders>
            <w:hideMark/>
          </w:tcPr>
          <w:p w14:paraId="24396B70"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Global Reference</w:t>
            </w:r>
          </w:p>
        </w:tc>
        <w:tc>
          <w:tcPr>
            <w:tcW w:w="461" w:type="pct"/>
            <w:tcBorders>
              <w:top w:val="single" w:sz="6" w:space="0" w:color="000000"/>
              <w:left w:val="nil"/>
              <w:bottom w:val="single" w:sz="6" w:space="0" w:color="000000"/>
              <w:right w:val="single" w:sz="6" w:space="0" w:color="000000"/>
            </w:tcBorders>
            <w:hideMark/>
          </w:tcPr>
          <w:p w14:paraId="49DB5ACA" w14:textId="77777777" w:rsidR="00354DDD"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Local</w:t>
            </w:r>
          </w:p>
        </w:tc>
      </w:tr>
      <w:tr w:rsidR="00354DDD" w14:paraId="0AF1C43B"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4531165" w14:textId="77777777" w:rsidR="00354DDD" w:rsidRDefault="00354DDD" w:rsidP="003921F0">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1CF4268" w14:textId="77777777" w:rsidR="00354DDD" w:rsidRDefault="00354DDD" w:rsidP="003921F0">
            <w:pPr>
              <w:pStyle w:val="TableText"/>
              <w:rPr>
                <w:rFonts w:ascii="Garamond" w:hAnsi="Garamond"/>
              </w:rPr>
            </w:pPr>
            <w:r>
              <w:rPr>
                <w:rFonts w:ascii="Garamond" w:hAnsi="Garamond"/>
              </w:rPr>
              <w:t>Name: LOC</w:t>
            </w:r>
          </w:p>
          <w:p w14:paraId="77336D37" w14:textId="77777777" w:rsidR="00354DDD" w:rsidRDefault="00354DDD" w:rsidP="003921F0">
            <w:pPr>
              <w:pStyle w:val="TableText"/>
              <w:rPr>
                <w:rFonts w:ascii="Garamond" w:hAnsi="Garamond"/>
              </w:rPr>
            </w:pPr>
            <w:r>
              <w:rPr>
                <w:rFonts w:ascii="Garamond" w:hAnsi="Garamond"/>
              </w:rPr>
              <w:t>Definition: Patient Location</w:t>
            </w:r>
          </w:p>
        </w:tc>
      </w:tr>
      <w:tr w:rsidR="00354DDD" w14:paraId="3C626CEF" w14:textId="77777777" w:rsidTr="003921F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801B89D" w14:textId="77777777" w:rsidR="00354DDD" w:rsidRDefault="00354DDD" w:rsidP="003921F0">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5144D2D" w14:textId="77777777" w:rsidR="00354DDD" w:rsidRDefault="00354DDD" w:rsidP="003921F0">
            <w:pPr>
              <w:pStyle w:val="TableText"/>
              <w:rPr>
                <w:rFonts w:ascii="Garamond" w:hAnsi="Garamond"/>
              </w:rPr>
            </w:pPr>
            <w:r>
              <w:rPr>
                <w:rFonts w:ascii="Garamond" w:hAnsi="Garamond"/>
              </w:rPr>
              <w:t>Name:</w:t>
            </w:r>
          </w:p>
          <w:p w14:paraId="26E1B827" w14:textId="77777777" w:rsidR="00354DDD" w:rsidRDefault="00354DDD" w:rsidP="003921F0">
            <w:pPr>
              <w:pStyle w:val="TableText"/>
              <w:rPr>
                <w:rFonts w:ascii="Garamond" w:hAnsi="Garamond"/>
              </w:rPr>
            </w:pPr>
            <w:r>
              <w:rPr>
                <w:rFonts w:ascii="Garamond" w:hAnsi="Garamond"/>
              </w:rPr>
              <w:t>Definition:</w:t>
            </w:r>
          </w:p>
        </w:tc>
      </w:tr>
    </w:tbl>
    <w:p w14:paraId="26F9F294"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57E7EEF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DDBE4DE" w14:textId="77777777" w:rsidR="00354DDD" w:rsidRDefault="00354DDD" w:rsidP="003921F0">
            <w:pPr>
              <w:pStyle w:val="TableHeading"/>
            </w:pPr>
            <w:r>
              <w:t>Current Logic</w:t>
            </w:r>
          </w:p>
        </w:tc>
      </w:tr>
      <w:tr w:rsidR="00354DDD" w14:paraId="364DC92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hideMark/>
          </w:tcPr>
          <w:p w14:paraId="77C75D28" w14:textId="77777777" w:rsidR="00354DDD" w:rsidRDefault="00354DDD" w:rsidP="003921F0">
            <w:pPr>
              <w:pStyle w:val="TableText"/>
            </w:pPr>
          </w:p>
        </w:tc>
      </w:tr>
    </w:tbl>
    <w:p w14:paraId="612AE6A9" w14:textId="77777777" w:rsidR="00354DDD"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59"/>
      </w:tblGrid>
      <w:tr w:rsidR="00354DDD" w14:paraId="34E7C9E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5DFC726" w14:textId="77777777" w:rsidR="00354DDD" w:rsidRDefault="00354DDD" w:rsidP="003921F0">
            <w:pPr>
              <w:pStyle w:val="TableHeading"/>
            </w:pPr>
            <w:r>
              <w:t>Modified Logic (Changes are in bold)</w:t>
            </w:r>
          </w:p>
        </w:tc>
      </w:tr>
      <w:tr w:rsidR="00354DDD" w14:paraId="2CAC940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B399F99" w14:textId="77777777" w:rsidR="00354DDD" w:rsidRDefault="00354DDD" w:rsidP="003921F0">
            <w:pPr>
              <w:pStyle w:val="TableText"/>
            </w:pPr>
          </w:p>
        </w:tc>
      </w:tr>
    </w:tbl>
    <w:p w14:paraId="73B7125A" w14:textId="0A68439E" w:rsidR="00354DDD" w:rsidRDefault="00081C6B" w:rsidP="007F78A9">
      <w:pPr>
        <w:pStyle w:val="Heading6"/>
      </w:pPr>
      <w:bookmarkStart w:id="249" w:name="_Toc475621278"/>
      <w:r>
        <w:t>TIUSRVL0</w:t>
      </w:r>
      <w:bookmarkEnd w:id="24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78D153F8" w14:textId="77777777" w:rsidTr="003921F0">
        <w:trPr>
          <w:cantSplit/>
          <w:tblHeader/>
        </w:trPr>
        <w:tc>
          <w:tcPr>
            <w:tcW w:w="1510" w:type="pct"/>
            <w:shd w:val="clear" w:color="auto" w:fill="F2F2F2" w:themeFill="background1" w:themeFillShade="F2"/>
            <w:vAlign w:val="center"/>
          </w:tcPr>
          <w:p w14:paraId="5147E9AD"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EDC69BD" w14:textId="77777777" w:rsidR="00354DDD" w:rsidRPr="0028049C" w:rsidRDefault="00354DDD" w:rsidP="003921F0">
            <w:pPr>
              <w:pStyle w:val="TableHeading"/>
            </w:pPr>
            <w:r w:rsidRPr="0028049C">
              <w:t>Activities</w:t>
            </w:r>
          </w:p>
        </w:tc>
      </w:tr>
      <w:tr w:rsidR="00354DDD" w:rsidRPr="0028049C" w14:paraId="534909A9" w14:textId="77777777" w:rsidTr="003921F0">
        <w:trPr>
          <w:cantSplit/>
          <w:tblHeader/>
        </w:trPr>
        <w:tc>
          <w:tcPr>
            <w:tcW w:w="1510" w:type="pct"/>
            <w:shd w:val="clear" w:color="auto" w:fill="F2F2F2" w:themeFill="background1" w:themeFillShade="F2"/>
            <w:vAlign w:val="center"/>
          </w:tcPr>
          <w:p w14:paraId="118F48E8"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40ECB0D7" w14:textId="77777777" w:rsidR="00354DDD" w:rsidRPr="0028049C" w:rsidRDefault="00354DDD" w:rsidP="003921F0">
            <w:pPr>
              <w:pStyle w:val="TableText"/>
              <w:rPr>
                <w:rFonts w:ascii="Garamond" w:hAnsi="Garamond"/>
              </w:rPr>
            </w:pPr>
            <w:r>
              <w:rPr>
                <w:rFonts w:ascii="Garamond" w:hAnsi="Garamond"/>
              </w:rPr>
              <w:t>TIUSRVL0</w:t>
            </w:r>
          </w:p>
        </w:tc>
      </w:tr>
      <w:tr w:rsidR="00354DDD" w:rsidRPr="0028049C" w14:paraId="7F9C28C9" w14:textId="77777777" w:rsidTr="003921F0">
        <w:trPr>
          <w:cantSplit/>
        </w:trPr>
        <w:tc>
          <w:tcPr>
            <w:tcW w:w="1510" w:type="pct"/>
            <w:shd w:val="clear" w:color="auto" w:fill="F2F2F2" w:themeFill="background1" w:themeFillShade="F2"/>
            <w:vAlign w:val="center"/>
          </w:tcPr>
          <w:p w14:paraId="3404854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2C79589F"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6499A36"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0ADEA47"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B01656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0C441CAE" w14:textId="77777777" w:rsidTr="003921F0">
        <w:trPr>
          <w:cantSplit/>
        </w:trPr>
        <w:tc>
          <w:tcPr>
            <w:tcW w:w="1510" w:type="pct"/>
            <w:shd w:val="clear" w:color="auto" w:fill="F2F2F2" w:themeFill="background1" w:themeFillShade="F2"/>
            <w:vAlign w:val="center"/>
          </w:tcPr>
          <w:p w14:paraId="24D59757" w14:textId="77777777" w:rsidR="00354DDD" w:rsidRPr="0028049C" w:rsidRDefault="00354DDD" w:rsidP="003921F0">
            <w:pPr>
              <w:pStyle w:val="TableText"/>
              <w:rPr>
                <w:b/>
              </w:rPr>
            </w:pPr>
            <w:r w:rsidRPr="0028049C">
              <w:rPr>
                <w:b/>
              </w:rPr>
              <w:t>RTM</w:t>
            </w:r>
          </w:p>
        </w:tc>
        <w:tc>
          <w:tcPr>
            <w:tcW w:w="3490" w:type="pct"/>
            <w:gridSpan w:val="4"/>
          </w:tcPr>
          <w:p w14:paraId="311BA2DF" w14:textId="77777777" w:rsidR="00354DDD" w:rsidRPr="0028049C" w:rsidRDefault="00354DDD" w:rsidP="003921F0">
            <w:pPr>
              <w:pStyle w:val="TableText"/>
              <w:rPr>
                <w:rFonts w:ascii="Garamond" w:hAnsi="Garamond"/>
                <w:iCs/>
              </w:rPr>
            </w:pPr>
          </w:p>
        </w:tc>
      </w:tr>
      <w:tr w:rsidR="00354DDD" w:rsidRPr="0028049C" w14:paraId="11A50FFB" w14:textId="77777777" w:rsidTr="003921F0">
        <w:trPr>
          <w:cantSplit/>
        </w:trPr>
        <w:tc>
          <w:tcPr>
            <w:tcW w:w="1510" w:type="pct"/>
            <w:tcBorders>
              <w:bottom w:val="single" w:sz="6" w:space="0" w:color="000000"/>
            </w:tcBorders>
            <w:shd w:val="clear" w:color="auto" w:fill="F2F2F2" w:themeFill="background1" w:themeFillShade="F2"/>
            <w:vAlign w:val="center"/>
          </w:tcPr>
          <w:p w14:paraId="2C0D069F"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0AC3B936" w14:textId="77777777" w:rsidR="00354DDD" w:rsidRPr="0028049C" w:rsidRDefault="00354DDD" w:rsidP="003921F0">
            <w:pPr>
              <w:pStyle w:val="TableText"/>
              <w:rPr>
                <w:rFonts w:ascii="Garamond" w:hAnsi="Garamond"/>
              </w:rPr>
            </w:pPr>
          </w:p>
        </w:tc>
      </w:tr>
    </w:tbl>
    <w:p w14:paraId="0462CEFA"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C2E136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DAB0889"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573670F"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7456485" w14:textId="77777777" w:rsidR="00354DDD" w:rsidRPr="0028049C" w:rsidRDefault="00354DDD" w:rsidP="003921F0">
            <w:pPr>
              <w:pStyle w:val="TableHeading"/>
            </w:pPr>
            <w:r w:rsidRPr="0028049C">
              <w:t xml:space="preserve">Routines “Called”   </w:t>
            </w:r>
          </w:p>
        </w:tc>
      </w:tr>
      <w:tr w:rsidR="00354DDD" w:rsidRPr="0028049C" w14:paraId="4F115F12"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EAAAB56" w14:textId="77777777" w:rsidR="00354DDD" w:rsidRPr="0028049C" w:rsidRDefault="00354DDD" w:rsidP="003921F0">
            <w:pPr>
              <w:pStyle w:val="TableText"/>
            </w:pPr>
          </w:p>
        </w:tc>
        <w:tc>
          <w:tcPr>
            <w:tcW w:w="1529" w:type="pct"/>
            <w:tcBorders>
              <w:bottom w:val="single" w:sz="4" w:space="0" w:color="auto"/>
            </w:tcBorders>
            <w:vAlign w:val="center"/>
          </w:tcPr>
          <w:p w14:paraId="447BCB26"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5C2D4087" w14:textId="77777777" w:rsidR="00354DDD" w:rsidRPr="0028049C" w:rsidRDefault="00354DDD" w:rsidP="003921F0">
            <w:pPr>
              <w:spacing w:before="60" w:after="60"/>
              <w:rPr>
                <w:rFonts w:ascii="Arial" w:hAnsi="Arial" w:cs="Arial"/>
                <w:szCs w:val="20"/>
              </w:rPr>
            </w:pPr>
          </w:p>
        </w:tc>
      </w:tr>
    </w:tbl>
    <w:p w14:paraId="6879222F"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953F363" w14:textId="77777777" w:rsidTr="003921F0">
        <w:trPr>
          <w:cantSplit/>
          <w:tblHeader/>
        </w:trPr>
        <w:tc>
          <w:tcPr>
            <w:tcW w:w="1510" w:type="pct"/>
            <w:shd w:val="clear" w:color="auto" w:fill="F2F2F2" w:themeFill="background1" w:themeFillShade="F2"/>
            <w:vAlign w:val="center"/>
          </w:tcPr>
          <w:p w14:paraId="0A214D74" w14:textId="77777777" w:rsidR="00354DDD" w:rsidRPr="002F4E85" w:rsidRDefault="00354DDD" w:rsidP="003921F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3AA50F97" w14:textId="77777777" w:rsidR="00354DDD" w:rsidRPr="002F4E85" w:rsidRDefault="00354DDD" w:rsidP="003921F0">
            <w:pPr>
              <w:pStyle w:val="TableHeading"/>
            </w:pPr>
            <w:r w:rsidRPr="002F4E85">
              <w:t>Activities</w:t>
            </w:r>
          </w:p>
        </w:tc>
      </w:tr>
      <w:tr w:rsidR="00354DDD" w:rsidRPr="002F4E85" w14:paraId="32E1BF7D" w14:textId="77777777" w:rsidTr="003921F0">
        <w:trPr>
          <w:cantSplit/>
        </w:trPr>
        <w:tc>
          <w:tcPr>
            <w:tcW w:w="1510" w:type="pct"/>
            <w:tcBorders>
              <w:top w:val="single" w:sz="6" w:space="0" w:color="000000"/>
            </w:tcBorders>
            <w:shd w:val="clear" w:color="auto" w:fill="F2F2F2" w:themeFill="background1" w:themeFillShade="F2"/>
            <w:vAlign w:val="center"/>
          </w:tcPr>
          <w:p w14:paraId="54AD0D82" w14:textId="77777777" w:rsidR="00354DDD" w:rsidRPr="002F4E85" w:rsidRDefault="00354DDD" w:rsidP="003921F0">
            <w:pPr>
              <w:pStyle w:val="TableText"/>
              <w:rPr>
                <w:b/>
              </w:rPr>
            </w:pPr>
            <w:r w:rsidRPr="002F4E85">
              <w:rPr>
                <w:b/>
              </w:rPr>
              <w:t>Data Dictionary (DD) References</w:t>
            </w:r>
          </w:p>
        </w:tc>
        <w:tc>
          <w:tcPr>
            <w:tcW w:w="3490" w:type="pct"/>
            <w:gridSpan w:val="5"/>
          </w:tcPr>
          <w:p w14:paraId="0DEC0753" w14:textId="77777777" w:rsidR="00354DDD" w:rsidRPr="002F4E85" w:rsidRDefault="00354DDD" w:rsidP="003921F0">
            <w:pPr>
              <w:pStyle w:val="TableText"/>
              <w:rPr>
                <w:rFonts w:ascii="Garamond" w:hAnsi="Garamond"/>
              </w:rPr>
            </w:pPr>
          </w:p>
        </w:tc>
      </w:tr>
      <w:tr w:rsidR="00354DDD" w:rsidRPr="002F4E85" w14:paraId="05C8EA5F" w14:textId="77777777" w:rsidTr="003921F0">
        <w:trPr>
          <w:cantSplit/>
        </w:trPr>
        <w:tc>
          <w:tcPr>
            <w:tcW w:w="1510" w:type="pct"/>
            <w:shd w:val="clear" w:color="auto" w:fill="F2F2F2" w:themeFill="background1" w:themeFillShade="F2"/>
            <w:vAlign w:val="center"/>
          </w:tcPr>
          <w:p w14:paraId="197BEB11" w14:textId="77777777" w:rsidR="00354DDD" w:rsidRPr="002F4E85" w:rsidRDefault="00354DDD" w:rsidP="003921F0">
            <w:pPr>
              <w:pStyle w:val="TableText"/>
              <w:rPr>
                <w:b/>
              </w:rPr>
            </w:pPr>
            <w:r w:rsidRPr="002F4E85">
              <w:rPr>
                <w:b/>
              </w:rPr>
              <w:t>Related Protocols</w:t>
            </w:r>
          </w:p>
        </w:tc>
        <w:tc>
          <w:tcPr>
            <w:tcW w:w="3490" w:type="pct"/>
            <w:gridSpan w:val="5"/>
          </w:tcPr>
          <w:p w14:paraId="41F597AF" w14:textId="77777777" w:rsidR="00354DDD" w:rsidRPr="002F4E85" w:rsidRDefault="00354DDD" w:rsidP="003921F0">
            <w:pPr>
              <w:pStyle w:val="TableText"/>
              <w:rPr>
                <w:rFonts w:ascii="Garamond" w:hAnsi="Garamond"/>
              </w:rPr>
            </w:pPr>
          </w:p>
        </w:tc>
      </w:tr>
      <w:tr w:rsidR="00354DDD" w:rsidRPr="002F4E85" w14:paraId="34A1C8B9" w14:textId="77777777" w:rsidTr="003921F0">
        <w:trPr>
          <w:cantSplit/>
        </w:trPr>
        <w:tc>
          <w:tcPr>
            <w:tcW w:w="1510" w:type="pct"/>
            <w:shd w:val="clear" w:color="auto" w:fill="F2F2F2" w:themeFill="background1" w:themeFillShade="F2"/>
            <w:vAlign w:val="center"/>
          </w:tcPr>
          <w:p w14:paraId="07D3F12B"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8D7AA01" w14:textId="77777777" w:rsidR="00354DDD" w:rsidRPr="002F4E85" w:rsidRDefault="00354DDD" w:rsidP="003921F0">
            <w:pPr>
              <w:pStyle w:val="TableText"/>
              <w:rPr>
                <w:rFonts w:ascii="Garamond" w:hAnsi="Garamond"/>
              </w:rPr>
            </w:pPr>
          </w:p>
        </w:tc>
      </w:tr>
      <w:tr w:rsidR="00354DDD" w:rsidRPr="002F4E85" w14:paraId="09C33C30" w14:textId="77777777" w:rsidTr="003921F0">
        <w:trPr>
          <w:cantSplit/>
        </w:trPr>
        <w:tc>
          <w:tcPr>
            <w:tcW w:w="1510" w:type="pct"/>
            <w:tcBorders>
              <w:right w:val="single" w:sz="4" w:space="0" w:color="auto"/>
            </w:tcBorders>
            <w:shd w:val="clear" w:color="auto" w:fill="F2F2F2" w:themeFill="background1" w:themeFillShade="F2"/>
            <w:vAlign w:val="center"/>
          </w:tcPr>
          <w:p w14:paraId="3D9E2B50"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77F0683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CD9E84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EAFF85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FD68BE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4C0F6A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1AA69078" w14:textId="77777777" w:rsidTr="003921F0">
        <w:trPr>
          <w:cantSplit/>
        </w:trPr>
        <w:tc>
          <w:tcPr>
            <w:tcW w:w="1510" w:type="pct"/>
            <w:shd w:val="clear" w:color="auto" w:fill="F2F2F2" w:themeFill="background1" w:themeFillShade="F2"/>
            <w:vAlign w:val="center"/>
          </w:tcPr>
          <w:p w14:paraId="21E8B6E9"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77BDC855" w14:textId="77777777" w:rsidR="00354DDD" w:rsidRPr="002F4E85" w:rsidRDefault="00354DDD" w:rsidP="003921F0">
            <w:pPr>
              <w:pStyle w:val="TableText"/>
              <w:rPr>
                <w:rFonts w:ascii="Garamond" w:hAnsi="Garamond"/>
              </w:rPr>
            </w:pPr>
            <w:r w:rsidRPr="002F4E85">
              <w:rPr>
                <w:rFonts w:ascii="Garamond" w:hAnsi="Garamond"/>
              </w:rPr>
              <w:t>Name:</w:t>
            </w:r>
          </w:p>
          <w:p w14:paraId="46BB4DD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5B25DED2" w14:textId="77777777" w:rsidTr="003921F0">
        <w:trPr>
          <w:cantSplit/>
        </w:trPr>
        <w:tc>
          <w:tcPr>
            <w:tcW w:w="1510" w:type="pct"/>
            <w:shd w:val="clear" w:color="auto" w:fill="F2F2F2" w:themeFill="background1" w:themeFillShade="F2"/>
            <w:vAlign w:val="center"/>
          </w:tcPr>
          <w:p w14:paraId="03011122"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AFAE80B" w14:textId="77777777" w:rsidR="00354DDD" w:rsidRPr="002F4E85" w:rsidRDefault="00354DDD" w:rsidP="003921F0">
            <w:pPr>
              <w:pStyle w:val="TableText"/>
              <w:rPr>
                <w:rFonts w:ascii="Garamond" w:hAnsi="Garamond"/>
              </w:rPr>
            </w:pPr>
            <w:r w:rsidRPr="002F4E85">
              <w:rPr>
                <w:rFonts w:ascii="Garamond" w:hAnsi="Garamond"/>
              </w:rPr>
              <w:t>Name:</w:t>
            </w:r>
          </w:p>
          <w:p w14:paraId="66A4CBA8"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56E2029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591A47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8B498E" w14:textId="77777777" w:rsidR="00354DDD" w:rsidRPr="00086A3C" w:rsidRDefault="00354DDD" w:rsidP="003921F0">
            <w:pPr>
              <w:pStyle w:val="TableHeading"/>
            </w:pPr>
            <w:r w:rsidRPr="00086A3C">
              <w:t>Current Logic</w:t>
            </w:r>
          </w:p>
        </w:tc>
      </w:tr>
      <w:tr w:rsidR="00354DDD" w:rsidRPr="00086A3C" w14:paraId="463AF04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F5FB8A1" w14:textId="77777777" w:rsidR="00354DDD" w:rsidRPr="00086A3C" w:rsidRDefault="00354DDD" w:rsidP="003921F0">
            <w:pPr>
              <w:pStyle w:val="TableText"/>
            </w:pPr>
          </w:p>
        </w:tc>
      </w:tr>
      <w:tr w:rsidR="00354DDD" w:rsidRPr="00086A3C" w14:paraId="460008F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E217E88"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5416A51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A64B23E"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20EC532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3C7BEB8" w14:textId="77777777" w:rsidR="00354DDD" w:rsidRDefault="00354DDD" w:rsidP="003921F0">
            <w:pPr>
              <w:autoSpaceDE w:val="0"/>
              <w:autoSpaceDN w:val="0"/>
              <w:adjustRightInd w:val="0"/>
              <w:rPr>
                <w:rFonts w:ascii="Courier New" w:hAnsi="Courier New" w:cs="Courier New"/>
                <w:sz w:val="20"/>
                <w:szCs w:val="20"/>
              </w:rPr>
            </w:pPr>
          </w:p>
        </w:tc>
      </w:tr>
      <w:tr w:rsidR="00354DDD" w:rsidRPr="00086A3C" w14:paraId="61EAA74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53E4BB2" w14:textId="77777777" w:rsidR="00354DDD" w:rsidRDefault="00354DDD" w:rsidP="003921F0">
            <w:pPr>
              <w:autoSpaceDE w:val="0"/>
              <w:autoSpaceDN w:val="0"/>
              <w:adjustRightInd w:val="0"/>
              <w:rPr>
                <w:rFonts w:ascii="Courier New" w:hAnsi="Courier New" w:cs="Courier New"/>
                <w:sz w:val="20"/>
                <w:szCs w:val="20"/>
              </w:rPr>
            </w:pPr>
          </w:p>
        </w:tc>
      </w:tr>
    </w:tbl>
    <w:p w14:paraId="02214BA8"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409D6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602A39" w14:textId="77777777" w:rsidR="00354DDD" w:rsidRPr="00086A3C" w:rsidRDefault="00354DDD" w:rsidP="003921F0">
            <w:pPr>
              <w:pStyle w:val="TableHeading"/>
            </w:pPr>
            <w:r w:rsidRPr="00086A3C">
              <w:t>Modified Logic (Changes are in bold)</w:t>
            </w:r>
          </w:p>
        </w:tc>
      </w:tr>
      <w:tr w:rsidR="00354DDD" w:rsidRPr="00086A3C" w14:paraId="75E4AE6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FE38150" w14:textId="77777777" w:rsidR="00354DDD" w:rsidRPr="00086A3C" w:rsidRDefault="00354DDD" w:rsidP="003921F0">
            <w:pPr>
              <w:pStyle w:val="TableText"/>
            </w:pPr>
          </w:p>
        </w:tc>
      </w:tr>
    </w:tbl>
    <w:p w14:paraId="6104A007" w14:textId="569A84FA" w:rsidR="00354DDD" w:rsidRDefault="00081C6B" w:rsidP="007F78A9">
      <w:pPr>
        <w:pStyle w:val="Heading6"/>
      </w:pPr>
      <w:bookmarkStart w:id="250" w:name="_Toc475621279"/>
      <w:r>
        <w:t>ORBPRCHK</w:t>
      </w:r>
      <w:bookmarkEnd w:id="250"/>
    </w:p>
    <w:p w14:paraId="5172BFE4" w14:textId="77777777" w:rsidR="00AC4C59" w:rsidRDefault="00AC4C59" w:rsidP="00AC4C59">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AC4C59" w:rsidRPr="0028049C" w14:paraId="05379935" w14:textId="77777777" w:rsidTr="00714B57">
        <w:trPr>
          <w:cantSplit/>
          <w:tblHeader/>
        </w:trPr>
        <w:tc>
          <w:tcPr>
            <w:tcW w:w="1510" w:type="pct"/>
            <w:shd w:val="clear" w:color="auto" w:fill="F2F2F2" w:themeFill="background1" w:themeFillShade="F2"/>
            <w:vAlign w:val="center"/>
          </w:tcPr>
          <w:p w14:paraId="246EB472" w14:textId="77777777" w:rsidR="00AC4C59" w:rsidRPr="0028049C" w:rsidRDefault="00AC4C59" w:rsidP="00714B5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60D3F06" w14:textId="77777777" w:rsidR="00AC4C59" w:rsidRPr="0028049C" w:rsidRDefault="00AC4C59" w:rsidP="00714B57">
            <w:pPr>
              <w:pStyle w:val="TableHeading"/>
            </w:pPr>
            <w:r w:rsidRPr="0028049C">
              <w:t>Activities</w:t>
            </w:r>
          </w:p>
        </w:tc>
      </w:tr>
      <w:tr w:rsidR="00AC4C59" w:rsidRPr="0028049C" w14:paraId="50B14822" w14:textId="77777777" w:rsidTr="00714B57">
        <w:trPr>
          <w:cantSplit/>
          <w:tblHeader/>
        </w:trPr>
        <w:tc>
          <w:tcPr>
            <w:tcW w:w="1510" w:type="pct"/>
            <w:shd w:val="clear" w:color="auto" w:fill="F2F2F2" w:themeFill="background1" w:themeFillShade="F2"/>
            <w:vAlign w:val="center"/>
          </w:tcPr>
          <w:p w14:paraId="40FD396E" w14:textId="77777777" w:rsidR="00AC4C59" w:rsidRPr="0028049C" w:rsidRDefault="00AC4C59" w:rsidP="00714B57">
            <w:pPr>
              <w:pStyle w:val="TableText"/>
              <w:rPr>
                <w:b/>
              </w:rPr>
            </w:pPr>
            <w:r w:rsidRPr="0028049C">
              <w:rPr>
                <w:b/>
              </w:rPr>
              <w:t>Routine Name</w:t>
            </w:r>
          </w:p>
        </w:tc>
        <w:tc>
          <w:tcPr>
            <w:tcW w:w="3490" w:type="pct"/>
            <w:gridSpan w:val="4"/>
            <w:tcBorders>
              <w:bottom w:val="single" w:sz="6" w:space="0" w:color="000000"/>
            </w:tcBorders>
          </w:tcPr>
          <w:p w14:paraId="4D910D1F" w14:textId="76CA20B6" w:rsidR="00AC4C59" w:rsidRPr="0028049C" w:rsidRDefault="00AC4C59" w:rsidP="00714B57">
            <w:pPr>
              <w:pStyle w:val="TableText"/>
              <w:rPr>
                <w:rFonts w:ascii="Garamond" w:hAnsi="Garamond"/>
              </w:rPr>
            </w:pPr>
            <w:r>
              <w:rPr>
                <w:rFonts w:ascii="Courier New" w:hAnsi="Courier New" w:cs="Courier New"/>
                <w:sz w:val="20"/>
              </w:rPr>
              <w:t>ORBPRCHK</w:t>
            </w:r>
          </w:p>
        </w:tc>
      </w:tr>
      <w:tr w:rsidR="00AC4C59" w:rsidRPr="0028049C" w14:paraId="4B9143D7" w14:textId="77777777" w:rsidTr="00714B57">
        <w:trPr>
          <w:cantSplit/>
        </w:trPr>
        <w:tc>
          <w:tcPr>
            <w:tcW w:w="1510" w:type="pct"/>
            <w:shd w:val="clear" w:color="auto" w:fill="F2F2F2" w:themeFill="background1" w:themeFillShade="F2"/>
            <w:vAlign w:val="center"/>
          </w:tcPr>
          <w:p w14:paraId="3C293371" w14:textId="77777777" w:rsidR="00AC4C59" w:rsidRPr="0028049C" w:rsidRDefault="00AC4C59" w:rsidP="00714B57">
            <w:pPr>
              <w:pStyle w:val="TableText"/>
              <w:rPr>
                <w:b/>
              </w:rPr>
            </w:pPr>
            <w:r w:rsidRPr="0028049C">
              <w:rPr>
                <w:b/>
              </w:rPr>
              <w:t>Enhancement Category</w:t>
            </w:r>
          </w:p>
        </w:tc>
        <w:tc>
          <w:tcPr>
            <w:tcW w:w="613" w:type="pct"/>
            <w:tcBorders>
              <w:right w:val="nil"/>
            </w:tcBorders>
          </w:tcPr>
          <w:p w14:paraId="13A74FE5" w14:textId="77777777" w:rsidR="00AC4C59" w:rsidRPr="0028049C" w:rsidRDefault="00AC4C59" w:rsidP="00714B5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4B0AF81" w14:textId="77777777" w:rsidR="00AC4C59" w:rsidRPr="0028049C" w:rsidRDefault="00AC4C59" w:rsidP="00714B57">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9499AE3" w14:textId="77777777" w:rsidR="00AC4C59" w:rsidRPr="0028049C" w:rsidRDefault="00AC4C59" w:rsidP="00714B5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7C7EB0D" w14:textId="77777777" w:rsidR="00AC4C59" w:rsidRPr="0028049C" w:rsidRDefault="00AC4C59" w:rsidP="00714B5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AC4C59" w:rsidRPr="0028049C" w14:paraId="7C9780FF" w14:textId="77777777" w:rsidTr="00714B57">
        <w:trPr>
          <w:cantSplit/>
        </w:trPr>
        <w:tc>
          <w:tcPr>
            <w:tcW w:w="1510" w:type="pct"/>
            <w:shd w:val="clear" w:color="auto" w:fill="F2F2F2" w:themeFill="background1" w:themeFillShade="F2"/>
            <w:vAlign w:val="center"/>
          </w:tcPr>
          <w:p w14:paraId="1EE45B29" w14:textId="77777777" w:rsidR="00AC4C59" w:rsidRPr="0028049C" w:rsidRDefault="00AC4C59" w:rsidP="00714B57">
            <w:pPr>
              <w:pStyle w:val="TableText"/>
              <w:rPr>
                <w:b/>
              </w:rPr>
            </w:pPr>
            <w:r w:rsidRPr="0028049C">
              <w:rPr>
                <w:b/>
              </w:rPr>
              <w:t>RTM</w:t>
            </w:r>
          </w:p>
        </w:tc>
        <w:tc>
          <w:tcPr>
            <w:tcW w:w="3490" w:type="pct"/>
            <w:gridSpan w:val="4"/>
          </w:tcPr>
          <w:p w14:paraId="3989F562" w14:textId="1140CA4D" w:rsidR="00AC4C59" w:rsidRPr="0028049C" w:rsidRDefault="00AC4C59" w:rsidP="00714B57">
            <w:pPr>
              <w:pStyle w:val="TableText"/>
              <w:rPr>
                <w:rFonts w:ascii="Garamond" w:hAnsi="Garamond"/>
                <w:iCs/>
              </w:rPr>
            </w:pPr>
            <w:r>
              <w:rPr>
                <w:rFonts w:ascii="Garamond" w:hAnsi="Garamond"/>
                <w:iCs/>
              </w:rPr>
              <w:t>RSD #</w:t>
            </w:r>
            <w:r>
              <w:rPr>
                <w:rFonts w:ascii="Courier New" w:hAnsi="Courier New" w:cs="Courier New"/>
                <w:sz w:val="20"/>
              </w:rPr>
              <w:t>2.6.14.12.1, 2.6.14.2.2, 2.6.14.2.3</w:t>
            </w:r>
          </w:p>
        </w:tc>
      </w:tr>
      <w:tr w:rsidR="00AC4C59" w:rsidRPr="0028049C" w14:paraId="70DEBE42" w14:textId="77777777" w:rsidTr="00714B57">
        <w:trPr>
          <w:cantSplit/>
        </w:trPr>
        <w:tc>
          <w:tcPr>
            <w:tcW w:w="1510" w:type="pct"/>
            <w:tcBorders>
              <w:bottom w:val="single" w:sz="6" w:space="0" w:color="000000"/>
            </w:tcBorders>
            <w:shd w:val="clear" w:color="auto" w:fill="F2F2F2" w:themeFill="background1" w:themeFillShade="F2"/>
            <w:vAlign w:val="center"/>
          </w:tcPr>
          <w:p w14:paraId="5B3CB304" w14:textId="77777777" w:rsidR="00AC4C59" w:rsidRPr="0028049C" w:rsidRDefault="00AC4C59" w:rsidP="00714B57">
            <w:pPr>
              <w:pStyle w:val="TableText"/>
              <w:rPr>
                <w:b/>
              </w:rPr>
            </w:pPr>
            <w:r w:rsidRPr="0028049C">
              <w:rPr>
                <w:b/>
              </w:rPr>
              <w:t>Related Options</w:t>
            </w:r>
          </w:p>
        </w:tc>
        <w:tc>
          <w:tcPr>
            <w:tcW w:w="3490" w:type="pct"/>
            <w:gridSpan w:val="4"/>
            <w:tcBorders>
              <w:bottom w:val="single" w:sz="4" w:space="0" w:color="auto"/>
            </w:tcBorders>
          </w:tcPr>
          <w:p w14:paraId="42AC8E60" w14:textId="77777777" w:rsidR="00AC4C59" w:rsidRPr="0028049C" w:rsidRDefault="00AC4C59" w:rsidP="00714B57">
            <w:pPr>
              <w:pStyle w:val="TableText"/>
              <w:rPr>
                <w:rFonts w:ascii="Garamond" w:hAnsi="Garamond"/>
              </w:rPr>
            </w:pPr>
          </w:p>
        </w:tc>
      </w:tr>
    </w:tbl>
    <w:p w14:paraId="2C35CB76" w14:textId="77777777" w:rsidR="00AC4C59" w:rsidRPr="0028049C" w:rsidRDefault="00AC4C59" w:rsidP="00AC4C59">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AC4C59" w:rsidRPr="0028049C" w14:paraId="7C04632A" w14:textId="77777777" w:rsidTr="00714B5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6CB2D7C" w14:textId="77777777" w:rsidR="00AC4C59" w:rsidRPr="0028049C" w:rsidRDefault="00AC4C59" w:rsidP="00714B5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B9CA9B0" w14:textId="77777777" w:rsidR="00AC4C59" w:rsidRPr="0028049C" w:rsidRDefault="00AC4C59" w:rsidP="00714B5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426B542" w14:textId="77777777" w:rsidR="00AC4C59" w:rsidRPr="0028049C" w:rsidRDefault="00AC4C59" w:rsidP="00714B57">
            <w:pPr>
              <w:pStyle w:val="TableHeading"/>
            </w:pPr>
            <w:r w:rsidRPr="0028049C">
              <w:t xml:space="preserve">Routines “Called”   </w:t>
            </w:r>
          </w:p>
        </w:tc>
      </w:tr>
      <w:tr w:rsidR="00AC4C59" w:rsidRPr="0028049C" w14:paraId="6A15E90E" w14:textId="77777777" w:rsidTr="00714B5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F5D3951" w14:textId="77777777" w:rsidR="00AC4C59" w:rsidRPr="0028049C" w:rsidRDefault="00AC4C59" w:rsidP="00714B57">
            <w:pPr>
              <w:pStyle w:val="TableText"/>
            </w:pPr>
          </w:p>
        </w:tc>
        <w:tc>
          <w:tcPr>
            <w:tcW w:w="1529" w:type="pct"/>
            <w:tcBorders>
              <w:bottom w:val="single" w:sz="4" w:space="0" w:color="auto"/>
            </w:tcBorders>
            <w:vAlign w:val="center"/>
          </w:tcPr>
          <w:p w14:paraId="466CCA64" w14:textId="77777777" w:rsidR="00AC4C59" w:rsidRPr="0028049C" w:rsidRDefault="00AC4C59" w:rsidP="00714B57">
            <w:pPr>
              <w:spacing w:before="60" w:after="60"/>
              <w:rPr>
                <w:rFonts w:ascii="Arial" w:hAnsi="Arial" w:cs="Arial"/>
                <w:szCs w:val="20"/>
              </w:rPr>
            </w:pPr>
          </w:p>
        </w:tc>
        <w:tc>
          <w:tcPr>
            <w:tcW w:w="1961" w:type="pct"/>
            <w:tcBorders>
              <w:bottom w:val="single" w:sz="4" w:space="0" w:color="auto"/>
            </w:tcBorders>
            <w:vAlign w:val="center"/>
          </w:tcPr>
          <w:p w14:paraId="569D42BB" w14:textId="77777777" w:rsidR="00AC4C59" w:rsidRPr="0028049C" w:rsidRDefault="00AC4C59" w:rsidP="00714B57">
            <w:pPr>
              <w:spacing w:before="60" w:after="60"/>
              <w:rPr>
                <w:rFonts w:ascii="Arial" w:hAnsi="Arial" w:cs="Arial"/>
                <w:szCs w:val="20"/>
              </w:rPr>
            </w:pPr>
          </w:p>
        </w:tc>
      </w:tr>
    </w:tbl>
    <w:p w14:paraId="659AB838" w14:textId="77777777" w:rsidR="00AC4C59" w:rsidRPr="002F4E85"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AC4C59" w:rsidRPr="002F4E85" w14:paraId="7AB5629E" w14:textId="77777777" w:rsidTr="00714B57">
        <w:trPr>
          <w:cantSplit/>
          <w:tblHeader/>
        </w:trPr>
        <w:tc>
          <w:tcPr>
            <w:tcW w:w="1510" w:type="pct"/>
            <w:shd w:val="clear" w:color="auto" w:fill="F2F2F2" w:themeFill="background1" w:themeFillShade="F2"/>
            <w:vAlign w:val="center"/>
          </w:tcPr>
          <w:p w14:paraId="7B9A1907" w14:textId="77777777" w:rsidR="00AC4C59" w:rsidRPr="002F4E85" w:rsidRDefault="00AC4C59" w:rsidP="00714B5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1BF15D4" w14:textId="77777777" w:rsidR="00AC4C59" w:rsidRPr="002F4E85" w:rsidRDefault="00AC4C59" w:rsidP="00714B57">
            <w:pPr>
              <w:pStyle w:val="TableHeading"/>
            </w:pPr>
            <w:r w:rsidRPr="002F4E85">
              <w:t>Activities</w:t>
            </w:r>
          </w:p>
        </w:tc>
      </w:tr>
      <w:tr w:rsidR="00AC4C59" w:rsidRPr="002F4E85" w14:paraId="3572B0B4" w14:textId="77777777" w:rsidTr="00714B57">
        <w:trPr>
          <w:cantSplit/>
        </w:trPr>
        <w:tc>
          <w:tcPr>
            <w:tcW w:w="1510" w:type="pct"/>
            <w:tcBorders>
              <w:top w:val="single" w:sz="6" w:space="0" w:color="000000"/>
            </w:tcBorders>
            <w:shd w:val="clear" w:color="auto" w:fill="F2F2F2" w:themeFill="background1" w:themeFillShade="F2"/>
            <w:vAlign w:val="center"/>
          </w:tcPr>
          <w:p w14:paraId="1B954A3A" w14:textId="77777777" w:rsidR="00AC4C59" w:rsidRPr="002F4E85" w:rsidRDefault="00AC4C59" w:rsidP="00714B57">
            <w:pPr>
              <w:pStyle w:val="TableText"/>
              <w:rPr>
                <w:b/>
              </w:rPr>
            </w:pPr>
            <w:r w:rsidRPr="002F4E85">
              <w:rPr>
                <w:b/>
              </w:rPr>
              <w:t>Data Dictionary (DD) References</w:t>
            </w:r>
          </w:p>
        </w:tc>
        <w:tc>
          <w:tcPr>
            <w:tcW w:w="3490" w:type="pct"/>
            <w:gridSpan w:val="5"/>
          </w:tcPr>
          <w:p w14:paraId="494D4C3E" w14:textId="77777777" w:rsidR="00AC4C59" w:rsidRPr="002F4E85" w:rsidRDefault="00AC4C59" w:rsidP="00714B57">
            <w:pPr>
              <w:pStyle w:val="TableText"/>
              <w:rPr>
                <w:rFonts w:ascii="Garamond" w:hAnsi="Garamond"/>
              </w:rPr>
            </w:pPr>
          </w:p>
        </w:tc>
      </w:tr>
      <w:tr w:rsidR="00AC4C59" w:rsidRPr="002F4E85" w14:paraId="3F0D2B0A" w14:textId="77777777" w:rsidTr="00714B57">
        <w:trPr>
          <w:cantSplit/>
        </w:trPr>
        <w:tc>
          <w:tcPr>
            <w:tcW w:w="1510" w:type="pct"/>
            <w:shd w:val="clear" w:color="auto" w:fill="F2F2F2" w:themeFill="background1" w:themeFillShade="F2"/>
            <w:vAlign w:val="center"/>
          </w:tcPr>
          <w:p w14:paraId="0BF1BC7D" w14:textId="77777777" w:rsidR="00AC4C59" w:rsidRPr="002F4E85" w:rsidRDefault="00AC4C59" w:rsidP="00714B57">
            <w:pPr>
              <w:pStyle w:val="TableText"/>
              <w:rPr>
                <w:b/>
              </w:rPr>
            </w:pPr>
            <w:r w:rsidRPr="002F4E85">
              <w:rPr>
                <w:b/>
              </w:rPr>
              <w:lastRenderedPageBreak/>
              <w:t>Related Protocols</w:t>
            </w:r>
          </w:p>
        </w:tc>
        <w:tc>
          <w:tcPr>
            <w:tcW w:w="3490" w:type="pct"/>
            <w:gridSpan w:val="5"/>
          </w:tcPr>
          <w:p w14:paraId="53D8CBBE" w14:textId="77777777" w:rsidR="00AC4C59" w:rsidRPr="002F4E85" w:rsidRDefault="00AC4C59" w:rsidP="00714B57">
            <w:pPr>
              <w:pStyle w:val="TableText"/>
              <w:rPr>
                <w:rFonts w:ascii="Garamond" w:hAnsi="Garamond"/>
              </w:rPr>
            </w:pPr>
          </w:p>
        </w:tc>
      </w:tr>
      <w:tr w:rsidR="00AC4C59" w:rsidRPr="002F4E85" w14:paraId="30B3811F" w14:textId="77777777" w:rsidTr="00714B57">
        <w:trPr>
          <w:cantSplit/>
        </w:trPr>
        <w:tc>
          <w:tcPr>
            <w:tcW w:w="1510" w:type="pct"/>
            <w:shd w:val="clear" w:color="auto" w:fill="F2F2F2" w:themeFill="background1" w:themeFillShade="F2"/>
            <w:vAlign w:val="center"/>
          </w:tcPr>
          <w:p w14:paraId="7738F180" w14:textId="77777777" w:rsidR="00AC4C59" w:rsidRPr="002F4E85" w:rsidRDefault="00AC4C59" w:rsidP="00714B57">
            <w:pPr>
              <w:pStyle w:val="TableText"/>
              <w:rPr>
                <w:b/>
              </w:rPr>
            </w:pPr>
            <w:r w:rsidRPr="002F4E85">
              <w:rPr>
                <w:b/>
              </w:rPr>
              <w:t>Related Integration Control Registrations (ICRs)</w:t>
            </w:r>
          </w:p>
        </w:tc>
        <w:tc>
          <w:tcPr>
            <w:tcW w:w="3490" w:type="pct"/>
            <w:gridSpan w:val="5"/>
            <w:tcBorders>
              <w:bottom w:val="single" w:sz="6" w:space="0" w:color="000000"/>
            </w:tcBorders>
          </w:tcPr>
          <w:p w14:paraId="5E95B7A8" w14:textId="77777777" w:rsidR="00AC4C59" w:rsidRPr="002F4E85" w:rsidRDefault="00AC4C59" w:rsidP="00714B57">
            <w:pPr>
              <w:pStyle w:val="TableText"/>
              <w:rPr>
                <w:rFonts w:ascii="Garamond" w:hAnsi="Garamond"/>
              </w:rPr>
            </w:pPr>
          </w:p>
        </w:tc>
      </w:tr>
      <w:tr w:rsidR="00AC4C59" w:rsidRPr="002F4E85" w14:paraId="7C449BB4" w14:textId="77777777" w:rsidTr="00714B57">
        <w:trPr>
          <w:cantSplit/>
        </w:trPr>
        <w:tc>
          <w:tcPr>
            <w:tcW w:w="1510" w:type="pct"/>
            <w:tcBorders>
              <w:right w:val="single" w:sz="4" w:space="0" w:color="auto"/>
            </w:tcBorders>
            <w:shd w:val="clear" w:color="auto" w:fill="F2F2F2" w:themeFill="background1" w:themeFillShade="F2"/>
            <w:vAlign w:val="center"/>
          </w:tcPr>
          <w:p w14:paraId="716D5AF9" w14:textId="77777777" w:rsidR="00AC4C59" w:rsidRPr="002F4E85" w:rsidRDefault="00AC4C59" w:rsidP="00714B57">
            <w:pPr>
              <w:pStyle w:val="TableText"/>
              <w:rPr>
                <w:b/>
              </w:rPr>
            </w:pPr>
            <w:r w:rsidRPr="002F4E85">
              <w:rPr>
                <w:b/>
              </w:rPr>
              <w:t>Data Passing</w:t>
            </w:r>
          </w:p>
        </w:tc>
        <w:tc>
          <w:tcPr>
            <w:tcW w:w="519" w:type="pct"/>
            <w:tcBorders>
              <w:left w:val="single" w:sz="4" w:space="0" w:color="auto"/>
              <w:right w:val="nil"/>
            </w:tcBorders>
          </w:tcPr>
          <w:p w14:paraId="0B480510"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4F6DB00"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D3C84EF"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5C4C148"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837B5C2" w14:textId="77777777" w:rsidR="00AC4C59" w:rsidRPr="002F4E85" w:rsidRDefault="00AC4C59" w:rsidP="00714B5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AC4C59" w:rsidRPr="002F4E85" w14:paraId="7964FADF" w14:textId="77777777" w:rsidTr="00714B57">
        <w:trPr>
          <w:cantSplit/>
        </w:trPr>
        <w:tc>
          <w:tcPr>
            <w:tcW w:w="1510" w:type="pct"/>
            <w:shd w:val="clear" w:color="auto" w:fill="F2F2F2" w:themeFill="background1" w:themeFillShade="F2"/>
            <w:vAlign w:val="center"/>
          </w:tcPr>
          <w:p w14:paraId="6F164C7D" w14:textId="77777777" w:rsidR="00AC4C59" w:rsidRPr="002F4E85" w:rsidRDefault="00AC4C59" w:rsidP="00714B57">
            <w:pPr>
              <w:pStyle w:val="TableText"/>
              <w:rPr>
                <w:b/>
              </w:rPr>
            </w:pPr>
            <w:r w:rsidRPr="002F4E85">
              <w:rPr>
                <w:b/>
              </w:rPr>
              <w:t>Input Attribute Name and Definition</w:t>
            </w:r>
          </w:p>
        </w:tc>
        <w:tc>
          <w:tcPr>
            <w:tcW w:w="3490" w:type="pct"/>
            <w:gridSpan w:val="5"/>
          </w:tcPr>
          <w:p w14:paraId="45813A3E" w14:textId="77777777" w:rsidR="00AC4C59" w:rsidRPr="002F4E85" w:rsidRDefault="00AC4C59" w:rsidP="00714B57">
            <w:pPr>
              <w:pStyle w:val="TableText"/>
              <w:rPr>
                <w:rFonts w:ascii="Garamond" w:hAnsi="Garamond"/>
              </w:rPr>
            </w:pPr>
            <w:r w:rsidRPr="002F4E85">
              <w:rPr>
                <w:rFonts w:ascii="Garamond" w:hAnsi="Garamond"/>
              </w:rPr>
              <w:t>Name:</w:t>
            </w:r>
          </w:p>
          <w:p w14:paraId="09A4267B" w14:textId="77777777" w:rsidR="00AC4C59" w:rsidRPr="002F4E85" w:rsidRDefault="00AC4C59" w:rsidP="00714B57">
            <w:pPr>
              <w:pStyle w:val="TableText"/>
              <w:rPr>
                <w:rFonts w:ascii="Garamond" w:hAnsi="Garamond"/>
              </w:rPr>
            </w:pPr>
            <w:r w:rsidRPr="002F4E85">
              <w:rPr>
                <w:rFonts w:ascii="Garamond" w:hAnsi="Garamond"/>
              </w:rPr>
              <w:t>Definition:</w:t>
            </w:r>
          </w:p>
        </w:tc>
      </w:tr>
      <w:tr w:rsidR="00AC4C59" w:rsidRPr="002F4E85" w14:paraId="6C1B96D3" w14:textId="77777777" w:rsidTr="00714B57">
        <w:trPr>
          <w:cantSplit/>
        </w:trPr>
        <w:tc>
          <w:tcPr>
            <w:tcW w:w="1510" w:type="pct"/>
            <w:shd w:val="clear" w:color="auto" w:fill="F2F2F2" w:themeFill="background1" w:themeFillShade="F2"/>
            <w:vAlign w:val="center"/>
          </w:tcPr>
          <w:p w14:paraId="31F93413" w14:textId="77777777" w:rsidR="00AC4C59" w:rsidRPr="002F4E85" w:rsidRDefault="00AC4C59" w:rsidP="00714B57">
            <w:pPr>
              <w:pStyle w:val="TableText"/>
              <w:rPr>
                <w:b/>
              </w:rPr>
            </w:pPr>
            <w:r w:rsidRPr="002F4E85">
              <w:rPr>
                <w:b/>
              </w:rPr>
              <w:t>Output Attribute Name and Definition</w:t>
            </w:r>
          </w:p>
        </w:tc>
        <w:tc>
          <w:tcPr>
            <w:tcW w:w="3490" w:type="pct"/>
            <w:gridSpan w:val="5"/>
          </w:tcPr>
          <w:p w14:paraId="404F8881" w14:textId="77777777" w:rsidR="00AC4C59" w:rsidRPr="002F4E85" w:rsidRDefault="00AC4C59" w:rsidP="00714B57">
            <w:pPr>
              <w:pStyle w:val="TableText"/>
              <w:rPr>
                <w:rFonts w:ascii="Garamond" w:hAnsi="Garamond"/>
              </w:rPr>
            </w:pPr>
            <w:r w:rsidRPr="002F4E85">
              <w:rPr>
                <w:rFonts w:ascii="Garamond" w:hAnsi="Garamond"/>
              </w:rPr>
              <w:t>Name:</w:t>
            </w:r>
          </w:p>
          <w:p w14:paraId="4634A144" w14:textId="77777777" w:rsidR="00AC4C59" w:rsidRPr="002F4E85" w:rsidRDefault="00AC4C59" w:rsidP="00714B57">
            <w:pPr>
              <w:pStyle w:val="TableText"/>
              <w:rPr>
                <w:rFonts w:ascii="Garamond" w:hAnsi="Garamond"/>
              </w:rPr>
            </w:pPr>
            <w:r w:rsidRPr="002F4E85">
              <w:rPr>
                <w:rFonts w:ascii="Garamond" w:hAnsi="Garamond"/>
              </w:rPr>
              <w:t>Definition:</w:t>
            </w:r>
          </w:p>
        </w:tc>
      </w:tr>
    </w:tbl>
    <w:p w14:paraId="797616C8" w14:textId="77777777" w:rsidR="00AC4C59" w:rsidRPr="00086A3C"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4C59" w:rsidRPr="00086A3C" w14:paraId="5102227F" w14:textId="77777777" w:rsidTr="00714B5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254F9DB" w14:textId="77777777" w:rsidR="00AC4C59" w:rsidRPr="00086A3C" w:rsidRDefault="00AC4C59" w:rsidP="00714B57">
            <w:pPr>
              <w:pStyle w:val="TableHeading"/>
            </w:pPr>
            <w:r w:rsidRPr="00086A3C">
              <w:t>Current Logic</w:t>
            </w:r>
          </w:p>
        </w:tc>
      </w:tr>
      <w:tr w:rsidR="00AC4C59" w:rsidRPr="00086A3C" w14:paraId="3C38DFE6" w14:textId="77777777" w:rsidTr="00714B57">
        <w:trPr>
          <w:cantSplit/>
        </w:trPr>
        <w:tc>
          <w:tcPr>
            <w:tcW w:w="5000" w:type="pct"/>
            <w:tcBorders>
              <w:top w:val="single" w:sz="6" w:space="0" w:color="000000"/>
              <w:left w:val="single" w:sz="6" w:space="0" w:color="000000"/>
              <w:bottom w:val="single" w:sz="6" w:space="0" w:color="000000"/>
              <w:right w:val="single" w:sz="6" w:space="0" w:color="000000"/>
            </w:tcBorders>
          </w:tcPr>
          <w:p w14:paraId="59F2371B" w14:textId="77777777" w:rsidR="00AC4C59" w:rsidRPr="00086A3C" w:rsidRDefault="00AC4C59" w:rsidP="00714B57">
            <w:pPr>
              <w:pStyle w:val="TableText"/>
            </w:pPr>
          </w:p>
        </w:tc>
      </w:tr>
    </w:tbl>
    <w:p w14:paraId="6CF25344" w14:textId="77777777" w:rsidR="00AC4C59" w:rsidRPr="00086A3C" w:rsidRDefault="00AC4C59" w:rsidP="00AC4C59">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4C59" w:rsidRPr="00086A3C" w14:paraId="42A22CE4" w14:textId="77777777" w:rsidTr="00714B5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715A4E" w14:textId="77777777" w:rsidR="00AC4C59" w:rsidRPr="00086A3C" w:rsidRDefault="00AC4C59" w:rsidP="00714B57">
            <w:pPr>
              <w:pStyle w:val="TableHeading"/>
            </w:pPr>
            <w:r w:rsidRPr="00086A3C">
              <w:t>Modified Logic (Changes are in bold)</w:t>
            </w:r>
          </w:p>
        </w:tc>
      </w:tr>
      <w:tr w:rsidR="00AC4C59" w:rsidRPr="00086A3C" w14:paraId="5419A382" w14:textId="77777777" w:rsidTr="00714B57">
        <w:trPr>
          <w:cantSplit/>
        </w:trPr>
        <w:tc>
          <w:tcPr>
            <w:tcW w:w="5000" w:type="pct"/>
            <w:tcBorders>
              <w:top w:val="single" w:sz="6" w:space="0" w:color="000000"/>
              <w:left w:val="single" w:sz="6" w:space="0" w:color="000000"/>
              <w:bottom w:val="single" w:sz="6" w:space="0" w:color="000000"/>
              <w:right w:val="single" w:sz="6" w:space="0" w:color="000000"/>
            </w:tcBorders>
          </w:tcPr>
          <w:p w14:paraId="62A0F666" w14:textId="77777777" w:rsidR="00AC4C59" w:rsidRPr="00086A3C" w:rsidRDefault="00AC4C59" w:rsidP="00714B57">
            <w:pPr>
              <w:pStyle w:val="TableText"/>
            </w:pPr>
          </w:p>
        </w:tc>
      </w:tr>
    </w:tbl>
    <w:p w14:paraId="4C7CA310" w14:textId="77777777" w:rsidR="00AC4C59" w:rsidRPr="002F4E85" w:rsidRDefault="00AC4C59" w:rsidP="00AC4C59">
      <w:pPr>
        <w:pStyle w:val="BodyText"/>
        <w:rPr>
          <w:sz w:val="2"/>
          <w:szCs w:val="2"/>
        </w:rPr>
      </w:pPr>
    </w:p>
    <w:p w14:paraId="097C264E" w14:textId="649B3C0D" w:rsidR="00354DDD" w:rsidRPr="007F78A9" w:rsidRDefault="007F78A9" w:rsidP="007F78A9">
      <w:pPr>
        <w:pStyle w:val="Heading5"/>
      </w:pPr>
      <w:bookmarkStart w:id="251" w:name="_Toc475621280"/>
      <w:r w:rsidRPr="00F74E5D">
        <w:t xml:space="preserve">NSR# </w:t>
      </w:r>
      <w:r w:rsidR="00354DDD" w:rsidRPr="007F78A9">
        <w:t>20090509 (15) – Park a Prescription</w:t>
      </w:r>
      <w:bookmarkEnd w:id="25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72"/>
        <w:gridCol w:w="1415"/>
        <w:gridCol w:w="1627"/>
        <w:gridCol w:w="1407"/>
        <w:gridCol w:w="3938"/>
      </w:tblGrid>
      <w:tr w:rsidR="00354DDD" w:rsidRPr="0028049C" w14:paraId="425961F8" w14:textId="77777777" w:rsidTr="003921F0">
        <w:trPr>
          <w:cantSplit/>
          <w:tblHeader/>
        </w:trPr>
        <w:tc>
          <w:tcPr>
            <w:tcW w:w="613" w:type="pct"/>
            <w:shd w:val="clear" w:color="auto" w:fill="F2F2F2" w:themeFill="background1" w:themeFillShade="F2"/>
            <w:vAlign w:val="center"/>
          </w:tcPr>
          <w:p w14:paraId="7AD6382D" w14:textId="77777777" w:rsidR="00354DDD" w:rsidRPr="0028049C" w:rsidRDefault="00354DDD" w:rsidP="003921F0">
            <w:pPr>
              <w:pStyle w:val="TableHeading"/>
            </w:pPr>
            <w:r w:rsidRPr="0028049C">
              <w:t>Routines</w:t>
            </w:r>
          </w:p>
        </w:tc>
        <w:tc>
          <w:tcPr>
            <w:tcW w:w="4387" w:type="pct"/>
            <w:gridSpan w:val="4"/>
            <w:tcBorders>
              <w:bottom w:val="single" w:sz="6" w:space="0" w:color="000000"/>
            </w:tcBorders>
            <w:shd w:val="clear" w:color="auto" w:fill="F2F2F2" w:themeFill="background1" w:themeFillShade="F2"/>
          </w:tcPr>
          <w:p w14:paraId="07361F3F" w14:textId="77777777" w:rsidR="00354DDD" w:rsidRPr="0028049C" w:rsidRDefault="00354DDD" w:rsidP="003921F0">
            <w:pPr>
              <w:pStyle w:val="TableHeading"/>
            </w:pPr>
            <w:r w:rsidRPr="0028049C">
              <w:t>Activities</w:t>
            </w:r>
          </w:p>
        </w:tc>
      </w:tr>
      <w:tr w:rsidR="00354DDD" w:rsidRPr="0028049C" w14:paraId="1ADD59E5" w14:textId="77777777" w:rsidTr="003921F0">
        <w:trPr>
          <w:cantSplit/>
          <w:tblHeader/>
        </w:trPr>
        <w:tc>
          <w:tcPr>
            <w:tcW w:w="613" w:type="pct"/>
            <w:shd w:val="clear" w:color="auto" w:fill="F2F2F2" w:themeFill="background1" w:themeFillShade="F2"/>
            <w:vAlign w:val="center"/>
          </w:tcPr>
          <w:p w14:paraId="7A1035C4" w14:textId="77777777" w:rsidR="00354DDD" w:rsidRPr="0028049C" w:rsidRDefault="00354DDD" w:rsidP="003921F0">
            <w:pPr>
              <w:pStyle w:val="TableText"/>
              <w:rPr>
                <w:b/>
              </w:rPr>
            </w:pPr>
            <w:r w:rsidRPr="0028049C">
              <w:rPr>
                <w:b/>
              </w:rPr>
              <w:t>Routine Name</w:t>
            </w:r>
          </w:p>
        </w:tc>
        <w:tc>
          <w:tcPr>
            <w:tcW w:w="4387" w:type="pct"/>
            <w:gridSpan w:val="4"/>
            <w:tcBorders>
              <w:bottom w:val="single" w:sz="6" w:space="0" w:color="000000"/>
            </w:tcBorders>
          </w:tcPr>
          <w:p w14:paraId="5AEB95C4" w14:textId="25590D14" w:rsidR="00354DDD" w:rsidRPr="0028049C" w:rsidRDefault="00354DDD" w:rsidP="003921F0">
            <w:pPr>
              <w:pStyle w:val="NoSpacing"/>
              <w:rPr>
                <w:rFonts w:ascii="Garamond" w:hAnsi="Garamond"/>
              </w:rPr>
            </w:pPr>
            <w:r>
              <w:t>ORDV06,ORQ21,ORWDPS1,ORWDXA,ORWDXR,ORWPS1,PSOARX,PSOATRFC,PSOBGMG3,PSOCAN3,PSOCMOPA,PSODDPR5,PSODIR2,</w:t>
            </w:r>
            <w:r w:rsidR="00A97E48">
              <w:t>PSODIR3,</w:t>
            </w:r>
            <w:r>
              <w:t>PSODISP,PSODISP1,PSODRDU1,PSODRDU2,PSODSPL,PSOFUNC,PSOHCSUM,PSOHLDA,PSOLBL,PSOLLL7,PSOLMLST,PSOLMUTL,PSON52,PSONEW2,PSOORAL,PSOORAL1,PSOORDER,PSOORED1,PSOORED2,PSOORED6,PSOOREDT,PSOORFI1,PSOORFIN,PSOORNE1,PSOORNE2,PSOORNE4,PSOORNEW,PSOORRL,PSOORRL3,PSOORRLN,PSOORRLO,PSOORUT1,PSOP1,PSOPOLY,PSOPPAP1,PSOPRK,PSOPRKA,PSOQUAP2,PSOREF0,PSORENW,PSORENW3,PSORENW4,PSORLST2,PSORN52,PSORN52A,PSORPC01,PSORPTP,PSORXDL,PSORXED,PSORXED1,PSORXL,PSORXPA1,PSORXPR,PSORXRP1,PSORXRPT,PSORXVW,PSORXVW1,PSOSD0,PSOTRLBL,PSSDDUT2,PSSORUTE,TIULMED</w:t>
            </w:r>
          </w:p>
        </w:tc>
      </w:tr>
      <w:tr w:rsidR="00354DDD" w:rsidRPr="0028049C" w14:paraId="3A2A22E2" w14:textId="77777777" w:rsidTr="003921F0">
        <w:trPr>
          <w:cantSplit/>
        </w:trPr>
        <w:tc>
          <w:tcPr>
            <w:tcW w:w="613" w:type="pct"/>
            <w:shd w:val="clear" w:color="auto" w:fill="F2F2F2" w:themeFill="background1" w:themeFillShade="F2"/>
            <w:vAlign w:val="center"/>
          </w:tcPr>
          <w:p w14:paraId="38CE69ED" w14:textId="77777777" w:rsidR="00354DDD" w:rsidRPr="0028049C" w:rsidRDefault="00354DDD" w:rsidP="003921F0">
            <w:pPr>
              <w:pStyle w:val="TableText"/>
              <w:rPr>
                <w:b/>
              </w:rPr>
            </w:pPr>
            <w:r w:rsidRPr="0028049C">
              <w:rPr>
                <w:b/>
              </w:rPr>
              <w:t>Enhancement Category</w:t>
            </w:r>
          </w:p>
        </w:tc>
        <w:tc>
          <w:tcPr>
            <w:tcW w:w="740" w:type="pct"/>
            <w:tcBorders>
              <w:right w:val="nil"/>
            </w:tcBorders>
          </w:tcPr>
          <w:p w14:paraId="61C28AB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Pr>
                <w:rFonts w:ascii="Garamond" w:hAnsi="Garamond"/>
                <w:sz w:val="20"/>
              </w:rPr>
              <w:t xml:space="preserve"> </w:t>
            </w:r>
            <w:r w:rsidRPr="0028049C">
              <w:rPr>
                <w:rFonts w:ascii="Garamond" w:hAnsi="Garamond"/>
                <w:sz w:val="20"/>
              </w:rPr>
              <w:t>New</w:t>
            </w:r>
          </w:p>
        </w:tc>
        <w:tc>
          <w:tcPr>
            <w:tcW w:w="851" w:type="pct"/>
            <w:tcBorders>
              <w:left w:val="nil"/>
              <w:right w:val="nil"/>
            </w:tcBorders>
          </w:tcPr>
          <w:p w14:paraId="7F50F568"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736" w:type="pct"/>
            <w:tcBorders>
              <w:left w:val="nil"/>
              <w:right w:val="nil"/>
            </w:tcBorders>
          </w:tcPr>
          <w:p w14:paraId="5FE38FF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2060" w:type="pct"/>
            <w:tcBorders>
              <w:left w:val="nil"/>
            </w:tcBorders>
          </w:tcPr>
          <w:p w14:paraId="3815DF7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524C129D" w14:textId="77777777" w:rsidTr="003921F0">
        <w:trPr>
          <w:cantSplit/>
        </w:trPr>
        <w:tc>
          <w:tcPr>
            <w:tcW w:w="613" w:type="pct"/>
            <w:shd w:val="clear" w:color="auto" w:fill="F2F2F2" w:themeFill="background1" w:themeFillShade="F2"/>
            <w:vAlign w:val="center"/>
          </w:tcPr>
          <w:p w14:paraId="7D890559" w14:textId="77777777" w:rsidR="00354DDD" w:rsidRPr="0028049C" w:rsidRDefault="00354DDD" w:rsidP="003921F0">
            <w:pPr>
              <w:pStyle w:val="TableText"/>
              <w:rPr>
                <w:b/>
              </w:rPr>
            </w:pPr>
            <w:r w:rsidRPr="0028049C">
              <w:rPr>
                <w:b/>
              </w:rPr>
              <w:t>RTM</w:t>
            </w:r>
          </w:p>
        </w:tc>
        <w:tc>
          <w:tcPr>
            <w:tcW w:w="4387" w:type="pct"/>
            <w:gridSpan w:val="4"/>
          </w:tcPr>
          <w:p w14:paraId="0C9F31F4" w14:textId="77777777" w:rsidR="00354DDD" w:rsidRPr="0028049C" w:rsidRDefault="00354DDD" w:rsidP="003921F0">
            <w:pPr>
              <w:pStyle w:val="TableText"/>
              <w:rPr>
                <w:rFonts w:ascii="Garamond" w:hAnsi="Garamond"/>
                <w:iCs/>
              </w:rPr>
            </w:pPr>
          </w:p>
        </w:tc>
      </w:tr>
      <w:tr w:rsidR="00354DDD" w:rsidRPr="0028049C" w14:paraId="24B9453E" w14:textId="77777777" w:rsidTr="003921F0">
        <w:trPr>
          <w:cantSplit/>
        </w:trPr>
        <w:tc>
          <w:tcPr>
            <w:tcW w:w="613" w:type="pct"/>
            <w:tcBorders>
              <w:bottom w:val="single" w:sz="6" w:space="0" w:color="000000"/>
            </w:tcBorders>
            <w:shd w:val="clear" w:color="auto" w:fill="F2F2F2" w:themeFill="background1" w:themeFillShade="F2"/>
            <w:vAlign w:val="center"/>
          </w:tcPr>
          <w:p w14:paraId="4B72FAFC" w14:textId="77777777" w:rsidR="00354DDD" w:rsidRPr="0028049C" w:rsidRDefault="00354DDD" w:rsidP="003921F0">
            <w:pPr>
              <w:pStyle w:val="TableText"/>
              <w:rPr>
                <w:b/>
              </w:rPr>
            </w:pPr>
            <w:r w:rsidRPr="0028049C">
              <w:rPr>
                <w:b/>
              </w:rPr>
              <w:t>Related Options</w:t>
            </w:r>
          </w:p>
        </w:tc>
        <w:tc>
          <w:tcPr>
            <w:tcW w:w="4387" w:type="pct"/>
            <w:gridSpan w:val="4"/>
            <w:tcBorders>
              <w:bottom w:val="single" w:sz="4" w:space="0" w:color="auto"/>
            </w:tcBorders>
          </w:tcPr>
          <w:p w14:paraId="1513693F" w14:textId="77777777" w:rsidR="00354DDD" w:rsidRPr="0028049C" w:rsidRDefault="00354DDD" w:rsidP="003921F0">
            <w:pPr>
              <w:pStyle w:val="TableText"/>
              <w:rPr>
                <w:rFonts w:ascii="Garamond" w:hAnsi="Garamond"/>
              </w:rPr>
            </w:pPr>
          </w:p>
        </w:tc>
      </w:tr>
    </w:tbl>
    <w:p w14:paraId="72A22D91"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78FA02E"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2BB0FE8"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5E176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DB51912" w14:textId="77777777" w:rsidR="00354DDD" w:rsidRPr="0028049C" w:rsidRDefault="00354DDD" w:rsidP="003921F0">
            <w:pPr>
              <w:pStyle w:val="TableHeading"/>
            </w:pPr>
            <w:r w:rsidRPr="0028049C">
              <w:t xml:space="preserve">Routines “Called”   </w:t>
            </w:r>
          </w:p>
        </w:tc>
      </w:tr>
      <w:tr w:rsidR="00354DDD" w:rsidRPr="0028049C" w14:paraId="51179FF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00D9FB" w14:textId="77777777" w:rsidR="00354DDD" w:rsidRPr="0028049C" w:rsidRDefault="00354DDD" w:rsidP="003921F0">
            <w:pPr>
              <w:pStyle w:val="TableText"/>
            </w:pPr>
          </w:p>
        </w:tc>
        <w:tc>
          <w:tcPr>
            <w:tcW w:w="1529" w:type="pct"/>
            <w:tcBorders>
              <w:bottom w:val="single" w:sz="4" w:space="0" w:color="auto"/>
            </w:tcBorders>
            <w:vAlign w:val="center"/>
          </w:tcPr>
          <w:p w14:paraId="67B740C8"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7C3D273F" w14:textId="77777777" w:rsidR="00354DDD" w:rsidRPr="0028049C" w:rsidRDefault="00354DDD" w:rsidP="003921F0">
            <w:pPr>
              <w:spacing w:before="60" w:after="60"/>
              <w:rPr>
                <w:rFonts w:ascii="Arial" w:hAnsi="Arial" w:cs="Arial"/>
                <w:szCs w:val="20"/>
              </w:rPr>
            </w:pPr>
          </w:p>
        </w:tc>
      </w:tr>
    </w:tbl>
    <w:p w14:paraId="12616961"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6C00DDD" w14:textId="77777777" w:rsidTr="003921F0">
        <w:trPr>
          <w:cantSplit/>
          <w:tblHeader/>
        </w:trPr>
        <w:tc>
          <w:tcPr>
            <w:tcW w:w="1510" w:type="pct"/>
            <w:shd w:val="clear" w:color="auto" w:fill="F2F2F2" w:themeFill="background1" w:themeFillShade="F2"/>
            <w:vAlign w:val="center"/>
          </w:tcPr>
          <w:p w14:paraId="3E14781E" w14:textId="77777777" w:rsidR="00354DDD" w:rsidRPr="002F4E85" w:rsidRDefault="00354DDD" w:rsidP="003921F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3250F47C" w14:textId="77777777" w:rsidR="00354DDD" w:rsidRPr="002F4E85" w:rsidRDefault="00354DDD" w:rsidP="003921F0">
            <w:pPr>
              <w:pStyle w:val="TableHeading"/>
            </w:pPr>
            <w:r w:rsidRPr="002F4E85">
              <w:t>Activities</w:t>
            </w:r>
          </w:p>
        </w:tc>
      </w:tr>
      <w:tr w:rsidR="00354DDD" w:rsidRPr="002F4E85" w14:paraId="3ECEF499" w14:textId="77777777" w:rsidTr="003921F0">
        <w:trPr>
          <w:cantSplit/>
        </w:trPr>
        <w:tc>
          <w:tcPr>
            <w:tcW w:w="1510" w:type="pct"/>
            <w:tcBorders>
              <w:top w:val="single" w:sz="6" w:space="0" w:color="000000"/>
            </w:tcBorders>
            <w:shd w:val="clear" w:color="auto" w:fill="F2F2F2" w:themeFill="background1" w:themeFillShade="F2"/>
            <w:vAlign w:val="center"/>
          </w:tcPr>
          <w:p w14:paraId="70E0C8CD" w14:textId="77777777" w:rsidR="00354DDD" w:rsidRPr="002F4E85" w:rsidRDefault="00354DDD" w:rsidP="003921F0">
            <w:pPr>
              <w:pStyle w:val="TableText"/>
              <w:rPr>
                <w:b/>
              </w:rPr>
            </w:pPr>
            <w:r w:rsidRPr="002F4E85">
              <w:rPr>
                <w:b/>
              </w:rPr>
              <w:t>Data Dictionary (DD) References</w:t>
            </w:r>
          </w:p>
        </w:tc>
        <w:tc>
          <w:tcPr>
            <w:tcW w:w="3490" w:type="pct"/>
            <w:gridSpan w:val="5"/>
          </w:tcPr>
          <w:p w14:paraId="7A84416D" w14:textId="77777777" w:rsidR="00354DDD" w:rsidRPr="002F4E85" w:rsidRDefault="00354DDD" w:rsidP="003921F0">
            <w:pPr>
              <w:pStyle w:val="TableText"/>
              <w:rPr>
                <w:rFonts w:ascii="Garamond" w:hAnsi="Garamond"/>
              </w:rPr>
            </w:pPr>
          </w:p>
        </w:tc>
      </w:tr>
      <w:tr w:rsidR="00354DDD" w:rsidRPr="002F4E85" w14:paraId="364D105D" w14:textId="77777777" w:rsidTr="003921F0">
        <w:trPr>
          <w:cantSplit/>
        </w:trPr>
        <w:tc>
          <w:tcPr>
            <w:tcW w:w="1510" w:type="pct"/>
            <w:shd w:val="clear" w:color="auto" w:fill="F2F2F2" w:themeFill="background1" w:themeFillShade="F2"/>
            <w:vAlign w:val="center"/>
          </w:tcPr>
          <w:p w14:paraId="248A711E" w14:textId="77777777" w:rsidR="00354DDD" w:rsidRPr="002F4E85" w:rsidRDefault="00354DDD" w:rsidP="003921F0">
            <w:pPr>
              <w:pStyle w:val="TableText"/>
              <w:rPr>
                <w:b/>
              </w:rPr>
            </w:pPr>
            <w:r w:rsidRPr="002F4E85">
              <w:rPr>
                <w:b/>
              </w:rPr>
              <w:t>Related Protocols</w:t>
            </w:r>
          </w:p>
        </w:tc>
        <w:tc>
          <w:tcPr>
            <w:tcW w:w="3490" w:type="pct"/>
            <w:gridSpan w:val="5"/>
          </w:tcPr>
          <w:p w14:paraId="6E225613" w14:textId="77777777" w:rsidR="00354DDD" w:rsidRPr="002F4E85" w:rsidRDefault="00354DDD" w:rsidP="003921F0">
            <w:pPr>
              <w:pStyle w:val="TableText"/>
              <w:rPr>
                <w:rFonts w:ascii="Garamond" w:hAnsi="Garamond"/>
              </w:rPr>
            </w:pPr>
          </w:p>
        </w:tc>
      </w:tr>
      <w:tr w:rsidR="00354DDD" w:rsidRPr="002F4E85" w14:paraId="346EFEC5" w14:textId="77777777" w:rsidTr="003921F0">
        <w:trPr>
          <w:cantSplit/>
        </w:trPr>
        <w:tc>
          <w:tcPr>
            <w:tcW w:w="1510" w:type="pct"/>
            <w:shd w:val="clear" w:color="auto" w:fill="F2F2F2" w:themeFill="background1" w:themeFillShade="F2"/>
            <w:vAlign w:val="center"/>
          </w:tcPr>
          <w:p w14:paraId="45798432"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61D145C8" w14:textId="77777777" w:rsidR="00354DDD" w:rsidRPr="002F4E85" w:rsidRDefault="00354DDD" w:rsidP="003921F0">
            <w:pPr>
              <w:pStyle w:val="TableText"/>
              <w:rPr>
                <w:rFonts w:ascii="Garamond" w:hAnsi="Garamond"/>
              </w:rPr>
            </w:pPr>
          </w:p>
        </w:tc>
      </w:tr>
      <w:tr w:rsidR="00354DDD" w:rsidRPr="002F4E85" w14:paraId="3006E7D6" w14:textId="77777777" w:rsidTr="003921F0">
        <w:trPr>
          <w:cantSplit/>
        </w:trPr>
        <w:tc>
          <w:tcPr>
            <w:tcW w:w="1510" w:type="pct"/>
            <w:tcBorders>
              <w:right w:val="single" w:sz="4" w:space="0" w:color="auto"/>
            </w:tcBorders>
            <w:shd w:val="clear" w:color="auto" w:fill="F2F2F2" w:themeFill="background1" w:themeFillShade="F2"/>
            <w:vAlign w:val="center"/>
          </w:tcPr>
          <w:p w14:paraId="2130A1BC"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1B97EC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41EEE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0765CB3"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7CEF78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9FAA7D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3384D131" w14:textId="77777777" w:rsidTr="003921F0">
        <w:trPr>
          <w:cantSplit/>
        </w:trPr>
        <w:tc>
          <w:tcPr>
            <w:tcW w:w="1510" w:type="pct"/>
            <w:shd w:val="clear" w:color="auto" w:fill="F2F2F2" w:themeFill="background1" w:themeFillShade="F2"/>
            <w:vAlign w:val="center"/>
          </w:tcPr>
          <w:p w14:paraId="13F8BDB5"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48928EBD" w14:textId="77777777" w:rsidR="00354DDD" w:rsidRPr="002F4E85" w:rsidRDefault="00354DDD" w:rsidP="003921F0">
            <w:pPr>
              <w:pStyle w:val="TableText"/>
              <w:rPr>
                <w:rFonts w:ascii="Garamond" w:hAnsi="Garamond"/>
              </w:rPr>
            </w:pPr>
            <w:r w:rsidRPr="002F4E85">
              <w:rPr>
                <w:rFonts w:ascii="Garamond" w:hAnsi="Garamond"/>
              </w:rPr>
              <w:t>Name:</w:t>
            </w:r>
          </w:p>
          <w:p w14:paraId="397AB52A"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6BD8029" w14:textId="77777777" w:rsidTr="003921F0">
        <w:trPr>
          <w:cantSplit/>
        </w:trPr>
        <w:tc>
          <w:tcPr>
            <w:tcW w:w="1510" w:type="pct"/>
            <w:shd w:val="clear" w:color="auto" w:fill="F2F2F2" w:themeFill="background1" w:themeFillShade="F2"/>
            <w:vAlign w:val="center"/>
          </w:tcPr>
          <w:p w14:paraId="095A22D7"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61F74402" w14:textId="77777777" w:rsidR="00354DDD" w:rsidRPr="002F4E85" w:rsidRDefault="00354DDD" w:rsidP="003921F0">
            <w:pPr>
              <w:pStyle w:val="TableText"/>
              <w:rPr>
                <w:rFonts w:ascii="Garamond" w:hAnsi="Garamond"/>
              </w:rPr>
            </w:pPr>
            <w:r w:rsidRPr="002F4E85">
              <w:rPr>
                <w:rFonts w:ascii="Garamond" w:hAnsi="Garamond"/>
              </w:rPr>
              <w:t>Name:</w:t>
            </w:r>
          </w:p>
          <w:p w14:paraId="65F8D984"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7EEA6B40"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6434F0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216599" w14:textId="77777777" w:rsidR="00354DDD" w:rsidRPr="00086A3C" w:rsidRDefault="00354DDD" w:rsidP="003921F0">
            <w:pPr>
              <w:pStyle w:val="TableHeading"/>
            </w:pPr>
            <w:r w:rsidRPr="00086A3C">
              <w:t>Current Logic</w:t>
            </w:r>
          </w:p>
        </w:tc>
      </w:tr>
      <w:tr w:rsidR="00354DDD" w:rsidRPr="00086A3C" w14:paraId="0D75990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F3CE04B" w14:textId="77777777" w:rsidR="00354DDD" w:rsidRPr="00086A3C" w:rsidRDefault="00354DDD" w:rsidP="003921F0">
            <w:pPr>
              <w:pStyle w:val="TableText"/>
            </w:pPr>
            <w:r w:rsidRPr="003219C1">
              <w:t>Outpatient Pharmacy and supporting applications do not allow ‘Parked’ prescriptions. ‘Park’ is not an option for a prescription’s status/state. Currently the pharmacy application only allows for two different routings for active prescriptions: mail, or window.  When window is selected, the prescription is picked up a the window, when mail is selected the prescription is sent to the patient via mail.  This also means that when a prescription is written and is active it has to be dispensed and the patient is not allowed to fill it at a later time. </w:t>
            </w:r>
          </w:p>
        </w:tc>
      </w:tr>
    </w:tbl>
    <w:p w14:paraId="737C7E1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3ADAB0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FDAB9F" w14:textId="77777777" w:rsidR="00354DDD" w:rsidRPr="00086A3C" w:rsidRDefault="00354DDD" w:rsidP="003921F0">
            <w:pPr>
              <w:pStyle w:val="TableHeading"/>
            </w:pPr>
            <w:r w:rsidRPr="00086A3C">
              <w:t xml:space="preserve">Modified Logic </w:t>
            </w:r>
          </w:p>
        </w:tc>
      </w:tr>
      <w:tr w:rsidR="00354DDD" w:rsidRPr="00086A3C" w14:paraId="170494C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8873B8F" w14:textId="77777777" w:rsidR="00354DDD" w:rsidRPr="00086A3C" w:rsidRDefault="00354DDD" w:rsidP="003921F0">
            <w:pPr>
              <w:pStyle w:val="TableText"/>
            </w:pPr>
            <w:r w:rsidRPr="003219C1">
              <w:t>A third method of routing will be added to Outpatient Pharmacy and supporting applications, Park(ed).  The Pharmacy application’s routines will be modified to allow prescription orders to be ‘Parked’ and ‘Un-parked’ where applicable, this will allow patients to fill active prescriptions at a later time.  The pharmacy related reports will now include the Parked status for orders that have parked prescriptions. Users will be able to change this status on active and inactive orders, for example, for deceased patients the system will allow this status to be modified.</w:t>
            </w:r>
          </w:p>
        </w:tc>
      </w:tr>
    </w:tbl>
    <w:p w14:paraId="25CC2FC5"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3DBADE17" w14:textId="77777777" w:rsidTr="003921F0">
        <w:trPr>
          <w:cantSplit/>
          <w:tblHeader/>
        </w:trPr>
        <w:tc>
          <w:tcPr>
            <w:tcW w:w="1510" w:type="pct"/>
            <w:shd w:val="clear" w:color="auto" w:fill="F2F2F2" w:themeFill="background1" w:themeFillShade="F2"/>
            <w:vAlign w:val="center"/>
          </w:tcPr>
          <w:p w14:paraId="2551691E"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F3A617D" w14:textId="77777777" w:rsidR="00354DDD" w:rsidRPr="0028049C" w:rsidRDefault="00354DDD" w:rsidP="003921F0">
            <w:pPr>
              <w:pStyle w:val="TableHeading"/>
            </w:pPr>
            <w:r w:rsidRPr="0028049C">
              <w:t>Activities</w:t>
            </w:r>
          </w:p>
        </w:tc>
      </w:tr>
      <w:tr w:rsidR="00354DDD" w:rsidRPr="0028049C" w14:paraId="52EED6E3" w14:textId="77777777" w:rsidTr="003921F0">
        <w:trPr>
          <w:cantSplit/>
          <w:tblHeader/>
        </w:trPr>
        <w:tc>
          <w:tcPr>
            <w:tcW w:w="1510" w:type="pct"/>
            <w:shd w:val="clear" w:color="auto" w:fill="F2F2F2" w:themeFill="background1" w:themeFillShade="F2"/>
            <w:vAlign w:val="center"/>
          </w:tcPr>
          <w:p w14:paraId="44E6DE7D"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7F23BD9" w14:textId="77777777" w:rsidR="00354DDD" w:rsidRPr="00893037" w:rsidRDefault="00354DDD" w:rsidP="003921F0">
            <w:pPr>
              <w:pStyle w:val="TableText"/>
            </w:pPr>
            <w:r w:rsidRPr="00893037">
              <w:t>ORWORR</w:t>
            </w:r>
          </w:p>
        </w:tc>
      </w:tr>
      <w:tr w:rsidR="00354DDD" w:rsidRPr="0028049C" w14:paraId="5995310A" w14:textId="77777777" w:rsidTr="003921F0">
        <w:trPr>
          <w:cantSplit/>
        </w:trPr>
        <w:tc>
          <w:tcPr>
            <w:tcW w:w="1510" w:type="pct"/>
            <w:shd w:val="clear" w:color="auto" w:fill="F2F2F2" w:themeFill="background1" w:themeFillShade="F2"/>
            <w:vAlign w:val="center"/>
          </w:tcPr>
          <w:p w14:paraId="2FB6A140"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0C54E57A"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FF428E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4D1E682"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384D2BB"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14D62023" w14:textId="77777777" w:rsidTr="003921F0">
        <w:trPr>
          <w:cantSplit/>
        </w:trPr>
        <w:tc>
          <w:tcPr>
            <w:tcW w:w="1510" w:type="pct"/>
            <w:shd w:val="clear" w:color="auto" w:fill="F2F2F2" w:themeFill="background1" w:themeFillShade="F2"/>
            <w:vAlign w:val="center"/>
          </w:tcPr>
          <w:p w14:paraId="4B87360E" w14:textId="77777777" w:rsidR="00354DDD" w:rsidRPr="0028049C" w:rsidRDefault="00354DDD" w:rsidP="003921F0">
            <w:pPr>
              <w:pStyle w:val="TableText"/>
              <w:rPr>
                <w:b/>
              </w:rPr>
            </w:pPr>
            <w:r w:rsidRPr="0028049C">
              <w:rPr>
                <w:b/>
              </w:rPr>
              <w:t>RTM</w:t>
            </w:r>
          </w:p>
        </w:tc>
        <w:tc>
          <w:tcPr>
            <w:tcW w:w="3490" w:type="pct"/>
            <w:gridSpan w:val="4"/>
          </w:tcPr>
          <w:p w14:paraId="1D31A6BB" w14:textId="77777777" w:rsidR="00354DDD" w:rsidRPr="0028049C" w:rsidRDefault="00354DDD" w:rsidP="003921F0">
            <w:pPr>
              <w:pStyle w:val="TableText"/>
              <w:rPr>
                <w:rFonts w:ascii="Garamond" w:hAnsi="Garamond"/>
                <w:iCs/>
              </w:rPr>
            </w:pPr>
          </w:p>
        </w:tc>
      </w:tr>
      <w:tr w:rsidR="00354DDD" w:rsidRPr="0028049C" w14:paraId="3C0FCBA4" w14:textId="77777777" w:rsidTr="003921F0">
        <w:trPr>
          <w:cantSplit/>
        </w:trPr>
        <w:tc>
          <w:tcPr>
            <w:tcW w:w="1510" w:type="pct"/>
            <w:tcBorders>
              <w:bottom w:val="single" w:sz="6" w:space="0" w:color="000000"/>
            </w:tcBorders>
            <w:shd w:val="clear" w:color="auto" w:fill="F2F2F2" w:themeFill="background1" w:themeFillShade="F2"/>
            <w:vAlign w:val="center"/>
          </w:tcPr>
          <w:p w14:paraId="759BAE23"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074633B" w14:textId="77777777" w:rsidR="00354DDD" w:rsidRPr="0028049C" w:rsidRDefault="00354DDD" w:rsidP="003921F0">
            <w:pPr>
              <w:pStyle w:val="TableText"/>
              <w:rPr>
                <w:rFonts w:ascii="Garamond" w:hAnsi="Garamond"/>
              </w:rPr>
            </w:pPr>
          </w:p>
        </w:tc>
      </w:tr>
    </w:tbl>
    <w:p w14:paraId="45041A22"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202E5905"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96B7619"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A9E7E90"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D6A4036" w14:textId="77777777" w:rsidR="00354DDD" w:rsidRPr="0028049C" w:rsidRDefault="00354DDD" w:rsidP="003921F0">
            <w:pPr>
              <w:pStyle w:val="TableHeading"/>
            </w:pPr>
            <w:r w:rsidRPr="0028049C">
              <w:t xml:space="preserve">Routines “Called”   </w:t>
            </w:r>
          </w:p>
        </w:tc>
      </w:tr>
      <w:tr w:rsidR="00354DDD" w:rsidRPr="0028049C" w14:paraId="6980812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D19E2F8" w14:textId="77777777" w:rsidR="00354DDD" w:rsidRPr="0028049C" w:rsidRDefault="00354DDD" w:rsidP="003921F0">
            <w:pPr>
              <w:pStyle w:val="TableText"/>
            </w:pPr>
          </w:p>
        </w:tc>
        <w:tc>
          <w:tcPr>
            <w:tcW w:w="1529" w:type="pct"/>
            <w:tcBorders>
              <w:bottom w:val="single" w:sz="4" w:space="0" w:color="auto"/>
            </w:tcBorders>
            <w:vAlign w:val="center"/>
          </w:tcPr>
          <w:p w14:paraId="552508E1" w14:textId="77777777" w:rsidR="00354DDD" w:rsidRPr="00263485" w:rsidRDefault="00354DDD" w:rsidP="003921F0">
            <w:pPr>
              <w:spacing w:before="60" w:after="60"/>
              <w:rPr>
                <w:rFonts w:ascii="Arial" w:hAnsi="Arial" w:cs="Arial"/>
                <w:szCs w:val="20"/>
              </w:rPr>
            </w:pPr>
            <w:r>
              <w:rPr>
                <w:rFonts w:ascii="Arial" w:hAnsi="Arial" w:cs="Arial"/>
                <w:szCs w:val="20"/>
              </w:rPr>
              <w:t>Remote Procedure  call “</w:t>
            </w:r>
            <w:r w:rsidRPr="00263485">
              <w:rPr>
                <w:rFonts w:ascii="Arial" w:hAnsi="Arial" w:cs="Arial"/>
                <w:szCs w:val="20"/>
              </w:rPr>
              <w:t>ORWORR GET4LST</w:t>
            </w:r>
            <w:r>
              <w:rPr>
                <w:rFonts w:ascii="Arial" w:hAnsi="Arial" w:cs="Arial"/>
                <w:szCs w:val="20"/>
              </w:rPr>
              <w:t>”</w:t>
            </w:r>
          </w:p>
          <w:p w14:paraId="08D26FD7"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0C194541" w14:textId="77777777" w:rsidR="00354DDD" w:rsidRPr="00263485" w:rsidRDefault="00354DDD" w:rsidP="003921F0">
            <w:pPr>
              <w:spacing w:before="60" w:after="60"/>
              <w:rPr>
                <w:rFonts w:ascii="Arial" w:hAnsi="Arial" w:cs="Arial"/>
                <w:szCs w:val="20"/>
              </w:rPr>
            </w:pPr>
          </w:p>
          <w:p w14:paraId="4082804B" w14:textId="77777777" w:rsidR="00354DDD" w:rsidRPr="0028049C" w:rsidRDefault="00354DDD" w:rsidP="003921F0">
            <w:pPr>
              <w:spacing w:before="60" w:after="60"/>
              <w:rPr>
                <w:rFonts w:ascii="Arial" w:hAnsi="Arial" w:cs="Arial"/>
                <w:szCs w:val="20"/>
              </w:rPr>
            </w:pPr>
          </w:p>
        </w:tc>
      </w:tr>
    </w:tbl>
    <w:p w14:paraId="01E6BE90"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6C31989" w14:textId="77777777" w:rsidTr="003921F0">
        <w:trPr>
          <w:cantSplit/>
          <w:tblHeader/>
        </w:trPr>
        <w:tc>
          <w:tcPr>
            <w:tcW w:w="1510" w:type="pct"/>
            <w:shd w:val="clear" w:color="auto" w:fill="F2F2F2" w:themeFill="background1" w:themeFillShade="F2"/>
            <w:vAlign w:val="center"/>
          </w:tcPr>
          <w:p w14:paraId="0C293930"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48393A0" w14:textId="77777777" w:rsidR="00354DDD" w:rsidRPr="002F4E85" w:rsidRDefault="00354DDD" w:rsidP="003921F0">
            <w:pPr>
              <w:pStyle w:val="TableHeading"/>
            </w:pPr>
            <w:r w:rsidRPr="002F4E85">
              <w:t>Activities</w:t>
            </w:r>
          </w:p>
        </w:tc>
      </w:tr>
      <w:tr w:rsidR="00354DDD" w:rsidRPr="002F4E85" w14:paraId="0A105324" w14:textId="77777777" w:rsidTr="003921F0">
        <w:trPr>
          <w:cantSplit/>
        </w:trPr>
        <w:tc>
          <w:tcPr>
            <w:tcW w:w="1510" w:type="pct"/>
            <w:tcBorders>
              <w:top w:val="single" w:sz="6" w:space="0" w:color="000000"/>
            </w:tcBorders>
            <w:shd w:val="clear" w:color="auto" w:fill="F2F2F2" w:themeFill="background1" w:themeFillShade="F2"/>
            <w:vAlign w:val="center"/>
          </w:tcPr>
          <w:p w14:paraId="65B7851B" w14:textId="77777777" w:rsidR="00354DDD" w:rsidRPr="002F4E85" w:rsidRDefault="00354DDD" w:rsidP="003921F0">
            <w:pPr>
              <w:pStyle w:val="TableText"/>
              <w:rPr>
                <w:b/>
              </w:rPr>
            </w:pPr>
            <w:r w:rsidRPr="002F4E85">
              <w:rPr>
                <w:b/>
              </w:rPr>
              <w:t>Data Dictionary (DD) References</w:t>
            </w:r>
          </w:p>
        </w:tc>
        <w:tc>
          <w:tcPr>
            <w:tcW w:w="3490" w:type="pct"/>
            <w:gridSpan w:val="5"/>
          </w:tcPr>
          <w:p w14:paraId="4C7A475B" w14:textId="77777777" w:rsidR="00354DDD" w:rsidRPr="002F4E85" w:rsidRDefault="00354DDD" w:rsidP="003921F0">
            <w:pPr>
              <w:pStyle w:val="TableText"/>
              <w:rPr>
                <w:rFonts w:ascii="Garamond" w:hAnsi="Garamond"/>
              </w:rPr>
            </w:pPr>
          </w:p>
        </w:tc>
      </w:tr>
      <w:tr w:rsidR="00354DDD" w:rsidRPr="002F4E85" w14:paraId="39F35182" w14:textId="77777777" w:rsidTr="003921F0">
        <w:trPr>
          <w:cantSplit/>
        </w:trPr>
        <w:tc>
          <w:tcPr>
            <w:tcW w:w="1510" w:type="pct"/>
            <w:shd w:val="clear" w:color="auto" w:fill="F2F2F2" w:themeFill="background1" w:themeFillShade="F2"/>
            <w:vAlign w:val="center"/>
          </w:tcPr>
          <w:p w14:paraId="2F5240D4" w14:textId="77777777" w:rsidR="00354DDD" w:rsidRPr="002F4E85" w:rsidRDefault="00354DDD" w:rsidP="003921F0">
            <w:pPr>
              <w:pStyle w:val="TableText"/>
              <w:rPr>
                <w:b/>
              </w:rPr>
            </w:pPr>
            <w:r w:rsidRPr="002F4E85">
              <w:rPr>
                <w:b/>
              </w:rPr>
              <w:t>Related Protocols</w:t>
            </w:r>
          </w:p>
        </w:tc>
        <w:tc>
          <w:tcPr>
            <w:tcW w:w="3490" w:type="pct"/>
            <w:gridSpan w:val="5"/>
          </w:tcPr>
          <w:p w14:paraId="018DDA10" w14:textId="77777777" w:rsidR="00354DDD" w:rsidRPr="002F4E85" w:rsidRDefault="00354DDD" w:rsidP="003921F0">
            <w:pPr>
              <w:pStyle w:val="TableText"/>
              <w:rPr>
                <w:rFonts w:ascii="Garamond" w:hAnsi="Garamond"/>
              </w:rPr>
            </w:pPr>
          </w:p>
        </w:tc>
      </w:tr>
      <w:tr w:rsidR="00354DDD" w:rsidRPr="002F4E85" w14:paraId="24335117" w14:textId="77777777" w:rsidTr="003921F0">
        <w:trPr>
          <w:cantSplit/>
        </w:trPr>
        <w:tc>
          <w:tcPr>
            <w:tcW w:w="1510" w:type="pct"/>
            <w:shd w:val="clear" w:color="auto" w:fill="F2F2F2" w:themeFill="background1" w:themeFillShade="F2"/>
            <w:vAlign w:val="center"/>
          </w:tcPr>
          <w:p w14:paraId="468ABCD2"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537AAC5D" w14:textId="77777777" w:rsidR="00354DDD" w:rsidRPr="00893037" w:rsidRDefault="00354DDD" w:rsidP="003921F0">
            <w:pPr>
              <w:pStyle w:val="TableText"/>
            </w:pPr>
            <w:r w:rsidRPr="00893037">
              <w:t>4902 (accessing new tag PARK in PSO524X)</w:t>
            </w:r>
          </w:p>
        </w:tc>
      </w:tr>
      <w:tr w:rsidR="00354DDD" w:rsidRPr="002F4E85" w14:paraId="70FF9CC3" w14:textId="77777777" w:rsidTr="003921F0">
        <w:trPr>
          <w:cantSplit/>
        </w:trPr>
        <w:tc>
          <w:tcPr>
            <w:tcW w:w="1510" w:type="pct"/>
            <w:tcBorders>
              <w:right w:val="single" w:sz="4" w:space="0" w:color="auto"/>
            </w:tcBorders>
            <w:shd w:val="clear" w:color="auto" w:fill="F2F2F2" w:themeFill="background1" w:themeFillShade="F2"/>
            <w:vAlign w:val="center"/>
          </w:tcPr>
          <w:p w14:paraId="5FBAA902"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16F2A0C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50E86B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9543DC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FD2E6D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8EDAC8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7E609D04" w14:textId="77777777" w:rsidTr="003921F0">
        <w:trPr>
          <w:cantSplit/>
        </w:trPr>
        <w:tc>
          <w:tcPr>
            <w:tcW w:w="1510" w:type="pct"/>
            <w:shd w:val="clear" w:color="auto" w:fill="F2F2F2" w:themeFill="background1" w:themeFillShade="F2"/>
            <w:vAlign w:val="center"/>
          </w:tcPr>
          <w:p w14:paraId="192DE51F"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10BB888B" w14:textId="77777777" w:rsidR="00354DDD" w:rsidRPr="002F4E85" w:rsidRDefault="00354DDD" w:rsidP="003921F0">
            <w:pPr>
              <w:pStyle w:val="TableText"/>
              <w:rPr>
                <w:rFonts w:ascii="Garamond" w:hAnsi="Garamond"/>
              </w:rPr>
            </w:pPr>
            <w:r w:rsidRPr="002F4E85">
              <w:rPr>
                <w:rFonts w:ascii="Garamond" w:hAnsi="Garamond"/>
              </w:rPr>
              <w:t>Name:</w:t>
            </w:r>
          </w:p>
          <w:p w14:paraId="0571EB68"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27F2093C" w14:textId="77777777" w:rsidTr="003921F0">
        <w:trPr>
          <w:cantSplit/>
        </w:trPr>
        <w:tc>
          <w:tcPr>
            <w:tcW w:w="1510" w:type="pct"/>
            <w:shd w:val="clear" w:color="auto" w:fill="F2F2F2" w:themeFill="background1" w:themeFillShade="F2"/>
            <w:vAlign w:val="center"/>
          </w:tcPr>
          <w:p w14:paraId="5B74910C"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21ED5719" w14:textId="77777777" w:rsidR="00354DDD" w:rsidRPr="002F4E85" w:rsidRDefault="00354DDD" w:rsidP="003921F0">
            <w:pPr>
              <w:pStyle w:val="TableText"/>
              <w:rPr>
                <w:rFonts w:ascii="Garamond" w:hAnsi="Garamond"/>
              </w:rPr>
            </w:pPr>
            <w:r w:rsidRPr="002F4E85">
              <w:rPr>
                <w:rFonts w:ascii="Garamond" w:hAnsi="Garamond"/>
              </w:rPr>
              <w:t>Name:</w:t>
            </w:r>
          </w:p>
          <w:p w14:paraId="2933167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0B58FE25"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39B065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1A7F85" w14:textId="77777777" w:rsidR="00354DDD" w:rsidRPr="00086A3C" w:rsidRDefault="00354DDD" w:rsidP="003921F0">
            <w:pPr>
              <w:pStyle w:val="TableHeading"/>
            </w:pPr>
            <w:r w:rsidRPr="00086A3C">
              <w:t>Current Logic</w:t>
            </w:r>
          </w:p>
        </w:tc>
      </w:tr>
      <w:tr w:rsidR="00354DDD" w:rsidRPr="00086A3C" w14:paraId="07775D3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D4FA069" w14:textId="77777777" w:rsidR="00354DDD" w:rsidRPr="00893037" w:rsidRDefault="00354DDD" w:rsidP="003921F0">
            <w:pPr>
              <w:pStyle w:val="TableText"/>
              <w:rPr>
                <w:sz w:val="18"/>
              </w:rPr>
            </w:pPr>
            <w:r w:rsidRPr="00893037">
              <w:rPr>
                <w:sz w:val="18"/>
              </w:rPr>
              <w:t>GETFLDS</w:t>
            </w:r>
            <w:r w:rsidRPr="00893037">
              <w:rPr>
                <w:sz w:val="18"/>
              </w:rPr>
              <w:tab/>
              <w:t>; used by entry points to place order fields into list</w:t>
            </w:r>
          </w:p>
          <w:p w14:paraId="62C99D55" w14:textId="77777777" w:rsidR="00354DDD" w:rsidRPr="00893037" w:rsidRDefault="00354DDD" w:rsidP="003921F0">
            <w:pPr>
              <w:pStyle w:val="TableText"/>
              <w:rPr>
                <w:sz w:val="18"/>
              </w:rPr>
            </w:pPr>
            <w:r w:rsidRPr="00893037">
              <w:rPr>
                <w:sz w:val="18"/>
              </w:rPr>
              <w:tab/>
              <w:t>; expects IDX=sequence #, IFN=order, X0=node 0, X3=node 3, LST=results</w:t>
            </w:r>
          </w:p>
          <w:p w14:paraId="6BA5A0C4" w14:textId="77777777" w:rsidR="00354DDD" w:rsidRPr="00893037" w:rsidRDefault="00354DDD" w:rsidP="003921F0">
            <w:pPr>
              <w:pStyle w:val="TableText"/>
              <w:rPr>
                <w:sz w:val="18"/>
              </w:rPr>
            </w:pPr>
            <w:r w:rsidRPr="00893037">
              <w:rPr>
                <w:sz w:val="18"/>
              </w:rPr>
              <w:tab/>
              <w:t>; LST(IDX)=~IFN^Grp^OrdTm^StrtTm^StopTm^Sts^Sig^Nrs^Clk^PrvID^PrvNam^Act^Flagged[^DCType]^ChartRev^DEA#^^DigSig^LOC^[DCORIGNAL]^IsPendingDCorder^IsDelayOrder^IsParked</w:t>
            </w:r>
          </w:p>
          <w:p w14:paraId="4C1565B4" w14:textId="77777777" w:rsidR="00354DDD" w:rsidRPr="00893037" w:rsidRDefault="00354DDD" w:rsidP="003921F0">
            <w:pPr>
              <w:pStyle w:val="TableText"/>
              <w:rPr>
                <w:sz w:val="18"/>
              </w:rPr>
            </w:pPr>
            <w:r w:rsidRPr="00893037">
              <w:rPr>
                <w:sz w:val="18"/>
              </w:rPr>
              <w:tab/>
              <w:t>S PRV=$P(X8,U,5) S:'PRV PRV=$P(X8,U,3) S PRV=PRV_U</w:t>
            </w:r>
          </w:p>
          <w:p w14:paraId="6BEB96CF" w14:textId="77777777" w:rsidR="00354DDD" w:rsidRPr="00893037" w:rsidRDefault="00354DDD" w:rsidP="003921F0">
            <w:pPr>
              <w:pStyle w:val="TableText"/>
              <w:rPr>
                <w:sz w:val="18"/>
              </w:rPr>
            </w:pPr>
            <w:r w:rsidRPr="00893037">
              <w:rPr>
                <w:sz w:val="18"/>
              </w:rPr>
              <w:tab/>
              <w:t>I PRV S PRV=PRV_$P(^VA(200,+PRV,0),U)</w:t>
            </w:r>
          </w:p>
          <w:p w14:paraId="48057D08" w14:textId="77777777" w:rsidR="00354DDD" w:rsidRPr="00893037" w:rsidRDefault="00354DDD" w:rsidP="003921F0">
            <w:pPr>
              <w:pStyle w:val="TableText"/>
              <w:rPr>
                <w:sz w:val="18"/>
              </w:rPr>
            </w:pPr>
            <w:r w:rsidRPr="00893037">
              <w:rPr>
                <w:sz w:val="18"/>
              </w:rPr>
              <w:tab/>
              <w:t>S DEA=$$DEA^XUSER(,+PRV) ; get user DEA info - PKI</w:t>
            </w:r>
          </w:p>
          <w:p w14:paraId="159A833C" w14:textId="77777777" w:rsidR="00354DDD" w:rsidRPr="00893037" w:rsidRDefault="00354DDD" w:rsidP="003921F0">
            <w:pPr>
              <w:pStyle w:val="TableText"/>
              <w:rPr>
                <w:sz w:val="18"/>
              </w:rPr>
            </w:pPr>
            <w:r w:rsidRPr="00893037">
              <w:rPr>
                <w:sz w:val="18"/>
              </w:rPr>
              <w:tab/>
              <w:t>S IDX=IDX+1,LST=LST+1,ID=IFN_";"_ACT,ACTID=$P(X8,U,2)</w:t>
            </w:r>
          </w:p>
          <w:p w14:paraId="63A95AC7" w14:textId="77777777" w:rsidR="00354DDD" w:rsidRPr="00893037" w:rsidRDefault="00354DDD" w:rsidP="003921F0">
            <w:pPr>
              <w:pStyle w:val="TableText"/>
              <w:rPr>
                <w:sz w:val="18"/>
              </w:rPr>
            </w:pPr>
            <w:r w:rsidRPr="00893037">
              <w:rPr>
                <w:sz w:val="18"/>
              </w:rPr>
              <w:tab/>
              <w:t>S CSTS=$S($P(X8,U,15):$P(X8,U,15),1:$P(X3,U,3))</w:t>
            </w:r>
          </w:p>
          <w:p w14:paraId="730C7728" w14:textId="77777777" w:rsidR="00354DDD" w:rsidRPr="00893037" w:rsidRDefault="00354DDD" w:rsidP="003921F0">
            <w:pPr>
              <w:pStyle w:val="TableText"/>
              <w:rPr>
                <w:sz w:val="18"/>
              </w:rPr>
            </w:pPr>
            <w:r w:rsidRPr="00893037">
              <w:rPr>
                <w:sz w:val="18"/>
              </w:rPr>
              <w:tab/>
              <w:t>I $P(X8,U,15)=10,$P(X3,U,3)=14 S CSTS=14 ;delayed-lapsed order</w:t>
            </w:r>
          </w:p>
          <w:p w14:paraId="404424D4" w14:textId="77777777" w:rsidR="00354DDD" w:rsidRPr="00893037" w:rsidRDefault="00354DDD" w:rsidP="003921F0">
            <w:pPr>
              <w:pStyle w:val="TableText"/>
              <w:rPr>
                <w:sz w:val="18"/>
              </w:rPr>
            </w:pPr>
            <w:r w:rsidRPr="00893037">
              <w:rPr>
                <w:sz w:val="18"/>
              </w:rPr>
              <w:tab/>
              <w:t>S STRT=$S($P(X3,U,3)=11:$$RSTRT,ACTID="NW"!(ACTID="XX")!(ACTID="RL"):$P(X0,U,8),ACTID="DC":"",1:$P(X8,U)) ;110</w:t>
            </w:r>
          </w:p>
          <w:p w14:paraId="1145B70E" w14:textId="77777777" w:rsidR="00354DDD" w:rsidRPr="00893037" w:rsidRDefault="00354DDD" w:rsidP="003921F0">
            <w:pPr>
              <w:pStyle w:val="TableText"/>
              <w:rPr>
                <w:sz w:val="18"/>
              </w:rPr>
            </w:pPr>
            <w:r w:rsidRPr="00893037">
              <w:rPr>
                <w:sz w:val="18"/>
              </w:rPr>
              <w:tab/>
              <w:t>S STOP=$S($P(X3,U,3)=11:$$RSTOP,ACTID="HD":$P($G(^OR(100,+IFN,8,ACT,2)),U),1:$P(X0,U,9))</w:t>
            </w:r>
          </w:p>
          <w:p w14:paraId="3A8C45FD" w14:textId="77777777" w:rsidR="00354DDD" w:rsidRPr="00893037" w:rsidRDefault="00354DDD" w:rsidP="003921F0">
            <w:pPr>
              <w:pStyle w:val="TableText"/>
              <w:rPr>
                <w:sz w:val="18"/>
              </w:rPr>
            </w:pPr>
            <w:r w:rsidRPr="00893037">
              <w:rPr>
                <w:sz w:val="18"/>
              </w:rPr>
              <w:tab/>
              <w:t>S LST(IDX)="~"_ID_U_$P(X0,U,11)_U_$P(X8,U)_U_STRT_U_STOP_U_CSTS_U_$P(X8,U,4)_U_$P(X8,U,8)_U_$P(X8,U,10)_U_PRV</w:t>
            </w:r>
          </w:p>
          <w:p w14:paraId="3265D3B4" w14:textId="77777777" w:rsidR="00354DDD" w:rsidRPr="00086A3C" w:rsidRDefault="00354DDD" w:rsidP="003921F0">
            <w:pPr>
              <w:pStyle w:val="TableText"/>
            </w:pPr>
            <w:r w:rsidRPr="00893037">
              <w:rPr>
                <w:sz w:val="18"/>
              </w:rPr>
              <w:tab/>
              <w:t>S $P(LST(IDX),U,13)=+$G(^OR(100,IFN,8,ACT,3))    ; flagged</w:t>
            </w:r>
          </w:p>
        </w:tc>
      </w:tr>
    </w:tbl>
    <w:p w14:paraId="09408D29"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944784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740084" w14:textId="77777777" w:rsidR="00354DDD" w:rsidRPr="00086A3C" w:rsidRDefault="00354DDD" w:rsidP="003921F0">
            <w:pPr>
              <w:pStyle w:val="TableHeading"/>
            </w:pPr>
            <w:r w:rsidRPr="00086A3C">
              <w:t>Modified Logic (Changes are in bold)</w:t>
            </w:r>
          </w:p>
        </w:tc>
      </w:tr>
      <w:tr w:rsidR="00354DDD" w:rsidRPr="00893037" w14:paraId="73AAD6A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2C74211" w14:textId="77777777" w:rsidR="00354DDD" w:rsidRPr="00893037" w:rsidRDefault="00354DDD" w:rsidP="003921F0">
            <w:pPr>
              <w:pStyle w:val="TableText"/>
              <w:rPr>
                <w:sz w:val="18"/>
              </w:rPr>
            </w:pPr>
            <w:r w:rsidRPr="00893037">
              <w:rPr>
                <w:sz w:val="18"/>
              </w:rPr>
              <w:lastRenderedPageBreak/>
              <w:t>GETFLDS</w:t>
            </w:r>
            <w:r w:rsidRPr="00893037">
              <w:rPr>
                <w:sz w:val="18"/>
              </w:rPr>
              <w:tab/>
              <w:t>; used by entry points to place order fields into list</w:t>
            </w:r>
          </w:p>
          <w:p w14:paraId="213E4CD6" w14:textId="77777777" w:rsidR="00354DDD" w:rsidRPr="00893037" w:rsidRDefault="00354DDD" w:rsidP="003921F0">
            <w:pPr>
              <w:pStyle w:val="TableText"/>
              <w:rPr>
                <w:sz w:val="18"/>
              </w:rPr>
            </w:pPr>
            <w:r w:rsidRPr="00893037">
              <w:rPr>
                <w:sz w:val="18"/>
              </w:rPr>
              <w:tab/>
              <w:t>; expects IDX=sequence #, IFN=order, X0=node 0, X3=node 3, LST=results</w:t>
            </w:r>
          </w:p>
          <w:p w14:paraId="6E166C3B" w14:textId="77777777" w:rsidR="00354DDD" w:rsidRPr="00893037" w:rsidRDefault="00354DDD" w:rsidP="003921F0">
            <w:pPr>
              <w:pStyle w:val="TableText"/>
              <w:rPr>
                <w:sz w:val="18"/>
              </w:rPr>
            </w:pPr>
            <w:r w:rsidRPr="00893037">
              <w:rPr>
                <w:sz w:val="18"/>
              </w:rPr>
              <w:tab/>
              <w:t>; LST(IDX)=~IFN^Grp^OrdTm^StrtTm^StopTm^Sts^Sig^Nrs^Clk^PrvID^PrvNam^Act^Flagged[^DCType]^ChartRev^DEA#^^DigSig^LOC^[DCORIGNAL]^IsPendingDCorder^IsDelayOrder^IsParked</w:t>
            </w:r>
          </w:p>
          <w:p w14:paraId="6D430001" w14:textId="77777777" w:rsidR="00354DDD" w:rsidRPr="00893037" w:rsidRDefault="00354DDD" w:rsidP="003921F0">
            <w:pPr>
              <w:pStyle w:val="TableText"/>
              <w:rPr>
                <w:sz w:val="18"/>
              </w:rPr>
            </w:pPr>
            <w:r w:rsidRPr="00893037">
              <w:rPr>
                <w:sz w:val="18"/>
              </w:rPr>
              <w:tab/>
              <w:t>S PRV=$P(X8,U,5) S:'PRV PRV=$P(X8,U,3) S PRV=PRV_U</w:t>
            </w:r>
          </w:p>
          <w:p w14:paraId="3E6407D8" w14:textId="77777777" w:rsidR="00354DDD" w:rsidRPr="00893037" w:rsidRDefault="00354DDD" w:rsidP="003921F0">
            <w:pPr>
              <w:pStyle w:val="TableText"/>
              <w:rPr>
                <w:sz w:val="18"/>
              </w:rPr>
            </w:pPr>
            <w:r w:rsidRPr="00893037">
              <w:rPr>
                <w:sz w:val="18"/>
              </w:rPr>
              <w:tab/>
              <w:t>I PRV S PRV=PRV_$P(^VA(200,+PRV,0),U)</w:t>
            </w:r>
          </w:p>
          <w:p w14:paraId="1E8DCF73" w14:textId="77777777" w:rsidR="00354DDD" w:rsidRPr="00893037" w:rsidRDefault="00354DDD" w:rsidP="003921F0">
            <w:pPr>
              <w:pStyle w:val="TableText"/>
              <w:rPr>
                <w:sz w:val="18"/>
              </w:rPr>
            </w:pPr>
            <w:r w:rsidRPr="00893037">
              <w:rPr>
                <w:sz w:val="18"/>
              </w:rPr>
              <w:tab/>
              <w:t>S DEA=$$DEA^XUSER(,+PRV) ; get user DEA info - PKI</w:t>
            </w:r>
          </w:p>
          <w:p w14:paraId="415C2A6C" w14:textId="77777777" w:rsidR="00354DDD" w:rsidRPr="00893037" w:rsidRDefault="00354DDD" w:rsidP="003921F0">
            <w:pPr>
              <w:pStyle w:val="TableText"/>
              <w:rPr>
                <w:sz w:val="18"/>
              </w:rPr>
            </w:pPr>
            <w:r w:rsidRPr="00893037">
              <w:rPr>
                <w:sz w:val="18"/>
              </w:rPr>
              <w:tab/>
              <w:t>S IDX=IDX+1,LST=LST+1,ID=IFN_";"_ACT,ACTID=$P(X8,U,2)</w:t>
            </w:r>
          </w:p>
          <w:p w14:paraId="07D43B31" w14:textId="77777777" w:rsidR="00354DDD" w:rsidRPr="00893037" w:rsidRDefault="00354DDD" w:rsidP="003921F0">
            <w:pPr>
              <w:pStyle w:val="TableText"/>
              <w:rPr>
                <w:sz w:val="18"/>
              </w:rPr>
            </w:pPr>
            <w:r w:rsidRPr="00893037">
              <w:rPr>
                <w:sz w:val="18"/>
              </w:rPr>
              <w:tab/>
              <w:t>S CSTS=$S($P(X8,U,15):$P(X8,U,15),1:$P(X3,U,3))</w:t>
            </w:r>
          </w:p>
          <w:p w14:paraId="73EF84FD" w14:textId="77777777" w:rsidR="00354DDD" w:rsidRPr="00893037" w:rsidRDefault="00354DDD" w:rsidP="003921F0">
            <w:pPr>
              <w:pStyle w:val="TableText"/>
              <w:rPr>
                <w:sz w:val="18"/>
              </w:rPr>
            </w:pPr>
            <w:r w:rsidRPr="00893037">
              <w:rPr>
                <w:sz w:val="18"/>
              </w:rPr>
              <w:tab/>
              <w:t>I $P(X8,U,15)=10,$P(X3,U,3)=14 S CSTS=14 ;delayed-lapsed order</w:t>
            </w:r>
          </w:p>
          <w:p w14:paraId="46CDD4F9" w14:textId="77777777" w:rsidR="00354DDD" w:rsidRPr="00893037" w:rsidRDefault="00354DDD" w:rsidP="003921F0">
            <w:pPr>
              <w:pStyle w:val="TableText"/>
              <w:rPr>
                <w:sz w:val="18"/>
              </w:rPr>
            </w:pPr>
            <w:r w:rsidRPr="00893037">
              <w:rPr>
                <w:sz w:val="18"/>
              </w:rPr>
              <w:tab/>
              <w:t>S STRT=$S($P(X3,U,3)=11:$$RSTRT,ACTID="NW"!(ACTID="XX")!(ACTID="RL"):$P(X0,U,8),ACTID="DC":"",1:$P(X8,U)) ;110</w:t>
            </w:r>
          </w:p>
          <w:p w14:paraId="6170200F" w14:textId="77777777" w:rsidR="00354DDD" w:rsidRPr="00893037" w:rsidRDefault="00354DDD" w:rsidP="003921F0">
            <w:pPr>
              <w:pStyle w:val="TableText"/>
              <w:rPr>
                <w:sz w:val="18"/>
              </w:rPr>
            </w:pPr>
            <w:r w:rsidRPr="00893037">
              <w:rPr>
                <w:sz w:val="18"/>
              </w:rPr>
              <w:tab/>
              <w:t>S STOP=$S($P(X3,U,3)=11:$$RSTOP,ACTID="HD":$P($G(^OR(100,+IFN,8,ACT,2)),U),1:$P(X0,U,9))</w:t>
            </w:r>
          </w:p>
          <w:p w14:paraId="258AC3DB" w14:textId="77777777" w:rsidR="00354DDD" w:rsidRPr="00893037" w:rsidRDefault="00354DDD" w:rsidP="003921F0">
            <w:pPr>
              <w:pStyle w:val="TableText"/>
              <w:rPr>
                <w:sz w:val="18"/>
              </w:rPr>
            </w:pPr>
            <w:r w:rsidRPr="00893037">
              <w:rPr>
                <w:sz w:val="18"/>
              </w:rPr>
              <w:tab/>
              <w:t>S LST(IDX)="~"_ID_U_$P(X0,U,11)_U_$P(X8,U)_U_STRT_U_STOP_U_CSTS_U_$P(X8,U,4)_U_$P(X8,U,8)_U_$P(X8,U,10)_U_PRV</w:t>
            </w:r>
          </w:p>
          <w:p w14:paraId="57886B52" w14:textId="77777777" w:rsidR="00354DDD" w:rsidRPr="00893037" w:rsidRDefault="00354DDD" w:rsidP="003921F0">
            <w:pPr>
              <w:pStyle w:val="TableText"/>
              <w:rPr>
                <w:b/>
                <w:sz w:val="18"/>
              </w:rPr>
            </w:pPr>
            <w:r w:rsidRPr="00893037">
              <w:rPr>
                <w:b/>
                <w:sz w:val="18"/>
              </w:rPr>
              <w:tab/>
              <w:t>I $$PARK^PSO52EX(+IFN) S $P(LST(IDX),U,25)="active/park"  ;405 set status of prescription if it is "PARKED"</w:t>
            </w:r>
          </w:p>
          <w:p w14:paraId="2789FC90" w14:textId="77777777" w:rsidR="00354DDD" w:rsidRPr="00893037" w:rsidRDefault="00354DDD" w:rsidP="003921F0">
            <w:pPr>
              <w:pStyle w:val="TableText"/>
              <w:rPr>
                <w:sz w:val="18"/>
              </w:rPr>
            </w:pPr>
            <w:r w:rsidRPr="00893037">
              <w:rPr>
                <w:sz w:val="18"/>
              </w:rPr>
              <w:tab/>
              <w:t>S $P(LST(IDX),U,13)=+$G(^OR(100,IFN,8,ACT,3))    ; flagged</w:t>
            </w:r>
          </w:p>
        </w:tc>
      </w:tr>
    </w:tbl>
    <w:p w14:paraId="7BF8F923"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9131FE" w14:paraId="14245482" w14:textId="77777777" w:rsidTr="003921F0">
        <w:trPr>
          <w:cantSplit/>
          <w:tblHeader/>
        </w:trPr>
        <w:tc>
          <w:tcPr>
            <w:tcW w:w="1510" w:type="pct"/>
            <w:shd w:val="clear" w:color="auto" w:fill="F2F2F2" w:themeFill="background1" w:themeFillShade="F2"/>
            <w:vAlign w:val="center"/>
          </w:tcPr>
          <w:p w14:paraId="197AB053"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w:t>
            </w:r>
          </w:p>
        </w:tc>
        <w:tc>
          <w:tcPr>
            <w:tcW w:w="3490" w:type="pct"/>
            <w:gridSpan w:val="4"/>
            <w:tcBorders>
              <w:bottom w:val="single" w:sz="6" w:space="0" w:color="000000"/>
            </w:tcBorders>
            <w:shd w:val="clear" w:color="auto" w:fill="F2F2F2" w:themeFill="background1" w:themeFillShade="F2"/>
          </w:tcPr>
          <w:p w14:paraId="12CB1654"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Activities</w:t>
            </w:r>
          </w:p>
        </w:tc>
      </w:tr>
      <w:tr w:rsidR="00354DDD" w:rsidRPr="009131FE" w14:paraId="7843656C" w14:textId="77777777" w:rsidTr="003921F0">
        <w:trPr>
          <w:cantSplit/>
          <w:tblHeader/>
        </w:trPr>
        <w:tc>
          <w:tcPr>
            <w:tcW w:w="1510" w:type="pct"/>
            <w:shd w:val="clear" w:color="auto" w:fill="F2F2F2" w:themeFill="background1" w:themeFillShade="F2"/>
            <w:vAlign w:val="center"/>
          </w:tcPr>
          <w:p w14:paraId="50CAB759"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Routine Name</w:t>
            </w:r>
          </w:p>
        </w:tc>
        <w:tc>
          <w:tcPr>
            <w:tcW w:w="3490" w:type="pct"/>
            <w:gridSpan w:val="4"/>
            <w:tcBorders>
              <w:bottom w:val="single" w:sz="6" w:space="0" w:color="000000"/>
            </w:tcBorders>
          </w:tcPr>
          <w:p w14:paraId="0BE8AD0C" w14:textId="77777777" w:rsidR="00354DDD" w:rsidRPr="009131FE" w:rsidRDefault="00354DDD" w:rsidP="003921F0">
            <w:pPr>
              <w:spacing w:before="60" w:after="60"/>
              <w:rPr>
                <w:rFonts w:ascii="Arial" w:hAnsi="Arial" w:cs="Arial"/>
                <w:szCs w:val="20"/>
              </w:rPr>
            </w:pPr>
            <w:r w:rsidRPr="00893037">
              <w:rPr>
                <w:rFonts w:ascii="Arial" w:hAnsi="Arial" w:cs="Arial"/>
                <w:szCs w:val="20"/>
              </w:rPr>
              <w:t>ORWPS1</w:t>
            </w:r>
          </w:p>
        </w:tc>
      </w:tr>
      <w:tr w:rsidR="00354DDD" w:rsidRPr="009131FE" w14:paraId="24A25DD5" w14:textId="77777777" w:rsidTr="003921F0">
        <w:trPr>
          <w:cantSplit/>
        </w:trPr>
        <w:tc>
          <w:tcPr>
            <w:tcW w:w="1510" w:type="pct"/>
            <w:shd w:val="clear" w:color="auto" w:fill="F2F2F2" w:themeFill="background1" w:themeFillShade="F2"/>
            <w:vAlign w:val="center"/>
          </w:tcPr>
          <w:p w14:paraId="4C96C5B0"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Enhancement Category</w:t>
            </w:r>
          </w:p>
        </w:tc>
        <w:tc>
          <w:tcPr>
            <w:tcW w:w="613" w:type="pct"/>
            <w:tcBorders>
              <w:right w:val="nil"/>
            </w:tcBorders>
          </w:tcPr>
          <w:p w14:paraId="4F2AC8AE"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23"/>
                  <w:enabled/>
                  <w:calcOnExit w:val="0"/>
                  <w:checkBox>
                    <w:sizeAuto/>
                    <w:default w:val="0"/>
                    <w:checked w:val="0"/>
                  </w:checkBox>
                </w:ffData>
              </w:fldChar>
            </w:r>
            <w:r w:rsidRPr="009131FE">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9131FE">
              <w:rPr>
                <w:rFonts w:ascii="Garamond" w:hAnsi="Garamond" w:cs="Arial"/>
                <w:sz w:val="20"/>
                <w:szCs w:val="20"/>
              </w:rPr>
              <w:fldChar w:fldCharType="end"/>
            </w:r>
            <w:r w:rsidRPr="009131FE">
              <w:rPr>
                <w:rFonts w:ascii="Garamond" w:hAnsi="Garamond" w:cs="Arial"/>
                <w:sz w:val="20"/>
                <w:szCs w:val="20"/>
              </w:rPr>
              <w:t xml:space="preserve"> New</w:t>
            </w:r>
          </w:p>
        </w:tc>
        <w:tc>
          <w:tcPr>
            <w:tcW w:w="660" w:type="pct"/>
            <w:tcBorders>
              <w:left w:val="nil"/>
              <w:right w:val="nil"/>
            </w:tcBorders>
          </w:tcPr>
          <w:p w14:paraId="37618996"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
                  <w:enabled/>
                  <w:calcOnExit w:val="0"/>
                  <w:checkBox>
                    <w:sizeAuto/>
                    <w:default w:val="1"/>
                  </w:checkBox>
                </w:ffData>
              </w:fldChar>
            </w:r>
            <w:r w:rsidRPr="009131FE">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9131FE">
              <w:rPr>
                <w:rFonts w:ascii="Garamond" w:hAnsi="Garamond" w:cs="Arial"/>
                <w:sz w:val="20"/>
                <w:szCs w:val="20"/>
              </w:rPr>
              <w:fldChar w:fldCharType="end"/>
            </w:r>
            <w:r w:rsidRPr="009131FE">
              <w:rPr>
                <w:rFonts w:ascii="Garamond" w:hAnsi="Garamond" w:cs="Arial"/>
                <w:sz w:val="20"/>
                <w:szCs w:val="20"/>
              </w:rPr>
              <w:t xml:space="preserve"> Modify</w:t>
            </w:r>
          </w:p>
        </w:tc>
        <w:tc>
          <w:tcPr>
            <w:tcW w:w="566" w:type="pct"/>
            <w:tcBorders>
              <w:left w:val="nil"/>
              <w:right w:val="nil"/>
            </w:tcBorders>
          </w:tcPr>
          <w:p w14:paraId="33E8192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26"/>
                  <w:enabled/>
                  <w:calcOnExit w:val="0"/>
                  <w:checkBox>
                    <w:sizeAuto/>
                    <w:default w:val="0"/>
                  </w:checkBox>
                </w:ffData>
              </w:fldChar>
            </w:r>
            <w:r w:rsidRPr="009131FE">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9131FE">
              <w:rPr>
                <w:rFonts w:ascii="Garamond" w:hAnsi="Garamond" w:cs="Arial"/>
                <w:sz w:val="20"/>
                <w:szCs w:val="20"/>
              </w:rPr>
              <w:fldChar w:fldCharType="end"/>
            </w:r>
            <w:r w:rsidRPr="009131FE">
              <w:rPr>
                <w:rFonts w:ascii="Garamond" w:hAnsi="Garamond" w:cs="Arial"/>
                <w:sz w:val="20"/>
                <w:szCs w:val="20"/>
              </w:rPr>
              <w:t xml:space="preserve"> Delete</w:t>
            </w:r>
          </w:p>
        </w:tc>
        <w:tc>
          <w:tcPr>
            <w:tcW w:w="1651" w:type="pct"/>
            <w:tcBorders>
              <w:left w:val="nil"/>
            </w:tcBorders>
          </w:tcPr>
          <w:p w14:paraId="6A1AE3C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sz w:val="20"/>
                <w:szCs w:val="20"/>
              </w:rPr>
              <w:fldChar w:fldCharType="begin">
                <w:ffData>
                  <w:name w:val="Check68"/>
                  <w:enabled/>
                  <w:calcOnExit w:val="0"/>
                  <w:checkBox>
                    <w:sizeAuto/>
                    <w:default w:val="0"/>
                  </w:checkBox>
                </w:ffData>
              </w:fldChar>
            </w:r>
            <w:r w:rsidRPr="009131FE">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9131FE">
              <w:rPr>
                <w:rFonts w:ascii="Garamond" w:hAnsi="Garamond" w:cs="Arial"/>
                <w:sz w:val="20"/>
                <w:szCs w:val="20"/>
              </w:rPr>
              <w:fldChar w:fldCharType="end"/>
            </w:r>
            <w:r w:rsidRPr="009131FE">
              <w:rPr>
                <w:rFonts w:ascii="Garamond" w:hAnsi="Garamond" w:cs="Arial"/>
                <w:sz w:val="20"/>
                <w:szCs w:val="20"/>
              </w:rPr>
              <w:t xml:space="preserve"> No Change</w:t>
            </w:r>
          </w:p>
        </w:tc>
      </w:tr>
      <w:tr w:rsidR="00354DDD" w:rsidRPr="009131FE" w14:paraId="19CF4EE3" w14:textId="77777777" w:rsidTr="003921F0">
        <w:trPr>
          <w:cantSplit/>
        </w:trPr>
        <w:tc>
          <w:tcPr>
            <w:tcW w:w="1510" w:type="pct"/>
            <w:shd w:val="clear" w:color="auto" w:fill="F2F2F2" w:themeFill="background1" w:themeFillShade="F2"/>
            <w:vAlign w:val="center"/>
          </w:tcPr>
          <w:p w14:paraId="03F681DC"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RTM</w:t>
            </w:r>
          </w:p>
        </w:tc>
        <w:tc>
          <w:tcPr>
            <w:tcW w:w="3490" w:type="pct"/>
            <w:gridSpan w:val="4"/>
          </w:tcPr>
          <w:p w14:paraId="22E0815B" w14:textId="77777777" w:rsidR="00354DDD" w:rsidRPr="009131FE" w:rsidRDefault="00354DDD" w:rsidP="003921F0">
            <w:pPr>
              <w:spacing w:before="60" w:after="60"/>
              <w:rPr>
                <w:rFonts w:ascii="Garamond" w:hAnsi="Garamond" w:cs="Arial"/>
                <w:iCs/>
                <w:szCs w:val="20"/>
              </w:rPr>
            </w:pPr>
          </w:p>
        </w:tc>
      </w:tr>
      <w:tr w:rsidR="00354DDD" w:rsidRPr="009131FE" w14:paraId="51359F49" w14:textId="77777777" w:rsidTr="003921F0">
        <w:trPr>
          <w:cantSplit/>
        </w:trPr>
        <w:tc>
          <w:tcPr>
            <w:tcW w:w="1510" w:type="pct"/>
            <w:tcBorders>
              <w:bottom w:val="single" w:sz="6" w:space="0" w:color="000000"/>
            </w:tcBorders>
            <w:shd w:val="clear" w:color="auto" w:fill="F2F2F2" w:themeFill="background1" w:themeFillShade="F2"/>
            <w:vAlign w:val="center"/>
          </w:tcPr>
          <w:p w14:paraId="4112113D"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Options</w:t>
            </w:r>
          </w:p>
        </w:tc>
        <w:tc>
          <w:tcPr>
            <w:tcW w:w="3490" w:type="pct"/>
            <w:gridSpan w:val="4"/>
            <w:tcBorders>
              <w:bottom w:val="single" w:sz="4" w:space="0" w:color="auto"/>
            </w:tcBorders>
          </w:tcPr>
          <w:p w14:paraId="6D2C2288" w14:textId="77777777" w:rsidR="00354DDD" w:rsidRPr="009131FE" w:rsidRDefault="00354DDD" w:rsidP="003921F0">
            <w:pPr>
              <w:spacing w:before="60" w:after="60"/>
              <w:rPr>
                <w:rFonts w:ascii="Garamond" w:hAnsi="Garamond" w:cs="Arial"/>
                <w:szCs w:val="20"/>
              </w:rPr>
            </w:pPr>
          </w:p>
        </w:tc>
      </w:tr>
    </w:tbl>
    <w:p w14:paraId="112C924F" w14:textId="77777777" w:rsidR="00354DDD" w:rsidRPr="009131FE" w:rsidRDefault="00354DDD" w:rsidP="00354DDD">
      <w:pPr>
        <w:spacing w:before="120" w:after="120"/>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9131FE" w14:paraId="418E210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F58B8E"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Related Routines</w:t>
            </w:r>
          </w:p>
        </w:tc>
        <w:tc>
          <w:tcPr>
            <w:tcW w:w="1529" w:type="pct"/>
            <w:tcBorders>
              <w:bottom w:val="single" w:sz="4" w:space="0" w:color="auto"/>
            </w:tcBorders>
            <w:shd w:val="clear" w:color="auto" w:fill="F2F2F2" w:themeFill="background1" w:themeFillShade="F2"/>
          </w:tcPr>
          <w:p w14:paraId="67F7C2E4"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 “Called By”</w:t>
            </w:r>
          </w:p>
        </w:tc>
        <w:tc>
          <w:tcPr>
            <w:tcW w:w="1961" w:type="pct"/>
            <w:tcBorders>
              <w:bottom w:val="single" w:sz="4" w:space="0" w:color="auto"/>
            </w:tcBorders>
            <w:shd w:val="clear" w:color="auto" w:fill="F2F2F2" w:themeFill="background1" w:themeFillShade="F2"/>
          </w:tcPr>
          <w:p w14:paraId="26FC8BDB"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 xml:space="preserve">Routines “Called”   </w:t>
            </w:r>
          </w:p>
        </w:tc>
      </w:tr>
      <w:tr w:rsidR="00354DDD" w:rsidRPr="009131FE" w14:paraId="2BAACCD9"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4960CE5" w14:textId="77777777" w:rsidR="00354DDD" w:rsidRPr="009131FE" w:rsidRDefault="00354DDD" w:rsidP="003921F0">
            <w:pPr>
              <w:spacing w:before="60" w:after="60"/>
              <w:rPr>
                <w:rFonts w:ascii="Arial" w:hAnsi="Arial" w:cs="Arial"/>
                <w:szCs w:val="20"/>
              </w:rPr>
            </w:pPr>
          </w:p>
        </w:tc>
        <w:tc>
          <w:tcPr>
            <w:tcW w:w="1529" w:type="pct"/>
            <w:tcBorders>
              <w:bottom w:val="single" w:sz="4" w:space="0" w:color="auto"/>
            </w:tcBorders>
            <w:vAlign w:val="center"/>
          </w:tcPr>
          <w:p w14:paraId="0B7970A1" w14:textId="77777777" w:rsidR="00354DDD" w:rsidRPr="009131FE" w:rsidRDefault="00354DDD" w:rsidP="003921F0">
            <w:pPr>
              <w:spacing w:before="60" w:after="60"/>
              <w:rPr>
                <w:rFonts w:ascii="Arial" w:hAnsi="Arial" w:cs="Arial"/>
                <w:szCs w:val="20"/>
              </w:rPr>
            </w:pPr>
            <w:r>
              <w:rPr>
                <w:rFonts w:ascii="Arial" w:hAnsi="Arial" w:cs="Arial"/>
                <w:szCs w:val="20"/>
              </w:rPr>
              <w:t xml:space="preserve">Remote Procedure Call: </w:t>
            </w:r>
            <w:r w:rsidRPr="00CA26A8">
              <w:rPr>
                <w:rFonts w:ascii="Arial" w:hAnsi="Arial" w:cs="Arial"/>
                <w:szCs w:val="20"/>
              </w:rPr>
              <w:t>ORWPS1 REFILL</w:t>
            </w:r>
          </w:p>
        </w:tc>
        <w:tc>
          <w:tcPr>
            <w:tcW w:w="1961" w:type="pct"/>
            <w:tcBorders>
              <w:bottom w:val="single" w:sz="4" w:space="0" w:color="auto"/>
            </w:tcBorders>
            <w:vAlign w:val="center"/>
          </w:tcPr>
          <w:p w14:paraId="4CE2963F" w14:textId="77777777" w:rsidR="00354DDD" w:rsidRPr="009131FE" w:rsidRDefault="00354DDD" w:rsidP="003921F0">
            <w:pPr>
              <w:spacing w:before="60" w:after="60"/>
              <w:rPr>
                <w:rFonts w:ascii="Arial" w:hAnsi="Arial" w:cs="Arial"/>
                <w:szCs w:val="20"/>
              </w:rPr>
            </w:pPr>
          </w:p>
        </w:tc>
      </w:tr>
    </w:tbl>
    <w:p w14:paraId="52817221"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9131FE" w14:paraId="4E5349D8" w14:textId="77777777" w:rsidTr="003921F0">
        <w:trPr>
          <w:cantSplit/>
          <w:tblHeader/>
        </w:trPr>
        <w:tc>
          <w:tcPr>
            <w:tcW w:w="1510" w:type="pct"/>
            <w:shd w:val="clear" w:color="auto" w:fill="F2F2F2" w:themeFill="background1" w:themeFillShade="F2"/>
            <w:vAlign w:val="center"/>
          </w:tcPr>
          <w:p w14:paraId="4B0438E6"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Routines</w:t>
            </w:r>
          </w:p>
        </w:tc>
        <w:tc>
          <w:tcPr>
            <w:tcW w:w="3490" w:type="pct"/>
            <w:gridSpan w:val="5"/>
            <w:tcBorders>
              <w:bottom w:val="single" w:sz="6" w:space="0" w:color="000000"/>
            </w:tcBorders>
            <w:shd w:val="clear" w:color="auto" w:fill="F2F2F2" w:themeFill="background1" w:themeFillShade="F2"/>
          </w:tcPr>
          <w:p w14:paraId="7C07B262"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Activities</w:t>
            </w:r>
          </w:p>
        </w:tc>
      </w:tr>
      <w:tr w:rsidR="00354DDD" w:rsidRPr="009131FE" w14:paraId="46CF055E" w14:textId="77777777" w:rsidTr="003921F0">
        <w:trPr>
          <w:cantSplit/>
        </w:trPr>
        <w:tc>
          <w:tcPr>
            <w:tcW w:w="1510" w:type="pct"/>
            <w:tcBorders>
              <w:top w:val="single" w:sz="6" w:space="0" w:color="000000"/>
            </w:tcBorders>
            <w:shd w:val="clear" w:color="auto" w:fill="F2F2F2" w:themeFill="background1" w:themeFillShade="F2"/>
            <w:vAlign w:val="center"/>
          </w:tcPr>
          <w:p w14:paraId="6C44C134"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Data Dictionary (DD) References</w:t>
            </w:r>
          </w:p>
        </w:tc>
        <w:tc>
          <w:tcPr>
            <w:tcW w:w="3490" w:type="pct"/>
            <w:gridSpan w:val="5"/>
          </w:tcPr>
          <w:p w14:paraId="24B4CAA6" w14:textId="77777777" w:rsidR="00354DDD" w:rsidRPr="009131FE" w:rsidRDefault="00354DDD" w:rsidP="003921F0">
            <w:pPr>
              <w:spacing w:before="60" w:after="60"/>
              <w:rPr>
                <w:rFonts w:ascii="Garamond" w:hAnsi="Garamond" w:cs="Arial"/>
                <w:szCs w:val="20"/>
              </w:rPr>
            </w:pPr>
          </w:p>
        </w:tc>
      </w:tr>
      <w:tr w:rsidR="00354DDD" w:rsidRPr="009131FE" w14:paraId="0A1572AF" w14:textId="77777777" w:rsidTr="003921F0">
        <w:trPr>
          <w:cantSplit/>
        </w:trPr>
        <w:tc>
          <w:tcPr>
            <w:tcW w:w="1510" w:type="pct"/>
            <w:shd w:val="clear" w:color="auto" w:fill="F2F2F2" w:themeFill="background1" w:themeFillShade="F2"/>
            <w:vAlign w:val="center"/>
          </w:tcPr>
          <w:p w14:paraId="0F0DB06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Protocols</w:t>
            </w:r>
          </w:p>
        </w:tc>
        <w:tc>
          <w:tcPr>
            <w:tcW w:w="3490" w:type="pct"/>
            <w:gridSpan w:val="5"/>
          </w:tcPr>
          <w:p w14:paraId="1B36382A" w14:textId="77777777" w:rsidR="00354DDD" w:rsidRPr="009131FE" w:rsidRDefault="00354DDD" w:rsidP="003921F0">
            <w:pPr>
              <w:spacing w:before="60" w:after="60"/>
              <w:rPr>
                <w:rFonts w:ascii="Garamond" w:hAnsi="Garamond" w:cs="Arial"/>
                <w:szCs w:val="20"/>
              </w:rPr>
            </w:pPr>
          </w:p>
        </w:tc>
      </w:tr>
      <w:tr w:rsidR="00354DDD" w:rsidRPr="009131FE" w14:paraId="4F7FA90E" w14:textId="77777777" w:rsidTr="003921F0">
        <w:trPr>
          <w:cantSplit/>
        </w:trPr>
        <w:tc>
          <w:tcPr>
            <w:tcW w:w="1510" w:type="pct"/>
            <w:shd w:val="clear" w:color="auto" w:fill="F2F2F2" w:themeFill="background1" w:themeFillShade="F2"/>
            <w:vAlign w:val="center"/>
          </w:tcPr>
          <w:p w14:paraId="73DD6BBA"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Related Integration Control Registrations (ICRs)</w:t>
            </w:r>
          </w:p>
        </w:tc>
        <w:tc>
          <w:tcPr>
            <w:tcW w:w="3490" w:type="pct"/>
            <w:gridSpan w:val="5"/>
            <w:tcBorders>
              <w:bottom w:val="single" w:sz="6" w:space="0" w:color="000000"/>
            </w:tcBorders>
          </w:tcPr>
          <w:p w14:paraId="107ABBB4" w14:textId="77777777" w:rsidR="00354DDD" w:rsidRPr="009131FE" w:rsidRDefault="00354DDD" w:rsidP="003921F0">
            <w:pPr>
              <w:spacing w:before="60" w:after="60"/>
              <w:rPr>
                <w:rFonts w:ascii="Arial" w:hAnsi="Arial" w:cs="Arial"/>
                <w:szCs w:val="20"/>
              </w:rPr>
            </w:pPr>
            <w:r>
              <w:rPr>
                <w:rFonts w:ascii="Arial" w:hAnsi="Arial" w:cs="Arial"/>
                <w:szCs w:val="20"/>
              </w:rPr>
              <w:t>4902 (tag PARK in</w:t>
            </w:r>
            <w:r w:rsidRPr="00893037">
              <w:rPr>
                <w:rFonts w:ascii="Arial" w:hAnsi="Arial" w:cs="Arial"/>
                <w:szCs w:val="20"/>
              </w:rPr>
              <w:t xml:space="preserve"> PSO52EX)</w:t>
            </w:r>
          </w:p>
        </w:tc>
      </w:tr>
      <w:tr w:rsidR="00354DDD" w:rsidRPr="009131FE" w14:paraId="5EE93273" w14:textId="77777777" w:rsidTr="003921F0">
        <w:trPr>
          <w:cantSplit/>
        </w:trPr>
        <w:tc>
          <w:tcPr>
            <w:tcW w:w="1510" w:type="pct"/>
            <w:tcBorders>
              <w:right w:val="single" w:sz="4" w:space="0" w:color="auto"/>
            </w:tcBorders>
            <w:shd w:val="clear" w:color="auto" w:fill="F2F2F2" w:themeFill="background1" w:themeFillShade="F2"/>
            <w:vAlign w:val="center"/>
          </w:tcPr>
          <w:p w14:paraId="6F854E8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Data Passing</w:t>
            </w:r>
          </w:p>
        </w:tc>
        <w:tc>
          <w:tcPr>
            <w:tcW w:w="519" w:type="pct"/>
            <w:tcBorders>
              <w:left w:val="single" w:sz="4" w:space="0" w:color="auto"/>
              <w:right w:val="nil"/>
            </w:tcBorders>
          </w:tcPr>
          <w:p w14:paraId="6823A0EF"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69"/>
                  <w:enabled/>
                  <w:calcOnExit w:val="0"/>
                  <w:checkBox>
                    <w:sizeAuto/>
                    <w:default w:val="0"/>
                  </w:checkBox>
                </w:ffData>
              </w:fldChar>
            </w:r>
            <w:r w:rsidRPr="009131FE">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sidRPr="009131FE">
              <w:rPr>
                <w:rFonts w:ascii="Garamond" w:hAnsi="Garamond" w:cs="Arial"/>
                <w:iCs/>
                <w:sz w:val="20"/>
                <w:szCs w:val="20"/>
              </w:rPr>
              <w:fldChar w:fldCharType="end"/>
            </w:r>
            <w:r w:rsidRPr="009131FE">
              <w:rPr>
                <w:rFonts w:ascii="Garamond" w:hAnsi="Garamond" w:cs="Arial"/>
                <w:iCs/>
                <w:sz w:val="20"/>
                <w:szCs w:val="20"/>
              </w:rPr>
              <w:t xml:space="preserve"> Input</w:t>
            </w:r>
          </w:p>
        </w:tc>
        <w:tc>
          <w:tcPr>
            <w:tcW w:w="1005" w:type="pct"/>
            <w:tcBorders>
              <w:left w:val="nil"/>
              <w:right w:val="nil"/>
            </w:tcBorders>
          </w:tcPr>
          <w:p w14:paraId="39E1DAB3"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0"/>
                  <w:enabled/>
                  <w:calcOnExit w:val="0"/>
                  <w:checkBox>
                    <w:sizeAuto/>
                    <w:default w:val="0"/>
                  </w:checkBox>
                </w:ffData>
              </w:fldChar>
            </w:r>
            <w:r w:rsidRPr="009131FE">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sidRPr="009131FE">
              <w:rPr>
                <w:rFonts w:ascii="Garamond" w:hAnsi="Garamond" w:cs="Arial"/>
                <w:iCs/>
                <w:sz w:val="20"/>
                <w:szCs w:val="20"/>
              </w:rPr>
              <w:fldChar w:fldCharType="end"/>
            </w:r>
            <w:r w:rsidRPr="009131FE">
              <w:rPr>
                <w:rFonts w:ascii="Garamond" w:hAnsi="Garamond" w:cs="Arial"/>
                <w:iCs/>
                <w:sz w:val="20"/>
                <w:szCs w:val="20"/>
              </w:rPr>
              <w:t xml:space="preserve"> Output Reference</w:t>
            </w:r>
          </w:p>
        </w:tc>
        <w:tc>
          <w:tcPr>
            <w:tcW w:w="481" w:type="pct"/>
            <w:tcBorders>
              <w:left w:val="nil"/>
              <w:right w:val="nil"/>
            </w:tcBorders>
          </w:tcPr>
          <w:p w14:paraId="288FD1C1"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1"/>
                  <w:enabled/>
                  <w:calcOnExit w:val="0"/>
                  <w:checkBox>
                    <w:sizeAuto/>
                    <w:default w:val="0"/>
                  </w:checkBox>
                </w:ffData>
              </w:fldChar>
            </w:r>
            <w:r w:rsidRPr="009131FE">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sidRPr="009131FE">
              <w:rPr>
                <w:rFonts w:ascii="Garamond" w:hAnsi="Garamond" w:cs="Arial"/>
                <w:iCs/>
                <w:sz w:val="20"/>
                <w:szCs w:val="20"/>
              </w:rPr>
              <w:fldChar w:fldCharType="end"/>
            </w:r>
            <w:r w:rsidRPr="009131FE">
              <w:rPr>
                <w:rFonts w:ascii="Garamond" w:hAnsi="Garamond" w:cs="Arial"/>
                <w:iCs/>
                <w:sz w:val="20"/>
                <w:szCs w:val="20"/>
              </w:rPr>
              <w:t xml:space="preserve"> Both</w:t>
            </w:r>
          </w:p>
        </w:tc>
        <w:tc>
          <w:tcPr>
            <w:tcW w:w="1024" w:type="pct"/>
            <w:tcBorders>
              <w:left w:val="nil"/>
              <w:right w:val="nil"/>
            </w:tcBorders>
          </w:tcPr>
          <w:p w14:paraId="306EB2F4"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2"/>
                  <w:enabled/>
                  <w:calcOnExit w:val="0"/>
                  <w:checkBox>
                    <w:sizeAuto/>
                    <w:default w:val="0"/>
                  </w:checkBox>
                </w:ffData>
              </w:fldChar>
            </w:r>
            <w:r w:rsidRPr="009131FE">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sidRPr="009131FE">
              <w:rPr>
                <w:rFonts w:ascii="Garamond" w:hAnsi="Garamond" w:cs="Arial"/>
                <w:iCs/>
                <w:sz w:val="20"/>
                <w:szCs w:val="20"/>
              </w:rPr>
              <w:fldChar w:fldCharType="end"/>
            </w:r>
            <w:r w:rsidRPr="009131FE">
              <w:rPr>
                <w:rFonts w:ascii="Garamond" w:hAnsi="Garamond" w:cs="Arial"/>
                <w:iCs/>
                <w:sz w:val="20"/>
                <w:szCs w:val="20"/>
              </w:rPr>
              <w:t xml:space="preserve"> Global Reference</w:t>
            </w:r>
          </w:p>
        </w:tc>
        <w:tc>
          <w:tcPr>
            <w:tcW w:w="461" w:type="pct"/>
            <w:tcBorders>
              <w:left w:val="nil"/>
            </w:tcBorders>
          </w:tcPr>
          <w:p w14:paraId="21D40C51" w14:textId="77777777" w:rsidR="00354DDD" w:rsidRPr="009131FE" w:rsidRDefault="00354DDD" w:rsidP="003921F0">
            <w:pPr>
              <w:spacing w:before="60" w:after="60"/>
              <w:rPr>
                <w:rFonts w:ascii="Garamond" w:hAnsi="Garamond" w:cs="Arial"/>
                <w:sz w:val="20"/>
                <w:szCs w:val="20"/>
              </w:rPr>
            </w:pPr>
            <w:r w:rsidRPr="009131FE">
              <w:rPr>
                <w:rFonts w:ascii="Garamond" w:hAnsi="Garamond" w:cs="Arial"/>
                <w:iCs/>
                <w:sz w:val="20"/>
                <w:szCs w:val="20"/>
              </w:rPr>
              <w:fldChar w:fldCharType="begin">
                <w:ffData>
                  <w:name w:val="Check73"/>
                  <w:enabled/>
                  <w:calcOnExit w:val="0"/>
                  <w:checkBox>
                    <w:sizeAuto/>
                    <w:default w:val="0"/>
                  </w:checkBox>
                </w:ffData>
              </w:fldChar>
            </w:r>
            <w:r w:rsidRPr="009131FE">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sidRPr="009131FE">
              <w:rPr>
                <w:rFonts w:ascii="Garamond" w:hAnsi="Garamond" w:cs="Arial"/>
                <w:iCs/>
                <w:sz w:val="20"/>
                <w:szCs w:val="20"/>
              </w:rPr>
              <w:fldChar w:fldCharType="end"/>
            </w:r>
            <w:r w:rsidRPr="009131FE">
              <w:rPr>
                <w:rFonts w:ascii="Garamond" w:hAnsi="Garamond" w:cs="Arial"/>
                <w:iCs/>
                <w:sz w:val="20"/>
                <w:szCs w:val="20"/>
              </w:rPr>
              <w:t xml:space="preserve"> Local</w:t>
            </w:r>
          </w:p>
        </w:tc>
      </w:tr>
      <w:tr w:rsidR="00354DDD" w:rsidRPr="009131FE" w14:paraId="40CCC239" w14:textId="77777777" w:rsidTr="003921F0">
        <w:trPr>
          <w:cantSplit/>
        </w:trPr>
        <w:tc>
          <w:tcPr>
            <w:tcW w:w="1510" w:type="pct"/>
            <w:shd w:val="clear" w:color="auto" w:fill="F2F2F2" w:themeFill="background1" w:themeFillShade="F2"/>
            <w:vAlign w:val="center"/>
          </w:tcPr>
          <w:p w14:paraId="33415A5E"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lastRenderedPageBreak/>
              <w:t>Input Attribute Name and Definition</w:t>
            </w:r>
          </w:p>
        </w:tc>
        <w:tc>
          <w:tcPr>
            <w:tcW w:w="3490" w:type="pct"/>
            <w:gridSpan w:val="5"/>
          </w:tcPr>
          <w:p w14:paraId="6D3493E6" w14:textId="77777777" w:rsidR="00354DDD" w:rsidRPr="002F4E85" w:rsidRDefault="00354DDD" w:rsidP="003921F0">
            <w:pPr>
              <w:pStyle w:val="TableText"/>
              <w:rPr>
                <w:rFonts w:ascii="Garamond" w:hAnsi="Garamond"/>
              </w:rPr>
            </w:pPr>
            <w:r w:rsidRPr="002F4E85">
              <w:rPr>
                <w:rFonts w:ascii="Garamond" w:hAnsi="Garamond"/>
              </w:rPr>
              <w:t>Name:</w:t>
            </w:r>
            <w:r>
              <w:rPr>
                <w:rFonts w:ascii="Garamond" w:hAnsi="Garamond"/>
              </w:rPr>
              <w:t xml:space="preserve"> ORDERID</w:t>
            </w:r>
          </w:p>
          <w:p w14:paraId="151AD0E6" w14:textId="77777777" w:rsidR="00354DDD" w:rsidRPr="009131FE" w:rsidRDefault="00354DDD" w:rsidP="003921F0">
            <w:pPr>
              <w:spacing w:before="60" w:after="60"/>
              <w:rPr>
                <w:rFonts w:ascii="Garamond" w:hAnsi="Garamond" w:cs="Arial"/>
                <w:szCs w:val="20"/>
              </w:rPr>
            </w:pPr>
            <w:r w:rsidRPr="002F4E85">
              <w:rPr>
                <w:rFonts w:ascii="Garamond" w:hAnsi="Garamond"/>
              </w:rPr>
              <w:t>Definition:</w:t>
            </w:r>
            <w:r>
              <w:rPr>
                <w:rFonts w:ascii="Garamond" w:hAnsi="Garamond"/>
              </w:rPr>
              <w:t xml:space="preserve"> IEN to the ORDER file (#100)</w:t>
            </w:r>
          </w:p>
        </w:tc>
      </w:tr>
      <w:tr w:rsidR="00354DDD" w:rsidRPr="009131FE" w14:paraId="0809FBA8" w14:textId="77777777" w:rsidTr="003921F0">
        <w:trPr>
          <w:cantSplit/>
        </w:trPr>
        <w:tc>
          <w:tcPr>
            <w:tcW w:w="1510" w:type="pct"/>
            <w:shd w:val="clear" w:color="auto" w:fill="F2F2F2" w:themeFill="background1" w:themeFillShade="F2"/>
            <w:vAlign w:val="center"/>
          </w:tcPr>
          <w:p w14:paraId="0A43E72B" w14:textId="77777777" w:rsidR="00354DDD" w:rsidRPr="009131FE" w:rsidRDefault="00354DDD" w:rsidP="003921F0">
            <w:pPr>
              <w:spacing w:before="60" w:after="60"/>
              <w:rPr>
                <w:rFonts w:ascii="Arial" w:hAnsi="Arial" w:cs="Arial"/>
                <w:b/>
                <w:szCs w:val="20"/>
              </w:rPr>
            </w:pPr>
            <w:r w:rsidRPr="009131FE">
              <w:rPr>
                <w:rFonts w:ascii="Arial" w:hAnsi="Arial" w:cs="Arial"/>
                <w:b/>
                <w:szCs w:val="20"/>
              </w:rPr>
              <w:t>Output Attribute Name and Definition</w:t>
            </w:r>
          </w:p>
        </w:tc>
        <w:tc>
          <w:tcPr>
            <w:tcW w:w="3490" w:type="pct"/>
            <w:gridSpan w:val="5"/>
          </w:tcPr>
          <w:p w14:paraId="6A0803A8" w14:textId="77777777" w:rsidR="00354DDD" w:rsidRPr="009131FE" w:rsidRDefault="00354DDD" w:rsidP="003921F0">
            <w:pPr>
              <w:spacing w:before="60" w:after="60"/>
              <w:rPr>
                <w:rFonts w:ascii="Garamond" w:hAnsi="Garamond" w:cs="Arial"/>
                <w:szCs w:val="20"/>
              </w:rPr>
            </w:pPr>
            <w:r w:rsidRPr="009131FE">
              <w:rPr>
                <w:rFonts w:ascii="Garamond" w:hAnsi="Garamond" w:cs="Arial"/>
                <w:szCs w:val="20"/>
              </w:rPr>
              <w:t>Name:</w:t>
            </w:r>
          </w:p>
          <w:p w14:paraId="50813639" w14:textId="77777777" w:rsidR="00354DDD" w:rsidRPr="009131FE" w:rsidRDefault="00354DDD" w:rsidP="003921F0">
            <w:pPr>
              <w:spacing w:before="60" w:after="60"/>
              <w:rPr>
                <w:rFonts w:ascii="Garamond" w:hAnsi="Garamond" w:cs="Arial"/>
                <w:szCs w:val="20"/>
              </w:rPr>
            </w:pPr>
            <w:r w:rsidRPr="009131FE">
              <w:rPr>
                <w:rFonts w:ascii="Garamond" w:hAnsi="Garamond" w:cs="Arial"/>
                <w:szCs w:val="20"/>
              </w:rPr>
              <w:t>Definition:</w:t>
            </w:r>
          </w:p>
        </w:tc>
      </w:tr>
    </w:tbl>
    <w:p w14:paraId="0208126F"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9131FE" w14:paraId="4A53D5A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B7DADC"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Current Logic</w:t>
            </w:r>
          </w:p>
        </w:tc>
      </w:tr>
      <w:tr w:rsidR="00354DDD" w:rsidRPr="009131FE" w14:paraId="61A73A5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D39680B" w14:textId="77777777" w:rsidR="00354DDD" w:rsidRPr="00CA26A8" w:rsidRDefault="00354DDD" w:rsidP="003921F0">
            <w:pPr>
              <w:spacing w:before="60" w:after="60"/>
              <w:rPr>
                <w:rFonts w:ascii="Arial" w:hAnsi="Arial" w:cs="Arial"/>
                <w:szCs w:val="20"/>
              </w:rPr>
            </w:pPr>
            <w:r w:rsidRPr="00CA26A8">
              <w:rPr>
                <w:rFonts w:ascii="Arial" w:hAnsi="Arial" w:cs="Arial"/>
                <w:szCs w:val="20"/>
              </w:rPr>
              <w:t>REFILL(Y,ORDERID,REFLOC,ORVP,ORNP,ORL) ; Refill Request</w:t>
            </w:r>
          </w:p>
          <w:p w14:paraId="6E593181"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S ORVP=ORVP_";DPT(",ORL(2)=ORL_";SC(",ORL=ORL(2)</w:t>
            </w:r>
          </w:p>
          <w:p w14:paraId="6ECD14F3"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D REF^ORMBLDPS(ORDERID,REFLOC)</w:t>
            </w:r>
          </w:p>
          <w:p w14:paraId="4CA9AE7B" w14:textId="77777777" w:rsidR="00354DDD" w:rsidRPr="00CA26A8" w:rsidRDefault="00354DDD" w:rsidP="003921F0">
            <w:pPr>
              <w:spacing w:before="60" w:after="60"/>
              <w:rPr>
                <w:rFonts w:ascii="Arial" w:hAnsi="Arial" w:cs="Arial"/>
                <w:szCs w:val="20"/>
              </w:rPr>
            </w:pPr>
            <w:r w:rsidRPr="00CA26A8">
              <w:rPr>
                <w:rFonts w:ascii="Arial" w:hAnsi="Arial" w:cs="Arial"/>
                <w:szCs w:val="20"/>
              </w:rPr>
              <w:t xml:space="preserve">         S Y=""</w:t>
            </w:r>
          </w:p>
          <w:p w14:paraId="2497766F" w14:textId="77777777" w:rsidR="00354DDD" w:rsidRPr="009131FE" w:rsidRDefault="00354DDD" w:rsidP="003921F0">
            <w:pPr>
              <w:spacing w:before="60" w:after="60"/>
              <w:rPr>
                <w:rFonts w:ascii="Arial" w:hAnsi="Arial" w:cs="Arial"/>
                <w:szCs w:val="20"/>
              </w:rPr>
            </w:pPr>
            <w:r w:rsidRPr="00CA26A8">
              <w:rPr>
                <w:rFonts w:ascii="Arial" w:hAnsi="Arial" w:cs="Arial"/>
                <w:szCs w:val="20"/>
              </w:rPr>
              <w:t xml:space="preserve">         Q</w:t>
            </w:r>
          </w:p>
        </w:tc>
      </w:tr>
    </w:tbl>
    <w:p w14:paraId="677525E4" w14:textId="77777777" w:rsidR="00354DDD" w:rsidRPr="009131FE" w:rsidRDefault="00354DDD" w:rsidP="00354DDD">
      <w:pPr>
        <w:spacing w:before="120" w:after="120"/>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9131FE" w14:paraId="4BCFA83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3B8E52" w14:textId="77777777" w:rsidR="00354DDD" w:rsidRPr="009131FE" w:rsidRDefault="00354DDD" w:rsidP="003921F0">
            <w:pPr>
              <w:spacing w:before="60" w:after="60"/>
              <w:rPr>
                <w:rFonts w:ascii="Arial" w:hAnsi="Arial" w:cs="Arial"/>
                <w:b/>
                <w:szCs w:val="22"/>
              </w:rPr>
            </w:pPr>
            <w:r w:rsidRPr="009131FE">
              <w:rPr>
                <w:rFonts w:ascii="Arial" w:hAnsi="Arial" w:cs="Arial"/>
                <w:b/>
                <w:szCs w:val="22"/>
              </w:rPr>
              <w:t>Modified Logic (Changes are in bold)</w:t>
            </w:r>
          </w:p>
        </w:tc>
      </w:tr>
      <w:tr w:rsidR="00354DDD" w:rsidRPr="009131FE" w14:paraId="40148DC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8764529" w14:textId="77777777" w:rsidR="00354DDD" w:rsidRPr="00CA26A8" w:rsidRDefault="00354DDD" w:rsidP="003921F0">
            <w:pPr>
              <w:spacing w:before="60" w:after="60"/>
              <w:rPr>
                <w:rFonts w:ascii="Arial" w:hAnsi="Arial" w:cs="Arial"/>
                <w:szCs w:val="20"/>
              </w:rPr>
            </w:pPr>
            <w:r w:rsidRPr="00CA26A8">
              <w:rPr>
                <w:rFonts w:ascii="Arial" w:hAnsi="Arial" w:cs="Arial"/>
                <w:szCs w:val="20"/>
              </w:rPr>
              <w:t>REFILL(Y,ORDERID,REFLOC,ORVP,ORNP,ORL)</w:t>
            </w:r>
            <w:r w:rsidRPr="00CA26A8">
              <w:rPr>
                <w:rFonts w:ascii="Arial" w:hAnsi="Arial" w:cs="Arial"/>
                <w:szCs w:val="20"/>
              </w:rPr>
              <w:tab/>
              <w:t>; Refill Request</w:t>
            </w:r>
          </w:p>
          <w:p w14:paraId="6C4832A6" w14:textId="77777777" w:rsidR="00354DDD" w:rsidRPr="00CA26A8" w:rsidRDefault="00354DDD" w:rsidP="003921F0">
            <w:pPr>
              <w:spacing w:before="60" w:after="60"/>
              <w:rPr>
                <w:rFonts w:ascii="Arial" w:hAnsi="Arial" w:cs="Arial"/>
                <w:b/>
                <w:szCs w:val="20"/>
              </w:rPr>
            </w:pPr>
            <w:r w:rsidRPr="00CA26A8">
              <w:rPr>
                <w:rFonts w:ascii="Arial" w:hAnsi="Arial" w:cs="Arial"/>
                <w:szCs w:val="20"/>
              </w:rPr>
              <w:tab/>
            </w:r>
            <w:r w:rsidRPr="00CA26A8">
              <w:rPr>
                <w:rFonts w:ascii="Arial" w:hAnsi="Arial" w:cs="Arial"/>
                <w:b/>
                <w:szCs w:val="20"/>
              </w:rPr>
              <w:t>D CHKPARK I UNPARK S Y="" Q           ;ADDED LINE OF PAPI CODE</w:t>
            </w:r>
          </w:p>
          <w:p w14:paraId="28CBF4C8"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S ORVP=ORVP_";DPT(",ORL(2)=ORL_";SC(",ORL=ORL(2)</w:t>
            </w:r>
          </w:p>
          <w:p w14:paraId="337A547B"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D REF^ORMBLDPS(ORDERID,REFLOC)</w:t>
            </w:r>
          </w:p>
          <w:p w14:paraId="7707B285"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S Y=""</w:t>
            </w:r>
          </w:p>
          <w:p w14:paraId="7D588F39" w14:textId="77777777" w:rsidR="00354DDD" w:rsidRPr="00CA26A8" w:rsidRDefault="00354DDD" w:rsidP="003921F0">
            <w:pPr>
              <w:spacing w:before="60" w:after="60"/>
              <w:rPr>
                <w:rFonts w:ascii="Arial" w:hAnsi="Arial" w:cs="Arial"/>
                <w:szCs w:val="20"/>
              </w:rPr>
            </w:pPr>
            <w:r w:rsidRPr="00CA26A8">
              <w:rPr>
                <w:rFonts w:ascii="Arial" w:hAnsi="Arial" w:cs="Arial"/>
                <w:szCs w:val="20"/>
              </w:rPr>
              <w:tab/>
              <w:t>Q</w:t>
            </w:r>
          </w:p>
          <w:p w14:paraId="497B8819"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CHKPARK</w:t>
            </w:r>
            <w:r w:rsidRPr="00CA26A8">
              <w:rPr>
                <w:rFonts w:ascii="Arial" w:hAnsi="Arial" w:cs="Arial"/>
                <w:b/>
                <w:szCs w:val="20"/>
              </w:rPr>
              <w:tab/>
              <w:t>; IF ORDER IS PARKED AND LAST FILL HAS NOT PRINTED A LABEL, REUSE LAST FILL INSTEAD OF ORDERING A NEW REFILL - 405</w:t>
            </w:r>
          </w:p>
          <w:p w14:paraId="232113CE"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N ERRMSG</w:t>
            </w:r>
          </w:p>
          <w:p w14:paraId="47018ED1"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UNPARK=0</w:t>
            </w:r>
          </w:p>
          <w:p w14:paraId="21D0BE9F"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I '$$PARK^PSO52EX(+ORDERID) Q   ;ICR 4902</w:t>
            </w:r>
          </w:p>
          <w:p w14:paraId="602D934E"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PSODA=$O(^PSRX("APL",+ORDERID,""))</w:t>
            </w:r>
          </w:p>
          <w:p w14:paraId="4F79045B"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D UNPARK^PSOPRKA(PSODA,$P(ORVP,";"),.ERRMSG)</w:t>
            </w:r>
          </w:p>
          <w:p w14:paraId="70A8FBE9"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I $G(ERRMSG(1))'="" Q</w:t>
            </w:r>
          </w:p>
          <w:p w14:paraId="1DD50638" w14:textId="77777777" w:rsidR="00354DDD" w:rsidRPr="00CA26A8" w:rsidRDefault="00354DDD" w:rsidP="003921F0">
            <w:pPr>
              <w:spacing w:before="60" w:after="60"/>
              <w:rPr>
                <w:rFonts w:ascii="Arial" w:hAnsi="Arial" w:cs="Arial"/>
                <w:b/>
                <w:szCs w:val="20"/>
              </w:rPr>
            </w:pPr>
            <w:r w:rsidRPr="00CA26A8">
              <w:rPr>
                <w:rFonts w:ascii="Arial" w:hAnsi="Arial" w:cs="Arial"/>
                <w:b/>
                <w:szCs w:val="20"/>
              </w:rPr>
              <w:tab/>
              <w:t>S UNPARK=1</w:t>
            </w:r>
          </w:p>
          <w:p w14:paraId="105C4D77" w14:textId="77777777" w:rsidR="00354DDD" w:rsidRPr="009131FE" w:rsidRDefault="00354DDD" w:rsidP="003921F0">
            <w:pPr>
              <w:spacing w:before="60" w:after="60"/>
              <w:rPr>
                <w:rFonts w:ascii="Arial" w:hAnsi="Arial" w:cs="Arial"/>
                <w:szCs w:val="20"/>
              </w:rPr>
            </w:pPr>
            <w:r w:rsidRPr="00CA26A8">
              <w:rPr>
                <w:rFonts w:ascii="Arial" w:hAnsi="Arial" w:cs="Arial"/>
                <w:b/>
                <w:szCs w:val="20"/>
              </w:rPr>
              <w:tab/>
              <w:t>Q</w:t>
            </w:r>
          </w:p>
        </w:tc>
      </w:tr>
    </w:tbl>
    <w:p w14:paraId="6F8F999A" w14:textId="77777777" w:rsidR="00354DDD" w:rsidRDefault="00354DDD" w:rsidP="00354DDD">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58F38B1" w14:textId="77777777" w:rsidTr="003921F0">
        <w:trPr>
          <w:cantSplit/>
          <w:tblHeader/>
        </w:trPr>
        <w:tc>
          <w:tcPr>
            <w:tcW w:w="1510" w:type="pct"/>
            <w:shd w:val="clear" w:color="auto" w:fill="F2F2F2" w:themeFill="background1" w:themeFillShade="F2"/>
            <w:vAlign w:val="center"/>
          </w:tcPr>
          <w:p w14:paraId="73049D62"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3169CEF" w14:textId="77777777" w:rsidR="00354DDD" w:rsidRPr="0028049C" w:rsidRDefault="00354DDD" w:rsidP="003921F0">
            <w:pPr>
              <w:pStyle w:val="TableHeading"/>
            </w:pPr>
            <w:r w:rsidRPr="0028049C">
              <w:t>Activities</w:t>
            </w:r>
          </w:p>
        </w:tc>
      </w:tr>
      <w:tr w:rsidR="00354DDD" w:rsidRPr="0028049C" w14:paraId="0C8F6BD1" w14:textId="77777777" w:rsidTr="003921F0">
        <w:trPr>
          <w:cantSplit/>
          <w:tblHeader/>
        </w:trPr>
        <w:tc>
          <w:tcPr>
            <w:tcW w:w="1510" w:type="pct"/>
            <w:shd w:val="clear" w:color="auto" w:fill="F2F2F2" w:themeFill="background1" w:themeFillShade="F2"/>
            <w:vAlign w:val="center"/>
          </w:tcPr>
          <w:p w14:paraId="427EBD29"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132BA617" w14:textId="77777777" w:rsidR="00354DDD" w:rsidRPr="00BC2DD8" w:rsidRDefault="00354DDD" w:rsidP="003921F0">
            <w:pPr>
              <w:pStyle w:val="TableText"/>
            </w:pPr>
            <w:r w:rsidRPr="00BC2DD8">
              <w:t>PSO52EX</w:t>
            </w:r>
          </w:p>
        </w:tc>
      </w:tr>
      <w:tr w:rsidR="00354DDD" w:rsidRPr="0028049C" w14:paraId="7287B7EC" w14:textId="77777777" w:rsidTr="003921F0">
        <w:trPr>
          <w:cantSplit/>
        </w:trPr>
        <w:tc>
          <w:tcPr>
            <w:tcW w:w="1510" w:type="pct"/>
            <w:shd w:val="clear" w:color="auto" w:fill="F2F2F2" w:themeFill="background1" w:themeFillShade="F2"/>
            <w:vAlign w:val="center"/>
          </w:tcPr>
          <w:p w14:paraId="7527F1E3"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18777DD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B22613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0F84DDA"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0CF79FD"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3D2544FE" w14:textId="77777777" w:rsidTr="003921F0">
        <w:trPr>
          <w:cantSplit/>
        </w:trPr>
        <w:tc>
          <w:tcPr>
            <w:tcW w:w="1510" w:type="pct"/>
            <w:shd w:val="clear" w:color="auto" w:fill="F2F2F2" w:themeFill="background1" w:themeFillShade="F2"/>
            <w:vAlign w:val="center"/>
          </w:tcPr>
          <w:p w14:paraId="5BA7D0D8" w14:textId="77777777" w:rsidR="00354DDD" w:rsidRPr="0028049C" w:rsidRDefault="00354DDD" w:rsidP="003921F0">
            <w:pPr>
              <w:pStyle w:val="TableText"/>
              <w:rPr>
                <w:b/>
              </w:rPr>
            </w:pPr>
            <w:r w:rsidRPr="0028049C">
              <w:rPr>
                <w:b/>
              </w:rPr>
              <w:t>RTM</w:t>
            </w:r>
          </w:p>
        </w:tc>
        <w:tc>
          <w:tcPr>
            <w:tcW w:w="3490" w:type="pct"/>
            <w:gridSpan w:val="4"/>
          </w:tcPr>
          <w:p w14:paraId="5003CEE7" w14:textId="77777777" w:rsidR="00354DDD" w:rsidRPr="0028049C" w:rsidRDefault="00354DDD" w:rsidP="003921F0">
            <w:pPr>
              <w:pStyle w:val="TableText"/>
              <w:rPr>
                <w:rFonts w:ascii="Garamond" w:hAnsi="Garamond"/>
                <w:iCs/>
              </w:rPr>
            </w:pPr>
          </w:p>
        </w:tc>
      </w:tr>
      <w:tr w:rsidR="00354DDD" w:rsidRPr="0028049C" w14:paraId="59ACA8AA" w14:textId="77777777" w:rsidTr="003921F0">
        <w:trPr>
          <w:cantSplit/>
        </w:trPr>
        <w:tc>
          <w:tcPr>
            <w:tcW w:w="1510" w:type="pct"/>
            <w:tcBorders>
              <w:bottom w:val="single" w:sz="6" w:space="0" w:color="000000"/>
            </w:tcBorders>
            <w:shd w:val="clear" w:color="auto" w:fill="F2F2F2" w:themeFill="background1" w:themeFillShade="F2"/>
            <w:vAlign w:val="center"/>
          </w:tcPr>
          <w:p w14:paraId="59D48C47"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4A166EFC" w14:textId="77777777" w:rsidR="00354DDD" w:rsidRPr="0028049C" w:rsidRDefault="00354DDD" w:rsidP="003921F0">
            <w:pPr>
              <w:pStyle w:val="TableText"/>
              <w:rPr>
                <w:rFonts w:ascii="Garamond" w:hAnsi="Garamond"/>
              </w:rPr>
            </w:pPr>
          </w:p>
        </w:tc>
      </w:tr>
    </w:tbl>
    <w:p w14:paraId="4FCF69E8"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40195516"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31ED58D"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0F36E1F"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5D46452" w14:textId="77777777" w:rsidR="00354DDD" w:rsidRPr="0028049C" w:rsidRDefault="00354DDD" w:rsidP="003921F0">
            <w:pPr>
              <w:pStyle w:val="TableHeading"/>
            </w:pPr>
            <w:r w:rsidRPr="0028049C">
              <w:t xml:space="preserve">Routines “Called”   </w:t>
            </w:r>
          </w:p>
        </w:tc>
      </w:tr>
      <w:tr w:rsidR="00354DDD" w:rsidRPr="0028049C" w14:paraId="213CEB09"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6E208C8" w14:textId="77777777" w:rsidR="00354DDD" w:rsidRPr="0028049C" w:rsidRDefault="00354DDD" w:rsidP="003921F0">
            <w:pPr>
              <w:pStyle w:val="TableText"/>
            </w:pPr>
          </w:p>
        </w:tc>
        <w:tc>
          <w:tcPr>
            <w:tcW w:w="1529" w:type="pct"/>
            <w:tcBorders>
              <w:bottom w:val="single" w:sz="4" w:space="0" w:color="auto"/>
            </w:tcBorders>
            <w:vAlign w:val="center"/>
          </w:tcPr>
          <w:p w14:paraId="4877A7B0"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3168EC45" w14:textId="77777777" w:rsidR="00354DDD" w:rsidRPr="0028049C" w:rsidRDefault="00354DDD" w:rsidP="003921F0">
            <w:pPr>
              <w:spacing w:before="60" w:after="60"/>
              <w:rPr>
                <w:rFonts w:ascii="Arial" w:hAnsi="Arial" w:cs="Arial"/>
                <w:szCs w:val="20"/>
              </w:rPr>
            </w:pPr>
          </w:p>
        </w:tc>
      </w:tr>
    </w:tbl>
    <w:p w14:paraId="39117530"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71AE07F4" w14:textId="77777777" w:rsidTr="003921F0">
        <w:trPr>
          <w:cantSplit/>
          <w:tblHeader/>
        </w:trPr>
        <w:tc>
          <w:tcPr>
            <w:tcW w:w="1510" w:type="pct"/>
            <w:shd w:val="clear" w:color="auto" w:fill="F2F2F2" w:themeFill="background1" w:themeFillShade="F2"/>
            <w:vAlign w:val="center"/>
          </w:tcPr>
          <w:p w14:paraId="6DC97FC3"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637470F" w14:textId="77777777" w:rsidR="00354DDD" w:rsidRPr="002F4E85" w:rsidRDefault="00354DDD" w:rsidP="003921F0">
            <w:pPr>
              <w:pStyle w:val="TableHeading"/>
            </w:pPr>
            <w:r w:rsidRPr="002F4E85">
              <w:t>Activities</w:t>
            </w:r>
          </w:p>
        </w:tc>
      </w:tr>
      <w:tr w:rsidR="00354DDD" w:rsidRPr="002F4E85" w14:paraId="09936BBC" w14:textId="77777777" w:rsidTr="003921F0">
        <w:trPr>
          <w:cantSplit/>
        </w:trPr>
        <w:tc>
          <w:tcPr>
            <w:tcW w:w="1510" w:type="pct"/>
            <w:tcBorders>
              <w:top w:val="single" w:sz="6" w:space="0" w:color="000000"/>
            </w:tcBorders>
            <w:shd w:val="clear" w:color="auto" w:fill="F2F2F2" w:themeFill="background1" w:themeFillShade="F2"/>
            <w:vAlign w:val="center"/>
          </w:tcPr>
          <w:p w14:paraId="3C73FEFF" w14:textId="77777777" w:rsidR="00354DDD" w:rsidRPr="002F4E85" w:rsidRDefault="00354DDD" w:rsidP="003921F0">
            <w:pPr>
              <w:pStyle w:val="TableText"/>
              <w:rPr>
                <w:b/>
              </w:rPr>
            </w:pPr>
            <w:r w:rsidRPr="002F4E85">
              <w:rPr>
                <w:b/>
              </w:rPr>
              <w:t>Data Dictionary (DD) References</w:t>
            </w:r>
          </w:p>
        </w:tc>
        <w:tc>
          <w:tcPr>
            <w:tcW w:w="3490" w:type="pct"/>
            <w:gridSpan w:val="5"/>
          </w:tcPr>
          <w:p w14:paraId="490A5115" w14:textId="77777777" w:rsidR="00354DDD" w:rsidRPr="00BC2DD8" w:rsidRDefault="00354DDD" w:rsidP="003921F0">
            <w:pPr>
              <w:pStyle w:val="TableText"/>
            </w:pPr>
            <w:r w:rsidRPr="00BC2DD8">
              <w:t>^PSRX(“APL”)</w:t>
            </w:r>
          </w:p>
          <w:p w14:paraId="2BD5614E" w14:textId="77777777" w:rsidR="00354DDD" w:rsidRDefault="00354DDD" w:rsidP="003921F0">
            <w:pPr>
              <w:pStyle w:val="TableText"/>
            </w:pPr>
            <w:r w:rsidRPr="00BC2DD8">
              <w:t>^PSRX(“PARK”)</w:t>
            </w:r>
          </w:p>
          <w:p w14:paraId="3402BC89" w14:textId="77777777" w:rsidR="00354DDD" w:rsidRPr="00BC2DD8" w:rsidRDefault="00354DDD" w:rsidP="003921F0">
            <w:pPr>
              <w:pStyle w:val="TableText"/>
            </w:pPr>
            <w:r>
              <w:t>^PSRX(“STA”)</w:t>
            </w:r>
          </w:p>
          <w:p w14:paraId="6807AD62" w14:textId="77777777" w:rsidR="00354DDD" w:rsidRPr="00BC2DD8" w:rsidRDefault="00354DDD" w:rsidP="003921F0">
            <w:pPr>
              <w:pStyle w:val="TableText"/>
            </w:pPr>
          </w:p>
        </w:tc>
      </w:tr>
      <w:tr w:rsidR="00354DDD" w:rsidRPr="002F4E85" w14:paraId="33104907" w14:textId="77777777" w:rsidTr="003921F0">
        <w:trPr>
          <w:cantSplit/>
        </w:trPr>
        <w:tc>
          <w:tcPr>
            <w:tcW w:w="1510" w:type="pct"/>
            <w:shd w:val="clear" w:color="auto" w:fill="F2F2F2" w:themeFill="background1" w:themeFillShade="F2"/>
            <w:vAlign w:val="center"/>
          </w:tcPr>
          <w:p w14:paraId="7798CAAF" w14:textId="77777777" w:rsidR="00354DDD" w:rsidRPr="002F4E85" w:rsidRDefault="00354DDD" w:rsidP="003921F0">
            <w:pPr>
              <w:pStyle w:val="TableText"/>
              <w:rPr>
                <w:b/>
              </w:rPr>
            </w:pPr>
            <w:r w:rsidRPr="002F4E85">
              <w:rPr>
                <w:b/>
              </w:rPr>
              <w:t>Related Protocols</w:t>
            </w:r>
          </w:p>
        </w:tc>
        <w:tc>
          <w:tcPr>
            <w:tcW w:w="3490" w:type="pct"/>
            <w:gridSpan w:val="5"/>
          </w:tcPr>
          <w:p w14:paraId="3BA48F0A" w14:textId="77777777" w:rsidR="00354DDD" w:rsidRPr="002F4E85" w:rsidRDefault="00354DDD" w:rsidP="003921F0">
            <w:pPr>
              <w:pStyle w:val="TableText"/>
              <w:rPr>
                <w:rFonts w:ascii="Garamond" w:hAnsi="Garamond"/>
              </w:rPr>
            </w:pPr>
          </w:p>
        </w:tc>
      </w:tr>
      <w:tr w:rsidR="00354DDD" w:rsidRPr="002F4E85" w14:paraId="2D41D8A3" w14:textId="77777777" w:rsidTr="003921F0">
        <w:trPr>
          <w:cantSplit/>
        </w:trPr>
        <w:tc>
          <w:tcPr>
            <w:tcW w:w="1510" w:type="pct"/>
            <w:shd w:val="clear" w:color="auto" w:fill="F2F2F2" w:themeFill="background1" w:themeFillShade="F2"/>
            <w:vAlign w:val="center"/>
          </w:tcPr>
          <w:p w14:paraId="12CE5595"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0B5E5E9" w14:textId="77777777" w:rsidR="00354DDD" w:rsidRPr="00BC2DD8" w:rsidRDefault="00354DDD" w:rsidP="003921F0">
            <w:pPr>
              <w:pStyle w:val="TableText"/>
            </w:pPr>
            <w:r w:rsidRPr="00BC2DD8">
              <w:t>4902 (adding PARK tag)</w:t>
            </w:r>
          </w:p>
        </w:tc>
      </w:tr>
      <w:tr w:rsidR="00354DDD" w:rsidRPr="002F4E85" w14:paraId="7F1458F6" w14:textId="77777777" w:rsidTr="003921F0">
        <w:trPr>
          <w:cantSplit/>
        </w:trPr>
        <w:tc>
          <w:tcPr>
            <w:tcW w:w="1510" w:type="pct"/>
            <w:tcBorders>
              <w:right w:val="single" w:sz="4" w:space="0" w:color="auto"/>
            </w:tcBorders>
            <w:shd w:val="clear" w:color="auto" w:fill="F2F2F2" w:themeFill="background1" w:themeFillShade="F2"/>
            <w:vAlign w:val="center"/>
          </w:tcPr>
          <w:p w14:paraId="5220B982"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4C79975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FAF48F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28EB7D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830A9F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DF585A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26A07187" w14:textId="77777777" w:rsidTr="003921F0">
        <w:trPr>
          <w:cantSplit/>
        </w:trPr>
        <w:tc>
          <w:tcPr>
            <w:tcW w:w="1510" w:type="pct"/>
            <w:shd w:val="clear" w:color="auto" w:fill="F2F2F2" w:themeFill="background1" w:themeFillShade="F2"/>
            <w:vAlign w:val="center"/>
          </w:tcPr>
          <w:p w14:paraId="4AA5CFBA"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561EDDDF" w14:textId="77777777" w:rsidR="00354DDD" w:rsidRPr="00BC2DD8" w:rsidRDefault="00354DDD" w:rsidP="003921F0">
            <w:pPr>
              <w:rPr>
                <w:rFonts w:ascii="Arial" w:hAnsi="Arial" w:cs="Arial"/>
              </w:rPr>
            </w:pPr>
            <w:r w:rsidRPr="00BC2DD8">
              <w:rPr>
                <w:rFonts w:ascii="Arial" w:hAnsi="Arial" w:cs="Arial"/>
              </w:rPr>
              <w:t>Name: ORIEN</w:t>
            </w:r>
          </w:p>
          <w:p w14:paraId="7932A2E7" w14:textId="77777777" w:rsidR="00354DDD" w:rsidRPr="00BC2DD8" w:rsidRDefault="00354DDD" w:rsidP="003921F0">
            <w:pPr>
              <w:rPr>
                <w:rFonts w:ascii="Arial" w:hAnsi="Arial" w:cs="Arial"/>
              </w:rPr>
            </w:pPr>
            <w:r w:rsidRPr="00BC2DD8">
              <w:rPr>
                <w:rFonts w:ascii="Arial" w:hAnsi="Arial" w:cs="Arial"/>
              </w:rPr>
              <w:t>Definition: IEN to the ORDER file (#100)</w:t>
            </w:r>
          </w:p>
        </w:tc>
      </w:tr>
      <w:tr w:rsidR="00354DDD" w:rsidRPr="002F4E85" w14:paraId="7112E08D" w14:textId="77777777" w:rsidTr="003921F0">
        <w:trPr>
          <w:cantSplit/>
        </w:trPr>
        <w:tc>
          <w:tcPr>
            <w:tcW w:w="1510" w:type="pct"/>
            <w:shd w:val="clear" w:color="auto" w:fill="F2F2F2" w:themeFill="background1" w:themeFillShade="F2"/>
            <w:vAlign w:val="center"/>
          </w:tcPr>
          <w:p w14:paraId="74301A63"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747139B4" w14:textId="77777777" w:rsidR="00354DDD" w:rsidRPr="002F4E85" w:rsidRDefault="00354DDD" w:rsidP="003921F0">
            <w:pPr>
              <w:pStyle w:val="TableText"/>
              <w:rPr>
                <w:rFonts w:ascii="Garamond" w:hAnsi="Garamond"/>
              </w:rPr>
            </w:pPr>
            <w:r w:rsidRPr="002F4E85">
              <w:rPr>
                <w:rFonts w:ascii="Garamond" w:hAnsi="Garamond"/>
              </w:rPr>
              <w:t>Name:</w:t>
            </w:r>
          </w:p>
          <w:p w14:paraId="36BFA467"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7C3D78F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F0A6A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563308" w14:textId="77777777" w:rsidR="00354DDD" w:rsidRPr="00086A3C" w:rsidRDefault="00354DDD" w:rsidP="003921F0">
            <w:pPr>
              <w:pStyle w:val="TableHeading"/>
            </w:pPr>
            <w:r w:rsidRPr="00086A3C">
              <w:t>Current Logic</w:t>
            </w:r>
          </w:p>
        </w:tc>
      </w:tr>
      <w:tr w:rsidR="00354DDD" w:rsidRPr="00086A3C" w14:paraId="719DCD4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1353779" w14:textId="77777777" w:rsidR="00354DDD" w:rsidRPr="00086A3C" w:rsidRDefault="00354DDD" w:rsidP="003921F0">
            <w:pPr>
              <w:pStyle w:val="TableText"/>
            </w:pPr>
            <w:r>
              <w:t>New tag added.</w:t>
            </w:r>
          </w:p>
        </w:tc>
      </w:tr>
    </w:tbl>
    <w:p w14:paraId="4DD9496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FCB895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3E2D329" w14:textId="77777777" w:rsidR="00354DDD" w:rsidRPr="00086A3C" w:rsidRDefault="00354DDD" w:rsidP="003921F0">
            <w:pPr>
              <w:pStyle w:val="TableHeading"/>
            </w:pPr>
            <w:r w:rsidRPr="00086A3C">
              <w:t>Modified Logic (Changes are in bold)</w:t>
            </w:r>
          </w:p>
        </w:tc>
      </w:tr>
      <w:tr w:rsidR="00354DDD" w:rsidRPr="00086A3C" w14:paraId="2E1E805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E607FFC" w14:textId="77777777" w:rsidR="00354DDD" w:rsidRPr="00893037" w:rsidRDefault="00354DDD" w:rsidP="003921F0">
            <w:pPr>
              <w:pStyle w:val="TableText"/>
              <w:rPr>
                <w:b/>
              </w:rPr>
            </w:pPr>
            <w:r w:rsidRPr="00893037">
              <w:rPr>
                <w:b/>
              </w:rPr>
              <w:t>PARK(ORIEN)</w:t>
            </w:r>
            <w:r w:rsidRPr="00893037">
              <w:rPr>
                <w:b/>
              </w:rPr>
              <w:tab/>
              <w:t>; DETERMINES IF A PRESCRIPTION IS PARK</w:t>
            </w:r>
          </w:p>
          <w:p w14:paraId="671AB4EB" w14:textId="77777777" w:rsidR="00354DDD" w:rsidRPr="00893037" w:rsidRDefault="00354DDD" w:rsidP="003921F0">
            <w:pPr>
              <w:pStyle w:val="TableText"/>
              <w:rPr>
                <w:b/>
              </w:rPr>
            </w:pPr>
            <w:r w:rsidRPr="00893037">
              <w:rPr>
                <w:b/>
              </w:rPr>
              <w:tab/>
              <w:t>;ORIEN: ORDER FILE (#100) INTERNAL ENTRY NUMBER</w:t>
            </w:r>
          </w:p>
          <w:p w14:paraId="069B9B6D" w14:textId="77777777" w:rsidR="00354DDD" w:rsidRPr="00893037" w:rsidRDefault="00354DDD" w:rsidP="003921F0">
            <w:pPr>
              <w:pStyle w:val="TableText"/>
              <w:rPr>
                <w:b/>
              </w:rPr>
            </w:pPr>
            <w:r w:rsidRPr="00893037">
              <w:rPr>
                <w:b/>
              </w:rPr>
              <w:tab/>
              <w:t>;</w:t>
            </w:r>
          </w:p>
          <w:p w14:paraId="1AA66856" w14:textId="77777777" w:rsidR="00354DDD" w:rsidRPr="00893037" w:rsidRDefault="00354DDD" w:rsidP="003921F0">
            <w:pPr>
              <w:pStyle w:val="TableText"/>
              <w:rPr>
                <w:b/>
              </w:rPr>
            </w:pPr>
            <w:r w:rsidRPr="00893037">
              <w:rPr>
                <w:b/>
              </w:rPr>
              <w:tab/>
              <w:t>I $G(ORIEN)=""  Q 0</w:t>
            </w:r>
          </w:p>
          <w:p w14:paraId="7CFD6682" w14:textId="77777777" w:rsidR="00354DDD" w:rsidRPr="00893037" w:rsidRDefault="00354DDD" w:rsidP="003921F0">
            <w:pPr>
              <w:pStyle w:val="TableText"/>
              <w:rPr>
                <w:b/>
              </w:rPr>
            </w:pPr>
            <w:r w:rsidRPr="00893037">
              <w:rPr>
                <w:b/>
              </w:rPr>
              <w:tab/>
              <w:t>N PSOIEN</w:t>
            </w:r>
          </w:p>
          <w:p w14:paraId="20527D11" w14:textId="77777777" w:rsidR="00354DDD" w:rsidRPr="00893037" w:rsidRDefault="00354DDD" w:rsidP="003921F0">
            <w:pPr>
              <w:pStyle w:val="TableText"/>
              <w:rPr>
                <w:b/>
              </w:rPr>
            </w:pPr>
            <w:r w:rsidRPr="00893037">
              <w:rPr>
                <w:b/>
              </w:rPr>
              <w:tab/>
              <w:t>S PSOIEN=$O(^PSRX("APL",ORIEN,""))</w:t>
            </w:r>
          </w:p>
          <w:p w14:paraId="1794C820" w14:textId="77777777" w:rsidR="00354DDD" w:rsidRPr="00893037" w:rsidRDefault="00354DDD" w:rsidP="003921F0">
            <w:pPr>
              <w:pStyle w:val="TableText"/>
              <w:rPr>
                <w:b/>
              </w:rPr>
            </w:pPr>
            <w:r w:rsidRPr="00893037">
              <w:rPr>
                <w:b/>
              </w:rPr>
              <w:tab/>
              <w:t>I +PSOIEN=0  Q 0</w:t>
            </w:r>
          </w:p>
          <w:p w14:paraId="41CE2A06" w14:textId="77777777" w:rsidR="00354DDD" w:rsidRPr="00893037" w:rsidRDefault="00354DDD" w:rsidP="003921F0">
            <w:pPr>
              <w:pStyle w:val="TableText"/>
              <w:rPr>
                <w:b/>
              </w:rPr>
            </w:pPr>
            <w:r w:rsidRPr="00893037">
              <w:rPr>
                <w:b/>
              </w:rPr>
              <w:tab/>
              <w:t>I $G(^PSRX(PSOIEN,"STA"))'=0  Q 0</w:t>
            </w:r>
          </w:p>
          <w:p w14:paraId="1D2EFD13" w14:textId="77777777" w:rsidR="00354DDD" w:rsidRPr="00893037" w:rsidRDefault="00354DDD" w:rsidP="003921F0">
            <w:pPr>
              <w:pStyle w:val="TableText"/>
              <w:rPr>
                <w:b/>
              </w:rPr>
            </w:pPr>
            <w:r w:rsidRPr="00893037">
              <w:rPr>
                <w:b/>
              </w:rPr>
              <w:tab/>
              <w:t>N RESULT S RESULT=0</w:t>
            </w:r>
          </w:p>
          <w:p w14:paraId="2EAF9406" w14:textId="77777777" w:rsidR="00354DDD" w:rsidRPr="00893037" w:rsidRDefault="00354DDD" w:rsidP="003921F0">
            <w:pPr>
              <w:pStyle w:val="TableText"/>
              <w:rPr>
                <w:b/>
              </w:rPr>
            </w:pPr>
            <w:r w:rsidRPr="00893037">
              <w:rPr>
                <w:b/>
              </w:rPr>
              <w:tab/>
              <w:t>I $G(^PSRX(PSOIEN,"PARK"))=1 S RESULT=1</w:t>
            </w:r>
          </w:p>
          <w:p w14:paraId="20CE8705" w14:textId="77777777" w:rsidR="00354DDD" w:rsidRPr="00893037" w:rsidRDefault="00354DDD" w:rsidP="003921F0">
            <w:pPr>
              <w:pStyle w:val="TableText"/>
              <w:rPr>
                <w:b/>
              </w:rPr>
            </w:pPr>
            <w:r w:rsidRPr="00893037">
              <w:rPr>
                <w:b/>
              </w:rPr>
              <w:tab/>
              <w:t>Q RESULT</w:t>
            </w:r>
          </w:p>
        </w:tc>
      </w:tr>
    </w:tbl>
    <w:p w14:paraId="632D716D" w14:textId="77777777" w:rsidR="00354DDD" w:rsidRDefault="00354DDD" w:rsidP="00354DDD">
      <w:pPr>
        <w:pStyle w:val="BodyText"/>
      </w:pPr>
    </w:p>
    <w:p w14:paraId="61653FCF" w14:textId="77777777" w:rsidR="00354DDD" w:rsidRDefault="00354DDD" w:rsidP="00354DDD">
      <w:pPr>
        <w:pStyle w:val="BodyText"/>
      </w:pPr>
    </w:p>
    <w:p w14:paraId="044DC08B" w14:textId="77777777" w:rsidR="00354DDD" w:rsidRDefault="00354DDD" w:rsidP="00354DDD">
      <w:pPr>
        <w:pStyle w:val="BodyText"/>
      </w:pPr>
    </w:p>
    <w:p w14:paraId="35E04DE4" w14:textId="77777777" w:rsidR="00354DDD" w:rsidRPr="0068025C" w:rsidRDefault="00354DDD" w:rsidP="00354DDD">
      <w:pPr>
        <w:pStyle w:val="BodyText"/>
        <w:jc w:val="center"/>
        <w:rPr>
          <w:b/>
        </w:rPr>
      </w:pPr>
      <w:r w:rsidRPr="0068025C">
        <w:rPr>
          <w:b/>
          <w:bCs/>
          <w:color w:val="000000" w:themeColor="text1"/>
        </w:rPr>
        <w:lastRenderedPageBreak/>
        <w:t>NSR 20110606 – Similar Provider Names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1E90EB7C" w14:textId="77777777" w:rsidTr="003921F0">
        <w:trPr>
          <w:cantSplit/>
          <w:tblHeader/>
        </w:trPr>
        <w:tc>
          <w:tcPr>
            <w:tcW w:w="1510" w:type="pct"/>
            <w:shd w:val="clear" w:color="auto" w:fill="F2F2F2" w:themeFill="background1" w:themeFillShade="F2"/>
            <w:vAlign w:val="center"/>
          </w:tcPr>
          <w:p w14:paraId="791902E9"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4F9191BD" w14:textId="77777777" w:rsidR="00354DDD" w:rsidRPr="0028049C" w:rsidRDefault="00354DDD" w:rsidP="003921F0">
            <w:pPr>
              <w:pStyle w:val="TableHeading"/>
            </w:pPr>
            <w:r w:rsidRPr="0028049C">
              <w:t>Activities</w:t>
            </w:r>
          </w:p>
        </w:tc>
      </w:tr>
      <w:tr w:rsidR="00354DDD" w:rsidRPr="0028049C" w14:paraId="74F8ABC3" w14:textId="77777777" w:rsidTr="003921F0">
        <w:trPr>
          <w:cantSplit/>
          <w:tblHeader/>
        </w:trPr>
        <w:tc>
          <w:tcPr>
            <w:tcW w:w="1510" w:type="pct"/>
            <w:shd w:val="clear" w:color="auto" w:fill="F2F2F2" w:themeFill="background1" w:themeFillShade="F2"/>
            <w:vAlign w:val="center"/>
          </w:tcPr>
          <w:p w14:paraId="38A6B622"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EA61821" w14:textId="77777777" w:rsidR="00354DDD" w:rsidRPr="008F4A25" w:rsidRDefault="00354DDD" w:rsidP="003921F0">
            <w:pPr>
              <w:pStyle w:val="TableText"/>
            </w:pPr>
            <w:r w:rsidRPr="008F4A25">
              <w:t>ORWU1</w:t>
            </w:r>
          </w:p>
        </w:tc>
      </w:tr>
      <w:tr w:rsidR="00354DDD" w:rsidRPr="0028049C" w14:paraId="779E0E13" w14:textId="77777777" w:rsidTr="003921F0">
        <w:trPr>
          <w:cantSplit/>
        </w:trPr>
        <w:tc>
          <w:tcPr>
            <w:tcW w:w="1510" w:type="pct"/>
            <w:shd w:val="clear" w:color="auto" w:fill="F2F2F2" w:themeFill="background1" w:themeFillShade="F2"/>
            <w:vAlign w:val="center"/>
          </w:tcPr>
          <w:p w14:paraId="02E248C3"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E0E0A20" w14:textId="77777777" w:rsidR="00354DDD" w:rsidRPr="008F4A25" w:rsidRDefault="00354DDD" w:rsidP="003921F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3BA74AB0" w14:textId="77777777" w:rsidR="00354DDD" w:rsidRPr="008F4A25" w:rsidRDefault="00354DDD" w:rsidP="003921F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1BE92359" w14:textId="77777777" w:rsidR="00354DDD" w:rsidRPr="008F4A25" w:rsidRDefault="00354DDD" w:rsidP="003921F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59FDC5E7" w14:textId="77777777" w:rsidR="00354DDD" w:rsidRPr="008F4A25" w:rsidRDefault="00354DDD" w:rsidP="003921F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354DDD" w:rsidRPr="0028049C" w14:paraId="5D2E15A8" w14:textId="77777777" w:rsidTr="003921F0">
        <w:trPr>
          <w:cantSplit/>
        </w:trPr>
        <w:tc>
          <w:tcPr>
            <w:tcW w:w="1510" w:type="pct"/>
            <w:shd w:val="clear" w:color="auto" w:fill="F2F2F2" w:themeFill="background1" w:themeFillShade="F2"/>
            <w:vAlign w:val="center"/>
          </w:tcPr>
          <w:p w14:paraId="058EE2F8" w14:textId="77777777" w:rsidR="00354DDD" w:rsidRPr="0028049C" w:rsidRDefault="00354DDD" w:rsidP="003921F0">
            <w:pPr>
              <w:pStyle w:val="TableText"/>
              <w:rPr>
                <w:b/>
              </w:rPr>
            </w:pPr>
            <w:r w:rsidRPr="0028049C">
              <w:rPr>
                <w:b/>
              </w:rPr>
              <w:t>RTM</w:t>
            </w:r>
          </w:p>
        </w:tc>
        <w:tc>
          <w:tcPr>
            <w:tcW w:w="3490" w:type="pct"/>
            <w:gridSpan w:val="4"/>
          </w:tcPr>
          <w:p w14:paraId="55A60581" w14:textId="77777777" w:rsidR="00354DDD" w:rsidRPr="003A1D78" w:rsidRDefault="00354DDD" w:rsidP="003921F0">
            <w:pPr>
              <w:pStyle w:val="TableText"/>
              <w:rPr>
                <w:rFonts w:ascii="Garamond" w:hAnsi="Garamond"/>
                <w:iCs/>
              </w:rPr>
            </w:pPr>
            <w:r>
              <w:rPr>
                <w:bCs/>
                <w:color w:val="000000" w:themeColor="text1"/>
              </w:rPr>
              <w:t xml:space="preserve">NSR 20110606 – 11.3 </w:t>
            </w:r>
            <w:r w:rsidRPr="003A1D78">
              <w:rPr>
                <w:bCs/>
                <w:color w:val="000000" w:themeColor="text1"/>
              </w:rPr>
              <w:t>(Similar Provider Names)</w:t>
            </w:r>
          </w:p>
        </w:tc>
      </w:tr>
      <w:tr w:rsidR="00354DDD" w:rsidRPr="0028049C" w14:paraId="0F8BA588" w14:textId="77777777" w:rsidTr="003921F0">
        <w:trPr>
          <w:cantSplit/>
        </w:trPr>
        <w:tc>
          <w:tcPr>
            <w:tcW w:w="1510" w:type="pct"/>
            <w:tcBorders>
              <w:bottom w:val="single" w:sz="6" w:space="0" w:color="000000"/>
            </w:tcBorders>
            <w:shd w:val="clear" w:color="auto" w:fill="F2F2F2" w:themeFill="background1" w:themeFillShade="F2"/>
            <w:vAlign w:val="center"/>
          </w:tcPr>
          <w:p w14:paraId="4C01A82B"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69D672A" w14:textId="77777777" w:rsidR="00354DDD" w:rsidRPr="0028049C" w:rsidRDefault="00354DDD" w:rsidP="003921F0">
            <w:pPr>
              <w:pStyle w:val="TableText"/>
              <w:rPr>
                <w:rFonts w:ascii="Garamond" w:hAnsi="Garamond"/>
              </w:rPr>
            </w:pPr>
          </w:p>
        </w:tc>
      </w:tr>
    </w:tbl>
    <w:p w14:paraId="7B59FBD7"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2404EC2"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1F521A"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A9D97F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ADBEDD8" w14:textId="77777777" w:rsidR="00354DDD" w:rsidRPr="0028049C" w:rsidRDefault="00354DDD" w:rsidP="003921F0">
            <w:pPr>
              <w:pStyle w:val="TableHeading"/>
            </w:pPr>
            <w:r w:rsidRPr="0028049C">
              <w:t xml:space="preserve">Routines “Called”   </w:t>
            </w:r>
          </w:p>
        </w:tc>
      </w:tr>
      <w:tr w:rsidR="00354DDD" w:rsidRPr="0028049C" w14:paraId="1F90DEA6"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1A59C5" w14:textId="77777777" w:rsidR="00354DDD" w:rsidRPr="0028049C" w:rsidRDefault="00354DDD" w:rsidP="003921F0">
            <w:pPr>
              <w:pStyle w:val="TableText"/>
            </w:pPr>
          </w:p>
        </w:tc>
        <w:tc>
          <w:tcPr>
            <w:tcW w:w="1529" w:type="pct"/>
            <w:tcBorders>
              <w:bottom w:val="single" w:sz="4" w:space="0" w:color="auto"/>
            </w:tcBorders>
            <w:vAlign w:val="center"/>
          </w:tcPr>
          <w:p w14:paraId="15F2A69F" w14:textId="77777777" w:rsidR="00354DDD" w:rsidRPr="004E271F" w:rsidRDefault="00354DDD" w:rsidP="003921F0">
            <w:pPr>
              <w:pStyle w:val="NoSpacing"/>
              <w:rPr>
                <w:sz w:val="20"/>
                <w:szCs w:val="20"/>
              </w:rPr>
            </w:pPr>
            <w:r>
              <w:rPr>
                <w:sz w:val="20"/>
                <w:szCs w:val="20"/>
              </w:rPr>
              <w:t xml:space="preserve">ORWTPN, </w:t>
            </w:r>
            <w:r w:rsidRPr="004E271F">
              <w:rPr>
                <w:sz w:val="20"/>
                <w:szCs w:val="20"/>
              </w:rPr>
              <w:t xml:space="preserve">ORWU  </w:t>
            </w:r>
          </w:p>
        </w:tc>
        <w:tc>
          <w:tcPr>
            <w:tcW w:w="1961" w:type="pct"/>
            <w:tcBorders>
              <w:bottom w:val="single" w:sz="4" w:space="0" w:color="auto"/>
            </w:tcBorders>
            <w:vAlign w:val="center"/>
          </w:tcPr>
          <w:p w14:paraId="18EEE340" w14:textId="77777777" w:rsidR="00354DDD" w:rsidRPr="004E271F" w:rsidRDefault="00354DDD" w:rsidP="003921F0">
            <w:pPr>
              <w:pStyle w:val="NoSpacing"/>
              <w:rPr>
                <w:rFonts w:ascii="Courier New" w:hAnsi="Courier New" w:cs="Courier New"/>
              </w:rPr>
            </w:pPr>
            <w:r w:rsidRPr="004E271F">
              <w:rPr>
                <w:rFonts w:ascii="Courier New" w:hAnsi="Courier New" w:cs="Courier New"/>
                <w:sz w:val="20"/>
              </w:rPr>
              <w:t xml:space="preserve">NAMEFMT^XLFNAME,  UP^XLFSTR, GET^XUA4A72, PROVIDER^XUSER, </w:t>
            </w:r>
            <w:r w:rsidRPr="004E271F">
              <w:rPr>
                <w:rFonts w:ascii="Courier New" w:hAnsi="Courier New" w:cs="Courier New"/>
                <w:iCs/>
                <w:sz w:val="18"/>
                <w:szCs w:val="20"/>
              </w:rPr>
              <w:t>LIST^</w:t>
            </w:r>
            <w:hyperlink r:id="rId54" w:history="1">
              <w:r w:rsidRPr="004E271F">
                <w:rPr>
                  <w:rStyle w:val="Hyperlink"/>
                  <w:rFonts w:ascii="Courier New" w:hAnsi="Courier New" w:cs="Courier New"/>
                  <w:iCs/>
                  <w:sz w:val="18"/>
                  <w:szCs w:val="20"/>
                </w:rPr>
                <w:t>DIC</w:t>
              </w:r>
            </w:hyperlink>
            <w:r w:rsidRPr="004E271F">
              <w:rPr>
                <w:rFonts w:ascii="Courier New" w:hAnsi="Courier New" w:cs="Courier New"/>
                <w:iCs/>
                <w:sz w:val="18"/>
                <w:szCs w:val="20"/>
              </w:rPr>
              <w:t>, GET1^</w:t>
            </w:r>
            <w:hyperlink r:id="rId55" w:history="1">
              <w:r w:rsidRPr="004E271F">
                <w:rPr>
                  <w:rStyle w:val="Hyperlink"/>
                  <w:rFonts w:ascii="Courier New" w:hAnsi="Courier New" w:cs="Courier New"/>
                  <w:iCs/>
                  <w:sz w:val="18"/>
                  <w:szCs w:val="20"/>
                </w:rPr>
                <w:t>DIQ</w:t>
              </w:r>
            </w:hyperlink>
            <w:r w:rsidRPr="004E271F">
              <w:rPr>
                <w:rFonts w:ascii="Courier New" w:hAnsi="Courier New" w:cs="Courier New"/>
                <w:iCs/>
                <w:sz w:val="18"/>
                <w:szCs w:val="20"/>
              </w:rPr>
              <w:t>, ACTLOC^</w:t>
            </w:r>
            <w:hyperlink r:id="rId56" w:history="1">
              <w:r w:rsidRPr="004E271F">
                <w:rPr>
                  <w:rStyle w:val="Hyperlink"/>
                  <w:rFonts w:ascii="Courier New" w:hAnsi="Courier New" w:cs="Courier New"/>
                  <w:iCs/>
                  <w:sz w:val="18"/>
                  <w:szCs w:val="20"/>
                </w:rPr>
                <w:t>ORWU</w:t>
              </w:r>
            </w:hyperlink>
            <w:r w:rsidRPr="004E271F">
              <w:rPr>
                <w:rFonts w:ascii="Courier New" w:hAnsi="Courier New" w:cs="Courier New"/>
                <w:iCs/>
                <w:sz w:val="18"/>
                <w:szCs w:val="20"/>
              </w:rPr>
              <w:t>, ALL^</w:t>
            </w:r>
            <w:hyperlink r:id="rId57" w:history="1">
              <w:r w:rsidRPr="004E271F">
                <w:rPr>
                  <w:rStyle w:val="Hyperlink"/>
                  <w:rFonts w:ascii="Courier New" w:hAnsi="Courier New" w:cs="Courier New"/>
                  <w:iCs/>
                  <w:sz w:val="18"/>
                  <w:szCs w:val="20"/>
                </w:rPr>
                <w:t>VASITE</w:t>
              </w:r>
            </w:hyperlink>
            <w:r w:rsidRPr="004E271F">
              <w:rPr>
                <w:rFonts w:ascii="Courier New" w:hAnsi="Courier New" w:cs="Courier New"/>
                <w:iCs/>
                <w:sz w:val="18"/>
                <w:szCs w:val="20"/>
              </w:rPr>
              <w:t>, SCRDFCS^</w:t>
            </w:r>
            <w:hyperlink r:id="rId58" w:history="1">
              <w:r w:rsidRPr="004E271F">
                <w:rPr>
                  <w:rStyle w:val="Hyperlink"/>
                  <w:rFonts w:ascii="Courier New" w:hAnsi="Courier New" w:cs="Courier New"/>
                  <w:iCs/>
                  <w:sz w:val="18"/>
                  <w:szCs w:val="20"/>
                </w:rPr>
                <w:t>TIULA3</w:t>
              </w:r>
            </w:hyperlink>
          </w:p>
        </w:tc>
      </w:tr>
    </w:tbl>
    <w:p w14:paraId="13BA5C53" w14:textId="77777777" w:rsidR="00354DDD" w:rsidRPr="002F4E85" w:rsidRDefault="00354DDD" w:rsidP="00354DD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54DDD" w:rsidRPr="002F4E85" w14:paraId="26390A22" w14:textId="77777777" w:rsidTr="003921F0">
        <w:trPr>
          <w:cantSplit/>
          <w:tblHeader/>
        </w:trPr>
        <w:tc>
          <w:tcPr>
            <w:tcW w:w="1499" w:type="pct"/>
            <w:shd w:val="clear" w:color="auto" w:fill="F2F2F2" w:themeFill="background1" w:themeFillShade="F2"/>
            <w:vAlign w:val="center"/>
          </w:tcPr>
          <w:p w14:paraId="6F74A3B5" w14:textId="77777777" w:rsidR="00354DDD" w:rsidRPr="002F4E85" w:rsidRDefault="00354DDD" w:rsidP="003921F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68B94280" w14:textId="77777777" w:rsidR="00354DDD" w:rsidRPr="002F4E85" w:rsidRDefault="00354DDD" w:rsidP="003921F0">
            <w:pPr>
              <w:pStyle w:val="TableHeading"/>
            </w:pPr>
            <w:r w:rsidRPr="002F4E85">
              <w:t>Activities</w:t>
            </w:r>
          </w:p>
        </w:tc>
      </w:tr>
      <w:tr w:rsidR="00354DDD" w:rsidRPr="002F4E85" w14:paraId="77D3D475" w14:textId="77777777" w:rsidTr="003921F0">
        <w:trPr>
          <w:cantSplit/>
        </w:trPr>
        <w:tc>
          <w:tcPr>
            <w:tcW w:w="1499" w:type="pct"/>
            <w:tcBorders>
              <w:top w:val="single" w:sz="6" w:space="0" w:color="000000"/>
            </w:tcBorders>
            <w:shd w:val="clear" w:color="auto" w:fill="F2F2F2" w:themeFill="background1" w:themeFillShade="F2"/>
            <w:vAlign w:val="center"/>
          </w:tcPr>
          <w:p w14:paraId="754687D3" w14:textId="77777777" w:rsidR="00354DDD" w:rsidRPr="002F4E85" w:rsidRDefault="00354DDD" w:rsidP="003921F0">
            <w:pPr>
              <w:pStyle w:val="TableText"/>
              <w:rPr>
                <w:b/>
              </w:rPr>
            </w:pPr>
            <w:r w:rsidRPr="002F4E85">
              <w:rPr>
                <w:b/>
              </w:rPr>
              <w:t>Data Dictionary (DD) References</w:t>
            </w:r>
          </w:p>
        </w:tc>
        <w:tc>
          <w:tcPr>
            <w:tcW w:w="3501" w:type="pct"/>
            <w:gridSpan w:val="5"/>
          </w:tcPr>
          <w:p w14:paraId="2DD5A2D0" w14:textId="77777777" w:rsidR="00354DDD" w:rsidRPr="00084A25" w:rsidRDefault="00354DDD" w:rsidP="003921F0">
            <w:pPr>
              <w:pStyle w:val="TableText"/>
              <w:rPr>
                <w:rFonts w:ascii="Courier New" w:hAnsi="Courier New" w:cs="Courier New"/>
                <w:sz w:val="20"/>
              </w:rPr>
            </w:pPr>
            <w:r w:rsidRPr="00084A25">
              <w:rPr>
                <w:rFonts w:ascii="Courier New" w:hAnsi="Courier New" w:cs="Courier New"/>
                <w:sz w:val="20"/>
              </w:rPr>
              <w:t xml:space="preserve">^DIC(3.1), </w:t>
            </w:r>
            <w:r w:rsidRPr="00084A25">
              <w:rPr>
                <w:rFonts w:ascii="Courier New" w:hAnsi="Courier New" w:cs="Courier New"/>
                <w:bCs/>
                <w:color w:val="000000"/>
                <w:sz w:val="20"/>
              </w:rPr>
              <w:t>^DIC(49), ^SC(</w:t>
            </w:r>
            <w:r>
              <w:rPr>
                <w:rFonts w:ascii="Courier New" w:hAnsi="Courier New" w:cs="Courier New"/>
                <w:bCs/>
                <w:color w:val="000000"/>
                <w:sz w:val="20"/>
              </w:rPr>
              <w:t>IEN</w:t>
            </w:r>
            <w:r w:rsidRPr="00084A25">
              <w:rPr>
                <w:rFonts w:ascii="Courier New" w:hAnsi="Courier New" w:cs="Courier New"/>
                <w:bCs/>
                <w:color w:val="000000"/>
                <w:sz w:val="20"/>
              </w:rPr>
              <w:t>), ^SC(“B”), ^VA(200), ^XSEC</w:t>
            </w:r>
          </w:p>
        </w:tc>
      </w:tr>
      <w:tr w:rsidR="00354DDD" w:rsidRPr="002F4E85" w14:paraId="48385302" w14:textId="77777777" w:rsidTr="003921F0">
        <w:trPr>
          <w:cantSplit/>
        </w:trPr>
        <w:tc>
          <w:tcPr>
            <w:tcW w:w="1499" w:type="pct"/>
            <w:shd w:val="clear" w:color="auto" w:fill="F2F2F2" w:themeFill="background1" w:themeFillShade="F2"/>
            <w:vAlign w:val="center"/>
          </w:tcPr>
          <w:p w14:paraId="148A96F9" w14:textId="77777777" w:rsidR="00354DDD" w:rsidRPr="002F4E85" w:rsidRDefault="00354DDD" w:rsidP="003921F0">
            <w:pPr>
              <w:pStyle w:val="TableText"/>
              <w:rPr>
                <w:b/>
              </w:rPr>
            </w:pPr>
            <w:r w:rsidRPr="002F4E85">
              <w:rPr>
                <w:b/>
              </w:rPr>
              <w:t>Related Protocols</w:t>
            </w:r>
          </w:p>
        </w:tc>
        <w:tc>
          <w:tcPr>
            <w:tcW w:w="3501" w:type="pct"/>
            <w:gridSpan w:val="5"/>
          </w:tcPr>
          <w:p w14:paraId="23CE9BB6" w14:textId="77777777" w:rsidR="00354DDD" w:rsidRPr="002F4E85" w:rsidRDefault="00354DDD" w:rsidP="003921F0">
            <w:pPr>
              <w:pStyle w:val="TableText"/>
              <w:rPr>
                <w:rFonts w:ascii="Garamond" w:hAnsi="Garamond"/>
              </w:rPr>
            </w:pPr>
          </w:p>
        </w:tc>
      </w:tr>
      <w:tr w:rsidR="00354DDD" w:rsidRPr="002F4E85" w14:paraId="77B4F2C0" w14:textId="77777777" w:rsidTr="003921F0">
        <w:trPr>
          <w:cantSplit/>
        </w:trPr>
        <w:tc>
          <w:tcPr>
            <w:tcW w:w="1499" w:type="pct"/>
            <w:shd w:val="clear" w:color="auto" w:fill="F2F2F2" w:themeFill="background1" w:themeFillShade="F2"/>
            <w:vAlign w:val="center"/>
          </w:tcPr>
          <w:p w14:paraId="33D54EEA" w14:textId="77777777" w:rsidR="00354DDD" w:rsidRPr="002F4E85" w:rsidRDefault="00354DDD" w:rsidP="003921F0">
            <w:pPr>
              <w:pStyle w:val="TableText"/>
              <w:rPr>
                <w:b/>
              </w:rPr>
            </w:pPr>
            <w:r w:rsidRPr="002F4E85">
              <w:rPr>
                <w:b/>
              </w:rPr>
              <w:t>Related Integration Control Registrations (ICRs)</w:t>
            </w:r>
          </w:p>
        </w:tc>
        <w:tc>
          <w:tcPr>
            <w:tcW w:w="3501" w:type="pct"/>
            <w:gridSpan w:val="5"/>
            <w:tcBorders>
              <w:bottom w:val="single" w:sz="6" w:space="0" w:color="000000"/>
            </w:tcBorders>
          </w:tcPr>
          <w:p w14:paraId="19414306" w14:textId="77777777" w:rsidR="00354DDD" w:rsidRPr="002F4E85" w:rsidRDefault="00354DDD" w:rsidP="003921F0">
            <w:pPr>
              <w:pStyle w:val="TableText"/>
              <w:rPr>
                <w:rFonts w:ascii="Garamond" w:hAnsi="Garamond"/>
              </w:rPr>
            </w:pPr>
          </w:p>
        </w:tc>
      </w:tr>
      <w:tr w:rsidR="00354DDD" w:rsidRPr="002F4E85" w14:paraId="0B300A38" w14:textId="77777777" w:rsidTr="003921F0">
        <w:trPr>
          <w:cantSplit/>
        </w:trPr>
        <w:tc>
          <w:tcPr>
            <w:tcW w:w="1499" w:type="pct"/>
            <w:tcBorders>
              <w:right w:val="single" w:sz="4" w:space="0" w:color="auto"/>
            </w:tcBorders>
            <w:shd w:val="clear" w:color="auto" w:fill="F2F2F2" w:themeFill="background1" w:themeFillShade="F2"/>
            <w:vAlign w:val="center"/>
          </w:tcPr>
          <w:p w14:paraId="73D1AB14" w14:textId="77777777" w:rsidR="00354DDD" w:rsidRPr="002F4E85" w:rsidRDefault="00354DDD" w:rsidP="003921F0">
            <w:pPr>
              <w:pStyle w:val="TableText"/>
              <w:rPr>
                <w:b/>
              </w:rPr>
            </w:pPr>
            <w:r w:rsidRPr="002F4E85">
              <w:rPr>
                <w:b/>
              </w:rPr>
              <w:t>Data Passing</w:t>
            </w:r>
          </w:p>
        </w:tc>
        <w:tc>
          <w:tcPr>
            <w:tcW w:w="515" w:type="pct"/>
            <w:tcBorders>
              <w:left w:val="single" w:sz="4" w:space="0" w:color="auto"/>
              <w:right w:val="nil"/>
            </w:tcBorders>
          </w:tcPr>
          <w:p w14:paraId="4D9D1DDE"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1F8FB461"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6707A1D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2AD87C3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4E220BEB"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54DDD" w:rsidRPr="002F4E85" w14:paraId="3893F744" w14:textId="77777777" w:rsidTr="003921F0">
        <w:trPr>
          <w:cantSplit/>
        </w:trPr>
        <w:tc>
          <w:tcPr>
            <w:tcW w:w="1499" w:type="pct"/>
            <w:shd w:val="clear" w:color="auto" w:fill="F2F2F2" w:themeFill="background1" w:themeFillShade="F2"/>
            <w:vAlign w:val="center"/>
          </w:tcPr>
          <w:p w14:paraId="4D04C3A2" w14:textId="77777777" w:rsidR="00354DDD" w:rsidRPr="002F4E85" w:rsidRDefault="00354DDD" w:rsidP="003921F0">
            <w:pPr>
              <w:pStyle w:val="TableText"/>
              <w:rPr>
                <w:b/>
              </w:rPr>
            </w:pPr>
            <w:r w:rsidRPr="002F4E85">
              <w:rPr>
                <w:b/>
              </w:rPr>
              <w:t>Input Attribute Name and Definition</w:t>
            </w:r>
          </w:p>
        </w:tc>
        <w:tc>
          <w:tcPr>
            <w:tcW w:w="3501" w:type="pct"/>
            <w:gridSpan w:val="5"/>
          </w:tcPr>
          <w:p w14:paraId="4AD20E05" w14:textId="77777777" w:rsidR="00354DDD" w:rsidRPr="002F4E85" w:rsidRDefault="00354DDD" w:rsidP="003921F0">
            <w:pPr>
              <w:pStyle w:val="TableText"/>
              <w:rPr>
                <w:rFonts w:ascii="Garamond" w:hAnsi="Garamond"/>
              </w:rPr>
            </w:pPr>
            <w:r w:rsidRPr="002F4E85">
              <w:rPr>
                <w:rFonts w:ascii="Garamond" w:hAnsi="Garamond"/>
              </w:rPr>
              <w:t>Name:</w:t>
            </w:r>
          </w:p>
          <w:p w14:paraId="7770AC6E"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7FD06C4" w14:textId="77777777" w:rsidTr="003921F0">
        <w:trPr>
          <w:cantSplit/>
        </w:trPr>
        <w:tc>
          <w:tcPr>
            <w:tcW w:w="1499" w:type="pct"/>
            <w:shd w:val="clear" w:color="auto" w:fill="F2F2F2" w:themeFill="background1" w:themeFillShade="F2"/>
            <w:vAlign w:val="center"/>
          </w:tcPr>
          <w:p w14:paraId="1F81B68F" w14:textId="77777777" w:rsidR="00354DDD" w:rsidRPr="002F4E85" w:rsidRDefault="00354DDD" w:rsidP="003921F0">
            <w:pPr>
              <w:pStyle w:val="TableText"/>
              <w:rPr>
                <w:b/>
              </w:rPr>
            </w:pPr>
            <w:r w:rsidRPr="002F4E85">
              <w:rPr>
                <w:b/>
              </w:rPr>
              <w:t>Output Attribute Name and Definition</w:t>
            </w:r>
          </w:p>
        </w:tc>
        <w:tc>
          <w:tcPr>
            <w:tcW w:w="3501" w:type="pct"/>
            <w:gridSpan w:val="5"/>
          </w:tcPr>
          <w:p w14:paraId="4E455108" w14:textId="77777777" w:rsidR="00354DDD" w:rsidRPr="002F4E85" w:rsidRDefault="00354DDD" w:rsidP="003921F0">
            <w:pPr>
              <w:pStyle w:val="TableText"/>
              <w:rPr>
                <w:rFonts w:ascii="Garamond" w:hAnsi="Garamond"/>
              </w:rPr>
            </w:pPr>
            <w:r w:rsidRPr="002F4E85">
              <w:rPr>
                <w:rFonts w:ascii="Garamond" w:hAnsi="Garamond"/>
              </w:rPr>
              <w:t>Name:</w:t>
            </w:r>
          </w:p>
          <w:p w14:paraId="54428BE1"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60F94061"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D0123E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527A566" w14:textId="77777777" w:rsidR="00354DDD" w:rsidRPr="00086A3C" w:rsidRDefault="00354DDD" w:rsidP="003921F0">
            <w:pPr>
              <w:pStyle w:val="TableHeading"/>
            </w:pPr>
            <w:r w:rsidRPr="00086A3C">
              <w:t>Current Logic</w:t>
            </w:r>
          </w:p>
        </w:tc>
      </w:tr>
      <w:tr w:rsidR="00354DDD" w:rsidRPr="00086A3C" w14:paraId="3714C14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5FCC2E30" w14:textId="77777777" w:rsidR="00354DDD" w:rsidRPr="004E271F" w:rsidRDefault="00354DDD" w:rsidP="003921F0">
            <w:pPr>
              <w:pStyle w:val="NoSpacing"/>
              <w:rPr>
                <w:sz w:val="20"/>
                <w:szCs w:val="20"/>
              </w:rPr>
            </w:pPr>
          </w:p>
        </w:tc>
      </w:tr>
    </w:tbl>
    <w:p w14:paraId="32479277"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21979F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CAB89E" w14:textId="77777777" w:rsidR="00354DDD" w:rsidRPr="00086A3C" w:rsidRDefault="00354DDD" w:rsidP="003921F0">
            <w:pPr>
              <w:pStyle w:val="TableHeading"/>
            </w:pPr>
            <w:r>
              <w:t>Modified Logic</w:t>
            </w:r>
          </w:p>
        </w:tc>
      </w:tr>
      <w:tr w:rsidR="00354DDD" w:rsidRPr="00086A3C" w14:paraId="7EC507B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6669AAA9" w14:textId="77777777" w:rsidR="00354DDD" w:rsidRPr="004E271F" w:rsidRDefault="00354DDD" w:rsidP="003921F0">
            <w:pPr>
              <w:pStyle w:val="NoSpacing"/>
              <w:rPr>
                <w:sz w:val="20"/>
                <w:szCs w:val="20"/>
              </w:rPr>
            </w:pPr>
            <w:r>
              <w:rPr>
                <w:sz w:val="20"/>
                <w:szCs w:val="20"/>
              </w:rPr>
              <w:t xml:space="preserve">Added the Similar Provider functionality to the ‘Select a Provider….’ option. When selecting a Provider the Similar Provider window will appear if there are multiple providers with the first two letters of the last and first name. Only those Active Providers with access to CPRS Tab and CPRS Charts will be displayed. </w:t>
            </w:r>
            <w:r w:rsidRPr="004E271F">
              <w:rPr>
                <w:sz w:val="20"/>
                <w:szCs w:val="20"/>
              </w:rPr>
              <w:t xml:space="preserve">  </w:t>
            </w:r>
          </w:p>
        </w:tc>
      </w:tr>
    </w:tbl>
    <w:p w14:paraId="67C6982D" w14:textId="77777777" w:rsidR="00354DDD" w:rsidRDefault="00354DDD" w:rsidP="00354DDD"/>
    <w:p w14:paraId="48C8F14E"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2E114629" w14:textId="77777777" w:rsidTr="003921F0">
        <w:trPr>
          <w:cantSplit/>
          <w:tblHeader/>
        </w:trPr>
        <w:tc>
          <w:tcPr>
            <w:tcW w:w="1510" w:type="pct"/>
            <w:shd w:val="clear" w:color="auto" w:fill="F2F2F2" w:themeFill="background1" w:themeFillShade="F2"/>
            <w:vAlign w:val="center"/>
          </w:tcPr>
          <w:p w14:paraId="5FDE19F2"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696463B" w14:textId="77777777" w:rsidR="00354DDD" w:rsidRPr="0028049C" w:rsidRDefault="00354DDD" w:rsidP="003921F0">
            <w:pPr>
              <w:pStyle w:val="TableHeading"/>
            </w:pPr>
            <w:r w:rsidRPr="0028049C">
              <w:t>Activities</w:t>
            </w:r>
          </w:p>
        </w:tc>
      </w:tr>
      <w:tr w:rsidR="00354DDD" w:rsidRPr="0028049C" w14:paraId="5B5A2134" w14:textId="77777777" w:rsidTr="003921F0">
        <w:trPr>
          <w:cantSplit/>
          <w:tblHeader/>
        </w:trPr>
        <w:tc>
          <w:tcPr>
            <w:tcW w:w="1510" w:type="pct"/>
            <w:shd w:val="clear" w:color="auto" w:fill="F2F2F2" w:themeFill="background1" w:themeFillShade="F2"/>
            <w:vAlign w:val="center"/>
          </w:tcPr>
          <w:p w14:paraId="67BD6EFB"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9577616" w14:textId="77777777" w:rsidR="00354DDD" w:rsidRPr="008F4A25" w:rsidRDefault="00354DDD" w:rsidP="003921F0">
            <w:pPr>
              <w:pStyle w:val="TableText"/>
            </w:pPr>
            <w:r>
              <w:t>ORWU2</w:t>
            </w:r>
          </w:p>
        </w:tc>
      </w:tr>
      <w:tr w:rsidR="00354DDD" w:rsidRPr="0028049C" w14:paraId="6C29B4BE" w14:textId="77777777" w:rsidTr="003921F0">
        <w:trPr>
          <w:cantSplit/>
        </w:trPr>
        <w:tc>
          <w:tcPr>
            <w:tcW w:w="1510" w:type="pct"/>
            <w:shd w:val="clear" w:color="auto" w:fill="F2F2F2" w:themeFill="background1" w:themeFillShade="F2"/>
            <w:vAlign w:val="center"/>
          </w:tcPr>
          <w:p w14:paraId="2BB8A15B"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6512F540" w14:textId="77777777" w:rsidR="00354DDD" w:rsidRPr="008F4A25" w:rsidRDefault="00354DDD" w:rsidP="003921F0">
            <w:pPr>
              <w:pStyle w:val="TableText"/>
              <w:rPr>
                <w:sz w:val="20"/>
              </w:rPr>
            </w:pPr>
            <w:r w:rsidRPr="008F4A25">
              <w:rPr>
                <w:sz w:val="20"/>
              </w:rPr>
              <w:fldChar w:fldCharType="begin">
                <w:ffData>
                  <w:name w:val="Check23"/>
                  <w:enabled/>
                  <w:calcOnExit w:val="0"/>
                  <w:checkBox>
                    <w:sizeAuto/>
                    <w:default w:val="0"/>
                    <w:checked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New</w:t>
            </w:r>
          </w:p>
        </w:tc>
        <w:tc>
          <w:tcPr>
            <w:tcW w:w="660" w:type="pct"/>
            <w:tcBorders>
              <w:left w:val="nil"/>
              <w:right w:val="nil"/>
            </w:tcBorders>
          </w:tcPr>
          <w:p w14:paraId="2357863F" w14:textId="77777777" w:rsidR="00354DDD" w:rsidRPr="008F4A25" w:rsidRDefault="00354DDD" w:rsidP="003921F0">
            <w:pPr>
              <w:pStyle w:val="TableText"/>
              <w:rPr>
                <w:sz w:val="20"/>
              </w:rPr>
            </w:pPr>
            <w:r w:rsidRPr="008F4A25">
              <w:rPr>
                <w:sz w:val="20"/>
              </w:rPr>
              <w:fldChar w:fldCharType="begin">
                <w:ffData>
                  <w:name w:val=""/>
                  <w:enabled/>
                  <w:calcOnExit w:val="0"/>
                  <w:checkBox>
                    <w:sizeAuto/>
                    <w:default w:val="1"/>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Modify</w:t>
            </w:r>
          </w:p>
        </w:tc>
        <w:tc>
          <w:tcPr>
            <w:tcW w:w="566" w:type="pct"/>
            <w:tcBorders>
              <w:left w:val="nil"/>
              <w:right w:val="nil"/>
            </w:tcBorders>
          </w:tcPr>
          <w:p w14:paraId="6FC5EB3C" w14:textId="77777777" w:rsidR="00354DDD" w:rsidRPr="008F4A25" w:rsidRDefault="00354DDD" w:rsidP="003921F0">
            <w:pPr>
              <w:pStyle w:val="TableText"/>
              <w:rPr>
                <w:sz w:val="20"/>
              </w:rPr>
            </w:pPr>
            <w:r w:rsidRPr="008F4A25">
              <w:rPr>
                <w:sz w:val="20"/>
              </w:rPr>
              <w:fldChar w:fldCharType="begin">
                <w:ffData>
                  <w:name w:val="Check26"/>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Delete</w:t>
            </w:r>
          </w:p>
        </w:tc>
        <w:tc>
          <w:tcPr>
            <w:tcW w:w="1651" w:type="pct"/>
            <w:tcBorders>
              <w:left w:val="nil"/>
            </w:tcBorders>
          </w:tcPr>
          <w:p w14:paraId="16DE6086" w14:textId="77777777" w:rsidR="00354DDD" w:rsidRPr="008F4A25" w:rsidRDefault="00354DDD" w:rsidP="003921F0">
            <w:pPr>
              <w:pStyle w:val="TableText"/>
              <w:rPr>
                <w:sz w:val="20"/>
              </w:rPr>
            </w:pPr>
            <w:r w:rsidRPr="008F4A25">
              <w:rPr>
                <w:sz w:val="20"/>
              </w:rPr>
              <w:fldChar w:fldCharType="begin">
                <w:ffData>
                  <w:name w:val="Check68"/>
                  <w:enabled/>
                  <w:calcOnExit w:val="0"/>
                  <w:checkBox>
                    <w:sizeAuto/>
                    <w:default w:val="0"/>
                  </w:checkBox>
                </w:ffData>
              </w:fldChar>
            </w:r>
            <w:r w:rsidRPr="008F4A25">
              <w:rPr>
                <w:sz w:val="20"/>
              </w:rPr>
              <w:instrText xml:space="preserve"> FORMCHECKBOX </w:instrText>
            </w:r>
            <w:r w:rsidR="00530DE9">
              <w:rPr>
                <w:sz w:val="20"/>
              </w:rPr>
            </w:r>
            <w:r w:rsidR="00530DE9">
              <w:rPr>
                <w:sz w:val="20"/>
              </w:rPr>
              <w:fldChar w:fldCharType="separate"/>
            </w:r>
            <w:r w:rsidRPr="008F4A25">
              <w:rPr>
                <w:sz w:val="20"/>
              </w:rPr>
              <w:fldChar w:fldCharType="end"/>
            </w:r>
            <w:r w:rsidRPr="008F4A25">
              <w:rPr>
                <w:sz w:val="20"/>
              </w:rPr>
              <w:t xml:space="preserve"> No Change</w:t>
            </w:r>
          </w:p>
        </w:tc>
      </w:tr>
      <w:tr w:rsidR="00354DDD" w:rsidRPr="0028049C" w14:paraId="216F2631" w14:textId="77777777" w:rsidTr="003921F0">
        <w:trPr>
          <w:cantSplit/>
        </w:trPr>
        <w:tc>
          <w:tcPr>
            <w:tcW w:w="1510" w:type="pct"/>
            <w:shd w:val="clear" w:color="auto" w:fill="F2F2F2" w:themeFill="background1" w:themeFillShade="F2"/>
            <w:vAlign w:val="center"/>
          </w:tcPr>
          <w:p w14:paraId="1707C27B" w14:textId="77777777" w:rsidR="00354DDD" w:rsidRPr="0028049C" w:rsidRDefault="00354DDD" w:rsidP="003921F0">
            <w:pPr>
              <w:pStyle w:val="TableText"/>
              <w:rPr>
                <w:b/>
              </w:rPr>
            </w:pPr>
            <w:r w:rsidRPr="0028049C">
              <w:rPr>
                <w:b/>
              </w:rPr>
              <w:t>RTM</w:t>
            </w:r>
          </w:p>
        </w:tc>
        <w:tc>
          <w:tcPr>
            <w:tcW w:w="3490" w:type="pct"/>
            <w:gridSpan w:val="4"/>
          </w:tcPr>
          <w:p w14:paraId="1FBC9A10" w14:textId="77777777" w:rsidR="00354DDD" w:rsidRPr="003A1D78" w:rsidRDefault="00354DDD" w:rsidP="003921F0">
            <w:pPr>
              <w:pStyle w:val="TableText"/>
              <w:rPr>
                <w:rFonts w:ascii="Garamond" w:hAnsi="Garamond"/>
                <w:iCs/>
              </w:rPr>
            </w:pPr>
            <w:r>
              <w:rPr>
                <w:bCs/>
                <w:color w:val="000000" w:themeColor="text1"/>
              </w:rPr>
              <w:t xml:space="preserve">NSR 20110606 – 11.3 </w:t>
            </w:r>
            <w:r w:rsidRPr="003A1D78">
              <w:rPr>
                <w:bCs/>
                <w:color w:val="000000" w:themeColor="text1"/>
              </w:rPr>
              <w:t>(Similar Provider Names)</w:t>
            </w:r>
          </w:p>
        </w:tc>
      </w:tr>
      <w:tr w:rsidR="00354DDD" w:rsidRPr="0028049C" w14:paraId="242CBCD7" w14:textId="77777777" w:rsidTr="003921F0">
        <w:trPr>
          <w:cantSplit/>
        </w:trPr>
        <w:tc>
          <w:tcPr>
            <w:tcW w:w="1510" w:type="pct"/>
            <w:tcBorders>
              <w:bottom w:val="single" w:sz="6" w:space="0" w:color="000000"/>
            </w:tcBorders>
            <w:shd w:val="clear" w:color="auto" w:fill="F2F2F2" w:themeFill="background1" w:themeFillShade="F2"/>
            <w:vAlign w:val="center"/>
          </w:tcPr>
          <w:p w14:paraId="4018D921" w14:textId="77777777" w:rsidR="00354DDD" w:rsidRPr="0028049C" w:rsidRDefault="00354DDD" w:rsidP="003921F0">
            <w:pPr>
              <w:pStyle w:val="TableText"/>
              <w:rPr>
                <w:b/>
              </w:rPr>
            </w:pPr>
            <w:r w:rsidRPr="0028049C">
              <w:rPr>
                <w:b/>
              </w:rPr>
              <w:lastRenderedPageBreak/>
              <w:t>Related Options</w:t>
            </w:r>
          </w:p>
        </w:tc>
        <w:tc>
          <w:tcPr>
            <w:tcW w:w="3490" w:type="pct"/>
            <w:gridSpan w:val="4"/>
            <w:tcBorders>
              <w:bottom w:val="single" w:sz="4" w:space="0" w:color="auto"/>
            </w:tcBorders>
          </w:tcPr>
          <w:p w14:paraId="144E8ABA" w14:textId="77777777" w:rsidR="00354DDD" w:rsidRPr="0028049C" w:rsidRDefault="00354DDD" w:rsidP="003921F0">
            <w:pPr>
              <w:pStyle w:val="TableText"/>
              <w:rPr>
                <w:rFonts w:ascii="Garamond" w:hAnsi="Garamond"/>
              </w:rPr>
            </w:pPr>
          </w:p>
        </w:tc>
      </w:tr>
    </w:tbl>
    <w:p w14:paraId="63555194"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3678F6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B2793EC"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862B9ED"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E836FDF" w14:textId="77777777" w:rsidR="00354DDD" w:rsidRPr="0028049C" w:rsidRDefault="00354DDD" w:rsidP="003921F0">
            <w:pPr>
              <w:pStyle w:val="TableHeading"/>
            </w:pPr>
            <w:r w:rsidRPr="0028049C">
              <w:t xml:space="preserve">Routines “Called”   </w:t>
            </w:r>
          </w:p>
        </w:tc>
      </w:tr>
      <w:tr w:rsidR="00354DDD" w:rsidRPr="0028049C" w14:paraId="18022F03"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6F4867C" w14:textId="77777777" w:rsidR="00354DDD" w:rsidRPr="0028049C" w:rsidRDefault="00354DDD" w:rsidP="003921F0">
            <w:pPr>
              <w:pStyle w:val="TableText"/>
            </w:pPr>
          </w:p>
        </w:tc>
        <w:tc>
          <w:tcPr>
            <w:tcW w:w="1529" w:type="pct"/>
            <w:tcBorders>
              <w:bottom w:val="single" w:sz="4" w:space="0" w:color="auto"/>
            </w:tcBorders>
            <w:vAlign w:val="center"/>
          </w:tcPr>
          <w:p w14:paraId="0DD7FB65" w14:textId="77777777" w:rsidR="00354DDD" w:rsidRPr="004E271F" w:rsidRDefault="00354DDD" w:rsidP="003921F0">
            <w:pPr>
              <w:pStyle w:val="NoSpacing"/>
              <w:rPr>
                <w:sz w:val="20"/>
                <w:szCs w:val="20"/>
              </w:rPr>
            </w:pPr>
            <w:r w:rsidRPr="004E271F">
              <w:rPr>
                <w:sz w:val="20"/>
                <w:szCs w:val="20"/>
              </w:rPr>
              <w:t xml:space="preserve"> </w:t>
            </w:r>
            <w:r w:rsidRPr="00C97E48">
              <w:rPr>
                <w:sz w:val="20"/>
                <w:szCs w:val="20"/>
              </w:rPr>
              <w:t>C</w:t>
            </w:r>
            <w:r>
              <w:rPr>
                <w:sz w:val="20"/>
                <w:szCs w:val="20"/>
              </w:rPr>
              <w:t>OSIGNER RPC Call</w:t>
            </w:r>
          </w:p>
        </w:tc>
        <w:tc>
          <w:tcPr>
            <w:tcW w:w="1961" w:type="pct"/>
            <w:tcBorders>
              <w:bottom w:val="single" w:sz="4" w:space="0" w:color="auto"/>
            </w:tcBorders>
            <w:vAlign w:val="center"/>
          </w:tcPr>
          <w:p w14:paraId="31D41BF2" w14:textId="77777777" w:rsidR="00354DDD" w:rsidRDefault="00354DDD" w:rsidP="003921F0">
            <w:pPr>
              <w:pStyle w:val="NoSpacing"/>
              <w:rPr>
                <w:rFonts w:ascii="Courier New" w:hAnsi="Courier New" w:cs="Courier New"/>
                <w:sz w:val="20"/>
              </w:rPr>
            </w:pPr>
            <w:r w:rsidRPr="00C97E48">
              <w:rPr>
                <w:rFonts w:ascii="Courier New" w:hAnsi="Courier New" w:cs="Courier New"/>
                <w:sz w:val="20"/>
              </w:rPr>
              <w:t>$$NAMEFMT^XLFNAME  $$PROVIDER^XUSER</w:t>
            </w:r>
          </w:p>
          <w:p w14:paraId="3140ECFB" w14:textId="77777777" w:rsidR="00354DDD" w:rsidRDefault="00354DDD" w:rsidP="003921F0">
            <w:pPr>
              <w:pStyle w:val="NoSpacing"/>
              <w:rPr>
                <w:rFonts w:ascii="Courier New" w:hAnsi="Courier New" w:cs="Courier New"/>
              </w:rPr>
            </w:pPr>
            <w:r w:rsidRPr="00C97E48">
              <w:rPr>
                <w:rFonts w:ascii="Courier New" w:hAnsi="Courier New" w:cs="Courier New"/>
              </w:rPr>
              <w:t xml:space="preserve">$$ISA^USRLM  </w:t>
            </w:r>
          </w:p>
          <w:p w14:paraId="22D01966" w14:textId="77777777" w:rsidR="00354DDD" w:rsidRDefault="00354DDD" w:rsidP="003921F0">
            <w:pPr>
              <w:pStyle w:val="NoSpacing"/>
              <w:rPr>
                <w:rFonts w:ascii="Courier New" w:hAnsi="Courier New" w:cs="Courier New"/>
              </w:rPr>
            </w:pPr>
            <w:r w:rsidRPr="00C97E48">
              <w:rPr>
                <w:rFonts w:ascii="Courier New" w:hAnsi="Courier New" w:cs="Courier New"/>
              </w:rPr>
              <w:t xml:space="preserve">$$ALL^VASITE  </w:t>
            </w:r>
          </w:p>
          <w:p w14:paraId="246B2B15" w14:textId="77777777" w:rsidR="00354DDD" w:rsidRDefault="00354DDD" w:rsidP="003921F0">
            <w:pPr>
              <w:pStyle w:val="NoSpacing"/>
              <w:rPr>
                <w:rFonts w:ascii="Courier New" w:hAnsi="Courier New" w:cs="Courier New"/>
              </w:rPr>
            </w:pPr>
            <w:r w:rsidRPr="00C97E48">
              <w:rPr>
                <w:rFonts w:ascii="Courier New" w:hAnsi="Courier New" w:cs="Courier New"/>
              </w:rPr>
              <w:t>$$REQCOSIG^TIULP</w:t>
            </w:r>
          </w:p>
          <w:p w14:paraId="3E6093FA" w14:textId="77777777" w:rsidR="00354DDD" w:rsidRDefault="00354DDD" w:rsidP="003921F0">
            <w:pPr>
              <w:pStyle w:val="NoSpacing"/>
              <w:rPr>
                <w:rFonts w:ascii="Courier New" w:hAnsi="Courier New" w:cs="Courier New"/>
                <w:i/>
              </w:rPr>
            </w:pPr>
            <w:r w:rsidRPr="00C97E48">
              <w:rPr>
                <w:rFonts w:ascii="Courier New" w:hAnsi="Courier New" w:cs="Courier New"/>
              </w:rPr>
              <w:t>LIST^DIC</w:t>
            </w:r>
          </w:p>
          <w:p w14:paraId="1A19C560" w14:textId="77777777" w:rsidR="00354DDD" w:rsidRDefault="00354DDD" w:rsidP="003921F0">
            <w:pPr>
              <w:pStyle w:val="NoSpacing"/>
              <w:rPr>
                <w:rFonts w:ascii="Courier New" w:hAnsi="Courier New" w:cs="Courier New"/>
              </w:rPr>
            </w:pPr>
            <w:r w:rsidRPr="00020749">
              <w:rPr>
                <w:rFonts w:ascii="Courier New" w:eastAsia="Times New Roman" w:hAnsi="Courier New" w:cs="Courier New"/>
              </w:rPr>
              <w:t>$$LKOPT^XPDMENU</w:t>
            </w:r>
          </w:p>
          <w:p w14:paraId="69B5A866" w14:textId="77777777" w:rsidR="00354DDD" w:rsidRDefault="00354DDD" w:rsidP="003921F0">
            <w:pPr>
              <w:pStyle w:val="NoSpacing"/>
              <w:rPr>
                <w:rFonts w:ascii="Courier New" w:hAnsi="Courier New" w:cs="Courier New"/>
              </w:rPr>
            </w:pPr>
            <w:r w:rsidRPr="00020749">
              <w:rPr>
                <w:rFonts w:ascii="Courier New" w:eastAsia="Times New Roman" w:hAnsi="Courier New" w:cs="Courier New"/>
              </w:rPr>
              <w:t>$$ACCESS^XQCHK</w:t>
            </w:r>
          </w:p>
          <w:p w14:paraId="790A378E" w14:textId="77777777" w:rsidR="00354DDD" w:rsidRPr="00020749" w:rsidRDefault="00354DDD" w:rsidP="003921F0">
            <w:pPr>
              <w:pStyle w:val="NoSpacing"/>
              <w:rPr>
                <w:rFonts w:ascii="Courier New" w:hAnsi="Courier New" w:cs="Courier New"/>
              </w:rPr>
            </w:pPr>
            <w:r w:rsidRPr="00020749">
              <w:rPr>
                <w:rFonts w:ascii="Courier New" w:eastAsia="Times New Roman" w:hAnsi="Courier New" w:cs="Courier New"/>
              </w:rPr>
              <w:t>$$FIND1^DIC</w:t>
            </w:r>
          </w:p>
        </w:tc>
      </w:tr>
    </w:tbl>
    <w:p w14:paraId="26D23346" w14:textId="77777777" w:rsidR="00354DDD" w:rsidRPr="002F4E85" w:rsidRDefault="00354DDD" w:rsidP="00354DDD">
      <w:pPr>
        <w:pStyle w:val="BodyText"/>
        <w:rPr>
          <w:sz w:val="2"/>
          <w:szCs w:val="2"/>
        </w:rPr>
      </w:pPr>
    </w:p>
    <w:tbl>
      <w:tblPr>
        <w:tblW w:w="500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72"/>
        <w:gridCol w:w="986"/>
        <w:gridCol w:w="1909"/>
        <w:gridCol w:w="915"/>
        <w:gridCol w:w="1948"/>
        <w:gridCol w:w="946"/>
      </w:tblGrid>
      <w:tr w:rsidR="00354DDD" w:rsidRPr="002F4E85" w14:paraId="7EBA5265" w14:textId="77777777" w:rsidTr="003921F0">
        <w:trPr>
          <w:cantSplit/>
          <w:tblHeader/>
        </w:trPr>
        <w:tc>
          <w:tcPr>
            <w:tcW w:w="1499" w:type="pct"/>
            <w:shd w:val="clear" w:color="auto" w:fill="F2F2F2" w:themeFill="background1" w:themeFillShade="F2"/>
            <w:vAlign w:val="center"/>
          </w:tcPr>
          <w:p w14:paraId="6905CC35" w14:textId="77777777" w:rsidR="00354DDD" w:rsidRPr="002F4E85" w:rsidRDefault="00354DDD" w:rsidP="003921F0">
            <w:pPr>
              <w:pStyle w:val="TableHeading"/>
            </w:pPr>
            <w:r w:rsidRPr="002F4E85">
              <w:t>Routines</w:t>
            </w:r>
          </w:p>
        </w:tc>
        <w:tc>
          <w:tcPr>
            <w:tcW w:w="3501" w:type="pct"/>
            <w:gridSpan w:val="5"/>
            <w:tcBorders>
              <w:bottom w:val="single" w:sz="6" w:space="0" w:color="000000"/>
            </w:tcBorders>
            <w:shd w:val="clear" w:color="auto" w:fill="F2F2F2" w:themeFill="background1" w:themeFillShade="F2"/>
          </w:tcPr>
          <w:p w14:paraId="1E780DE8" w14:textId="77777777" w:rsidR="00354DDD" w:rsidRPr="002F4E85" w:rsidRDefault="00354DDD" w:rsidP="003921F0">
            <w:pPr>
              <w:pStyle w:val="TableHeading"/>
            </w:pPr>
            <w:r w:rsidRPr="002F4E85">
              <w:t>Activities</w:t>
            </w:r>
          </w:p>
        </w:tc>
      </w:tr>
      <w:tr w:rsidR="00354DDD" w:rsidRPr="002F4E85" w14:paraId="56A94A4D" w14:textId="77777777" w:rsidTr="003921F0">
        <w:trPr>
          <w:cantSplit/>
        </w:trPr>
        <w:tc>
          <w:tcPr>
            <w:tcW w:w="1499" w:type="pct"/>
            <w:tcBorders>
              <w:top w:val="single" w:sz="6" w:space="0" w:color="000000"/>
            </w:tcBorders>
            <w:shd w:val="clear" w:color="auto" w:fill="F2F2F2" w:themeFill="background1" w:themeFillShade="F2"/>
            <w:vAlign w:val="center"/>
          </w:tcPr>
          <w:p w14:paraId="4CF7FA15" w14:textId="77777777" w:rsidR="00354DDD" w:rsidRPr="002F4E85" w:rsidRDefault="00354DDD" w:rsidP="003921F0">
            <w:pPr>
              <w:pStyle w:val="TableText"/>
              <w:rPr>
                <w:b/>
              </w:rPr>
            </w:pPr>
            <w:r w:rsidRPr="002F4E85">
              <w:rPr>
                <w:b/>
              </w:rPr>
              <w:t>Data Dictionary (DD) References</w:t>
            </w:r>
          </w:p>
        </w:tc>
        <w:tc>
          <w:tcPr>
            <w:tcW w:w="3501" w:type="pct"/>
            <w:gridSpan w:val="5"/>
          </w:tcPr>
          <w:p w14:paraId="6041C82D" w14:textId="77777777" w:rsidR="00354DDD" w:rsidRPr="00084A25" w:rsidRDefault="00354DDD" w:rsidP="003921F0">
            <w:pPr>
              <w:pStyle w:val="TableText"/>
              <w:rPr>
                <w:rFonts w:ascii="Courier New" w:hAnsi="Courier New" w:cs="Courier New"/>
                <w:sz w:val="20"/>
              </w:rPr>
            </w:pPr>
            <w:r w:rsidRPr="00084A25">
              <w:rPr>
                <w:rFonts w:ascii="Courier New" w:hAnsi="Courier New" w:cs="Courier New"/>
                <w:sz w:val="20"/>
              </w:rPr>
              <w:t xml:space="preserve">^DIC(3.1), </w:t>
            </w:r>
            <w:r w:rsidRPr="00084A25">
              <w:rPr>
                <w:rFonts w:ascii="Courier New" w:hAnsi="Courier New" w:cs="Courier New"/>
                <w:bCs/>
                <w:color w:val="000000"/>
                <w:sz w:val="20"/>
              </w:rPr>
              <w:t xml:space="preserve">^DIC(49), </w:t>
            </w:r>
            <w:r>
              <w:rPr>
                <w:rFonts w:ascii="Courier New" w:hAnsi="Courier New" w:cs="Courier New"/>
                <w:bCs/>
                <w:color w:val="000000"/>
                <w:sz w:val="20"/>
              </w:rPr>
              <w:t xml:space="preserve">^VA(200), </w:t>
            </w:r>
            <w:r w:rsidRPr="003A27D5">
              <w:rPr>
                <w:rFonts w:ascii="Courier New" w:hAnsi="Courier New" w:cs="Courier New"/>
                <w:bCs/>
                <w:color w:val="000000"/>
                <w:sz w:val="20"/>
              </w:rPr>
              <w:t>^TIU(8925</w:t>
            </w:r>
            <w:r>
              <w:rPr>
                <w:rFonts w:ascii="Courier New" w:hAnsi="Courier New" w:cs="Courier New"/>
                <w:bCs/>
                <w:color w:val="000000"/>
                <w:sz w:val="20"/>
              </w:rPr>
              <w:t>)</w:t>
            </w:r>
          </w:p>
        </w:tc>
      </w:tr>
      <w:tr w:rsidR="00354DDD" w:rsidRPr="002F4E85" w14:paraId="266F47EA" w14:textId="77777777" w:rsidTr="003921F0">
        <w:trPr>
          <w:cantSplit/>
        </w:trPr>
        <w:tc>
          <w:tcPr>
            <w:tcW w:w="1499" w:type="pct"/>
            <w:shd w:val="clear" w:color="auto" w:fill="F2F2F2" w:themeFill="background1" w:themeFillShade="F2"/>
            <w:vAlign w:val="center"/>
          </w:tcPr>
          <w:p w14:paraId="379451A7" w14:textId="77777777" w:rsidR="00354DDD" w:rsidRPr="002F4E85" w:rsidRDefault="00354DDD" w:rsidP="003921F0">
            <w:pPr>
              <w:pStyle w:val="TableText"/>
              <w:rPr>
                <w:b/>
              </w:rPr>
            </w:pPr>
            <w:r w:rsidRPr="002F4E85">
              <w:rPr>
                <w:b/>
              </w:rPr>
              <w:t>Related Protocols</w:t>
            </w:r>
          </w:p>
        </w:tc>
        <w:tc>
          <w:tcPr>
            <w:tcW w:w="3501" w:type="pct"/>
            <w:gridSpan w:val="5"/>
          </w:tcPr>
          <w:p w14:paraId="500D39CD" w14:textId="77777777" w:rsidR="00354DDD" w:rsidRPr="002F4E85" w:rsidRDefault="00354DDD" w:rsidP="003921F0">
            <w:pPr>
              <w:pStyle w:val="TableText"/>
              <w:rPr>
                <w:rFonts w:ascii="Garamond" w:hAnsi="Garamond"/>
              </w:rPr>
            </w:pPr>
          </w:p>
        </w:tc>
      </w:tr>
      <w:tr w:rsidR="00354DDD" w:rsidRPr="002F4E85" w14:paraId="2762A1C9" w14:textId="77777777" w:rsidTr="003921F0">
        <w:trPr>
          <w:cantSplit/>
        </w:trPr>
        <w:tc>
          <w:tcPr>
            <w:tcW w:w="1499" w:type="pct"/>
            <w:shd w:val="clear" w:color="auto" w:fill="F2F2F2" w:themeFill="background1" w:themeFillShade="F2"/>
            <w:vAlign w:val="center"/>
          </w:tcPr>
          <w:p w14:paraId="162698B4" w14:textId="77777777" w:rsidR="00354DDD" w:rsidRPr="002F4E85" w:rsidRDefault="00354DDD" w:rsidP="003921F0">
            <w:pPr>
              <w:pStyle w:val="TableText"/>
              <w:rPr>
                <w:b/>
              </w:rPr>
            </w:pPr>
            <w:r w:rsidRPr="002F4E85">
              <w:rPr>
                <w:b/>
              </w:rPr>
              <w:t>Related Integration Control Registrations (ICRs)</w:t>
            </w:r>
          </w:p>
        </w:tc>
        <w:tc>
          <w:tcPr>
            <w:tcW w:w="3501" w:type="pct"/>
            <w:gridSpan w:val="5"/>
            <w:tcBorders>
              <w:bottom w:val="single" w:sz="6" w:space="0" w:color="000000"/>
            </w:tcBorders>
          </w:tcPr>
          <w:p w14:paraId="61BCE9CF" w14:textId="77777777" w:rsidR="00354DDD" w:rsidRPr="002F4E85" w:rsidRDefault="00354DDD" w:rsidP="003921F0">
            <w:pPr>
              <w:pStyle w:val="TableText"/>
              <w:rPr>
                <w:rFonts w:ascii="Garamond" w:hAnsi="Garamond"/>
              </w:rPr>
            </w:pPr>
          </w:p>
        </w:tc>
      </w:tr>
      <w:tr w:rsidR="00354DDD" w:rsidRPr="002F4E85" w14:paraId="021342B4" w14:textId="77777777" w:rsidTr="003921F0">
        <w:trPr>
          <w:cantSplit/>
        </w:trPr>
        <w:tc>
          <w:tcPr>
            <w:tcW w:w="1499" w:type="pct"/>
            <w:tcBorders>
              <w:right w:val="single" w:sz="4" w:space="0" w:color="auto"/>
            </w:tcBorders>
            <w:shd w:val="clear" w:color="auto" w:fill="F2F2F2" w:themeFill="background1" w:themeFillShade="F2"/>
            <w:vAlign w:val="center"/>
          </w:tcPr>
          <w:p w14:paraId="0DE571F7" w14:textId="77777777" w:rsidR="00354DDD" w:rsidRPr="002F4E85" w:rsidRDefault="00354DDD" w:rsidP="003921F0">
            <w:pPr>
              <w:pStyle w:val="TableText"/>
              <w:rPr>
                <w:b/>
              </w:rPr>
            </w:pPr>
            <w:r w:rsidRPr="002F4E85">
              <w:rPr>
                <w:b/>
              </w:rPr>
              <w:t>Data Passing</w:t>
            </w:r>
          </w:p>
        </w:tc>
        <w:tc>
          <w:tcPr>
            <w:tcW w:w="515" w:type="pct"/>
            <w:tcBorders>
              <w:left w:val="single" w:sz="4" w:space="0" w:color="auto"/>
              <w:right w:val="nil"/>
            </w:tcBorders>
          </w:tcPr>
          <w:p w14:paraId="3651D15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997" w:type="pct"/>
            <w:tcBorders>
              <w:left w:val="nil"/>
              <w:right w:val="nil"/>
            </w:tcBorders>
          </w:tcPr>
          <w:p w14:paraId="7BD8004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78" w:type="pct"/>
            <w:tcBorders>
              <w:left w:val="nil"/>
              <w:right w:val="nil"/>
            </w:tcBorders>
          </w:tcPr>
          <w:p w14:paraId="28901E5B"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17" w:type="pct"/>
            <w:tcBorders>
              <w:left w:val="nil"/>
              <w:right w:val="nil"/>
            </w:tcBorders>
          </w:tcPr>
          <w:p w14:paraId="3BE94C1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95" w:type="pct"/>
            <w:tcBorders>
              <w:left w:val="nil"/>
            </w:tcBorders>
          </w:tcPr>
          <w:p w14:paraId="001A0A8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Pr>
                <w:rFonts w:ascii="Garamond" w:hAnsi="Garamond"/>
                <w:iCs/>
                <w:sz w:val="20"/>
              </w:rPr>
              <w:t xml:space="preserve"> </w:t>
            </w:r>
            <w:r w:rsidRPr="002F4E85">
              <w:rPr>
                <w:rFonts w:ascii="Garamond" w:hAnsi="Garamond"/>
                <w:iCs/>
                <w:sz w:val="20"/>
              </w:rPr>
              <w:t>Local</w:t>
            </w:r>
          </w:p>
        </w:tc>
      </w:tr>
      <w:tr w:rsidR="00354DDD" w:rsidRPr="002F4E85" w14:paraId="4A657359" w14:textId="77777777" w:rsidTr="003921F0">
        <w:trPr>
          <w:cantSplit/>
        </w:trPr>
        <w:tc>
          <w:tcPr>
            <w:tcW w:w="1499" w:type="pct"/>
            <w:shd w:val="clear" w:color="auto" w:fill="F2F2F2" w:themeFill="background1" w:themeFillShade="F2"/>
            <w:vAlign w:val="center"/>
          </w:tcPr>
          <w:p w14:paraId="37F29C74" w14:textId="77777777" w:rsidR="00354DDD" w:rsidRPr="002F4E85" w:rsidRDefault="00354DDD" w:rsidP="003921F0">
            <w:pPr>
              <w:pStyle w:val="TableText"/>
              <w:rPr>
                <w:b/>
              </w:rPr>
            </w:pPr>
            <w:r w:rsidRPr="002F4E85">
              <w:rPr>
                <w:b/>
              </w:rPr>
              <w:t>Input Attribute Name and Definition</w:t>
            </w:r>
          </w:p>
        </w:tc>
        <w:tc>
          <w:tcPr>
            <w:tcW w:w="3501" w:type="pct"/>
            <w:gridSpan w:val="5"/>
          </w:tcPr>
          <w:p w14:paraId="7168E4AB" w14:textId="77777777" w:rsidR="00354DDD" w:rsidRPr="002F4E85" w:rsidRDefault="00354DDD" w:rsidP="003921F0">
            <w:pPr>
              <w:pStyle w:val="TableText"/>
              <w:rPr>
                <w:rFonts w:ascii="Garamond" w:hAnsi="Garamond"/>
              </w:rPr>
            </w:pPr>
            <w:r w:rsidRPr="002F4E85">
              <w:rPr>
                <w:rFonts w:ascii="Garamond" w:hAnsi="Garamond"/>
              </w:rPr>
              <w:t>Name:</w:t>
            </w:r>
          </w:p>
          <w:p w14:paraId="60196C87"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46D942F2" w14:textId="77777777" w:rsidTr="003921F0">
        <w:trPr>
          <w:cantSplit/>
        </w:trPr>
        <w:tc>
          <w:tcPr>
            <w:tcW w:w="1499" w:type="pct"/>
            <w:shd w:val="clear" w:color="auto" w:fill="F2F2F2" w:themeFill="background1" w:themeFillShade="F2"/>
            <w:vAlign w:val="center"/>
          </w:tcPr>
          <w:p w14:paraId="31070449" w14:textId="77777777" w:rsidR="00354DDD" w:rsidRPr="002F4E85" w:rsidRDefault="00354DDD" w:rsidP="003921F0">
            <w:pPr>
              <w:pStyle w:val="TableText"/>
              <w:rPr>
                <w:b/>
              </w:rPr>
            </w:pPr>
            <w:r w:rsidRPr="002F4E85">
              <w:rPr>
                <w:b/>
              </w:rPr>
              <w:t>Output Attribute Name and Definition</w:t>
            </w:r>
          </w:p>
        </w:tc>
        <w:tc>
          <w:tcPr>
            <w:tcW w:w="3501" w:type="pct"/>
            <w:gridSpan w:val="5"/>
          </w:tcPr>
          <w:p w14:paraId="753C2E05" w14:textId="77777777" w:rsidR="00354DDD" w:rsidRPr="002F4E85" w:rsidRDefault="00354DDD" w:rsidP="003921F0">
            <w:pPr>
              <w:pStyle w:val="TableText"/>
              <w:rPr>
                <w:rFonts w:ascii="Garamond" w:hAnsi="Garamond"/>
              </w:rPr>
            </w:pPr>
            <w:r w:rsidRPr="002F4E85">
              <w:rPr>
                <w:rFonts w:ascii="Garamond" w:hAnsi="Garamond"/>
              </w:rPr>
              <w:t>Name:</w:t>
            </w:r>
          </w:p>
          <w:p w14:paraId="20BE7D4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17EA073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3B60469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22D55F" w14:textId="77777777" w:rsidR="00354DDD" w:rsidRPr="00086A3C" w:rsidRDefault="00354DDD" w:rsidP="003921F0">
            <w:pPr>
              <w:pStyle w:val="TableHeading"/>
            </w:pPr>
            <w:r w:rsidRPr="00086A3C">
              <w:t>Current Logic</w:t>
            </w:r>
          </w:p>
        </w:tc>
      </w:tr>
      <w:tr w:rsidR="00354DDD" w:rsidRPr="00086A3C" w14:paraId="0DC66DB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77803D8E" w14:textId="77777777" w:rsidR="00354DDD" w:rsidRPr="004E271F" w:rsidRDefault="00354DDD" w:rsidP="003921F0">
            <w:pPr>
              <w:pStyle w:val="NoSpacing"/>
              <w:rPr>
                <w:sz w:val="20"/>
                <w:szCs w:val="20"/>
              </w:rPr>
            </w:pPr>
          </w:p>
        </w:tc>
      </w:tr>
    </w:tbl>
    <w:p w14:paraId="106BEC83"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6FD3B0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5D07B4" w14:textId="77777777" w:rsidR="00354DDD" w:rsidRPr="00086A3C" w:rsidRDefault="00354DDD" w:rsidP="003921F0">
            <w:pPr>
              <w:pStyle w:val="TableHeading"/>
            </w:pPr>
            <w:r>
              <w:t>Modified Logic</w:t>
            </w:r>
          </w:p>
        </w:tc>
      </w:tr>
      <w:tr w:rsidR="00354DDD" w:rsidRPr="00086A3C" w14:paraId="4113AF9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BCDCBE4" w14:textId="77777777" w:rsidR="00354DDD" w:rsidRPr="004E271F" w:rsidRDefault="00354DDD" w:rsidP="003921F0">
            <w:pPr>
              <w:pStyle w:val="NoSpacing"/>
              <w:rPr>
                <w:sz w:val="20"/>
                <w:szCs w:val="20"/>
              </w:rPr>
            </w:pPr>
            <w:r>
              <w:rPr>
                <w:sz w:val="20"/>
                <w:szCs w:val="20"/>
              </w:rPr>
              <w:t xml:space="preserve">Added the Similar Provider functionality to the Cosigner option. When selecting a Provider the Similar Provider window will appear if there are multiple providers with the first two letters of the last and first name. Only those Active Providers with access to CPRS Tab and CPRS Charts will be displayed. </w:t>
            </w:r>
            <w:r w:rsidRPr="004E271F">
              <w:rPr>
                <w:sz w:val="20"/>
                <w:szCs w:val="20"/>
              </w:rPr>
              <w:t xml:space="preserve">  </w:t>
            </w:r>
          </w:p>
        </w:tc>
      </w:tr>
    </w:tbl>
    <w:p w14:paraId="2B43EB74" w14:textId="77777777" w:rsidR="00354DDD" w:rsidRDefault="00354DDD" w:rsidP="00354DDD"/>
    <w:p w14:paraId="67AC9270" w14:textId="77777777" w:rsidR="00354DDD" w:rsidRPr="0060737E" w:rsidRDefault="00354DDD" w:rsidP="00354DDD">
      <w:pPr>
        <w:pStyle w:val="BodyText"/>
      </w:pPr>
    </w:p>
    <w:p w14:paraId="7A83298B" w14:textId="77777777" w:rsidR="007F78A9" w:rsidRDefault="007F78A9" w:rsidP="007F78A9">
      <w:pPr>
        <w:pStyle w:val="Heading5"/>
        <w:rPr>
          <w:szCs w:val="20"/>
        </w:rPr>
      </w:pPr>
      <w:bookmarkStart w:id="252" w:name="_Toc475621281"/>
      <w:r w:rsidRPr="00F74E5D">
        <w:t xml:space="preserve">NSR# </w:t>
      </w:r>
      <w:r w:rsidRPr="004E6A98">
        <w:rPr>
          <w:szCs w:val="20"/>
        </w:rPr>
        <w:t>20080307</w:t>
      </w:r>
      <w:r>
        <w:t xml:space="preserve"> </w:t>
      </w:r>
      <w:r w:rsidR="00800763" w:rsidRPr="007F78A9">
        <w:rPr>
          <w:szCs w:val="20"/>
        </w:rPr>
        <w:t>CWAD Post Auto-De</w:t>
      </w:r>
      <w:r>
        <w:rPr>
          <w:szCs w:val="20"/>
        </w:rPr>
        <w:t>motion Rules Request (RSD #2.6.4)</w:t>
      </w:r>
      <w:bookmarkEnd w:id="252"/>
    </w:p>
    <w:p w14:paraId="46B97C63" w14:textId="14DDC41E" w:rsidR="007F78A9" w:rsidRPr="007F78A9" w:rsidRDefault="007F78A9" w:rsidP="008F036A">
      <w:pPr>
        <w:pStyle w:val="Heading6"/>
        <w:rPr>
          <w:szCs w:val="20"/>
        </w:rPr>
      </w:pPr>
      <w:bookmarkStart w:id="253" w:name="_Toc475621282"/>
      <w:r>
        <w:t>Routine TIUCWD</w:t>
      </w:r>
      <w:bookmarkEnd w:id="25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E07F80A" w14:textId="77777777" w:rsidTr="003921F0">
        <w:trPr>
          <w:cantSplit/>
          <w:tblHeader/>
        </w:trPr>
        <w:tc>
          <w:tcPr>
            <w:tcW w:w="1510" w:type="pct"/>
            <w:shd w:val="clear" w:color="auto" w:fill="F2F2F2" w:themeFill="background1" w:themeFillShade="F2"/>
            <w:vAlign w:val="center"/>
          </w:tcPr>
          <w:p w14:paraId="3E85A363"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7D9EA8D" w14:textId="77777777" w:rsidR="00354DDD" w:rsidRPr="0028049C" w:rsidRDefault="00354DDD" w:rsidP="003921F0">
            <w:pPr>
              <w:pStyle w:val="TableHeading"/>
            </w:pPr>
            <w:r w:rsidRPr="0028049C">
              <w:t>Activities</w:t>
            </w:r>
          </w:p>
        </w:tc>
      </w:tr>
      <w:tr w:rsidR="00354DDD" w:rsidRPr="0028049C" w14:paraId="31438F33" w14:textId="77777777" w:rsidTr="003921F0">
        <w:trPr>
          <w:cantSplit/>
          <w:tblHeader/>
        </w:trPr>
        <w:tc>
          <w:tcPr>
            <w:tcW w:w="1510" w:type="pct"/>
            <w:shd w:val="clear" w:color="auto" w:fill="F2F2F2" w:themeFill="background1" w:themeFillShade="F2"/>
            <w:vAlign w:val="center"/>
          </w:tcPr>
          <w:p w14:paraId="42C38926" w14:textId="77777777" w:rsidR="00354DDD" w:rsidRPr="0028049C" w:rsidRDefault="00354DDD" w:rsidP="003921F0">
            <w:pPr>
              <w:pStyle w:val="TableText"/>
              <w:rPr>
                <w:b/>
              </w:rPr>
            </w:pPr>
            <w:r w:rsidRPr="0028049C">
              <w:rPr>
                <w:b/>
              </w:rPr>
              <w:lastRenderedPageBreak/>
              <w:t>Routine Name</w:t>
            </w:r>
          </w:p>
        </w:tc>
        <w:tc>
          <w:tcPr>
            <w:tcW w:w="3490" w:type="pct"/>
            <w:gridSpan w:val="4"/>
            <w:tcBorders>
              <w:bottom w:val="single" w:sz="6" w:space="0" w:color="000000"/>
            </w:tcBorders>
          </w:tcPr>
          <w:p w14:paraId="627157D6" w14:textId="77777777" w:rsidR="00354DDD" w:rsidRPr="0028049C" w:rsidRDefault="00354DDD" w:rsidP="003921F0">
            <w:pPr>
              <w:pStyle w:val="TableText"/>
              <w:rPr>
                <w:rFonts w:ascii="Garamond" w:hAnsi="Garamond"/>
              </w:rPr>
            </w:pPr>
            <w:r>
              <w:rPr>
                <w:rFonts w:ascii="Garamond" w:hAnsi="Garamond"/>
              </w:rPr>
              <w:t>TIUCWD</w:t>
            </w:r>
          </w:p>
        </w:tc>
      </w:tr>
      <w:tr w:rsidR="00354DDD" w:rsidRPr="0028049C" w14:paraId="4A854E4D" w14:textId="77777777" w:rsidTr="003921F0">
        <w:trPr>
          <w:cantSplit/>
        </w:trPr>
        <w:tc>
          <w:tcPr>
            <w:tcW w:w="1510" w:type="pct"/>
            <w:shd w:val="clear" w:color="auto" w:fill="F2F2F2" w:themeFill="background1" w:themeFillShade="F2"/>
            <w:vAlign w:val="center"/>
          </w:tcPr>
          <w:p w14:paraId="07D964EF"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A01CA4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1BA4BD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2FBE0C8"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3EB0756"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62250CD7" w14:textId="77777777" w:rsidTr="003921F0">
        <w:trPr>
          <w:cantSplit/>
        </w:trPr>
        <w:tc>
          <w:tcPr>
            <w:tcW w:w="1510" w:type="pct"/>
            <w:shd w:val="clear" w:color="auto" w:fill="F2F2F2" w:themeFill="background1" w:themeFillShade="F2"/>
            <w:vAlign w:val="center"/>
          </w:tcPr>
          <w:p w14:paraId="7719B490" w14:textId="77777777" w:rsidR="00354DDD" w:rsidRPr="0028049C" w:rsidRDefault="00354DDD" w:rsidP="003921F0">
            <w:pPr>
              <w:pStyle w:val="TableText"/>
              <w:rPr>
                <w:b/>
              </w:rPr>
            </w:pPr>
            <w:r w:rsidRPr="0028049C">
              <w:rPr>
                <w:b/>
              </w:rPr>
              <w:t>RTM</w:t>
            </w:r>
          </w:p>
        </w:tc>
        <w:tc>
          <w:tcPr>
            <w:tcW w:w="3490" w:type="pct"/>
            <w:gridSpan w:val="4"/>
          </w:tcPr>
          <w:p w14:paraId="3030FB4A" w14:textId="77777777" w:rsidR="00354DDD" w:rsidRPr="0028049C" w:rsidRDefault="00354DDD" w:rsidP="003921F0">
            <w:pPr>
              <w:pStyle w:val="TableText"/>
              <w:rPr>
                <w:rFonts w:ascii="Garamond" w:hAnsi="Garamond"/>
                <w:iCs/>
              </w:rPr>
            </w:pPr>
          </w:p>
        </w:tc>
      </w:tr>
      <w:tr w:rsidR="00354DDD" w:rsidRPr="0028049C" w14:paraId="540B6F1E" w14:textId="77777777" w:rsidTr="003921F0">
        <w:trPr>
          <w:cantSplit/>
        </w:trPr>
        <w:tc>
          <w:tcPr>
            <w:tcW w:w="1510" w:type="pct"/>
            <w:tcBorders>
              <w:bottom w:val="single" w:sz="6" w:space="0" w:color="000000"/>
            </w:tcBorders>
            <w:shd w:val="clear" w:color="auto" w:fill="F2F2F2" w:themeFill="background1" w:themeFillShade="F2"/>
            <w:vAlign w:val="center"/>
          </w:tcPr>
          <w:p w14:paraId="426A6E78"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081CCDAF" w14:textId="77777777" w:rsidR="00354DDD" w:rsidRPr="0028049C" w:rsidRDefault="00354DDD" w:rsidP="003921F0">
            <w:pPr>
              <w:pStyle w:val="TableText"/>
              <w:rPr>
                <w:rFonts w:ascii="Garamond" w:hAnsi="Garamond"/>
              </w:rPr>
            </w:pPr>
          </w:p>
        </w:tc>
      </w:tr>
    </w:tbl>
    <w:p w14:paraId="55B2A2BF"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6D069AB7"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1A52DA"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9E94A64"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5D7A5F5" w14:textId="77777777" w:rsidR="00354DDD" w:rsidRPr="0028049C" w:rsidRDefault="00354DDD" w:rsidP="003921F0">
            <w:pPr>
              <w:pStyle w:val="TableHeading"/>
            </w:pPr>
            <w:r w:rsidRPr="0028049C">
              <w:t xml:space="preserve">Routines “Called”   </w:t>
            </w:r>
          </w:p>
        </w:tc>
      </w:tr>
      <w:tr w:rsidR="00354DDD" w:rsidRPr="0028049C" w14:paraId="320C40A5"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16A6248" w14:textId="77777777" w:rsidR="00354DDD" w:rsidRPr="0028049C" w:rsidRDefault="00354DDD" w:rsidP="003921F0">
            <w:pPr>
              <w:pStyle w:val="TableText"/>
            </w:pPr>
          </w:p>
        </w:tc>
        <w:tc>
          <w:tcPr>
            <w:tcW w:w="1529" w:type="pct"/>
            <w:tcBorders>
              <w:bottom w:val="single" w:sz="4" w:space="0" w:color="auto"/>
            </w:tcBorders>
            <w:vAlign w:val="center"/>
          </w:tcPr>
          <w:p w14:paraId="59492B1D"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6707D1E6" w14:textId="77777777" w:rsidR="00354DDD" w:rsidRPr="0028049C" w:rsidRDefault="00354DDD" w:rsidP="003921F0">
            <w:pPr>
              <w:spacing w:before="60" w:after="60"/>
              <w:rPr>
                <w:rFonts w:ascii="Arial" w:hAnsi="Arial" w:cs="Arial"/>
                <w:szCs w:val="20"/>
              </w:rPr>
            </w:pPr>
            <w:r>
              <w:rPr>
                <w:rFonts w:ascii="Arial" w:hAnsi="Arial" w:cs="Arial"/>
                <w:szCs w:val="20"/>
              </w:rPr>
              <w:t>^DIE, $$CHKSUM^TIULC, AUDIT^TIUEDI1</w:t>
            </w:r>
          </w:p>
        </w:tc>
      </w:tr>
    </w:tbl>
    <w:p w14:paraId="1B18B67C"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27671F3A" w14:textId="77777777" w:rsidTr="003921F0">
        <w:trPr>
          <w:cantSplit/>
          <w:tblHeader/>
        </w:trPr>
        <w:tc>
          <w:tcPr>
            <w:tcW w:w="1510" w:type="pct"/>
            <w:shd w:val="clear" w:color="auto" w:fill="F2F2F2" w:themeFill="background1" w:themeFillShade="F2"/>
            <w:vAlign w:val="center"/>
          </w:tcPr>
          <w:p w14:paraId="1E1D83E6"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D59C1A7" w14:textId="77777777" w:rsidR="00354DDD" w:rsidRPr="002F4E85" w:rsidRDefault="00354DDD" w:rsidP="003921F0">
            <w:pPr>
              <w:pStyle w:val="TableHeading"/>
            </w:pPr>
            <w:r w:rsidRPr="002F4E85">
              <w:t>Activities</w:t>
            </w:r>
          </w:p>
        </w:tc>
      </w:tr>
      <w:tr w:rsidR="00354DDD" w:rsidRPr="002F4E85" w14:paraId="55CF2446" w14:textId="77777777" w:rsidTr="003921F0">
        <w:trPr>
          <w:cantSplit/>
        </w:trPr>
        <w:tc>
          <w:tcPr>
            <w:tcW w:w="1510" w:type="pct"/>
            <w:tcBorders>
              <w:top w:val="single" w:sz="6" w:space="0" w:color="000000"/>
            </w:tcBorders>
            <w:shd w:val="clear" w:color="auto" w:fill="F2F2F2" w:themeFill="background1" w:themeFillShade="F2"/>
            <w:vAlign w:val="center"/>
          </w:tcPr>
          <w:p w14:paraId="3A25BBC7" w14:textId="77777777" w:rsidR="00354DDD" w:rsidRPr="002F4E85" w:rsidRDefault="00354DDD" w:rsidP="003921F0">
            <w:pPr>
              <w:pStyle w:val="TableText"/>
              <w:rPr>
                <w:b/>
              </w:rPr>
            </w:pPr>
            <w:r w:rsidRPr="002F4E85">
              <w:rPr>
                <w:b/>
              </w:rPr>
              <w:t>Data Dictionary (DD) References</w:t>
            </w:r>
          </w:p>
        </w:tc>
        <w:tc>
          <w:tcPr>
            <w:tcW w:w="3490" w:type="pct"/>
            <w:gridSpan w:val="5"/>
          </w:tcPr>
          <w:p w14:paraId="54A1949D" w14:textId="77777777" w:rsidR="00354DDD" w:rsidRPr="002F4E85" w:rsidRDefault="00354DDD" w:rsidP="003921F0">
            <w:pPr>
              <w:pStyle w:val="TableText"/>
              <w:rPr>
                <w:rFonts w:ascii="Garamond" w:hAnsi="Garamond"/>
              </w:rPr>
            </w:pPr>
          </w:p>
        </w:tc>
      </w:tr>
      <w:tr w:rsidR="00354DDD" w:rsidRPr="002F4E85" w14:paraId="2245725B" w14:textId="77777777" w:rsidTr="003921F0">
        <w:trPr>
          <w:cantSplit/>
        </w:trPr>
        <w:tc>
          <w:tcPr>
            <w:tcW w:w="1510" w:type="pct"/>
            <w:shd w:val="clear" w:color="auto" w:fill="F2F2F2" w:themeFill="background1" w:themeFillShade="F2"/>
            <w:vAlign w:val="center"/>
          </w:tcPr>
          <w:p w14:paraId="06AF7816" w14:textId="77777777" w:rsidR="00354DDD" w:rsidRPr="002F4E85" w:rsidRDefault="00354DDD" w:rsidP="003921F0">
            <w:pPr>
              <w:pStyle w:val="TableText"/>
              <w:rPr>
                <w:b/>
              </w:rPr>
            </w:pPr>
            <w:r w:rsidRPr="002F4E85">
              <w:rPr>
                <w:b/>
              </w:rPr>
              <w:t>Related Protocols</w:t>
            </w:r>
          </w:p>
        </w:tc>
        <w:tc>
          <w:tcPr>
            <w:tcW w:w="3490" w:type="pct"/>
            <w:gridSpan w:val="5"/>
          </w:tcPr>
          <w:p w14:paraId="149E91A0" w14:textId="77777777" w:rsidR="00354DDD" w:rsidRPr="002F4E85" w:rsidRDefault="00354DDD" w:rsidP="003921F0">
            <w:pPr>
              <w:pStyle w:val="TableText"/>
              <w:rPr>
                <w:rFonts w:ascii="Garamond" w:hAnsi="Garamond"/>
              </w:rPr>
            </w:pPr>
          </w:p>
        </w:tc>
      </w:tr>
      <w:tr w:rsidR="00354DDD" w:rsidRPr="002F4E85" w14:paraId="2ABDA0E3" w14:textId="77777777" w:rsidTr="003921F0">
        <w:trPr>
          <w:cantSplit/>
        </w:trPr>
        <w:tc>
          <w:tcPr>
            <w:tcW w:w="1510" w:type="pct"/>
            <w:shd w:val="clear" w:color="auto" w:fill="F2F2F2" w:themeFill="background1" w:themeFillShade="F2"/>
            <w:vAlign w:val="center"/>
          </w:tcPr>
          <w:p w14:paraId="5D40CE9F"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A438121" w14:textId="77777777" w:rsidR="00354DDD" w:rsidRPr="002F4E85" w:rsidRDefault="00354DDD" w:rsidP="003921F0">
            <w:pPr>
              <w:pStyle w:val="TableText"/>
              <w:rPr>
                <w:rFonts w:ascii="Garamond" w:hAnsi="Garamond"/>
              </w:rPr>
            </w:pPr>
          </w:p>
        </w:tc>
      </w:tr>
      <w:tr w:rsidR="00354DDD" w:rsidRPr="002F4E85" w14:paraId="2C1AD8F3" w14:textId="77777777" w:rsidTr="003921F0">
        <w:trPr>
          <w:cantSplit/>
        </w:trPr>
        <w:tc>
          <w:tcPr>
            <w:tcW w:w="1510" w:type="pct"/>
            <w:tcBorders>
              <w:right w:val="single" w:sz="4" w:space="0" w:color="auto"/>
            </w:tcBorders>
            <w:shd w:val="clear" w:color="auto" w:fill="F2F2F2" w:themeFill="background1" w:themeFillShade="F2"/>
            <w:vAlign w:val="center"/>
          </w:tcPr>
          <w:p w14:paraId="47D1EC65"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5B66C6EA" w14:textId="21E640A8" w:rsidR="00354DDD" w:rsidRPr="002F4E85" w:rsidRDefault="00C300E0" w:rsidP="003921F0">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00354DDD" w:rsidRPr="002F4E85">
              <w:rPr>
                <w:rFonts w:ascii="Garamond" w:hAnsi="Garamond"/>
                <w:iCs/>
                <w:sz w:val="20"/>
              </w:rPr>
              <w:t xml:space="preserve"> Input</w:t>
            </w:r>
          </w:p>
        </w:tc>
        <w:tc>
          <w:tcPr>
            <w:tcW w:w="1005" w:type="pct"/>
            <w:tcBorders>
              <w:left w:val="nil"/>
              <w:right w:val="nil"/>
            </w:tcBorders>
          </w:tcPr>
          <w:p w14:paraId="10E9F24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9FF42A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0AD3D3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111349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4D888A5C" w14:textId="77777777" w:rsidTr="003921F0">
        <w:trPr>
          <w:cantSplit/>
        </w:trPr>
        <w:tc>
          <w:tcPr>
            <w:tcW w:w="1510" w:type="pct"/>
            <w:shd w:val="clear" w:color="auto" w:fill="F2F2F2" w:themeFill="background1" w:themeFillShade="F2"/>
            <w:vAlign w:val="center"/>
          </w:tcPr>
          <w:p w14:paraId="1D01AB2F"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6410F9CC" w14:textId="694C436A" w:rsidR="00354DDD" w:rsidRPr="002F4E85" w:rsidRDefault="00354DDD" w:rsidP="003921F0">
            <w:pPr>
              <w:pStyle w:val="TableText"/>
              <w:rPr>
                <w:rFonts w:ascii="Garamond" w:hAnsi="Garamond"/>
              </w:rPr>
            </w:pPr>
            <w:r w:rsidRPr="002F4E85">
              <w:rPr>
                <w:rFonts w:ascii="Garamond" w:hAnsi="Garamond"/>
              </w:rPr>
              <w:t>Name:</w:t>
            </w:r>
            <w:r w:rsidR="00C300E0">
              <w:rPr>
                <w:rFonts w:ascii="Garamond" w:hAnsi="Garamond"/>
              </w:rPr>
              <w:t xml:space="preserve"> TIUFROM</w:t>
            </w:r>
          </w:p>
          <w:p w14:paraId="7A4BEB23" w14:textId="211C3420" w:rsidR="00354DDD" w:rsidRPr="002F4E85" w:rsidRDefault="00354DDD" w:rsidP="003921F0">
            <w:pPr>
              <w:pStyle w:val="TableText"/>
              <w:rPr>
                <w:rFonts w:ascii="Garamond" w:hAnsi="Garamond"/>
              </w:rPr>
            </w:pPr>
            <w:r w:rsidRPr="002F4E85">
              <w:rPr>
                <w:rFonts w:ascii="Garamond" w:hAnsi="Garamond"/>
              </w:rPr>
              <w:t>Definition:</w:t>
            </w:r>
            <w:r w:rsidR="00C300E0">
              <w:rPr>
                <w:rFonts w:ascii="Garamond" w:hAnsi="Garamond"/>
              </w:rPr>
              <w:t xml:space="preserve"> This is the Starting From postion to find notes for demotion</w:t>
            </w:r>
          </w:p>
        </w:tc>
      </w:tr>
      <w:tr w:rsidR="00354DDD" w:rsidRPr="002F4E85" w14:paraId="63E3D5A6" w14:textId="77777777" w:rsidTr="003921F0">
        <w:trPr>
          <w:cantSplit/>
        </w:trPr>
        <w:tc>
          <w:tcPr>
            <w:tcW w:w="1510" w:type="pct"/>
            <w:shd w:val="clear" w:color="auto" w:fill="F2F2F2" w:themeFill="background1" w:themeFillShade="F2"/>
            <w:vAlign w:val="center"/>
          </w:tcPr>
          <w:p w14:paraId="0A30D3F3" w14:textId="6AB628E8" w:rsidR="00354DDD" w:rsidRPr="002F4E85" w:rsidRDefault="00C300E0" w:rsidP="003921F0">
            <w:pPr>
              <w:pStyle w:val="TableText"/>
              <w:rPr>
                <w:b/>
              </w:rPr>
            </w:pPr>
            <w:r>
              <w:rPr>
                <w:b/>
              </w:rPr>
              <w:t>In</w:t>
            </w:r>
            <w:r w:rsidR="00354DDD" w:rsidRPr="002F4E85">
              <w:rPr>
                <w:b/>
              </w:rPr>
              <w:t>put Attribute Name and Definition</w:t>
            </w:r>
          </w:p>
        </w:tc>
        <w:tc>
          <w:tcPr>
            <w:tcW w:w="3490" w:type="pct"/>
            <w:gridSpan w:val="5"/>
          </w:tcPr>
          <w:p w14:paraId="0E3FD3AB" w14:textId="2DC3325E" w:rsidR="00354DDD" w:rsidRPr="002F4E85" w:rsidRDefault="00354DDD" w:rsidP="003921F0">
            <w:pPr>
              <w:pStyle w:val="TableText"/>
              <w:rPr>
                <w:rFonts w:ascii="Garamond" w:hAnsi="Garamond"/>
              </w:rPr>
            </w:pPr>
            <w:r w:rsidRPr="002F4E85">
              <w:rPr>
                <w:rFonts w:ascii="Garamond" w:hAnsi="Garamond"/>
              </w:rPr>
              <w:t>Name:</w:t>
            </w:r>
            <w:r w:rsidR="00C300E0">
              <w:rPr>
                <w:rFonts w:ascii="Garamond" w:hAnsi="Garamond"/>
              </w:rPr>
              <w:t xml:space="preserve"> TIUTO</w:t>
            </w:r>
          </w:p>
          <w:p w14:paraId="41A7F80D" w14:textId="52086DAA" w:rsidR="00354DDD" w:rsidRPr="002F4E85" w:rsidRDefault="00354DDD" w:rsidP="003921F0">
            <w:pPr>
              <w:pStyle w:val="TableText"/>
              <w:rPr>
                <w:rFonts w:ascii="Garamond" w:hAnsi="Garamond"/>
              </w:rPr>
            </w:pPr>
            <w:r w:rsidRPr="002F4E85">
              <w:rPr>
                <w:rFonts w:ascii="Garamond" w:hAnsi="Garamond"/>
              </w:rPr>
              <w:t>Definition:</w:t>
            </w:r>
            <w:r w:rsidR="00C300E0">
              <w:rPr>
                <w:rFonts w:ascii="Garamond" w:hAnsi="Garamond"/>
              </w:rPr>
              <w:t xml:space="preserve"> This is the Ending at position to find notes for demotion</w:t>
            </w:r>
          </w:p>
        </w:tc>
      </w:tr>
    </w:tbl>
    <w:p w14:paraId="368833B9"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68EDA0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3501B2" w14:textId="77777777" w:rsidR="00354DDD" w:rsidRPr="00086A3C" w:rsidRDefault="00354DDD" w:rsidP="003921F0">
            <w:pPr>
              <w:pStyle w:val="TableHeading"/>
            </w:pPr>
            <w:r w:rsidRPr="00086A3C">
              <w:t>Current Logic</w:t>
            </w:r>
          </w:p>
        </w:tc>
      </w:tr>
      <w:tr w:rsidR="00354DDD" w:rsidRPr="00086A3C" w14:paraId="55924BE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1506DD5" w14:textId="77777777" w:rsidR="00354DDD" w:rsidRPr="00086A3C" w:rsidRDefault="00354DDD" w:rsidP="003921F0">
            <w:pPr>
              <w:pStyle w:val="TableText"/>
            </w:pPr>
          </w:p>
        </w:tc>
      </w:tr>
    </w:tbl>
    <w:p w14:paraId="6877FB9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7F10613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DFAF185" w14:textId="77777777" w:rsidR="00354DDD" w:rsidRPr="00086A3C" w:rsidRDefault="00354DDD" w:rsidP="003921F0">
            <w:pPr>
              <w:pStyle w:val="TableHeading"/>
            </w:pPr>
            <w:r w:rsidRPr="00086A3C">
              <w:t>Modified Logic (Changes are in bold)</w:t>
            </w:r>
          </w:p>
        </w:tc>
      </w:tr>
      <w:tr w:rsidR="00354DDD" w:rsidRPr="00086A3C" w14:paraId="53A689C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EAF1032"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lastRenderedPageBreak/>
              <w:t>TIUCWD   ;SLC/TDP - TIU CWAD POSTING AUTO-DEMOTION ;01/13/15  12:19</w:t>
            </w:r>
          </w:p>
          <w:p w14:paraId="7D0D326A" w14:textId="264C202E"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;;1.0;TEXT INTEGRATION UTILIT</w:t>
            </w:r>
            <w:r w:rsidR="00C300E0" w:rsidRPr="00C300E0">
              <w:rPr>
                <w:rFonts w:ascii="r_ansi" w:hAnsi="r_ansi" w:cs="r_ansi"/>
                <w:b/>
                <w:sz w:val="20"/>
                <w:szCs w:val="20"/>
              </w:rPr>
              <w:t>IES;**291**;Jun 20, 1997;Build 4</w:t>
            </w:r>
          </w:p>
          <w:p w14:paraId="7E540E0E"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w:t>
            </w:r>
          </w:p>
          <w:p w14:paraId="79AC318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SILENT(TIUFROM,TIUTO) ;</w:t>
            </w:r>
          </w:p>
          <w:p w14:paraId="5DF537C0"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I +$G(TIUDA)&amp;('+$G(DFN)) D  ;TO GET DFN BASED ON TIUDA IF NOT PRESENT</w:t>
            </w:r>
          </w:p>
          <w:p w14:paraId="236898A5"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DFN=+$P($G(^TIU(8925,TIUDA,0)),"^",2)</w:t>
            </w:r>
          </w:p>
          <w:p w14:paraId="7EB4A7E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Q:'$G(DFN)</w:t>
            </w:r>
          </w:p>
          <w:p w14:paraId="7399A74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N TIUNDT,TIUNIEN,TIUCLIK</w:t>
            </w:r>
          </w:p>
          <w:p w14:paraId="68B3135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Q:$G(^TIU(8925.1,+TIUFROM,0))']""</w:t>
            </w:r>
          </w:p>
          <w:p w14:paraId="38FA4554"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Q:$G(^TIU(8925.1,+TIUTO,0))']""</w:t>
            </w:r>
          </w:p>
          <w:p w14:paraId="348F0712" w14:textId="1B33569C"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(TIUNDT,TIUCLIK)=0 F  S TIUNDT=$O(^TIU(8925,"APT",DFN,TIUFROM,7,TIUNDT)) Q:'+TIUNDT  D</w:t>
            </w:r>
          </w:p>
          <w:p w14:paraId="525D08CA" w14:textId="35B2894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TIUNIEN=0 F  S TIUNIEN=$O(^TIU(8925,"APT",DFN,TIUFROM,7,TIUNDT,TIUNIEN)) Q:'+TIUNIEN  D</w:t>
            </w:r>
          </w:p>
          <w:p w14:paraId="562720FF"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S TIUCLIK=TIUCLIK+1  Q:(TIUCLIK'&gt;1)  ;LEAVE THE MOST RECENT NOTE</w:t>
            </w:r>
          </w:p>
          <w:p w14:paraId="3629BAE4"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D DEMOTE(TIUNIEN,TIUTO)</w:t>
            </w:r>
          </w:p>
          <w:p w14:paraId="79F3980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Q</w:t>
            </w:r>
          </w:p>
          <w:p w14:paraId="111BAD7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DEMOTE(TIUDA,TIUTO) ;</w:t>
            </w:r>
          </w:p>
          <w:p w14:paraId="6DDA8A2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N DIE,DR,CHKSUM,LOCKTM</w:t>
            </w:r>
          </w:p>
          <w:p w14:paraId="73F3689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LOCKTM=$S(+DILOCKTM&gt;1:DILOCKTM,1:1)</w:t>
            </w:r>
          </w:p>
          <w:p w14:paraId="5C00421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L +^TIU(8925,TIUDA,0):LOCKTM</w:t>
            </w:r>
          </w:p>
          <w:p w14:paraId="10F47973"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E  D  Q</w:t>
            </w:r>
          </w:p>
          <w:p w14:paraId="0DE3E561"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 W:$E(IOST,1,2)="C-" !,"Unable to obtain lock for entry "_TIUDA</w:t>
            </w:r>
          </w:p>
          <w:p w14:paraId="7AE38158"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DIE=8925,DA=TIUDA</w:t>
            </w:r>
          </w:p>
          <w:p w14:paraId="04E5F54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DR=".01////^S X="_TIUTO_";.04////^S X="_$$DOCCLASS^TIULC1(TIUTO)</w:t>
            </w:r>
          </w:p>
          <w:p w14:paraId="04FF2BEA"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D ^DIE</w:t>
            </w:r>
          </w:p>
          <w:p w14:paraId="4C446D4C"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S CHKSUM=+$$CHKSUM^TIULC("^TIU(8925,"_+TIUDA_",""TEXT"")")</w:t>
            </w:r>
          </w:p>
          <w:p w14:paraId="7821ECC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D AUDIT^TIUEDI1(TIUDA,CHKSUM,CHKSUM)</w:t>
            </w:r>
          </w:p>
          <w:p w14:paraId="488564E9"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L -^TIU(8925,TIUDA,0)</w:t>
            </w:r>
          </w:p>
          <w:p w14:paraId="407D1796" w14:textId="77777777" w:rsidR="00231E5A" w:rsidRPr="00C300E0" w:rsidRDefault="00231E5A" w:rsidP="00231E5A">
            <w:pPr>
              <w:autoSpaceDE w:val="0"/>
              <w:autoSpaceDN w:val="0"/>
              <w:adjustRightInd w:val="0"/>
              <w:rPr>
                <w:rFonts w:ascii="r_ansi" w:hAnsi="r_ansi" w:cs="r_ansi"/>
                <w:b/>
                <w:sz w:val="20"/>
                <w:szCs w:val="20"/>
              </w:rPr>
            </w:pPr>
            <w:r w:rsidRPr="00C300E0">
              <w:rPr>
                <w:rFonts w:ascii="r_ansi" w:hAnsi="r_ansi" w:cs="r_ansi"/>
                <w:b/>
                <w:sz w:val="20"/>
                <w:szCs w:val="20"/>
              </w:rPr>
              <w:t xml:space="preserve">         W:$E(IOST,1,2)="C-" !,"Entry demoted from posting status "_TIUDA</w:t>
            </w:r>
          </w:p>
          <w:p w14:paraId="326E7C62" w14:textId="19FEA046" w:rsidR="00354DDD" w:rsidRPr="00086A3C" w:rsidRDefault="00231E5A" w:rsidP="00231E5A">
            <w:pPr>
              <w:pStyle w:val="TableText"/>
            </w:pPr>
            <w:r w:rsidRPr="00C300E0">
              <w:rPr>
                <w:rFonts w:ascii="r_ansi" w:hAnsi="r_ansi" w:cs="r_ansi"/>
                <w:b/>
                <w:sz w:val="20"/>
              </w:rPr>
              <w:t xml:space="preserve">         Q</w:t>
            </w:r>
          </w:p>
        </w:tc>
      </w:tr>
    </w:tbl>
    <w:p w14:paraId="36FF75E6" w14:textId="77777777" w:rsidR="00354DDD" w:rsidRPr="00F451CE" w:rsidRDefault="00354DDD" w:rsidP="00354DDD">
      <w:pPr>
        <w:pStyle w:val="BodyText"/>
      </w:pPr>
    </w:p>
    <w:p w14:paraId="015AC8A8" w14:textId="21C86B9D" w:rsidR="00354DDD" w:rsidRPr="008F036A" w:rsidRDefault="008F036A" w:rsidP="00800763">
      <w:pPr>
        <w:pStyle w:val="Heading6"/>
        <w:rPr>
          <w:szCs w:val="20"/>
        </w:rPr>
      </w:pPr>
      <w:bookmarkStart w:id="254" w:name="_Toc475621283"/>
      <w:r>
        <w:t>Routine TIUCWDUT</w:t>
      </w:r>
      <w:bookmarkEnd w:id="25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9D090B7" w14:textId="77777777" w:rsidTr="003921F0">
        <w:trPr>
          <w:cantSplit/>
          <w:tblHeader/>
        </w:trPr>
        <w:tc>
          <w:tcPr>
            <w:tcW w:w="1510" w:type="pct"/>
            <w:shd w:val="clear" w:color="auto" w:fill="F2F2F2" w:themeFill="background1" w:themeFillShade="F2"/>
            <w:vAlign w:val="center"/>
          </w:tcPr>
          <w:p w14:paraId="12D08F2E"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6118963" w14:textId="77777777" w:rsidR="00354DDD" w:rsidRPr="0028049C" w:rsidRDefault="00354DDD" w:rsidP="003921F0">
            <w:pPr>
              <w:pStyle w:val="TableHeading"/>
            </w:pPr>
            <w:r w:rsidRPr="0028049C">
              <w:t>Activities</w:t>
            </w:r>
          </w:p>
        </w:tc>
      </w:tr>
      <w:tr w:rsidR="00354DDD" w:rsidRPr="0028049C" w14:paraId="65B1F235" w14:textId="77777777" w:rsidTr="003921F0">
        <w:trPr>
          <w:cantSplit/>
          <w:tblHeader/>
        </w:trPr>
        <w:tc>
          <w:tcPr>
            <w:tcW w:w="1510" w:type="pct"/>
            <w:shd w:val="clear" w:color="auto" w:fill="F2F2F2" w:themeFill="background1" w:themeFillShade="F2"/>
            <w:vAlign w:val="center"/>
          </w:tcPr>
          <w:p w14:paraId="614C944B"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51E1FCF4" w14:textId="77777777" w:rsidR="00354DDD" w:rsidRPr="0028049C" w:rsidRDefault="00354DDD" w:rsidP="003921F0">
            <w:pPr>
              <w:pStyle w:val="TableText"/>
              <w:rPr>
                <w:rFonts w:ascii="Garamond" w:hAnsi="Garamond"/>
              </w:rPr>
            </w:pPr>
            <w:r>
              <w:rPr>
                <w:rFonts w:ascii="Garamond" w:hAnsi="Garamond"/>
              </w:rPr>
              <w:t>TIUCWDUT</w:t>
            </w:r>
          </w:p>
        </w:tc>
      </w:tr>
      <w:tr w:rsidR="00354DDD" w:rsidRPr="0028049C" w14:paraId="5CC04174" w14:textId="77777777" w:rsidTr="003921F0">
        <w:trPr>
          <w:cantSplit/>
        </w:trPr>
        <w:tc>
          <w:tcPr>
            <w:tcW w:w="1510" w:type="pct"/>
            <w:shd w:val="clear" w:color="auto" w:fill="F2F2F2" w:themeFill="background1" w:themeFillShade="F2"/>
            <w:vAlign w:val="center"/>
          </w:tcPr>
          <w:p w14:paraId="76A5C5B9"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509F4EAE"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A9A4873"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BDA1215"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7F49335"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5AF52FA2" w14:textId="77777777" w:rsidTr="003921F0">
        <w:trPr>
          <w:cantSplit/>
        </w:trPr>
        <w:tc>
          <w:tcPr>
            <w:tcW w:w="1510" w:type="pct"/>
            <w:shd w:val="clear" w:color="auto" w:fill="F2F2F2" w:themeFill="background1" w:themeFillShade="F2"/>
            <w:vAlign w:val="center"/>
          </w:tcPr>
          <w:p w14:paraId="569BD9E1" w14:textId="77777777" w:rsidR="00354DDD" w:rsidRPr="0028049C" w:rsidRDefault="00354DDD" w:rsidP="003921F0">
            <w:pPr>
              <w:pStyle w:val="TableText"/>
              <w:rPr>
                <w:b/>
              </w:rPr>
            </w:pPr>
            <w:r w:rsidRPr="0028049C">
              <w:rPr>
                <w:b/>
              </w:rPr>
              <w:t>RTM</w:t>
            </w:r>
          </w:p>
        </w:tc>
        <w:tc>
          <w:tcPr>
            <w:tcW w:w="3490" w:type="pct"/>
            <w:gridSpan w:val="4"/>
          </w:tcPr>
          <w:p w14:paraId="3402654E" w14:textId="77777777" w:rsidR="00354DDD" w:rsidRPr="0028049C" w:rsidRDefault="00354DDD" w:rsidP="003921F0">
            <w:pPr>
              <w:pStyle w:val="TableText"/>
              <w:rPr>
                <w:rFonts w:ascii="Garamond" w:hAnsi="Garamond"/>
                <w:iCs/>
              </w:rPr>
            </w:pPr>
          </w:p>
        </w:tc>
      </w:tr>
      <w:tr w:rsidR="00354DDD" w:rsidRPr="0028049C" w14:paraId="19614C41" w14:textId="77777777" w:rsidTr="003921F0">
        <w:trPr>
          <w:cantSplit/>
        </w:trPr>
        <w:tc>
          <w:tcPr>
            <w:tcW w:w="1510" w:type="pct"/>
            <w:tcBorders>
              <w:bottom w:val="single" w:sz="6" w:space="0" w:color="000000"/>
            </w:tcBorders>
            <w:shd w:val="clear" w:color="auto" w:fill="F2F2F2" w:themeFill="background1" w:themeFillShade="F2"/>
            <w:vAlign w:val="center"/>
          </w:tcPr>
          <w:p w14:paraId="0B3152F0"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7E47890A" w14:textId="77777777" w:rsidR="00354DDD" w:rsidRPr="0028049C" w:rsidRDefault="00354DDD" w:rsidP="003921F0">
            <w:pPr>
              <w:pStyle w:val="TableText"/>
              <w:rPr>
                <w:rFonts w:ascii="Garamond" w:hAnsi="Garamond"/>
              </w:rPr>
            </w:pPr>
            <w:r>
              <w:rPr>
                <w:rFonts w:ascii="r_ansi" w:hAnsi="r_ansi" w:cs="r_ansi"/>
                <w:sz w:val="20"/>
              </w:rPr>
              <w:t>CWAD/Postings Auto-Demotion Setup [TIU CWAD AUTO-DEMOTION]</w:t>
            </w:r>
          </w:p>
        </w:tc>
      </w:tr>
    </w:tbl>
    <w:p w14:paraId="44B72AC3"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7737659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1F049D1"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A4C9BA3"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7FB8559" w14:textId="77777777" w:rsidR="00354DDD" w:rsidRPr="0028049C" w:rsidRDefault="00354DDD" w:rsidP="003921F0">
            <w:pPr>
              <w:pStyle w:val="TableHeading"/>
            </w:pPr>
            <w:r w:rsidRPr="0028049C">
              <w:t xml:space="preserve">Routines “Called”   </w:t>
            </w:r>
          </w:p>
        </w:tc>
      </w:tr>
      <w:tr w:rsidR="00354DDD" w:rsidRPr="0028049C" w14:paraId="7A74B39B"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3417640" w14:textId="77777777" w:rsidR="00354DDD" w:rsidRPr="0028049C" w:rsidRDefault="00354DDD" w:rsidP="003921F0">
            <w:pPr>
              <w:pStyle w:val="TableText"/>
            </w:pPr>
          </w:p>
        </w:tc>
        <w:tc>
          <w:tcPr>
            <w:tcW w:w="1529" w:type="pct"/>
            <w:tcBorders>
              <w:bottom w:val="single" w:sz="4" w:space="0" w:color="auto"/>
            </w:tcBorders>
            <w:vAlign w:val="center"/>
          </w:tcPr>
          <w:p w14:paraId="21623CCF"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50C39695" w14:textId="4A2678A1" w:rsidR="00354DDD" w:rsidRPr="0028049C" w:rsidRDefault="00354DDD" w:rsidP="003921F0">
            <w:pPr>
              <w:spacing w:before="60" w:after="60"/>
              <w:rPr>
                <w:rFonts w:ascii="Arial" w:hAnsi="Arial" w:cs="Arial"/>
                <w:szCs w:val="20"/>
              </w:rPr>
            </w:pPr>
            <w:r>
              <w:rPr>
                <w:rFonts w:ascii="r_ansi" w:hAnsi="r_ansi" w:cs="r_ansi"/>
                <w:sz w:val="20"/>
                <w:szCs w:val="20"/>
              </w:rPr>
              <w:t>$$GET1^DIQ,</w:t>
            </w:r>
            <w:r w:rsidR="00800763">
              <w:rPr>
                <w:rFonts w:ascii="r_ansi" w:hAnsi="r_ansi" w:cs="r_ansi"/>
                <w:sz w:val="20"/>
                <w:szCs w:val="20"/>
              </w:rPr>
              <w:t xml:space="preserve"> GETLST^XPAR,</w:t>
            </w:r>
            <w:r>
              <w:rPr>
                <w:rFonts w:ascii="r_ansi" w:hAnsi="r_ansi" w:cs="r_ansi"/>
                <w:sz w:val="20"/>
                <w:szCs w:val="20"/>
              </w:rPr>
              <w:t xml:space="preserve"> ^DI</w:t>
            </w:r>
            <w:r w:rsidR="00800763">
              <w:rPr>
                <w:rFonts w:ascii="r_ansi" w:hAnsi="r_ansi" w:cs="r_ansi"/>
                <w:sz w:val="20"/>
                <w:szCs w:val="20"/>
              </w:rPr>
              <w:t>C, $$POSTSIGN^TIULC1, ^DIR</w:t>
            </w:r>
          </w:p>
        </w:tc>
      </w:tr>
    </w:tbl>
    <w:p w14:paraId="6A1B4D92"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69DB4BCD" w14:textId="77777777" w:rsidTr="003921F0">
        <w:trPr>
          <w:cantSplit/>
          <w:tblHeader/>
        </w:trPr>
        <w:tc>
          <w:tcPr>
            <w:tcW w:w="1510" w:type="pct"/>
            <w:shd w:val="clear" w:color="auto" w:fill="F2F2F2" w:themeFill="background1" w:themeFillShade="F2"/>
            <w:vAlign w:val="center"/>
          </w:tcPr>
          <w:p w14:paraId="347BDB71" w14:textId="77777777" w:rsidR="00354DDD" w:rsidRPr="002F4E85" w:rsidRDefault="00354DDD" w:rsidP="003921F0">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0E9E4C21" w14:textId="77777777" w:rsidR="00354DDD" w:rsidRPr="002F4E85" w:rsidRDefault="00354DDD" w:rsidP="003921F0">
            <w:pPr>
              <w:pStyle w:val="TableHeading"/>
            </w:pPr>
            <w:r w:rsidRPr="002F4E85">
              <w:t>Activities</w:t>
            </w:r>
          </w:p>
        </w:tc>
      </w:tr>
      <w:tr w:rsidR="00354DDD" w:rsidRPr="002F4E85" w14:paraId="02D2B6E9" w14:textId="77777777" w:rsidTr="003921F0">
        <w:trPr>
          <w:cantSplit/>
        </w:trPr>
        <w:tc>
          <w:tcPr>
            <w:tcW w:w="1510" w:type="pct"/>
            <w:tcBorders>
              <w:top w:val="single" w:sz="6" w:space="0" w:color="000000"/>
            </w:tcBorders>
            <w:shd w:val="clear" w:color="auto" w:fill="F2F2F2" w:themeFill="background1" w:themeFillShade="F2"/>
            <w:vAlign w:val="center"/>
          </w:tcPr>
          <w:p w14:paraId="1CF7F20F" w14:textId="77777777" w:rsidR="00354DDD" w:rsidRPr="002F4E85" w:rsidRDefault="00354DDD" w:rsidP="003921F0">
            <w:pPr>
              <w:pStyle w:val="TableText"/>
              <w:rPr>
                <w:b/>
              </w:rPr>
            </w:pPr>
            <w:r w:rsidRPr="002F4E85">
              <w:rPr>
                <w:b/>
              </w:rPr>
              <w:t>Data Dictionary (DD) References</w:t>
            </w:r>
          </w:p>
        </w:tc>
        <w:tc>
          <w:tcPr>
            <w:tcW w:w="3490" w:type="pct"/>
            <w:gridSpan w:val="5"/>
          </w:tcPr>
          <w:p w14:paraId="6F0DE337" w14:textId="77777777" w:rsidR="00354DDD" w:rsidRPr="002F4E85" w:rsidRDefault="00354DDD" w:rsidP="003921F0">
            <w:pPr>
              <w:pStyle w:val="TableText"/>
              <w:rPr>
                <w:rFonts w:ascii="Garamond" w:hAnsi="Garamond"/>
              </w:rPr>
            </w:pPr>
          </w:p>
        </w:tc>
      </w:tr>
      <w:tr w:rsidR="00354DDD" w:rsidRPr="002F4E85" w14:paraId="33FC9CF8" w14:textId="77777777" w:rsidTr="003921F0">
        <w:trPr>
          <w:cantSplit/>
        </w:trPr>
        <w:tc>
          <w:tcPr>
            <w:tcW w:w="1510" w:type="pct"/>
            <w:shd w:val="clear" w:color="auto" w:fill="F2F2F2" w:themeFill="background1" w:themeFillShade="F2"/>
            <w:vAlign w:val="center"/>
          </w:tcPr>
          <w:p w14:paraId="68BFBAEB" w14:textId="77777777" w:rsidR="00354DDD" w:rsidRPr="002F4E85" w:rsidRDefault="00354DDD" w:rsidP="003921F0">
            <w:pPr>
              <w:pStyle w:val="TableText"/>
              <w:rPr>
                <w:b/>
              </w:rPr>
            </w:pPr>
            <w:r w:rsidRPr="002F4E85">
              <w:rPr>
                <w:b/>
              </w:rPr>
              <w:t>Related Protocols</w:t>
            </w:r>
          </w:p>
        </w:tc>
        <w:tc>
          <w:tcPr>
            <w:tcW w:w="3490" w:type="pct"/>
            <w:gridSpan w:val="5"/>
          </w:tcPr>
          <w:p w14:paraId="1E72C502" w14:textId="77777777" w:rsidR="00354DDD" w:rsidRPr="002F4E85" w:rsidRDefault="00354DDD" w:rsidP="003921F0">
            <w:pPr>
              <w:pStyle w:val="TableText"/>
              <w:rPr>
                <w:rFonts w:ascii="Garamond" w:hAnsi="Garamond"/>
              </w:rPr>
            </w:pPr>
          </w:p>
        </w:tc>
      </w:tr>
      <w:tr w:rsidR="00354DDD" w:rsidRPr="002F4E85" w14:paraId="4F35E199" w14:textId="77777777" w:rsidTr="003921F0">
        <w:trPr>
          <w:cantSplit/>
        </w:trPr>
        <w:tc>
          <w:tcPr>
            <w:tcW w:w="1510" w:type="pct"/>
            <w:shd w:val="clear" w:color="auto" w:fill="F2F2F2" w:themeFill="background1" w:themeFillShade="F2"/>
            <w:vAlign w:val="center"/>
          </w:tcPr>
          <w:p w14:paraId="7D1E9541"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1950E38A" w14:textId="77777777" w:rsidR="00354DDD" w:rsidRPr="002F4E85" w:rsidRDefault="00354DDD" w:rsidP="003921F0">
            <w:pPr>
              <w:pStyle w:val="TableText"/>
              <w:rPr>
                <w:rFonts w:ascii="Garamond" w:hAnsi="Garamond"/>
              </w:rPr>
            </w:pPr>
          </w:p>
        </w:tc>
      </w:tr>
      <w:tr w:rsidR="00354DDD" w:rsidRPr="002F4E85" w14:paraId="708C24FA" w14:textId="77777777" w:rsidTr="003921F0">
        <w:trPr>
          <w:cantSplit/>
        </w:trPr>
        <w:tc>
          <w:tcPr>
            <w:tcW w:w="1510" w:type="pct"/>
            <w:tcBorders>
              <w:right w:val="single" w:sz="4" w:space="0" w:color="auto"/>
            </w:tcBorders>
            <w:shd w:val="clear" w:color="auto" w:fill="F2F2F2" w:themeFill="background1" w:themeFillShade="F2"/>
            <w:vAlign w:val="center"/>
          </w:tcPr>
          <w:p w14:paraId="611C9AD3"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216C6E3D"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7CDEEFA"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255DE57"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33F6A3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2DA020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31321600" w14:textId="77777777" w:rsidTr="003921F0">
        <w:trPr>
          <w:cantSplit/>
        </w:trPr>
        <w:tc>
          <w:tcPr>
            <w:tcW w:w="1510" w:type="pct"/>
            <w:shd w:val="clear" w:color="auto" w:fill="F2F2F2" w:themeFill="background1" w:themeFillShade="F2"/>
            <w:vAlign w:val="center"/>
          </w:tcPr>
          <w:p w14:paraId="4B736D47"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6340A58" w14:textId="77777777" w:rsidR="00354DDD" w:rsidRPr="002F4E85" w:rsidRDefault="00354DDD" w:rsidP="003921F0">
            <w:pPr>
              <w:pStyle w:val="TableText"/>
              <w:rPr>
                <w:rFonts w:ascii="Garamond" w:hAnsi="Garamond"/>
              </w:rPr>
            </w:pPr>
            <w:r w:rsidRPr="002F4E85">
              <w:rPr>
                <w:rFonts w:ascii="Garamond" w:hAnsi="Garamond"/>
              </w:rPr>
              <w:t>Name:</w:t>
            </w:r>
          </w:p>
          <w:p w14:paraId="357DABBC"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3A2BC4BC" w14:textId="77777777" w:rsidTr="003921F0">
        <w:trPr>
          <w:cantSplit/>
        </w:trPr>
        <w:tc>
          <w:tcPr>
            <w:tcW w:w="1510" w:type="pct"/>
            <w:shd w:val="clear" w:color="auto" w:fill="F2F2F2" w:themeFill="background1" w:themeFillShade="F2"/>
            <w:vAlign w:val="center"/>
          </w:tcPr>
          <w:p w14:paraId="6982DB82"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C2BFE70" w14:textId="77777777" w:rsidR="00354DDD" w:rsidRPr="002F4E85" w:rsidRDefault="00354DDD" w:rsidP="003921F0">
            <w:pPr>
              <w:pStyle w:val="TableText"/>
              <w:rPr>
                <w:rFonts w:ascii="Garamond" w:hAnsi="Garamond"/>
              </w:rPr>
            </w:pPr>
            <w:r w:rsidRPr="002F4E85">
              <w:rPr>
                <w:rFonts w:ascii="Garamond" w:hAnsi="Garamond"/>
              </w:rPr>
              <w:t>Name:</w:t>
            </w:r>
          </w:p>
          <w:p w14:paraId="1ECD0454"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3C273F4E"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EA493C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B47977" w14:textId="77777777" w:rsidR="00354DDD" w:rsidRPr="00086A3C" w:rsidRDefault="00354DDD" w:rsidP="003921F0">
            <w:pPr>
              <w:pStyle w:val="TableHeading"/>
            </w:pPr>
            <w:r w:rsidRPr="00086A3C">
              <w:t>Current Logic</w:t>
            </w:r>
          </w:p>
        </w:tc>
      </w:tr>
      <w:tr w:rsidR="00354DDD" w:rsidRPr="00086A3C" w14:paraId="6BF8E6B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AC75447" w14:textId="77777777" w:rsidR="00354DDD" w:rsidRPr="00086A3C" w:rsidRDefault="00354DDD" w:rsidP="003921F0">
            <w:pPr>
              <w:pStyle w:val="TableText"/>
            </w:pPr>
          </w:p>
        </w:tc>
      </w:tr>
    </w:tbl>
    <w:p w14:paraId="46B883F4"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BD53AD7"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AAF066" w14:textId="77777777" w:rsidR="00354DDD" w:rsidRPr="00086A3C" w:rsidRDefault="00354DDD" w:rsidP="003921F0">
            <w:pPr>
              <w:pStyle w:val="TableHeading"/>
            </w:pPr>
            <w:r w:rsidRPr="00086A3C">
              <w:t>Modified Logic (Changes are in bold)</w:t>
            </w:r>
          </w:p>
        </w:tc>
      </w:tr>
      <w:tr w:rsidR="00354DDD" w:rsidRPr="00086A3C" w14:paraId="6A15ECC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2822C6A" w14:textId="77777777" w:rsidR="00C300E0" w:rsidRPr="00800763" w:rsidRDefault="00C300E0" w:rsidP="00C300E0">
            <w:pPr>
              <w:pStyle w:val="TableText"/>
              <w:rPr>
                <w:b/>
              </w:rPr>
            </w:pPr>
            <w:r w:rsidRPr="00800763">
              <w:rPr>
                <w:b/>
              </w:rPr>
              <w:lastRenderedPageBreak/>
              <w:t>TIUCWDUT ;SLC/TDP - CWAD POSTINGS AUTO-DEMOTION UTILITY ;10/27/15  15:11</w:t>
            </w:r>
          </w:p>
          <w:p w14:paraId="16EEC084" w14:textId="77777777" w:rsidR="00C300E0" w:rsidRPr="00800763" w:rsidRDefault="00C300E0" w:rsidP="00C300E0">
            <w:pPr>
              <w:pStyle w:val="TableText"/>
              <w:rPr>
                <w:b/>
              </w:rPr>
            </w:pPr>
            <w:r w:rsidRPr="00800763">
              <w:rPr>
                <w:b/>
              </w:rPr>
              <w:t xml:space="preserve">         ;;1.0;TEXT INTEGRATION UTILITIES;**291**;Jun 20, 1997;Build 4</w:t>
            </w:r>
          </w:p>
          <w:p w14:paraId="605C51E8" w14:textId="77777777" w:rsidR="00C300E0" w:rsidRPr="00800763" w:rsidRDefault="00C300E0" w:rsidP="00C300E0">
            <w:pPr>
              <w:pStyle w:val="TableText"/>
              <w:rPr>
                <w:b/>
              </w:rPr>
            </w:pPr>
            <w:r w:rsidRPr="00800763">
              <w:rPr>
                <w:b/>
              </w:rPr>
              <w:t xml:space="preserve">         Q</w:t>
            </w:r>
          </w:p>
          <w:p w14:paraId="50BF15D6" w14:textId="77777777" w:rsidR="00C300E0" w:rsidRPr="00800763" w:rsidRDefault="00C300E0" w:rsidP="00C300E0">
            <w:pPr>
              <w:pStyle w:val="TableText"/>
              <w:rPr>
                <w:b/>
              </w:rPr>
            </w:pPr>
            <w:r w:rsidRPr="00800763">
              <w:rPr>
                <w:b/>
              </w:rPr>
              <w:t>EN       ;</w:t>
            </w:r>
          </w:p>
          <w:p w14:paraId="4DB58370" w14:textId="77777777" w:rsidR="00C300E0" w:rsidRPr="00800763" w:rsidRDefault="00C300E0" w:rsidP="00C300E0">
            <w:pPr>
              <w:pStyle w:val="TableText"/>
              <w:rPr>
                <w:b/>
              </w:rPr>
            </w:pPr>
            <w:r w:rsidRPr="00800763">
              <w:rPr>
                <w:b/>
              </w:rPr>
              <w:t xml:space="preserve">         W @IOF</w:t>
            </w:r>
          </w:p>
          <w:p w14:paraId="47805194" w14:textId="77777777" w:rsidR="00C300E0" w:rsidRPr="00800763" w:rsidRDefault="00C300E0" w:rsidP="00C300E0">
            <w:pPr>
              <w:pStyle w:val="TableText"/>
              <w:rPr>
                <w:b/>
              </w:rPr>
            </w:pPr>
            <w:r w:rsidRPr="00800763">
              <w:rPr>
                <w:b/>
              </w:rPr>
              <w:t xml:space="preserve">         N TIUCWAD,TIUNON,TIUNOGO,STRING,POSTTL,RESTRICT</w:t>
            </w:r>
          </w:p>
          <w:p w14:paraId="20C67834" w14:textId="77777777" w:rsidR="00C300E0" w:rsidRPr="00800763" w:rsidRDefault="00C300E0" w:rsidP="00C300E0">
            <w:pPr>
              <w:pStyle w:val="TableText"/>
              <w:rPr>
                <w:b/>
              </w:rPr>
            </w:pPr>
            <w:r w:rsidRPr="00800763">
              <w:rPr>
                <w:b/>
              </w:rPr>
              <w:t xml:space="preserve">         ;I DUZ(0)'["@" D  Q</w:t>
            </w:r>
          </w:p>
          <w:p w14:paraId="78FE29C5" w14:textId="77777777" w:rsidR="00C300E0" w:rsidRPr="00800763" w:rsidRDefault="00C300E0" w:rsidP="00C300E0">
            <w:pPr>
              <w:pStyle w:val="TableText"/>
              <w:rPr>
                <w:b/>
              </w:rPr>
            </w:pPr>
            <w:r w:rsidRPr="00800763">
              <w:rPr>
                <w:b/>
              </w:rPr>
              <w:t xml:space="preserve">         ;. W !,"Because of TIU file #8925.1 security, programmer access with '@' is required for this option to work."</w:t>
            </w:r>
          </w:p>
          <w:p w14:paraId="49956453" w14:textId="77777777" w:rsidR="00C300E0" w:rsidRPr="00800763" w:rsidRDefault="00C300E0" w:rsidP="00C300E0">
            <w:pPr>
              <w:pStyle w:val="TableText"/>
              <w:rPr>
                <w:b/>
              </w:rPr>
            </w:pPr>
            <w:r w:rsidRPr="00800763">
              <w:rPr>
                <w:b/>
              </w:rPr>
              <w:t xml:space="preserve">         D GETSCRN(.POSTTL,.RESTRICT)</w:t>
            </w:r>
          </w:p>
          <w:p w14:paraId="0336A470" w14:textId="77777777" w:rsidR="00C300E0" w:rsidRPr="00800763" w:rsidRDefault="00C300E0" w:rsidP="00C300E0">
            <w:pPr>
              <w:pStyle w:val="TableText"/>
              <w:rPr>
                <w:b/>
              </w:rPr>
            </w:pPr>
            <w:r w:rsidRPr="00800763">
              <w:rPr>
                <w:b/>
              </w:rPr>
              <w:t xml:space="preserve">         S TIUCWAD=$$GETCWAD(.POSTTL) Q:TIUCWAD'&gt;0  W !</w:t>
            </w:r>
          </w:p>
          <w:p w14:paraId="624F1FD2" w14:textId="77777777" w:rsidR="00C300E0" w:rsidRPr="00800763" w:rsidRDefault="00C300E0" w:rsidP="00C300E0">
            <w:pPr>
              <w:pStyle w:val="TableText"/>
              <w:rPr>
                <w:b/>
              </w:rPr>
            </w:pPr>
            <w:r w:rsidRPr="00800763">
              <w:rPr>
                <w:b/>
              </w:rPr>
              <w:t xml:space="preserve">         S TIUNOGO=$$INHERIT(TIUCWAD) I TIUNOGO W !,"Okay.  Nothing will be changed." Q</w:t>
            </w:r>
          </w:p>
          <w:p w14:paraId="1084B1E8" w14:textId="77777777" w:rsidR="00C300E0" w:rsidRPr="00800763" w:rsidRDefault="00C300E0" w:rsidP="00C300E0">
            <w:pPr>
              <w:pStyle w:val="TableText"/>
              <w:rPr>
                <w:b/>
              </w:rPr>
            </w:pPr>
            <w:r w:rsidRPr="00800763">
              <w:rPr>
                <w:b/>
              </w:rPr>
              <w:t xml:space="preserve">         S TIUNON=$$GETNON(.POSTTL,.RESTRICT) Q:TIUNON'&gt;0</w:t>
            </w:r>
          </w:p>
          <w:p w14:paraId="4DA9CA00" w14:textId="77777777" w:rsidR="00C300E0" w:rsidRPr="00800763" w:rsidRDefault="00C300E0" w:rsidP="00C300E0">
            <w:pPr>
              <w:pStyle w:val="TableText"/>
              <w:rPr>
                <w:b/>
              </w:rPr>
            </w:pPr>
            <w:r w:rsidRPr="00800763">
              <w:rPr>
                <w:b/>
              </w:rPr>
              <w:t xml:space="preserve">         K POSTTL,RESTRICT</w:t>
            </w:r>
          </w:p>
          <w:p w14:paraId="05B74F19" w14:textId="77777777" w:rsidR="00C300E0" w:rsidRPr="00800763" w:rsidRDefault="00C300E0" w:rsidP="00C300E0">
            <w:pPr>
              <w:pStyle w:val="TableText"/>
              <w:rPr>
                <w:b/>
              </w:rPr>
            </w:pPr>
            <w:r w:rsidRPr="00800763">
              <w:rPr>
                <w:b/>
              </w:rPr>
              <w:t xml:space="preserve">         S STRING="D SILENT^TIUCWD("_TIUCWAD_","_TIUNON_")"</w:t>
            </w:r>
          </w:p>
          <w:p w14:paraId="6462378A" w14:textId="77777777" w:rsidR="00C300E0" w:rsidRPr="00800763" w:rsidRDefault="00C300E0" w:rsidP="00C300E0">
            <w:pPr>
              <w:pStyle w:val="TableText"/>
              <w:rPr>
                <w:b/>
              </w:rPr>
            </w:pPr>
            <w:r w:rsidRPr="00800763">
              <w:rPr>
                <w:b/>
              </w:rPr>
              <w:t xml:space="preserve">         ;D CHECK Q:PREVPOST]""</w:t>
            </w:r>
          </w:p>
          <w:p w14:paraId="26F99196" w14:textId="77777777" w:rsidR="00C300E0" w:rsidRPr="00800763" w:rsidRDefault="00C300E0" w:rsidP="00C300E0">
            <w:pPr>
              <w:pStyle w:val="TableText"/>
              <w:rPr>
                <w:b/>
              </w:rPr>
            </w:pPr>
            <w:r w:rsidRPr="00800763">
              <w:rPr>
                <w:b/>
              </w:rPr>
              <w:t xml:space="preserve">         D FILE(TIUCWAD,STRING)</w:t>
            </w:r>
          </w:p>
          <w:p w14:paraId="4F52E2E9" w14:textId="77777777" w:rsidR="00C300E0" w:rsidRPr="00800763" w:rsidRDefault="00C300E0" w:rsidP="00C300E0">
            <w:pPr>
              <w:pStyle w:val="TableText"/>
              <w:rPr>
                <w:b/>
              </w:rPr>
            </w:pPr>
            <w:r w:rsidRPr="00800763">
              <w:rPr>
                <w:b/>
              </w:rPr>
              <w:t xml:space="preserve">         W !!,"Done.  Post-Signature code has been set (or reset) as follows..."</w:t>
            </w:r>
          </w:p>
          <w:p w14:paraId="39D7E00F" w14:textId="77777777" w:rsidR="00C300E0" w:rsidRPr="00800763" w:rsidRDefault="00C300E0" w:rsidP="00C300E0">
            <w:pPr>
              <w:pStyle w:val="TableText"/>
              <w:rPr>
                <w:b/>
              </w:rPr>
            </w:pPr>
            <w:r w:rsidRPr="00800763">
              <w:rPr>
                <w:b/>
              </w:rPr>
              <w:t xml:space="preserve">         W !,"TITLE: "_$$GET1^DIQ(8925.1,TIUCWAD,.01)</w:t>
            </w:r>
          </w:p>
          <w:p w14:paraId="29BB6A01" w14:textId="77777777" w:rsidR="00C300E0" w:rsidRPr="00800763" w:rsidRDefault="00C300E0" w:rsidP="00C300E0">
            <w:pPr>
              <w:pStyle w:val="TableText"/>
              <w:rPr>
                <w:b/>
              </w:rPr>
            </w:pPr>
            <w:r w:rsidRPr="00800763">
              <w:rPr>
                <w:b/>
              </w:rPr>
              <w:t xml:space="preserve">         W !,"POST-SIGNATURE ACTION: "_$$GET1^DIQ(8925.1,TIUCWAD,4.9)</w:t>
            </w:r>
          </w:p>
          <w:p w14:paraId="15DE77F1" w14:textId="77777777" w:rsidR="00C300E0" w:rsidRPr="00800763" w:rsidRDefault="00C300E0" w:rsidP="00C300E0">
            <w:pPr>
              <w:pStyle w:val="TableText"/>
              <w:rPr>
                <w:b/>
              </w:rPr>
            </w:pPr>
            <w:r w:rsidRPr="00800763">
              <w:rPr>
                <w:b/>
              </w:rPr>
              <w:t xml:space="preserve">         Q</w:t>
            </w:r>
          </w:p>
          <w:p w14:paraId="12AC0848" w14:textId="77777777" w:rsidR="00C300E0" w:rsidRPr="00800763" w:rsidRDefault="00C300E0" w:rsidP="00C300E0">
            <w:pPr>
              <w:pStyle w:val="TableText"/>
              <w:rPr>
                <w:b/>
              </w:rPr>
            </w:pPr>
            <w:r w:rsidRPr="00800763">
              <w:rPr>
                <w:b/>
              </w:rPr>
              <w:t>GETSCRN(POSTTL,RESTRICT) ;Set-up arrays used in ^DIC call screen</w:t>
            </w:r>
          </w:p>
          <w:p w14:paraId="6CC680AE" w14:textId="77777777" w:rsidR="00C300E0" w:rsidRPr="00800763" w:rsidRDefault="00C300E0" w:rsidP="00C300E0">
            <w:pPr>
              <w:pStyle w:val="TableText"/>
              <w:rPr>
                <w:b/>
              </w:rPr>
            </w:pPr>
            <w:r w:rsidRPr="00800763">
              <w:rPr>
                <w:b/>
              </w:rPr>
              <w:t xml:space="preserve">         N CWD,CWDEXC,CWDIEN,POSTDC,POSTLETT,QUIT,VHATITLE,X</w:t>
            </w:r>
          </w:p>
          <w:p w14:paraId="16437AD7" w14:textId="77777777" w:rsidR="00C300E0" w:rsidRPr="00800763" w:rsidRDefault="00C300E0" w:rsidP="00C300E0">
            <w:pPr>
              <w:pStyle w:val="TableText"/>
              <w:rPr>
                <w:b/>
              </w:rPr>
            </w:pPr>
            <w:r w:rsidRPr="00800763">
              <w:rPr>
                <w:b/>
              </w:rPr>
              <w:t xml:space="preserve">         D GETLST^XPAR(.CWD,"PKG","TIU CWAD EXCLUDED TITLES","I")</w:t>
            </w:r>
          </w:p>
          <w:p w14:paraId="35CC45AD" w14:textId="77777777" w:rsidR="00C300E0" w:rsidRPr="00800763" w:rsidRDefault="00C300E0" w:rsidP="00C300E0">
            <w:pPr>
              <w:pStyle w:val="TableText"/>
              <w:rPr>
                <w:b/>
              </w:rPr>
            </w:pPr>
            <w:r w:rsidRPr="00800763">
              <w:rPr>
                <w:b/>
              </w:rPr>
              <w:t xml:space="preserve">         S X=""</w:t>
            </w:r>
          </w:p>
          <w:p w14:paraId="7899C0D5" w14:textId="77777777" w:rsidR="00C300E0" w:rsidRPr="00800763" w:rsidRDefault="00C300E0" w:rsidP="00C300E0">
            <w:pPr>
              <w:pStyle w:val="TableText"/>
              <w:rPr>
                <w:b/>
              </w:rPr>
            </w:pPr>
            <w:r w:rsidRPr="00800763">
              <w:rPr>
                <w:b/>
              </w:rPr>
              <w:t xml:space="preserve">         I $D(CWD) D</w:t>
            </w:r>
          </w:p>
          <w:p w14:paraId="3D87940E" w14:textId="77777777" w:rsidR="00C300E0" w:rsidRPr="00800763" w:rsidRDefault="00C300E0" w:rsidP="00C300E0">
            <w:pPr>
              <w:pStyle w:val="TableText"/>
              <w:rPr>
                <w:b/>
              </w:rPr>
            </w:pPr>
            <w:r w:rsidRPr="00800763">
              <w:rPr>
                <w:b/>
              </w:rPr>
              <w:t xml:space="preserve">         . F  S X=$O(CWD(X)) Q:X=""  D</w:t>
            </w:r>
          </w:p>
          <w:p w14:paraId="1547AD7D" w14:textId="77777777" w:rsidR="00C300E0" w:rsidRPr="00800763" w:rsidRDefault="00C300E0" w:rsidP="00C300E0">
            <w:pPr>
              <w:pStyle w:val="TableText"/>
              <w:rPr>
                <w:b/>
              </w:rPr>
            </w:pPr>
            <w:r w:rsidRPr="00800763">
              <w:rPr>
                <w:b/>
              </w:rPr>
              <w:t xml:space="preserve">         .. S CWDIEN=+$G(CWD(X))</w:t>
            </w:r>
          </w:p>
          <w:p w14:paraId="79D74410" w14:textId="77777777" w:rsidR="00C300E0" w:rsidRPr="00800763" w:rsidRDefault="00C300E0" w:rsidP="00C300E0">
            <w:pPr>
              <w:pStyle w:val="TableText"/>
              <w:rPr>
                <w:b/>
              </w:rPr>
            </w:pPr>
            <w:r w:rsidRPr="00800763">
              <w:rPr>
                <w:b/>
              </w:rPr>
              <w:t xml:space="preserve">         .. I CWDIEN&gt;0 D</w:t>
            </w:r>
          </w:p>
          <w:p w14:paraId="525B07BB" w14:textId="77777777" w:rsidR="00C300E0" w:rsidRPr="00800763" w:rsidRDefault="00C300E0" w:rsidP="00C300E0">
            <w:pPr>
              <w:pStyle w:val="TableText"/>
              <w:rPr>
                <w:b/>
              </w:rPr>
            </w:pPr>
            <w:r w:rsidRPr="00800763">
              <w:rPr>
                <w:b/>
              </w:rPr>
              <w:t xml:space="preserve">         ... S CWDEXC(CWDIEN)=""</w:t>
            </w:r>
          </w:p>
          <w:p w14:paraId="09447CC2" w14:textId="77777777" w:rsidR="00C300E0" w:rsidRPr="00800763" w:rsidRDefault="00C300E0" w:rsidP="00C300E0">
            <w:pPr>
              <w:pStyle w:val="TableText"/>
              <w:rPr>
                <w:b/>
              </w:rPr>
            </w:pPr>
            <w:r w:rsidRPr="00800763">
              <w:rPr>
                <w:b/>
              </w:rPr>
              <w:t xml:space="preserve">         . K CWD</w:t>
            </w:r>
          </w:p>
          <w:p w14:paraId="2372E091" w14:textId="77777777" w:rsidR="00C300E0" w:rsidRPr="00800763" w:rsidRDefault="00C300E0" w:rsidP="00C300E0">
            <w:pPr>
              <w:pStyle w:val="TableText"/>
              <w:rPr>
                <w:b/>
              </w:rPr>
            </w:pPr>
            <w:r w:rsidRPr="00800763">
              <w:rPr>
                <w:b/>
              </w:rPr>
              <w:t xml:space="preserve">         F POSTLETT="C","W","A","D" S POSTDC=$O(^TIU(8925.1,"APOST",POSTLETT,0)) I +POSTDC S POSTDC(POSTDC)=""</w:t>
            </w:r>
          </w:p>
          <w:p w14:paraId="091DD619" w14:textId="77777777" w:rsidR="00C300E0" w:rsidRPr="00800763" w:rsidRDefault="00C300E0" w:rsidP="00C300E0">
            <w:pPr>
              <w:pStyle w:val="TableText"/>
              <w:rPr>
                <w:b/>
              </w:rPr>
            </w:pPr>
            <w:r w:rsidRPr="00800763">
              <w:rPr>
                <w:b/>
              </w:rPr>
              <w:t xml:space="preserve">         S POSTDC=0</w:t>
            </w:r>
          </w:p>
          <w:p w14:paraId="58AB3221" w14:textId="77777777" w:rsidR="00C300E0" w:rsidRPr="00800763" w:rsidRDefault="00C300E0" w:rsidP="00C300E0">
            <w:pPr>
              <w:pStyle w:val="TableText"/>
              <w:rPr>
                <w:b/>
              </w:rPr>
            </w:pPr>
            <w:r w:rsidRPr="00800763">
              <w:rPr>
                <w:b/>
              </w:rPr>
              <w:t xml:space="preserve">         F  S POSTDC=$O(POSTDC(POSTDC)) Q:'+POSTDC  D</w:t>
            </w:r>
          </w:p>
          <w:p w14:paraId="3AAF0CE8" w14:textId="77777777" w:rsidR="00C300E0" w:rsidRPr="00800763" w:rsidRDefault="00C300E0" w:rsidP="00C300E0">
            <w:pPr>
              <w:pStyle w:val="TableText"/>
              <w:rPr>
                <w:b/>
              </w:rPr>
            </w:pPr>
            <w:r w:rsidRPr="00800763">
              <w:rPr>
                <w:b/>
              </w:rPr>
              <w:t xml:space="preserve">         . S POSTTL=0</w:t>
            </w:r>
          </w:p>
          <w:p w14:paraId="688EEFDA" w14:textId="77777777" w:rsidR="00C300E0" w:rsidRPr="00800763" w:rsidRDefault="00C300E0" w:rsidP="00C300E0">
            <w:pPr>
              <w:pStyle w:val="TableText"/>
              <w:rPr>
                <w:b/>
              </w:rPr>
            </w:pPr>
            <w:r w:rsidRPr="00800763">
              <w:rPr>
                <w:b/>
              </w:rPr>
              <w:t xml:space="preserve">         . F  S POSTTL=+$O(^TIU(8925.1,POSTDC,10,"B",POSTTL)) Q:'+POSTTL  D</w:t>
            </w:r>
          </w:p>
          <w:p w14:paraId="4E947AA7" w14:textId="77777777" w:rsidR="00C300E0" w:rsidRPr="00800763" w:rsidRDefault="00C300E0" w:rsidP="00C300E0">
            <w:pPr>
              <w:pStyle w:val="TableText"/>
              <w:rPr>
                <w:b/>
              </w:rPr>
            </w:pPr>
            <w:r w:rsidRPr="00800763">
              <w:rPr>
                <w:b/>
              </w:rPr>
              <w:t xml:space="preserve">         .. S VHATITLE=+$P($G(^TIU(8925.1,POSTTL,15)),U,1)</w:t>
            </w:r>
          </w:p>
          <w:p w14:paraId="31322732" w14:textId="77777777" w:rsidR="00C300E0" w:rsidRPr="00800763" w:rsidRDefault="00C300E0" w:rsidP="00C300E0">
            <w:pPr>
              <w:pStyle w:val="TableText"/>
              <w:rPr>
                <w:b/>
              </w:rPr>
            </w:pPr>
            <w:r w:rsidRPr="00800763">
              <w:rPr>
                <w:b/>
              </w:rPr>
              <w:t xml:space="preserve">         .. S QUIT=0</w:t>
            </w:r>
          </w:p>
          <w:p w14:paraId="6C166A6D" w14:textId="77777777" w:rsidR="00C300E0" w:rsidRPr="00800763" w:rsidRDefault="00C300E0" w:rsidP="00C300E0">
            <w:pPr>
              <w:pStyle w:val="TableText"/>
              <w:rPr>
                <w:b/>
              </w:rPr>
            </w:pPr>
            <w:r w:rsidRPr="00800763">
              <w:rPr>
                <w:b/>
              </w:rPr>
              <w:t xml:space="preserve">         .. I $D(CWDEXC(VHATITLE)) S RESTRICT(POSTTL)="",QUIT=1</w:t>
            </w:r>
          </w:p>
          <w:p w14:paraId="32FDB975" w14:textId="77777777" w:rsidR="00C300E0" w:rsidRPr="00800763" w:rsidRDefault="00C300E0" w:rsidP="00C300E0">
            <w:pPr>
              <w:pStyle w:val="TableText"/>
              <w:rPr>
                <w:b/>
              </w:rPr>
            </w:pPr>
            <w:r w:rsidRPr="00800763">
              <w:rPr>
                <w:b/>
              </w:rPr>
              <w:t xml:space="preserve">         .. I QUIT=0 S POSTTL(POSTTL)=""</w:t>
            </w:r>
          </w:p>
          <w:p w14:paraId="4AC079AC" w14:textId="77777777" w:rsidR="00C300E0" w:rsidRPr="00800763" w:rsidRDefault="00C300E0" w:rsidP="00C300E0">
            <w:pPr>
              <w:pStyle w:val="TableText"/>
              <w:rPr>
                <w:b/>
              </w:rPr>
            </w:pPr>
            <w:r w:rsidRPr="00800763">
              <w:rPr>
                <w:b/>
              </w:rPr>
              <w:t xml:space="preserve">         Q</w:t>
            </w:r>
          </w:p>
          <w:p w14:paraId="55088FDA" w14:textId="77777777" w:rsidR="00C300E0" w:rsidRPr="00800763" w:rsidRDefault="00C300E0" w:rsidP="00C300E0">
            <w:pPr>
              <w:pStyle w:val="TableText"/>
              <w:rPr>
                <w:b/>
              </w:rPr>
            </w:pPr>
            <w:r w:rsidRPr="00800763">
              <w:rPr>
                <w:b/>
              </w:rPr>
              <w:t>GETCWAD(POSTTL) ;Select CWAD type documents</w:t>
            </w:r>
          </w:p>
          <w:p w14:paraId="44838C44" w14:textId="77777777" w:rsidR="00C300E0" w:rsidRPr="00800763" w:rsidRDefault="00C300E0" w:rsidP="00C300E0">
            <w:pPr>
              <w:pStyle w:val="TableText"/>
              <w:rPr>
                <w:b/>
              </w:rPr>
            </w:pPr>
            <w:r w:rsidRPr="00800763">
              <w:rPr>
                <w:b/>
              </w:rPr>
              <w:t xml:space="preserve">         N DIC,DLAYGO,DTOUT,DUOUT,X,Y</w:t>
            </w:r>
          </w:p>
          <w:p w14:paraId="05A8E007" w14:textId="77777777" w:rsidR="00C300E0" w:rsidRPr="00800763" w:rsidRDefault="00C300E0" w:rsidP="00C300E0">
            <w:pPr>
              <w:pStyle w:val="TableText"/>
              <w:rPr>
                <w:b/>
              </w:rPr>
            </w:pPr>
            <w:r w:rsidRPr="00800763">
              <w:rPr>
                <w:b/>
              </w:rPr>
              <w:t xml:space="preserve">         S DIC=8925.1,DIC(0)="AEMQ",DIC("A")="Select a CWAD/Postings TITLE for auto-demotion: "</w:t>
            </w:r>
          </w:p>
          <w:p w14:paraId="3AA71F6C" w14:textId="77777777" w:rsidR="00C300E0" w:rsidRPr="00800763" w:rsidRDefault="00C300E0" w:rsidP="00C300E0">
            <w:pPr>
              <w:pStyle w:val="TableText"/>
              <w:rPr>
                <w:b/>
              </w:rPr>
            </w:pPr>
            <w:r w:rsidRPr="00800763">
              <w:rPr>
                <w:b/>
              </w:rPr>
              <w:t xml:space="preserve">         S DIC("S")="I $D(POSTTL(Y))"</w:t>
            </w:r>
          </w:p>
          <w:p w14:paraId="386D3286" w14:textId="77777777" w:rsidR="00C300E0" w:rsidRPr="00800763" w:rsidRDefault="00C300E0" w:rsidP="00C300E0">
            <w:pPr>
              <w:pStyle w:val="TableText"/>
              <w:rPr>
                <w:b/>
              </w:rPr>
            </w:pPr>
            <w:r w:rsidRPr="00800763">
              <w:rPr>
                <w:b/>
              </w:rPr>
              <w:t xml:space="preserve">         D ^DIC</w:t>
            </w:r>
          </w:p>
          <w:p w14:paraId="503812AC" w14:textId="77777777" w:rsidR="00C300E0" w:rsidRPr="00800763" w:rsidRDefault="00C300E0" w:rsidP="00C300E0">
            <w:pPr>
              <w:pStyle w:val="TableText"/>
              <w:rPr>
                <w:b/>
              </w:rPr>
            </w:pPr>
            <w:r w:rsidRPr="00800763">
              <w:rPr>
                <w:b/>
              </w:rPr>
              <w:t xml:space="preserve">         Q +Y</w:t>
            </w:r>
          </w:p>
          <w:p w14:paraId="12314214" w14:textId="77777777" w:rsidR="00C300E0" w:rsidRPr="00800763" w:rsidRDefault="00C300E0" w:rsidP="00C300E0">
            <w:pPr>
              <w:pStyle w:val="TableText"/>
              <w:rPr>
                <w:b/>
              </w:rPr>
            </w:pPr>
            <w:r w:rsidRPr="00800763">
              <w:rPr>
                <w:b/>
              </w:rPr>
              <w:t>GETNON(POSTTL,RESTRICT) ;Select non-CWAD type documents</w:t>
            </w:r>
          </w:p>
          <w:p w14:paraId="06C0BAD5" w14:textId="77777777" w:rsidR="00C300E0" w:rsidRPr="00800763" w:rsidRDefault="00C300E0" w:rsidP="00C300E0">
            <w:pPr>
              <w:pStyle w:val="TableText"/>
              <w:rPr>
                <w:b/>
              </w:rPr>
            </w:pPr>
            <w:r w:rsidRPr="00800763">
              <w:rPr>
                <w:b/>
              </w:rPr>
              <w:t xml:space="preserve">         N DIC,DLAYGO,DTOUT,DUOUT,X,Y</w:t>
            </w:r>
          </w:p>
          <w:p w14:paraId="2ACC2E62" w14:textId="77777777" w:rsidR="00C300E0" w:rsidRPr="00800763" w:rsidRDefault="00C300E0" w:rsidP="00C300E0">
            <w:pPr>
              <w:pStyle w:val="TableText"/>
              <w:rPr>
                <w:b/>
              </w:rPr>
            </w:pPr>
            <w:r w:rsidRPr="00800763">
              <w:rPr>
                <w:b/>
              </w:rPr>
              <w:t xml:space="preserve">         S DIC=8925.1,DIC(0)="AEMQ",DIC("A")="Select a NON-Posting TITLE as the demotion target: "</w:t>
            </w:r>
          </w:p>
          <w:p w14:paraId="761C377F" w14:textId="77777777" w:rsidR="00C300E0" w:rsidRPr="00800763" w:rsidRDefault="00C300E0" w:rsidP="00C300E0">
            <w:pPr>
              <w:pStyle w:val="TableText"/>
              <w:rPr>
                <w:b/>
              </w:rPr>
            </w:pPr>
            <w:r w:rsidRPr="00800763">
              <w:rPr>
                <w:b/>
              </w:rPr>
              <w:t xml:space="preserve">         S DIC("S")="I ($P($G(^TIU(8925.1,Y,0)),U,4)=""DOC"")&amp;('$D(POSTTL(Y))&amp;('$D(RESTRICT(Y))))"</w:t>
            </w:r>
          </w:p>
          <w:p w14:paraId="3389F16F" w14:textId="77777777" w:rsidR="00C300E0" w:rsidRPr="00800763" w:rsidRDefault="00C300E0" w:rsidP="00C300E0">
            <w:pPr>
              <w:pStyle w:val="TableText"/>
              <w:rPr>
                <w:b/>
              </w:rPr>
            </w:pPr>
            <w:r w:rsidRPr="00800763">
              <w:rPr>
                <w:b/>
              </w:rPr>
              <w:t xml:space="preserve">         D ^DIC</w:t>
            </w:r>
          </w:p>
          <w:p w14:paraId="4DFFF130" w14:textId="77777777" w:rsidR="00C300E0" w:rsidRPr="00800763" w:rsidRDefault="00C300E0" w:rsidP="00C300E0">
            <w:pPr>
              <w:pStyle w:val="TableText"/>
              <w:rPr>
                <w:b/>
              </w:rPr>
            </w:pPr>
            <w:r w:rsidRPr="00800763">
              <w:rPr>
                <w:b/>
              </w:rPr>
              <w:t xml:space="preserve">         Q +Y</w:t>
            </w:r>
          </w:p>
          <w:p w14:paraId="6ED48B50" w14:textId="77777777" w:rsidR="00C300E0" w:rsidRPr="00800763" w:rsidRDefault="00C300E0" w:rsidP="00C300E0">
            <w:pPr>
              <w:pStyle w:val="TableText"/>
              <w:rPr>
                <w:b/>
              </w:rPr>
            </w:pPr>
            <w:r w:rsidRPr="00800763">
              <w:rPr>
                <w:b/>
              </w:rPr>
              <w:t>CHECK    ;This subroutine is being orphaned as of 8-28-09</w:t>
            </w:r>
          </w:p>
          <w:p w14:paraId="6AF163D6" w14:textId="77777777" w:rsidR="00C300E0" w:rsidRPr="00800763" w:rsidRDefault="00C300E0" w:rsidP="00C300E0">
            <w:pPr>
              <w:pStyle w:val="TableText"/>
              <w:rPr>
                <w:b/>
              </w:rPr>
            </w:pPr>
            <w:r w:rsidRPr="00800763">
              <w:rPr>
                <w:b/>
              </w:rPr>
              <w:t xml:space="preserve">         ;S PREVPOST=$$POSTSIGN^TIULC1(TIUCWAD)</w:t>
            </w:r>
          </w:p>
          <w:p w14:paraId="498FF89C" w14:textId="77777777" w:rsidR="00C300E0" w:rsidRPr="00800763" w:rsidRDefault="00C300E0" w:rsidP="00C300E0">
            <w:pPr>
              <w:pStyle w:val="TableText"/>
              <w:rPr>
                <w:b/>
              </w:rPr>
            </w:pPr>
            <w:r w:rsidRPr="00800763">
              <w:rPr>
                <w:b/>
              </w:rPr>
              <w:t xml:space="preserve">         ;I PREVPOST]"" D</w:t>
            </w:r>
          </w:p>
          <w:p w14:paraId="334159DB" w14:textId="77777777" w:rsidR="00C300E0" w:rsidRPr="00800763" w:rsidRDefault="00C300E0" w:rsidP="00C300E0">
            <w:pPr>
              <w:pStyle w:val="TableText"/>
              <w:rPr>
                <w:b/>
              </w:rPr>
            </w:pPr>
            <w:r w:rsidRPr="00800763">
              <w:rPr>
                <w:b/>
              </w:rPr>
              <w:t xml:space="preserve">         ;. W !,"The selected CWAD/Postings title already has a TIU POST-SIGNATURE ACTION,"</w:t>
            </w:r>
          </w:p>
          <w:p w14:paraId="6D20F096" w14:textId="77777777" w:rsidR="00C300E0" w:rsidRPr="00800763" w:rsidRDefault="00C300E0" w:rsidP="00C300E0">
            <w:pPr>
              <w:pStyle w:val="TableText"/>
              <w:rPr>
                <w:b/>
              </w:rPr>
            </w:pPr>
            <w:r w:rsidRPr="00800763">
              <w:rPr>
                <w:b/>
              </w:rPr>
              <w:t xml:space="preserve">         ;. W !,"possibly by inheritance."</w:t>
            </w:r>
          </w:p>
          <w:p w14:paraId="23BA9604" w14:textId="77777777" w:rsidR="00C300E0" w:rsidRPr="00800763" w:rsidRDefault="00C300E0" w:rsidP="00C300E0">
            <w:pPr>
              <w:pStyle w:val="TableText"/>
              <w:rPr>
                <w:b/>
              </w:rPr>
            </w:pPr>
            <w:r w:rsidRPr="00800763">
              <w:rPr>
                <w:b/>
              </w:rPr>
              <w:t xml:space="preserve">         ;. W !!,"It is --&gt; ",PREVPOST</w:t>
            </w:r>
          </w:p>
          <w:p w14:paraId="4819E41B" w14:textId="77777777" w:rsidR="00C300E0" w:rsidRPr="00800763" w:rsidRDefault="00C300E0" w:rsidP="00C300E0">
            <w:pPr>
              <w:pStyle w:val="TableText"/>
              <w:rPr>
                <w:b/>
              </w:rPr>
            </w:pPr>
            <w:r w:rsidRPr="00800763">
              <w:rPr>
                <w:b/>
              </w:rPr>
              <w:t xml:space="preserve">         ;. W !,"You will have to set the code manually through programmer-access FileMan."</w:t>
            </w:r>
          </w:p>
          <w:p w14:paraId="2450B2AE" w14:textId="77777777" w:rsidR="00C300E0" w:rsidRPr="00800763" w:rsidRDefault="00C300E0" w:rsidP="00C300E0">
            <w:pPr>
              <w:pStyle w:val="TableText"/>
              <w:rPr>
                <w:b/>
              </w:rPr>
            </w:pPr>
            <w:r w:rsidRPr="00800763">
              <w:rPr>
                <w:b/>
              </w:rPr>
              <w:t xml:space="preserve">         ;Q</w:t>
            </w:r>
          </w:p>
          <w:p w14:paraId="46E39301" w14:textId="77777777" w:rsidR="00C300E0" w:rsidRPr="00800763" w:rsidRDefault="00C300E0" w:rsidP="00C300E0">
            <w:pPr>
              <w:pStyle w:val="TableText"/>
              <w:rPr>
                <w:b/>
              </w:rPr>
            </w:pPr>
            <w:r w:rsidRPr="00800763">
              <w:rPr>
                <w:b/>
              </w:rPr>
              <w:t>INHERIT(TIUCWAD) ;Previous Post-Signature Action</w:t>
            </w:r>
          </w:p>
          <w:p w14:paraId="238B6661" w14:textId="77777777" w:rsidR="00C300E0" w:rsidRPr="00800763" w:rsidRDefault="00C300E0" w:rsidP="00C300E0">
            <w:pPr>
              <w:pStyle w:val="TableText"/>
              <w:rPr>
                <w:b/>
              </w:rPr>
            </w:pPr>
            <w:r w:rsidRPr="00800763">
              <w:rPr>
                <w:b/>
              </w:rPr>
              <w:t xml:space="preserve">         ;Returns a 1 to indicate No-Go, meaning do not proceed</w:t>
            </w:r>
          </w:p>
          <w:p w14:paraId="35E368FC" w14:textId="77777777" w:rsidR="00C300E0" w:rsidRPr="00800763" w:rsidRDefault="00C300E0" w:rsidP="00C300E0">
            <w:pPr>
              <w:pStyle w:val="TableText"/>
              <w:rPr>
                <w:b/>
              </w:rPr>
            </w:pPr>
            <w:r w:rsidRPr="00800763">
              <w:rPr>
                <w:b/>
              </w:rPr>
              <w:t xml:space="preserve">         N DA,DIR,DIROUT,DIRUT,DTOUT,DUOUT,PREVPOST,X,Y</w:t>
            </w:r>
          </w:p>
          <w:p w14:paraId="703F6BE7" w14:textId="77777777" w:rsidR="00C300E0" w:rsidRPr="00800763" w:rsidRDefault="00C300E0" w:rsidP="00C300E0">
            <w:pPr>
              <w:pStyle w:val="TableText"/>
              <w:rPr>
                <w:b/>
              </w:rPr>
            </w:pPr>
            <w:r w:rsidRPr="00800763">
              <w:rPr>
                <w:b/>
              </w:rPr>
              <w:t xml:space="preserve">         S Y=0</w:t>
            </w:r>
          </w:p>
          <w:p w14:paraId="4C1B6D63" w14:textId="77777777" w:rsidR="00C300E0" w:rsidRPr="00800763" w:rsidRDefault="00C300E0" w:rsidP="00C300E0">
            <w:pPr>
              <w:pStyle w:val="TableText"/>
              <w:rPr>
                <w:b/>
              </w:rPr>
            </w:pPr>
            <w:r w:rsidRPr="00800763">
              <w:rPr>
                <w:b/>
              </w:rPr>
              <w:t xml:space="preserve">         S PREVPOST=$$POSTSIGN^TIULC1(TIUCWAD)</w:t>
            </w:r>
          </w:p>
          <w:p w14:paraId="53403B2B" w14:textId="77777777" w:rsidR="00C300E0" w:rsidRPr="00800763" w:rsidRDefault="00C300E0" w:rsidP="00C300E0">
            <w:pPr>
              <w:pStyle w:val="TableText"/>
              <w:rPr>
                <w:b/>
              </w:rPr>
            </w:pPr>
            <w:r w:rsidRPr="00800763">
              <w:rPr>
                <w:b/>
              </w:rPr>
              <w:t xml:space="preserve">         Q:PREVPOST']"" 0</w:t>
            </w:r>
          </w:p>
          <w:p w14:paraId="622AB00B" w14:textId="77777777" w:rsidR="00C300E0" w:rsidRPr="00800763" w:rsidRDefault="00C300E0" w:rsidP="00C300E0">
            <w:pPr>
              <w:pStyle w:val="TableText"/>
              <w:rPr>
                <w:b/>
              </w:rPr>
            </w:pPr>
            <w:r w:rsidRPr="00800763">
              <w:rPr>
                <w:b/>
              </w:rPr>
              <w:t xml:space="preserve">         W !,"The selected CWAD/Postings title already has a TIU POST-SIGNATURE ACTION,"</w:t>
            </w:r>
          </w:p>
          <w:p w14:paraId="1AB08485" w14:textId="77777777" w:rsidR="00C300E0" w:rsidRPr="00800763" w:rsidRDefault="00C300E0" w:rsidP="00C300E0">
            <w:pPr>
              <w:pStyle w:val="TableText"/>
              <w:rPr>
                <w:b/>
              </w:rPr>
            </w:pPr>
            <w:r w:rsidRPr="00800763">
              <w:rPr>
                <w:b/>
              </w:rPr>
              <w:t xml:space="preserve">         W !,"possibly by inheritance."</w:t>
            </w:r>
          </w:p>
          <w:p w14:paraId="00D892B9" w14:textId="77777777" w:rsidR="00C300E0" w:rsidRPr="00800763" w:rsidRDefault="00C300E0" w:rsidP="00C300E0">
            <w:pPr>
              <w:pStyle w:val="TableText"/>
              <w:rPr>
                <w:b/>
              </w:rPr>
            </w:pPr>
            <w:r w:rsidRPr="00800763">
              <w:rPr>
                <w:b/>
              </w:rPr>
              <w:t xml:space="preserve">         W !!,"It is --&gt; ",PREVPOST</w:t>
            </w:r>
          </w:p>
          <w:p w14:paraId="0F8183B9" w14:textId="77777777" w:rsidR="00C300E0" w:rsidRPr="00800763" w:rsidRDefault="00C300E0" w:rsidP="00C300E0">
            <w:pPr>
              <w:pStyle w:val="TableText"/>
              <w:rPr>
                <w:b/>
              </w:rPr>
            </w:pPr>
            <w:r w:rsidRPr="00800763">
              <w:rPr>
                <w:b/>
              </w:rPr>
              <w:t xml:space="preserve">         W !!,"Do you wish to CONTINUE (and thus OVERWRITE) the Post-Signature Action?"</w:t>
            </w:r>
          </w:p>
          <w:p w14:paraId="76A712BE" w14:textId="77777777" w:rsidR="00C300E0" w:rsidRPr="00800763" w:rsidRDefault="00C300E0" w:rsidP="00C300E0">
            <w:pPr>
              <w:pStyle w:val="TableText"/>
              <w:rPr>
                <w:b/>
              </w:rPr>
            </w:pPr>
            <w:r w:rsidRPr="00800763">
              <w:rPr>
                <w:b/>
              </w:rPr>
              <w:t xml:space="preserve">         W !,"You can also choose to exit, which will make no changes.",!</w:t>
            </w:r>
          </w:p>
          <w:p w14:paraId="0286F3C2" w14:textId="77777777" w:rsidR="00C300E0" w:rsidRPr="00800763" w:rsidRDefault="00C300E0" w:rsidP="00C300E0">
            <w:pPr>
              <w:pStyle w:val="TableText"/>
              <w:rPr>
                <w:b/>
              </w:rPr>
            </w:pPr>
            <w:r w:rsidRPr="00800763">
              <w:rPr>
                <w:b/>
              </w:rPr>
              <w:t xml:space="preserve">         S DIR(0)="YA",DIR("A")="Continue/overwrite? (Y/N): "</w:t>
            </w:r>
          </w:p>
          <w:p w14:paraId="0E420490" w14:textId="77777777" w:rsidR="00C300E0" w:rsidRPr="00800763" w:rsidRDefault="00C300E0" w:rsidP="00C300E0">
            <w:pPr>
              <w:pStyle w:val="TableText"/>
              <w:rPr>
                <w:b/>
              </w:rPr>
            </w:pPr>
            <w:r w:rsidRPr="00800763">
              <w:rPr>
                <w:b/>
              </w:rPr>
              <w:t xml:space="preserve">         D ^DIR</w:t>
            </w:r>
          </w:p>
          <w:p w14:paraId="15B5CCCD" w14:textId="77777777" w:rsidR="00C300E0" w:rsidRPr="00800763" w:rsidRDefault="00C300E0" w:rsidP="00C300E0">
            <w:pPr>
              <w:pStyle w:val="TableText"/>
              <w:rPr>
                <w:b/>
              </w:rPr>
            </w:pPr>
            <w:r w:rsidRPr="00800763">
              <w:rPr>
                <w:b/>
              </w:rPr>
              <w:t xml:space="preserve">         Q $S(+Y'=1:1,1:0)</w:t>
            </w:r>
          </w:p>
          <w:p w14:paraId="7A7E9FB3" w14:textId="77777777" w:rsidR="00C300E0" w:rsidRPr="00800763" w:rsidRDefault="00C300E0" w:rsidP="00C300E0">
            <w:pPr>
              <w:pStyle w:val="TableText"/>
              <w:rPr>
                <w:b/>
              </w:rPr>
            </w:pPr>
            <w:r w:rsidRPr="00800763">
              <w:rPr>
                <w:b/>
              </w:rPr>
              <w:t>FILE(TIUCWAD,STRING) ;Saves new Post-Signature Action</w:t>
            </w:r>
          </w:p>
          <w:p w14:paraId="66C17DF3" w14:textId="77777777" w:rsidR="00C300E0" w:rsidRPr="00800763" w:rsidRDefault="00C300E0" w:rsidP="00C300E0">
            <w:pPr>
              <w:pStyle w:val="TableText"/>
              <w:rPr>
                <w:b/>
              </w:rPr>
            </w:pPr>
            <w:r w:rsidRPr="00800763">
              <w:rPr>
                <w:b/>
              </w:rPr>
              <w:t xml:space="preserve">         ;Changing to a direct file save to get past file protections.</w:t>
            </w:r>
          </w:p>
          <w:p w14:paraId="2809D115" w14:textId="77777777" w:rsidR="00C300E0" w:rsidRPr="00800763" w:rsidRDefault="00C300E0" w:rsidP="00C300E0">
            <w:pPr>
              <w:pStyle w:val="TableText"/>
              <w:rPr>
                <w:b/>
              </w:rPr>
            </w:pPr>
            <w:r w:rsidRPr="00800763">
              <w:rPr>
                <w:b/>
              </w:rPr>
              <w:t xml:space="preserve">         ;N DA,DIDEL,DIE,DR,DTOUT,BKPDUZ0</w:t>
            </w:r>
          </w:p>
          <w:p w14:paraId="1BA6EB7F" w14:textId="77777777" w:rsidR="00C300E0" w:rsidRPr="00800763" w:rsidRDefault="00C300E0" w:rsidP="00C300E0">
            <w:pPr>
              <w:pStyle w:val="TableText"/>
              <w:rPr>
                <w:b/>
              </w:rPr>
            </w:pPr>
            <w:r w:rsidRPr="00800763">
              <w:rPr>
                <w:b/>
              </w:rPr>
              <w:t xml:space="preserve">         ;S DIE=8925.1,DA=TIUCWAD,DR="4.9///^S X=STRING" D ^DIE</w:t>
            </w:r>
          </w:p>
          <w:p w14:paraId="6DA52AF2" w14:textId="77777777" w:rsidR="00C300E0" w:rsidRPr="00800763" w:rsidRDefault="00C300E0" w:rsidP="00C300E0">
            <w:pPr>
              <w:pStyle w:val="TableText"/>
              <w:rPr>
                <w:b/>
              </w:rPr>
            </w:pPr>
            <w:r w:rsidRPr="00800763">
              <w:rPr>
                <w:b/>
              </w:rPr>
              <w:t xml:space="preserve">         S ^TIU(8925.1,TIUCWAD,4.9)=STRING</w:t>
            </w:r>
          </w:p>
          <w:p w14:paraId="4E3F3660" w14:textId="746D6E83" w:rsidR="00354DDD" w:rsidRPr="00086A3C" w:rsidRDefault="00C300E0" w:rsidP="00C300E0">
            <w:pPr>
              <w:pStyle w:val="TableText"/>
            </w:pPr>
            <w:r w:rsidRPr="00800763">
              <w:rPr>
                <w:b/>
              </w:rPr>
              <w:t xml:space="preserve">         Q</w:t>
            </w:r>
          </w:p>
        </w:tc>
      </w:tr>
    </w:tbl>
    <w:p w14:paraId="662930FC" w14:textId="77777777" w:rsidR="00354DDD" w:rsidRDefault="00354DDD" w:rsidP="00354DDD">
      <w:pPr>
        <w:pStyle w:val="BodyText"/>
      </w:pPr>
    </w:p>
    <w:p w14:paraId="55491135" w14:textId="6E578D37" w:rsidR="00354DDD" w:rsidRPr="008F036A" w:rsidRDefault="008F036A" w:rsidP="007572B8">
      <w:pPr>
        <w:pStyle w:val="Heading5"/>
        <w:rPr>
          <w:szCs w:val="20"/>
        </w:rPr>
      </w:pPr>
      <w:bookmarkStart w:id="255" w:name="_Toc475621284"/>
      <w:r w:rsidRPr="00F74E5D">
        <w:t xml:space="preserve">NSR# </w:t>
      </w:r>
      <w:r w:rsidR="00354DDD">
        <w:t xml:space="preserve">20110903 - </w:t>
      </w:r>
      <w:r w:rsidR="00354DDD" w:rsidRPr="008368D4">
        <w:t>IV infusion administration not accurately documented in CPRS logs</w:t>
      </w:r>
      <w:bookmarkEnd w:id="25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67DCD0DF" w14:textId="77777777" w:rsidTr="003921F0">
        <w:trPr>
          <w:cantSplit/>
          <w:tblHeader/>
        </w:trPr>
        <w:tc>
          <w:tcPr>
            <w:tcW w:w="1510" w:type="pct"/>
            <w:shd w:val="clear" w:color="auto" w:fill="F2F2F2" w:themeFill="background1" w:themeFillShade="F2"/>
            <w:vAlign w:val="center"/>
          </w:tcPr>
          <w:p w14:paraId="6F25FA0A"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F63F08" w14:textId="77777777" w:rsidR="00354DDD" w:rsidRPr="0028049C" w:rsidRDefault="00354DDD" w:rsidP="003921F0">
            <w:pPr>
              <w:pStyle w:val="TableHeading"/>
            </w:pPr>
            <w:r w:rsidRPr="0028049C">
              <w:t>Activities</w:t>
            </w:r>
          </w:p>
        </w:tc>
      </w:tr>
      <w:tr w:rsidR="00354DDD" w:rsidRPr="0028049C" w14:paraId="38670ECB" w14:textId="77777777" w:rsidTr="003921F0">
        <w:trPr>
          <w:cantSplit/>
          <w:tblHeader/>
        </w:trPr>
        <w:tc>
          <w:tcPr>
            <w:tcW w:w="1510" w:type="pct"/>
            <w:shd w:val="clear" w:color="auto" w:fill="F2F2F2" w:themeFill="background1" w:themeFillShade="F2"/>
            <w:vAlign w:val="center"/>
          </w:tcPr>
          <w:p w14:paraId="1D45F958"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207B61E3" w14:textId="77777777" w:rsidR="00354DDD" w:rsidRPr="0028049C" w:rsidRDefault="00354DDD" w:rsidP="003921F0">
            <w:pPr>
              <w:pStyle w:val="TableText"/>
              <w:rPr>
                <w:rFonts w:ascii="Garamond" w:hAnsi="Garamond"/>
              </w:rPr>
            </w:pPr>
            <w:r>
              <w:rPr>
                <w:rFonts w:ascii="Garamond" w:hAnsi="Garamond"/>
              </w:rPr>
              <w:t>ORWPS</w:t>
            </w:r>
          </w:p>
        </w:tc>
      </w:tr>
      <w:tr w:rsidR="00354DDD" w:rsidRPr="0028049C" w14:paraId="0110C6B6" w14:textId="77777777" w:rsidTr="003921F0">
        <w:trPr>
          <w:cantSplit/>
        </w:trPr>
        <w:tc>
          <w:tcPr>
            <w:tcW w:w="1510" w:type="pct"/>
            <w:shd w:val="clear" w:color="auto" w:fill="F2F2F2" w:themeFill="background1" w:themeFillShade="F2"/>
            <w:vAlign w:val="center"/>
          </w:tcPr>
          <w:p w14:paraId="64AF469A"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33347F6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0076244"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6517CC2"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F2BDED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6965A6CF" w14:textId="77777777" w:rsidTr="003921F0">
        <w:trPr>
          <w:cantSplit/>
        </w:trPr>
        <w:tc>
          <w:tcPr>
            <w:tcW w:w="1510" w:type="pct"/>
            <w:shd w:val="clear" w:color="auto" w:fill="F2F2F2" w:themeFill="background1" w:themeFillShade="F2"/>
            <w:vAlign w:val="center"/>
          </w:tcPr>
          <w:p w14:paraId="7BA3D71B" w14:textId="77777777" w:rsidR="00354DDD" w:rsidRPr="0028049C" w:rsidRDefault="00354DDD" w:rsidP="003921F0">
            <w:pPr>
              <w:pStyle w:val="TableText"/>
              <w:rPr>
                <w:b/>
              </w:rPr>
            </w:pPr>
            <w:r w:rsidRPr="0028049C">
              <w:rPr>
                <w:b/>
              </w:rPr>
              <w:t>RTM</w:t>
            </w:r>
          </w:p>
        </w:tc>
        <w:tc>
          <w:tcPr>
            <w:tcW w:w="3490" w:type="pct"/>
            <w:gridSpan w:val="4"/>
          </w:tcPr>
          <w:p w14:paraId="57802058" w14:textId="77777777" w:rsidR="00354DDD" w:rsidRPr="0028049C" w:rsidRDefault="00354DDD" w:rsidP="003921F0">
            <w:pPr>
              <w:pStyle w:val="TableText"/>
              <w:rPr>
                <w:rFonts w:ascii="Garamond" w:hAnsi="Garamond"/>
                <w:iCs/>
              </w:rPr>
            </w:pPr>
          </w:p>
        </w:tc>
      </w:tr>
      <w:tr w:rsidR="00354DDD" w:rsidRPr="0028049C" w14:paraId="7783BC9B" w14:textId="77777777" w:rsidTr="003921F0">
        <w:trPr>
          <w:cantSplit/>
        </w:trPr>
        <w:tc>
          <w:tcPr>
            <w:tcW w:w="1510" w:type="pct"/>
            <w:tcBorders>
              <w:bottom w:val="single" w:sz="6" w:space="0" w:color="000000"/>
            </w:tcBorders>
            <w:shd w:val="clear" w:color="auto" w:fill="F2F2F2" w:themeFill="background1" w:themeFillShade="F2"/>
            <w:vAlign w:val="center"/>
          </w:tcPr>
          <w:p w14:paraId="7BBD410A"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267527C7" w14:textId="77777777" w:rsidR="00354DDD" w:rsidRPr="0028049C" w:rsidRDefault="00354DDD" w:rsidP="003921F0">
            <w:pPr>
              <w:pStyle w:val="TableText"/>
              <w:rPr>
                <w:rFonts w:ascii="Garamond" w:hAnsi="Garamond"/>
              </w:rPr>
            </w:pPr>
            <w:r>
              <w:rPr>
                <w:rFonts w:ascii="Garamond" w:hAnsi="Garamond"/>
              </w:rPr>
              <w:t>Order Details display from Orders Tab</w:t>
            </w:r>
          </w:p>
        </w:tc>
      </w:tr>
    </w:tbl>
    <w:p w14:paraId="13E772CF"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121A929B"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12C2347"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552177D"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95BCED5" w14:textId="77777777" w:rsidR="00354DDD" w:rsidRPr="0028049C" w:rsidRDefault="00354DDD" w:rsidP="003921F0">
            <w:pPr>
              <w:pStyle w:val="TableHeading"/>
            </w:pPr>
            <w:r w:rsidRPr="0028049C">
              <w:t xml:space="preserve">Routines “Called”   </w:t>
            </w:r>
          </w:p>
        </w:tc>
      </w:tr>
      <w:tr w:rsidR="00354DDD" w:rsidRPr="0028049C" w14:paraId="653FCFFB"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076F3E4" w14:textId="77777777" w:rsidR="00354DDD" w:rsidRPr="0028049C" w:rsidRDefault="00354DDD" w:rsidP="003921F0">
            <w:pPr>
              <w:pStyle w:val="TableText"/>
            </w:pPr>
          </w:p>
        </w:tc>
        <w:tc>
          <w:tcPr>
            <w:tcW w:w="1529" w:type="pct"/>
            <w:tcBorders>
              <w:bottom w:val="single" w:sz="4" w:space="0" w:color="auto"/>
            </w:tcBorders>
            <w:vAlign w:val="center"/>
          </w:tcPr>
          <w:p w14:paraId="0E77326B" w14:textId="77777777" w:rsidR="00354DDD" w:rsidRPr="0028049C" w:rsidRDefault="00354DDD" w:rsidP="003921F0">
            <w:pPr>
              <w:spacing w:before="60" w:after="60"/>
              <w:rPr>
                <w:rFonts w:ascii="Arial" w:hAnsi="Arial" w:cs="Arial"/>
                <w:szCs w:val="20"/>
              </w:rPr>
            </w:pPr>
            <w:r>
              <w:rPr>
                <w:rFonts w:ascii="Arial" w:hAnsi="Arial" w:cs="Arial"/>
                <w:szCs w:val="20"/>
              </w:rPr>
              <w:t>ORDV06B</w:t>
            </w:r>
          </w:p>
        </w:tc>
        <w:tc>
          <w:tcPr>
            <w:tcW w:w="1961" w:type="pct"/>
            <w:tcBorders>
              <w:bottom w:val="single" w:sz="4" w:space="0" w:color="auto"/>
            </w:tcBorders>
            <w:vAlign w:val="center"/>
          </w:tcPr>
          <w:p w14:paraId="0DD5FC61" w14:textId="77777777" w:rsidR="00354DDD" w:rsidRPr="0028049C" w:rsidRDefault="00354DDD" w:rsidP="003921F0">
            <w:pPr>
              <w:spacing w:before="60" w:after="60"/>
              <w:rPr>
                <w:rFonts w:ascii="Arial" w:hAnsi="Arial" w:cs="Arial"/>
                <w:szCs w:val="20"/>
              </w:rPr>
            </w:pPr>
            <w:r>
              <w:rPr>
                <w:rFonts w:ascii="Arial" w:hAnsi="Arial" w:cs="Arial"/>
                <w:szCs w:val="20"/>
              </w:rPr>
              <w:t>^%DT, ORCXPDN1, ORWDXR, ORX8, PSBMLHS, PSBO, PSORRL, VADPT, XLFDT, XPAR, XPDUTL</w:t>
            </w:r>
          </w:p>
        </w:tc>
      </w:tr>
    </w:tbl>
    <w:p w14:paraId="5C1AB99B"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107A67E5" w14:textId="77777777" w:rsidTr="003921F0">
        <w:trPr>
          <w:cantSplit/>
          <w:tblHeader/>
        </w:trPr>
        <w:tc>
          <w:tcPr>
            <w:tcW w:w="1510" w:type="pct"/>
            <w:shd w:val="clear" w:color="auto" w:fill="F2F2F2" w:themeFill="background1" w:themeFillShade="F2"/>
            <w:vAlign w:val="center"/>
          </w:tcPr>
          <w:p w14:paraId="084F5EF5"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7FA82D7" w14:textId="77777777" w:rsidR="00354DDD" w:rsidRPr="002F4E85" w:rsidRDefault="00354DDD" w:rsidP="003921F0">
            <w:pPr>
              <w:pStyle w:val="TableHeading"/>
            </w:pPr>
            <w:r w:rsidRPr="002F4E85">
              <w:t>Activities</w:t>
            </w:r>
          </w:p>
        </w:tc>
      </w:tr>
      <w:tr w:rsidR="00354DDD" w:rsidRPr="002F4E85" w14:paraId="728CA2F5" w14:textId="77777777" w:rsidTr="003921F0">
        <w:trPr>
          <w:cantSplit/>
        </w:trPr>
        <w:tc>
          <w:tcPr>
            <w:tcW w:w="1510" w:type="pct"/>
            <w:tcBorders>
              <w:top w:val="single" w:sz="6" w:space="0" w:color="000000"/>
            </w:tcBorders>
            <w:shd w:val="clear" w:color="auto" w:fill="F2F2F2" w:themeFill="background1" w:themeFillShade="F2"/>
            <w:vAlign w:val="center"/>
          </w:tcPr>
          <w:p w14:paraId="42F08459" w14:textId="77777777" w:rsidR="00354DDD" w:rsidRPr="002F4E85" w:rsidRDefault="00354DDD" w:rsidP="003921F0">
            <w:pPr>
              <w:pStyle w:val="TableText"/>
              <w:rPr>
                <w:b/>
              </w:rPr>
            </w:pPr>
            <w:r w:rsidRPr="002F4E85">
              <w:rPr>
                <w:b/>
              </w:rPr>
              <w:t>Data Dictionary (DD) References</w:t>
            </w:r>
          </w:p>
        </w:tc>
        <w:tc>
          <w:tcPr>
            <w:tcW w:w="3490" w:type="pct"/>
            <w:gridSpan w:val="5"/>
          </w:tcPr>
          <w:p w14:paraId="2012211A"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476F0C7E" w14:textId="77777777" w:rsidTr="003921F0">
        <w:trPr>
          <w:cantSplit/>
        </w:trPr>
        <w:tc>
          <w:tcPr>
            <w:tcW w:w="1510" w:type="pct"/>
            <w:shd w:val="clear" w:color="auto" w:fill="F2F2F2" w:themeFill="background1" w:themeFillShade="F2"/>
            <w:vAlign w:val="center"/>
          </w:tcPr>
          <w:p w14:paraId="185479E8" w14:textId="77777777" w:rsidR="00354DDD" w:rsidRPr="002F4E85" w:rsidRDefault="00354DDD" w:rsidP="003921F0">
            <w:pPr>
              <w:pStyle w:val="TableText"/>
              <w:rPr>
                <w:b/>
              </w:rPr>
            </w:pPr>
            <w:r w:rsidRPr="002F4E85">
              <w:rPr>
                <w:b/>
              </w:rPr>
              <w:t>Related Protocols</w:t>
            </w:r>
          </w:p>
        </w:tc>
        <w:tc>
          <w:tcPr>
            <w:tcW w:w="3490" w:type="pct"/>
            <w:gridSpan w:val="5"/>
          </w:tcPr>
          <w:p w14:paraId="7BD57825"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0DA0DAF4" w14:textId="77777777" w:rsidTr="003921F0">
        <w:trPr>
          <w:cantSplit/>
        </w:trPr>
        <w:tc>
          <w:tcPr>
            <w:tcW w:w="1510" w:type="pct"/>
            <w:shd w:val="clear" w:color="auto" w:fill="F2F2F2" w:themeFill="background1" w:themeFillShade="F2"/>
            <w:vAlign w:val="center"/>
          </w:tcPr>
          <w:p w14:paraId="0A3F0ABA"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2F8B49F4" w14:textId="77777777" w:rsidR="00354DDD" w:rsidRPr="002F4E85" w:rsidRDefault="00354DDD" w:rsidP="003921F0">
            <w:pPr>
              <w:pStyle w:val="TableText"/>
              <w:rPr>
                <w:rFonts w:ascii="Garamond" w:hAnsi="Garamond"/>
              </w:rPr>
            </w:pPr>
            <w:r>
              <w:rPr>
                <w:rFonts w:ascii="Garamond" w:hAnsi="Garamond"/>
              </w:rPr>
              <w:t>3448 and 3459</w:t>
            </w:r>
          </w:p>
        </w:tc>
      </w:tr>
      <w:tr w:rsidR="00354DDD" w:rsidRPr="002F4E85" w14:paraId="2CA51790" w14:textId="77777777" w:rsidTr="003921F0">
        <w:trPr>
          <w:cantSplit/>
        </w:trPr>
        <w:tc>
          <w:tcPr>
            <w:tcW w:w="1510" w:type="pct"/>
            <w:tcBorders>
              <w:right w:val="single" w:sz="4" w:space="0" w:color="auto"/>
            </w:tcBorders>
            <w:shd w:val="clear" w:color="auto" w:fill="F2F2F2" w:themeFill="background1" w:themeFillShade="F2"/>
            <w:vAlign w:val="center"/>
          </w:tcPr>
          <w:p w14:paraId="6EFC76CA"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6660D6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41D2984"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DCEABE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CA4CB8E"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921C0E1" w14:textId="77777777" w:rsidR="00354DDD" w:rsidRDefault="00354DDD" w:rsidP="003921F0">
            <w:pPr>
              <w:pStyle w:val="TableText"/>
              <w:rPr>
                <w:rFonts w:ascii="Garamond" w:hAnsi="Garamond"/>
                <w:iCs/>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ocal</w:t>
            </w:r>
          </w:p>
          <w:p w14:paraId="1EF15DB8" w14:textId="77777777" w:rsidR="00354DDD" w:rsidRPr="002F4E85" w:rsidRDefault="00354DDD" w:rsidP="003921F0">
            <w:pPr>
              <w:pStyle w:val="TableText"/>
              <w:rPr>
                <w:rFonts w:ascii="Garamond" w:hAnsi="Garamond"/>
                <w:sz w:val="20"/>
              </w:rPr>
            </w:pPr>
          </w:p>
        </w:tc>
      </w:tr>
      <w:tr w:rsidR="00354DDD" w:rsidRPr="002F4E85" w14:paraId="189C593C" w14:textId="77777777" w:rsidTr="003921F0">
        <w:trPr>
          <w:cantSplit/>
        </w:trPr>
        <w:tc>
          <w:tcPr>
            <w:tcW w:w="1510" w:type="pct"/>
            <w:shd w:val="clear" w:color="auto" w:fill="F2F2F2" w:themeFill="background1" w:themeFillShade="F2"/>
            <w:vAlign w:val="center"/>
          </w:tcPr>
          <w:p w14:paraId="5485C03C"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2A2C9E3B" w14:textId="77777777" w:rsidR="00354DDD" w:rsidRPr="002F4E85" w:rsidRDefault="00354DDD" w:rsidP="003921F0">
            <w:pPr>
              <w:pStyle w:val="TableText"/>
              <w:rPr>
                <w:rFonts w:ascii="Garamond" w:hAnsi="Garamond"/>
              </w:rPr>
            </w:pPr>
            <w:r w:rsidRPr="002F4E85">
              <w:rPr>
                <w:rFonts w:ascii="Garamond" w:hAnsi="Garamond"/>
              </w:rPr>
              <w:t>Name:</w:t>
            </w:r>
          </w:p>
          <w:p w14:paraId="0CBF0E82"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003354C3" w14:textId="77777777" w:rsidTr="003921F0">
        <w:trPr>
          <w:cantSplit/>
        </w:trPr>
        <w:tc>
          <w:tcPr>
            <w:tcW w:w="1510" w:type="pct"/>
            <w:shd w:val="clear" w:color="auto" w:fill="F2F2F2" w:themeFill="background1" w:themeFillShade="F2"/>
            <w:vAlign w:val="center"/>
          </w:tcPr>
          <w:p w14:paraId="41181BA1"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54E8B83E" w14:textId="77777777" w:rsidR="00354DDD" w:rsidRPr="002F4E85" w:rsidRDefault="00354DDD" w:rsidP="003921F0">
            <w:pPr>
              <w:pStyle w:val="TableText"/>
              <w:rPr>
                <w:rFonts w:ascii="Garamond" w:hAnsi="Garamond"/>
              </w:rPr>
            </w:pPr>
            <w:r w:rsidRPr="002F4E85">
              <w:rPr>
                <w:rFonts w:ascii="Garamond" w:hAnsi="Garamond"/>
              </w:rPr>
              <w:t>Name:</w:t>
            </w:r>
          </w:p>
          <w:p w14:paraId="7EF10AAC"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4C475C16"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B02E962"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A48804" w14:textId="77777777" w:rsidR="00354DDD" w:rsidRPr="00086A3C" w:rsidRDefault="00354DDD" w:rsidP="003921F0">
            <w:pPr>
              <w:pStyle w:val="TableHeading"/>
            </w:pPr>
            <w:r w:rsidRPr="00086A3C">
              <w:t>Current Logic</w:t>
            </w:r>
          </w:p>
        </w:tc>
      </w:tr>
      <w:tr w:rsidR="00354DDD" w:rsidRPr="00086A3C" w14:paraId="26A3DD3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9C0059C" w14:textId="77777777" w:rsidR="00354DDD" w:rsidRPr="00086A3C" w:rsidRDefault="00354DDD" w:rsidP="003921F0">
            <w:pPr>
              <w:pStyle w:val="TableText"/>
            </w:pPr>
            <w:r>
              <w:t>N/A</w:t>
            </w:r>
          </w:p>
        </w:tc>
      </w:tr>
    </w:tbl>
    <w:p w14:paraId="776A022F"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6B1F2FEC"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E2AD4D" w14:textId="77777777" w:rsidR="00354DDD" w:rsidRPr="00086A3C" w:rsidRDefault="00354DDD" w:rsidP="003921F0">
            <w:pPr>
              <w:pStyle w:val="TableHeading"/>
            </w:pPr>
            <w:r w:rsidRPr="00086A3C">
              <w:t>Modified Logic (Changes are in bold)</w:t>
            </w:r>
          </w:p>
        </w:tc>
      </w:tr>
      <w:tr w:rsidR="00354DDD" w:rsidRPr="00086A3C" w14:paraId="2A471FD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67E5F7B" w14:textId="77777777" w:rsidR="00354DDD" w:rsidRPr="00924F72" w:rsidRDefault="00354DDD" w:rsidP="003921F0">
            <w:pPr>
              <w:autoSpaceDE w:val="0"/>
              <w:autoSpaceDN w:val="0"/>
              <w:adjustRightInd w:val="0"/>
              <w:rPr>
                <w:rFonts w:ascii="r_ansi" w:hAnsi="r_ansi" w:cs="r_ansi"/>
                <w:b/>
                <w:sz w:val="20"/>
                <w:szCs w:val="20"/>
              </w:rPr>
            </w:pPr>
            <w:r>
              <w:rPr>
                <w:rFonts w:ascii="r_ansi" w:hAnsi="r_ansi" w:cs="r_ansi"/>
                <w:sz w:val="20"/>
                <w:szCs w:val="20"/>
              </w:rPr>
              <w:lastRenderedPageBreak/>
              <w:t xml:space="preserve">         </w:t>
            </w:r>
            <w:r w:rsidRPr="00924F72">
              <w:rPr>
                <w:rFonts w:ascii="r_ansi" w:hAnsi="r_ansi" w:cs="r_ansi"/>
                <w:b/>
                <w:sz w:val="20"/>
                <w:szCs w:val="20"/>
              </w:rPr>
              <w:t>S ^TMP("PSBMH",$J)=""</w:t>
            </w:r>
          </w:p>
          <w:p w14:paraId="5921B72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(ORPHMID["P")!(ORPHMID="") D  </w:t>
            </w:r>
            <w:r w:rsidRPr="00924F72">
              <w:rPr>
                <w:rFonts w:ascii="r_ansi" w:hAnsi="r_ansi" w:cs="r_ansi"/>
                <w:b/>
                <w:sz w:val="20"/>
                <w:szCs w:val="20"/>
              </w:rPr>
              <w:t>K ^TMP("PSBMH",$J)</w:t>
            </w:r>
            <w:r>
              <w:rPr>
                <w:rFonts w:ascii="r_ansi" w:hAnsi="r_ansi" w:cs="r_ansi"/>
                <w:sz w:val="20"/>
                <w:szCs w:val="20"/>
              </w:rPr>
              <w:t xml:space="preserve"> Q</w:t>
            </w:r>
          </w:p>
          <w:p w14:paraId="7D7BC88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'$L($T(HISTORY^PSBMLHS)) D  Q</w:t>
            </w:r>
          </w:p>
          <w:p w14:paraId="10C8C4D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S @ORROOT@(0)="This report is only available using BCMA version 2.0</w:t>
            </w:r>
          </w:p>
          <w:p w14:paraId="0133AE25"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w:t>
            </w:r>
          </w:p>
          <w:p w14:paraId="36AC6C9A"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D HISTORY^PSBMLHS(.ORROOT,DFN,ORPSID)  ; DBIA #3459 for BCMA v2.0</w:t>
            </w:r>
          </w:p>
          <w:p w14:paraId="0FCF1B6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If the order has a Display Group of IV MEDICATION the use the Pharmac</w:t>
            </w:r>
          </w:p>
          <w:p w14:paraId="175AF9F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y order number to get the MA</w:t>
            </w:r>
          </w:p>
          <w:p w14:paraId="183521E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($P($G(^OR(100,+ORIFN,0)),U,11)=ISIV)!($P($G(^OR(100,+ORIFN,0)),U,11)</w:t>
            </w:r>
          </w:p>
          <w:p w14:paraId="496236DE"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=HPIV)!($P($G(^OR(100,+ORIFN,0)),U,11)=CLIVDISP) D  </w:t>
            </w:r>
            <w:r w:rsidRPr="00924F72">
              <w:rPr>
                <w:rFonts w:ascii="r_ansi" w:hAnsi="r_ansi" w:cs="r_ansi"/>
                <w:b/>
                <w:sz w:val="20"/>
                <w:szCs w:val="20"/>
              </w:rPr>
              <w:t>K ^TMP("PSBMH",$J)</w:t>
            </w:r>
            <w:r>
              <w:rPr>
                <w:rFonts w:ascii="r_ansi" w:hAnsi="r_ansi" w:cs="r_ansi"/>
                <w:sz w:val="20"/>
                <w:szCs w:val="20"/>
              </w:rPr>
              <w:t xml:space="preserve"> Q</w:t>
            </w:r>
          </w:p>
          <w:p w14:paraId="57DFB2F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'CKPKG S @ORROOT@(0)="Medication Administration History is not avai</w:t>
            </w:r>
          </w:p>
          <w:p w14:paraId="3BE1C98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lable at this time for IV fluids."</w:t>
            </w:r>
          </w:p>
          <w:p w14:paraId="5FFC4BE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I CKPKG D</w:t>
            </w:r>
          </w:p>
          <w:p w14:paraId="6CF8C84A"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D RPC^PSBO(.ORROOT,"PM",DFN,"","","","","","","","","",ORPHMID)  ;D</w:t>
            </w:r>
          </w:p>
          <w:p w14:paraId="1F28A3E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BIA #3955</w:t>
            </w:r>
          </w:p>
          <w:p w14:paraId="75240F9B"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 I '$D(@ORROOT) S @ORROOT@(0)="No Medication Administration History </w:t>
            </w:r>
          </w:p>
          <w:p w14:paraId="0377ACD7"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found for the IV order."</w:t>
            </w:r>
          </w:p>
          <w:p w14:paraId="212E6D9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'$L($T(HISTORY^PSBMLHS)) D  </w:t>
            </w:r>
            <w:r w:rsidRPr="00924F72">
              <w:rPr>
                <w:rFonts w:ascii="r_ansi" w:hAnsi="r_ansi" w:cs="r_ansi"/>
                <w:b/>
                <w:sz w:val="20"/>
                <w:szCs w:val="20"/>
              </w:rPr>
              <w:t>K ^TMP("PSBMH",$J)</w:t>
            </w:r>
            <w:r>
              <w:rPr>
                <w:rFonts w:ascii="r_ansi" w:hAnsi="r_ansi" w:cs="r_ansi"/>
                <w:sz w:val="20"/>
                <w:szCs w:val="20"/>
              </w:rPr>
              <w:t xml:space="preserve"> Q</w:t>
            </w:r>
          </w:p>
          <w:p w14:paraId="0D2E8675"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S @ORROOT@(0)="This report is only available using BCMA version 2.0."</w:t>
            </w:r>
          </w:p>
          <w:p w14:paraId="4CE8F91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HISTORY^PSBMLHS(.ORROOT,DFN,ORPSID)  ; DBIA #3459 for BCMA v2.0</w:t>
            </w:r>
          </w:p>
          <w:p w14:paraId="20A9B9BC" w14:textId="77777777" w:rsidR="00354DDD" w:rsidRPr="00086A3C" w:rsidRDefault="00354DDD" w:rsidP="003921F0">
            <w:pPr>
              <w:pStyle w:val="TableText"/>
            </w:pPr>
            <w:r>
              <w:rPr>
                <w:rFonts w:ascii="r_ansi" w:hAnsi="r_ansi" w:cs="r_ansi"/>
                <w:sz w:val="20"/>
              </w:rPr>
              <w:t xml:space="preserve">         </w:t>
            </w:r>
            <w:r w:rsidRPr="00924F72">
              <w:rPr>
                <w:rFonts w:ascii="r_ansi" w:hAnsi="r_ansi" w:cs="r_ansi"/>
                <w:b/>
                <w:sz w:val="20"/>
              </w:rPr>
              <w:t>K ^TMP("PSBMH",$J)</w:t>
            </w:r>
            <w:r>
              <w:rPr>
                <w:rFonts w:ascii="r_ansi" w:hAnsi="r_ansi" w:cs="r_ansi"/>
                <w:sz w:val="20"/>
              </w:rPr>
              <w:t xml:space="preserve"> Q</w:t>
            </w:r>
          </w:p>
        </w:tc>
      </w:tr>
    </w:tbl>
    <w:p w14:paraId="059E2E77" w14:textId="77777777" w:rsidR="00354DDD" w:rsidRPr="00F451CE" w:rsidRDefault="00354DDD" w:rsidP="00354DDD">
      <w:pPr>
        <w:pStyle w:val="BodyText"/>
      </w:pPr>
    </w:p>
    <w:p w14:paraId="20694228" w14:textId="6F907DDD" w:rsidR="00354DDD" w:rsidRDefault="00081C6B" w:rsidP="008F036A">
      <w:pPr>
        <w:pStyle w:val="Heading6"/>
      </w:pPr>
      <w:bookmarkStart w:id="256" w:name="_Toc475621285"/>
      <w:r>
        <w:t>Routine PSBOPM</w:t>
      </w:r>
      <w:bookmarkEnd w:id="25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741E4676" w14:textId="77777777" w:rsidTr="003921F0">
        <w:trPr>
          <w:cantSplit/>
          <w:tblHeader/>
        </w:trPr>
        <w:tc>
          <w:tcPr>
            <w:tcW w:w="1510" w:type="pct"/>
            <w:shd w:val="clear" w:color="auto" w:fill="F2F2F2" w:themeFill="background1" w:themeFillShade="F2"/>
            <w:vAlign w:val="center"/>
          </w:tcPr>
          <w:p w14:paraId="011BB17B"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E7470F6" w14:textId="77777777" w:rsidR="00354DDD" w:rsidRPr="0028049C" w:rsidRDefault="00354DDD" w:rsidP="003921F0">
            <w:pPr>
              <w:pStyle w:val="TableHeading"/>
            </w:pPr>
            <w:r w:rsidRPr="0028049C">
              <w:t>Activities</w:t>
            </w:r>
          </w:p>
        </w:tc>
      </w:tr>
      <w:tr w:rsidR="00354DDD" w:rsidRPr="0028049C" w14:paraId="660D8D0C" w14:textId="77777777" w:rsidTr="003921F0">
        <w:trPr>
          <w:cantSplit/>
          <w:tblHeader/>
        </w:trPr>
        <w:tc>
          <w:tcPr>
            <w:tcW w:w="1510" w:type="pct"/>
            <w:shd w:val="clear" w:color="auto" w:fill="F2F2F2" w:themeFill="background1" w:themeFillShade="F2"/>
            <w:vAlign w:val="center"/>
          </w:tcPr>
          <w:p w14:paraId="488211F1"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40F73087" w14:textId="77777777" w:rsidR="00354DDD" w:rsidRPr="0028049C" w:rsidRDefault="00354DDD" w:rsidP="003921F0">
            <w:pPr>
              <w:pStyle w:val="TableText"/>
              <w:rPr>
                <w:rFonts w:ascii="Garamond" w:hAnsi="Garamond"/>
              </w:rPr>
            </w:pPr>
            <w:r>
              <w:rPr>
                <w:rFonts w:ascii="Garamond" w:hAnsi="Garamond"/>
              </w:rPr>
              <w:t>PSBOPM</w:t>
            </w:r>
          </w:p>
        </w:tc>
      </w:tr>
      <w:tr w:rsidR="00354DDD" w:rsidRPr="0028049C" w14:paraId="16A2DD0C" w14:textId="77777777" w:rsidTr="003921F0">
        <w:trPr>
          <w:cantSplit/>
        </w:trPr>
        <w:tc>
          <w:tcPr>
            <w:tcW w:w="1510" w:type="pct"/>
            <w:shd w:val="clear" w:color="auto" w:fill="F2F2F2" w:themeFill="background1" w:themeFillShade="F2"/>
            <w:vAlign w:val="center"/>
          </w:tcPr>
          <w:p w14:paraId="30E8F5AE"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7425D266"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A058A1D"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1906C80"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C9F4EE7"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47D0B9C1" w14:textId="77777777" w:rsidTr="003921F0">
        <w:trPr>
          <w:cantSplit/>
        </w:trPr>
        <w:tc>
          <w:tcPr>
            <w:tcW w:w="1510" w:type="pct"/>
            <w:shd w:val="clear" w:color="auto" w:fill="F2F2F2" w:themeFill="background1" w:themeFillShade="F2"/>
            <w:vAlign w:val="center"/>
          </w:tcPr>
          <w:p w14:paraId="0106C2C5" w14:textId="77777777" w:rsidR="00354DDD" w:rsidRPr="0028049C" w:rsidRDefault="00354DDD" w:rsidP="003921F0">
            <w:pPr>
              <w:pStyle w:val="TableText"/>
              <w:rPr>
                <w:b/>
              </w:rPr>
            </w:pPr>
            <w:r w:rsidRPr="0028049C">
              <w:rPr>
                <w:b/>
              </w:rPr>
              <w:t>RTM</w:t>
            </w:r>
          </w:p>
        </w:tc>
        <w:tc>
          <w:tcPr>
            <w:tcW w:w="3490" w:type="pct"/>
            <w:gridSpan w:val="4"/>
          </w:tcPr>
          <w:p w14:paraId="7B6AB5E3" w14:textId="77777777" w:rsidR="00354DDD" w:rsidRPr="0028049C" w:rsidRDefault="00354DDD" w:rsidP="003921F0">
            <w:pPr>
              <w:pStyle w:val="TableText"/>
              <w:rPr>
                <w:rFonts w:ascii="Garamond" w:hAnsi="Garamond"/>
                <w:iCs/>
              </w:rPr>
            </w:pPr>
          </w:p>
        </w:tc>
      </w:tr>
      <w:tr w:rsidR="00354DDD" w:rsidRPr="0028049C" w14:paraId="119592DE" w14:textId="77777777" w:rsidTr="003921F0">
        <w:trPr>
          <w:cantSplit/>
        </w:trPr>
        <w:tc>
          <w:tcPr>
            <w:tcW w:w="1510" w:type="pct"/>
            <w:tcBorders>
              <w:bottom w:val="single" w:sz="6" w:space="0" w:color="000000"/>
            </w:tcBorders>
            <w:shd w:val="clear" w:color="auto" w:fill="F2F2F2" w:themeFill="background1" w:themeFillShade="F2"/>
            <w:vAlign w:val="center"/>
          </w:tcPr>
          <w:p w14:paraId="2D7302E5"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3042E69B" w14:textId="77777777" w:rsidR="00354DDD" w:rsidRPr="0028049C" w:rsidRDefault="00354DDD" w:rsidP="003921F0">
            <w:pPr>
              <w:pStyle w:val="TableText"/>
              <w:rPr>
                <w:rFonts w:ascii="Garamond" w:hAnsi="Garamond"/>
              </w:rPr>
            </w:pPr>
            <w:r>
              <w:rPr>
                <w:rFonts w:ascii="Garamond" w:hAnsi="Garamond"/>
              </w:rPr>
              <w:t>Medication History Reports</w:t>
            </w:r>
          </w:p>
        </w:tc>
      </w:tr>
    </w:tbl>
    <w:p w14:paraId="322FF7DC"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324DA946"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5448903"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1492CFA"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F4F5A72" w14:textId="77777777" w:rsidR="00354DDD" w:rsidRPr="0028049C" w:rsidRDefault="00354DDD" w:rsidP="003921F0">
            <w:pPr>
              <w:pStyle w:val="TableHeading"/>
            </w:pPr>
            <w:r w:rsidRPr="0028049C">
              <w:t xml:space="preserve">Routines “Called”   </w:t>
            </w:r>
          </w:p>
        </w:tc>
      </w:tr>
      <w:tr w:rsidR="00354DDD" w:rsidRPr="0028049C" w14:paraId="13702040"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8639E72" w14:textId="77777777" w:rsidR="00354DDD" w:rsidRPr="0028049C" w:rsidRDefault="00354DDD" w:rsidP="003921F0">
            <w:pPr>
              <w:pStyle w:val="TableText"/>
            </w:pPr>
          </w:p>
        </w:tc>
        <w:tc>
          <w:tcPr>
            <w:tcW w:w="1529" w:type="pct"/>
            <w:tcBorders>
              <w:bottom w:val="single" w:sz="4" w:space="0" w:color="auto"/>
            </w:tcBorders>
            <w:vAlign w:val="center"/>
          </w:tcPr>
          <w:p w14:paraId="50C26836" w14:textId="77777777" w:rsidR="00354DDD" w:rsidRPr="0028049C" w:rsidRDefault="00354DDD" w:rsidP="003921F0">
            <w:pPr>
              <w:spacing w:before="60" w:after="60"/>
              <w:rPr>
                <w:rFonts w:ascii="Arial" w:hAnsi="Arial" w:cs="Arial"/>
                <w:szCs w:val="20"/>
              </w:rPr>
            </w:pPr>
            <w:r>
              <w:rPr>
                <w:rFonts w:ascii="Arial" w:hAnsi="Arial" w:cs="Arial"/>
                <w:szCs w:val="20"/>
              </w:rPr>
              <w:t>Reports</w:t>
            </w:r>
          </w:p>
        </w:tc>
        <w:tc>
          <w:tcPr>
            <w:tcW w:w="1961" w:type="pct"/>
            <w:tcBorders>
              <w:bottom w:val="single" w:sz="4" w:space="0" w:color="auto"/>
            </w:tcBorders>
            <w:vAlign w:val="center"/>
          </w:tcPr>
          <w:p w14:paraId="4D24AF91" w14:textId="77777777" w:rsidR="00354DDD" w:rsidRPr="0028049C" w:rsidRDefault="00354DDD" w:rsidP="003921F0">
            <w:pPr>
              <w:spacing w:before="60" w:after="60"/>
              <w:rPr>
                <w:rFonts w:ascii="Arial" w:hAnsi="Arial" w:cs="Arial"/>
                <w:szCs w:val="20"/>
              </w:rPr>
            </w:pPr>
            <w:r>
              <w:rPr>
                <w:rFonts w:ascii="Arial" w:hAnsi="Arial" w:cs="Arial"/>
                <w:szCs w:val="20"/>
              </w:rPr>
              <w:t>%DT, %DTC, DIC, DIQ, PSBCSUTX, PSBOHDR, PSBOML, PSBOPM1, PSJBCMA1, XPAR</w:t>
            </w:r>
          </w:p>
        </w:tc>
      </w:tr>
    </w:tbl>
    <w:p w14:paraId="4F91F12B"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2E5912AC" w14:textId="77777777" w:rsidTr="003921F0">
        <w:trPr>
          <w:cantSplit/>
          <w:tblHeader/>
        </w:trPr>
        <w:tc>
          <w:tcPr>
            <w:tcW w:w="1510" w:type="pct"/>
            <w:shd w:val="clear" w:color="auto" w:fill="F2F2F2" w:themeFill="background1" w:themeFillShade="F2"/>
            <w:vAlign w:val="center"/>
          </w:tcPr>
          <w:p w14:paraId="2CDDE81F"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81EBD82" w14:textId="77777777" w:rsidR="00354DDD" w:rsidRPr="002F4E85" w:rsidRDefault="00354DDD" w:rsidP="003921F0">
            <w:pPr>
              <w:pStyle w:val="TableHeading"/>
            </w:pPr>
            <w:r w:rsidRPr="002F4E85">
              <w:t>Activities</w:t>
            </w:r>
          </w:p>
        </w:tc>
      </w:tr>
      <w:tr w:rsidR="00354DDD" w:rsidRPr="002F4E85" w14:paraId="0364A1B2" w14:textId="77777777" w:rsidTr="003921F0">
        <w:trPr>
          <w:cantSplit/>
        </w:trPr>
        <w:tc>
          <w:tcPr>
            <w:tcW w:w="1510" w:type="pct"/>
            <w:tcBorders>
              <w:top w:val="single" w:sz="6" w:space="0" w:color="000000"/>
            </w:tcBorders>
            <w:shd w:val="clear" w:color="auto" w:fill="F2F2F2" w:themeFill="background1" w:themeFillShade="F2"/>
            <w:vAlign w:val="center"/>
          </w:tcPr>
          <w:p w14:paraId="2A2E2049" w14:textId="77777777" w:rsidR="00354DDD" w:rsidRPr="002F4E85" w:rsidRDefault="00354DDD" w:rsidP="003921F0">
            <w:pPr>
              <w:pStyle w:val="TableText"/>
              <w:rPr>
                <w:b/>
              </w:rPr>
            </w:pPr>
            <w:r w:rsidRPr="002F4E85">
              <w:rPr>
                <w:b/>
              </w:rPr>
              <w:t>Data Dictionary (DD) References</w:t>
            </w:r>
          </w:p>
        </w:tc>
        <w:tc>
          <w:tcPr>
            <w:tcW w:w="3490" w:type="pct"/>
            <w:gridSpan w:val="5"/>
          </w:tcPr>
          <w:p w14:paraId="46995527"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43111262" w14:textId="77777777" w:rsidTr="003921F0">
        <w:trPr>
          <w:cantSplit/>
        </w:trPr>
        <w:tc>
          <w:tcPr>
            <w:tcW w:w="1510" w:type="pct"/>
            <w:shd w:val="clear" w:color="auto" w:fill="F2F2F2" w:themeFill="background1" w:themeFillShade="F2"/>
            <w:vAlign w:val="center"/>
          </w:tcPr>
          <w:p w14:paraId="469BEC0D" w14:textId="77777777" w:rsidR="00354DDD" w:rsidRPr="002F4E85" w:rsidRDefault="00354DDD" w:rsidP="003921F0">
            <w:pPr>
              <w:pStyle w:val="TableText"/>
              <w:rPr>
                <w:b/>
              </w:rPr>
            </w:pPr>
            <w:r w:rsidRPr="002F4E85">
              <w:rPr>
                <w:b/>
              </w:rPr>
              <w:lastRenderedPageBreak/>
              <w:t>Related Protocols</w:t>
            </w:r>
          </w:p>
        </w:tc>
        <w:tc>
          <w:tcPr>
            <w:tcW w:w="3490" w:type="pct"/>
            <w:gridSpan w:val="5"/>
          </w:tcPr>
          <w:p w14:paraId="66BB8603" w14:textId="77777777" w:rsidR="00354DDD" w:rsidRPr="002F4E85" w:rsidRDefault="00354DDD" w:rsidP="003921F0">
            <w:pPr>
              <w:pStyle w:val="TableText"/>
              <w:rPr>
                <w:rFonts w:ascii="Garamond" w:hAnsi="Garamond"/>
              </w:rPr>
            </w:pPr>
            <w:r>
              <w:rPr>
                <w:rFonts w:ascii="Garamond" w:hAnsi="Garamond"/>
              </w:rPr>
              <w:t>N/A</w:t>
            </w:r>
          </w:p>
        </w:tc>
      </w:tr>
      <w:tr w:rsidR="00354DDD" w:rsidRPr="002F4E85" w14:paraId="6C0421B7" w14:textId="77777777" w:rsidTr="003921F0">
        <w:trPr>
          <w:cantSplit/>
        </w:trPr>
        <w:tc>
          <w:tcPr>
            <w:tcW w:w="1510" w:type="pct"/>
            <w:shd w:val="clear" w:color="auto" w:fill="F2F2F2" w:themeFill="background1" w:themeFillShade="F2"/>
            <w:vAlign w:val="center"/>
          </w:tcPr>
          <w:p w14:paraId="00FB05A8"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3914BF85" w14:textId="77777777" w:rsidR="00354DDD" w:rsidRPr="002F4E85" w:rsidRDefault="00354DDD" w:rsidP="003921F0">
            <w:pPr>
              <w:pStyle w:val="TableText"/>
              <w:rPr>
                <w:rFonts w:ascii="Garamond" w:hAnsi="Garamond"/>
              </w:rPr>
            </w:pPr>
            <w:r>
              <w:rPr>
                <w:rFonts w:ascii="Garamond" w:hAnsi="Garamond"/>
              </w:rPr>
              <w:t>3448, 3459</w:t>
            </w:r>
          </w:p>
        </w:tc>
      </w:tr>
      <w:tr w:rsidR="00354DDD" w:rsidRPr="002F4E85" w14:paraId="59E29F60" w14:textId="77777777" w:rsidTr="003921F0">
        <w:trPr>
          <w:cantSplit/>
        </w:trPr>
        <w:tc>
          <w:tcPr>
            <w:tcW w:w="1510" w:type="pct"/>
            <w:tcBorders>
              <w:right w:val="single" w:sz="4" w:space="0" w:color="auto"/>
            </w:tcBorders>
            <w:shd w:val="clear" w:color="auto" w:fill="F2F2F2" w:themeFill="background1" w:themeFillShade="F2"/>
            <w:vAlign w:val="center"/>
          </w:tcPr>
          <w:p w14:paraId="758E4AF6"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6EDEA55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E7A030C"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9D3DAB8"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F7AAC52"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03199B6"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55665372" w14:textId="77777777" w:rsidTr="003921F0">
        <w:trPr>
          <w:cantSplit/>
        </w:trPr>
        <w:tc>
          <w:tcPr>
            <w:tcW w:w="1510" w:type="pct"/>
            <w:shd w:val="clear" w:color="auto" w:fill="F2F2F2" w:themeFill="background1" w:themeFillShade="F2"/>
            <w:vAlign w:val="center"/>
          </w:tcPr>
          <w:p w14:paraId="660911EB"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050161BB" w14:textId="77777777" w:rsidR="00354DDD" w:rsidRPr="002F4E85" w:rsidRDefault="00354DDD" w:rsidP="003921F0">
            <w:pPr>
              <w:pStyle w:val="TableText"/>
              <w:rPr>
                <w:rFonts w:ascii="Garamond" w:hAnsi="Garamond"/>
              </w:rPr>
            </w:pPr>
            <w:r w:rsidRPr="002F4E85">
              <w:rPr>
                <w:rFonts w:ascii="Garamond" w:hAnsi="Garamond"/>
              </w:rPr>
              <w:t>Name:</w:t>
            </w:r>
          </w:p>
          <w:p w14:paraId="210EF1FE"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69F7C4BB" w14:textId="77777777" w:rsidTr="003921F0">
        <w:trPr>
          <w:cantSplit/>
        </w:trPr>
        <w:tc>
          <w:tcPr>
            <w:tcW w:w="1510" w:type="pct"/>
            <w:shd w:val="clear" w:color="auto" w:fill="F2F2F2" w:themeFill="background1" w:themeFillShade="F2"/>
            <w:vAlign w:val="center"/>
          </w:tcPr>
          <w:p w14:paraId="519C22C4"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6DEE97AF" w14:textId="77777777" w:rsidR="00354DDD" w:rsidRPr="002F4E85" w:rsidRDefault="00354DDD" w:rsidP="003921F0">
            <w:pPr>
              <w:pStyle w:val="TableText"/>
              <w:rPr>
                <w:rFonts w:ascii="Garamond" w:hAnsi="Garamond"/>
              </w:rPr>
            </w:pPr>
            <w:r w:rsidRPr="002F4E85">
              <w:rPr>
                <w:rFonts w:ascii="Garamond" w:hAnsi="Garamond"/>
              </w:rPr>
              <w:t>Name:</w:t>
            </w:r>
          </w:p>
          <w:p w14:paraId="753E16A6"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61431F76"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ABAC84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1AD06D" w14:textId="77777777" w:rsidR="00354DDD" w:rsidRPr="00086A3C" w:rsidRDefault="00354DDD" w:rsidP="003921F0">
            <w:pPr>
              <w:pStyle w:val="TableHeading"/>
            </w:pPr>
            <w:r w:rsidRPr="00086A3C">
              <w:t>Current Logic</w:t>
            </w:r>
          </w:p>
        </w:tc>
      </w:tr>
      <w:tr w:rsidR="00354DDD" w:rsidRPr="00086A3C" w14:paraId="11ADE9B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AA22E19"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GETADSO  ; GET ALL ADDITIVES FOR ALL ORDERABLE ITEMS</w:t>
            </w:r>
          </w:p>
          <w:p w14:paraId="7ACF5AE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PSBAOUT,PSBSOUT</w:t>
            </w:r>
          </w:p>
          <w:p w14:paraId="7FDF70B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w:t>
            </w:r>
          </w:p>
          <w:p w14:paraId="39F3EED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GET ALL SOLUTIONS FOR ALL ORDERABLE ITEMS</w:t>
            </w:r>
          </w:p>
          <w:p w14:paraId="5E1E0678"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XA="" F  S XA=$O(TMP("PSBOIS",$J,XA)) Q:XA=""  D</w:t>
            </w:r>
          </w:p>
          <w:p w14:paraId="40EB0010"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LIST^DIC(52.7,"","@;9I","QPI","","","","AOI","","","PSBSOUT")</w:t>
            </w:r>
          </w:p>
          <w:p w14:paraId="126E30D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XB=0 F  S XB=$O(PSBSOUT("DILIST",XB)) Q:XB=""  D</w:t>
            </w:r>
          </w:p>
          <w:p w14:paraId="285394F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$P(PSBSOUT("DILIST",XB,0),"^",2)=XA D</w:t>
            </w:r>
          </w:p>
          <w:p w14:paraId="2985EBA5" w14:textId="77777777" w:rsidR="00354DDD" w:rsidRPr="005F0248"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TMP("PSBSOLS",$J,$P(PSBSOUT("DILIST",XB,0),"^",1))=""</w:t>
            </w:r>
          </w:p>
        </w:tc>
      </w:tr>
    </w:tbl>
    <w:p w14:paraId="57EBE3FA"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00550FA"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95C723" w14:textId="77777777" w:rsidR="00354DDD" w:rsidRPr="00086A3C" w:rsidRDefault="00354DDD" w:rsidP="003921F0">
            <w:pPr>
              <w:pStyle w:val="TableHeading"/>
            </w:pPr>
            <w:r w:rsidRPr="00086A3C">
              <w:t>Modified Logic (Changes are in bold)</w:t>
            </w:r>
          </w:p>
        </w:tc>
      </w:tr>
      <w:tr w:rsidR="00354DDD" w:rsidRPr="00086A3C" w14:paraId="33914BF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700305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GETADSO  ; GET ALL ADDITIVES FOR ALL ORDERABLE ITEMS</w:t>
            </w:r>
          </w:p>
          <w:p w14:paraId="0D4AF87D"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PSBAOUT,PSBSOUT</w:t>
            </w:r>
            <w:r w:rsidRPr="005F0248">
              <w:rPr>
                <w:rFonts w:ascii="r_ansi" w:hAnsi="r_ansi" w:cs="r_ansi"/>
                <w:b/>
                <w:sz w:val="20"/>
                <w:szCs w:val="20"/>
              </w:rPr>
              <w:t>,PSBSOL</w:t>
            </w:r>
          </w:p>
          <w:p w14:paraId="102B78F4"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w:t>
            </w:r>
          </w:p>
          <w:p w14:paraId="6ECBDC30"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 GET ALL SOLUTIONS FOR ALL ORDERABLE ITEMS</w:t>
            </w:r>
          </w:p>
          <w:p w14:paraId="1DCB1C7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XA="" F  S XA=$O(TMP("PSBOIS",$J,XA)) Q:XA=""  D</w:t>
            </w:r>
          </w:p>
          <w:p w14:paraId="140EF066"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.D LIST^DIC(52.7,"","@;9I","QPI","","","","AOI","","","PSBSOUT")</w:t>
            </w:r>
          </w:p>
          <w:p w14:paraId="1C292843"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.S XB=0 F  S XB=$O(PSBSOUT("DILIST",XB)) Q:XB=""  D</w:t>
            </w:r>
          </w:p>
          <w:p w14:paraId="71FA5672"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..I $P(PSBSOUT("DILIST",XB,0),"^",2)=XA D</w:t>
            </w:r>
          </w:p>
          <w:p w14:paraId="2BD357E4" w14:textId="77777777" w:rsidR="00354DDD" w:rsidRPr="005F0248" w:rsidRDefault="00354DDD" w:rsidP="003921F0">
            <w:pPr>
              <w:autoSpaceDE w:val="0"/>
              <w:autoSpaceDN w:val="0"/>
              <w:adjustRightInd w:val="0"/>
              <w:rPr>
                <w:rFonts w:ascii="r_ansi" w:hAnsi="r_ansi" w:cs="r_ansi"/>
                <w:b/>
                <w:sz w:val="20"/>
                <w:szCs w:val="20"/>
              </w:rPr>
            </w:pPr>
            <w:r>
              <w:rPr>
                <w:rFonts w:ascii="r_ansi" w:hAnsi="r_ansi" w:cs="r_ansi"/>
                <w:sz w:val="20"/>
                <w:szCs w:val="20"/>
              </w:rPr>
              <w:t xml:space="preserve">         ...</w:t>
            </w:r>
            <w:r w:rsidRPr="005F0248">
              <w:rPr>
                <w:rFonts w:ascii="r_ansi" w:hAnsi="r_ansi" w:cs="r_ansi"/>
                <w:b/>
                <w:sz w:val="20"/>
                <w:szCs w:val="20"/>
              </w:rPr>
              <w:t>S PSBSOL=$P(PSBSOUT("DILIST",XB,0),"^") I $D(^TMP("PSBMH",$J)),$P(^P</w:t>
            </w:r>
          </w:p>
          <w:p w14:paraId="65DF7EB2" w14:textId="77777777" w:rsidR="00354DDD" w:rsidRPr="005F0248" w:rsidRDefault="00354DDD" w:rsidP="003921F0">
            <w:pPr>
              <w:autoSpaceDE w:val="0"/>
              <w:autoSpaceDN w:val="0"/>
              <w:adjustRightInd w:val="0"/>
              <w:rPr>
                <w:rFonts w:ascii="r_ansi" w:hAnsi="r_ansi" w:cs="r_ansi"/>
                <w:b/>
                <w:sz w:val="20"/>
                <w:szCs w:val="20"/>
              </w:rPr>
            </w:pPr>
            <w:r w:rsidRPr="005F0248">
              <w:rPr>
                <w:rFonts w:ascii="r_ansi" w:hAnsi="r_ansi" w:cs="r_ansi"/>
                <w:b/>
                <w:sz w:val="20"/>
                <w:szCs w:val="20"/>
              </w:rPr>
              <w:t>S(52.7,PSBSOL,0),"^",14)'=1 Q</w:t>
            </w:r>
          </w:p>
          <w:p w14:paraId="4A0C6DB2" w14:textId="77777777" w:rsidR="00354DDD" w:rsidRPr="005F0248" w:rsidRDefault="00354DDD" w:rsidP="003921F0">
            <w:pPr>
              <w:autoSpaceDE w:val="0"/>
              <w:autoSpaceDN w:val="0"/>
              <w:adjustRightInd w:val="0"/>
              <w:rPr>
                <w:rFonts w:ascii="r_ansi" w:hAnsi="r_ansi" w:cs="r_ansi"/>
                <w:b/>
                <w:sz w:val="20"/>
                <w:szCs w:val="20"/>
              </w:rPr>
            </w:pPr>
            <w:r w:rsidRPr="005F0248">
              <w:rPr>
                <w:rFonts w:ascii="r_ansi" w:hAnsi="r_ansi" w:cs="r_ansi"/>
                <w:b/>
                <w:sz w:val="20"/>
                <w:szCs w:val="20"/>
              </w:rPr>
              <w:t xml:space="preserve">         ...S TMP("PSBSOLS",$J,PSBSOL)=""</w:t>
            </w:r>
          </w:p>
          <w:p w14:paraId="59D9293E" w14:textId="77777777" w:rsidR="00354DDD"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K PSBSOUT</w:t>
            </w:r>
          </w:p>
          <w:p w14:paraId="7B1018B8" w14:textId="77777777" w:rsidR="00354DDD" w:rsidRPr="005F0248" w:rsidRDefault="00354DDD" w:rsidP="003921F0">
            <w:pPr>
              <w:autoSpaceDE w:val="0"/>
              <w:autoSpaceDN w:val="0"/>
              <w:adjustRightInd w:val="0"/>
              <w:rPr>
                <w:rFonts w:ascii="r_ansi" w:hAnsi="r_ansi" w:cs="r_ansi"/>
                <w:sz w:val="20"/>
                <w:szCs w:val="20"/>
              </w:rPr>
            </w:pPr>
            <w:r>
              <w:rPr>
                <w:rFonts w:ascii="r_ansi" w:hAnsi="r_ansi" w:cs="r_ansi"/>
                <w:sz w:val="20"/>
                <w:szCs w:val="20"/>
              </w:rPr>
              <w:t xml:space="preserve">         Q</w:t>
            </w:r>
          </w:p>
        </w:tc>
      </w:tr>
    </w:tbl>
    <w:p w14:paraId="681B5B8D" w14:textId="77777777" w:rsidR="00354DDD" w:rsidRDefault="00354DDD" w:rsidP="00354DDD">
      <w:pPr>
        <w:pStyle w:val="BodyText"/>
      </w:pPr>
    </w:p>
    <w:p w14:paraId="7C942BDA" w14:textId="1D547102" w:rsidR="00354DDD" w:rsidRDefault="008F036A" w:rsidP="007572B8">
      <w:pPr>
        <w:pStyle w:val="Heading5"/>
      </w:pPr>
      <w:bookmarkStart w:id="257" w:name="_Toc475621286"/>
      <w:r w:rsidRPr="00F74E5D">
        <w:t xml:space="preserve">NSR# </w:t>
      </w:r>
      <w:r w:rsidR="00354DDD">
        <w:t>20071211 Changes to Allergy/Pharmacy Packages</w:t>
      </w:r>
      <w:bookmarkEnd w:id="257"/>
    </w:p>
    <w:p w14:paraId="1E269F48" w14:textId="5D0A1B14" w:rsidR="00B25BE0" w:rsidRPr="00B25BE0" w:rsidRDefault="00B25BE0" w:rsidP="00B25BE0">
      <w:pPr>
        <w:pStyle w:val="BodyText"/>
        <w:rPr>
          <w:rFonts w:ascii="Arial" w:hAnsi="Arial" w:cs="Arial"/>
          <w:b/>
        </w:rPr>
      </w:pPr>
      <w:r>
        <w:rPr>
          <w:rFonts w:ascii="Arial" w:hAnsi="Arial" w:cs="Arial"/>
          <w:b/>
        </w:rPr>
        <w:t>6.2.2.2.13.1.</w:t>
      </w:r>
      <w:r>
        <w:rPr>
          <w:rFonts w:ascii="Arial" w:hAnsi="Arial" w:cs="Arial"/>
          <w:b/>
        </w:rPr>
        <w:tab/>
        <w:t>Routine ORQ2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54DDD" w:rsidRPr="0028049C" w14:paraId="4792193B" w14:textId="77777777" w:rsidTr="003921F0">
        <w:trPr>
          <w:cantSplit/>
          <w:tblHeader/>
        </w:trPr>
        <w:tc>
          <w:tcPr>
            <w:tcW w:w="1510" w:type="pct"/>
            <w:shd w:val="clear" w:color="auto" w:fill="F2F2F2" w:themeFill="background1" w:themeFillShade="F2"/>
            <w:vAlign w:val="center"/>
          </w:tcPr>
          <w:p w14:paraId="5B633F28" w14:textId="77777777" w:rsidR="00354DDD" w:rsidRPr="0028049C" w:rsidRDefault="00354DDD" w:rsidP="003921F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97AD034" w14:textId="77777777" w:rsidR="00354DDD" w:rsidRPr="0028049C" w:rsidRDefault="00354DDD" w:rsidP="003921F0">
            <w:pPr>
              <w:pStyle w:val="TableHeading"/>
            </w:pPr>
            <w:r w:rsidRPr="0028049C">
              <w:t>Activities</w:t>
            </w:r>
          </w:p>
        </w:tc>
      </w:tr>
      <w:tr w:rsidR="00354DDD" w:rsidRPr="0028049C" w14:paraId="74F460D6" w14:textId="77777777" w:rsidTr="003921F0">
        <w:trPr>
          <w:cantSplit/>
          <w:tblHeader/>
        </w:trPr>
        <w:tc>
          <w:tcPr>
            <w:tcW w:w="1510" w:type="pct"/>
            <w:shd w:val="clear" w:color="auto" w:fill="F2F2F2" w:themeFill="background1" w:themeFillShade="F2"/>
            <w:vAlign w:val="center"/>
          </w:tcPr>
          <w:p w14:paraId="4ADECB11" w14:textId="77777777" w:rsidR="00354DDD" w:rsidRPr="0028049C" w:rsidRDefault="00354DDD" w:rsidP="003921F0">
            <w:pPr>
              <w:pStyle w:val="TableText"/>
              <w:rPr>
                <w:b/>
              </w:rPr>
            </w:pPr>
            <w:r w:rsidRPr="0028049C">
              <w:rPr>
                <w:b/>
              </w:rPr>
              <w:t>Routine Name</w:t>
            </w:r>
          </w:p>
        </w:tc>
        <w:tc>
          <w:tcPr>
            <w:tcW w:w="3490" w:type="pct"/>
            <w:gridSpan w:val="4"/>
            <w:tcBorders>
              <w:bottom w:val="single" w:sz="6" w:space="0" w:color="000000"/>
            </w:tcBorders>
          </w:tcPr>
          <w:p w14:paraId="602134D3" w14:textId="77777777" w:rsidR="00354DDD" w:rsidRPr="005D3A5A" w:rsidRDefault="00354DDD" w:rsidP="003921F0">
            <w:pPr>
              <w:pStyle w:val="TableText"/>
            </w:pPr>
            <w:r w:rsidRPr="005D3A5A">
              <w:t>ORQ2</w:t>
            </w:r>
          </w:p>
        </w:tc>
      </w:tr>
      <w:tr w:rsidR="00354DDD" w:rsidRPr="0028049C" w14:paraId="7AFFF981" w14:textId="77777777" w:rsidTr="003921F0">
        <w:trPr>
          <w:cantSplit/>
        </w:trPr>
        <w:tc>
          <w:tcPr>
            <w:tcW w:w="1510" w:type="pct"/>
            <w:shd w:val="clear" w:color="auto" w:fill="F2F2F2" w:themeFill="background1" w:themeFillShade="F2"/>
            <w:vAlign w:val="center"/>
          </w:tcPr>
          <w:p w14:paraId="5E33D7F1" w14:textId="77777777" w:rsidR="00354DDD" w:rsidRPr="0028049C" w:rsidRDefault="00354DDD" w:rsidP="003921F0">
            <w:pPr>
              <w:pStyle w:val="TableText"/>
              <w:rPr>
                <w:b/>
              </w:rPr>
            </w:pPr>
            <w:r w:rsidRPr="0028049C">
              <w:rPr>
                <w:b/>
              </w:rPr>
              <w:lastRenderedPageBreak/>
              <w:t>Enhancement Category</w:t>
            </w:r>
          </w:p>
        </w:tc>
        <w:tc>
          <w:tcPr>
            <w:tcW w:w="613" w:type="pct"/>
            <w:tcBorders>
              <w:right w:val="nil"/>
            </w:tcBorders>
          </w:tcPr>
          <w:p w14:paraId="05F02F77"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A59A5D2"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C3B4EF8" w14:textId="77777777" w:rsidR="00354DDD" w:rsidRPr="0028049C" w:rsidRDefault="00354DDD" w:rsidP="003921F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A51463A" w14:textId="77777777" w:rsidR="00354DDD" w:rsidRPr="0028049C" w:rsidRDefault="00354DDD" w:rsidP="003921F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354DDD" w:rsidRPr="0028049C" w14:paraId="66166183" w14:textId="77777777" w:rsidTr="003921F0">
        <w:trPr>
          <w:cantSplit/>
        </w:trPr>
        <w:tc>
          <w:tcPr>
            <w:tcW w:w="1510" w:type="pct"/>
            <w:shd w:val="clear" w:color="auto" w:fill="F2F2F2" w:themeFill="background1" w:themeFillShade="F2"/>
            <w:vAlign w:val="center"/>
          </w:tcPr>
          <w:p w14:paraId="4913D348" w14:textId="77777777" w:rsidR="00354DDD" w:rsidRPr="0028049C" w:rsidRDefault="00354DDD" w:rsidP="003921F0">
            <w:pPr>
              <w:pStyle w:val="TableText"/>
              <w:rPr>
                <w:b/>
              </w:rPr>
            </w:pPr>
            <w:r w:rsidRPr="0028049C">
              <w:rPr>
                <w:b/>
              </w:rPr>
              <w:t>RTM</w:t>
            </w:r>
          </w:p>
        </w:tc>
        <w:tc>
          <w:tcPr>
            <w:tcW w:w="3490" w:type="pct"/>
            <w:gridSpan w:val="4"/>
          </w:tcPr>
          <w:p w14:paraId="189D5018" w14:textId="77777777" w:rsidR="00354DDD" w:rsidRPr="0028049C" w:rsidRDefault="00354DDD" w:rsidP="003921F0">
            <w:pPr>
              <w:pStyle w:val="TableText"/>
              <w:rPr>
                <w:rFonts w:ascii="Garamond" w:hAnsi="Garamond"/>
                <w:iCs/>
              </w:rPr>
            </w:pPr>
          </w:p>
        </w:tc>
      </w:tr>
      <w:tr w:rsidR="00354DDD" w:rsidRPr="0028049C" w14:paraId="0C0456FA" w14:textId="77777777" w:rsidTr="003921F0">
        <w:trPr>
          <w:cantSplit/>
        </w:trPr>
        <w:tc>
          <w:tcPr>
            <w:tcW w:w="1510" w:type="pct"/>
            <w:tcBorders>
              <w:bottom w:val="single" w:sz="6" w:space="0" w:color="000000"/>
            </w:tcBorders>
            <w:shd w:val="clear" w:color="auto" w:fill="F2F2F2" w:themeFill="background1" w:themeFillShade="F2"/>
            <w:vAlign w:val="center"/>
          </w:tcPr>
          <w:p w14:paraId="03A7D2A8" w14:textId="77777777" w:rsidR="00354DDD" w:rsidRPr="0028049C" w:rsidRDefault="00354DDD" w:rsidP="003921F0">
            <w:pPr>
              <w:pStyle w:val="TableText"/>
              <w:rPr>
                <w:b/>
              </w:rPr>
            </w:pPr>
            <w:r w:rsidRPr="0028049C">
              <w:rPr>
                <w:b/>
              </w:rPr>
              <w:t>Related Options</w:t>
            </w:r>
          </w:p>
        </w:tc>
        <w:tc>
          <w:tcPr>
            <w:tcW w:w="3490" w:type="pct"/>
            <w:gridSpan w:val="4"/>
            <w:tcBorders>
              <w:bottom w:val="single" w:sz="4" w:space="0" w:color="auto"/>
            </w:tcBorders>
          </w:tcPr>
          <w:p w14:paraId="5849385E" w14:textId="77777777" w:rsidR="00354DDD" w:rsidRPr="0028049C" w:rsidRDefault="00354DDD" w:rsidP="003921F0">
            <w:pPr>
              <w:pStyle w:val="TableText"/>
              <w:rPr>
                <w:rFonts w:ascii="Garamond" w:hAnsi="Garamond"/>
              </w:rPr>
            </w:pPr>
          </w:p>
        </w:tc>
      </w:tr>
    </w:tbl>
    <w:p w14:paraId="1D896CB8" w14:textId="77777777" w:rsidR="00354DDD" w:rsidRPr="0028049C" w:rsidRDefault="00354DDD" w:rsidP="00354DDD">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54DDD" w:rsidRPr="0028049C" w14:paraId="5D0AAB84"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C1C95A7" w14:textId="77777777" w:rsidR="00354DDD" w:rsidRPr="0028049C" w:rsidRDefault="00354DDD" w:rsidP="003921F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FA5F419" w14:textId="77777777" w:rsidR="00354DDD" w:rsidRPr="0028049C" w:rsidRDefault="00354DDD" w:rsidP="003921F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C92210D" w14:textId="77777777" w:rsidR="00354DDD" w:rsidRPr="0028049C" w:rsidRDefault="00354DDD" w:rsidP="003921F0">
            <w:pPr>
              <w:pStyle w:val="TableHeading"/>
            </w:pPr>
            <w:r w:rsidRPr="0028049C">
              <w:t xml:space="preserve">Routines “Called”   </w:t>
            </w:r>
          </w:p>
        </w:tc>
      </w:tr>
      <w:tr w:rsidR="00354DDD" w:rsidRPr="0028049C" w14:paraId="6769EC91" w14:textId="77777777" w:rsidTr="00B25BE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62BED7" w14:textId="77777777" w:rsidR="00354DDD" w:rsidRPr="0028049C" w:rsidRDefault="00354DDD" w:rsidP="003921F0">
            <w:pPr>
              <w:pStyle w:val="TableText"/>
            </w:pPr>
          </w:p>
        </w:tc>
        <w:tc>
          <w:tcPr>
            <w:tcW w:w="1529" w:type="pct"/>
            <w:tcBorders>
              <w:bottom w:val="single" w:sz="4" w:space="0" w:color="auto"/>
            </w:tcBorders>
            <w:vAlign w:val="center"/>
          </w:tcPr>
          <w:p w14:paraId="504040C8" w14:textId="77777777" w:rsidR="00354DDD" w:rsidRDefault="00354DDD" w:rsidP="003921F0">
            <w:pPr>
              <w:spacing w:before="60" w:after="60"/>
              <w:rPr>
                <w:rFonts w:ascii="Arial" w:hAnsi="Arial" w:cs="Arial"/>
                <w:szCs w:val="20"/>
              </w:rPr>
            </w:pPr>
            <w:r w:rsidRPr="005D3A5A">
              <w:rPr>
                <w:rFonts w:ascii="Arial" w:hAnsi="Arial" w:cs="Arial"/>
                <w:szCs w:val="20"/>
              </w:rPr>
              <w:t>DETAIL^ORWOR</w:t>
            </w:r>
          </w:p>
          <w:p w14:paraId="4C020A1A" w14:textId="77777777" w:rsidR="00354DDD" w:rsidRDefault="00354DDD" w:rsidP="003921F0">
            <w:pPr>
              <w:spacing w:before="60" w:after="60"/>
              <w:rPr>
                <w:rFonts w:ascii="Arial" w:hAnsi="Arial" w:cs="Arial"/>
                <w:szCs w:val="20"/>
              </w:rPr>
            </w:pPr>
          </w:p>
          <w:p w14:paraId="054A724C" w14:textId="77777777" w:rsidR="00354DDD" w:rsidRDefault="00354DDD" w:rsidP="003921F0">
            <w:pPr>
              <w:spacing w:before="60" w:after="60"/>
              <w:rPr>
                <w:rFonts w:ascii="Arial" w:hAnsi="Arial" w:cs="Arial"/>
                <w:szCs w:val="20"/>
              </w:rPr>
            </w:pPr>
          </w:p>
          <w:p w14:paraId="140F81D6" w14:textId="77777777" w:rsidR="00354DDD" w:rsidRDefault="00354DDD" w:rsidP="003921F0">
            <w:pPr>
              <w:spacing w:before="60" w:after="60"/>
              <w:rPr>
                <w:rFonts w:ascii="Arial" w:hAnsi="Arial" w:cs="Arial"/>
                <w:szCs w:val="20"/>
              </w:rPr>
            </w:pPr>
          </w:p>
          <w:p w14:paraId="31F4B95F" w14:textId="77777777" w:rsidR="00354DDD" w:rsidRDefault="00354DDD" w:rsidP="003921F0">
            <w:pPr>
              <w:spacing w:before="60" w:after="60"/>
              <w:rPr>
                <w:rFonts w:ascii="Arial" w:hAnsi="Arial" w:cs="Arial"/>
                <w:szCs w:val="20"/>
              </w:rPr>
            </w:pPr>
          </w:p>
          <w:p w14:paraId="1478480F" w14:textId="77777777" w:rsidR="00354DDD" w:rsidRDefault="00354DDD" w:rsidP="003921F0">
            <w:pPr>
              <w:spacing w:before="60" w:after="60"/>
              <w:rPr>
                <w:rFonts w:ascii="Arial" w:hAnsi="Arial" w:cs="Arial"/>
                <w:szCs w:val="20"/>
              </w:rPr>
            </w:pPr>
          </w:p>
          <w:p w14:paraId="6571130E" w14:textId="77777777" w:rsidR="00354DDD" w:rsidRDefault="00354DDD" w:rsidP="003921F0">
            <w:pPr>
              <w:spacing w:before="60" w:after="60"/>
              <w:rPr>
                <w:rFonts w:ascii="Arial" w:hAnsi="Arial" w:cs="Arial"/>
                <w:szCs w:val="20"/>
              </w:rPr>
            </w:pPr>
          </w:p>
          <w:p w14:paraId="3DF4F559" w14:textId="77777777" w:rsidR="00354DDD" w:rsidRDefault="00354DDD" w:rsidP="003921F0">
            <w:pPr>
              <w:spacing w:before="60" w:after="60"/>
              <w:rPr>
                <w:rFonts w:ascii="Arial" w:hAnsi="Arial" w:cs="Arial"/>
                <w:szCs w:val="20"/>
              </w:rPr>
            </w:pPr>
          </w:p>
          <w:p w14:paraId="79753B6F" w14:textId="77777777" w:rsidR="00354DDD" w:rsidRDefault="00354DDD" w:rsidP="003921F0">
            <w:pPr>
              <w:spacing w:before="60" w:after="60"/>
              <w:rPr>
                <w:rFonts w:ascii="Arial" w:hAnsi="Arial" w:cs="Arial"/>
                <w:szCs w:val="20"/>
              </w:rPr>
            </w:pPr>
          </w:p>
          <w:p w14:paraId="217604F1" w14:textId="77777777" w:rsidR="00354DDD" w:rsidRPr="0028049C"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47A84F84" w14:textId="77777777" w:rsidR="00354DDD" w:rsidRDefault="00354DDD" w:rsidP="003921F0">
            <w:pPr>
              <w:spacing w:before="60" w:after="60"/>
              <w:rPr>
                <w:rFonts w:ascii="Arial" w:hAnsi="Arial" w:cs="Arial"/>
                <w:szCs w:val="20"/>
              </w:rPr>
            </w:pPr>
            <w:r w:rsidRPr="005D3A5A">
              <w:rPr>
                <w:rFonts w:ascii="Arial" w:hAnsi="Arial" w:cs="Arial"/>
                <w:szCs w:val="20"/>
              </w:rPr>
              <w:t>NMSP^ORCD</w:t>
            </w:r>
          </w:p>
          <w:p w14:paraId="1EFF5D1D" w14:textId="77777777" w:rsidR="00354DDD" w:rsidRDefault="00354DDD" w:rsidP="003921F0">
            <w:pPr>
              <w:spacing w:before="60" w:after="60"/>
              <w:rPr>
                <w:rFonts w:ascii="Arial" w:hAnsi="Arial" w:cs="Arial"/>
                <w:szCs w:val="20"/>
              </w:rPr>
            </w:pPr>
            <w:r w:rsidRPr="005D3A5A">
              <w:rPr>
                <w:rFonts w:ascii="Arial" w:hAnsi="Arial" w:cs="Arial"/>
                <w:szCs w:val="20"/>
              </w:rPr>
              <w:t>TEXT^ORQ12</w:t>
            </w:r>
          </w:p>
          <w:p w14:paraId="45A3D310" w14:textId="77777777" w:rsidR="00354DDD" w:rsidRDefault="00354DDD" w:rsidP="003921F0">
            <w:pPr>
              <w:spacing w:before="60" w:after="60"/>
              <w:rPr>
                <w:rFonts w:ascii="Arial" w:hAnsi="Arial" w:cs="Arial"/>
                <w:szCs w:val="20"/>
              </w:rPr>
            </w:pPr>
            <w:r w:rsidRPr="005D3A5A">
              <w:rPr>
                <w:rFonts w:ascii="Arial" w:hAnsi="Arial" w:cs="Arial"/>
                <w:szCs w:val="20"/>
              </w:rPr>
              <w:t>GET^XPAR</w:t>
            </w:r>
          </w:p>
          <w:p w14:paraId="38E4E920" w14:textId="77777777" w:rsidR="00354DDD" w:rsidRDefault="00354DDD" w:rsidP="003921F0">
            <w:pPr>
              <w:spacing w:before="60" w:after="60"/>
              <w:rPr>
                <w:rFonts w:ascii="Arial" w:hAnsi="Arial" w:cs="Arial"/>
                <w:szCs w:val="20"/>
              </w:rPr>
            </w:pPr>
            <w:r w:rsidRPr="005D3A5A">
              <w:rPr>
                <w:rFonts w:ascii="Arial" w:hAnsi="Arial" w:cs="Arial"/>
                <w:szCs w:val="20"/>
              </w:rPr>
              <w:t>RAD^ORQ21</w:t>
            </w:r>
          </w:p>
          <w:p w14:paraId="40D04213" w14:textId="77777777" w:rsidR="00354DDD" w:rsidRDefault="00354DDD" w:rsidP="003921F0">
            <w:pPr>
              <w:spacing w:before="60" w:after="60"/>
              <w:rPr>
                <w:rFonts w:ascii="Arial" w:hAnsi="Arial" w:cs="Arial"/>
                <w:szCs w:val="20"/>
              </w:rPr>
            </w:pPr>
            <w:r w:rsidRPr="005D3A5A">
              <w:rPr>
                <w:rFonts w:ascii="Arial" w:hAnsi="Arial" w:cs="Arial"/>
                <w:szCs w:val="20"/>
              </w:rPr>
              <w:t>GETDLG^ORCD</w:t>
            </w:r>
          </w:p>
          <w:p w14:paraId="10839764" w14:textId="77777777" w:rsidR="00354DDD" w:rsidRDefault="00354DDD" w:rsidP="003921F0">
            <w:pPr>
              <w:spacing w:before="60" w:after="60"/>
              <w:rPr>
                <w:rFonts w:ascii="Arial" w:hAnsi="Arial" w:cs="Arial"/>
                <w:szCs w:val="20"/>
              </w:rPr>
            </w:pPr>
            <w:r w:rsidRPr="005D3A5A">
              <w:rPr>
                <w:rFonts w:ascii="Arial" w:hAnsi="Arial" w:cs="Arial"/>
                <w:szCs w:val="20"/>
              </w:rPr>
              <w:t>REPEAT^XLFSTR</w:t>
            </w:r>
          </w:p>
          <w:p w14:paraId="23538B8E" w14:textId="77777777" w:rsidR="00354DDD" w:rsidRDefault="00354DDD" w:rsidP="003921F0">
            <w:pPr>
              <w:spacing w:before="60" w:after="60"/>
              <w:rPr>
                <w:rFonts w:ascii="Arial" w:hAnsi="Arial" w:cs="Arial"/>
                <w:szCs w:val="20"/>
              </w:rPr>
            </w:pPr>
            <w:r w:rsidRPr="005D3A5A">
              <w:rPr>
                <w:rFonts w:ascii="Arial" w:hAnsi="Arial" w:cs="Arial"/>
                <w:szCs w:val="20"/>
              </w:rPr>
              <w:t>BA^ORQ21</w:t>
            </w:r>
          </w:p>
          <w:p w14:paraId="571D9137" w14:textId="77777777" w:rsidR="00354DDD" w:rsidRPr="005D3A5A" w:rsidRDefault="00354DDD" w:rsidP="003921F0">
            <w:pPr>
              <w:spacing w:before="60" w:after="60"/>
              <w:rPr>
                <w:rFonts w:ascii="Arial" w:eastAsiaTheme="minorHAnsi" w:hAnsi="Arial" w:cs="Arial"/>
                <w:szCs w:val="22"/>
              </w:rPr>
            </w:pPr>
            <w:r w:rsidRPr="005D3A5A">
              <w:rPr>
                <w:rFonts w:ascii="Arial" w:eastAsiaTheme="minorHAnsi" w:hAnsi="Arial" w:cs="Arial"/>
                <w:szCs w:val="22"/>
              </w:rPr>
              <w:t>USER^ORQ20</w:t>
            </w:r>
          </w:p>
          <w:p w14:paraId="2458C186" w14:textId="77777777" w:rsidR="00354DDD" w:rsidRPr="005D3A5A" w:rsidRDefault="00354DDD" w:rsidP="003921F0">
            <w:pPr>
              <w:spacing w:before="60" w:after="60"/>
              <w:rPr>
                <w:rFonts w:ascii="Arial" w:eastAsiaTheme="minorHAnsi" w:hAnsi="Arial" w:cs="Arial"/>
                <w:szCs w:val="22"/>
              </w:rPr>
            </w:pPr>
            <w:r w:rsidRPr="005D3A5A">
              <w:rPr>
                <w:rFonts w:ascii="Arial" w:eastAsiaTheme="minorHAnsi" w:hAnsi="Arial" w:cs="Arial"/>
                <w:szCs w:val="22"/>
              </w:rPr>
              <w:t>DIWP</w:t>
            </w:r>
          </w:p>
          <w:p w14:paraId="7C0503A6" w14:textId="77777777" w:rsidR="00354DDD" w:rsidRPr="0028049C" w:rsidRDefault="00354DDD" w:rsidP="003921F0">
            <w:pPr>
              <w:spacing w:before="60" w:after="60"/>
              <w:rPr>
                <w:rFonts w:ascii="Arial" w:hAnsi="Arial" w:cs="Arial"/>
                <w:szCs w:val="20"/>
              </w:rPr>
            </w:pPr>
            <w:r w:rsidRPr="005D3A5A">
              <w:rPr>
                <w:rFonts w:ascii="Arial" w:eastAsiaTheme="minorHAnsi" w:hAnsi="Arial" w:cs="Arial"/>
                <w:szCs w:val="22"/>
              </w:rPr>
              <w:t>DATE^ORQ20</w:t>
            </w:r>
          </w:p>
        </w:tc>
      </w:tr>
    </w:tbl>
    <w:p w14:paraId="65A55ADA" w14:textId="77777777" w:rsidR="00354DDD" w:rsidRPr="002F4E85"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54DDD" w:rsidRPr="002F4E85" w14:paraId="4D3E2A29" w14:textId="77777777" w:rsidTr="003921F0">
        <w:trPr>
          <w:cantSplit/>
          <w:tblHeader/>
        </w:trPr>
        <w:tc>
          <w:tcPr>
            <w:tcW w:w="1510" w:type="pct"/>
            <w:shd w:val="clear" w:color="auto" w:fill="F2F2F2" w:themeFill="background1" w:themeFillShade="F2"/>
            <w:vAlign w:val="center"/>
          </w:tcPr>
          <w:p w14:paraId="139B57C8" w14:textId="77777777" w:rsidR="00354DDD" w:rsidRPr="002F4E85" w:rsidRDefault="00354DDD" w:rsidP="003921F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834D6D" w14:textId="77777777" w:rsidR="00354DDD" w:rsidRPr="002F4E85" w:rsidRDefault="00354DDD" w:rsidP="003921F0">
            <w:pPr>
              <w:pStyle w:val="TableHeading"/>
            </w:pPr>
            <w:r w:rsidRPr="002F4E85">
              <w:t>Activities</w:t>
            </w:r>
          </w:p>
        </w:tc>
      </w:tr>
      <w:tr w:rsidR="00354DDD" w:rsidRPr="002F4E85" w14:paraId="4826BA73" w14:textId="77777777" w:rsidTr="003921F0">
        <w:trPr>
          <w:cantSplit/>
        </w:trPr>
        <w:tc>
          <w:tcPr>
            <w:tcW w:w="1510" w:type="pct"/>
            <w:tcBorders>
              <w:top w:val="single" w:sz="6" w:space="0" w:color="000000"/>
            </w:tcBorders>
            <w:shd w:val="clear" w:color="auto" w:fill="F2F2F2" w:themeFill="background1" w:themeFillShade="F2"/>
            <w:vAlign w:val="center"/>
          </w:tcPr>
          <w:p w14:paraId="64E43F62" w14:textId="77777777" w:rsidR="00354DDD" w:rsidRPr="002F4E85" w:rsidRDefault="00354DDD" w:rsidP="003921F0">
            <w:pPr>
              <w:pStyle w:val="TableText"/>
              <w:rPr>
                <w:b/>
              </w:rPr>
            </w:pPr>
            <w:r w:rsidRPr="002F4E85">
              <w:rPr>
                <w:b/>
              </w:rPr>
              <w:t>Data Dictionary (DD) References</w:t>
            </w:r>
          </w:p>
        </w:tc>
        <w:tc>
          <w:tcPr>
            <w:tcW w:w="3490" w:type="pct"/>
            <w:gridSpan w:val="5"/>
          </w:tcPr>
          <w:p w14:paraId="2360804C" w14:textId="77777777" w:rsidR="00354DDD" w:rsidRPr="002F4E85" w:rsidRDefault="00354DDD" w:rsidP="003921F0">
            <w:pPr>
              <w:pStyle w:val="TableText"/>
              <w:rPr>
                <w:rFonts w:ascii="Garamond" w:hAnsi="Garamond"/>
              </w:rPr>
            </w:pPr>
          </w:p>
        </w:tc>
      </w:tr>
      <w:tr w:rsidR="00354DDD" w:rsidRPr="002F4E85" w14:paraId="08CD3EBD" w14:textId="77777777" w:rsidTr="003921F0">
        <w:trPr>
          <w:cantSplit/>
        </w:trPr>
        <w:tc>
          <w:tcPr>
            <w:tcW w:w="1510" w:type="pct"/>
            <w:shd w:val="clear" w:color="auto" w:fill="F2F2F2" w:themeFill="background1" w:themeFillShade="F2"/>
            <w:vAlign w:val="center"/>
          </w:tcPr>
          <w:p w14:paraId="10CBBBA0" w14:textId="77777777" w:rsidR="00354DDD" w:rsidRPr="002F4E85" w:rsidRDefault="00354DDD" w:rsidP="003921F0">
            <w:pPr>
              <w:pStyle w:val="TableText"/>
              <w:rPr>
                <w:b/>
              </w:rPr>
            </w:pPr>
            <w:r w:rsidRPr="002F4E85">
              <w:rPr>
                <w:b/>
              </w:rPr>
              <w:t>Related Protocols</w:t>
            </w:r>
          </w:p>
        </w:tc>
        <w:tc>
          <w:tcPr>
            <w:tcW w:w="3490" w:type="pct"/>
            <w:gridSpan w:val="5"/>
          </w:tcPr>
          <w:p w14:paraId="72E9A78A" w14:textId="77777777" w:rsidR="00354DDD" w:rsidRPr="002F4E85" w:rsidRDefault="00354DDD" w:rsidP="003921F0">
            <w:pPr>
              <w:pStyle w:val="TableText"/>
              <w:rPr>
                <w:rFonts w:ascii="Garamond" w:hAnsi="Garamond"/>
              </w:rPr>
            </w:pPr>
          </w:p>
        </w:tc>
      </w:tr>
      <w:tr w:rsidR="00354DDD" w:rsidRPr="002F4E85" w14:paraId="0709F24D" w14:textId="77777777" w:rsidTr="003921F0">
        <w:trPr>
          <w:cantSplit/>
        </w:trPr>
        <w:tc>
          <w:tcPr>
            <w:tcW w:w="1510" w:type="pct"/>
            <w:shd w:val="clear" w:color="auto" w:fill="F2F2F2" w:themeFill="background1" w:themeFillShade="F2"/>
            <w:vAlign w:val="center"/>
          </w:tcPr>
          <w:p w14:paraId="44EC97D3" w14:textId="77777777" w:rsidR="00354DDD" w:rsidRPr="002F4E85" w:rsidRDefault="00354DDD" w:rsidP="003921F0">
            <w:pPr>
              <w:pStyle w:val="TableText"/>
              <w:rPr>
                <w:b/>
              </w:rPr>
            </w:pPr>
            <w:r w:rsidRPr="002F4E85">
              <w:rPr>
                <w:b/>
              </w:rPr>
              <w:t>Related Integration Control Registrations (ICRs)</w:t>
            </w:r>
          </w:p>
        </w:tc>
        <w:tc>
          <w:tcPr>
            <w:tcW w:w="3490" w:type="pct"/>
            <w:gridSpan w:val="5"/>
            <w:tcBorders>
              <w:bottom w:val="single" w:sz="6" w:space="0" w:color="000000"/>
            </w:tcBorders>
          </w:tcPr>
          <w:p w14:paraId="43895836" w14:textId="77777777" w:rsidR="00354DDD" w:rsidRPr="002F4E85" w:rsidRDefault="00354DDD" w:rsidP="003921F0">
            <w:pPr>
              <w:pStyle w:val="TableText"/>
              <w:rPr>
                <w:rFonts w:ascii="Garamond" w:hAnsi="Garamond"/>
              </w:rPr>
            </w:pPr>
          </w:p>
        </w:tc>
      </w:tr>
      <w:tr w:rsidR="00354DDD" w:rsidRPr="002F4E85" w14:paraId="141DC457" w14:textId="77777777" w:rsidTr="003921F0">
        <w:trPr>
          <w:cantSplit/>
        </w:trPr>
        <w:tc>
          <w:tcPr>
            <w:tcW w:w="1510" w:type="pct"/>
            <w:tcBorders>
              <w:right w:val="single" w:sz="4" w:space="0" w:color="auto"/>
            </w:tcBorders>
            <w:shd w:val="clear" w:color="auto" w:fill="F2F2F2" w:themeFill="background1" w:themeFillShade="F2"/>
            <w:vAlign w:val="center"/>
          </w:tcPr>
          <w:p w14:paraId="23A12FEB" w14:textId="77777777" w:rsidR="00354DDD" w:rsidRPr="002F4E85" w:rsidRDefault="00354DDD" w:rsidP="003921F0">
            <w:pPr>
              <w:pStyle w:val="TableText"/>
              <w:rPr>
                <w:b/>
              </w:rPr>
            </w:pPr>
            <w:r w:rsidRPr="002F4E85">
              <w:rPr>
                <w:b/>
              </w:rPr>
              <w:t>Data Passing</w:t>
            </w:r>
          </w:p>
        </w:tc>
        <w:tc>
          <w:tcPr>
            <w:tcW w:w="519" w:type="pct"/>
            <w:tcBorders>
              <w:left w:val="single" w:sz="4" w:space="0" w:color="auto"/>
              <w:right w:val="nil"/>
            </w:tcBorders>
          </w:tcPr>
          <w:p w14:paraId="79B809D5"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45E2AD0"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B9D3FE9"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AA99905"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7604AAF" w14:textId="77777777" w:rsidR="00354DDD" w:rsidRPr="002F4E85" w:rsidRDefault="00354DDD" w:rsidP="003921F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354DDD" w:rsidRPr="002F4E85" w14:paraId="7740458B" w14:textId="77777777" w:rsidTr="003921F0">
        <w:trPr>
          <w:cantSplit/>
        </w:trPr>
        <w:tc>
          <w:tcPr>
            <w:tcW w:w="1510" w:type="pct"/>
            <w:shd w:val="clear" w:color="auto" w:fill="F2F2F2" w:themeFill="background1" w:themeFillShade="F2"/>
            <w:vAlign w:val="center"/>
          </w:tcPr>
          <w:p w14:paraId="5501E9E3" w14:textId="77777777" w:rsidR="00354DDD" w:rsidRPr="002F4E85" w:rsidRDefault="00354DDD" w:rsidP="003921F0">
            <w:pPr>
              <w:pStyle w:val="TableText"/>
              <w:rPr>
                <w:b/>
              </w:rPr>
            </w:pPr>
            <w:r w:rsidRPr="002F4E85">
              <w:rPr>
                <w:b/>
              </w:rPr>
              <w:t>Input Attribute Name and Definition</w:t>
            </w:r>
          </w:p>
        </w:tc>
        <w:tc>
          <w:tcPr>
            <w:tcW w:w="3490" w:type="pct"/>
            <w:gridSpan w:val="5"/>
          </w:tcPr>
          <w:p w14:paraId="457690B7" w14:textId="77777777" w:rsidR="00354DDD" w:rsidRPr="002F4E85" w:rsidRDefault="00354DDD" w:rsidP="003921F0">
            <w:pPr>
              <w:pStyle w:val="TableText"/>
              <w:rPr>
                <w:rFonts w:ascii="Garamond" w:hAnsi="Garamond"/>
              </w:rPr>
            </w:pPr>
            <w:r w:rsidRPr="002F4E85">
              <w:rPr>
                <w:rFonts w:ascii="Garamond" w:hAnsi="Garamond"/>
              </w:rPr>
              <w:t>Name:</w:t>
            </w:r>
          </w:p>
          <w:p w14:paraId="709AA1DB" w14:textId="77777777" w:rsidR="00354DDD" w:rsidRPr="002F4E85" w:rsidRDefault="00354DDD" w:rsidP="003921F0">
            <w:pPr>
              <w:pStyle w:val="TableText"/>
              <w:rPr>
                <w:rFonts w:ascii="Garamond" w:hAnsi="Garamond"/>
              </w:rPr>
            </w:pPr>
            <w:r w:rsidRPr="002F4E85">
              <w:rPr>
                <w:rFonts w:ascii="Garamond" w:hAnsi="Garamond"/>
              </w:rPr>
              <w:t>Definition:</w:t>
            </w:r>
          </w:p>
        </w:tc>
      </w:tr>
      <w:tr w:rsidR="00354DDD" w:rsidRPr="002F4E85" w14:paraId="1C66E046" w14:textId="77777777" w:rsidTr="003921F0">
        <w:trPr>
          <w:cantSplit/>
        </w:trPr>
        <w:tc>
          <w:tcPr>
            <w:tcW w:w="1510" w:type="pct"/>
            <w:shd w:val="clear" w:color="auto" w:fill="F2F2F2" w:themeFill="background1" w:themeFillShade="F2"/>
            <w:vAlign w:val="center"/>
          </w:tcPr>
          <w:p w14:paraId="77B8D06A" w14:textId="77777777" w:rsidR="00354DDD" w:rsidRPr="002F4E85" w:rsidRDefault="00354DDD" w:rsidP="003921F0">
            <w:pPr>
              <w:pStyle w:val="TableText"/>
              <w:rPr>
                <w:b/>
              </w:rPr>
            </w:pPr>
            <w:r w:rsidRPr="002F4E85">
              <w:rPr>
                <w:b/>
              </w:rPr>
              <w:t>Output Attribute Name and Definition</w:t>
            </w:r>
          </w:p>
        </w:tc>
        <w:tc>
          <w:tcPr>
            <w:tcW w:w="3490" w:type="pct"/>
            <w:gridSpan w:val="5"/>
          </w:tcPr>
          <w:p w14:paraId="08207A82" w14:textId="77777777" w:rsidR="00354DDD" w:rsidRPr="002F4E85" w:rsidRDefault="00354DDD" w:rsidP="003921F0">
            <w:pPr>
              <w:pStyle w:val="TableText"/>
              <w:rPr>
                <w:rFonts w:ascii="Garamond" w:hAnsi="Garamond"/>
              </w:rPr>
            </w:pPr>
            <w:r w:rsidRPr="002F4E85">
              <w:rPr>
                <w:rFonts w:ascii="Garamond" w:hAnsi="Garamond"/>
              </w:rPr>
              <w:t>Name:</w:t>
            </w:r>
          </w:p>
          <w:p w14:paraId="6108746A" w14:textId="77777777" w:rsidR="00354DDD" w:rsidRPr="002F4E85" w:rsidRDefault="00354DDD" w:rsidP="003921F0">
            <w:pPr>
              <w:pStyle w:val="TableText"/>
              <w:rPr>
                <w:rFonts w:ascii="Garamond" w:hAnsi="Garamond"/>
              </w:rPr>
            </w:pPr>
            <w:r w:rsidRPr="002F4E85">
              <w:rPr>
                <w:rFonts w:ascii="Garamond" w:hAnsi="Garamond"/>
              </w:rPr>
              <w:t>Definition:</w:t>
            </w:r>
          </w:p>
        </w:tc>
      </w:tr>
    </w:tbl>
    <w:p w14:paraId="31B6A822"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5583D522"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75CFDDD" w14:textId="77777777" w:rsidR="00354DDD" w:rsidRPr="00086A3C" w:rsidRDefault="00354DDD" w:rsidP="003921F0">
            <w:pPr>
              <w:pStyle w:val="TableHeading"/>
            </w:pPr>
            <w:r w:rsidRPr="00086A3C">
              <w:t>Current Logic</w:t>
            </w:r>
          </w:p>
        </w:tc>
      </w:tr>
      <w:tr w:rsidR="00354DDD" w:rsidRPr="00086A3C" w14:paraId="6EE1263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D946EFD" w14:textId="77777777" w:rsidR="00354DDD" w:rsidRPr="00972007" w:rsidRDefault="00354DDD" w:rsidP="003921F0">
            <w:pPr>
              <w:pStyle w:val="TableText"/>
              <w:rPr>
                <w:rFonts w:ascii="Courier New" w:hAnsi="Courier New" w:cs="Courier New"/>
                <w:sz w:val="20"/>
              </w:rPr>
            </w:pPr>
            <w:r w:rsidRPr="001949AD">
              <w:rPr>
                <w:rFonts w:ascii="Courier New" w:hAnsi="Courier New" w:cs="Courier New"/>
                <w:sz w:val="20"/>
              </w:rPr>
              <w:lastRenderedPageBreak/>
              <w:t>D5</w:t>
            </w:r>
            <w:r w:rsidRPr="00972007">
              <w:rPr>
                <w:rFonts w:ascii="Courier New" w:hAnsi="Courier New" w:cs="Courier New"/>
                <w:sz w:val="20"/>
              </w:rPr>
              <w:tab/>
              <w:t>K ^TMP($J,"OCDATA") I $$OCAPI^ORCHECK(+ORIFN,"OCDATA") D</w:t>
            </w:r>
          </w:p>
          <w:p w14:paraId="0272C07F"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N CK,OK,X0,X,CDL,I S CNT=CNT+1,@ORY@(CNT)="Order Checks:"</w:t>
            </w:r>
          </w:p>
          <w:p w14:paraId="074F80C9"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D:$D(IOUON) SETVIDEO(CNT,1,13,IOUON,IOUOFF)</w:t>
            </w:r>
          </w:p>
          <w:p w14:paraId="100C5EC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CK=0 F  S CK=$O(^TMP($J,"OCDATA",CK)) Q:CK'&gt;0  D</w:t>
            </w:r>
          </w:p>
          <w:p w14:paraId="459D2598"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X0=^TMP($J,"OCDATA",CK,"OC NUMBER")_U_^TMP($J,"OCDATA",CK,"OC LEVEL")_U_U_^TMP($J,"OCDATA",CK,"OR REASON")_U_^TMP($J,"OCDATA",CK,"OR PROVIDER")_U_^TMP($J,"OCDATA",CK,"OR DT")</w:t>
            </w:r>
          </w:p>
          <w:p w14:paraId="38B807FB"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X=^TMP($J,"OCDATA",CK,"OC TEXT",1,0)</w:t>
            </w:r>
          </w:p>
          <w:p w14:paraId="0716FC8F"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CDL=$$CDL($P(X0,U,2)) I $P(X0,U,6),'$D(OK) S OK=$P(X0,U,4,6)</w:t>
            </w:r>
          </w:p>
          <w:p w14:paraId="17E39B4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I $L(X)'&gt;68 S CNT=CNT+1,@ORY@(CNT)=CDL_X D XTRA Q</w:t>
            </w:r>
          </w:p>
          <w:p w14:paraId="11C95F92"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DIWL=1,DIWR=68,DIWF="C68" K ^UTILITY($J,"W") D ^DIWP</w:t>
            </w:r>
          </w:p>
          <w:p w14:paraId="756416E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I=0 F  S I=$O(^UT</w:t>
            </w:r>
            <w:r>
              <w:rPr>
                <w:rFonts w:ascii="Courier New" w:hAnsi="Courier New" w:cs="Courier New"/>
                <w:sz w:val="20"/>
              </w:rPr>
              <w:t xml:space="preserve">ILITY($J,"W",DIWL,I)) Q:I'&gt;0  S </w:t>
            </w:r>
            <w:r w:rsidRPr="00972007">
              <w:rPr>
                <w:rFonts w:ascii="Courier New" w:hAnsi="Courier New" w:cs="Courier New"/>
                <w:sz w:val="20"/>
              </w:rPr>
              <w:t>CNT=CNT+1,@ORY@(CNT)=CDL_^(I,0),CDL="            "</w:t>
            </w:r>
          </w:p>
          <w:p w14:paraId="1BCFF5A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D XTRA</w:t>
            </w:r>
          </w:p>
          <w:p w14:paraId="1410288B"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K ^TMP($J,"OCDATA")</w:t>
            </w:r>
          </w:p>
          <w:p w14:paraId="4AF00F4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Q:'$L($G(OK))  S CNT=CNT+1,@ORY@(CNT)="Override:   "_$S($P(OK,U,2</w:t>
            </w:r>
            <w:r>
              <w:rPr>
                <w:rFonts w:ascii="Courier New" w:hAnsi="Courier New" w:cs="Courier New"/>
                <w:sz w:val="20"/>
              </w:rPr>
              <w:t>):$$USER^ORQ20($P(OK,U,2))_" on</w:t>
            </w:r>
            <w:r w:rsidRPr="00972007">
              <w:rPr>
                <w:rFonts w:ascii="Courier New" w:hAnsi="Courier New" w:cs="Courier New"/>
                <w:sz w:val="20"/>
              </w:rPr>
              <w:t>",1:"")_$$DATE^ORQ20($P(OK,U,3))</w:t>
            </w:r>
          </w:p>
          <w:p w14:paraId="7687B64A"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I $L($P(OK,U))'&gt;68 S CNT=CNT+1,@ORY@(CNT)="            "_$P(OK,U) Q</w:t>
            </w:r>
          </w:p>
          <w:p w14:paraId="4F69335C"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DIWL=1,DIWR=68,DIWF="C68",X=$P(OK,U) K ^UTILITY($J,"W") D ^DIWP</w:t>
            </w:r>
          </w:p>
          <w:p w14:paraId="11E441A4"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 S I=0 F  S I=$O(^UTILITY($J,"W",DIWL,I)) Q:I'&gt;0  S CNT=CNT+1,@ORY@(CNT)="            "_^(I,0)</w:t>
            </w:r>
          </w:p>
          <w:p w14:paraId="7CB6F5A9" w14:textId="77777777" w:rsidR="00354DDD" w:rsidRPr="00972007" w:rsidRDefault="00354DDD" w:rsidP="003921F0">
            <w:pPr>
              <w:pStyle w:val="TableText"/>
              <w:rPr>
                <w:rFonts w:ascii="Courier New" w:hAnsi="Courier New" w:cs="Courier New"/>
                <w:sz w:val="20"/>
              </w:rPr>
            </w:pPr>
            <w:r w:rsidRPr="00972007">
              <w:rPr>
                <w:rFonts w:ascii="Courier New" w:hAnsi="Courier New" w:cs="Courier New"/>
                <w:sz w:val="20"/>
              </w:rPr>
              <w:tab/>
              <w:t>K ^TMP("ORWORD",$J),^UTILITY($J,"W")</w:t>
            </w:r>
          </w:p>
          <w:p w14:paraId="11FB405F" w14:textId="77777777" w:rsidR="00354DDD" w:rsidRPr="00086A3C" w:rsidRDefault="00354DDD" w:rsidP="003921F0">
            <w:pPr>
              <w:pStyle w:val="TableText"/>
            </w:pPr>
            <w:r w:rsidRPr="00972007">
              <w:rPr>
                <w:rFonts w:ascii="Courier New" w:hAnsi="Courier New" w:cs="Courier New"/>
                <w:sz w:val="20"/>
              </w:rPr>
              <w:tab/>
              <w:t>Q</w:t>
            </w:r>
          </w:p>
        </w:tc>
      </w:tr>
    </w:tbl>
    <w:p w14:paraId="4E851F65" w14:textId="77777777" w:rsidR="00354DDD" w:rsidRPr="00086A3C"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2AD7192F" w14:textId="77777777" w:rsidTr="00D2328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123DBB" w14:textId="77777777" w:rsidR="00354DDD" w:rsidRPr="00086A3C" w:rsidRDefault="00354DDD" w:rsidP="003921F0">
            <w:pPr>
              <w:pStyle w:val="TableHeading"/>
            </w:pPr>
            <w:r w:rsidRPr="00086A3C">
              <w:t>Modified Logic (Changes are in bold)</w:t>
            </w:r>
          </w:p>
        </w:tc>
      </w:tr>
      <w:tr w:rsidR="00354DDD" w:rsidRPr="00972007" w14:paraId="5DA70831" w14:textId="77777777" w:rsidTr="00D23289">
        <w:trPr>
          <w:cantSplit/>
        </w:trPr>
        <w:tc>
          <w:tcPr>
            <w:tcW w:w="5000" w:type="pct"/>
            <w:tcBorders>
              <w:top w:val="single" w:sz="6" w:space="0" w:color="000000"/>
              <w:left w:val="single" w:sz="6" w:space="0" w:color="000000"/>
              <w:bottom w:val="single" w:sz="6" w:space="0" w:color="000000"/>
              <w:right w:val="single" w:sz="6" w:space="0" w:color="000000"/>
            </w:tcBorders>
          </w:tcPr>
          <w:p w14:paraId="18EDE948" w14:textId="79D51C89"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lastRenderedPageBreak/>
              <w:t>D5</w:t>
            </w:r>
            <w:r w:rsidRPr="00A96A60">
              <w:rPr>
                <w:rFonts w:ascii="Courier New" w:hAnsi="Courier New" w:cs="Courier New"/>
                <w:sz w:val="20"/>
              </w:rPr>
              <w:tab/>
              <w:t>K ^TMP($J,"OCDATA") I $$OCAPI^ORCHECK(+ORIFN,"OCDATA") D</w:t>
            </w:r>
          </w:p>
          <w:p w14:paraId="7A1B3463"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N CK,OK,X0,X,CDL,I,</w:t>
            </w:r>
            <w:r w:rsidRPr="00A96A60">
              <w:rPr>
                <w:rFonts w:ascii="Courier New" w:hAnsi="Courier New" w:cs="Courier New"/>
                <w:b/>
                <w:sz w:val="20"/>
              </w:rPr>
              <w:t>ACK,ALLERGY,HDR S HDR=0</w:t>
            </w:r>
          </w:p>
          <w:p w14:paraId="00B5B3E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D:$D(IOUON) SETVIDEO(CNT,1,13,IOUON,IOUOFF)</w:t>
            </w:r>
          </w:p>
          <w:p w14:paraId="55C2603B" w14:textId="77777777" w:rsidR="00354DDD" w:rsidRPr="00A96A60" w:rsidRDefault="00354DDD" w:rsidP="003921F0">
            <w:pPr>
              <w:pStyle w:val="TableText"/>
              <w:rPr>
                <w:rFonts w:ascii="Courier New" w:hAnsi="Courier New" w:cs="Courier New"/>
                <w:b/>
                <w:sz w:val="20"/>
              </w:rPr>
            </w:pPr>
            <w:r w:rsidRPr="00A96A60">
              <w:rPr>
                <w:rFonts w:ascii="Courier New" w:hAnsi="Courier New" w:cs="Courier New"/>
                <w:sz w:val="20"/>
              </w:rPr>
              <w:tab/>
              <w:t xml:space="preserve">. </w:t>
            </w:r>
            <w:r w:rsidRPr="00A96A60">
              <w:rPr>
                <w:rFonts w:ascii="Courier New" w:hAnsi="Courier New" w:cs="Courier New"/>
                <w:b/>
                <w:sz w:val="20"/>
              </w:rPr>
              <w:t>D ALLERGY  ;405</w:t>
            </w:r>
          </w:p>
          <w:p w14:paraId="1CF298B2"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CK=0 F  S CK=$O(^TMP($J,"OCDATA",CK)) Q:CK'&gt;0  D</w:t>
            </w:r>
          </w:p>
          <w:p w14:paraId="21D89AC4" w14:textId="77777777" w:rsidR="00354DDD" w:rsidRPr="00A96A60" w:rsidRDefault="00354DDD" w:rsidP="003921F0">
            <w:pPr>
              <w:pStyle w:val="TableText"/>
              <w:rPr>
                <w:rFonts w:ascii="Courier New" w:hAnsi="Courier New" w:cs="Courier New"/>
                <w:b/>
                <w:sz w:val="20"/>
              </w:rPr>
            </w:pPr>
            <w:r w:rsidRPr="00A96A60">
              <w:rPr>
                <w:rFonts w:ascii="Courier New" w:hAnsi="Courier New" w:cs="Courier New"/>
                <w:sz w:val="20"/>
              </w:rPr>
              <w:tab/>
              <w:t xml:space="preserve">.. </w:t>
            </w:r>
            <w:r w:rsidRPr="00A96A60">
              <w:rPr>
                <w:rFonts w:ascii="Courier New" w:hAnsi="Courier New" w:cs="Courier New"/>
                <w:b/>
                <w:sz w:val="20"/>
              </w:rPr>
              <w:t>Q:$D(ALLERGY(CK))</w:t>
            </w:r>
          </w:p>
          <w:p w14:paraId="0DB60A3A"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xml:space="preserve">.. </w:t>
            </w:r>
            <w:r w:rsidRPr="00A96A60">
              <w:rPr>
                <w:rFonts w:ascii="Courier New" w:hAnsi="Courier New" w:cs="Courier New"/>
                <w:b/>
                <w:sz w:val="20"/>
              </w:rPr>
              <w:t>S:HDR=0 CNT=CNT+1,@ORY@(CNT)=" ",CNT=CNT+1,@ORY@(CNT)="Order Checks:",HDR=1</w:t>
            </w:r>
          </w:p>
          <w:p w14:paraId="1BB30F5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X0=^TMP($J,"OCDATA",CK,"OC NUMBER")_U_^TMP($J,"OCDATA",CK,"OC LEVEL")_U_U_^TMP($J,"OCDATA",CK,"OR REASON")_U_^TMP($J,"OCDATA",CK,"OR PROVIDER")_U_^TMP($J,"OCDATA",CK,"OR DT")</w:t>
            </w:r>
          </w:p>
          <w:p w14:paraId="3F5F4B67"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X=^TMP($J,"OCDATA",CK,"OC TEXT",1,0)</w:t>
            </w:r>
          </w:p>
          <w:p w14:paraId="45DC720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CDL=$$CDL($P(X0,U,2)) I $P(X0,U,6),'$D(OK) S OK=$P(X0,U,4,6)</w:t>
            </w:r>
          </w:p>
          <w:p w14:paraId="350E640F"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I $L(X)'&gt;68 S CNT=CNT+1,@ORY@(CNT)=CDL_X D XTRA Q</w:t>
            </w:r>
          </w:p>
          <w:p w14:paraId="0421692C"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DIWL=1,DIWR=68,DIWF="C68" K ^UTILITY($J,"W") D ^DIWP</w:t>
            </w:r>
          </w:p>
          <w:p w14:paraId="10CC68AC"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I=0 F  S I=$O(^UTILITY($J,"W",DIWL,I)) Q:I'&gt;0  S CNT=CNT+1,@ORY@(CNT)=CDL_^(I,0),CDL="            "</w:t>
            </w:r>
          </w:p>
          <w:p w14:paraId="0CD83DFE"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D XTRA</w:t>
            </w:r>
          </w:p>
          <w:p w14:paraId="5ECEF2E4"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K ^TMP($J,"OCDATA")</w:t>
            </w:r>
          </w:p>
          <w:p w14:paraId="444908D1"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Q:'$L($G(OK))  S CNT=CNT+1,@ORY@(CNT)="Override:   "_$S($P(OK,U,2):$$USER^ORQ20($P(OK,U,2))_" on ",1:"")_$$DATE^ORQ20($P(OK,U,3))</w:t>
            </w:r>
          </w:p>
          <w:p w14:paraId="40E41AA9"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I $L($P(OK,U))'&gt;68 S CNT=CNT+1,@ORY@(CNT)="            "_$P(OK,U) Q</w:t>
            </w:r>
          </w:p>
          <w:p w14:paraId="09DF8BFB"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DIWL=1,DIWR=68,DIWF="C68",X=$P(OK,U) K ^UTILITY($J,"W") D ^DIWP</w:t>
            </w:r>
          </w:p>
          <w:p w14:paraId="6009D3B4" w14:textId="77777777" w:rsidR="00354DDD" w:rsidRPr="00A96A60" w:rsidRDefault="00354DDD" w:rsidP="003921F0">
            <w:pPr>
              <w:pStyle w:val="TableText"/>
              <w:rPr>
                <w:rFonts w:ascii="Courier New" w:hAnsi="Courier New" w:cs="Courier New"/>
                <w:sz w:val="20"/>
              </w:rPr>
            </w:pPr>
            <w:r w:rsidRPr="00A96A60">
              <w:rPr>
                <w:rFonts w:ascii="Courier New" w:hAnsi="Courier New" w:cs="Courier New"/>
                <w:sz w:val="20"/>
              </w:rPr>
              <w:tab/>
              <w:t>. S I=0 F  S I=$O(^UTILITY($J,"W",DIWL,I)) Q:I'&gt;0  S CNT=CNT+1,@ORY@(CNT)="            "_^(I,0)</w:t>
            </w:r>
          </w:p>
          <w:p w14:paraId="740B9114" w14:textId="77777777" w:rsidR="00354DDD" w:rsidRDefault="00354DDD" w:rsidP="003921F0">
            <w:pPr>
              <w:pStyle w:val="TableText"/>
              <w:rPr>
                <w:rFonts w:ascii="Courier New" w:hAnsi="Courier New" w:cs="Courier New"/>
                <w:sz w:val="20"/>
              </w:rPr>
            </w:pPr>
            <w:r w:rsidRPr="00A96A60">
              <w:rPr>
                <w:rFonts w:ascii="Courier New" w:hAnsi="Courier New" w:cs="Courier New"/>
                <w:sz w:val="20"/>
              </w:rPr>
              <w:tab/>
              <w:t>K ^TMP("ORWORD",$J),^UTILITY($J,"W"),ALLERGY</w:t>
            </w:r>
          </w:p>
          <w:p w14:paraId="74336D97" w14:textId="77777777" w:rsidR="00353136" w:rsidRDefault="00353136" w:rsidP="003921F0">
            <w:pPr>
              <w:pStyle w:val="TableText"/>
              <w:rPr>
                <w:rFonts w:ascii="Courier New" w:hAnsi="Courier New" w:cs="Courier New"/>
                <w:sz w:val="20"/>
              </w:rPr>
            </w:pPr>
            <w:r>
              <w:rPr>
                <w:rFonts w:ascii="Courier New" w:hAnsi="Courier New" w:cs="Courier New"/>
                <w:sz w:val="20"/>
              </w:rPr>
              <w:t xml:space="preserve">      Q</w:t>
            </w:r>
          </w:p>
          <w:p w14:paraId="599236CA"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ALLERGY</w:t>
            </w:r>
            <w:r w:rsidRPr="00353136">
              <w:rPr>
                <w:rFonts w:ascii="Courier New" w:hAnsi="Courier New" w:cs="Courier New"/>
                <w:b/>
                <w:sz w:val="20"/>
              </w:rPr>
              <w:tab/>
              <w:t xml:space="preserve"> ;separate the ALLERGY-DRUG INTERACTION Order Checks (405)</w:t>
            </w:r>
          </w:p>
          <w:p w14:paraId="594CBE7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N ORRET,ORINSTAN,ORSAVINS    ;NEW</w:t>
            </w:r>
          </w:p>
          <w:p w14:paraId="7034E32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S ORRET=1    ;NEW</w:t>
            </w:r>
          </w:p>
          <w:p w14:paraId="37FC3BC5"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S (ACK,CK)=0 F  S CK=$O(^TMP($J,"OCDATA",CK)) Q:CK'&gt;0  D</w:t>
            </w:r>
          </w:p>
          <w:p w14:paraId="628DC94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$G(^TMP($J,"OCDATA",CK,"OC NUMBER"))'=3 Q</w:t>
            </w:r>
          </w:p>
          <w:p w14:paraId="7470C63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ALLGYDRG(CK)=" "</w:t>
            </w:r>
          </w:p>
          <w:p w14:paraId="257243F8"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ACK=0 S CNT=CNT+1,@ORY@(CNT)=" ",CNT=CNT+1,@ORY@(CNT)="Allergy Order Checks:",CNT=CNT+1,ACK=1</w:t>
            </w:r>
          </w:p>
          <w:p w14:paraId="2BA635EB"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X0=^TMP($J,"OCDATA",CK,"OC NUMBER")_U_^TMP($J,"OCDATA",CK,"OC LEVEL")_U_U_^TMP($J,"OCDATA",CK,"OR REASON")_U_^TMP($J,"OCDATA",CK,"OR PROVIDER")_U_^TMP($J,"OCDATA",CK,"OR DT")</w:t>
            </w:r>
          </w:p>
          <w:p w14:paraId="226F5463"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X=^TMP($J,"OCDATA",CK,"OC TEXT",1,0)</w:t>
            </w:r>
          </w:p>
          <w:p w14:paraId="24050F8A"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CDL=$$CDL($P(X0,U,2)) I $P(X0,U,6),'$D(OK) S OK=$P(X0,U,4,6)</w:t>
            </w:r>
          </w:p>
          <w:p w14:paraId="7131F619"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$L(X)'&gt;68 S CNT=CNT+1,@ORY@(CNT)=CDL_X D XTRA Q</w:t>
            </w:r>
          </w:p>
          <w:p w14:paraId="24BB1C89"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DIWL=1,DIWR=68,DIWF="C68" K ^UTILITY($J,"W") D ^DIWP</w:t>
            </w:r>
          </w:p>
          <w:p w14:paraId="39428C8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I=0 F  S I=$O(^UTILITY($J,"W",DIWL,I)) Q:I'&gt;0  S CNT=CNT+1,@ORY@(CNT)=CDL_^(I,0),CDL="            "</w:t>
            </w:r>
          </w:p>
          <w:p w14:paraId="49172D27" w14:textId="77777777" w:rsidR="00353136" w:rsidRDefault="00353136" w:rsidP="008220B6">
            <w:pPr>
              <w:pStyle w:val="TableText"/>
              <w:spacing w:after="240"/>
              <w:rPr>
                <w:rFonts w:ascii="Courier New" w:hAnsi="Courier New" w:cs="Courier New"/>
                <w:b/>
                <w:sz w:val="20"/>
              </w:rPr>
            </w:pPr>
            <w:r w:rsidRPr="00353136">
              <w:rPr>
                <w:rFonts w:ascii="Courier New" w:hAnsi="Courier New" w:cs="Courier New"/>
                <w:b/>
                <w:sz w:val="20"/>
              </w:rPr>
              <w:tab/>
              <w:t>. S ORINSTAN=$G(^TMP($J,"OCDATA",CK,"OC INSTANCE")) ;NEW</w:t>
            </w:r>
          </w:p>
          <w:p w14:paraId="4AF6BB9E" w14:textId="77777777" w:rsidR="00F956AE" w:rsidRDefault="00F956AE" w:rsidP="00353136">
            <w:pPr>
              <w:pStyle w:val="TableText"/>
              <w:rPr>
                <w:rFonts w:ascii="Courier New" w:hAnsi="Courier New" w:cs="Courier New"/>
                <w:b/>
                <w:sz w:val="20"/>
              </w:rPr>
            </w:pPr>
          </w:p>
          <w:p w14:paraId="386AC97F" w14:textId="77777777" w:rsidR="00F956AE" w:rsidRDefault="00F956AE" w:rsidP="00353136">
            <w:pPr>
              <w:pStyle w:val="TableText"/>
              <w:rPr>
                <w:rFonts w:ascii="Courier New" w:hAnsi="Courier New" w:cs="Courier New"/>
                <w:b/>
                <w:sz w:val="20"/>
              </w:rPr>
            </w:pPr>
          </w:p>
          <w:p w14:paraId="73C0EAA5" w14:textId="77777777" w:rsidR="00F956AE" w:rsidRPr="00353136" w:rsidRDefault="00F956AE" w:rsidP="00353136">
            <w:pPr>
              <w:pStyle w:val="TableText"/>
              <w:rPr>
                <w:rFonts w:ascii="Courier New" w:hAnsi="Courier New" w:cs="Courier New"/>
                <w:b/>
                <w:sz w:val="20"/>
              </w:rPr>
            </w:pPr>
          </w:p>
          <w:p w14:paraId="192C1DE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ORINSTAN&gt;0  D</w:t>
            </w:r>
          </w:p>
          <w:p w14:paraId="4C837CC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$$GET1^DIQ(100.517,ORRET_","_ORINSTAN_",",11)'=""  D   ;NEW</w:t>
            </w:r>
          </w:p>
          <w:p w14:paraId="6B57E7E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S:'$D(ORSAVINS) ORSAVINS=ORINSTAN</w:t>
            </w:r>
          </w:p>
          <w:p w14:paraId="2667F5B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D XTRA</w:t>
            </w:r>
          </w:p>
          <w:p w14:paraId="7D4B1A50"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I ACK=1  D</w:t>
            </w:r>
          </w:p>
          <w:p w14:paraId="453D7A47"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Q:'$L($G(OK))  S CNT=CNT+1,@ORY@(CNT)="Override:   "_$S($P(OK,U,2):$$USER^ORQ20($P(OK,U,2))_" on ",1:"")_$$DATE^ORQ20($P(OK,U,3))</w:t>
            </w:r>
          </w:p>
          <w:p w14:paraId="6288E283"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I $L($P(OK,U))'&gt;68 S CNT=CNT+1,@ORY@(CNT)="            "_$P(OK,U),CNT=CNT+1 Q</w:t>
            </w:r>
          </w:p>
          <w:p w14:paraId="3866AAEF"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DIWL=1,DIWR=68,DIWF="C68",X=$P(OK,U) K ^UTILITY($J,"W") D ^DIWP</w:t>
            </w:r>
          </w:p>
          <w:p w14:paraId="55B86984"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I=0 F  S I=$O(^UTILITY($J,"W",DIWL,I)) Q:I'&gt;0  S CNT=CNT+1,@ORY@(CNT)="            "_^(I,0)</w:t>
            </w:r>
          </w:p>
          <w:p w14:paraId="1EB4CCDD"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I $D(ORSAVINS)  D</w:t>
            </w:r>
          </w:p>
          <w:p w14:paraId="192400F2"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CNT=CNT+1,@ORY@(CNT)="            "</w:t>
            </w:r>
          </w:p>
          <w:p w14:paraId="15450268" w14:textId="77777777" w:rsidR="00353136" w:rsidRPr="00353136" w:rsidRDefault="00353136" w:rsidP="00353136">
            <w:pPr>
              <w:pStyle w:val="TableText"/>
              <w:rPr>
                <w:rFonts w:ascii="Courier New" w:hAnsi="Courier New" w:cs="Courier New"/>
                <w:b/>
                <w:sz w:val="20"/>
              </w:rPr>
            </w:pPr>
            <w:r w:rsidRPr="00353136">
              <w:rPr>
                <w:rFonts w:ascii="Courier New" w:hAnsi="Courier New" w:cs="Courier New"/>
                <w:b/>
                <w:sz w:val="20"/>
              </w:rPr>
              <w:tab/>
              <w:t>. S CNT=CNT+1,@ORY@(CNT)="Remote Comment: "_$$GET1^DIQ(100.517,ORRET_","_ORSAVINS_",",11)</w:t>
            </w:r>
          </w:p>
          <w:p w14:paraId="7D3E649E" w14:textId="03D9E671" w:rsidR="00354DDD" w:rsidRPr="00353136" w:rsidRDefault="00353136" w:rsidP="00353136">
            <w:pPr>
              <w:pStyle w:val="TableText"/>
              <w:rPr>
                <w:rFonts w:ascii="Courier New" w:hAnsi="Courier New" w:cs="Courier New"/>
                <w:sz w:val="20"/>
              </w:rPr>
            </w:pPr>
            <w:r w:rsidRPr="00353136">
              <w:rPr>
                <w:rFonts w:ascii="Courier New" w:hAnsi="Courier New" w:cs="Courier New"/>
                <w:b/>
                <w:sz w:val="20"/>
              </w:rPr>
              <w:tab/>
              <w:t>Q</w:t>
            </w:r>
          </w:p>
        </w:tc>
      </w:tr>
    </w:tbl>
    <w:p w14:paraId="7F670391" w14:textId="77777777" w:rsid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D23289" w:rsidRPr="00F956AE" w14:paraId="3F425831" w14:textId="77777777" w:rsidTr="00C06F59">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7B769A1" w14:textId="77777777" w:rsidR="00D23289" w:rsidRPr="00F956AE" w:rsidRDefault="00D23289" w:rsidP="00C06F59">
            <w:pPr>
              <w:pStyle w:val="BodyText"/>
              <w:rPr>
                <w:b/>
              </w:rPr>
            </w:pPr>
            <w:r w:rsidRPr="00F956AE">
              <w:rPr>
                <w:b/>
              </w:rP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25C0541" w14:textId="77777777" w:rsidR="00D23289" w:rsidRPr="00F956AE" w:rsidRDefault="00D23289" w:rsidP="00C06F59">
            <w:pPr>
              <w:pStyle w:val="BodyText"/>
              <w:rPr>
                <w:b/>
              </w:rPr>
            </w:pPr>
            <w:r w:rsidRPr="00F956AE">
              <w:rPr>
                <w:b/>
              </w:rPr>
              <w:t>Activities</w:t>
            </w:r>
          </w:p>
        </w:tc>
      </w:tr>
      <w:tr w:rsidR="00D23289" w:rsidRPr="00F956AE" w14:paraId="2FFFE9DE" w14:textId="77777777" w:rsidTr="00C06F59">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F3E37E0" w14:textId="77777777" w:rsidR="00D23289" w:rsidRPr="00F956AE" w:rsidRDefault="00D23289" w:rsidP="00C06F59">
            <w:pPr>
              <w:pStyle w:val="BodyText"/>
              <w:rPr>
                <w:b/>
              </w:rPr>
            </w:pPr>
            <w:r w:rsidRPr="00F956AE">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tcPr>
          <w:p w14:paraId="40F271AE" w14:textId="77777777" w:rsidR="00D23289" w:rsidRPr="008220B6" w:rsidRDefault="00D23289" w:rsidP="00C06F59">
            <w:pPr>
              <w:pStyle w:val="BodyText"/>
              <w:rPr>
                <w:sz w:val="22"/>
                <w:szCs w:val="22"/>
              </w:rPr>
            </w:pPr>
            <w:r w:rsidRPr="008220B6">
              <w:rPr>
                <w:sz w:val="22"/>
                <w:szCs w:val="22"/>
              </w:rPr>
              <w:t>PSSPOIMO</w:t>
            </w:r>
          </w:p>
        </w:tc>
      </w:tr>
      <w:tr w:rsidR="00D23289" w:rsidRPr="00F956AE" w14:paraId="423BE227"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7BBB255" w14:textId="77777777" w:rsidR="00D23289" w:rsidRPr="00F956AE" w:rsidRDefault="00D23289" w:rsidP="00C06F59">
            <w:pPr>
              <w:pStyle w:val="BodyText"/>
              <w:rPr>
                <w:b/>
              </w:rPr>
            </w:pPr>
            <w:r w:rsidRPr="00F956AE">
              <w:rPr>
                <w:b/>
              </w:rPr>
              <w:t>Enhancement Category</w:t>
            </w:r>
          </w:p>
        </w:tc>
        <w:tc>
          <w:tcPr>
            <w:tcW w:w="1510" w:type="pct"/>
            <w:tcBorders>
              <w:top w:val="single" w:sz="6" w:space="0" w:color="000000"/>
              <w:left w:val="single" w:sz="6" w:space="0" w:color="000000"/>
              <w:bottom w:val="single" w:sz="6" w:space="0" w:color="000000"/>
              <w:right w:val="nil"/>
            </w:tcBorders>
            <w:shd w:val="clear" w:color="auto" w:fill="F2F2F2" w:themeFill="background1" w:themeFillShade="F2"/>
            <w:hideMark/>
          </w:tcPr>
          <w:p w14:paraId="46B521B3" w14:textId="77777777" w:rsidR="00D23289" w:rsidRPr="00F956AE" w:rsidRDefault="00D23289" w:rsidP="00C06F59">
            <w:pPr>
              <w:pStyle w:val="BodyText"/>
            </w:pPr>
            <w:r w:rsidRPr="00F956AE">
              <w:fldChar w:fldCharType="begin">
                <w:ffData>
                  <w:name w:val="Check23"/>
                  <w:enabled/>
                  <w:calcOnExit w:val="0"/>
                  <w:statusText w:type="text" w:val="Check if New"/>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New</w:t>
            </w:r>
          </w:p>
        </w:tc>
        <w:tc>
          <w:tcPr>
            <w:tcW w:w="660" w:type="pct"/>
            <w:tcBorders>
              <w:top w:val="single" w:sz="6" w:space="0" w:color="000000"/>
              <w:left w:val="nil"/>
              <w:bottom w:val="single" w:sz="6" w:space="0" w:color="000000"/>
              <w:right w:val="nil"/>
            </w:tcBorders>
            <w:shd w:val="clear" w:color="auto" w:fill="EEECE1" w:themeFill="background2"/>
            <w:hideMark/>
          </w:tcPr>
          <w:p w14:paraId="2DDA9A0F" w14:textId="77777777" w:rsidR="00D23289" w:rsidRPr="00F956AE" w:rsidRDefault="00D23289" w:rsidP="00C06F59">
            <w:pPr>
              <w:pStyle w:val="BodyText"/>
            </w:pPr>
            <w:r>
              <w:fldChar w:fldCharType="begin">
                <w:ffData>
                  <w:name w:val=""/>
                  <w:enabled/>
                  <w:calcOnExit w:val="0"/>
                  <w:statusText w:type="text" w:val="Check for Modify"/>
                  <w:checkBox>
                    <w:sizeAuto/>
                    <w:default w:val="1"/>
                  </w:checkBox>
                </w:ffData>
              </w:fldChar>
            </w:r>
            <w:r>
              <w:instrText xml:space="preserve"> FORMCHECKBOX </w:instrText>
            </w:r>
            <w:r w:rsidR="00530DE9">
              <w:fldChar w:fldCharType="separate"/>
            </w:r>
            <w:r>
              <w:fldChar w:fldCharType="end"/>
            </w:r>
            <w:r w:rsidRPr="00F956AE">
              <w:t xml:space="preserve"> Modify</w:t>
            </w:r>
          </w:p>
        </w:tc>
        <w:tc>
          <w:tcPr>
            <w:tcW w:w="566" w:type="pct"/>
            <w:tcBorders>
              <w:top w:val="single" w:sz="6" w:space="0" w:color="000000"/>
              <w:left w:val="nil"/>
              <w:bottom w:val="single" w:sz="6" w:space="0" w:color="000000"/>
              <w:right w:val="nil"/>
            </w:tcBorders>
            <w:shd w:val="clear" w:color="auto" w:fill="EEECE1" w:themeFill="background2"/>
            <w:hideMark/>
          </w:tcPr>
          <w:p w14:paraId="3654F69C" w14:textId="77777777" w:rsidR="00D23289" w:rsidRPr="00F956AE" w:rsidRDefault="00D23289" w:rsidP="00C06F59">
            <w:pPr>
              <w:pStyle w:val="BodyText"/>
            </w:pPr>
            <w:r w:rsidRPr="00F956AE">
              <w:fldChar w:fldCharType="begin">
                <w:ffData>
                  <w:name w:val="Check26"/>
                  <w:enabled/>
                  <w:calcOnExit w:val="0"/>
                  <w:statusText w:type="text" w:val="Check for Delet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Delete</w:t>
            </w:r>
          </w:p>
        </w:tc>
        <w:tc>
          <w:tcPr>
            <w:tcW w:w="754" w:type="pct"/>
            <w:tcBorders>
              <w:top w:val="single" w:sz="6" w:space="0" w:color="000000"/>
              <w:left w:val="nil"/>
              <w:bottom w:val="single" w:sz="6" w:space="0" w:color="000000"/>
              <w:right w:val="single" w:sz="6" w:space="0" w:color="000000"/>
            </w:tcBorders>
            <w:shd w:val="clear" w:color="auto" w:fill="EEECE1" w:themeFill="background2"/>
            <w:hideMark/>
          </w:tcPr>
          <w:p w14:paraId="74858B3F" w14:textId="77777777" w:rsidR="00D23289" w:rsidRPr="00F956AE" w:rsidRDefault="00D23289" w:rsidP="00C06F59">
            <w:pPr>
              <w:pStyle w:val="BodyText"/>
            </w:pPr>
            <w:r w:rsidRPr="00F956AE">
              <w:fldChar w:fldCharType="begin">
                <w:ffData>
                  <w:name w:val="Check68"/>
                  <w:enabled/>
                  <w:calcOnExit w:val="0"/>
                  <w:statusText w:type="text" w:val="Check for No Chang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No Change</w:t>
            </w:r>
          </w:p>
        </w:tc>
      </w:tr>
      <w:tr w:rsidR="00D23289" w:rsidRPr="00F956AE" w14:paraId="74B40839"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E5FCC29" w14:textId="77777777" w:rsidR="00D23289" w:rsidRPr="00F956AE" w:rsidRDefault="00D23289" w:rsidP="00C06F59">
            <w:pPr>
              <w:pStyle w:val="BodyText"/>
              <w:rPr>
                <w:b/>
              </w:rPr>
            </w:pPr>
            <w:r w:rsidRPr="00F956AE">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0C27FA25" w14:textId="77777777" w:rsidR="00D23289" w:rsidRPr="00F956AE" w:rsidRDefault="00D23289" w:rsidP="00C06F59">
            <w:pPr>
              <w:pStyle w:val="BodyText"/>
            </w:pPr>
          </w:p>
        </w:tc>
      </w:tr>
      <w:tr w:rsidR="00D23289" w:rsidRPr="00F956AE" w14:paraId="4205D0AB" w14:textId="77777777" w:rsidTr="00C06F59">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9AC680C" w14:textId="77777777" w:rsidR="00D23289" w:rsidRPr="00F956AE" w:rsidRDefault="00D23289" w:rsidP="00C06F59">
            <w:pPr>
              <w:pStyle w:val="BodyText"/>
              <w:rPr>
                <w:b/>
              </w:rPr>
            </w:pPr>
            <w:r w:rsidRPr="00F956AE">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26205912" w14:textId="77777777" w:rsidR="00D23289" w:rsidRPr="004A309E" w:rsidRDefault="00D23289" w:rsidP="00C06F59">
            <w:pPr>
              <w:pStyle w:val="BodyText"/>
              <w:rPr>
                <w:rFonts w:ascii="Garamond" w:hAnsi="Garamond"/>
              </w:rPr>
            </w:pPr>
            <w:r w:rsidRPr="004A309E">
              <w:rPr>
                <w:rFonts w:ascii="Garamond" w:hAnsi="Garamond"/>
              </w:rPr>
              <w:t>Edit Orderable Items [PSS EDIT ORDERABLE ITEMS]</w:t>
            </w:r>
          </w:p>
        </w:tc>
      </w:tr>
    </w:tbl>
    <w:p w14:paraId="7622075F" w14:textId="77777777" w:rsidR="00D23289" w:rsidRDefault="00D23289" w:rsidP="00F956AE">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4"/>
        <w:gridCol w:w="2909"/>
        <w:gridCol w:w="3793"/>
      </w:tblGrid>
      <w:tr w:rsidR="00D84D61" w:rsidRPr="00F956AE" w14:paraId="68004FF4" w14:textId="77777777" w:rsidTr="00D23289">
        <w:trPr>
          <w:cantSplit/>
          <w:trHeight w:val="318"/>
          <w:tblHeader/>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E00D52D" w14:textId="77777777" w:rsidR="00386E6D" w:rsidRPr="00F956AE" w:rsidRDefault="00F956AE" w:rsidP="00F956AE">
            <w:pPr>
              <w:pStyle w:val="BodyText"/>
              <w:rPr>
                <w:b/>
              </w:rPr>
            </w:pPr>
            <w:r w:rsidRPr="00F956AE">
              <w:rPr>
                <w:b/>
              </w:rPr>
              <w:t>Related Routines</w:t>
            </w:r>
          </w:p>
        </w:tc>
        <w:tc>
          <w:tcPr>
            <w:tcW w:w="151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0FEF0CB" w14:textId="77777777" w:rsidR="00386E6D" w:rsidRPr="00F956AE" w:rsidRDefault="00F956AE" w:rsidP="00F956AE">
            <w:pPr>
              <w:pStyle w:val="BodyText"/>
              <w:rPr>
                <w:b/>
              </w:rPr>
            </w:pPr>
            <w:r w:rsidRPr="00F956AE">
              <w:rPr>
                <w:b/>
              </w:rPr>
              <w:t>Routines “Called By”</w:t>
            </w:r>
          </w:p>
        </w:tc>
        <w:tc>
          <w:tcPr>
            <w:tcW w:w="19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F688697" w14:textId="77777777" w:rsidR="00386E6D" w:rsidRPr="00F956AE" w:rsidRDefault="00F956AE" w:rsidP="00F956AE">
            <w:pPr>
              <w:pStyle w:val="BodyText"/>
              <w:rPr>
                <w:b/>
              </w:rPr>
            </w:pPr>
            <w:r w:rsidRPr="00F956AE">
              <w:rPr>
                <w:b/>
              </w:rPr>
              <w:t xml:space="preserve">Routines “Called”   </w:t>
            </w:r>
          </w:p>
        </w:tc>
      </w:tr>
      <w:tr w:rsidR="00F956AE" w:rsidRPr="00F956AE" w14:paraId="4CA00B51" w14:textId="77777777" w:rsidTr="00D23289">
        <w:trPr>
          <w:cantSplit/>
          <w:trHeight w:val="697"/>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F0842A4" w14:textId="77777777" w:rsidR="00386E6D" w:rsidRPr="00F956AE" w:rsidRDefault="00386E6D" w:rsidP="00F956AE">
            <w:pPr>
              <w:pStyle w:val="BodyText"/>
            </w:pPr>
          </w:p>
        </w:tc>
        <w:tc>
          <w:tcPr>
            <w:tcW w:w="1519" w:type="pct"/>
            <w:tcBorders>
              <w:top w:val="single" w:sz="4" w:space="0" w:color="auto"/>
              <w:left w:val="single" w:sz="4" w:space="0" w:color="auto"/>
              <w:bottom w:val="single" w:sz="4" w:space="0" w:color="auto"/>
              <w:right w:val="single" w:sz="4" w:space="0" w:color="auto"/>
            </w:tcBorders>
            <w:vAlign w:val="center"/>
          </w:tcPr>
          <w:p w14:paraId="2AF18936" w14:textId="77777777" w:rsidR="00F956AE" w:rsidRPr="00F956AE" w:rsidRDefault="00F956AE" w:rsidP="00F956AE">
            <w:pPr>
              <w:pStyle w:val="BodyText"/>
            </w:pPr>
          </w:p>
        </w:tc>
        <w:tc>
          <w:tcPr>
            <w:tcW w:w="1980" w:type="pct"/>
            <w:tcBorders>
              <w:top w:val="single" w:sz="4" w:space="0" w:color="auto"/>
              <w:left w:val="single" w:sz="4" w:space="0" w:color="auto"/>
              <w:bottom w:val="single" w:sz="4" w:space="0" w:color="auto"/>
              <w:right w:val="single" w:sz="4" w:space="0" w:color="auto"/>
            </w:tcBorders>
            <w:vAlign w:val="center"/>
          </w:tcPr>
          <w:p w14:paraId="0F29AB5F" w14:textId="3FC900AC" w:rsidR="00F956AE" w:rsidRPr="00D84D61" w:rsidRDefault="00D84D61" w:rsidP="00D84D61">
            <w:pPr>
              <w:pStyle w:val="BodyText"/>
              <w:rPr>
                <w:rFonts w:ascii="r_ansi" w:hAnsi="r_ansi" w:cs="Arial"/>
                <w:sz w:val="22"/>
                <w:szCs w:val="22"/>
              </w:rPr>
            </w:pPr>
            <w:r w:rsidRPr="00D84D61">
              <w:rPr>
                <w:rFonts w:ascii="r_ansi" w:hAnsi="r_ansi" w:cs="Arial"/>
                <w:sz w:val="22"/>
                <w:szCs w:val="22"/>
              </w:rPr>
              <w:t>DD^%DT, EN^DDIOL, ^DIC, MIX^DIC1, ^DIE,UPDATE^DIE, ^DIK, $$GET1^DIQ, ^DIR, EN2^PSSHL1,MEDRT^PSSJORDF, CHECK^PSSPOID2,EN^PSSPOIDT, REST^PSSPOIDT,</w:t>
            </w:r>
            <w:r>
              <w:rPr>
                <w:rFonts w:ascii="r_ansi" w:hAnsi="r_ansi" w:cs="Arial"/>
                <w:sz w:val="22"/>
                <w:szCs w:val="22"/>
              </w:rPr>
              <w:t xml:space="preserve"> </w:t>
            </w:r>
            <w:r w:rsidRPr="00D84D61">
              <w:rPr>
                <w:rFonts w:ascii="r_ansi" w:hAnsi="r_ansi" w:cs="Arial"/>
                <w:sz w:val="22"/>
                <w:szCs w:val="22"/>
              </w:rPr>
              <w:t>ADDSYN^PSSPOIMP</w:t>
            </w:r>
          </w:p>
        </w:tc>
      </w:tr>
    </w:tbl>
    <w:p w14:paraId="32DEF7EC"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F956AE" w:rsidRPr="00F956AE" w14:paraId="665F1D2A"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ED9D5E1" w14:textId="77777777" w:rsidR="00386E6D" w:rsidRPr="00F956AE" w:rsidRDefault="00F956AE" w:rsidP="00F956AE">
            <w:pPr>
              <w:pStyle w:val="BodyText"/>
              <w:rPr>
                <w:b/>
              </w:rPr>
            </w:pPr>
            <w:r w:rsidRPr="00F956AE">
              <w:rPr>
                <w:b/>
              </w:rP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5EED49A" w14:textId="77777777" w:rsidR="00386E6D" w:rsidRPr="00F956AE" w:rsidRDefault="00F956AE" w:rsidP="00F956AE">
            <w:pPr>
              <w:pStyle w:val="BodyText"/>
              <w:rPr>
                <w:b/>
              </w:rPr>
            </w:pPr>
            <w:r w:rsidRPr="00F956AE">
              <w:rPr>
                <w:b/>
              </w:rPr>
              <w:t>Activities</w:t>
            </w:r>
          </w:p>
        </w:tc>
      </w:tr>
      <w:tr w:rsidR="00F956AE" w:rsidRPr="00F956AE" w14:paraId="09BE35B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9EED2F6" w14:textId="77777777" w:rsidR="00386E6D" w:rsidRPr="00F956AE" w:rsidRDefault="00F956AE" w:rsidP="00F956AE">
            <w:pPr>
              <w:pStyle w:val="BodyText"/>
              <w:rPr>
                <w:b/>
              </w:rPr>
            </w:pPr>
            <w:r w:rsidRPr="00F956AE">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0A200721" w14:textId="33287840" w:rsidR="00386E6D" w:rsidRPr="008220B6" w:rsidRDefault="00EB3B4B" w:rsidP="00F956AE">
            <w:pPr>
              <w:pStyle w:val="BodyText"/>
              <w:rPr>
                <w:sz w:val="20"/>
              </w:rPr>
            </w:pPr>
            <w:r w:rsidRPr="008220B6">
              <w:rPr>
                <w:sz w:val="20"/>
              </w:rPr>
              <w:t>^PS(50.7)</w:t>
            </w:r>
          </w:p>
        </w:tc>
      </w:tr>
      <w:tr w:rsidR="00F956AE" w:rsidRPr="00F956AE" w14:paraId="09B4141F"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1F4DD9" w14:textId="77777777" w:rsidR="00386E6D" w:rsidRPr="00F956AE" w:rsidRDefault="00F956AE" w:rsidP="00F956AE">
            <w:pPr>
              <w:pStyle w:val="BodyText"/>
              <w:rPr>
                <w:b/>
              </w:rPr>
            </w:pPr>
            <w:r w:rsidRPr="00F956AE">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08FA69A8" w14:textId="77777777" w:rsidR="00386E6D" w:rsidRPr="00F956AE" w:rsidRDefault="00386E6D" w:rsidP="00F956AE">
            <w:pPr>
              <w:pStyle w:val="BodyText"/>
            </w:pPr>
          </w:p>
        </w:tc>
      </w:tr>
      <w:tr w:rsidR="00F956AE" w:rsidRPr="00F956AE" w14:paraId="5045FEAE"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C74A4AE" w14:textId="77777777" w:rsidR="00386E6D" w:rsidRPr="00F956AE" w:rsidRDefault="00F956AE" w:rsidP="00F956AE">
            <w:pPr>
              <w:pStyle w:val="BodyText"/>
              <w:rPr>
                <w:b/>
              </w:rPr>
            </w:pPr>
            <w:r w:rsidRPr="00F956AE">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01DE82A1" w14:textId="77777777" w:rsidR="00386E6D" w:rsidRPr="00F956AE" w:rsidRDefault="00386E6D" w:rsidP="00F956AE">
            <w:pPr>
              <w:pStyle w:val="BodyText"/>
            </w:pPr>
          </w:p>
        </w:tc>
      </w:tr>
      <w:tr w:rsidR="00F956AE" w:rsidRPr="00F956AE" w14:paraId="1DEF4BD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84828CA" w14:textId="77777777" w:rsidR="00386E6D" w:rsidRPr="00F956AE" w:rsidRDefault="00F956AE" w:rsidP="00F956AE">
            <w:pPr>
              <w:pStyle w:val="BodyText"/>
              <w:rPr>
                <w:b/>
              </w:rPr>
            </w:pPr>
            <w:r w:rsidRPr="00F956AE">
              <w:rPr>
                <w:b/>
              </w:rPr>
              <w:t>Data Passing</w:t>
            </w:r>
          </w:p>
        </w:tc>
        <w:tc>
          <w:tcPr>
            <w:tcW w:w="519" w:type="pct"/>
            <w:tcBorders>
              <w:top w:val="single" w:sz="6" w:space="0" w:color="000000"/>
              <w:left w:val="single" w:sz="6" w:space="0" w:color="000000"/>
              <w:bottom w:val="single" w:sz="6" w:space="0" w:color="000000"/>
              <w:right w:val="nil"/>
            </w:tcBorders>
            <w:shd w:val="clear" w:color="auto" w:fill="EEECE1" w:themeFill="background2"/>
            <w:hideMark/>
          </w:tcPr>
          <w:p w14:paraId="7351941D" w14:textId="77777777" w:rsidR="00386E6D" w:rsidRPr="00F956AE" w:rsidRDefault="00F956AE" w:rsidP="00F956AE">
            <w:pPr>
              <w:pStyle w:val="BodyText"/>
            </w:pPr>
            <w:r w:rsidRPr="00F956AE">
              <w:fldChar w:fldCharType="begin">
                <w:ffData>
                  <w:name w:val="Check69"/>
                  <w:enabled/>
                  <w:calcOnExit w:val="0"/>
                  <w:statusText w:type="text" w:val="Check for Input"/>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Input</w:t>
            </w:r>
          </w:p>
        </w:tc>
        <w:tc>
          <w:tcPr>
            <w:tcW w:w="1005" w:type="pct"/>
            <w:tcBorders>
              <w:top w:val="single" w:sz="6" w:space="0" w:color="000000"/>
              <w:left w:val="nil"/>
              <w:bottom w:val="single" w:sz="6" w:space="0" w:color="000000"/>
              <w:right w:val="nil"/>
            </w:tcBorders>
            <w:shd w:val="clear" w:color="auto" w:fill="F2F2F2" w:themeFill="background1" w:themeFillShade="F2"/>
            <w:hideMark/>
          </w:tcPr>
          <w:p w14:paraId="1BAC085C" w14:textId="77777777" w:rsidR="00386E6D" w:rsidRPr="00F956AE" w:rsidRDefault="00F956AE" w:rsidP="00F956AE">
            <w:pPr>
              <w:pStyle w:val="BodyText"/>
            </w:pPr>
            <w:r w:rsidRPr="00F956AE">
              <w:fldChar w:fldCharType="begin">
                <w:ffData>
                  <w:name w:val="Check70"/>
                  <w:enabled/>
                  <w:calcOnExit w:val="0"/>
                  <w:statusText w:type="text" w:val="Check for Output Referenc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Output Reference</w:t>
            </w:r>
          </w:p>
        </w:tc>
        <w:tc>
          <w:tcPr>
            <w:tcW w:w="481" w:type="pct"/>
            <w:tcBorders>
              <w:top w:val="single" w:sz="6" w:space="0" w:color="000000"/>
              <w:left w:val="nil"/>
              <w:bottom w:val="single" w:sz="6" w:space="0" w:color="000000"/>
              <w:right w:val="nil"/>
            </w:tcBorders>
            <w:shd w:val="clear" w:color="auto" w:fill="EEECE1" w:themeFill="background2"/>
            <w:hideMark/>
          </w:tcPr>
          <w:p w14:paraId="31C97396" w14:textId="77777777" w:rsidR="00386E6D" w:rsidRPr="00F956AE" w:rsidRDefault="00F956AE" w:rsidP="00F956AE">
            <w:pPr>
              <w:pStyle w:val="BodyText"/>
            </w:pPr>
            <w:r w:rsidRPr="00F956AE">
              <w:fldChar w:fldCharType="begin">
                <w:ffData>
                  <w:name w:val="Check71"/>
                  <w:enabled/>
                  <w:calcOnExit w:val="0"/>
                  <w:statusText w:type="text" w:val="Both"/>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Both</w:t>
            </w:r>
          </w:p>
        </w:tc>
        <w:tc>
          <w:tcPr>
            <w:tcW w:w="1024" w:type="pct"/>
            <w:tcBorders>
              <w:top w:val="single" w:sz="6" w:space="0" w:color="000000"/>
              <w:left w:val="nil"/>
              <w:bottom w:val="single" w:sz="6" w:space="0" w:color="000000"/>
              <w:right w:val="nil"/>
            </w:tcBorders>
            <w:shd w:val="clear" w:color="auto" w:fill="EEECE1" w:themeFill="background2"/>
            <w:hideMark/>
          </w:tcPr>
          <w:p w14:paraId="186403E2" w14:textId="77777777" w:rsidR="00386E6D" w:rsidRPr="00F956AE" w:rsidRDefault="00F956AE" w:rsidP="00F956AE">
            <w:pPr>
              <w:pStyle w:val="BodyText"/>
            </w:pPr>
            <w:r w:rsidRPr="00F956AE">
              <w:fldChar w:fldCharType="begin">
                <w:ffData>
                  <w:name w:val="Check72"/>
                  <w:enabled/>
                  <w:calcOnExit w:val="0"/>
                  <w:statusText w:type="text" w:val="Global Referenc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Global Reference</w:t>
            </w:r>
          </w:p>
        </w:tc>
        <w:tc>
          <w:tcPr>
            <w:tcW w:w="461" w:type="pct"/>
            <w:tcBorders>
              <w:top w:val="single" w:sz="6" w:space="0" w:color="000000"/>
              <w:left w:val="nil"/>
              <w:bottom w:val="single" w:sz="6" w:space="0" w:color="000000"/>
              <w:right w:val="single" w:sz="6" w:space="0" w:color="000000"/>
            </w:tcBorders>
            <w:shd w:val="clear" w:color="auto" w:fill="EEECE1" w:themeFill="background2"/>
            <w:hideMark/>
          </w:tcPr>
          <w:p w14:paraId="4FF5A607" w14:textId="77777777" w:rsidR="00386E6D" w:rsidRPr="00F956AE" w:rsidRDefault="00F956AE" w:rsidP="00F956AE">
            <w:pPr>
              <w:pStyle w:val="BodyText"/>
            </w:pPr>
            <w:r w:rsidRPr="00F956AE">
              <w:fldChar w:fldCharType="begin">
                <w:ffData>
                  <w:name w:val="Check73"/>
                  <w:enabled/>
                  <w:calcOnExit w:val="0"/>
                  <w:statusText w:type="text" w:val="Local"/>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Local</w:t>
            </w:r>
          </w:p>
        </w:tc>
      </w:tr>
      <w:tr w:rsidR="00F956AE" w:rsidRPr="00F956AE" w14:paraId="5698E19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03D1CCC" w14:textId="77777777" w:rsidR="00386E6D" w:rsidRPr="00F956AE" w:rsidRDefault="00F956AE" w:rsidP="00F956AE">
            <w:pPr>
              <w:pStyle w:val="BodyText"/>
              <w:rPr>
                <w:b/>
              </w:rPr>
            </w:pPr>
            <w:r w:rsidRPr="00F956AE">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43867F99" w14:textId="77777777" w:rsidR="00F956AE" w:rsidRPr="00F956AE" w:rsidRDefault="00F956AE" w:rsidP="00F956AE">
            <w:pPr>
              <w:pStyle w:val="BodyText"/>
            </w:pPr>
            <w:r w:rsidRPr="00F956AE">
              <w:t>Name:</w:t>
            </w:r>
          </w:p>
          <w:p w14:paraId="19D9E0FC" w14:textId="77777777" w:rsidR="00386E6D" w:rsidRPr="00F956AE" w:rsidRDefault="00F956AE" w:rsidP="00F956AE">
            <w:pPr>
              <w:pStyle w:val="BodyText"/>
            </w:pPr>
            <w:r w:rsidRPr="00F956AE">
              <w:t>Definition:</w:t>
            </w:r>
          </w:p>
        </w:tc>
      </w:tr>
      <w:tr w:rsidR="00F956AE" w:rsidRPr="00F956AE" w14:paraId="6BF5E3B2"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213209E" w14:textId="77777777" w:rsidR="00386E6D" w:rsidRPr="00F956AE" w:rsidRDefault="00F956AE" w:rsidP="00F956AE">
            <w:pPr>
              <w:pStyle w:val="BodyText"/>
              <w:rPr>
                <w:b/>
              </w:rPr>
            </w:pPr>
            <w:r w:rsidRPr="00F956AE">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2D7212A" w14:textId="77777777" w:rsidR="00F956AE" w:rsidRPr="00F956AE" w:rsidRDefault="00F956AE" w:rsidP="00F956AE">
            <w:pPr>
              <w:pStyle w:val="BodyText"/>
            </w:pPr>
            <w:r w:rsidRPr="00F956AE">
              <w:t>Name:</w:t>
            </w:r>
          </w:p>
          <w:p w14:paraId="42204B4F" w14:textId="77777777" w:rsidR="00386E6D" w:rsidRPr="00F956AE" w:rsidRDefault="00F956AE" w:rsidP="00F956AE">
            <w:pPr>
              <w:pStyle w:val="BodyText"/>
            </w:pPr>
            <w:r w:rsidRPr="00F956AE">
              <w:t>Definition:</w:t>
            </w:r>
          </w:p>
        </w:tc>
      </w:tr>
    </w:tbl>
    <w:p w14:paraId="532D273D"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F956AE" w:rsidRPr="00F956AE" w14:paraId="72C33941"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6472781" w14:textId="77777777" w:rsidR="00386E6D" w:rsidRPr="00F956AE" w:rsidRDefault="00F956AE" w:rsidP="00F956AE">
            <w:pPr>
              <w:pStyle w:val="BodyText"/>
              <w:rPr>
                <w:b/>
              </w:rPr>
            </w:pPr>
            <w:r w:rsidRPr="00F956AE">
              <w:rPr>
                <w:b/>
              </w:rPr>
              <w:t>Current Logic</w:t>
            </w:r>
          </w:p>
        </w:tc>
      </w:tr>
      <w:tr w:rsidR="00F956AE" w:rsidRPr="000B2F7E" w14:paraId="16A2C49F" w14:textId="77777777" w:rsidTr="00F956AE">
        <w:trPr>
          <w:cantSplit/>
        </w:trPr>
        <w:tc>
          <w:tcPr>
            <w:tcW w:w="5000" w:type="pct"/>
            <w:tcBorders>
              <w:top w:val="single" w:sz="6" w:space="0" w:color="000000"/>
              <w:left w:val="single" w:sz="6" w:space="0" w:color="000000"/>
              <w:bottom w:val="single" w:sz="6" w:space="0" w:color="000000"/>
              <w:right w:val="single" w:sz="6" w:space="0" w:color="000000"/>
            </w:tcBorders>
          </w:tcPr>
          <w:p w14:paraId="1EB29710" w14:textId="4B5C3CC7" w:rsidR="000B2F7E" w:rsidRDefault="000B2F7E" w:rsidP="00EB3B4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I $G(PSINORDE)="I" I $O(PSSDACT(0))!($O(PSSSACT(0)))!($O(PSSAACT(0))) D</w:t>
            </w:r>
          </w:p>
          <w:p w14:paraId="075069F6" w14:textId="2C9473A3" w:rsidR="00EB3B4B" w:rsidRPr="000B2F7E" w:rsidRDefault="00EB3B4B" w:rsidP="00EB3B4B">
            <w:pPr>
              <w:pStyle w:val="BodyText"/>
              <w:rPr>
                <w:rFonts w:ascii="Courier New" w:hAnsi="Courier New" w:cs="Courier New"/>
                <w:sz w:val="20"/>
              </w:rPr>
            </w:pPr>
            <w:r w:rsidRPr="000B2F7E">
              <w:rPr>
                <w:rFonts w:ascii="Courier New" w:hAnsi="Courier New" w:cs="Courier New"/>
                <w:sz w:val="20"/>
              </w:rPr>
              <w:t>REST^PSSPOIDT(PSOIEN)</w:t>
            </w:r>
          </w:p>
          <w:p w14:paraId="32FDC97A" w14:textId="26643F39" w:rsidR="00EB3B4B" w:rsidRPr="000B2F7E" w:rsidRDefault="000B2F7E" w:rsidP="00EB3B4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S DIK="^PS(50.7,",DA=PSOIEN,DIK(1)=.04 D EN^DIK K DIK</w:t>
            </w:r>
          </w:p>
          <w:p w14:paraId="130082CE" w14:textId="2A2683C9"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EB3B4B" w:rsidRPr="000B2F7E">
              <w:rPr>
                <w:rFonts w:ascii="Courier New" w:hAnsi="Courier New" w:cs="Courier New"/>
                <w:sz w:val="20"/>
              </w:rPr>
              <w:t xml:space="preserve">K </w:t>
            </w:r>
            <w:r w:rsidR="005F4E6B" w:rsidRPr="000B2F7E">
              <w:rPr>
                <w:rFonts w:ascii="Courier New" w:hAnsi="Courier New" w:cs="Courier New"/>
                <w:sz w:val="20"/>
              </w:rPr>
              <w:t>P</w:t>
            </w:r>
            <w:r w:rsidR="00EB3B4B" w:rsidRPr="000B2F7E">
              <w:rPr>
                <w:rFonts w:ascii="Courier New" w:hAnsi="Courier New" w:cs="Courier New"/>
                <w:sz w:val="20"/>
              </w:rPr>
              <w:t>SBEFORE,PSAFTER,PSINORDE,PSSDTENT,PSSDACT,PSSDACTI,PSSSACT,PSSSACTI</w:t>
            </w:r>
            <w:r w:rsidR="005F4E6B" w:rsidRPr="000B2F7E">
              <w:rPr>
                <w:rFonts w:ascii="Courier New" w:hAnsi="Courier New" w:cs="Courier New"/>
                <w:sz w:val="20"/>
              </w:rPr>
              <w:t>,</w:t>
            </w:r>
          </w:p>
          <w:p w14:paraId="4678780F" w14:textId="3EDB7DFD" w:rsidR="005F4E6B" w:rsidRPr="000B2F7E" w:rsidRDefault="00EB3B4B" w:rsidP="005F4E6B">
            <w:pPr>
              <w:pStyle w:val="BodyText"/>
              <w:rPr>
                <w:rFonts w:ascii="Courier New" w:hAnsi="Courier New" w:cs="Courier New"/>
                <w:sz w:val="20"/>
              </w:rPr>
            </w:pPr>
            <w:r w:rsidRPr="000B2F7E">
              <w:rPr>
                <w:rFonts w:ascii="Courier New" w:hAnsi="Courier New" w:cs="Courier New"/>
                <w:sz w:val="20"/>
              </w:rPr>
              <w:t>PSSAACT,PSSAACTI</w:t>
            </w:r>
          </w:p>
        </w:tc>
      </w:tr>
    </w:tbl>
    <w:p w14:paraId="7D5DD42F" w14:textId="77777777" w:rsidR="00F956AE" w:rsidRPr="00F956AE" w:rsidRDefault="00F956AE" w:rsidP="00F956A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F956AE" w:rsidRPr="00F956AE" w14:paraId="4CC3566F"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3A219C5" w14:textId="77777777" w:rsidR="00386E6D" w:rsidRPr="00F956AE" w:rsidRDefault="00F956AE" w:rsidP="00F956AE">
            <w:pPr>
              <w:pStyle w:val="BodyText"/>
              <w:rPr>
                <w:b/>
              </w:rPr>
            </w:pPr>
            <w:r w:rsidRPr="00F956AE">
              <w:rPr>
                <w:b/>
              </w:rPr>
              <w:t>Modified Logic (Changes are in bold)</w:t>
            </w:r>
          </w:p>
        </w:tc>
      </w:tr>
      <w:tr w:rsidR="00F956AE" w:rsidRPr="00F956AE" w14:paraId="7BCE4643" w14:textId="77777777" w:rsidTr="00F956AE">
        <w:trPr>
          <w:cantSplit/>
        </w:trPr>
        <w:tc>
          <w:tcPr>
            <w:tcW w:w="5000" w:type="pct"/>
            <w:tcBorders>
              <w:top w:val="single" w:sz="6" w:space="0" w:color="000000"/>
              <w:left w:val="single" w:sz="6" w:space="0" w:color="000000"/>
              <w:bottom w:val="single" w:sz="6" w:space="0" w:color="000000"/>
              <w:right w:val="single" w:sz="6" w:space="0" w:color="000000"/>
            </w:tcBorders>
          </w:tcPr>
          <w:p w14:paraId="7916351D" w14:textId="4A8A7773"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I $G(PSINORDE)="I" I $O(PSSDACT(0))!($O(PSSSACT(0)))!($O(PSSAACT(0))) D REST^PSSPOIDT(PSOIEN)</w:t>
            </w:r>
          </w:p>
          <w:p w14:paraId="6AB1A43F" w14:textId="78AB0D92"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S DIK="^PS(50.7,",DA=PSOIEN,DIK(1)=.04 D EN^DIK K DIK</w:t>
            </w:r>
          </w:p>
          <w:p w14:paraId="2848607F" w14:textId="4307D63C" w:rsidR="005F4E6B" w:rsidRPr="000B2F7E" w:rsidRDefault="000B2F7E" w:rsidP="005F4E6B">
            <w:pPr>
              <w:pStyle w:val="BodyText"/>
              <w:rPr>
                <w:rFonts w:ascii="Courier New" w:hAnsi="Courier New" w:cs="Courier New"/>
                <w:sz w:val="20"/>
              </w:rPr>
            </w:pPr>
            <w:r>
              <w:rPr>
                <w:rFonts w:ascii="Courier New" w:hAnsi="Courier New" w:cs="Courier New"/>
                <w:sz w:val="20"/>
              </w:rPr>
              <w:t xml:space="preserve">      </w:t>
            </w:r>
            <w:r w:rsidR="005F4E6B" w:rsidRPr="000B2F7E">
              <w:rPr>
                <w:rFonts w:ascii="Courier New" w:hAnsi="Courier New" w:cs="Courier New"/>
                <w:sz w:val="20"/>
              </w:rPr>
              <w:t>K PSBEFORE,PSAFTER,PSINORDE,PSSDTENT,PSSDACT,PSSDACTI,PSSSACT,PSSSACTI,</w:t>
            </w:r>
          </w:p>
          <w:p w14:paraId="3BF707A3" w14:textId="5CE11388" w:rsidR="005F4E6B" w:rsidRPr="000B2F7E" w:rsidRDefault="005F4E6B" w:rsidP="005F4E6B">
            <w:pPr>
              <w:pStyle w:val="BodyText"/>
              <w:rPr>
                <w:rFonts w:ascii="Courier New" w:hAnsi="Courier New" w:cs="Courier New"/>
                <w:sz w:val="20"/>
              </w:rPr>
            </w:pPr>
            <w:r w:rsidRPr="000B2F7E">
              <w:rPr>
                <w:rFonts w:ascii="Courier New" w:hAnsi="Courier New" w:cs="Courier New"/>
                <w:sz w:val="20"/>
              </w:rPr>
              <w:t>PSSAACT,PSSAACTI</w:t>
            </w:r>
          </w:p>
          <w:p w14:paraId="70E333B2" w14:textId="77777777" w:rsidR="00C7644F" w:rsidRPr="00C7644F" w:rsidRDefault="005F4E6B" w:rsidP="00C7644F">
            <w:pPr>
              <w:pStyle w:val="BodyText"/>
              <w:rPr>
                <w:rFonts w:ascii="Courier New" w:hAnsi="Courier New" w:cs="Courier New"/>
                <w:b/>
                <w:sz w:val="20"/>
              </w:rPr>
            </w:pPr>
            <w:r w:rsidRPr="000B2F7E">
              <w:rPr>
                <w:rFonts w:ascii="Courier New" w:hAnsi="Courier New" w:cs="Courier New"/>
                <w:b/>
                <w:sz w:val="20"/>
              </w:rPr>
              <w:tab/>
            </w:r>
            <w:r w:rsidR="00C7644F" w:rsidRPr="00C7644F">
              <w:rPr>
                <w:rFonts w:ascii="Courier New" w:hAnsi="Courier New" w:cs="Courier New"/>
                <w:b/>
                <w:sz w:val="20"/>
              </w:rPr>
              <w:t>N DIE,DA,DR  ; input Indications for Use</w:t>
            </w:r>
          </w:p>
          <w:p w14:paraId="7CD7BF2E" w14:textId="28F48896" w:rsidR="00386E6D" w:rsidRPr="0022620F" w:rsidRDefault="00C7644F" w:rsidP="0022620F">
            <w:pPr>
              <w:pStyle w:val="BodyText"/>
              <w:rPr>
                <w:rFonts w:ascii="Courier New" w:hAnsi="Courier New" w:cs="Courier New"/>
                <w:b/>
                <w:sz w:val="20"/>
              </w:rPr>
            </w:pPr>
            <w:r w:rsidRPr="00C7644F">
              <w:rPr>
                <w:rFonts w:ascii="Courier New" w:hAnsi="Courier New" w:cs="Courier New"/>
                <w:b/>
                <w:sz w:val="20"/>
              </w:rPr>
              <w:tab/>
              <w:t>S DIE="^PS(50.7,",DA</w:t>
            </w:r>
            <w:r w:rsidR="0022620F">
              <w:rPr>
                <w:rFonts w:ascii="Courier New" w:hAnsi="Courier New" w:cs="Courier New"/>
                <w:b/>
                <w:sz w:val="20"/>
              </w:rPr>
              <w:t>=PSOIEN,DR="14;13" D ^DIE K DIE</w:t>
            </w:r>
          </w:p>
        </w:tc>
      </w:tr>
    </w:tbl>
    <w:p w14:paraId="7228B14C" w14:textId="77777777" w:rsidR="00B25BE0" w:rsidRDefault="00B25BE0" w:rsidP="006C7C58">
      <w:pPr>
        <w:pStyle w:val="Caption"/>
        <w:jc w:val="lef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6C7C58" w:rsidRPr="00F956AE" w14:paraId="34EC1C3B"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BB3F2A3" w14:textId="77777777" w:rsidR="006C7C58" w:rsidRPr="00F956AE" w:rsidRDefault="006C7C58" w:rsidP="006C7C58">
            <w:pPr>
              <w:pStyle w:val="BodyText"/>
              <w:rPr>
                <w:b/>
              </w:rPr>
            </w:pPr>
            <w:r w:rsidRPr="00F956AE">
              <w:rPr>
                <w:b/>
              </w:rPr>
              <w:t>Routines</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1701BED" w14:textId="77777777" w:rsidR="006C7C58" w:rsidRPr="00F956AE" w:rsidRDefault="006C7C58" w:rsidP="006C7C58">
            <w:pPr>
              <w:pStyle w:val="BodyText"/>
              <w:rPr>
                <w:b/>
              </w:rPr>
            </w:pPr>
            <w:r w:rsidRPr="00F956AE">
              <w:rPr>
                <w:b/>
              </w:rPr>
              <w:t>Activities</w:t>
            </w:r>
          </w:p>
        </w:tc>
      </w:tr>
      <w:tr w:rsidR="006C7C58" w:rsidRPr="00F956AE" w14:paraId="4C3BBF12"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03C1B3" w14:textId="77777777" w:rsidR="006C7C58" w:rsidRPr="00F956AE" w:rsidRDefault="006C7C58" w:rsidP="006C7C58">
            <w:pPr>
              <w:pStyle w:val="BodyText"/>
              <w:rPr>
                <w:b/>
              </w:rPr>
            </w:pPr>
            <w:r w:rsidRPr="00F956AE">
              <w:rPr>
                <w:b/>
              </w:rPr>
              <w:t>Routine Name</w:t>
            </w:r>
          </w:p>
        </w:tc>
        <w:tc>
          <w:tcPr>
            <w:tcW w:w="3490" w:type="pct"/>
            <w:gridSpan w:val="4"/>
            <w:tcBorders>
              <w:top w:val="single" w:sz="6" w:space="0" w:color="000000"/>
              <w:left w:val="single" w:sz="6" w:space="0" w:color="000000"/>
              <w:bottom w:val="single" w:sz="6" w:space="0" w:color="000000"/>
              <w:right w:val="single" w:sz="6" w:space="0" w:color="000000"/>
            </w:tcBorders>
          </w:tcPr>
          <w:p w14:paraId="682AC7B1" w14:textId="245CC907" w:rsidR="006C7C58" w:rsidRPr="008220B6" w:rsidRDefault="006C7C58" w:rsidP="006C7C58">
            <w:pPr>
              <w:pStyle w:val="BodyText"/>
              <w:rPr>
                <w:sz w:val="22"/>
                <w:szCs w:val="22"/>
              </w:rPr>
            </w:pPr>
            <w:r>
              <w:rPr>
                <w:sz w:val="22"/>
                <w:szCs w:val="22"/>
              </w:rPr>
              <w:t>PSSPOIM1</w:t>
            </w:r>
          </w:p>
        </w:tc>
      </w:tr>
      <w:tr w:rsidR="006C7C58" w:rsidRPr="00F956AE" w14:paraId="15F7A7DA"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B1DF35A" w14:textId="77777777" w:rsidR="006C7C58" w:rsidRPr="00F956AE" w:rsidRDefault="006C7C58" w:rsidP="006C7C58">
            <w:pPr>
              <w:pStyle w:val="BodyText"/>
              <w:rPr>
                <w:b/>
              </w:rPr>
            </w:pPr>
            <w:r w:rsidRPr="00F956AE">
              <w:rPr>
                <w:b/>
              </w:rPr>
              <w:t>Enhancement Category</w:t>
            </w:r>
          </w:p>
        </w:tc>
        <w:tc>
          <w:tcPr>
            <w:tcW w:w="1510" w:type="pct"/>
            <w:tcBorders>
              <w:top w:val="single" w:sz="6" w:space="0" w:color="000000"/>
              <w:left w:val="single" w:sz="6" w:space="0" w:color="000000"/>
              <w:bottom w:val="single" w:sz="6" w:space="0" w:color="000000"/>
              <w:right w:val="nil"/>
            </w:tcBorders>
            <w:shd w:val="clear" w:color="auto" w:fill="F2F2F2" w:themeFill="background1" w:themeFillShade="F2"/>
            <w:hideMark/>
          </w:tcPr>
          <w:p w14:paraId="370D870F" w14:textId="77777777" w:rsidR="006C7C58" w:rsidRPr="00F956AE" w:rsidRDefault="006C7C58" w:rsidP="006C7C58">
            <w:pPr>
              <w:pStyle w:val="BodyText"/>
            </w:pPr>
            <w:r w:rsidRPr="00F956AE">
              <w:fldChar w:fldCharType="begin">
                <w:ffData>
                  <w:name w:val="Check23"/>
                  <w:enabled/>
                  <w:calcOnExit w:val="0"/>
                  <w:statusText w:type="text" w:val="Check if New"/>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New</w:t>
            </w:r>
          </w:p>
        </w:tc>
        <w:tc>
          <w:tcPr>
            <w:tcW w:w="660" w:type="pct"/>
            <w:tcBorders>
              <w:top w:val="single" w:sz="6" w:space="0" w:color="000000"/>
              <w:left w:val="nil"/>
              <w:bottom w:val="single" w:sz="6" w:space="0" w:color="000000"/>
              <w:right w:val="nil"/>
            </w:tcBorders>
            <w:shd w:val="clear" w:color="auto" w:fill="EEECE1" w:themeFill="background2"/>
            <w:hideMark/>
          </w:tcPr>
          <w:p w14:paraId="1D03093E" w14:textId="77777777" w:rsidR="006C7C58" w:rsidRPr="00F956AE" w:rsidRDefault="006C7C58" w:rsidP="006C7C58">
            <w:pPr>
              <w:pStyle w:val="BodyText"/>
            </w:pPr>
            <w:r>
              <w:fldChar w:fldCharType="begin">
                <w:ffData>
                  <w:name w:val=""/>
                  <w:enabled/>
                  <w:calcOnExit w:val="0"/>
                  <w:statusText w:type="text" w:val="Check for Modify"/>
                  <w:checkBox>
                    <w:sizeAuto/>
                    <w:default w:val="1"/>
                  </w:checkBox>
                </w:ffData>
              </w:fldChar>
            </w:r>
            <w:r>
              <w:instrText xml:space="preserve"> FORMCHECKBOX </w:instrText>
            </w:r>
            <w:r w:rsidR="00530DE9">
              <w:fldChar w:fldCharType="separate"/>
            </w:r>
            <w:r>
              <w:fldChar w:fldCharType="end"/>
            </w:r>
            <w:r w:rsidRPr="00F956AE">
              <w:t xml:space="preserve"> Modify</w:t>
            </w:r>
          </w:p>
        </w:tc>
        <w:tc>
          <w:tcPr>
            <w:tcW w:w="566" w:type="pct"/>
            <w:tcBorders>
              <w:top w:val="single" w:sz="6" w:space="0" w:color="000000"/>
              <w:left w:val="nil"/>
              <w:bottom w:val="single" w:sz="6" w:space="0" w:color="000000"/>
              <w:right w:val="nil"/>
            </w:tcBorders>
            <w:shd w:val="clear" w:color="auto" w:fill="EEECE1" w:themeFill="background2"/>
            <w:hideMark/>
          </w:tcPr>
          <w:p w14:paraId="18864B3E" w14:textId="77777777" w:rsidR="006C7C58" w:rsidRPr="00F956AE" w:rsidRDefault="006C7C58" w:rsidP="006C7C58">
            <w:pPr>
              <w:pStyle w:val="BodyText"/>
            </w:pPr>
            <w:r w:rsidRPr="00F956AE">
              <w:fldChar w:fldCharType="begin">
                <w:ffData>
                  <w:name w:val="Check26"/>
                  <w:enabled/>
                  <w:calcOnExit w:val="0"/>
                  <w:statusText w:type="text" w:val="Check for Delet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Delete</w:t>
            </w:r>
          </w:p>
        </w:tc>
        <w:tc>
          <w:tcPr>
            <w:tcW w:w="754" w:type="pct"/>
            <w:tcBorders>
              <w:top w:val="single" w:sz="6" w:space="0" w:color="000000"/>
              <w:left w:val="nil"/>
              <w:bottom w:val="single" w:sz="6" w:space="0" w:color="000000"/>
              <w:right w:val="single" w:sz="6" w:space="0" w:color="000000"/>
            </w:tcBorders>
            <w:shd w:val="clear" w:color="auto" w:fill="EEECE1" w:themeFill="background2"/>
            <w:hideMark/>
          </w:tcPr>
          <w:p w14:paraId="73015A71" w14:textId="77777777" w:rsidR="006C7C58" w:rsidRPr="00F956AE" w:rsidRDefault="006C7C58" w:rsidP="006C7C58">
            <w:pPr>
              <w:pStyle w:val="BodyText"/>
            </w:pPr>
            <w:r w:rsidRPr="00F956AE">
              <w:fldChar w:fldCharType="begin">
                <w:ffData>
                  <w:name w:val="Check68"/>
                  <w:enabled/>
                  <w:calcOnExit w:val="0"/>
                  <w:statusText w:type="text" w:val="Check for No Chang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No Change</w:t>
            </w:r>
          </w:p>
        </w:tc>
      </w:tr>
      <w:tr w:rsidR="006C7C58" w:rsidRPr="00F956AE" w14:paraId="3F13259B"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8EF00FA" w14:textId="77777777" w:rsidR="006C7C58" w:rsidRPr="00F956AE" w:rsidRDefault="006C7C58" w:rsidP="006C7C58">
            <w:pPr>
              <w:pStyle w:val="BodyText"/>
              <w:rPr>
                <w:b/>
              </w:rPr>
            </w:pPr>
            <w:r w:rsidRPr="00F956AE">
              <w:rPr>
                <w:b/>
              </w:rPr>
              <w:t>RTM</w:t>
            </w:r>
          </w:p>
        </w:tc>
        <w:tc>
          <w:tcPr>
            <w:tcW w:w="3490" w:type="pct"/>
            <w:gridSpan w:val="4"/>
            <w:tcBorders>
              <w:top w:val="single" w:sz="6" w:space="0" w:color="000000"/>
              <w:left w:val="single" w:sz="6" w:space="0" w:color="000000"/>
              <w:bottom w:val="single" w:sz="6" w:space="0" w:color="000000"/>
              <w:right w:val="single" w:sz="6" w:space="0" w:color="000000"/>
            </w:tcBorders>
          </w:tcPr>
          <w:p w14:paraId="64056C28" w14:textId="77777777" w:rsidR="006C7C58" w:rsidRPr="00F956AE" w:rsidRDefault="006C7C58" w:rsidP="006C7C58">
            <w:pPr>
              <w:pStyle w:val="BodyText"/>
            </w:pPr>
          </w:p>
        </w:tc>
      </w:tr>
      <w:tr w:rsidR="006C7C58" w:rsidRPr="00F956AE" w14:paraId="2E53E818"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C967470" w14:textId="77777777" w:rsidR="006C7C58" w:rsidRPr="00F956AE" w:rsidRDefault="006C7C58" w:rsidP="006C7C58">
            <w:pPr>
              <w:pStyle w:val="BodyText"/>
              <w:rPr>
                <w:b/>
              </w:rPr>
            </w:pPr>
            <w:r w:rsidRPr="00F956AE">
              <w:rPr>
                <w:b/>
              </w:rPr>
              <w:t>Related Options</w:t>
            </w:r>
          </w:p>
        </w:tc>
        <w:tc>
          <w:tcPr>
            <w:tcW w:w="3490" w:type="pct"/>
            <w:gridSpan w:val="4"/>
            <w:tcBorders>
              <w:top w:val="single" w:sz="6" w:space="0" w:color="000000"/>
              <w:left w:val="single" w:sz="6" w:space="0" w:color="000000"/>
              <w:bottom w:val="single" w:sz="4" w:space="0" w:color="auto"/>
              <w:right w:val="single" w:sz="6" w:space="0" w:color="000000"/>
            </w:tcBorders>
          </w:tcPr>
          <w:p w14:paraId="0FF4BF05" w14:textId="2C005E0B" w:rsidR="006C7C58" w:rsidRDefault="006C7C58" w:rsidP="006C7C58">
            <w:pPr>
              <w:pStyle w:val="BodyText"/>
              <w:rPr>
                <w:rFonts w:ascii="Garamond" w:hAnsi="Garamond"/>
              </w:rPr>
            </w:pPr>
            <w:r>
              <w:rPr>
                <w:rFonts w:ascii="Garamond" w:hAnsi="Garamond"/>
              </w:rPr>
              <w:t>Dispense Drug/Orderable Item Maintenance</w:t>
            </w:r>
            <w:r w:rsidRPr="004A309E">
              <w:rPr>
                <w:rFonts w:ascii="Garamond" w:hAnsi="Garamond"/>
              </w:rPr>
              <w:t xml:space="preserve"> [PSS </w:t>
            </w:r>
            <w:r>
              <w:rPr>
                <w:rFonts w:ascii="Garamond" w:hAnsi="Garamond"/>
              </w:rPr>
              <w:t>MAINTAIN ORDERABLE ITEMS</w:t>
            </w:r>
            <w:r w:rsidRPr="004A309E">
              <w:rPr>
                <w:rFonts w:ascii="Garamond" w:hAnsi="Garamond"/>
              </w:rPr>
              <w:t>]</w:t>
            </w:r>
          </w:p>
          <w:p w14:paraId="252492CE" w14:textId="231E1547" w:rsidR="006C7C58" w:rsidRDefault="006C7C58" w:rsidP="006C7C58">
            <w:pPr>
              <w:pStyle w:val="BodyText"/>
              <w:rPr>
                <w:rFonts w:ascii="Garamond" w:hAnsi="Garamond"/>
              </w:rPr>
            </w:pPr>
            <w:r>
              <w:rPr>
                <w:rFonts w:ascii="Garamond" w:hAnsi="Garamond"/>
              </w:rPr>
              <w:t>Drug Enter/Edit [PSS DRUG ENTER/EDIT]</w:t>
            </w:r>
          </w:p>
          <w:p w14:paraId="12FDD152" w14:textId="01435A88" w:rsidR="006C7C58" w:rsidRPr="004A309E" w:rsidRDefault="006C7C58" w:rsidP="006C7C58">
            <w:pPr>
              <w:pStyle w:val="BodyText"/>
              <w:rPr>
                <w:rFonts w:ascii="Garamond" w:hAnsi="Garamond"/>
              </w:rPr>
            </w:pPr>
          </w:p>
        </w:tc>
      </w:tr>
    </w:tbl>
    <w:p w14:paraId="63FBA820" w14:textId="77777777" w:rsidR="006C7C58" w:rsidRDefault="006C7C58" w:rsidP="006C7C58">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4"/>
        <w:gridCol w:w="2910"/>
        <w:gridCol w:w="3792"/>
      </w:tblGrid>
      <w:tr w:rsidR="006C7C58" w:rsidRPr="00F956AE" w14:paraId="2BB831AC" w14:textId="77777777" w:rsidTr="006C7C58">
        <w:trPr>
          <w:cantSplit/>
          <w:trHeight w:val="318"/>
          <w:tblHeader/>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86DB16F" w14:textId="77777777" w:rsidR="006C7C58" w:rsidRPr="00F956AE" w:rsidRDefault="006C7C58" w:rsidP="006C7C58">
            <w:pPr>
              <w:pStyle w:val="BodyText"/>
              <w:rPr>
                <w:b/>
              </w:rPr>
            </w:pPr>
            <w:r w:rsidRPr="00F956AE">
              <w:rPr>
                <w:b/>
              </w:rPr>
              <w:t>Related Routines</w:t>
            </w:r>
          </w:p>
        </w:tc>
        <w:tc>
          <w:tcPr>
            <w:tcW w:w="151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3CD90D" w14:textId="77777777" w:rsidR="006C7C58" w:rsidRPr="00F956AE" w:rsidRDefault="006C7C58" w:rsidP="006C7C58">
            <w:pPr>
              <w:pStyle w:val="BodyText"/>
              <w:rPr>
                <w:b/>
              </w:rPr>
            </w:pPr>
            <w:r w:rsidRPr="00F956AE">
              <w:rPr>
                <w:b/>
              </w:rPr>
              <w:t>Routines “Called By”</w:t>
            </w:r>
          </w:p>
        </w:tc>
        <w:tc>
          <w:tcPr>
            <w:tcW w:w="198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05F8683" w14:textId="77777777" w:rsidR="006C7C58" w:rsidRPr="00F956AE" w:rsidRDefault="006C7C58" w:rsidP="006C7C58">
            <w:pPr>
              <w:pStyle w:val="BodyText"/>
              <w:rPr>
                <w:b/>
              </w:rPr>
            </w:pPr>
            <w:r w:rsidRPr="00F956AE">
              <w:rPr>
                <w:b/>
              </w:rPr>
              <w:t xml:space="preserve">Routines “Called”   </w:t>
            </w:r>
          </w:p>
        </w:tc>
      </w:tr>
      <w:tr w:rsidR="006C7C58" w:rsidRPr="00F956AE" w14:paraId="7835EE17" w14:textId="77777777" w:rsidTr="006C7C58">
        <w:trPr>
          <w:cantSplit/>
          <w:trHeight w:val="697"/>
        </w:trPr>
        <w:tc>
          <w:tcPr>
            <w:tcW w:w="1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4566468" w14:textId="77777777" w:rsidR="006C7C58" w:rsidRPr="00F956AE" w:rsidRDefault="006C7C58" w:rsidP="006C7C58">
            <w:pPr>
              <w:pStyle w:val="BodyText"/>
            </w:pPr>
          </w:p>
        </w:tc>
        <w:tc>
          <w:tcPr>
            <w:tcW w:w="1519" w:type="pct"/>
            <w:tcBorders>
              <w:top w:val="single" w:sz="4" w:space="0" w:color="auto"/>
              <w:left w:val="single" w:sz="4" w:space="0" w:color="auto"/>
              <w:bottom w:val="single" w:sz="4" w:space="0" w:color="auto"/>
              <w:right w:val="single" w:sz="4" w:space="0" w:color="auto"/>
            </w:tcBorders>
            <w:vAlign w:val="center"/>
          </w:tcPr>
          <w:p w14:paraId="1156CA38" w14:textId="77777777" w:rsidR="006C7C58" w:rsidRPr="00F956AE" w:rsidRDefault="006C7C58" w:rsidP="006C7C58">
            <w:pPr>
              <w:pStyle w:val="BodyText"/>
            </w:pPr>
          </w:p>
        </w:tc>
        <w:tc>
          <w:tcPr>
            <w:tcW w:w="1980" w:type="pct"/>
            <w:tcBorders>
              <w:top w:val="single" w:sz="4" w:space="0" w:color="auto"/>
              <w:left w:val="single" w:sz="4" w:space="0" w:color="auto"/>
              <w:bottom w:val="single" w:sz="4" w:space="0" w:color="auto"/>
              <w:right w:val="single" w:sz="4" w:space="0" w:color="auto"/>
            </w:tcBorders>
            <w:vAlign w:val="center"/>
          </w:tcPr>
          <w:p w14:paraId="4998710D" w14:textId="3DF53A4F" w:rsidR="006C7C58" w:rsidRPr="00D84D61" w:rsidRDefault="0022620F" w:rsidP="006C7C58">
            <w:pPr>
              <w:pStyle w:val="BodyText"/>
              <w:rPr>
                <w:rFonts w:ascii="r_ansi" w:hAnsi="r_ansi" w:cs="Arial"/>
                <w:sz w:val="22"/>
                <w:szCs w:val="22"/>
              </w:rPr>
            </w:pPr>
            <w:r w:rsidRPr="0022620F">
              <w:rPr>
                <w:rFonts w:ascii="r_ansi" w:hAnsi="r_ansi" w:cs="Arial"/>
                <w:sz w:val="22"/>
                <w:szCs w:val="22"/>
              </w:rPr>
              <w:t>MRSEL^PSSPOIMO</w:t>
            </w:r>
            <w:r>
              <w:rPr>
                <w:rFonts w:ascii="r_ansi" w:hAnsi="r_ansi" w:cs="Arial"/>
                <w:sz w:val="22"/>
                <w:szCs w:val="22"/>
              </w:rPr>
              <w:t xml:space="preserve">, </w:t>
            </w:r>
            <w:r w:rsidRPr="0022620F">
              <w:rPr>
                <w:rFonts w:ascii="r_ansi" w:hAnsi="r_ansi" w:cs="Arial"/>
                <w:sz w:val="22"/>
                <w:szCs w:val="22"/>
              </w:rPr>
              <w:t>REST^PSSPOIDT</w:t>
            </w:r>
            <w:r>
              <w:rPr>
                <w:rFonts w:ascii="r_ansi" w:hAnsi="r_ansi" w:cs="Arial"/>
                <w:sz w:val="22"/>
                <w:szCs w:val="22"/>
              </w:rPr>
              <w:t>, ^DIE</w:t>
            </w:r>
          </w:p>
        </w:tc>
      </w:tr>
    </w:tbl>
    <w:p w14:paraId="47FBD78D"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6C7C58" w:rsidRPr="00F956AE" w14:paraId="00FA605F" w14:textId="77777777" w:rsidTr="006C7C58">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38904FB" w14:textId="77777777" w:rsidR="006C7C58" w:rsidRPr="00F956AE" w:rsidRDefault="006C7C58" w:rsidP="006C7C58">
            <w:pPr>
              <w:pStyle w:val="BodyText"/>
              <w:rPr>
                <w:b/>
              </w:rPr>
            </w:pPr>
            <w:r w:rsidRPr="00F956AE">
              <w:rPr>
                <w:b/>
              </w:rP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A90D2F8" w14:textId="77777777" w:rsidR="006C7C58" w:rsidRPr="00F956AE" w:rsidRDefault="006C7C58" w:rsidP="006C7C58">
            <w:pPr>
              <w:pStyle w:val="BodyText"/>
              <w:rPr>
                <w:b/>
              </w:rPr>
            </w:pPr>
            <w:r w:rsidRPr="00F956AE">
              <w:rPr>
                <w:b/>
              </w:rPr>
              <w:t>Activities</w:t>
            </w:r>
          </w:p>
        </w:tc>
      </w:tr>
      <w:tr w:rsidR="006C7C58" w:rsidRPr="00F956AE" w14:paraId="034596A7"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04FBBAF" w14:textId="77777777" w:rsidR="006C7C58" w:rsidRPr="00F956AE" w:rsidRDefault="006C7C58" w:rsidP="006C7C58">
            <w:pPr>
              <w:pStyle w:val="BodyText"/>
              <w:rPr>
                <w:b/>
              </w:rPr>
            </w:pPr>
            <w:r w:rsidRPr="00F956AE">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2DDFF1A2" w14:textId="77777777" w:rsidR="006C7C58" w:rsidRPr="008220B6" w:rsidRDefault="006C7C58" w:rsidP="006C7C58">
            <w:pPr>
              <w:pStyle w:val="BodyText"/>
              <w:rPr>
                <w:sz w:val="20"/>
              </w:rPr>
            </w:pPr>
            <w:r w:rsidRPr="008220B6">
              <w:rPr>
                <w:sz w:val="20"/>
              </w:rPr>
              <w:t>^PS(50.7)</w:t>
            </w:r>
          </w:p>
        </w:tc>
      </w:tr>
      <w:tr w:rsidR="006C7C58" w:rsidRPr="00F956AE" w14:paraId="14F4A8B6"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FB148BE" w14:textId="77777777" w:rsidR="006C7C58" w:rsidRPr="00F956AE" w:rsidRDefault="006C7C58" w:rsidP="006C7C58">
            <w:pPr>
              <w:pStyle w:val="BodyText"/>
              <w:rPr>
                <w:b/>
              </w:rPr>
            </w:pPr>
            <w:r w:rsidRPr="00F956AE">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6F406878" w14:textId="77777777" w:rsidR="006C7C58" w:rsidRPr="00F956AE" w:rsidRDefault="006C7C58" w:rsidP="006C7C58">
            <w:pPr>
              <w:pStyle w:val="BodyText"/>
            </w:pPr>
          </w:p>
        </w:tc>
      </w:tr>
      <w:tr w:rsidR="006C7C58" w:rsidRPr="00F956AE" w14:paraId="37F0623B"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8F91993" w14:textId="77777777" w:rsidR="006C7C58" w:rsidRPr="00F956AE" w:rsidRDefault="006C7C58" w:rsidP="006C7C58">
            <w:pPr>
              <w:pStyle w:val="BodyText"/>
              <w:rPr>
                <w:b/>
              </w:rPr>
            </w:pPr>
            <w:r w:rsidRPr="00F956AE">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5756CC81" w14:textId="77777777" w:rsidR="006C7C58" w:rsidRPr="00F956AE" w:rsidRDefault="006C7C58" w:rsidP="006C7C58">
            <w:pPr>
              <w:pStyle w:val="BodyText"/>
            </w:pPr>
          </w:p>
        </w:tc>
      </w:tr>
      <w:tr w:rsidR="006C7C58" w:rsidRPr="00F956AE" w14:paraId="56EDF406"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BF54475" w14:textId="77777777" w:rsidR="006C7C58" w:rsidRPr="00F956AE" w:rsidRDefault="006C7C58" w:rsidP="006C7C58">
            <w:pPr>
              <w:pStyle w:val="BodyText"/>
              <w:rPr>
                <w:b/>
              </w:rPr>
            </w:pPr>
            <w:r w:rsidRPr="00F956AE">
              <w:rPr>
                <w:b/>
              </w:rPr>
              <w:t>Data Passing</w:t>
            </w:r>
          </w:p>
        </w:tc>
        <w:tc>
          <w:tcPr>
            <w:tcW w:w="519" w:type="pct"/>
            <w:tcBorders>
              <w:top w:val="single" w:sz="6" w:space="0" w:color="000000"/>
              <w:left w:val="single" w:sz="6" w:space="0" w:color="000000"/>
              <w:bottom w:val="single" w:sz="6" w:space="0" w:color="000000"/>
              <w:right w:val="nil"/>
            </w:tcBorders>
            <w:shd w:val="clear" w:color="auto" w:fill="EEECE1" w:themeFill="background2"/>
            <w:hideMark/>
          </w:tcPr>
          <w:p w14:paraId="2B4FF9DF" w14:textId="77777777" w:rsidR="006C7C58" w:rsidRPr="00F956AE" w:rsidRDefault="006C7C58" w:rsidP="006C7C58">
            <w:pPr>
              <w:pStyle w:val="BodyText"/>
            </w:pPr>
            <w:r w:rsidRPr="00F956AE">
              <w:fldChar w:fldCharType="begin">
                <w:ffData>
                  <w:name w:val="Check69"/>
                  <w:enabled/>
                  <w:calcOnExit w:val="0"/>
                  <w:statusText w:type="text" w:val="Check for Input"/>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Input</w:t>
            </w:r>
          </w:p>
        </w:tc>
        <w:tc>
          <w:tcPr>
            <w:tcW w:w="1005" w:type="pct"/>
            <w:tcBorders>
              <w:top w:val="single" w:sz="6" w:space="0" w:color="000000"/>
              <w:left w:val="nil"/>
              <w:bottom w:val="single" w:sz="6" w:space="0" w:color="000000"/>
              <w:right w:val="nil"/>
            </w:tcBorders>
            <w:shd w:val="clear" w:color="auto" w:fill="F2F2F2" w:themeFill="background1" w:themeFillShade="F2"/>
            <w:hideMark/>
          </w:tcPr>
          <w:p w14:paraId="3631B0C9" w14:textId="77777777" w:rsidR="006C7C58" w:rsidRPr="00F956AE" w:rsidRDefault="006C7C58" w:rsidP="006C7C58">
            <w:pPr>
              <w:pStyle w:val="BodyText"/>
            </w:pPr>
            <w:r w:rsidRPr="00F956AE">
              <w:fldChar w:fldCharType="begin">
                <w:ffData>
                  <w:name w:val="Check70"/>
                  <w:enabled/>
                  <w:calcOnExit w:val="0"/>
                  <w:statusText w:type="text" w:val="Check for Output Referenc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Output Reference</w:t>
            </w:r>
          </w:p>
        </w:tc>
        <w:tc>
          <w:tcPr>
            <w:tcW w:w="481" w:type="pct"/>
            <w:tcBorders>
              <w:top w:val="single" w:sz="6" w:space="0" w:color="000000"/>
              <w:left w:val="nil"/>
              <w:bottom w:val="single" w:sz="6" w:space="0" w:color="000000"/>
              <w:right w:val="nil"/>
            </w:tcBorders>
            <w:shd w:val="clear" w:color="auto" w:fill="EEECE1" w:themeFill="background2"/>
            <w:hideMark/>
          </w:tcPr>
          <w:p w14:paraId="2B57E184" w14:textId="77777777" w:rsidR="006C7C58" w:rsidRPr="00F956AE" w:rsidRDefault="006C7C58" w:rsidP="006C7C58">
            <w:pPr>
              <w:pStyle w:val="BodyText"/>
            </w:pPr>
            <w:r w:rsidRPr="00F956AE">
              <w:fldChar w:fldCharType="begin">
                <w:ffData>
                  <w:name w:val="Check71"/>
                  <w:enabled/>
                  <w:calcOnExit w:val="0"/>
                  <w:statusText w:type="text" w:val="Both"/>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Both</w:t>
            </w:r>
          </w:p>
        </w:tc>
        <w:tc>
          <w:tcPr>
            <w:tcW w:w="1024" w:type="pct"/>
            <w:tcBorders>
              <w:top w:val="single" w:sz="6" w:space="0" w:color="000000"/>
              <w:left w:val="nil"/>
              <w:bottom w:val="single" w:sz="6" w:space="0" w:color="000000"/>
              <w:right w:val="nil"/>
            </w:tcBorders>
            <w:shd w:val="clear" w:color="auto" w:fill="EEECE1" w:themeFill="background2"/>
            <w:hideMark/>
          </w:tcPr>
          <w:p w14:paraId="65735E44" w14:textId="77777777" w:rsidR="006C7C58" w:rsidRPr="00F956AE" w:rsidRDefault="006C7C58" w:rsidP="006C7C58">
            <w:pPr>
              <w:pStyle w:val="BodyText"/>
            </w:pPr>
            <w:r w:rsidRPr="00F956AE">
              <w:fldChar w:fldCharType="begin">
                <w:ffData>
                  <w:name w:val="Check72"/>
                  <w:enabled/>
                  <w:calcOnExit w:val="0"/>
                  <w:statusText w:type="text" w:val="Global Reference"/>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Global Reference</w:t>
            </w:r>
          </w:p>
        </w:tc>
        <w:tc>
          <w:tcPr>
            <w:tcW w:w="461" w:type="pct"/>
            <w:tcBorders>
              <w:top w:val="single" w:sz="6" w:space="0" w:color="000000"/>
              <w:left w:val="nil"/>
              <w:bottom w:val="single" w:sz="6" w:space="0" w:color="000000"/>
              <w:right w:val="single" w:sz="6" w:space="0" w:color="000000"/>
            </w:tcBorders>
            <w:shd w:val="clear" w:color="auto" w:fill="EEECE1" w:themeFill="background2"/>
            <w:hideMark/>
          </w:tcPr>
          <w:p w14:paraId="15F44453" w14:textId="77777777" w:rsidR="006C7C58" w:rsidRPr="00F956AE" w:rsidRDefault="006C7C58" w:rsidP="006C7C58">
            <w:pPr>
              <w:pStyle w:val="BodyText"/>
            </w:pPr>
            <w:r w:rsidRPr="00F956AE">
              <w:fldChar w:fldCharType="begin">
                <w:ffData>
                  <w:name w:val="Check73"/>
                  <w:enabled/>
                  <w:calcOnExit w:val="0"/>
                  <w:statusText w:type="text" w:val="Local"/>
                  <w:checkBox>
                    <w:sizeAuto/>
                    <w:default w:val="0"/>
                    <w:checked w:val="0"/>
                  </w:checkBox>
                </w:ffData>
              </w:fldChar>
            </w:r>
            <w:r w:rsidRPr="00F956AE">
              <w:instrText xml:space="preserve"> FORMCHECKBOX </w:instrText>
            </w:r>
            <w:r w:rsidR="00530DE9">
              <w:fldChar w:fldCharType="separate"/>
            </w:r>
            <w:r w:rsidRPr="00F956AE">
              <w:fldChar w:fldCharType="end"/>
            </w:r>
            <w:r w:rsidRPr="00F956AE">
              <w:t xml:space="preserve"> Local</w:t>
            </w:r>
          </w:p>
        </w:tc>
      </w:tr>
      <w:tr w:rsidR="006C7C58" w:rsidRPr="00F956AE" w14:paraId="77020FFD"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1B77C26" w14:textId="77777777" w:rsidR="006C7C58" w:rsidRPr="00F956AE" w:rsidRDefault="006C7C58" w:rsidP="006C7C58">
            <w:pPr>
              <w:pStyle w:val="BodyText"/>
              <w:rPr>
                <w:b/>
              </w:rPr>
            </w:pPr>
            <w:r w:rsidRPr="00F956AE">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7227BD8" w14:textId="77777777" w:rsidR="006C7C58" w:rsidRPr="00F956AE" w:rsidRDefault="006C7C58" w:rsidP="006C7C58">
            <w:pPr>
              <w:pStyle w:val="BodyText"/>
            </w:pPr>
            <w:r w:rsidRPr="00F956AE">
              <w:t>Name:</w:t>
            </w:r>
          </w:p>
          <w:p w14:paraId="00F5F69A" w14:textId="77777777" w:rsidR="006C7C58" w:rsidRPr="00F956AE" w:rsidRDefault="006C7C58" w:rsidP="006C7C58">
            <w:pPr>
              <w:pStyle w:val="BodyText"/>
            </w:pPr>
            <w:r w:rsidRPr="00F956AE">
              <w:t>Definition:</w:t>
            </w:r>
          </w:p>
        </w:tc>
      </w:tr>
      <w:tr w:rsidR="006C7C58" w:rsidRPr="00F956AE" w14:paraId="184E6780" w14:textId="77777777" w:rsidTr="006C7C5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52C56E6" w14:textId="77777777" w:rsidR="006C7C58" w:rsidRPr="00F956AE" w:rsidRDefault="006C7C58" w:rsidP="006C7C58">
            <w:pPr>
              <w:pStyle w:val="BodyText"/>
              <w:rPr>
                <w:b/>
              </w:rPr>
            </w:pPr>
            <w:r w:rsidRPr="00F956AE">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310E697B" w14:textId="77777777" w:rsidR="006C7C58" w:rsidRPr="00F956AE" w:rsidRDefault="006C7C58" w:rsidP="006C7C58">
            <w:pPr>
              <w:pStyle w:val="BodyText"/>
            </w:pPr>
            <w:r w:rsidRPr="00F956AE">
              <w:t>Name:</w:t>
            </w:r>
          </w:p>
          <w:p w14:paraId="10F168CE" w14:textId="77777777" w:rsidR="006C7C58" w:rsidRPr="00F956AE" w:rsidRDefault="006C7C58" w:rsidP="006C7C58">
            <w:pPr>
              <w:pStyle w:val="BodyText"/>
            </w:pPr>
            <w:r w:rsidRPr="00F956AE">
              <w:t>Definition:</w:t>
            </w:r>
          </w:p>
        </w:tc>
      </w:tr>
    </w:tbl>
    <w:p w14:paraId="12E569FA"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6C7C58" w:rsidRPr="00F956AE" w14:paraId="7AAAA2D9" w14:textId="77777777" w:rsidTr="006C7C5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61F5272" w14:textId="77777777" w:rsidR="006C7C58" w:rsidRPr="00F956AE" w:rsidRDefault="006C7C58" w:rsidP="006C7C58">
            <w:pPr>
              <w:pStyle w:val="BodyText"/>
              <w:rPr>
                <w:b/>
              </w:rPr>
            </w:pPr>
            <w:r w:rsidRPr="00F956AE">
              <w:rPr>
                <w:b/>
              </w:rPr>
              <w:t>Current Logic</w:t>
            </w:r>
          </w:p>
        </w:tc>
      </w:tr>
      <w:tr w:rsidR="006C7C58" w:rsidRPr="000B2F7E" w14:paraId="307F68BA" w14:textId="77777777" w:rsidTr="006C7C58">
        <w:trPr>
          <w:cantSplit/>
        </w:trPr>
        <w:tc>
          <w:tcPr>
            <w:tcW w:w="5000" w:type="pct"/>
            <w:tcBorders>
              <w:top w:val="single" w:sz="6" w:space="0" w:color="000000"/>
              <w:left w:val="single" w:sz="6" w:space="0" w:color="000000"/>
              <w:bottom w:val="single" w:sz="6" w:space="0" w:color="000000"/>
              <w:right w:val="single" w:sz="6" w:space="0" w:color="000000"/>
            </w:tcBorders>
          </w:tcPr>
          <w:p w14:paraId="0C22DB8B" w14:textId="2823B26B" w:rsidR="0022620F" w:rsidRPr="0022620F" w:rsidRDefault="006C7C58" w:rsidP="0022620F">
            <w:pPr>
              <w:pStyle w:val="BodyText"/>
              <w:rPr>
                <w:rFonts w:ascii="Courier New" w:hAnsi="Courier New" w:cs="Courier New"/>
                <w:sz w:val="20"/>
              </w:rPr>
            </w:pPr>
            <w:r>
              <w:rPr>
                <w:rFonts w:ascii="Courier New" w:hAnsi="Courier New" w:cs="Courier New"/>
                <w:sz w:val="20"/>
              </w:rPr>
              <w:t xml:space="preserve">      </w:t>
            </w:r>
            <w:r w:rsidR="0022620F" w:rsidRPr="0022620F">
              <w:rPr>
                <w:rFonts w:ascii="Courier New" w:hAnsi="Courier New" w:cs="Courier New"/>
                <w:sz w:val="20"/>
              </w:rPr>
              <w:t xml:space="preserve">         D ^DIE S PSAFTER=$P(^PS(50.7,PSVAR,0),"^",4) K DIE,DA,DR,PSSOTH,^TMP("PSJMR",$J),^TMP("PSSDMR",$J) I $D(PSSOU),'$G(PSSOU) D MRSEL^PSSPOIMO K ^TMP("PSJMR",$J)</w:t>
            </w:r>
          </w:p>
          <w:p w14:paraId="304D17B9"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S:PSBEFORE&amp;('PSAFTER) PSINORDE="D" S:PSAFTER PSINORDE="I"</w:t>
            </w:r>
          </w:p>
          <w:p w14:paraId="1893DED7"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I PSINORDE'="" D REST^PSSPOIDT(PSVAR)</w:t>
            </w:r>
          </w:p>
          <w:p w14:paraId="1AC5C767" w14:textId="368C9AF0" w:rsidR="006C7C58" w:rsidRPr="000B2F7E" w:rsidRDefault="0022620F" w:rsidP="0022620F">
            <w:pPr>
              <w:pStyle w:val="BodyText"/>
              <w:rPr>
                <w:rFonts w:ascii="Courier New" w:hAnsi="Courier New" w:cs="Courier New"/>
                <w:sz w:val="20"/>
              </w:rPr>
            </w:pPr>
            <w:r w:rsidRPr="0022620F">
              <w:rPr>
                <w:rFonts w:ascii="Courier New" w:hAnsi="Courier New" w:cs="Courier New"/>
                <w:sz w:val="20"/>
              </w:rPr>
              <w:t xml:space="preserve">         K PSBE</w:t>
            </w:r>
            <w:r>
              <w:rPr>
                <w:rFonts w:ascii="Courier New" w:hAnsi="Courier New" w:cs="Courier New"/>
                <w:sz w:val="20"/>
              </w:rPr>
              <w:t>FORE,PSBEFORE1,PSAFTER,PSINORDE</w:t>
            </w:r>
          </w:p>
        </w:tc>
      </w:tr>
    </w:tbl>
    <w:p w14:paraId="22E164CA" w14:textId="77777777" w:rsidR="006C7C58" w:rsidRPr="00F956AE" w:rsidRDefault="006C7C58" w:rsidP="006C7C58">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6C7C58" w:rsidRPr="00F956AE" w14:paraId="42B2AB15" w14:textId="77777777" w:rsidTr="006C7C5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E45C38" w14:textId="77777777" w:rsidR="006C7C58" w:rsidRPr="00F956AE" w:rsidRDefault="006C7C58" w:rsidP="006C7C58">
            <w:pPr>
              <w:pStyle w:val="BodyText"/>
              <w:rPr>
                <w:b/>
              </w:rPr>
            </w:pPr>
            <w:r w:rsidRPr="00F956AE">
              <w:rPr>
                <w:b/>
              </w:rPr>
              <w:t>Modified Logic (Changes are in bold)</w:t>
            </w:r>
          </w:p>
        </w:tc>
      </w:tr>
      <w:tr w:rsidR="006C7C58" w:rsidRPr="00F956AE" w14:paraId="1FB1398F" w14:textId="77777777" w:rsidTr="006C7C58">
        <w:trPr>
          <w:cantSplit/>
        </w:trPr>
        <w:tc>
          <w:tcPr>
            <w:tcW w:w="5000" w:type="pct"/>
            <w:tcBorders>
              <w:top w:val="single" w:sz="6" w:space="0" w:color="000000"/>
              <w:left w:val="single" w:sz="6" w:space="0" w:color="000000"/>
              <w:bottom w:val="single" w:sz="6" w:space="0" w:color="000000"/>
              <w:right w:val="single" w:sz="6" w:space="0" w:color="000000"/>
            </w:tcBorders>
          </w:tcPr>
          <w:p w14:paraId="1922F2AA" w14:textId="574D1BE9"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D ^DIE S PSAFTER=$P(^PS(50.7,PSVAR,0),"^",4) K DIE,DA,DR,PSSOTH,^TMP("PSJMR",$J),^TMP("PSSDMR",$J) I $D(PSSOU),'$G(PSSOU) D MRSEL^PSSPOIMO K ^TMP("PSJMR",$J)</w:t>
            </w:r>
          </w:p>
          <w:p w14:paraId="6CC4331B"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S:PSBEFORE&amp;('PSAFTER) PSINORDE="D" S:PSAFTER PSINORDE="I"</w:t>
            </w:r>
          </w:p>
          <w:p w14:paraId="3DE97A5C"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I PSINORDE'="" D REST^PSSPOIDT(PSVAR)</w:t>
            </w:r>
          </w:p>
          <w:p w14:paraId="4107F676" w14:textId="77777777" w:rsidR="0022620F" w:rsidRPr="0022620F" w:rsidRDefault="0022620F" w:rsidP="0022620F">
            <w:pPr>
              <w:pStyle w:val="BodyText"/>
              <w:rPr>
                <w:rFonts w:ascii="Courier New" w:hAnsi="Courier New" w:cs="Courier New"/>
                <w:sz w:val="20"/>
              </w:rPr>
            </w:pPr>
            <w:r w:rsidRPr="0022620F">
              <w:rPr>
                <w:rFonts w:ascii="Courier New" w:hAnsi="Courier New" w:cs="Courier New"/>
                <w:sz w:val="20"/>
              </w:rPr>
              <w:t xml:space="preserve">         K PSBEFORE,PSBEFORE1,PSAFTER,PSINORDE</w:t>
            </w:r>
          </w:p>
          <w:p w14:paraId="6986DAF1" w14:textId="77777777" w:rsidR="0022620F" w:rsidRPr="0022620F" w:rsidRDefault="0022620F" w:rsidP="0022620F">
            <w:pPr>
              <w:pStyle w:val="BodyText"/>
              <w:rPr>
                <w:rFonts w:ascii="Courier New" w:hAnsi="Courier New" w:cs="Courier New"/>
                <w:b/>
                <w:sz w:val="20"/>
              </w:rPr>
            </w:pPr>
            <w:r w:rsidRPr="0022620F">
              <w:rPr>
                <w:rFonts w:ascii="Courier New" w:hAnsi="Courier New" w:cs="Courier New"/>
                <w:sz w:val="20"/>
              </w:rPr>
              <w:t xml:space="preserve">         </w:t>
            </w:r>
            <w:r w:rsidRPr="0022620F">
              <w:rPr>
                <w:rFonts w:ascii="Courier New" w:hAnsi="Courier New" w:cs="Courier New"/>
                <w:b/>
                <w:sz w:val="20"/>
              </w:rPr>
              <w:t>N DIE,DA,DR  ; Indications for Use fields PSS*1*204</w:t>
            </w:r>
          </w:p>
          <w:p w14:paraId="1858BF57" w14:textId="758A33BA" w:rsidR="006C7C58" w:rsidRPr="000B2F7E" w:rsidRDefault="0022620F" w:rsidP="0022620F">
            <w:pPr>
              <w:pStyle w:val="BodyText"/>
              <w:rPr>
                <w:rFonts w:ascii="Courier New" w:hAnsi="Courier New" w:cs="Courier New"/>
                <w:sz w:val="20"/>
              </w:rPr>
            </w:pPr>
            <w:r w:rsidRPr="0022620F">
              <w:rPr>
                <w:rFonts w:ascii="Courier New" w:hAnsi="Courier New" w:cs="Courier New"/>
                <w:b/>
                <w:sz w:val="20"/>
              </w:rPr>
              <w:t xml:space="preserve">         S DIE="^PS(50.7,",DA=PSVAR,DR="14;13" D ^DIE K DIE</w:t>
            </w:r>
          </w:p>
        </w:tc>
      </w:tr>
    </w:tbl>
    <w:p w14:paraId="18DC6314" w14:textId="77777777" w:rsidR="006C7C58" w:rsidRPr="006C7C58" w:rsidRDefault="006C7C58" w:rsidP="006C7C58">
      <w:pPr>
        <w:pStyle w:val="BodyText"/>
      </w:pPr>
    </w:p>
    <w:p w14:paraId="00B7CDEC" w14:textId="77777777" w:rsidR="006C7C58" w:rsidRPr="006C7C58" w:rsidRDefault="006C7C58" w:rsidP="006C7C58">
      <w:pPr>
        <w:pStyle w:val="BodyText"/>
      </w:pPr>
    </w:p>
    <w:p w14:paraId="49EB66EF" w14:textId="3151833D" w:rsidR="00C7644F" w:rsidRDefault="009F5240" w:rsidP="009F5240">
      <w:pPr>
        <w:pStyle w:val="Caption"/>
        <w:ind w:left="720" w:firstLine="720"/>
        <w:jc w:val="left"/>
      </w:pPr>
      <w:r>
        <w:t>Routine PSS50P7</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C7644F" w14:paraId="5C3DC9FE"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6D8C121" w14:textId="77777777" w:rsidR="00C7644F" w:rsidRDefault="00C7644F" w:rsidP="00C7644F">
            <w:pPr>
              <w:pStyle w:val="TableHeading"/>
            </w:pPr>
            <w:r>
              <w:t>Routines</w:t>
            </w:r>
          </w:p>
        </w:tc>
        <w:tc>
          <w:tcPr>
            <w:tcW w:w="151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475F4D1" w14:textId="77777777" w:rsidR="00C7644F" w:rsidRDefault="00C7644F" w:rsidP="00C7644F">
            <w:pPr>
              <w:pStyle w:val="TableHeading"/>
            </w:pPr>
            <w:r>
              <w:t>Activities</w:t>
            </w:r>
          </w:p>
        </w:tc>
      </w:tr>
      <w:tr w:rsidR="00C7644F" w14:paraId="5E4B4AD0"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97B0DD5" w14:textId="77777777" w:rsidR="00C7644F" w:rsidRDefault="00C7644F" w:rsidP="00C7644F">
            <w:pPr>
              <w:pStyle w:val="TableText"/>
              <w:rPr>
                <w:b/>
              </w:rPr>
            </w:pPr>
            <w:r>
              <w:rPr>
                <w:b/>
              </w:rPr>
              <w:t>Routine Name</w:t>
            </w:r>
          </w:p>
        </w:tc>
        <w:tc>
          <w:tcPr>
            <w:tcW w:w="1510" w:type="pct"/>
            <w:gridSpan w:val="4"/>
            <w:tcBorders>
              <w:top w:val="single" w:sz="6" w:space="0" w:color="000000"/>
              <w:left w:val="single" w:sz="6" w:space="0" w:color="000000"/>
              <w:bottom w:val="single" w:sz="6" w:space="0" w:color="000000"/>
              <w:right w:val="single" w:sz="6" w:space="0" w:color="000000"/>
            </w:tcBorders>
          </w:tcPr>
          <w:p w14:paraId="10CE8830" w14:textId="1F247F92" w:rsidR="00C7644F" w:rsidRDefault="009F5240" w:rsidP="00C7644F">
            <w:pPr>
              <w:pStyle w:val="TableText"/>
            </w:pPr>
            <w:r>
              <w:t>PSS50P7</w:t>
            </w:r>
          </w:p>
        </w:tc>
      </w:tr>
      <w:tr w:rsidR="00C7644F" w14:paraId="06F8BDC7"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982024E" w14:textId="77777777" w:rsidR="00C7644F" w:rsidRDefault="00C7644F" w:rsidP="00C7644F">
            <w:pPr>
              <w:pStyle w:val="TableText"/>
              <w:rPr>
                <w:b/>
              </w:rPr>
            </w:pPr>
            <w:r>
              <w:rPr>
                <w:b/>
              </w:rPr>
              <w:t>Enhancement Category</w:t>
            </w:r>
          </w:p>
        </w:tc>
        <w:tc>
          <w:tcPr>
            <w:tcW w:w="1510" w:type="pct"/>
            <w:tcBorders>
              <w:top w:val="single" w:sz="6" w:space="0" w:color="000000"/>
              <w:left w:val="single" w:sz="6" w:space="0" w:color="000000"/>
              <w:bottom w:val="single" w:sz="6" w:space="0" w:color="000000"/>
              <w:right w:val="nil"/>
            </w:tcBorders>
            <w:hideMark/>
          </w:tcPr>
          <w:p w14:paraId="5B9F1DA9" w14:textId="77777777" w:rsidR="00C7644F" w:rsidRDefault="00C7644F" w:rsidP="00C7644F">
            <w:pPr>
              <w:pStyle w:val="TableText"/>
            </w:pPr>
            <w:r>
              <w:fldChar w:fldCharType="begin">
                <w:ffData>
                  <w:name w:val="Check23"/>
                  <w:enabled/>
                  <w:calcOnExit w:val="0"/>
                  <w:statusText w:type="text" w:val="Check if New"/>
                  <w:checkBox>
                    <w:sizeAuto/>
                    <w:default w:val="0"/>
                    <w:checked w:val="0"/>
                  </w:checkBox>
                </w:ffData>
              </w:fldChar>
            </w:r>
            <w:r>
              <w:instrText xml:space="preserve"> FORMCHECKBOX </w:instrText>
            </w:r>
            <w:r w:rsidR="00530DE9">
              <w:fldChar w:fldCharType="separate"/>
            </w:r>
            <w:r>
              <w:fldChar w:fldCharType="end"/>
            </w:r>
            <w:r>
              <w:t xml:space="preserve"> New</w:t>
            </w:r>
          </w:p>
        </w:tc>
        <w:tc>
          <w:tcPr>
            <w:tcW w:w="660" w:type="pct"/>
            <w:tcBorders>
              <w:top w:val="single" w:sz="6" w:space="0" w:color="000000"/>
              <w:left w:val="nil"/>
              <w:bottom w:val="single" w:sz="6" w:space="0" w:color="000000"/>
              <w:right w:val="nil"/>
            </w:tcBorders>
            <w:hideMark/>
          </w:tcPr>
          <w:p w14:paraId="0241C67F" w14:textId="3A731756" w:rsidR="00C7644F" w:rsidRDefault="009F5240" w:rsidP="00C7644F">
            <w:pPr>
              <w:pStyle w:val="TableText"/>
            </w:pPr>
            <w:r>
              <w:fldChar w:fldCharType="begin">
                <w:ffData>
                  <w:name w:val=""/>
                  <w:enabled/>
                  <w:calcOnExit w:val="0"/>
                  <w:statusText w:type="text" w:val="Check for Modify"/>
                  <w:checkBox>
                    <w:sizeAuto/>
                    <w:default w:val="1"/>
                  </w:checkBox>
                </w:ffData>
              </w:fldChar>
            </w:r>
            <w:r>
              <w:instrText xml:space="preserve"> FORMCHECKBOX </w:instrText>
            </w:r>
            <w:r w:rsidR="00530DE9">
              <w:fldChar w:fldCharType="separate"/>
            </w:r>
            <w:r>
              <w:fldChar w:fldCharType="end"/>
            </w:r>
            <w:r w:rsidR="00C7644F">
              <w:t xml:space="preserve"> Modify</w:t>
            </w:r>
          </w:p>
        </w:tc>
        <w:tc>
          <w:tcPr>
            <w:tcW w:w="566" w:type="pct"/>
            <w:tcBorders>
              <w:top w:val="single" w:sz="6" w:space="0" w:color="000000"/>
              <w:left w:val="nil"/>
              <w:bottom w:val="single" w:sz="6" w:space="0" w:color="000000"/>
              <w:right w:val="nil"/>
            </w:tcBorders>
            <w:hideMark/>
          </w:tcPr>
          <w:p w14:paraId="3068B168" w14:textId="77777777" w:rsidR="00C7644F" w:rsidRDefault="00C7644F" w:rsidP="00C7644F">
            <w:pPr>
              <w:pStyle w:val="TableText"/>
            </w:pPr>
            <w:r>
              <w:fldChar w:fldCharType="begin">
                <w:ffData>
                  <w:name w:val="Check26"/>
                  <w:enabled/>
                  <w:calcOnExit w:val="0"/>
                  <w:statusText w:type="text" w:val="Check for Delete"/>
                  <w:checkBox>
                    <w:sizeAuto/>
                    <w:default w:val="0"/>
                    <w:checked w:val="0"/>
                  </w:checkBox>
                </w:ffData>
              </w:fldChar>
            </w:r>
            <w:r>
              <w:instrText xml:space="preserve"> FORMCHECKBOX </w:instrText>
            </w:r>
            <w:r w:rsidR="00530DE9">
              <w:fldChar w:fldCharType="separate"/>
            </w:r>
            <w:r>
              <w:fldChar w:fldCharType="end"/>
            </w:r>
            <w:r>
              <w:t xml:space="preserve"> Delete</w:t>
            </w:r>
          </w:p>
        </w:tc>
        <w:tc>
          <w:tcPr>
            <w:tcW w:w="1651" w:type="pct"/>
            <w:tcBorders>
              <w:top w:val="single" w:sz="6" w:space="0" w:color="000000"/>
              <w:left w:val="nil"/>
              <w:bottom w:val="single" w:sz="6" w:space="0" w:color="000000"/>
              <w:right w:val="single" w:sz="6" w:space="0" w:color="000000"/>
            </w:tcBorders>
            <w:hideMark/>
          </w:tcPr>
          <w:p w14:paraId="3B6AB043" w14:textId="77777777" w:rsidR="00C7644F" w:rsidRDefault="00C7644F" w:rsidP="00C7644F">
            <w:pPr>
              <w:pStyle w:val="TableText"/>
            </w:pPr>
            <w:r>
              <w:fldChar w:fldCharType="begin">
                <w:ffData>
                  <w:name w:val="Check68"/>
                  <w:enabled/>
                  <w:calcOnExit w:val="0"/>
                  <w:statusText w:type="text" w:val="Check for No Change"/>
                  <w:checkBox>
                    <w:sizeAuto/>
                    <w:default w:val="0"/>
                    <w:checked w:val="0"/>
                  </w:checkBox>
                </w:ffData>
              </w:fldChar>
            </w:r>
            <w:r>
              <w:instrText xml:space="preserve"> FORMCHECKBOX </w:instrText>
            </w:r>
            <w:r w:rsidR="00530DE9">
              <w:fldChar w:fldCharType="separate"/>
            </w:r>
            <w:r>
              <w:fldChar w:fldCharType="end"/>
            </w:r>
            <w:r>
              <w:t xml:space="preserve"> No Change</w:t>
            </w:r>
          </w:p>
        </w:tc>
      </w:tr>
      <w:tr w:rsidR="00C7644F" w14:paraId="0E95A3E0"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F95410E" w14:textId="77777777" w:rsidR="00C7644F" w:rsidRDefault="00C7644F" w:rsidP="00C7644F">
            <w:pPr>
              <w:pStyle w:val="TableText"/>
              <w:rPr>
                <w:b/>
              </w:rPr>
            </w:pPr>
            <w:r>
              <w:rPr>
                <w:b/>
              </w:rPr>
              <w:t>RTM</w:t>
            </w:r>
          </w:p>
        </w:tc>
        <w:tc>
          <w:tcPr>
            <w:tcW w:w="1510" w:type="pct"/>
            <w:gridSpan w:val="4"/>
            <w:tcBorders>
              <w:top w:val="single" w:sz="6" w:space="0" w:color="000000"/>
              <w:left w:val="single" w:sz="6" w:space="0" w:color="000000"/>
              <w:bottom w:val="single" w:sz="6" w:space="0" w:color="000000"/>
              <w:right w:val="single" w:sz="6" w:space="0" w:color="000000"/>
            </w:tcBorders>
          </w:tcPr>
          <w:p w14:paraId="6BED6DAE" w14:textId="77777777" w:rsidR="00C7644F" w:rsidRDefault="00C7644F" w:rsidP="00C7644F">
            <w:pPr>
              <w:pStyle w:val="TableText"/>
            </w:pPr>
          </w:p>
        </w:tc>
      </w:tr>
      <w:tr w:rsidR="00C7644F" w14:paraId="17751C73"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DBC7F00" w14:textId="77777777" w:rsidR="00C7644F" w:rsidRDefault="00C7644F" w:rsidP="00C7644F">
            <w:pPr>
              <w:pStyle w:val="TableText"/>
              <w:rPr>
                <w:b/>
              </w:rPr>
            </w:pPr>
            <w:r>
              <w:rPr>
                <w:b/>
              </w:rPr>
              <w:t>Related Options</w:t>
            </w:r>
          </w:p>
        </w:tc>
        <w:tc>
          <w:tcPr>
            <w:tcW w:w="1510" w:type="pct"/>
            <w:gridSpan w:val="4"/>
            <w:tcBorders>
              <w:top w:val="single" w:sz="6" w:space="0" w:color="000000"/>
              <w:left w:val="single" w:sz="6" w:space="0" w:color="000000"/>
              <w:bottom w:val="single" w:sz="4" w:space="0" w:color="auto"/>
              <w:right w:val="single" w:sz="6" w:space="0" w:color="000000"/>
            </w:tcBorders>
          </w:tcPr>
          <w:p w14:paraId="6360E66F" w14:textId="77777777" w:rsidR="00C7644F" w:rsidRDefault="00C7644F" w:rsidP="00C7644F">
            <w:pPr>
              <w:pStyle w:val="TableText"/>
            </w:pPr>
          </w:p>
        </w:tc>
      </w:tr>
    </w:tbl>
    <w:p w14:paraId="02D11F61" w14:textId="77777777" w:rsidR="00C7644F" w:rsidRDefault="00C7644F" w:rsidP="00C7644F">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2"/>
        <w:gridCol w:w="2928"/>
        <w:gridCol w:w="3756"/>
      </w:tblGrid>
      <w:tr w:rsidR="00C7644F" w14:paraId="1FA3735C" w14:textId="77777777" w:rsidTr="00B25BE0">
        <w:trPr>
          <w:cantSplit/>
          <w:trHeight w:val="318"/>
          <w:tblHeader/>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BAD772C" w14:textId="77777777" w:rsidR="00C7644F" w:rsidRDefault="00C7644F" w:rsidP="00C7644F">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8C1AFE6" w14:textId="77777777" w:rsidR="00C7644F" w:rsidRDefault="00C7644F" w:rsidP="00C7644F">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85DE06" w14:textId="77777777" w:rsidR="00C7644F" w:rsidRDefault="00C7644F" w:rsidP="00C7644F">
            <w:pPr>
              <w:pStyle w:val="TableHeading"/>
            </w:pPr>
            <w:r>
              <w:t xml:space="preserve">Routines “Called”   </w:t>
            </w:r>
          </w:p>
        </w:tc>
      </w:tr>
      <w:tr w:rsidR="00C7644F" w14:paraId="0D08ABAB" w14:textId="77777777" w:rsidTr="00B25BE0">
        <w:trPr>
          <w:cantSplit/>
          <w:trHeight w:val="697"/>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8D488B" w14:textId="77777777" w:rsidR="00C7644F" w:rsidRDefault="00C7644F" w:rsidP="00C7644F">
            <w:pPr>
              <w:pStyle w:val="TableText"/>
            </w:pPr>
          </w:p>
        </w:tc>
        <w:tc>
          <w:tcPr>
            <w:tcW w:w="1529" w:type="pct"/>
            <w:tcBorders>
              <w:top w:val="single" w:sz="4" w:space="0" w:color="auto"/>
              <w:left w:val="single" w:sz="4" w:space="0" w:color="auto"/>
              <w:bottom w:val="single" w:sz="4" w:space="0" w:color="auto"/>
              <w:right w:val="single" w:sz="4" w:space="0" w:color="auto"/>
            </w:tcBorders>
            <w:vAlign w:val="center"/>
          </w:tcPr>
          <w:p w14:paraId="3324D836" w14:textId="6C53056C" w:rsidR="00C7644F" w:rsidRDefault="009F5240" w:rsidP="00C7644F">
            <w:pPr>
              <w:spacing w:before="60" w:after="60"/>
              <w:rPr>
                <w:rFonts w:ascii="Arial" w:hAnsi="Arial" w:cs="Arial"/>
                <w:szCs w:val="20"/>
              </w:rPr>
            </w:pPr>
            <w:r>
              <w:rPr>
                <w:rFonts w:ascii="Arial" w:hAnsi="Arial" w:cs="Arial"/>
                <w:szCs w:val="20"/>
              </w:rPr>
              <w:t>ORWDPS2</w:t>
            </w:r>
          </w:p>
        </w:tc>
        <w:tc>
          <w:tcPr>
            <w:tcW w:w="1961" w:type="pct"/>
            <w:tcBorders>
              <w:top w:val="single" w:sz="4" w:space="0" w:color="auto"/>
              <w:left w:val="single" w:sz="4" w:space="0" w:color="auto"/>
              <w:bottom w:val="single" w:sz="4" w:space="0" w:color="auto"/>
              <w:right w:val="single" w:sz="4" w:space="0" w:color="auto"/>
            </w:tcBorders>
            <w:vAlign w:val="center"/>
          </w:tcPr>
          <w:p w14:paraId="27874FAF" w14:textId="77777777" w:rsidR="00C7644F" w:rsidRDefault="00C7644F" w:rsidP="00C7644F">
            <w:pPr>
              <w:spacing w:before="60" w:after="60"/>
              <w:rPr>
                <w:rFonts w:ascii="Arial" w:hAnsi="Arial" w:cs="Arial"/>
                <w:szCs w:val="20"/>
              </w:rPr>
            </w:pPr>
          </w:p>
        </w:tc>
      </w:tr>
    </w:tbl>
    <w:p w14:paraId="20AE705A"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C7644F" w14:paraId="00469A82"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F18ED22" w14:textId="77777777" w:rsidR="00C7644F" w:rsidRDefault="00C7644F" w:rsidP="00C7644F">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A4E1348" w14:textId="77777777" w:rsidR="00C7644F" w:rsidRDefault="00C7644F" w:rsidP="00C7644F">
            <w:pPr>
              <w:pStyle w:val="TableHeading"/>
            </w:pPr>
            <w:r>
              <w:t>Activities</w:t>
            </w:r>
          </w:p>
        </w:tc>
      </w:tr>
      <w:tr w:rsidR="00C7644F" w14:paraId="230712F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FA22F8A" w14:textId="77777777" w:rsidR="00C7644F" w:rsidRDefault="00C7644F" w:rsidP="00C7644F">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7C069174" w14:textId="77777777" w:rsidR="00C7644F" w:rsidRDefault="00C7644F" w:rsidP="00C7644F">
            <w:pPr>
              <w:pStyle w:val="TableText"/>
            </w:pPr>
          </w:p>
        </w:tc>
      </w:tr>
      <w:tr w:rsidR="00C7644F" w14:paraId="5B6ABBF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16E6E82" w14:textId="77777777" w:rsidR="00C7644F" w:rsidRDefault="00C7644F" w:rsidP="00C7644F">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64924B97" w14:textId="77777777" w:rsidR="00C7644F" w:rsidRDefault="00C7644F" w:rsidP="00C7644F">
            <w:pPr>
              <w:pStyle w:val="TableText"/>
            </w:pPr>
          </w:p>
        </w:tc>
      </w:tr>
      <w:tr w:rsidR="00C7644F" w14:paraId="48FD5229"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28B8EF75" w14:textId="77777777" w:rsidR="00C7644F" w:rsidRDefault="00C7644F" w:rsidP="00C7644F">
            <w:pPr>
              <w:pStyle w:val="TableText"/>
              <w:rPr>
                <w:b/>
              </w:rPr>
            </w:pPr>
            <w:r>
              <w:rPr>
                <w:b/>
              </w:rPr>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59C72C5A" w14:textId="77777777" w:rsidR="00C7644F" w:rsidRDefault="00C7644F" w:rsidP="00C7644F">
            <w:pPr>
              <w:pStyle w:val="TableText"/>
            </w:pPr>
          </w:p>
        </w:tc>
      </w:tr>
      <w:tr w:rsidR="00C7644F" w14:paraId="4164B8F9"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945C417" w14:textId="77777777" w:rsidR="00C7644F" w:rsidRDefault="00C7644F" w:rsidP="00C7644F">
            <w:pPr>
              <w:pStyle w:val="TableText"/>
              <w:rPr>
                <w:b/>
              </w:rPr>
            </w:pPr>
            <w:r>
              <w:rPr>
                <w:b/>
              </w:rPr>
              <w:t>Data Passing</w:t>
            </w:r>
          </w:p>
        </w:tc>
        <w:tc>
          <w:tcPr>
            <w:tcW w:w="519" w:type="pct"/>
            <w:tcBorders>
              <w:top w:val="single" w:sz="6" w:space="0" w:color="000000"/>
              <w:left w:val="single" w:sz="6" w:space="0" w:color="000000"/>
              <w:bottom w:val="single" w:sz="6" w:space="0" w:color="000000"/>
              <w:right w:val="nil"/>
            </w:tcBorders>
            <w:hideMark/>
          </w:tcPr>
          <w:p w14:paraId="44806DFD" w14:textId="77777777" w:rsidR="00C7644F" w:rsidRDefault="00C7644F" w:rsidP="00C7644F">
            <w:pPr>
              <w:pStyle w:val="TableText"/>
            </w:pPr>
            <w:r>
              <w:fldChar w:fldCharType="begin">
                <w:ffData>
                  <w:name w:val="Check69"/>
                  <w:enabled/>
                  <w:calcOnExit w:val="0"/>
                  <w:statusText w:type="text" w:val="Check for Input"/>
                  <w:checkBox>
                    <w:sizeAuto/>
                    <w:default w:val="0"/>
                    <w:checked w:val="0"/>
                  </w:checkBox>
                </w:ffData>
              </w:fldChar>
            </w:r>
            <w:r>
              <w:instrText xml:space="preserve"> FORMCHECKBOX </w:instrText>
            </w:r>
            <w:r w:rsidR="00530DE9">
              <w:fldChar w:fldCharType="separate"/>
            </w:r>
            <w:r>
              <w:fldChar w:fldCharType="end"/>
            </w:r>
            <w:r>
              <w:t xml:space="preserve"> Input</w:t>
            </w:r>
          </w:p>
        </w:tc>
        <w:tc>
          <w:tcPr>
            <w:tcW w:w="1005" w:type="pct"/>
            <w:tcBorders>
              <w:top w:val="single" w:sz="6" w:space="0" w:color="000000"/>
              <w:left w:val="nil"/>
              <w:bottom w:val="single" w:sz="6" w:space="0" w:color="000000"/>
              <w:right w:val="nil"/>
            </w:tcBorders>
            <w:hideMark/>
          </w:tcPr>
          <w:p w14:paraId="0E084F44" w14:textId="77777777" w:rsidR="00C7644F" w:rsidRDefault="00C7644F" w:rsidP="00C7644F">
            <w:pPr>
              <w:pStyle w:val="TableText"/>
            </w:pPr>
            <w:r>
              <w:fldChar w:fldCharType="begin">
                <w:ffData>
                  <w:name w:val="Check70"/>
                  <w:enabled/>
                  <w:calcOnExit w:val="0"/>
                  <w:statusText w:type="text" w:val="Check for Output Reference"/>
                  <w:checkBox>
                    <w:sizeAuto/>
                    <w:default w:val="0"/>
                    <w:checked w:val="0"/>
                  </w:checkBox>
                </w:ffData>
              </w:fldChar>
            </w:r>
            <w:r>
              <w:instrText xml:space="preserve"> FORMCHECKBOX </w:instrText>
            </w:r>
            <w:r w:rsidR="00530DE9">
              <w:fldChar w:fldCharType="separate"/>
            </w:r>
            <w:r>
              <w:fldChar w:fldCharType="end"/>
            </w:r>
            <w:r>
              <w:t xml:space="preserve"> Output Reference</w:t>
            </w:r>
          </w:p>
        </w:tc>
        <w:tc>
          <w:tcPr>
            <w:tcW w:w="481" w:type="pct"/>
            <w:tcBorders>
              <w:top w:val="single" w:sz="6" w:space="0" w:color="000000"/>
              <w:left w:val="nil"/>
              <w:bottom w:val="single" w:sz="6" w:space="0" w:color="000000"/>
              <w:right w:val="nil"/>
            </w:tcBorders>
            <w:hideMark/>
          </w:tcPr>
          <w:p w14:paraId="6FD59AB3" w14:textId="77777777" w:rsidR="00C7644F" w:rsidRDefault="00C7644F" w:rsidP="00C7644F">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530DE9">
              <w:fldChar w:fldCharType="separate"/>
            </w:r>
            <w:r>
              <w:fldChar w:fldCharType="end"/>
            </w:r>
            <w:r>
              <w:t xml:space="preserve"> Both</w:t>
            </w:r>
          </w:p>
        </w:tc>
        <w:tc>
          <w:tcPr>
            <w:tcW w:w="1024" w:type="pct"/>
            <w:tcBorders>
              <w:top w:val="single" w:sz="6" w:space="0" w:color="000000"/>
              <w:left w:val="nil"/>
              <w:bottom w:val="single" w:sz="6" w:space="0" w:color="000000"/>
              <w:right w:val="nil"/>
            </w:tcBorders>
            <w:hideMark/>
          </w:tcPr>
          <w:p w14:paraId="709CAB4D" w14:textId="77777777" w:rsidR="00C7644F" w:rsidRDefault="00C7644F" w:rsidP="00C7644F">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530DE9">
              <w:fldChar w:fldCharType="separate"/>
            </w:r>
            <w:r>
              <w:fldChar w:fldCharType="end"/>
            </w:r>
            <w:r>
              <w:t xml:space="preserve"> Global Reference</w:t>
            </w:r>
          </w:p>
        </w:tc>
        <w:tc>
          <w:tcPr>
            <w:tcW w:w="461" w:type="pct"/>
            <w:tcBorders>
              <w:top w:val="single" w:sz="6" w:space="0" w:color="000000"/>
              <w:left w:val="nil"/>
              <w:bottom w:val="single" w:sz="6" w:space="0" w:color="000000"/>
              <w:right w:val="single" w:sz="6" w:space="0" w:color="000000"/>
            </w:tcBorders>
            <w:hideMark/>
          </w:tcPr>
          <w:p w14:paraId="4564A6ED" w14:textId="77777777" w:rsidR="00C7644F" w:rsidRDefault="00C7644F" w:rsidP="00C7644F">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530DE9">
              <w:fldChar w:fldCharType="separate"/>
            </w:r>
            <w:r>
              <w:fldChar w:fldCharType="end"/>
            </w:r>
            <w:r>
              <w:t xml:space="preserve"> Local</w:t>
            </w:r>
          </w:p>
        </w:tc>
      </w:tr>
      <w:tr w:rsidR="00C7644F" w14:paraId="7C049FFD"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019115B" w14:textId="77777777" w:rsidR="00C7644F" w:rsidRDefault="00C7644F" w:rsidP="00C7644F">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CBBB549" w14:textId="77777777" w:rsidR="00C7644F" w:rsidRDefault="00C7644F" w:rsidP="00C7644F">
            <w:pPr>
              <w:pStyle w:val="TableText"/>
            </w:pPr>
            <w:r>
              <w:t>Name:</w:t>
            </w:r>
          </w:p>
          <w:p w14:paraId="78269A91" w14:textId="77777777" w:rsidR="00C7644F" w:rsidRDefault="00C7644F" w:rsidP="00C7644F">
            <w:pPr>
              <w:pStyle w:val="TableText"/>
            </w:pPr>
            <w:r>
              <w:t>Definition:</w:t>
            </w:r>
          </w:p>
        </w:tc>
      </w:tr>
      <w:tr w:rsidR="00C7644F" w14:paraId="63D6002A"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587A9BBA" w14:textId="77777777" w:rsidR="00C7644F" w:rsidRDefault="00C7644F" w:rsidP="00C7644F">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72B52148" w14:textId="77777777" w:rsidR="00C7644F" w:rsidRDefault="00C7644F" w:rsidP="00C7644F">
            <w:pPr>
              <w:pStyle w:val="TableText"/>
            </w:pPr>
            <w:r>
              <w:t>Name:</w:t>
            </w:r>
          </w:p>
          <w:p w14:paraId="29CACAE2" w14:textId="77777777" w:rsidR="00C7644F" w:rsidRDefault="00C7644F" w:rsidP="00C7644F">
            <w:pPr>
              <w:pStyle w:val="TableText"/>
            </w:pPr>
            <w:r>
              <w:t>Definition:</w:t>
            </w:r>
          </w:p>
        </w:tc>
      </w:tr>
    </w:tbl>
    <w:p w14:paraId="23D130B6"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C7644F" w14:paraId="4CB73F8E"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B468DB6" w14:textId="77777777" w:rsidR="00C7644F" w:rsidRDefault="00C7644F" w:rsidP="00C7644F">
            <w:pPr>
              <w:pStyle w:val="TableHeading"/>
            </w:pPr>
            <w:r>
              <w:rPr>
                <w:shd w:val="pct12" w:color="auto" w:fill="auto"/>
              </w:rPr>
              <w:t>Current Logic</w:t>
            </w:r>
          </w:p>
        </w:tc>
      </w:tr>
      <w:tr w:rsidR="00C7644F" w14:paraId="0F030D4E"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049B637E"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SETSCRN</w:t>
            </w:r>
            <w:r w:rsidRPr="009F5240">
              <w:rPr>
                <w:rFonts w:ascii="Courier New" w:hAnsi="Courier New" w:cs="Courier New"/>
                <w:sz w:val="20"/>
              </w:rPr>
              <w:tab/>
              <w:t>;Set Screen for inactive entries in PHARMACY ORDERABLE ITEM file (#50.7).</w:t>
            </w:r>
          </w:p>
          <w:p w14:paraId="58449ED5"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;Naked reference below refers to ^PS(50.7,+Y,0)</w:t>
            </w:r>
          </w:p>
          <w:p w14:paraId="5B8E24D9"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S SCR("S")="S ND=$P($G(^(0)),U,4) I ND=""""!(ND&gt;PSSFL)"</w:t>
            </w:r>
          </w:p>
          <w:p w14:paraId="2D0E0C85" w14:textId="78E03ECA" w:rsidR="00C7644F" w:rsidRPr="009F5240" w:rsidRDefault="009F5240" w:rsidP="009F5240">
            <w:pPr>
              <w:pStyle w:val="TableText"/>
              <w:rPr>
                <w:rFonts w:ascii="Courier New" w:hAnsi="Courier New" w:cs="Courier New"/>
                <w:sz w:val="20"/>
              </w:rPr>
            </w:pPr>
            <w:r w:rsidRPr="009F5240">
              <w:rPr>
                <w:rFonts w:ascii="Courier New" w:hAnsi="Courier New" w:cs="Courier New"/>
                <w:sz w:val="20"/>
              </w:rPr>
              <w:tab/>
              <w:t>Q</w:t>
            </w:r>
          </w:p>
        </w:tc>
      </w:tr>
    </w:tbl>
    <w:p w14:paraId="03222BA7" w14:textId="77777777" w:rsidR="00C7644F" w:rsidRDefault="00C7644F" w:rsidP="00C7644F">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C7644F" w14:paraId="5488A28A"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0F14FA1" w14:textId="77777777" w:rsidR="00C7644F" w:rsidRDefault="00C7644F" w:rsidP="00C7644F">
            <w:pPr>
              <w:pStyle w:val="TableHeading"/>
            </w:pPr>
            <w:r>
              <w:rPr>
                <w:shd w:val="pct12" w:color="auto" w:fill="auto"/>
              </w:rPr>
              <w:lastRenderedPageBreak/>
              <w:t>Modified Logic (Changes are</w:t>
            </w:r>
            <w:r>
              <w:t xml:space="preserve"> in bold)</w:t>
            </w:r>
          </w:p>
        </w:tc>
      </w:tr>
      <w:tr w:rsidR="00C7644F" w:rsidRPr="00B25BE0" w14:paraId="0E9E8FDF" w14:textId="77777777" w:rsidTr="00C7644F">
        <w:trPr>
          <w:cantSplit/>
        </w:trPr>
        <w:tc>
          <w:tcPr>
            <w:tcW w:w="5000" w:type="pct"/>
            <w:tcBorders>
              <w:top w:val="single" w:sz="6" w:space="0" w:color="000000"/>
              <w:left w:val="single" w:sz="6" w:space="0" w:color="000000"/>
              <w:bottom w:val="single" w:sz="6" w:space="0" w:color="000000"/>
              <w:right w:val="single" w:sz="6" w:space="0" w:color="000000"/>
            </w:tcBorders>
          </w:tcPr>
          <w:p w14:paraId="43764245"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SETSCRN</w:t>
            </w:r>
            <w:r w:rsidRPr="009F5240">
              <w:rPr>
                <w:rFonts w:ascii="Courier New" w:hAnsi="Courier New" w:cs="Courier New"/>
                <w:sz w:val="20"/>
              </w:rPr>
              <w:tab/>
              <w:t>;Set Screen for inactive entries in PHARMACY ORDERABLE ITEM file (#50.7).</w:t>
            </w:r>
          </w:p>
          <w:p w14:paraId="2AD917CD"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;Naked reference below refers to ^PS(50.7,+Y,0)</w:t>
            </w:r>
          </w:p>
          <w:p w14:paraId="6572D8EE"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S SCR("S")="S ND=$P($G(^(0)),U,4) I ND=""""!(ND&gt;PSSFL)"</w:t>
            </w:r>
          </w:p>
          <w:p w14:paraId="01F90AE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Q</w:t>
            </w:r>
          </w:p>
          <w:p w14:paraId="4A246E6D"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INDCATN(PSSIEN,LIST)</w:t>
            </w:r>
            <w:r w:rsidRPr="009F5240">
              <w:rPr>
                <w:rFonts w:ascii="Courier New" w:hAnsi="Courier New" w:cs="Courier New"/>
                <w:b/>
                <w:sz w:val="20"/>
              </w:rPr>
              <w:tab/>
              <w:t>; return Indications for Use of Prescription and Medication Orders</w:t>
            </w:r>
          </w:p>
          <w:p w14:paraId="72AD2702"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N DEF,I,IND,K</w:t>
            </w:r>
          </w:p>
          <w:p w14:paraId="77BE7FA5"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K ^TMP($J,LIST) S DEF=""</w:t>
            </w:r>
          </w:p>
          <w:p w14:paraId="6233C9F6"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I $P($G(^PS(50.7,PSSIEN,4)),"^",2)'="" S DEF=1,IND=$P(^PS(50.7,PSSIEN,4),"^",2),^TMP($J,LIST,1)=IND_"^"_DEF ;if most common indication exists, return its value</w:t>
            </w:r>
          </w:p>
          <w:p w14:paraId="77D7C74B"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I=0 F  S I=$O(^PS(50.7,PSSIEN,"IND",I)) Q:'I  D</w:t>
            </w:r>
          </w:p>
          <w:p w14:paraId="2C057BC9"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IND=$G(^PS(50.7,PSSIEN,"IND",I,0)) ;if indication exists, return it in an array</w:t>
            </w:r>
          </w:p>
          <w:p w14:paraId="696AAB74"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K=$S(DEF=1:I+1,1:I)</w:t>
            </w:r>
          </w:p>
          <w:p w14:paraId="3C406E63"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^TMP($J,LIST,K)=IND</w:t>
            </w:r>
          </w:p>
          <w:p w14:paraId="18D06AD1" w14:textId="6896B0DD" w:rsidR="00C7644F" w:rsidRPr="009F5240" w:rsidRDefault="009F5240" w:rsidP="00B25BE0">
            <w:pPr>
              <w:pStyle w:val="TableText"/>
              <w:rPr>
                <w:rFonts w:ascii="Courier New" w:hAnsi="Courier New" w:cs="Courier New"/>
                <w:sz w:val="20"/>
              </w:rPr>
            </w:pPr>
            <w:r w:rsidRPr="009F5240">
              <w:rPr>
                <w:rFonts w:ascii="Courier New" w:hAnsi="Courier New" w:cs="Courier New"/>
                <w:b/>
                <w:sz w:val="20"/>
              </w:rPr>
              <w:tab/>
              <w:t>Q</w:t>
            </w:r>
          </w:p>
        </w:tc>
      </w:tr>
    </w:tbl>
    <w:p w14:paraId="74021D79" w14:textId="77777777" w:rsidR="00C7644F" w:rsidRDefault="00C7644F" w:rsidP="00C7644F"/>
    <w:p w14:paraId="63FA03A5" w14:textId="77777777" w:rsidR="009F5240" w:rsidRDefault="009F5240" w:rsidP="009F5240">
      <w:pPr>
        <w:pStyle w:val="Caption"/>
        <w:ind w:left="720" w:firstLine="720"/>
        <w:jc w:val="left"/>
      </w:pPr>
    </w:p>
    <w:p w14:paraId="3F99C92B" w14:textId="65C76758" w:rsidR="009F5240" w:rsidRDefault="009F5240" w:rsidP="009F5240">
      <w:pPr>
        <w:pStyle w:val="Caption"/>
        <w:ind w:left="720" w:firstLine="720"/>
        <w:jc w:val="left"/>
      </w:pPr>
      <w:r>
        <w:t>Routine ORWDPS2</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2892"/>
        <w:gridCol w:w="1264"/>
        <w:gridCol w:w="1084"/>
        <w:gridCol w:w="1444"/>
      </w:tblGrid>
      <w:tr w:rsidR="009F5240" w14:paraId="561F8AAF"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9C75C01" w14:textId="77777777" w:rsidR="009F5240" w:rsidRPr="00B25BE0" w:rsidRDefault="009F5240" w:rsidP="00C06F59">
            <w:pPr>
              <w:pStyle w:val="TableHeading"/>
            </w:pPr>
            <w:r w:rsidRPr="00B25BE0">
              <w:t>Routines</w:t>
            </w:r>
          </w:p>
        </w:tc>
        <w:tc>
          <w:tcPr>
            <w:tcW w:w="1510"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0213CA0" w14:textId="77777777" w:rsidR="009F5240" w:rsidRDefault="009F5240" w:rsidP="00C06F59">
            <w:pPr>
              <w:pStyle w:val="TableHeading"/>
            </w:pPr>
            <w:r>
              <w:t>Activities</w:t>
            </w:r>
          </w:p>
        </w:tc>
      </w:tr>
      <w:tr w:rsidR="009F5240" w14:paraId="7DB059D6"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3183D22" w14:textId="77777777" w:rsidR="009F5240" w:rsidRPr="00B25BE0" w:rsidRDefault="009F5240" w:rsidP="00C06F59">
            <w:pPr>
              <w:pStyle w:val="TableText"/>
              <w:rPr>
                <w:b/>
              </w:rPr>
            </w:pPr>
            <w:r w:rsidRPr="00B25BE0">
              <w:rPr>
                <w:b/>
              </w:rPr>
              <w:t>Routine Name</w:t>
            </w:r>
          </w:p>
        </w:tc>
        <w:tc>
          <w:tcPr>
            <w:tcW w:w="1510" w:type="pct"/>
            <w:gridSpan w:val="4"/>
            <w:tcBorders>
              <w:top w:val="single" w:sz="6" w:space="0" w:color="000000"/>
              <w:left w:val="single" w:sz="6" w:space="0" w:color="000000"/>
              <w:bottom w:val="single" w:sz="6" w:space="0" w:color="000000"/>
              <w:right w:val="single" w:sz="6" w:space="0" w:color="000000"/>
            </w:tcBorders>
          </w:tcPr>
          <w:p w14:paraId="23EE07DC" w14:textId="2DD47DCD" w:rsidR="009F5240" w:rsidRDefault="009F5240" w:rsidP="00C06F59">
            <w:pPr>
              <w:pStyle w:val="TableText"/>
            </w:pPr>
            <w:r>
              <w:t>ORWDPS2</w:t>
            </w:r>
          </w:p>
        </w:tc>
      </w:tr>
      <w:tr w:rsidR="009F5240" w14:paraId="0AC3D2BB"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71735B8D" w14:textId="77777777" w:rsidR="009F5240" w:rsidRPr="00B25BE0" w:rsidRDefault="009F5240" w:rsidP="00C06F59">
            <w:pPr>
              <w:pStyle w:val="TableText"/>
              <w:rPr>
                <w:b/>
              </w:rPr>
            </w:pPr>
            <w:r w:rsidRPr="00B25BE0">
              <w:rPr>
                <w:b/>
              </w:rPr>
              <w:t>Enhancement Category</w:t>
            </w:r>
          </w:p>
        </w:tc>
        <w:tc>
          <w:tcPr>
            <w:tcW w:w="1510" w:type="pct"/>
            <w:tcBorders>
              <w:top w:val="single" w:sz="6" w:space="0" w:color="000000"/>
              <w:left w:val="single" w:sz="6" w:space="0" w:color="000000"/>
              <w:bottom w:val="single" w:sz="6" w:space="0" w:color="000000"/>
              <w:right w:val="nil"/>
            </w:tcBorders>
            <w:hideMark/>
          </w:tcPr>
          <w:p w14:paraId="718C3751" w14:textId="77777777" w:rsidR="009F5240" w:rsidRDefault="009F5240" w:rsidP="00C06F59">
            <w:pPr>
              <w:pStyle w:val="TableText"/>
            </w:pPr>
            <w:r>
              <w:fldChar w:fldCharType="begin">
                <w:ffData>
                  <w:name w:val="Check23"/>
                  <w:enabled/>
                  <w:calcOnExit w:val="0"/>
                  <w:statusText w:type="text" w:val="Check if New"/>
                  <w:checkBox>
                    <w:sizeAuto/>
                    <w:default w:val="0"/>
                    <w:checked w:val="0"/>
                  </w:checkBox>
                </w:ffData>
              </w:fldChar>
            </w:r>
            <w:r>
              <w:instrText xml:space="preserve"> FORMCHECKBOX </w:instrText>
            </w:r>
            <w:r w:rsidR="00530DE9">
              <w:fldChar w:fldCharType="separate"/>
            </w:r>
            <w:r>
              <w:fldChar w:fldCharType="end"/>
            </w:r>
            <w:r>
              <w:t xml:space="preserve"> New</w:t>
            </w:r>
          </w:p>
        </w:tc>
        <w:tc>
          <w:tcPr>
            <w:tcW w:w="660" w:type="pct"/>
            <w:tcBorders>
              <w:top w:val="single" w:sz="6" w:space="0" w:color="000000"/>
              <w:left w:val="nil"/>
              <w:bottom w:val="single" w:sz="6" w:space="0" w:color="000000"/>
              <w:right w:val="nil"/>
            </w:tcBorders>
            <w:hideMark/>
          </w:tcPr>
          <w:p w14:paraId="2B330B73" w14:textId="12A92D57" w:rsidR="009F5240" w:rsidRDefault="009F5240" w:rsidP="00C06F59">
            <w:pPr>
              <w:pStyle w:val="TableText"/>
            </w:pPr>
            <w:r>
              <w:fldChar w:fldCharType="begin">
                <w:ffData>
                  <w:name w:val=""/>
                  <w:enabled/>
                  <w:calcOnExit w:val="0"/>
                  <w:statusText w:type="text" w:val="Check for Modify"/>
                  <w:checkBox>
                    <w:sizeAuto/>
                    <w:default w:val="1"/>
                  </w:checkBox>
                </w:ffData>
              </w:fldChar>
            </w:r>
            <w:r>
              <w:instrText xml:space="preserve"> FORMCHECKBOX </w:instrText>
            </w:r>
            <w:r w:rsidR="00530DE9">
              <w:fldChar w:fldCharType="separate"/>
            </w:r>
            <w:r>
              <w:fldChar w:fldCharType="end"/>
            </w:r>
            <w:r>
              <w:t xml:space="preserve"> Modify</w:t>
            </w:r>
          </w:p>
        </w:tc>
        <w:tc>
          <w:tcPr>
            <w:tcW w:w="566" w:type="pct"/>
            <w:tcBorders>
              <w:top w:val="single" w:sz="6" w:space="0" w:color="000000"/>
              <w:left w:val="nil"/>
              <w:bottom w:val="single" w:sz="6" w:space="0" w:color="000000"/>
              <w:right w:val="nil"/>
            </w:tcBorders>
            <w:hideMark/>
          </w:tcPr>
          <w:p w14:paraId="604AF957" w14:textId="77777777" w:rsidR="009F5240" w:rsidRDefault="009F5240" w:rsidP="00C06F59">
            <w:pPr>
              <w:pStyle w:val="TableText"/>
            </w:pPr>
            <w:r>
              <w:fldChar w:fldCharType="begin">
                <w:ffData>
                  <w:name w:val="Check26"/>
                  <w:enabled/>
                  <w:calcOnExit w:val="0"/>
                  <w:statusText w:type="text" w:val="Check for Delete"/>
                  <w:checkBox>
                    <w:sizeAuto/>
                    <w:default w:val="0"/>
                    <w:checked w:val="0"/>
                  </w:checkBox>
                </w:ffData>
              </w:fldChar>
            </w:r>
            <w:r>
              <w:instrText xml:space="preserve"> FORMCHECKBOX </w:instrText>
            </w:r>
            <w:r w:rsidR="00530DE9">
              <w:fldChar w:fldCharType="separate"/>
            </w:r>
            <w:r>
              <w:fldChar w:fldCharType="end"/>
            </w:r>
            <w:r>
              <w:t xml:space="preserve"> Delete</w:t>
            </w:r>
          </w:p>
        </w:tc>
        <w:tc>
          <w:tcPr>
            <w:tcW w:w="1651" w:type="pct"/>
            <w:tcBorders>
              <w:top w:val="single" w:sz="6" w:space="0" w:color="000000"/>
              <w:left w:val="nil"/>
              <w:bottom w:val="single" w:sz="6" w:space="0" w:color="000000"/>
              <w:right w:val="single" w:sz="6" w:space="0" w:color="000000"/>
            </w:tcBorders>
            <w:hideMark/>
          </w:tcPr>
          <w:p w14:paraId="374C7225" w14:textId="77777777" w:rsidR="009F5240" w:rsidRDefault="009F5240" w:rsidP="00C06F59">
            <w:pPr>
              <w:pStyle w:val="TableText"/>
            </w:pPr>
            <w:r>
              <w:fldChar w:fldCharType="begin">
                <w:ffData>
                  <w:name w:val="Check68"/>
                  <w:enabled/>
                  <w:calcOnExit w:val="0"/>
                  <w:statusText w:type="text" w:val="Check for No Change"/>
                  <w:checkBox>
                    <w:sizeAuto/>
                    <w:default w:val="0"/>
                    <w:checked w:val="0"/>
                  </w:checkBox>
                </w:ffData>
              </w:fldChar>
            </w:r>
            <w:r>
              <w:instrText xml:space="preserve"> FORMCHECKBOX </w:instrText>
            </w:r>
            <w:r w:rsidR="00530DE9">
              <w:fldChar w:fldCharType="separate"/>
            </w:r>
            <w:r>
              <w:fldChar w:fldCharType="end"/>
            </w:r>
            <w:r>
              <w:t xml:space="preserve"> No Change</w:t>
            </w:r>
          </w:p>
        </w:tc>
      </w:tr>
      <w:tr w:rsidR="009F5240" w14:paraId="55FEF155"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57808E2" w14:textId="77777777" w:rsidR="009F5240" w:rsidRPr="00B25BE0" w:rsidRDefault="009F5240" w:rsidP="00C06F59">
            <w:pPr>
              <w:pStyle w:val="TableText"/>
              <w:rPr>
                <w:b/>
              </w:rPr>
            </w:pPr>
            <w:r w:rsidRPr="00B25BE0">
              <w:rPr>
                <w:b/>
              </w:rPr>
              <w:t>RTM</w:t>
            </w:r>
          </w:p>
        </w:tc>
        <w:tc>
          <w:tcPr>
            <w:tcW w:w="1510" w:type="pct"/>
            <w:gridSpan w:val="4"/>
            <w:tcBorders>
              <w:top w:val="single" w:sz="6" w:space="0" w:color="000000"/>
              <w:left w:val="single" w:sz="6" w:space="0" w:color="000000"/>
              <w:bottom w:val="single" w:sz="6" w:space="0" w:color="000000"/>
              <w:right w:val="single" w:sz="6" w:space="0" w:color="000000"/>
            </w:tcBorders>
          </w:tcPr>
          <w:p w14:paraId="38F97B60" w14:textId="77777777" w:rsidR="009F5240" w:rsidRDefault="009F5240" w:rsidP="00C06F59">
            <w:pPr>
              <w:pStyle w:val="TableText"/>
            </w:pPr>
          </w:p>
        </w:tc>
      </w:tr>
      <w:tr w:rsidR="009F5240" w14:paraId="7F7F4D61"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07D3374" w14:textId="77777777" w:rsidR="009F5240" w:rsidRPr="00B25BE0" w:rsidRDefault="009F5240" w:rsidP="00C06F59">
            <w:pPr>
              <w:pStyle w:val="TableText"/>
              <w:rPr>
                <w:b/>
              </w:rPr>
            </w:pPr>
            <w:r w:rsidRPr="00B25BE0">
              <w:rPr>
                <w:b/>
              </w:rPr>
              <w:t>Related Options</w:t>
            </w:r>
          </w:p>
        </w:tc>
        <w:tc>
          <w:tcPr>
            <w:tcW w:w="1510" w:type="pct"/>
            <w:gridSpan w:val="4"/>
            <w:tcBorders>
              <w:top w:val="single" w:sz="6" w:space="0" w:color="000000"/>
              <w:left w:val="single" w:sz="6" w:space="0" w:color="000000"/>
              <w:bottom w:val="single" w:sz="4" w:space="0" w:color="auto"/>
              <w:right w:val="single" w:sz="6" w:space="0" w:color="000000"/>
            </w:tcBorders>
          </w:tcPr>
          <w:p w14:paraId="4E2BC05B" w14:textId="77777777" w:rsidR="009F5240" w:rsidRDefault="009F5240" w:rsidP="00C06F59">
            <w:pPr>
              <w:pStyle w:val="TableText"/>
            </w:pPr>
          </w:p>
        </w:tc>
      </w:tr>
    </w:tbl>
    <w:p w14:paraId="51C878C6" w14:textId="77777777" w:rsidR="009F5240" w:rsidRDefault="009F5240" w:rsidP="009F524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2"/>
        <w:gridCol w:w="2928"/>
        <w:gridCol w:w="3756"/>
      </w:tblGrid>
      <w:tr w:rsidR="009F5240" w14:paraId="5FAE5DC1" w14:textId="77777777" w:rsidTr="00B25BE0">
        <w:trPr>
          <w:cantSplit/>
          <w:trHeight w:val="318"/>
          <w:tblHeader/>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2CE2B8F" w14:textId="77777777" w:rsidR="009F5240" w:rsidRDefault="009F5240" w:rsidP="00C06F59">
            <w:pPr>
              <w:pStyle w:val="TableHeading"/>
            </w:pPr>
            <w:r>
              <w:t>Related Routines</w:t>
            </w:r>
          </w:p>
        </w:tc>
        <w:tc>
          <w:tcPr>
            <w:tcW w:w="152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A69C872" w14:textId="77777777" w:rsidR="009F5240" w:rsidRDefault="009F5240" w:rsidP="00C06F59">
            <w:pPr>
              <w:pStyle w:val="TableHeading"/>
            </w:pPr>
            <w:r>
              <w:t>Routines “Called By”</w:t>
            </w:r>
          </w:p>
        </w:tc>
        <w:tc>
          <w:tcPr>
            <w:tcW w:w="19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73B796F" w14:textId="77777777" w:rsidR="009F5240" w:rsidRDefault="009F5240" w:rsidP="00C06F59">
            <w:pPr>
              <w:pStyle w:val="TableHeading"/>
            </w:pPr>
            <w:r>
              <w:t xml:space="preserve">Routines “Called”   </w:t>
            </w:r>
          </w:p>
        </w:tc>
      </w:tr>
      <w:tr w:rsidR="009F5240" w14:paraId="62CCB37D" w14:textId="77777777" w:rsidTr="00B25BE0">
        <w:trPr>
          <w:cantSplit/>
          <w:trHeight w:val="697"/>
        </w:trPr>
        <w:tc>
          <w:tcPr>
            <w:tcW w:w="151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F4FAB6D" w14:textId="77777777" w:rsidR="009F5240" w:rsidRDefault="009F5240" w:rsidP="00C06F59">
            <w:pPr>
              <w:pStyle w:val="TableText"/>
            </w:pPr>
          </w:p>
        </w:tc>
        <w:tc>
          <w:tcPr>
            <w:tcW w:w="1529" w:type="pct"/>
            <w:tcBorders>
              <w:top w:val="single" w:sz="4" w:space="0" w:color="auto"/>
              <w:left w:val="single" w:sz="4" w:space="0" w:color="auto"/>
              <w:bottom w:val="single" w:sz="4" w:space="0" w:color="auto"/>
              <w:right w:val="single" w:sz="4" w:space="0" w:color="auto"/>
            </w:tcBorders>
            <w:vAlign w:val="center"/>
          </w:tcPr>
          <w:p w14:paraId="6E70472B" w14:textId="77777777" w:rsidR="009F5240" w:rsidRDefault="009F5240" w:rsidP="00C06F59">
            <w:pPr>
              <w:spacing w:before="60" w:after="60"/>
              <w:rPr>
                <w:rFonts w:ascii="Arial" w:hAnsi="Arial" w:cs="Arial"/>
                <w:szCs w:val="20"/>
              </w:rPr>
            </w:pPr>
          </w:p>
        </w:tc>
        <w:tc>
          <w:tcPr>
            <w:tcW w:w="1961" w:type="pct"/>
            <w:tcBorders>
              <w:top w:val="single" w:sz="4" w:space="0" w:color="auto"/>
              <w:left w:val="single" w:sz="4" w:space="0" w:color="auto"/>
              <w:bottom w:val="single" w:sz="4" w:space="0" w:color="auto"/>
              <w:right w:val="single" w:sz="4" w:space="0" w:color="auto"/>
            </w:tcBorders>
            <w:vAlign w:val="center"/>
          </w:tcPr>
          <w:p w14:paraId="64671CE7" w14:textId="7F3D0D03" w:rsidR="009F5240" w:rsidRDefault="009F5240" w:rsidP="00C06F59">
            <w:pPr>
              <w:spacing w:before="60" w:after="60"/>
              <w:rPr>
                <w:rFonts w:ascii="Arial" w:hAnsi="Arial" w:cs="Arial"/>
                <w:szCs w:val="20"/>
              </w:rPr>
            </w:pPr>
            <w:r>
              <w:rPr>
                <w:rFonts w:ascii="Arial" w:hAnsi="Arial" w:cs="Arial"/>
                <w:szCs w:val="20"/>
              </w:rPr>
              <w:t>PSS50P7</w:t>
            </w:r>
          </w:p>
        </w:tc>
      </w:tr>
    </w:tbl>
    <w:p w14:paraId="620EBFFD"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994"/>
        <w:gridCol w:w="1925"/>
        <w:gridCol w:w="921"/>
        <w:gridCol w:w="1961"/>
        <w:gridCol w:w="883"/>
      </w:tblGrid>
      <w:tr w:rsidR="009F5240" w14:paraId="1879B9B9" w14:textId="77777777" w:rsidTr="00B25BE0">
        <w:trPr>
          <w:cantSplit/>
          <w:tblHeader/>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6AE8373B" w14:textId="77777777" w:rsidR="009F5240" w:rsidRDefault="009F5240" w:rsidP="00C06F59">
            <w:pPr>
              <w:pStyle w:val="TableHeading"/>
            </w:pPr>
            <w:r>
              <w:t>Routines</w:t>
            </w:r>
          </w:p>
        </w:tc>
        <w:tc>
          <w:tcPr>
            <w:tcW w:w="349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99BC8F8" w14:textId="77777777" w:rsidR="009F5240" w:rsidRDefault="009F5240" w:rsidP="00C06F59">
            <w:pPr>
              <w:pStyle w:val="TableHeading"/>
            </w:pPr>
            <w:r>
              <w:t>Activities</w:t>
            </w:r>
          </w:p>
        </w:tc>
      </w:tr>
      <w:tr w:rsidR="009F5240" w14:paraId="27B6F494"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0D6A9B4" w14:textId="77777777" w:rsidR="009F5240" w:rsidRDefault="009F5240" w:rsidP="00C06F59">
            <w:pPr>
              <w:pStyle w:val="TableText"/>
              <w:rPr>
                <w:b/>
              </w:rPr>
            </w:pPr>
            <w:r>
              <w:rPr>
                <w:b/>
              </w:rPr>
              <w:t>Data Dictionary (DD) References</w:t>
            </w:r>
          </w:p>
        </w:tc>
        <w:tc>
          <w:tcPr>
            <w:tcW w:w="3490" w:type="pct"/>
            <w:gridSpan w:val="5"/>
            <w:tcBorders>
              <w:top w:val="single" w:sz="6" w:space="0" w:color="000000"/>
              <w:left w:val="single" w:sz="6" w:space="0" w:color="000000"/>
              <w:bottom w:val="single" w:sz="6" w:space="0" w:color="000000"/>
              <w:right w:val="single" w:sz="6" w:space="0" w:color="000000"/>
            </w:tcBorders>
          </w:tcPr>
          <w:p w14:paraId="16391A69" w14:textId="77777777" w:rsidR="009F5240" w:rsidRDefault="009F5240" w:rsidP="00C06F59">
            <w:pPr>
              <w:pStyle w:val="TableText"/>
            </w:pPr>
          </w:p>
        </w:tc>
      </w:tr>
      <w:tr w:rsidR="009F5240" w14:paraId="297C1F02"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0D1A1B7" w14:textId="77777777" w:rsidR="009F5240" w:rsidRDefault="009F5240" w:rsidP="00C06F59">
            <w:pPr>
              <w:pStyle w:val="TableText"/>
              <w:rPr>
                <w:b/>
              </w:rPr>
            </w:pPr>
            <w:r>
              <w:rPr>
                <w:b/>
              </w:rPr>
              <w:t>Related Protocols</w:t>
            </w:r>
          </w:p>
        </w:tc>
        <w:tc>
          <w:tcPr>
            <w:tcW w:w="3490" w:type="pct"/>
            <w:gridSpan w:val="5"/>
            <w:tcBorders>
              <w:top w:val="single" w:sz="6" w:space="0" w:color="000000"/>
              <w:left w:val="single" w:sz="6" w:space="0" w:color="000000"/>
              <w:bottom w:val="single" w:sz="6" w:space="0" w:color="000000"/>
              <w:right w:val="single" w:sz="6" w:space="0" w:color="000000"/>
            </w:tcBorders>
          </w:tcPr>
          <w:p w14:paraId="7535BC0C" w14:textId="77777777" w:rsidR="009F5240" w:rsidRDefault="009F5240" w:rsidP="00C06F59">
            <w:pPr>
              <w:pStyle w:val="TableText"/>
            </w:pPr>
          </w:p>
        </w:tc>
      </w:tr>
      <w:tr w:rsidR="009F5240" w14:paraId="216391BE"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19BE52F1" w14:textId="77777777" w:rsidR="009F5240" w:rsidRDefault="009F5240" w:rsidP="00C06F59">
            <w:pPr>
              <w:pStyle w:val="TableText"/>
              <w:rPr>
                <w:b/>
              </w:rPr>
            </w:pPr>
            <w:r>
              <w:rPr>
                <w:b/>
              </w:rPr>
              <w:lastRenderedPageBreak/>
              <w:t>Related Integration Control Registrations (ICRs)</w:t>
            </w:r>
          </w:p>
        </w:tc>
        <w:tc>
          <w:tcPr>
            <w:tcW w:w="3490" w:type="pct"/>
            <w:gridSpan w:val="5"/>
            <w:tcBorders>
              <w:top w:val="single" w:sz="6" w:space="0" w:color="000000"/>
              <w:left w:val="single" w:sz="6" w:space="0" w:color="000000"/>
              <w:bottom w:val="single" w:sz="6" w:space="0" w:color="000000"/>
              <w:right w:val="single" w:sz="6" w:space="0" w:color="000000"/>
            </w:tcBorders>
          </w:tcPr>
          <w:p w14:paraId="35809868" w14:textId="77777777" w:rsidR="009F5240" w:rsidRDefault="009F5240" w:rsidP="00C06F59">
            <w:pPr>
              <w:pStyle w:val="TableText"/>
            </w:pPr>
          </w:p>
        </w:tc>
      </w:tr>
      <w:tr w:rsidR="009F5240" w14:paraId="3EE6BD56"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03DAF633" w14:textId="77777777" w:rsidR="009F5240" w:rsidRDefault="009F5240" w:rsidP="00C06F59">
            <w:pPr>
              <w:pStyle w:val="TableText"/>
              <w:rPr>
                <w:b/>
              </w:rPr>
            </w:pPr>
            <w:r>
              <w:rPr>
                <w:b/>
              </w:rPr>
              <w:t>Data Passing</w:t>
            </w:r>
          </w:p>
        </w:tc>
        <w:tc>
          <w:tcPr>
            <w:tcW w:w="519" w:type="pct"/>
            <w:tcBorders>
              <w:top w:val="single" w:sz="6" w:space="0" w:color="000000"/>
              <w:left w:val="single" w:sz="6" w:space="0" w:color="000000"/>
              <w:bottom w:val="single" w:sz="6" w:space="0" w:color="000000"/>
              <w:right w:val="nil"/>
            </w:tcBorders>
            <w:hideMark/>
          </w:tcPr>
          <w:p w14:paraId="0223C3A5" w14:textId="77777777" w:rsidR="009F5240" w:rsidRDefault="009F5240" w:rsidP="00C06F59">
            <w:pPr>
              <w:pStyle w:val="TableText"/>
            </w:pPr>
            <w:r>
              <w:fldChar w:fldCharType="begin">
                <w:ffData>
                  <w:name w:val="Check69"/>
                  <w:enabled/>
                  <w:calcOnExit w:val="0"/>
                  <w:statusText w:type="text" w:val="Check for Input"/>
                  <w:checkBox>
                    <w:sizeAuto/>
                    <w:default w:val="0"/>
                    <w:checked w:val="0"/>
                  </w:checkBox>
                </w:ffData>
              </w:fldChar>
            </w:r>
            <w:r>
              <w:instrText xml:space="preserve"> FORMCHECKBOX </w:instrText>
            </w:r>
            <w:r w:rsidR="00530DE9">
              <w:fldChar w:fldCharType="separate"/>
            </w:r>
            <w:r>
              <w:fldChar w:fldCharType="end"/>
            </w:r>
            <w:r>
              <w:t xml:space="preserve"> Input</w:t>
            </w:r>
          </w:p>
        </w:tc>
        <w:tc>
          <w:tcPr>
            <w:tcW w:w="1005" w:type="pct"/>
            <w:tcBorders>
              <w:top w:val="single" w:sz="6" w:space="0" w:color="000000"/>
              <w:left w:val="nil"/>
              <w:bottom w:val="single" w:sz="6" w:space="0" w:color="000000"/>
              <w:right w:val="nil"/>
            </w:tcBorders>
            <w:hideMark/>
          </w:tcPr>
          <w:p w14:paraId="31153E80" w14:textId="77777777" w:rsidR="009F5240" w:rsidRDefault="009F5240" w:rsidP="00C06F59">
            <w:pPr>
              <w:pStyle w:val="TableText"/>
            </w:pPr>
            <w:r>
              <w:fldChar w:fldCharType="begin">
                <w:ffData>
                  <w:name w:val="Check70"/>
                  <w:enabled/>
                  <w:calcOnExit w:val="0"/>
                  <w:statusText w:type="text" w:val="Check for Output Reference"/>
                  <w:checkBox>
                    <w:sizeAuto/>
                    <w:default w:val="0"/>
                    <w:checked w:val="0"/>
                  </w:checkBox>
                </w:ffData>
              </w:fldChar>
            </w:r>
            <w:r>
              <w:instrText xml:space="preserve"> FORMCHECKBOX </w:instrText>
            </w:r>
            <w:r w:rsidR="00530DE9">
              <w:fldChar w:fldCharType="separate"/>
            </w:r>
            <w:r>
              <w:fldChar w:fldCharType="end"/>
            </w:r>
            <w:r>
              <w:t xml:space="preserve"> Output Reference</w:t>
            </w:r>
          </w:p>
        </w:tc>
        <w:tc>
          <w:tcPr>
            <w:tcW w:w="481" w:type="pct"/>
            <w:tcBorders>
              <w:top w:val="single" w:sz="6" w:space="0" w:color="000000"/>
              <w:left w:val="nil"/>
              <w:bottom w:val="single" w:sz="6" w:space="0" w:color="000000"/>
              <w:right w:val="nil"/>
            </w:tcBorders>
            <w:hideMark/>
          </w:tcPr>
          <w:p w14:paraId="170B78C4" w14:textId="77777777" w:rsidR="009F5240" w:rsidRDefault="009F5240" w:rsidP="00C06F59">
            <w:pPr>
              <w:pStyle w:val="TableText"/>
            </w:pPr>
            <w:r>
              <w:fldChar w:fldCharType="begin">
                <w:ffData>
                  <w:name w:val="Check71"/>
                  <w:enabled/>
                  <w:calcOnExit w:val="0"/>
                  <w:statusText w:type="text" w:val="Both"/>
                  <w:checkBox>
                    <w:sizeAuto/>
                    <w:default w:val="0"/>
                    <w:checked w:val="0"/>
                  </w:checkBox>
                </w:ffData>
              </w:fldChar>
            </w:r>
            <w:r>
              <w:instrText xml:space="preserve"> FORMCHECKBOX </w:instrText>
            </w:r>
            <w:r w:rsidR="00530DE9">
              <w:fldChar w:fldCharType="separate"/>
            </w:r>
            <w:r>
              <w:fldChar w:fldCharType="end"/>
            </w:r>
            <w:r>
              <w:t xml:space="preserve"> Both</w:t>
            </w:r>
          </w:p>
        </w:tc>
        <w:tc>
          <w:tcPr>
            <w:tcW w:w="1024" w:type="pct"/>
            <w:tcBorders>
              <w:top w:val="single" w:sz="6" w:space="0" w:color="000000"/>
              <w:left w:val="nil"/>
              <w:bottom w:val="single" w:sz="6" w:space="0" w:color="000000"/>
              <w:right w:val="nil"/>
            </w:tcBorders>
            <w:hideMark/>
          </w:tcPr>
          <w:p w14:paraId="2E24AD87" w14:textId="77777777" w:rsidR="009F5240" w:rsidRDefault="009F5240" w:rsidP="00C06F59">
            <w:pPr>
              <w:pStyle w:val="TableText"/>
            </w:pPr>
            <w:r>
              <w:fldChar w:fldCharType="begin">
                <w:ffData>
                  <w:name w:val="Check72"/>
                  <w:enabled/>
                  <w:calcOnExit w:val="0"/>
                  <w:statusText w:type="text" w:val="Global Reference"/>
                  <w:checkBox>
                    <w:sizeAuto/>
                    <w:default w:val="0"/>
                    <w:checked w:val="0"/>
                  </w:checkBox>
                </w:ffData>
              </w:fldChar>
            </w:r>
            <w:r>
              <w:instrText xml:space="preserve"> FORMCHECKBOX </w:instrText>
            </w:r>
            <w:r w:rsidR="00530DE9">
              <w:fldChar w:fldCharType="separate"/>
            </w:r>
            <w:r>
              <w:fldChar w:fldCharType="end"/>
            </w:r>
            <w:r>
              <w:t xml:space="preserve"> Global Reference</w:t>
            </w:r>
          </w:p>
        </w:tc>
        <w:tc>
          <w:tcPr>
            <w:tcW w:w="461" w:type="pct"/>
            <w:tcBorders>
              <w:top w:val="single" w:sz="6" w:space="0" w:color="000000"/>
              <w:left w:val="nil"/>
              <w:bottom w:val="single" w:sz="6" w:space="0" w:color="000000"/>
              <w:right w:val="single" w:sz="6" w:space="0" w:color="000000"/>
            </w:tcBorders>
            <w:hideMark/>
          </w:tcPr>
          <w:p w14:paraId="5021E1F8" w14:textId="77777777" w:rsidR="009F5240" w:rsidRDefault="009F5240" w:rsidP="00C06F59">
            <w:pPr>
              <w:pStyle w:val="TableText"/>
            </w:pPr>
            <w:r>
              <w:fldChar w:fldCharType="begin">
                <w:ffData>
                  <w:name w:val="Check73"/>
                  <w:enabled/>
                  <w:calcOnExit w:val="0"/>
                  <w:statusText w:type="text" w:val="Local"/>
                  <w:checkBox>
                    <w:sizeAuto/>
                    <w:default w:val="0"/>
                    <w:checked w:val="0"/>
                  </w:checkBox>
                </w:ffData>
              </w:fldChar>
            </w:r>
            <w:r>
              <w:instrText xml:space="preserve"> FORMCHECKBOX </w:instrText>
            </w:r>
            <w:r w:rsidR="00530DE9">
              <w:fldChar w:fldCharType="separate"/>
            </w:r>
            <w:r>
              <w:fldChar w:fldCharType="end"/>
            </w:r>
            <w:r>
              <w:t xml:space="preserve"> Local</w:t>
            </w:r>
          </w:p>
        </w:tc>
      </w:tr>
      <w:tr w:rsidR="009F5240" w14:paraId="118F991C"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34FA68B4" w14:textId="77777777" w:rsidR="009F5240" w:rsidRDefault="009F5240" w:rsidP="00C06F59">
            <w:pPr>
              <w:pStyle w:val="TableText"/>
              <w:rPr>
                <w:b/>
              </w:rPr>
            </w:pPr>
            <w:r>
              <w:rPr>
                <w:b/>
              </w:rPr>
              <w:t>Input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058FA0C7" w14:textId="77777777" w:rsidR="009F5240" w:rsidRDefault="009F5240" w:rsidP="00C06F59">
            <w:pPr>
              <w:pStyle w:val="TableText"/>
            </w:pPr>
            <w:r>
              <w:t>Name:</w:t>
            </w:r>
          </w:p>
          <w:p w14:paraId="7217AE88" w14:textId="77777777" w:rsidR="009F5240" w:rsidRDefault="009F5240" w:rsidP="00C06F59">
            <w:pPr>
              <w:pStyle w:val="TableText"/>
            </w:pPr>
            <w:r>
              <w:t>Definition:</w:t>
            </w:r>
          </w:p>
        </w:tc>
      </w:tr>
      <w:tr w:rsidR="009F5240" w14:paraId="25EBFCA4" w14:textId="77777777" w:rsidTr="00B25BE0">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hideMark/>
          </w:tcPr>
          <w:p w14:paraId="4CF18AD5" w14:textId="77777777" w:rsidR="009F5240" w:rsidRDefault="009F5240" w:rsidP="00C06F59">
            <w:pPr>
              <w:pStyle w:val="TableText"/>
              <w:rPr>
                <w:b/>
              </w:rPr>
            </w:pPr>
            <w:r>
              <w:rPr>
                <w:b/>
              </w:rPr>
              <w:t>Output Attribute Name and Definition</w:t>
            </w:r>
          </w:p>
        </w:tc>
        <w:tc>
          <w:tcPr>
            <w:tcW w:w="3490" w:type="pct"/>
            <w:gridSpan w:val="5"/>
            <w:tcBorders>
              <w:top w:val="single" w:sz="6" w:space="0" w:color="000000"/>
              <w:left w:val="single" w:sz="6" w:space="0" w:color="000000"/>
              <w:bottom w:val="single" w:sz="6" w:space="0" w:color="000000"/>
              <w:right w:val="single" w:sz="6" w:space="0" w:color="000000"/>
            </w:tcBorders>
            <w:hideMark/>
          </w:tcPr>
          <w:p w14:paraId="6967E80A" w14:textId="77777777" w:rsidR="009F5240" w:rsidRDefault="009F5240" w:rsidP="00C06F59">
            <w:pPr>
              <w:pStyle w:val="TableText"/>
            </w:pPr>
            <w:r>
              <w:t>Name:</w:t>
            </w:r>
          </w:p>
          <w:p w14:paraId="523DBF98" w14:textId="77777777" w:rsidR="009F5240" w:rsidRDefault="009F5240" w:rsidP="00C06F59">
            <w:pPr>
              <w:pStyle w:val="TableText"/>
            </w:pPr>
            <w:r>
              <w:t>Definition:</w:t>
            </w:r>
          </w:p>
        </w:tc>
      </w:tr>
    </w:tbl>
    <w:p w14:paraId="6947F1EC"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9F5240" w14:paraId="3CCF03D2"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818DC7B" w14:textId="77777777" w:rsidR="009F5240" w:rsidRDefault="009F5240" w:rsidP="00C06F59">
            <w:pPr>
              <w:pStyle w:val="TableHeading"/>
            </w:pPr>
            <w:r>
              <w:rPr>
                <w:shd w:val="pct12" w:color="auto" w:fill="auto"/>
              </w:rPr>
              <w:t>Current Logic</w:t>
            </w:r>
          </w:p>
        </w:tc>
      </w:tr>
      <w:tr w:rsidR="009F5240" w14:paraId="5D7CDB27" w14:textId="77777777" w:rsidTr="00C06F59">
        <w:trPr>
          <w:cantSplit/>
        </w:trPr>
        <w:tc>
          <w:tcPr>
            <w:tcW w:w="5000" w:type="pct"/>
            <w:tcBorders>
              <w:top w:val="single" w:sz="6" w:space="0" w:color="000000"/>
              <w:left w:val="single" w:sz="6" w:space="0" w:color="000000"/>
              <w:bottom w:val="single" w:sz="6" w:space="0" w:color="000000"/>
              <w:right w:val="single" w:sz="6" w:space="0" w:color="000000"/>
            </w:tcBorders>
          </w:tcPr>
          <w:p w14:paraId="50DCC0B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 ; start, expires, next admin</w:t>
            </w:r>
          </w:p>
          <w:p w14:paraId="3FDA8F10"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I PSTYPE="O" D</w:t>
            </w:r>
          </w:p>
          <w:p w14:paraId="6CD25E69" w14:textId="7797ED44"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 ; days supply, quantity, refills</w:t>
            </w:r>
          </w:p>
        </w:tc>
      </w:tr>
    </w:tbl>
    <w:p w14:paraId="19F04E7F" w14:textId="77777777" w:rsidR="009F5240" w:rsidRDefault="009F5240" w:rsidP="009F524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9576"/>
      </w:tblGrid>
      <w:tr w:rsidR="009F5240" w14:paraId="277685C4" w14:textId="77777777" w:rsidTr="00B25BE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300241F" w14:textId="77777777" w:rsidR="009F5240" w:rsidRDefault="009F5240" w:rsidP="00C06F59">
            <w:pPr>
              <w:pStyle w:val="TableHeading"/>
            </w:pPr>
            <w:r>
              <w:rPr>
                <w:shd w:val="pct12" w:color="auto" w:fill="auto"/>
              </w:rPr>
              <w:t>Modified Logic (Changes are</w:t>
            </w:r>
            <w:r>
              <w:t xml:space="preserve"> in bold)</w:t>
            </w:r>
          </w:p>
        </w:tc>
      </w:tr>
      <w:tr w:rsidR="009F5240" w14:paraId="71F89DBF" w14:textId="77777777" w:rsidTr="00C06F59">
        <w:trPr>
          <w:cantSplit/>
        </w:trPr>
        <w:tc>
          <w:tcPr>
            <w:tcW w:w="5000" w:type="pct"/>
            <w:tcBorders>
              <w:top w:val="single" w:sz="6" w:space="0" w:color="000000"/>
              <w:left w:val="single" w:sz="6" w:space="0" w:color="000000"/>
              <w:bottom w:val="single" w:sz="6" w:space="0" w:color="000000"/>
              <w:right w:val="single" w:sz="6" w:space="0" w:color="000000"/>
            </w:tcBorders>
          </w:tcPr>
          <w:p w14:paraId="2D2463A4"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 ; start, expires, next admin</w:t>
            </w:r>
          </w:p>
          <w:p w14:paraId="680F5E0C"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I PSTYPE="O" D</w:t>
            </w:r>
          </w:p>
          <w:p w14:paraId="3097F08A" w14:textId="77777777" w:rsidR="009F5240" w:rsidRPr="009F5240" w:rsidRDefault="009F5240" w:rsidP="009F5240">
            <w:pPr>
              <w:pStyle w:val="TableText"/>
              <w:rPr>
                <w:rFonts w:ascii="Courier New" w:hAnsi="Courier New" w:cs="Courier New"/>
                <w:sz w:val="20"/>
              </w:rPr>
            </w:pPr>
            <w:r w:rsidRPr="009F5240">
              <w:rPr>
                <w:rFonts w:ascii="Courier New" w:hAnsi="Courier New" w:cs="Courier New"/>
                <w:sz w:val="20"/>
              </w:rPr>
              <w:tab/>
              <w:t>. ; days supply, quantity, refills</w:t>
            </w:r>
          </w:p>
          <w:p w14:paraId="64879472"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sz w:val="20"/>
              </w:rPr>
              <w:tab/>
            </w:r>
            <w:r w:rsidRPr="009F5240">
              <w:rPr>
                <w:rFonts w:ascii="Courier New" w:hAnsi="Courier New" w:cs="Courier New"/>
                <w:b/>
                <w:sz w:val="20"/>
              </w:rPr>
              <w:t>S ILST=ILST+1,LST(ILST)="~Indication" D INDICAT</w:t>
            </w:r>
          </w:p>
          <w:p w14:paraId="4056B427" w14:textId="77777777" w:rsidR="009F5240" w:rsidRPr="009F5240" w:rsidRDefault="009F5240" w:rsidP="009F5240">
            <w:pPr>
              <w:pStyle w:val="TableText"/>
              <w:rPr>
                <w:rFonts w:ascii="Courier New" w:hAnsi="Courier New" w:cs="Courier New"/>
                <w:b/>
                <w:sz w:val="20"/>
              </w:rPr>
            </w:pPr>
          </w:p>
          <w:p w14:paraId="4FA2B9C4" w14:textId="0DD0048D"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INDICAT</w:t>
            </w:r>
            <w:r>
              <w:rPr>
                <w:rFonts w:ascii="Courier New" w:hAnsi="Courier New" w:cs="Courier New"/>
                <w:b/>
                <w:sz w:val="20"/>
              </w:rPr>
              <w:t xml:space="preserve"> </w:t>
            </w:r>
            <w:r w:rsidRPr="009F5240">
              <w:rPr>
                <w:rFonts w:ascii="Courier New" w:hAnsi="Courier New" w:cs="Courier New"/>
                <w:b/>
                <w:sz w:val="20"/>
              </w:rPr>
              <w:t>; from OISLCT return Indication for Use of Prescription or Medication Order</w:t>
            </w:r>
          </w:p>
          <w:p w14:paraId="30BD6953"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N G,IND</w:t>
            </w:r>
          </w:p>
          <w:p w14:paraId="6D7E55D0"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D INDCATN^PSS50P7(OI,"ORWDPIND")</w:t>
            </w:r>
          </w:p>
          <w:p w14:paraId="22AF0367"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G="" F  S G=$O(^TMP($J,"ORWDPIND",G)) Q:G=""  D</w:t>
            </w:r>
          </w:p>
          <w:p w14:paraId="2F223D31"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INDCAT=$G(^TMP($J,"ORWDPIND",G))</w:t>
            </w:r>
          </w:p>
          <w:p w14:paraId="4F92522C"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IND=$S($P(INDCAT,"^",2)=1:"d"_$P(INDCAT,"^"),1:"i"_INDCAT)</w:t>
            </w:r>
          </w:p>
          <w:p w14:paraId="3B6745DD" w14:textId="77777777" w:rsidR="009F5240" w:rsidRPr="009F5240" w:rsidRDefault="009F5240" w:rsidP="009F5240">
            <w:pPr>
              <w:pStyle w:val="TableText"/>
              <w:rPr>
                <w:rFonts w:ascii="Courier New" w:hAnsi="Courier New" w:cs="Courier New"/>
                <w:b/>
                <w:sz w:val="20"/>
              </w:rPr>
            </w:pPr>
            <w:r w:rsidRPr="009F5240">
              <w:rPr>
                <w:rFonts w:ascii="Courier New" w:hAnsi="Courier New" w:cs="Courier New"/>
                <w:b/>
                <w:sz w:val="20"/>
              </w:rPr>
              <w:tab/>
              <w:t>.S ILST=ILST+1,LST(ILST)=IND</w:t>
            </w:r>
          </w:p>
          <w:p w14:paraId="08F67524" w14:textId="004B4DF3" w:rsidR="009F5240" w:rsidRPr="009F5240" w:rsidRDefault="009F5240" w:rsidP="009F5240">
            <w:pPr>
              <w:pStyle w:val="TableText"/>
              <w:rPr>
                <w:rFonts w:ascii="Courier New" w:hAnsi="Courier New" w:cs="Courier New"/>
                <w:sz w:val="20"/>
              </w:rPr>
            </w:pPr>
            <w:r w:rsidRPr="009F5240">
              <w:rPr>
                <w:rFonts w:ascii="Courier New" w:hAnsi="Courier New" w:cs="Courier New"/>
                <w:b/>
                <w:sz w:val="20"/>
              </w:rPr>
              <w:tab/>
              <w:t>Q</w:t>
            </w:r>
          </w:p>
        </w:tc>
      </w:tr>
    </w:tbl>
    <w:p w14:paraId="69C8A703" w14:textId="77777777" w:rsidR="009F5240" w:rsidRDefault="009F5240" w:rsidP="009F5240"/>
    <w:p w14:paraId="336A709A" w14:textId="77777777" w:rsidR="00F956AE" w:rsidRDefault="00F956AE" w:rsidP="00F956AE">
      <w:pPr>
        <w:pStyle w:val="BodyText"/>
      </w:pPr>
    </w:p>
    <w:p w14:paraId="6405EB72" w14:textId="1E3EA949" w:rsidR="00C504EB" w:rsidRDefault="00C504EB" w:rsidP="00C504EB">
      <w:pPr>
        <w:pStyle w:val="Heading5"/>
      </w:pPr>
      <w:bookmarkStart w:id="258" w:name="_Toc475621287"/>
      <w:r w:rsidRPr="00EA5EE0">
        <w:t>NSR # 200</w:t>
      </w:r>
      <w:r>
        <w:t>120404</w:t>
      </w:r>
      <w:r w:rsidRPr="00EA5EE0">
        <w:t xml:space="preserve"> </w:t>
      </w:r>
      <w:r>
        <w:t>–</w:t>
      </w:r>
      <w:r w:rsidRPr="00EA5EE0">
        <w:t xml:space="preserve"> </w:t>
      </w:r>
      <w:r>
        <w:t>Adverse Reaction Reporting File Modifications</w:t>
      </w:r>
      <w:bookmarkEnd w:id="258"/>
    </w:p>
    <w:p w14:paraId="52264FFA" w14:textId="2321A87D" w:rsidR="00C504EB" w:rsidRPr="00EA5EE0" w:rsidRDefault="00C504EB" w:rsidP="00C504EB">
      <w:pPr>
        <w:pStyle w:val="Heading6"/>
      </w:pPr>
      <w:bookmarkStart w:id="259" w:name="_Toc475621288"/>
      <w:r>
        <w:t xml:space="preserve">Routine </w:t>
      </w:r>
      <w:r w:rsidR="000846E6">
        <w:t>GMRADPT</w:t>
      </w:r>
      <w:bookmarkEnd w:id="25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C504EB" w:rsidRPr="0028049C" w14:paraId="357DBF89" w14:textId="77777777" w:rsidTr="000379B0">
        <w:trPr>
          <w:cantSplit/>
          <w:tblHeader/>
        </w:trPr>
        <w:tc>
          <w:tcPr>
            <w:tcW w:w="1510" w:type="pct"/>
            <w:shd w:val="clear" w:color="auto" w:fill="F2F2F2" w:themeFill="background1" w:themeFillShade="F2"/>
            <w:vAlign w:val="center"/>
          </w:tcPr>
          <w:p w14:paraId="22D70250" w14:textId="77777777" w:rsidR="00C504EB" w:rsidRPr="0028049C" w:rsidRDefault="00C504EB"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D807E65" w14:textId="77777777" w:rsidR="00C504EB" w:rsidRPr="0028049C" w:rsidRDefault="00C504EB" w:rsidP="000379B0">
            <w:pPr>
              <w:pStyle w:val="TableHeading"/>
            </w:pPr>
            <w:r w:rsidRPr="0028049C">
              <w:t>Activities</w:t>
            </w:r>
          </w:p>
        </w:tc>
      </w:tr>
      <w:tr w:rsidR="00C504EB" w:rsidRPr="0028049C" w14:paraId="53C7C025" w14:textId="77777777" w:rsidTr="000379B0">
        <w:trPr>
          <w:cantSplit/>
          <w:tblHeader/>
        </w:trPr>
        <w:tc>
          <w:tcPr>
            <w:tcW w:w="1510" w:type="pct"/>
            <w:shd w:val="clear" w:color="auto" w:fill="F2F2F2" w:themeFill="background1" w:themeFillShade="F2"/>
            <w:vAlign w:val="center"/>
          </w:tcPr>
          <w:p w14:paraId="3429B241" w14:textId="77777777" w:rsidR="00C504EB" w:rsidRPr="0028049C" w:rsidRDefault="00C504EB" w:rsidP="000379B0">
            <w:pPr>
              <w:pStyle w:val="TableText"/>
              <w:rPr>
                <w:b/>
              </w:rPr>
            </w:pPr>
            <w:r w:rsidRPr="0028049C">
              <w:rPr>
                <w:b/>
              </w:rPr>
              <w:t>Routine Name</w:t>
            </w:r>
          </w:p>
        </w:tc>
        <w:tc>
          <w:tcPr>
            <w:tcW w:w="3490" w:type="pct"/>
            <w:gridSpan w:val="4"/>
            <w:tcBorders>
              <w:bottom w:val="single" w:sz="6" w:space="0" w:color="000000"/>
            </w:tcBorders>
          </w:tcPr>
          <w:p w14:paraId="3EA82607" w14:textId="6A22C8F1" w:rsidR="00C504EB" w:rsidRPr="0028049C" w:rsidRDefault="000846E6" w:rsidP="000379B0">
            <w:pPr>
              <w:pStyle w:val="TableText"/>
              <w:rPr>
                <w:rFonts w:ascii="Garamond" w:hAnsi="Garamond"/>
              </w:rPr>
            </w:pPr>
            <w:r>
              <w:rPr>
                <w:rFonts w:ascii="Garamond" w:hAnsi="Garamond"/>
              </w:rPr>
              <w:t>GMRADPT</w:t>
            </w:r>
          </w:p>
        </w:tc>
      </w:tr>
      <w:tr w:rsidR="00C504EB" w:rsidRPr="0028049C" w14:paraId="67871E10" w14:textId="77777777" w:rsidTr="000379B0">
        <w:trPr>
          <w:cantSplit/>
        </w:trPr>
        <w:tc>
          <w:tcPr>
            <w:tcW w:w="1510" w:type="pct"/>
            <w:shd w:val="clear" w:color="auto" w:fill="F2F2F2" w:themeFill="background1" w:themeFillShade="F2"/>
            <w:vAlign w:val="center"/>
          </w:tcPr>
          <w:p w14:paraId="312330F8" w14:textId="77777777" w:rsidR="00C504EB" w:rsidRPr="0028049C" w:rsidRDefault="00C504EB" w:rsidP="000379B0">
            <w:pPr>
              <w:pStyle w:val="TableText"/>
              <w:rPr>
                <w:b/>
              </w:rPr>
            </w:pPr>
            <w:r w:rsidRPr="0028049C">
              <w:rPr>
                <w:b/>
              </w:rPr>
              <w:t>Enhancement Category</w:t>
            </w:r>
          </w:p>
        </w:tc>
        <w:tc>
          <w:tcPr>
            <w:tcW w:w="613" w:type="pct"/>
            <w:tcBorders>
              <w:right w:val="nil"/>
            </w:tcBorders>
          </w:tcPr>
          <w:p w14:paraId="2E1A78A8" w14:textId="77777777" w:rsidR="00C504EB" w:rsidRPr="0028049C" w:rsidRDefault="00C504EB"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8938159" w14:textId="77777777" w:rsidR="00C504EB" w:rsidRPr="0028049C" w:rsidRDefault="00C504EB"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DD615A3" w14:textId="77777777" w:rsidR="00C504EB" w:rsidRPr="0028049C" w:rsidRDefault="00C504EB"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908F40A" w14:textId="77777777" w:rsidR="00C504EB" w:rsidRPr="0028049C" w:rsidRDefault="00C504EB"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C504EB" w:rsidRPr="0028049C" w14:paraId="5FCAD2F2" w14:textId="77777777" w:rsidTr="000379B0">
        <w:trPr>
          <w:cantSplit/>
        </w:trPr>
        <w:tc>
          <w:tcPr>
            <w:tcW w:w="1510" w:type="pct"/>
            <w:shd w:val="clear" w:color="auto" w:fill="F2F2F2" w:themeFill="background1" w:themeFillShade="F2"/>
            <w:vAlign w:val="center"/>
          </w:tcPr>
          <w:p w14:paraId="45994486" w14:textId="77777777" w:rsidR="00C504EB" w:rsidRPr="0028049C" w:rsidRDefault="00C504EB" w:rsidP="000379B0">
            <w:pPr>
              <w:pStyle w:val="TableText"/>
              <w:rPr>
                <w:b/>
              </w:rPr>
            </w:pPr>
            <w:r w:rsidRPr="0028049C">
              <w:rPr>
                <w:b/>
              </w:rPr>
              <w:lastRenderedPageBreak/>
              <w:t>RTM</w:t>
            </w:r>
          </w:p>
        </w:tc>
        <w:tc>
          <w:tcPr>
            <w:tcW w:w="3490" w:type="pct"/>
            <w:gridSpan w:val="4"/>
          </w:tcPr>
          <w:p w14:paraId="23E6940F" w14:textId="77777777" w:rsidR="00C504EB" w:rsidRPr="0028049C" w:rsidRDefault="00C504EB" w:rsidP="000379B0">
            <w:pPr>
              <w:pStyle w:val="TableText"/>
              <w:rPr>
                <w:rFonts w:ascii="Garamond" w:hAnsi="Garamond"/>
                <w:iCs/>
              </w:rPr>
            </w:pPr>
          </w:p>
        </w:tc>
      </w:tr>
      <w:tr w:rsidR="00C504EB" w:rsidRPr="0028049C" w14:paraId="46E02211" w14:textId="77777777" w:rsidTr="000379B0">
        <w:trPr>
          <w:cantSplit/>
        </w:trPr>
        <w:tc>
          <w:tcPr>
            <w:tcW w:w="1510" w:type="pct"/>
            <w:tcBorders>
              <w:bottom w:val="single" w:sz="6" w:space="0" w:color="000000"/>
            </w:tcBorders>
            <w:shd w:val="clear" w:color="auto" w:fill="F2F2F2" w:themeFill="background1" w:themeFillShade="F2"/>
            <w:vAlign w:val="center"/>
          </w:tcPr>
          <w:p w14:paraId="030B8368" w14:textId="77777777" w:rsidR="00C504EB" w:rsidRPr="0028049C" w:rsidRDefault="00C504EB" w:rsidP="000379B0">
            <w:pPr>
              <w:pStyle w:val="TableText"/>
              <w:rPr>
                <w:b/>
              </w:rPr>
            </w:pPr>
            <w:r w:rsidRPr="0028049C">
              <w:rPr>
                <w:b/>
              </w:rPr>
              <w:t>Related Options</w:t>
            </w:r>
          </w:p>
        </w:tc>
        <w:tc>
          <w:tcPr>
            <w:tcW w:w="3490" w:type="pct"/>
            <w:gridSpan w:val="4"/>
            <w:tcBorders>
              <w:bottom w:val="single" w:sz="4" w:space="0" w:color="auto"/>
            </w:tcBorders>
          </w:tcPr>
          <w:p w14:paraId="6BBCD910" w14:textId="77777777" w:rsidR="00C504EB" w:rsidRPr="0028049C" w:rsidRDefault="00C504EB" w:rsidP="000379B0">
            <w:pPr>
              <w:pStyle w:val="TableText"/>
              <w:rPr>
                <w:rFonts w:ascii="Garamond" w:hAnsi="Garamond"/>
              </w:rPr>
            </w:pPr>
          </w:p>
        </w:tc>
      </w:tr>
    </w:tbl>
    <w:p w14:paraId="1F87BC45" w14:textId="77777777" w:rsidR="00C504EB" w:rsidRPr="0028049C" w:rsidRDefault="00C504EB" w:rsidP="00C504E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C504EB" w:rsidRPr="0028049C" w14:paraId="137F9D84"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54E7198" w14:textId="77777777" w:rsidR="00C504EB" w:rsidRPr="0028049C" w:rsidRDefault="00C504EB"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D68957C" w14:textId="77777777" w:rsidR="00C504EB" w:rsidRPr="0028049C" w:rsidRDefault="00C504EB"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03B718A" w14:textId="77777777" w:rsidR="00C504EB" w:rsidRPr="0028049C" w:rsidRDefault="00C504EB" w:rsidP="000379B0">
            <w:pPr>
              <w:pStyle w:val="TableHeading"/>
            </w:pPr>
            <w:r w:rsidRPr="0028049C">
              <w:t xml:space="preserve">Routines “Called”   </w:t>
            </w:r>
          </w:p>
        </w:tc>
      </w:tr>
      <w:tr w:rsidR="00C504EB" w:rsidRPr="0028049C" w14:paraId="47AD0533"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CA9763" w14:textId="77777777" w:rsidR="00C504EB" w:rsidRPr="0028049C" w:rsidRDefault="00C504EB" w:rsidP="000379B0">
            <w:pPr>
              <w:pStyle w:val="TableText"/>
            </w:pPr>
          </w:p>
        </w:tc>
        <w:tc>
          <w:tcPr>
            <w:tcW w:w="1529" w:type="pct"/>
            <w:tcBorders>
              <w:bottom w:val="single" w:sz="4" w:space="0" w:color="auto"/>
            </w:tcBorders>
            <w:vAlign w:val="center"/>
          </w:tcPr>
          <w:p w14:paraId="741E80E9" w14:textId="77777777" w:rsidR="00C504EB" w:rsidRPr="0028049C" w:rsidRDefault="00C504EB"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1446394" w14:textId="5383A396" w:rsidR="00C504EB" w:rsidRPr="0028049C" w:rsidRDefault="00C504EB" w:rsidP="000379B0">
            <w:pPr>
              <w:spacing w:before="60" w:after="60"/>
              <w:rPr>
                <w:rFonts w:ascii="Arial" w:hAnsi="Arial" w:cs="Arial"/>
                <w:szCs w:val="20"/>
              </w:rPr>
            </w:pPr>
          </w:p>
        </w:tc>
      </w:tr>
    </w:tbl>
    <w:p w14:paraId="53AD4699" w14:textId="77777777" w:rsidR="00C504EB" w:rsidRPr="002F4E85"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C504EB" w:rsidRPr="002F4E85" w14:paraId="2F2A90B7" w14:textId="77777777" w:rsidTr="000379B0">
        <w:trPr>
          <w:cantSplit/>
          <w:tblHeader/>
        </w:trPr>
        <w:tc>
          <w:tcPr>
            <w:tcW w:w="1510" w:type="pct"/>
            <w:shd w:val="clear" w:color="auto" w:fill="F2F2F2" w:themeFill="background1" w:themeFillShade="F2"/>
            <w:vAlign w:val="center"/>
          </w:tcPr>
          <w:p w14:paraId="397A49F4" w14:textId="77777777" w:rsidR="00C504EB" w:rsidRPr="002F4E85" w:rsidRDefault="00C504EB"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373DE79" w14:textId="77777777" w:rsidR="00C504EB" w:rsidRPr="002F4E85" w:rsidRDefault="00C504EB" w:rsidP="000379B0">
            <w:pPr>
              <w:pStyle w:val="TableHeading"/>
            </w:pPr>
            <w:r w:rsidRPr="002F4E85">
              <w:t>Activities</w:t>
            </w:r>
          </w:p>
        </w:tc>
      </w:tr>
      <w:tr w:rsidR="00C504EB" w:rsidRPr="002F4E85" w14:paraId="0B96565B" w14:textId="77777777" w:rsidTr="000379B0">
        <w:trPr>
          <w:cantSplit/>
        </w:trPr>
        <w:tc>
          <w:tcPr>
            <w:tcW w:w="1510" w:type="pct"/>
            <w:tcBorders>
              <w:top w:val="single" w:sz="6" w:space="0" w:color="000000"/>
            </w:tcBorders>
            <w:shd w:val="clear" w:color="auto" w:fill="F2F2F2" w:themeFill="background1" w:themeFillShade="F2"/>
            <w:vAlign w:val="center"/>
          </w:tcPr>
          <w:p w14:paraId="0EFE7E45" w14:textId="77777777" w:rsidR="00C504EB" w:rsidRPr="002F4E85" w:rsidRDefault="00C504EB" w:rsidP="000379B0">
            <w:pPr>
              <w:pStyle w:val="TableText"/>
              <w:rPr>
                <w:b/>
              </w:rPr>
            </w:pPr>
            <w:r w:rsidRPr="002F4E85">
              <w:rPr>
                <w:b/>
              </w:rPr>
              <w:t>Data Dictionary (DD) References</w:t>
            </w:r>
          </w:p>
        </w:tc>
        <w:tc>
          <w:tcPr>
            <w:tcW w:w="3490" w:type="pct"/>
            <w:gridSpan w:val="5"/>
          </w:tcPr>
          <w:p w14:paraId="543EE2F9" w14:textId="77777777" w:rsidR="00C504EB" w:rsidRPr="002F4E85" w:rsidRDefault="00C504EB" w:rsidP="000379B0">
            <w:pPr>
              <w:pStyle w:val="TableText"/>
              <w:rPr>
                <w:rFonts w:ascii="Garamond" w:hAnsi="Garamond"/>
              </w:rPr>
            </w:pPr>
          </w:p>
        </w:tc>
      </w:tr>
      <w:tr w:rsidR="00C504EB" w:rsidRPr="002F4E85" w14:paraId="6AF371F3" w14:textId="77777777" w:rsidTr="000379B0">
        <w:trPr>
          <w:cantSplit/>
        </w:trPr>
        <w:tc>
          <w:tcPr>
            <w:tcW w:w="1510" w:type="pct"/>
            <w:shd w:val="clear" w:color="auto" w:fill="F2F2F2" w:themeFill="background1" w:themeFillShade="F2"/>
            <w:vAlign w:val="center"/>
          </w:tcPr>
          <w:p w14:paraId="217BAA1E" w14:textId="77777777" w:rsidR="00C504EB" w:rsidRPr="002F4E85" w:rsidRDefault="00C504EB" w:rsidP="000379B0">
            <w:pPr>
              <w:pStyle w:val="TableText"/>
              <w:rPr>
                <w:b/>
              </w:rPr>
            </w:pPr>
            <w:r w:rsidRPr="002F4E85">
              <w:rPr>
                <w:b/>
              </w:rPr>
              <w:t>Related Protocols</w:t>
            </w:r>
          </w:p>
        </w:tc>
        <w:tc>
          <w:tcPr>
            <w:tcW w:w="3490" w:type="pct"/>
            <w:gridSpan w:val="5"/>
          </w:tcPr>
          <w:p w14:paraId="2039F833" w14:textId="77777777" w:rsidR="00C504EB" w:rsidRPr="002F4E85" w:rsidRDefault="00C504EB" w:rsidP="000379B0">
            <w:pPr>
              <w:pStyle w:val="TableText"/>
              <w:rPr>
                <w:rFonts w:ascii="Garamond" w:hAnsi="Garamond"/>
              </w:rPr>
            </w:pPr>
          </w:p>
        </w:tc>
      </w:tr>
      <w:tr w:rsidR="00C504EB" w:rsidRPr="002F4E85" w14:paraId="4F0258E4" w14:textId="77777777" w:rsidTr="000379B0">
        <w:trPr>
          <w:cantSplit/>
        </w:trPr>
        <w:tc>
          <w:tcPr>
            <w:tcW w:w="1510" w:type="pct"/>
            <w:shd w:val="clear" w:color="auto" w:fill="F2F2F2" w:themeFill="background1" w:themeFillShade="F2"/>
            <w:vAlign w:val="center"/>
          </w:tcPr>
          <w:p w14:paraId="186764AD" w14:textId="77777777" w:rsidR="00C504EB" w:rsidRPr="002F4E85" w:rsidRDefault="00C504EB"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518DFBD1" w14:textId="77777777" w:rsidR="00C504EB" w:rsidRPr="002F4E85" w:rsidRDefault="00C504EB" w:rsidP="000379B0">
            <w:pPr>
              <w:pStyle w:val="TableText"/>
              <w:rPr>
                <w:rFonts w:ascii="Garamond" w:hAnsi="Garamond"/>
              </w:rPr>
            </w:pPr>
          </w:p>
        </w:tc>
      </w:tr>
      <w:tr w:rsidR="00C504EB" w:rsidRPr="002F4E85" w14:paraId="009C3869" w14:textId="77777777" w:rsidTr="000379B0">
        <w:trPr>
          <w:cantSplit/>
        </w:trPr>
        <w:tc>
          <w:tcPr>
            <w:tcW w:w="1510" w:type="pct"/>
            <w:tcBorders>
              <w:right w:val="single" w:sz="4" w:space="0" w:color="auto"/>
            </w:tcBorders>
            <w:shd w:val="clear" w:color="auto" w:fill="F2F2F2" w:themeFill="background1" w:themeFillShade="F2"/>
            <w:vAlign w:val="center"/>
          </w:tcPr>
          <w:p w14:paraId="2819061C" w14:textId="77777777" w:rsidR="00C504EB" w:rsidRPr="002F4E85" w:rsidRDefault="00C504EB" w:rsidP="000379B0">
            <w:pPr>
              <w:pStyle w:val="TableText"/>
              <w:rPr>
                <w:b/>
              </w:rPr>
            </w:pPr>
            <w:r w:rsidRPr="002F4E85">
              <w:rPr>
                <w:b/>
              </w:rPr>
              <w:t>Data Passing</w:t>
            </w:r>
          </w:p>
        </w:tc>
        <w:tc>
          <w:tcPr>
            <w:tcW w:w="519" w:type="pct"/>
            <w:tcBorders>
              <w:left w:val="single" w:sz="4" w:space="0" w:color="auto"/>
              <w:right w:val="nil"/>
            </w:tcBorders>
          </w:tcPr>
          <w:p w14:paraId="630C2D7F"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53A4C5B"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8903C7E"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06D63CD"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F9A6187" w14:textId="77777777" w:rsidR="00C504EB" w:rsidRPr="002F4E85" w:rsidRDefault="00C504EB"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C504EB" w:rsidRPr="002F4E85" w14:paraId="16401AEE" w14:textId="77777777" w:rsidTr="000379B0">
        <w:trPr>
          <w:cantSplit/>
        </w:trPr>
        <w:tc>
          <w:tcPr>
            <w:tcW w:w="1510" w:type="pct"/>
            <w:shd w:val="clear" w:color="auto" w:fill="F2F2F2" w:themeFill="background1" w:themeFillShade="F2"/>
            <w:vAlign w:val="center"/>
          </w:tcPr>
          <w:p w14:paraId="042CC8C0" w14:textId="77777777" w:rsidR="00C504EB" w:rsidRPr="002F4E85" w:rsidRDefault="00C504EB" w:rsidP="000379B0">
            <w:pPr>
              <w:pStyle w:val="TableText"/>
              <w:rPr>
                <w:b/>
              </w:rPr>
            </w:pPr>
            <w:r w:rsidRPr="002F4E85">
              <w:rPr>
                <w:b/>
              </w:rPr>
              <w:t>Input Attribute Name and Definition</w:t>
            </w:r>
          </w:p>
        </w:tc>
        <w:tc>
          <w:tcPr>
            <w:tcW w:w="3490" w:type="pct"/>
            <w:gridSpan w:val="5"/>
          </w:tcPr>
          <w:p w14:paraId="451E0E7F" w14:textId="77777777" w:rsidR="00C504EB" w:rsidRPr="002F4E85" w:rsidRDefault="00C504EB" w:rsidP="000379B0">
            <w:pPr>
              <w:pStyle w:val="TableText"/>
              <w:rPr>
                <w:rFonts w:ascii="Garamond" w:hAnsi="Garamond"/>
              </w:rPr>
            </w:pPr>
            <w:r w:rsidRPr="002F4E85">
              <w:rPr>
                <w:rFonts w:ascii="Garamond" w:hAnsi="Garamond"/>
              </w:rPr>
              <w:t>Name:</w:t>
            </w:r>
          </w:p>
          <w:p w14:paraId="2D1EEB92" w14:textId="77777777" w:rsidR="00C504EB" w:rsidRPr="002F4E85" w:rsidRDefault="00C504EB" w:rsidP="000379B0">
            <w:pPr>
              <w:pStyle w:val="TableText"/>
              <w:rPr>
                <w:rFonts w:ascii="Garamond" w:hAnsi="Garamond"/>
              </w:rPr>
            </w:pPr>
            <w:r w:rsidRPr="002F4E85">
              <w:rPr>
                <w:rFonts w:ascii="Garamond" w:hAnsi="Garamond"/>
              </w:rPr>
              <w:t>Definition:</w:t>
            </w:r>
          </w:p>
        </w:tc>
      </w:tr>
      <w:tr w:rsidR="00C504EB" w:rsidRPr="002F4E85" w14:paraId="367EBD8E" w14:textId="77777777" w:rsidTr="000379B0">
        <w:trPr>
          <w:cantSplit/>
        </w:trPr>
        <w:tc>
          <w:tcPr>
            <w:tcW w:w="1510" w:type="pct"/>
            <w:shd w:val="clear" w:color="auto" w:fill="F2F2F2" w:themeFill="background1" w:themeFillShade="F2"/>
            <w:vAlign w:val="center"/>
          </w:tcPr>
          <w:p w14:paraId="3455DC9A" w14:textId="77777777" w:rsidR="00C504EB" w:rsidRPr="002F4E85" w:rsidRDefault="00C504EB" w:rsidP="000379B0">
            <w:pPr>
              <w:pStyle w:val="TableText"/>
              <w:rPr>
                <w:b/>
              </w:rPr>
            </w:pPr>
            <w:r w:rsidRPr="002F4E85">
              <w:rPr>
                <w:b/>
              </w:rPr>
              <w:t>Output Attribute Name and Definition</w:t>
            </w:r>
          </w:p>
        </w:tc>
        <w:tc>
          <w:tcPr>
            <w:tcW w:w="3490" w:type="pct"/>
            <w:gridSpan w:val="5"/>
          </w:tcPr>
          <w:p w14:paraId="5CFCC600" w14:textId="77777777" w:rsidR="00C504EB" w:rsidRPr="002F4E85" w:rsidRDefault="00C504EB" w:rsidP="000379B0">
            <w:pPr>
              <w:pStyle w:val="TableText"/>
              <w:rPr>
                <w:rFonts w:ascii="Garamond" w:hAnsi="Garamond"/>
              </w:rPr>
            </w:pPr>
            <w:r w:rsidRPr="002F4E85">
              <w:rPr>
                <w:rFonts w:ascii="Garamond" w:hAnsi="Garamond"/>
              </w:rPr>
              <w:t>Name:</w:t>
            </w:r>
          </w:p>
          <w:p w14:paraId="6844E7D5" w14:textId="77777777" w:rsidR="00C504EB" w:rsidRPr="002F4E85" w:rsidRDefault="00C504EB" w:rsidP="000379B0">
            <w:pPr>
              <w:pStyle w:val="TableText"/>
              <w:rPr>
                <w:rFonts w:ascii="Garamond" w:hAnsi="Garamond"/>
              </w:rPr>
            </w:pPr>
            <w:r w:rsidRPr="002F4E85">
              <w:rPr>
                <w:rFonts w:ascii="Garamond" w:hAnsi="Garamond"/>
              </w:rPr>
              <w:t>Definition:</w:t>
            </w:r>
          </w:p>
        </w:tc>
      </w:tr>
    </w:tbl>
    <w:p w14:paraId="373ACEFF" w14:textId="77777777" w:rsidR="00C504EB" w:rsidRPr="00086A3C"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C504EB" w:rsidRPr="00086A3C" w14:paraId="098A30CA"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623E161" w14:textId="77777777" w:rsidR="00C504EB" w:rsidRPr="00086A3C" w:rsidRDefault="00C504EB" w:rsidP="000379B0">
            <w:pPr>
              <w:pStyle w:val="TableHeading"/>
            </w:pPr>
            <w:r w:rsidRPr="00086A3C">
              <w:t>Current Logic</w:t>
            </w:r>
          </w:p>
        </w:tc>
      </w:tr>
      <w:tr w:rsidR="00C504EB" w:rsidRPr="00086A3C" w14:paraId="2F38BE3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57E741A" w14:textId="77777777" w:rsidR="00C504EB" w:rsidRPr="00086A3C" w:rsidRDefault="00C504EB" w:rsidP="000379B0">
            <w:pPr>
              <w:pStyle w:val="TableText"/>
            </w:pPr>
          </w:p>
        </w:tc>
      </w:tr>
    </w:tbl>
    <w:p w14:paraId="2EE55936" w14:textId="77777777" w:rsidR="00C504EB" w:rsidRPr="00086A3C" w:rsidRDefault="00C504EB" w:rsidP="00C504E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C504EB" w:rsidRPr="00086A3C" w14:paraId="14769FA9"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9C2650" w14:textId="77777777" w:rsidR="00C504EB" w:rsidRPr="00086A3C" w:rsidRDefault="00C504EB" w:rsidP="000379B0">
            <w:pPr>
              <w:pStyle w:val="TableHeading"/>
            </w:pPr>
            <w:r w:rsidRPr="00086A3C">
              <w:t>Modified Logic (Changes are in bold)</w:t>
            </w:r>
          </w:p>
        </w:tc>
      </w:tr>
      <w:tr w:rsidR="00C504EB" w:rsidRPr="00086A3C" w14:paraId="4ECF098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5D7CCA5" w14:textId="35D1694C" w:rsidR="00C504EB" w:rsidRPr="006A14C9" w:rsidRDefault="000846E6" w:rsidP="000379B0">
            <w:pPr>
              <w:pStyle w:val="NoSpacing"/>
              <w:rPr>
                <w:b/>
                <w:sz w:val="16"/>
                <w:szCs w:val="16"/>
                <w:u w:val="single"/>
              </w:rPr>
            </w:pPr>
            <w:r>
              <w:rPr>
                <w:b/>
                <w:sz w:val="16"/>
                <w:szCs w:val="16"/>
                <w:u w:val="single"/>
              </w:rPr>
              <w:lastRenderedPageBreak/>
              <w:t>Modified PASS tag</w:t>
            </w:r>
            <w:r w:rsidR="00C504EB" w:rsidRPr="006A14C9">
              <w:rPr>
                <w:b/>
                <w:sz w:val="16"/>
                <w:szCs w:val="16"/>
                <w:u w:val="single"/>
              </w:rPr>
              <w:t>:</w:t>
            </w:r>
          </w:p>
          <w:p w14:paraId="5D91A55D"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PASS(GMRAREC,GMRAL) ;RETRIEVE LOCAL DATA</w:t>
            </w:r>
          </w:p>
          <w:p w14:paraId="3781C32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;PARAMETERS: GMRAREC =&gt; IEN OF THE CURRENT ALLERGY</w:t>
            </w:r>
          </w:p>
          <w:p w14:paraId="08290F0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            GMRAL =&gt; ARRAY IN WHICH TO RETURN DATA</w:t>
            </w:r>
          </w:p>
          <w:p w14:paraId="2A335C0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N GMRANODE,%,GMRAX,GMRAY,GMRAZ,GMRAKC</w:t>
            </w:r>
          </w:p>
          <w:p w14:paraId="0F5E97D8"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'$D(MECH) D</w:t>
            </w:r>
          </w:p>
          <w:p w14:paraId="3AF3F36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.D MECH</w:t>
            </w:r>
          </w:p>
          <w:p w14:paraId="3BCD0677"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GMRAKC=1</w:t>
            </w:r>
          </w:p>
          <w:p w14:paraId="437DD37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GMRANODE=$G(^GMR(120.8,GMRAREC,0)) Q:GMRANODE=""</w:t>
            </w:r>
          </w:p>
          <w:p w14:paraId="4D26DDC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%=$P(GMRANODE,U,14)</w:t>
            </w:r>
          </w:p>
          <w:p w14:paraId="6716780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GMRAL(GMRAREC)=$P(GMRANODE,U,1,2)_U_$E($P(GMRANODE,U,20))_U_+$P(GMRAN</w:t>
            </w:r>
          </w:p>
          <w:p w14:paraId="640682F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ODE,U,16)_U_$S(%="A"!(%="U"):0,1:1)</w:t>
            </w:r>
          </w:p>
          <w:p w14:paraId="68DC592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GMRAL(GMRAREC)=GMRAL(GMRAREC)_U_$S(%="A":"ALLERGY;0",%="P":"PHARMACOL</w:t>
            </w:r>
          </w:p>
          <w:p w14:paraId="685562A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OGIC;2",%="U":"UNKNOWN;U",1:"")_U_$P(GMRANODE,U,20)_U_$S(%'="":$G(MECH(%)),1:"")</w:t>
            </w:r>
          </w:p>
          <w:p w14:paraId="2EB62B3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GMRAL(GMRAREC)=GMRAL(GMRAREC)_U_$P(GMRANODE,U,3)</w:t>
            </w:r>
          </w:p>
          <w:p w14:paraId="1DA567BA"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;*BD</w:t>
            </w:r>
          </w:p>
          <w:p w14:paraId="6D89169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'$G(GMRAV1) D</w:t>
            </w:r>
          </w:p>
          <w:p w14:paraId="3F35B99D"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.;*ED</w:t>
            </w:r>
          </w:p>
          <w:p w14:paraId="0B1E8C9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%=$P(GMRANODE,U,6)</w:t>
            </w:r>
          </w:p>
          <w:p w14:paraId="2E04141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GMRAL(GMRAREC)=GMRAL(GMRAREC)_U_$$EXTERNAL^DILFD(120.8,6,,%)_";"_%</w:t>
            </w:r>
          </w:p>
          <w:p w14:paraId="6D834F4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$D(^GMR(120.85,"C",GMRAREC))&gt;9 D</w:t>
            </w:r>
          </w:p>
          <w:p w14:paraId="61864FD5"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..N IEN,IDX</w:t>
            </w:r>
          </w:p>
          <w:p w14:paraId="78B178D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IEN=0 F  S IEN=$O(^GMR(120.85,"C",GMRAREC,IEN)) Q:'+IEN  D</w:t>
            </w:r>
          </w:p>
          <w:p w14:paraId="4B74CCF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IDX=1+$G(IDX),%=$P($G(^GMR(120.85,IEN,0)),U,14)</w:t>
            </w:r>
          </w:p>
          <w:p w14:paraId="5AE8981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GMRAL(GMRAREC,"O",IDX)=$$EXTERNAL^DILFD(120.85,14.5,,%)_";"_%_U</w:t>
            </w:r>
          </w:p>
          <w:p w14:paraId="2820960F"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%=$P($G(^GMR(120.85,IEN,0)),U)</w:t>
            </w:r>
          </w:p>
          <w:p w14:paraId="05298B27"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GMRAL(GMRAREC,"O",IDX)=GMRAL(GMRAREC,"O",IDX)_$$EXTERNAL^DILFD(120</w:t>
            </w:r>
          </w:p>
          <w:p w14:paraId="25CC1882"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.85,.01,,%)_";"_%</w:t>
            </w:r>
          </w:p>
          <w:p w14:paraId="21D4F5B1"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sz w:val="16"/>
                <w:szCs w:val="16"/>
              </w:rPr>
              <w:t xml:space="preserve">         </w:t>
            </w:r>
            <w:r w:rsidRPr="000846E6">
              <w:rPr>
                <w:rFonts w:ascii="Courier New" w:hAnsi="Courier New" w:cs="Courier New"/>
                <w:b/>
                <w:sz w:val="16"/>
                <w:szCs w:val="16"/>
              </w:rPr>
              <w:t>I $P(GMRANODE,U,6)="h" D</w:t>
            </w:r>
          </w:p>
          <w:p w14:paraId="01E23F34"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.N SEVR,SEVRDT</w:t>
            </w:r>
          </w:p>
          <w:p w14:paraId="5F9F4E55"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SEVR=$P(GMRANODE,U,8)</w:t>
            </w:r>
          </w:p>
          <w:p w14:paraId="7D8D05AB"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SEVRDT=$P(GMRANODE,U,9)</w:t>
            </w:r>
          </w:p>
          <w:p w14:paraId="261F6C74"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GMRAL(GMRAREC,"H")=$$EXTERNAL^DILFD(120.8,8,,SEVR)_";"_SEVR_U_$$EXTE</w:t>
            </w:r>
          </w:p>
          <w:p w14:paraId="1E907762"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RNAL^DILFD(120.8,9,,SEVRDT)_";"_SEVRDT</w:t>
            </w:r>
          </w:p>
          <w:p w14:paraId="2740AAE4"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$O(^GMR(120.8,GMRAREC,10,0)) D</w:t>
            </w:r>
          </w:p>
          <w:p w14:paraId="76E8C0D2"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GMRAX=0,GMRAY=1 F  S GMRAX=$O(^GMR(120.8,GMRAREC,10,GMRAX)) Q:GMRAX&lt;</w:t>
            </w:r>
          </w:p>
          <w:p w14:paraId="5A3A29E1"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1  D</w:t>
            </w:r>
          </w:p>
          <w:p w14:paraId="046584AB"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GMRAZ=$G(^GMR(120.8,GMRAREC,10,GMRAX,0))</w:t>
            </w:r>
          </w:p>
          <w:p w14:paraId="459F4520"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..Q:GMRAZ=""</w:t>
            </w:r>
          </w:p>
          <w:p w14:paraId="0A2BAE8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GMRAZ(1)=$S(+GMRAZ'=GMRAOTH:$P($G(^GMRD(120.83,+GMRAZ,0)),U)_";"_+G</w:t>
            </w:r>
          </w:p>
          <w:p w14:paraId="48D3129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MRAZ,1:$P(GMRAZ,U,2)_";"_+GMRAZ)</w:t>
            </w:r>
          </w:p>
          <w:p w14:paraId="647DD2E5"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..;*BD</w:t>
            </w:r>
          </w:p>
          <w:p w14:paraId="4A108E6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..I '$G(GMRAV1) D</w:t>
            </w:r>
          </w:p>
          <w:p w14:paraId="7834F9B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...;*ED (CLEAN UP PERIODS)</w:t>
            </w:r>
          </w:p>
          <w:p w14:paraId="235D9118"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GMRAZ(1)=GMRAZ(1)_U_$$FMTE^XLFDT($P(GMRAZ,U,4))_";"_$P(GMRAZ,U,4)</w:t>
            </w:r>
          </w:p>
          <w:p w14:paraId="5793F97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GMRAL(GMRAREC,"S",GMRAY)=GMRAZ(1),GMRAY=GMRAY+1</w:t>
            </w:r>
          </w:p>
          <w:p w14:paraId="62D74451"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K:+$G(GMRAKC) MECH</w:t>
            </w:r>
          </w:p>
          <w:p w14:paraId="70C84A15" w14:textId="7764C6B1" w:rsidR="00C504EB" w:rsidRPr="00086A3C" w:rsidRDefault="000846E6" w:rsidP="000846E6">
            <w:pPr>
              <w:pStyle w:val="TableText"/>
            </w:pPr>
            <w:r w:rsidRPr="000846E6">
              <w:rPr>
                <w:rFonts w:ascii="Courier New" w:hAnsi="Courier New" w:cs="Courier New"/>
                <w:sz w:val="16"/>
                <w:szCs w:val="16"/>
              </w:rPr>
              <w:t xml:space="preserve">         Q</w:t>
            </w:r>
            <w:r w:rsidR="00C504EB" w:rsidRPr="002B23E7">
              <w:rPr>
                <w:rFonts w:ascii="Courier New" w:hAnsi="Courier New" w:cs="Courier New"/>
                <w:sz w:val="16"/>
                <w:szCs w:val="16"/>
              </w:rPr>
              <w:t xml:space="preserve"> </w:t>
            </w:r>
          </w:p>
        </w:tc>
      </w:tr>
    </w:tbl>
    <w:p w14:paraId="30F577B8" w14:textId="39980EAD" w:rsidR="000846E6" w:rsidRPr="00EA5EE0" w:rsidRDefault="000846E6" w:rsidP="000846E6">
      <w:pPr>
        <w:pStyle w:val="Heading6"/>
      </w:pPr>
      <w:bookmarkStart w:id="260" w:name="_Toc475621289"/>
      <w:r>
        <w:t>Routine GMRAGUI</w:t>
      </w:r>
      <w:bookmarkEnd w:id="26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3957CEA8" w14:textId="77777777" w:rsidTr="000379B0">
        <w:trPr>
          <w:cantSplit/>
          <w:tblHeader/>
        </w:trPr>
        <w:tc>
          <w:tcPr>
            <w:tcW w:w="1510" w:type="pct"/>
            <w:shd w:val="clear" w:color="auto" w:fill="F2F2F2" w:themeFill="background1" w:themeFillShade="F2"/>
            <w:vAlign w:val="center"/>
          </w:tcPr>
          <w:p w14:paraId="53FEAE47"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70AADD" w14:textId="77777777" w:rsidR="000846E6" w:rsidRPr="0028049C" w:rsidRDefault="000846E6" w:rsidP="000379B0">
            <w:pPr>
              <w:pStyle w:val="TableHeading"/>
            </w:pPr>
            <w:r w:rsidRPr="0028049C">
              <w:t>Activities</w:t>
            </w:r>
          </w:p>
        </w:tc>
      </w:tr>
      <w:tr w:rsidR="000846E6" w:rsidRPr="0028049C" w14:paraId="5CA11FAC" w14:textId="77777777" w:rsidTr="000379B0">
        <w:trPr>
          <w:cantSplit/>
          <w:tblHeader/>
        </w:trPr>
        <w:tc>
          <w:tcPr>
            <w:tcW w:w="1510" w:type="pct"/>
            <w:shd w:val="clear" w:color="auto" w:fill="F2F2F2" w:themeFill="background1" w:themeFillShade="F2"/>
            <w:vAlign w:val="center"/>
          </w:tcPr>
          <w:p w14:paraId="789FCBEF"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255F85EA" w14:textId="23AE1365" w:rsidR="000846E6" w:rsidRPr="0028049C" w:rsidRDefault="000846E6" w:rsidP="000846E6">
            <w:pPr>
              <w:pStyle w:val="TableText"/>
              <w:rPr>
                <w:rFonts w:ascii="Garamond" w:hAnsi="Garamond"/>
              </w:rPr>
            </w:pPr>
            <w:r>
              <w:rPr>
                <w:rFonts w:ascii="Garamond" w:hAnsi="Garamond"/>
              </w:rPr>
              <w:t>GMRAGUI</w:t>
            </w:r>
          </w:p>
        </w:tc>
      </w:tr>
      <w:tr w:rsidR="000846E6" w:rsidRPr="0028049C" w14:paraId="7574F65C" w14:textId="77777777" w:rsidTr="000379B0">
        <w:trPr>
          <w:cantSplit/>
        </w:trPr>
        <w:tc>
          <w:tcPr>
            <w:tcW w:w="1510" w:type="pct"/>
            <w:shd w:val="clear" w:color="auto" w:fill="F2F2F2" w:themeFill="background1" w:themeFillShade="F2"/>
            <w:vAlign w:val="center"/>
          </w:tcPr>
          <w:p w14:paraId="2C48F62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0617385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3DA2299"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26E271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6DF7413"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2DE95CA4" w14:textId="77777777" w:rsidTr="000379B0">
        <w:trPr>
          <w:cantSplit/>
        </w:trPr>
        <w:tc>
          <w:tcPr>
            <w:tcW w:w="1510" w:type="pct"/>
            <w:shd w:val="clear" w:color="auto" w:fill="F2F2F2" w:themeFill="background1" w:themeFillShade="F2"/>
            <w:vAlign w:val="center"/>
          </w:tcPr>
          <w:p w14:paraId="231C1232" w14:textId="77777777" w:rsidR="000846E6" w:rsidRPr="0028049C" w:rsidRDefault="000846E6" w:rsidP="000379B0">
            <w:pPr>
              <w:pStyle w:val="TableText"/>
              <w:rPr>
                <w:b/>
              </w:rPr>
            </w:pPr>
            <w:r w:rsidRPr="0028049C">
              <w:rPr>
                <w:b/>
              </w:rPr>
              <w:t>RTM</w:t>
            </w:r>
          </w:p>
        </w:tc>
        <w:tc>
          <w:tcPr>
            <w:tcW w:w="3490" w:type="pct"/>
            <w:gridSpan w:val="4"/>
          </w:tcPr>
          <w:p w14:paraId="06F2DBDD" w14:textId="77777777" w:rsidR="000846E6" w:rsidRPr="0028049C" w:rsidRDefault="000846E6" w:rsidP="000379B0">
            <w:pPr>
              <w:pStyle w:val="TableText"/>
              <w:rPr>
                <w:rFonts w:ascii="Garamond" w:hAnsi="Garamond"/>
                <w:iCs/>
              </w:rPr>
            </w:pPr>
          </w:p>
        </w:tc>
      </w:tr>
      <w:tr w:rsidR="000846E6" w:rsidRPr="0028049C" w14:paraId="3EA83C68" w14:textId="77777777" w:rsidTr="000379B0">
        <w:trPr>
          <w:cantSplit/>
        </w:trPr>
        <w:tc>
          <w:tcPr>
            <w:tcW w:w="1510" w:type="pct"/>
            <w:tcBorders>
              <w:bottom w:val="single" w:sz="6" w:space="0" w:color="000000"/>
            </w:tcBorders>
            <w:shd w:val="clear" w:color="auto" w:fill="F2F2F2" w:themeFill="background1" w:themeFillShade="F2"/>
            <w:vAlign w:val="center"/>
          </w:tcPr>
          <w:p w14:paraId="6C93D19F"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DDDBCFD" w14:textId="77777777" w:rsidR="000846E6" w:rsidRPr="0028049C" w:rsidRDefault="000846E6" w:rsidP="000379B0">
            <w:pPr>
              <w:pStyle w:val="TableText"/>
              <w:rPr>
                <w:rFonts w:ascii="Garamond" w:hAnsi="Garamond"/>
              </w:rPr>
            </w:pPr>
          </w:p>
        </w:tc>
      </w:tr>
    </w:tbl>
    <w:p w14:paraId="57223D6B"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3B8255D"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9B1154"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2F4AD16"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FA12293" w14:textId="77777777" w:rsidR="000846E6" w:rsidRPr="0028049C" w:rsidRDefault="000846E6" w:rsidP="000379B0">
            <w:pPr>
              <w:pStyle w:val="TableHeading"/>
            </w:pPr>
            <w:r w:rsidRPr="0028049C">
              <w:t xml:space="preserve">Routines “Called”   </w:t>
            </w:r>
          </w:p>
        </w:tc>
      </w:tr>
      <w:tr w:rsidR="000846E6" w:rsidRPr="0028049C" w14:paraId="60DCF691"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A7E30F5" w14:textId="77777777" w:rsidR="000846E6" w:rsidRPr="0028049C" w:rsidRDefault="000846E6" w:rsidP="000379B0">
            <w:pPr>
              <w:pStyle w:val="TableText"/>
            </w:pPr>
          </w:p>
        </w:tc>
        <w:tc>
          <w:tcPr>
            <w:tcW w:w="1529" w:type="pct"/>
            <w:tcBorders>
              <w:bottom w:val="single" w:sz="4" w:space="0" w:color="auto"/>
            </w:tcBorders>
            <w:vAlign w:val="center"/>
          </w:tcPr>
          <w:p w14:paraId="36290E7B"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601D589A" w14:textId="77777777" w:rsidR="000846E6" w:rsidRPr="0028049C" w:rsidRDefault="000846E6" w:rsidP="000379B0">
            <w:pPr>
              <w:spacing w:before="60" w:after="60"/>
              <w:rPr>
                <w:rFonts w:ascii="Arial" w:hAnsi="Arial" w:cs="Arial"/>
                <w:szCs w:val="20"/>
              </w:rPr>
            </w:pPr>
          </w:p>
        </w:tc>
      </w:tr>
    </w:tbl>
    <w:p w14:paraId="17EC04BA"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577C3973" w14:textId="77777777" w:rsidTr="000379B0">
        <w:trPr>
          <w:cantSplit/>
          <w:tblHeader/>
        </w:trPr>
        <w:tc>
          <w:tcPr>
            <w:tcW w:w="1510" w:type="pct"/>
            <w:shd w:val="clear" w:color="auto" w:fill="F2F2F2" w:themeFill="background1" w:themeFillShade="F2"/>
            <w:vAlign w:val="center"/>
          </w:tcPr>
          <w:p w14:paraId="547E0433"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173EDF3" w14:textId="77777777" w:rsidR="000846E6" w:rsidRPr="002F4E85" w:rsidRDefault="000846E6" w:rsidP="000379B0">
            <w:pPr>
              <w:pStyle w:val="TableHeading"/>
            </w:pPr>
            <w:r w:rsidRPr="002F4E85">
              <w:t>Activities</w:t>
            </w:r>
          </w:p>
        </w:tc>
      </w:tr>
      <w:tr w:rsidR="000846E6" w:rsidRPr="002F4E85" w14:paraId="3BE728E2" w14:textId="77777777" w:rsidTr="000379B0">
        <w:trPr>
          <w:cantSplit/>
        </w:trPr>
        <w:tc>
          <w:tcPr>
            <w:tcW w:w="1510" w:type="pct"/>
            <w:tcBorders>
              <w:top w:val="single" w:sz="6" w:space="0" w:color="000000"/>
            </w:tcBorders>
            <w:shd w:val="clear" w:color="auto" w:fill="F2F2F2" w:themeFill="background1" w:themeFillShade="F2"/>
            <w:vAlign w:val="center"/>
          </w:tcPr>
          <w:p w14:paraId="53B4D721" w14:textId="77777777" w:rsidR="000846E6" w:rsidRPr="002F4E85" w:rsidRDefault="000846E6" w:rsidP="000379B0">
            <w:pPr>
              <w:pStyle w:val="TableText"/>
              <w:rPr>
                <w:b/>
              </w:rPr>
            </w:pPr>
            <w:r w:rsidRPr="002F4E85">
              <w:rPr>
                <w:b/>
              </w:rPr>
              <w:t>Data Dictionary (DD) References</w:t>
            </w:r>
          </w:p>
        </w:tc>
        <w:tc>
          <w:tcPr>
            <w:tcW w:w="3490" w:type="pct"/>
            <w:gridSpan w:val="5"/>
          </w:tcPr>
          <w:p w14:paraId="5BADF6EF" w14:textId="77777777" w:rsidR="000846E6" w:rsidRPr="002F4E85" w:rsidRDefault="000846E6" w:rsidP="000379B0">
            <w:pPr>
              <w:pStyle w:val="TableText"/>
              <w:rPr>
                <w:rFonts w:ascii="Garamond" w:hAnsi="Garamond"/>
              </w:rPr>
            </w:pPr>
          </w:p>
        </w:tc>
      </w:tr>
      <w:tr w:rsidR="000846E6" w:rsidRPr="002F4E85" w14:paraId="26C1EE1D" w14:textId="77777777" w:rsidTr="000379B0">
        <w:trPr>
          <w:cantSplit/>
        </w:trPr>
        <w:tc>
          <w:tcPr>
            <w:tcW w:w="1510" w:type="pct"/>
            <w:shd w:val="clear" w:color="auto" w:fill="F2F2F2" w:themeFill="background1" w:themeFillShade="F2"/>
            <w:vAlign w:val="center"/>
          </w:tcPr>
          <w:p w14:paraId="2E183BD2" w14:textId="77777777" w:rsidR="000846E6" w:rsidRPr="002F4E85" w:rsidRDefault="000846E6" w:rsidP="000379B0">
            <w:pPr>
              <w:pStyle w:val="TableText"/>
              <w:rPr>
                <w:b/>
              </w:rPr>
            </w:pPr>
            <w:r w:rsidRPr="002F4E85">
              <w:rPr>
                <w:b/>
              </w:rPr>
              <w:t>Related Protocols</w:t>
            </w:r>
          </w:p>
        </w:tc>
        <w:tc>
          <w:tcPr>
            <w:tcW w:w="3490" w:type="pct"/>
            <w:gridSpan w:val="5"/>
          </w:tcPr>
          <w:p w14:paraId="72BBB955" w14:textId="77777777" w:rsidR="000846E6" w:rsidRPr="002F4E85" w:rsidRDefault="000846E6" w:rsidP="000379B0">
            <w:pPr>
              <w:pStyle w:val="TableText"/>
              <w:rPr>
                <w:rFonts w:ascii="Garamond" w:hAnsi="Garamond"/>
              </w:rPr>
            </w:pPr>
          </w:p>
        </w:tc>
      </w:tr>
      <w:tr w:rsidR="000846E6" w:rsidRPr="002F4E85" w14:paraId="4E269732" w14:textId="77777777" w:rsidTr="000379B0">
        <w:trPr>
          <w:cantSplit/>
        </w:trPr>
        <w:tc>
          <w:tcPr>
            <w:tcW w:w="1510" w:type="pct"/>
            <w:shd w:val="clear" w:color="auto" w:fill="F2F2F2" w:themeFill="background1" w:themeFillShade="F2"/>
            <w:vAlign w:val="center"/>
          </w:tcPr>
          <w:p w14:paraId="78D8884D"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25F1F3E6" w14:textId="77777777" w:rsidR="000846E6" w:rsidRPr="002F4E85" w:rsidRDefault="000846E6" w:rsidP="000379B0">
            <w:pPr>
              <w:pStyle w:val="TableText"/>
              <w:rPr>
                <w:rFonts w:ascii="Garamond" w:hAnsi="Garamond"/>
              </w:rPr>
            </w:pPr>
          </w:p>
        </w:tc>
      </w:tr>
      <w:tr w:rsidR="000846E6" w:rsidRPr="002F4E85" w14:paraId="5AA709EC" w14:textId="77777777" w:rsidTr="000379B0">
        <w:trPr>
          <w:cantSplit/>
        </w:trPr>
        <w:tc>
          <w:tcPr>
            <w:tcW w:w="1510" w:type="pct"/>
            <w:tcBorders>
              <w:right w:val="single" w:sz="4" w:space="0" w:color="auto"/>
            </w:tcBorders>
            <w:shd w:val="clear" w:color="auto" w:fill="F2F2F2" w:themeFill="background1" w:themeFillShade="F2"/>
            <w:vAlign w:val="center"/>
          </w:tcPr>
          <w:p w14:paraId="39832E6F"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89926E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6771A5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239E64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243080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096F7A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2538F3E0" w14:textId="77777777" w:rsidTr="000379B0">
        <w:trPr>
          <w:cantSplit/>
        </w:trPr>
        <w:tc>
          <w:tcPr>
            <w:tcW w:w="1510" w:type="pct"/>
            <w:shd w:val="clear" w:color="auto" w:fill="F2F2F2" w:themeFill="background1" w:themeFillShade="F2"/>
            <w:vAlign w:val="center"/>
          </w:tcPr>
          <w:p w14:paraId="5534772D"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58CCEE62" w14:textId="77777777" w:rsidR="000846E6" w:rsidRPr="002F4E85" w:rsidRDefault="000846E6" w:rsidP="000379B0">
            <w:pPr>
              <w:pStyle w:val="TableText"/>
              <w:rPr>
                <w:rFonts w:ascii="Garamond" w:hAnsi="Garamond"/>
              </w:rPr>
            </w:pPr>
            <w:r w:rsidRPr="002F4E85">
              <w:rPr>
                <w:rFonts w:ascii="Garamond" w:hAnsi="Garamond"/>
              </w:rPr>
              <w:t>Name:</w:t>
            </w:r>
          </w:p>
          <w:p w14:paraId="48E21B2A"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41C72013" w14:textId="77777777" w:rsidTr="000379B0">
        <w:trPr>
          <w:cantSplit/>
        </w:trPr>
        <w:tc>
          <w:tcPr>
            <w:tcW w:w="1510" w:type="pct"/>
            <w:shd w:val="clear" w:color="auto" w:fill="F2F2F2" w:themeFill="background1" w:themeFillShade="F2"/>
            <w:vAlign w:val="center"/>
          </w:tcPr>
          <w:p w14:paraId="14F09525"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C966BD4" w14:textId="77777777" w:rsidR="000846E6" w:rsidRPr="002F4E85" w:rsidRDefault="000846E6" w:rsidP="000379B0">
            <w:pPr>
              <w:pStyle w:val="TableText"/>
              <w:rPr>
                <w:rFonts w:ascii="Garamond" w:hAnsi="Garamond"/>
              </w:rPr>
            </w:pPr>
            <w:r w:rsidRPr="002F4E85">
              <w:rPr>
                <w:rFonts w:ascii="Garamond" w:hAnsi="Garamond"/>
              </w:rPr>
              <w:t>Name:</w:t>
            </w:r>
          </w:p>
          <w:p w14:paraId="61B3977A"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0F26634E"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2A8D33E4"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BC581D" w14:textId="77777777" w:rsidR="000846E6" w:rsidRPr="00086A3C" w:rsidRDefault="000846E6" w:rsidP="000379B0">
            <w:pPr>
              <w:pStyle w:val="TableHeading"/>
            </w:pPr>
            <w:r w:rsidRPr="00086A3C">
              <w:t>Current Logic</w:t>
            </w:r>
          </w:p>
        </w:tc>
      </w:tr>
      <w:tr w:rsidR="000846E6" w:rsidRPr="00086A3C" w14:paraId="29823A5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60C8620" w14:textId="77777777" w:rsidR="000846E6" w:rsidRPr="00086A3C" w:rsidRDefault="000846E6" w:rsidP="000379B0">
            <w:pPr>
              <w:pStyle w:val="TableText"/>
            </w:pPr>
          </w:p>
        </w:tc>
      </w:tr>
    </w:tbl>
    <w:p w14:paraId="0405D93B"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0525E100"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6B5EEF" w14:textId="77777777" w:rsidR="000846E6" w:rsidRPr="00086A3C" w:rsidRDefault="000846E6" w:rsidP="000379B0">
            <w:pPr>
              <w:pStyle w:val="TableHeading"/>
            </w:pPr>
            <w:r w:rsidRPr="00086A3C">
              <w:t>Modified Logic (Changes are in bold)</w:t>
            </w:r>
          </w:p>
        </w:tc>
      </w:tr>
      <w:tr w:rsidR="000846E6" w:rsidRPr="00086A3C" w14:paraId="7B60691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9357F50" w14:textId="5F546324" w:rsidR="000846E6" w:rsidRPr="006A14C9" w:rsidRDefault="000846E6" w:rsidP="000379B0">
            <w:pPr>
              <w:pStyle w:val="NoSpacing"/>
              <w:rPr>
                <w:b/>
                <w:sz w:val="16"/>
                <w:szCs w:val="16"/>
                <w:u w:val="single"/>
              </w:rPr>
            </w:pPr>
            <w:r>
              <w:rPr>
                <w:b/>
                <w:sz w:val="16"/>
                <w:szCs w:val="16"/>
                <w:u w:val="single"/>
              </w:rPr>
              <w:t>Modified OBHIST tag</w:t>
            </w:r>
            <w:r w:rsidRPr="006A14C9">
              <w:rPr>
                <w:b/>
                <w:sz w:val="16"/>
                <w:szCs w:val="16"/>
                <w:u w:val="single"/>
              </w:rPr>
              <w:t>:</w:t>
            </w:r>
          </w:p>
          <w:p w14:paraId="02986F7C"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OBSHIST  S STRING="~OBS/HIST" D NEXT</w:t>
            </w:r>
          </w:p>
          <w:p w14:paraId="2CF9954E"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GMRAOBS=$P(GMRA(0),U,6)</w:t>
            </w:r>
          </w:p>
          <w:p w14:paraId="7DE1A016"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 xml:space="preserve">         S STRING="d"_GMRAOBS_"^"_$S(GMRAOBS="o":"OBSERVED",GMRAOBS="h":"HISTORI</w:t>
            </w:r>
          </w:p>
          <w:p w14:paraId="53C75929" w14:textId="77777777" w:rsidR="000846E6" w:rsidRPr="000846E6" w:rsidRDefault="000846E6" w:rsidP="000846E6">
            <w:pPr>
              <w:autoSpaceDE w:val="0"/>
              <w:autoSpaceDN w:val="0"/>
              <w:adjustRightInd w:val="0"/>
              <w:rPr>
                <w:rFonts w:ascii="Courier New" w:hAnsi="Courier New" w:cs="Courier New"/>
                <w:sz w:val="16"/>
                <w:szCs w:val="16"/>
              </w:rPr>
            </w:pPr>
            <w:r w:rsidRPr="000846E6">
              <w:rPr>
                <w:rFonts w:ascii="Courier New" w:hAnsi="Courier New" w:cs="Courier New"/>
                <w:sz w:val="16"/>
                <w:szCs w:val="16"/>
              </w:rPr>
              <w:t>CAL",1:"") D NEXT</w:t>
            </w:r>
          </w:p>
          <w:p w14:paraId="21B46CC3"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I GMRAOBS="o" D EN1^GMRAGUI1</w:t>
            </w:r>
          </w:p>
          <w:p w14:paraId="21BD39C7"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I GMRAOBS="h",(($P(GMRA(0),U,8)'="")!($P(GMRA(0),U,9)'="")) D</w:t>
            </w:r>
          </w:p>
          <w:p w14:paraId="735E3EF6"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STRING="~HISTORICAL" D NEXT</w:t>
            </w:r>
          </w:p>
          <w:p w14:paraId="01A26200"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Y=$P(GMRA(0),U,9) X ^DD("DD")</w:t>
            </w:r>
          </w:p>
          <w:p w14:paraId="4D964C93"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STRING="tDate/Time of Event: "_Y D NEXT</w:t>
            </w:r>
          </w:p>
          <w:p w14:paraId="1A04948C"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SEVCOD=$P(GMRA(0),U,8)</w:t>
            </w:r>
          </w:p>
          <w:p w14:paraId="3CC38871" w14:textId="77777777" w:rsidR="000846E6" w:rsidRPr="000846E6" w:rsidRDefault="000846E6" w:rsidP="000846E6">
            <w:pPr>
              <w:autoSpaceDE w:val="0"/>
              <w:autoSpaceDN w:val="0"/>
              <w:adjustRightInd w:val="0"/>
              <w:rPr>
                <w:rFonts w:ascii="Courier New" w:hAnsi="Courier New" w:cs="Courier New"/>
                <w:b/>
                <w:sz w:val="16"/>
                <w:szCs w:val="16"/>
              </w:rPr>
            </w:pPr>
            <w:r w:rsidRPr="000846E6">
              <w:rPr>
                <w:rFonts w:ascii="Courier New" w:hAnsi="Courier New" w:cs="Courier New"/>
                <w:b/>
                <w:sz w:val="16"/>
                <w:szCs w:val="16"/>
              </w:rPr>
              <w:t xml:space="preserve">         .S SEVER=$S(SEVCOD=1:"MILD",SEVCOD=2:"MODERATE",SEVCOD=3:"SEVERE",1:"")</w:t>
            </w:r>
          </w:p>
          <w:p w14:paraId="588B8454" w14:textId="345618C4" w:rsidR="000846E6" w:rsidRPr="00086A3C" w:rsidRDefault="000846E6" w:rsidP="000846E6">
            <w:pPr>
              <w:pStyle w:val="TableText"/>
            </w:pPr>
            <w:r w:rsidRPr="000846E6">
              <w:rPr>
                <w:rFonts w:ascii="Courier New" w:hAnsi="Courier New" w:cs="Courier New"/>
                <w:b/>
                <w:sz w:val="16"/>
                <w:szCs w:val="16"/>
              </w:rPr>
              <w:t xml:space="preserve">         .S STRING="tSeverity          : "_SEVER D NEXT</w:t>
            </w:r>
          </w:p>
        </w:tc>
      </w:tr>
    </w:tbl>
    <w:p w14:paraId="01FE547F" w14:textId="3F0BF493" w:rsidR="000846E6" w:rsidRPr="00EA5EE0" w:rsidRDefault="000846E6" w:rsidP="000846E6">
      <w:pPr>
        <w:pStyle w:val="Heading6"/>
      </w:pPr>
      <w:bookmarkStart w:id="261" w:name="_Toc475621290"/>
      <w:r>
        <w:t>Routine GMRAGUI</w:t>
      </w:r>
      <w:r w:rsidR="003070B9">
        <w:t>1</w:t>
      </w:r>
      <w:bookmarkEnd w:id="26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296AC173" w14:textId="77777777" w:rsidTr="000379B0">
        <w:trPr>
          <w:cantSplit/>
          <w:tblHeader/>
        </w:trPr>
        <w:tc>
          <w:tcPr>
            <w:tcW w:w="1510" w:type="pct"/>
            <w:shd w:val="clear" w:color="auto" w:fill="F2F2F2" w:themeFill="background1" w:themeFillShade="F2"/>
            <w:vAlign w:val="center"/>
          </w:tcPr>
          <w:p w14:paraId="14FC47A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D54CDDF" w14:textId="77777777" w:rsidR="000846E6" w:rsidRPr="0028049C" w:rsidRDefault="000846E6" w:rsidP="000379B0">
            <w:pPr>
              <w:pStyle w:val="TableHeading"/>
            </w:pPr>
            <w:r w:rsidRPr="0028049C">
              <w:t>Activities</w:t>
            </w:r>
          </w:p>
        </w:tc>
      </w:tr>
      <w:tr w:rsidR="000846E6" w:rsidRPr="0028049C" w14:paraId="5A924AAA" w14:textId="77777777" w:rsidTr="000379B0">
        <w:trPr>
          <w:cantSplit/>
          <w:tblHeader/>
        </w:trPr>
        <w:tc>
          <w:tcPr>
            <w:tcW w:w="1510" w:type="pct"/>
            <w:shd w:val="clear" w:color="auto" w:fill="F2F2F2" w:themeFill="background1" w:themeFillShade="F2"/>
            <w:vAlign w:val="center"/>
          </w:tcPr>
          <w:p w14:paraId="7F8C1FA8"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3DA769CA" w14:textId="48B275F5" w:rsidR="000846E6" w:rsidRPr="0028049C" w:rsidRDefault="000846E6" w:rsidP="000379B0">
            <w:pPr>
              <w:pStyle w:val="TableText"/>
              <w:rPr>
                <w:rFonts w:ascii="Garamond" w:hAnsi="Garamond"/>
              </w:rPr>
            </w:pPr>
            <w:r>
              <w:rPr>
                <w:rFonts w:ascii="Garamond" w:hAnsi="Garamond"/>
              </w:rPr>
              <w:t>GMRAGUI</w:t>
            </w:r>
            <w:r w:rsidR="003070B9">
              <w:rPr>
                <w:rFonts w:ascii="Garamond" w:hAnsi="Garamond"/>
              </w:rPr>
              <w:t>1</w:t>
            </w:r>
          </w:p>
        </w:tc>
      </w:tr>
      <w:tr w:rsidR="000846E6" w:rsidRPr="0028049C" w14:paraId="6EAC62E0" w14:textId="77777777" w:rsidTr="000379B0">
        <w:trPr>
          <w:cantSplit/>
        </w:trPr>
        <w:tc>
          <w:tcPr>
            <w:tcW w:w="1510" w:type="pct"/>
            <w:shd w:val="clear" w:color="auto" w:fill="F2F2F2" w:themeFill="background1" w:themeFillShade="F2"/>
            <w:vAlign w:val="center"/>
          </w:tcPr>
          <w:p w14:paraId="3947454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7E38C53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2F30A26"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0D94A1E"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AFD337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26E1B335" w14:textId="77777777" w:rsidTr="000379B0">
        <w:trPr>
          <w:cantSplit/>
        </w:trPr>
        <w:tc>
          <w:tcPr>
            <w:tcW w:w="1510" w:type="pct"/>
            <w:shd w:val="clear" w:color="auto" w:fill="F2F2F2" w:themeFill="background1" w:themeFillShade="F2"/>
            <w:vAlign w:val="center"/>
          </w:tcPr>
          <w:p w14:paraId="665A14DF" w14:textId="77777777" w:rsidR="000846E6" w:rsidRPr="0028049C" w:rsidRDefault="000846E6" w:rsidP="000379B0">
            <w:pPr>
              <w:pStyle w:val="TableText"/>
              <w:rPr>
                <w:b/>
              </w:rPr>
            </w:pPr>
            <w:r w:rsidRPr="0028049C">
              <w:rPr>
                <w:b/>
              </w:rPr>
              <w:t>RTM</w:t>
            </w:r>
          </w:p>
        </w:tc>
        <w:tc>
          <w:tcPr>
            <w:tcW w:w="3490" w:type="pct"/>
            <w:gridSpan w:val="4"/>
          </w:tcPr>
          <w:p w14:paraId="28DFA5A0" w14:textId="77777777" w:rsidR="000846E6" w:rsidRPr="0028049C" w:rsidRDefault="000846E6" w:rsidP="000379B0">
            <w:pPr>
              <w:pStyle w:val="TableText"/>
              <w:rPr>
                <w:rFonts w:ascii="Garamond" w:hAnsi="Garamond"/>
                <w:iCs/>
              </w:rPr>
            </w:pPr>
          </w:p>
        </w:tc>
      </w:tr>
      <w:tr w:rsidR="000846E6" w:rsidRPr="0028049C" w14:paraId="5865CC5E" w14:textId="77777777" w:rsidTr="000379B0">
        <w:trPr>
          <w:cantSplit/>
        </w:trPr>
        <w:tc>
          <w:tcPr>
            <w:tcW w:w="1510" w:type="pct"/>
            <w:tcBorders>
              <w:bottom w:val="single" w:sz="6" w:space="0" w:color="000000"/>
            </w:tcBorders>
            <w:shd w:val="clear" w:color="auto" w:fill="F2F2F2" w:themeFill="background1" w:themeFillShade="F2"/>
            <w:vAlign w:val="center"/>
          </w:tcPr>
          <w:p w14:paraId="3BA4C80E"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3B9B85B9" w14:textId="77777777" w:rsidR="000846E6" w:rsidRPr="0028049C" w:rsidRDefault="000846E6" w:rsidP="000379B0">
            <w:pPr>
              <w:pStyle w:val="TableText"/>
              <w:rPr>
                <w:rFonts w:ascii="Garamond" w:hAnsi="Garamond"/>
              </w:rPr>
            </w:pPr>
          </w:p>
        </w:tc>
      </w:tr>
    </w:tbl>
    <w:p w14:paraId="545E1AE6"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35164DAE"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93AC0D9"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E050FC3"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33A77E4" w14:textId="77777777" w:rsidR="000846E6" w:rsidRPr="0028049C" w:rsidRDefault="000846E6" w:rsidP="000379B0">
            <w:pPr>
              <w:pStyle w:val="TableHeading"/>
            </w:pPr>
            <w:r w:rsidRPr="0028049C">
              <w:t xml:space="preserve">Routines “Called”   </w:t>
            </w:r>
          </w:p>
        </w:tc>
      </w:tr>
      <w:tr w:rsidR="000846E6" w:rsidRPr="0028049C" w14:paraId="1579684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3AEDC9C" w14:textId="77777777" w:rsidR="000846E6" w:rsidRPr="0028049C" w:rsidRDefault="000846E6" w:rsidP="000379B0">
            <w:pPr>
              <w:pStyle w:val="TableText"/>
            </w:pPr>
          </w:p>
        </w:tc>
        <w:tc>
          <w:tcPr>
            <w:tcW w:w="1529" w:type="pct"/>
            <w:tcBorders>
              <w:bottom w:val="single" w:sz="4" w:space="0" w:color="auto"/>
            </w:tcBorders>
            <w:vAlign w:val="center"/>
          </w:tcPr>
          <w:p w14:paraId="565222B0"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2809A7DC" w14:textId="77777777" w:rsidR="000846E6" w:rsidRPr="0028049C" w:rsidRDefault="000846E6" w:rsidP="000379B0">
            <w:pPr>
              <w:spacing w:before="60" w:after="60"/>
              <w:rPr>
                <w:rFonts w:ascii="Arial" w:hAnsi="Arial" w:cs="Arial"/>
                <w:szCs w:val="20"/>
              </w:rPr>
            </w:pPr>
          </w:p>
        </w:tc>
      </w:tr>
    </w:tbl>
    <w:p w14:paraId="6DA359D1"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3A0FF329" w14:textId="77777777" w:rsidTr="000379B0">
        <w:trPr>
          <w:cantSplit/>
          <w:tblHeader/>
        </w:trPr>
        <w:tc>
          <w:tcPr>
            <w:tcW w:w="1510" w:type="pct"/>
            <w:shd w:val="clear" w:color="auto" w:fill="F2F2F2" w:themeFill="background1" w:themeFillShade="F2"/>
            <w:vAlign w:val="center"/>
          </w:tcPr>
          <w:p w14:paraId="2EB98CD4"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F5C7C0E" w14:textId="77777777" w:rsidR="000846E6" w:rsidRPr="002F4E85" w:rsidRDefault="000846E6" w:rsidP="000379B0">
            <w:pPr>
              <w:pStyle w:val="TableHeading"/>
            </w:pPr>
            <w:r w:rsidRPr="002F4E85">
              <w:t>Activities</w:t>
            </w:r>
          </w:p>
        </w:tc>
      </w:tr>
      <w:tr w:rsidR="000846E6" w:rsidRPr="002F4E85" w14:paraId="2B302E65" w14:textId="77777777" w:rsidTr="000379B0">
        <w:trPr>
          <w:cantSplit/>
        </w:trPr>
        <w:tc>
          <w:tcPr>
            <w:tcW w:w="1510" w:type="pct"/>
            <w:tcBorders>
              <w:top w:val="single" w:sz="6" w:space="0" w:color="000000"/>
            </w:tcBorders>
            <w:shd w:val="clear" w:color="auto" w:fill="F2F2F2" w:themeFill="background1" w:themeFillShade="F2"/>
            <w:vAlign w:val="center"/>
          </w:tcPr>
          <w:p w14:paraId="10F05014" w14:textId="77777777" w:rsidR="000846E6" w:rsidRPr="002F4E85" w:rsidRDefault="000846E6" w:rsidP="000379B0">
            <w:pPr>
              <w:pStyle w:val="TableText"/>
              <w:rPr>
                <w:b/>
              </w:rPr>
            </w:pPr>
            <w:r w:rsidRPr="002F4E85">
              <w:rPr>
                <w:b/>
              </w:rPr>
              <w:t>Data Dictionary (DD) References</w:t>
            </w:r>
          </w:p>
        </w:tc>
        <w:tc>
          <w:tcPr>
            <w:tcW w:w="3490" w:type="pct"/>
            <w:gridSpan w:val="5"/>
          </w:tcPr>
          <w:p w14:paraId="6E3CBD1F" w14:textId="77777777" w:rsidR="000846E6" w:rsidRPr="002F4E85" w:rsidRDefault="000846E6" w:rsidP="000379B0">
            <w:pPr>
              <w:pStyle w:val="TableText"/>
              <w:rPr>
                <w:rFonts w:ascii="Garamond" w:hAnsi="Garamond"/>
              </w:rPr>
            </w:pPr>
          </w:p>
        </w:tc>
      </w:tr>
      <w:tr w:rsidR="000846E6" w:rsidRPr="002F4E85" w14:paraId="16310F2F" w14:textId="77777777" w:rsidTr="000379B0">
        <w:trPr>
          <w:cantSplit/>
        </w:trPr>
        <w:tc>
          <w:tcPr>
            <w:tcW w:w="1510" w:type="pct"/>
            <w:shd w:val="clear" w:color="auto" w:fill="F2F2F2" w:themeFill="background1" w:themeFillShade="F2"/>
            <w:vAlign w:val="center"/>
          </w:tcPr>
          <w:p w14:paraId="7270B453" w14:textId="77777777" w:rsidR="000846E6" w:rsidRPr="002F4E85" w:rsidRDefault="000846E6" w:rsidP="000379B0">
            <w:pPr>
              <w:pStyle w:val="TableText"/>
              <w:rPr>
                <w:b/>
              </w:rPr>
            </w:pPr>
            <w:r w:rsidRPr="002F4E85">
              <w:rPr>
                <w:b/>
              </w:rPr>
              <w:t>Related Protocols</w:t>
            </w:r>
          </w:p>
        </w:tc>
        <w:tc>
          <w:tcPr>
            <w:tcW w:w="3490" w:type="pct"/>
            <w:gridSpan w:val="5"/>
          </w:tcPr>
          <w:p w14:paraId="68C2D9F9" w14:textId="77777777" w:rsidR="000846E6" w:rsidRPr="002F4E85" w:rsidRDefault="000846E6" w:rsidP="000379B0">
            <w:pPr>
              <w:pStyle w:val="TableText"/>
              <w:rPr>
                <w:rFonts w:ascii="Garamond" w:hAnsi="Garamond"/>
              </w:rPr>
            </w:pPr>
          </w:p>
        </w:tc>
      </w:tr>
      <w:tr w:rsidR="000846E6" w:rsidRPr="002F4E85" w14:paraId="436C0325" w14:textId="77777777" w:rsidTr="000379B0">
        <w:trPr>
          <w:cantSplit/>
        </w:trPr>
        <w:tc>
          <w:tcPr>
            <w:tcW w:w="1510" w:type="pct"/>
            <w:shd w:val="clear" w:color="auto" w:fill="F2F2F2" w:themeFill="background1" w:themeFillShade="F2"/>
            <w:vAlign w:val="center"/>
          </w:tcPr>
          <w:p w14:paraId="73203CDD"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36CBCC5E" w14:textId="77777777" w:rsidR="000846E6" w:rsidRPr="002F4E85" w:rsidRDefault="000846E6" w:rsidP="000379B0">
            <w:pPr>
              <w:pStyle w:val="TableText"/>
              <w:rPr>
                <w:rFonts w:ascii="Garamond" w:hAnsi="Garamond"/>
              </w:rPr>
            </w:pPr>
          </w:p>
        </w:tc>
      </w:tr>
      <w:tr w:rsidR="000846E6" w:rsidRPr="002F4E85" w14:paraId="23C6873C" w14:textId="77777777" w:rsidTr="000379B0">
        <w:trPr>
          <w:cantSplit/>
        </w:trPr>
        <w:tc>
          <w:tcPr>
            <w:tcW w:w="1510" w:type="pct"/>
            <w:tcBorders>
              <w:right w:val="single" w:sz="4" w:space="0" w:color="auto"/>
            </w:tcBorders>
            <w:shd w:val="clear" w:color="auto" w:fill="F2F2F2" w:themeFill="background1" w:themeFillShade="F2"/>
            <w:vAlign w:val="center"/>
          </w:tcPr>
          <w:p w14:paraId="21C189D8"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18D1F06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901279D"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C599DB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504034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5FE31B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58058A7A" w14:textId="77777777" w:rsidTr="000379B0">
        <w:trPr>
          <w:cantSplit/>
        </w:trPr>
        <w:tc>
          <w:tcPr>
            <w:tcW w:w="1510" w:type="pct"/>
            <w:shd w:val="clear" w:color="auto" w:fill="F2F2F2" w:themeFill="background1" w:themeFillShade="F2"/>
            <w:vAlign w:val="center"/>
          </w:tcPr>
          <w:p w14:paraId="123EDA66"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104D271E" w14:textId="77777777" w:rsidR="000846E6" w:rsidRPr="002F4E85" w:rsidRDefault="000846E6" w:rsidP="000379B0">
            <w:pPr>
              <w:pStyle w:val="TableText"/>
              <w:rPr>
                <w:rFonts w:ascii="Garamond" w:hAnsi="Garamond"/>
              </w:rPr>
            </w:pPr>
            <w:r w:rsidRPr="002F4E85">
              <w:rPr>
                <w:rFonts w:ascii="Garamond" w:hAnsi="Garamond"/>
              </w:rPr>
              <w:t>Name:</w:t>
            </w:r>
          </w:p>
          <w:p w14:paraId="7AE255E1"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736564A3" w14:textId="77777777" w:rsidTr="000379B0">
        <w:trPr>
          <w:cantSplit/>
        </w:trPr>
        <w:tc>
          <w:tcPr>
            <w:tcW w:w="1510" w:type="pct"/>
            <w:shd w:val="clear" w:color="auto" w:fill="F2F2F2" w:themeFill="background1" w:themeFillShade="F2"/>
            <w:vAlign w:val="center"/>
          </w:tcPr>
          <w:p w14:paraId="679E6055"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41E279F1" w14:textId="77777777" w:rsidR="000846E6" w:rsidRPr="002F4E85" w:rsidRDefault="000846E6" w:rsidP="000379B0">
            <w:pPr>
              <w:pStyle w:val="TableText"/>
              <w:rPr>
                <w:rFonts w:ascii="Garamond" w:hAnsi="Garamond"/>
              </w:rPr>
            </w:pPr>
            <w:r w:rsidRPr="002F4E85">
              <w:rPr>
                <w:rFonts w:ascii="Garamond" w:hAnsi="Garamond"/>
              </w:rPr>
              <w:t>Name:</w:t>
            </w:r>
          </w:p>
          <w:p w14:paraId="286CDCF5"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3D2C5EA"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3D731A32"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FF6FDC" w14:textId="77777777" w:rsidR="000846E6" w:rsidRPr="00086A3C" w:rsidRDefault="000846E6" w:rsidP="000379B0">
            <w:pPr>
              <w:pStyle w:val="TableHeading"/>
            </w:pPr>
            <w:r w:rsidRPr="00086A3C">
              <w:t>Current Logic</w:t>
            </w:r>
          </w:p>
        </w:tc>
      </w:tr>
      <w:tr w:rsidR="000846E6" w:rsidRPr="00086A3C" w14:paraId="17150E6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3C0D0C0" w14:textId="77777777" w:rsidR="000846E6" w:rsidRPr="00086A3C" w:rsidRDefault="000846E6" w:rsidP="000379B0">
            <w:pPr>
              <w:pStyle w:val="TableText"/>
            </w:pPr>
          </w:p>
        </w:tc>
      </w:tr>
    </w:tbl>
    <w:p w14:paraId="1DD61ED2"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F2B57B9"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6927DF" w14:textId="77777777" w:rsidR="000846E6" w:rsidRPr="00086A3C" w:rsidRDefault="000846E6" w:rsidP="000379B0">
            <w:pPr>
              <w:pStyle w:val="TableHeading"/>
            </w:pPr>
            <w:r w:rsidRPr="00086A3C">
              <w:t>Modified Logic (Changes are in bold)</w:t>
            </w:r>
          </w:p>
        </w:tc>
      </w:tr>
      <w:tr w:rsidR="000846E6" w:rsidRPr="00086A3C" w14:paraId="779C392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CD13982" w14:textId="29397331" w:rsidR="000846E6" w:rsidRPr="006A14C9" w:rsidRDefault="003070B9" w:rsidP="000379B0">
            <w:pPr>
              <w:pStyle w:val="NoSpacing"/>
              <w:rPr>
                <w:b/>
                <w:sz w:val="16"/>
                <w:szCs w:val="16"/>
                <w:u w:val="single"/>
              </w:rPr>
            </w:pPr>
            <w:r>
              <w:rPr>
                <w:b/>
                <w:sz w:val="16"/>
                <w:szCs w:val="16"/>
                <w:u w:val="single"/>
              </w:rPr>
              <w:lastRenderedPageBreak/>
              <w:t>Modified UPDATE</w:t>
            </w:r>
            <w:r w:rsidR="000846E6">
              <w:rPr>
                <w:b/>
                <w:sz w:val="16"/>
                <w:szCs w:val="16"/>
                <w:u w:val="single"/>
              </w:rPr>
              <w:t xml:space="preserve"> tag</w:t>
            </w:r>
            <w:r w:rsidR="000846E6" w:rsidRPr="006A14C9">
              <w:rPr>
                <w:b/>
                <w:sz w:val="16"/>
                <w:szCs w:val="16"/>
                <w:u w:val="single"/>
              </w:rPr>
              <w:t>:</w:t>
            </w:r>
          </w:p>
          <w:p w14:paraId="449E176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UPDATE(GMRAIEN,DFN,GMRARRAY) ;Add/edit allergies</w:t>
            </w:r>
          </w:p>
          <w:p w14:paraId="7FF5C40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N NEW,NKA,FDA,NODE,IEN,SUB,FILE,DA,DIK,SIEN,GMRAS0,GMRAL,GMRAPA,GMRAAR,</w:t>
            </w:r>
          </w:p>
          <w:p w14:paraId="126F38E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GMRALL,GMRADFN,GMRAOUT,GMRAROT,GMRAPN</w:t>
            </w:r>
          </w:p>
          <w:p w14:paraId="4FE704C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NEW='$G(GMRAIEN)</w:t>
            </w:r>
          </w:p>
          <w:p w14:paraId="6CB03B9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NEW,$$DUPCHK^GMRAOR0(DFN,$P(@GMRARRAY@("GMRAGNT"),U))=1 S ORY="-1^Pat</w:t>
            </w:r>
          </w:p>
          <w:p w14:paraId="3FEAC0C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ient already has a "_$P(@GMRARRAY@("GMRAGNT"),U)_" reaction entered.  No duplica</w:t>
            </w:r>
          </w:p>
          <w:p w14:paraId="2BF2AA0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tes allowed." Q</w:t>
            </w:r>
          </w:p>
          <w:p w14:paraId="17717B3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L +^XTMP("GMRAED",DFN):1 I '$T D MESS Q</w:t>
            </w:r>
          </w:p>
          <w:p w14:paraId="7790374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SITE^GMRAUTL S GMRASITE(0)=$G(^GMRD(120.84,+GMRASITE,0))</w:t>
            </w:r>
          </w:p>
          <w:p w14:paraId="72A4AFB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NKA='$$NKA^GMRANKA(DFN) ;is patient NKA?</w:t>
            </w:r>
          </w:p>
          <w:p w14:paraId="32F72B6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NKA,NEW D</w:t>
            </w:r>
          </w:p>
          <w:p w14:paraId="4F48A9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FDA(120.86,"?+"_DFN_",",.01)=DFN</w:t>
            </w:r>
          </w:p>
          <w:p w14:paraId="3188EAC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FDA(120.86,"?+"_DFN_",",1)=1</w:t>
            </w:r>
          </w:p>
          <w:p w14:paraId="6CA486F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FDA(120.86,"?+"_DFN_",",2)=DUZ</w:t>
            </w:r>
          </w:p>
          <w:p w14:paraId="7EDAE9C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FDA(120.86,"?+"_DFN_",",3)=$G(@GMRARRAY@("GMRAORDT"),$$NOW^XLFDT)</w:t>
            </w:r>
          </w:p>
          <w:p w14:paraId="2F466F2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IEN(DFN)=DFN</w:t>
            </w:r>
          </w:p>
          <w:p w14:paraId="3C22DD2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UPDATE^DIE("","FDA","IEN")</w:t>
            </w:r>
          </w:p>
          <w:p w14:paraId="208AB43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FDA,IEN</w:t>
            </w:r>
          </w:p>
          <w:p w14:paraId="042FE79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NODE=$S($G(NEW):"+1,",1:(GMRAIEN_","))</w:t>
            </w:r>
          </w:p>
          <w:p w14:paraId="3CD538C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S:$G(NEW) FDA(120.8,NODE,.01)=DFN</w:t>
            </w:r>
          </w:p>
          <w:p w14:paraId="5AEFA30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$P($G(@GMRARRAY@("GMRAGNT")),U,2)["50.67" S $P(@GMRARRAY@("GMRAGNT"),</w:t>
            </w:r>
          </w:p>
          <w:p w14:paraId="364E05A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U,2)=$$TGTOG^PSNAPIS($P(@GMRARRAY@("GMRAGNT"),U))_";PSNDF(50.6,"</w:t>
            </w:r>
          </w:p>
          <w:p w14:paraId="6A3AD34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F SUB="GMRAGNT;.02","GMRATYPE;3.1","GMRANATR;17","GMRAORIG;5","GMRAORDT</w:t>
            </w:r>
          </w:p>
          <w:p w14:paraId="6DC7D97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;4","GMRAOBHX;6" D</w:t>
            </w:r>
          </w:p>
          <w:p w14:paraId="26EF0E3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FDA(120.8,NODE,$P(SUB,";",2))=$P(@GMRARRAY@($P(SUB,";")),U)</w:t>
            </w:r>
          </w:p>
          <w:p w14:paraId="3C0209C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(SUB["GMRAGNT"),NEW S FDA(120.8,NODE,1)=$P(@GMRARRAY@($P(SUB,";")),U</w:t>
            </w:r>
          </w:p>
          <w:p w14:paraId="353F274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,2)</w:t>
            </w:r>
          </w:p>
          <w:p w14:paraId="52D1FFBE" w14:textId="77777777" w:rsidR="003070B9" w:rsidRPr="00E52137" w:rsidRDefault="003070B9" w:rsidP="003070B9">
            <w:pPr>
              <w:autoSpaceDE w:val="0"/>
              <w:autoSpaceDN w:val="0"/>
              <w:adjustRightInd w:val="0"/>
              <w:rPr>
                <w:rFonts w:ascii="Courier New" w:hAnsi="Courier New" w:cs="Courier New"/>
                <w:b/>
                <w:sz w:val="16"/>
                <w:szCs w:val="16"/>
              </w:rPr>
            </w:pPr>
            <w:r w:rsidRPr="003070B9">
              <w:rPr>
                <w:rFonts w:ascii="Courier New" w:hAnsi="Courier New" w:cs="Courier New"/>
                <w:sz w:val="16"/>
                <w:szCs w:val="16"/>
              </w:rPr>
              <w:t xml:space="preserve">         </w:t>
            </w:r>
            <w:r w:rsidRPr="00E52137">
              <w:rPr>
                <w:rFonts w:ascii="Courier New" w:hAnsi="Courier New" w:cs="Courier New"/>
                <w:b/>
                <w:sz w:val="16"/>
                <w:szCs w:val="16"/>
              </w:rPr>
              <w:t>.I SUB["GMRAOBHX",$P(@GMRARRAY@("GMRAOBHX"),U)="h" D</w:t>
            </w:r>
          </w:p>
          <w:p w14:paraId="5D4D0406" w14:textId="77777777" w:rsidR="003070B9" w:rsidRPr="00E52137" w:rsidRDefault="003070B9" w:rsidP="003070B9">
            <w:pPr>
              <w:autoSpaceDE w:val="0"/>
              <w:autoSpaceDN w:val="0"/>
              <w:adjustRightInd w:val="0"/>
              <w:rPr>
                <w:rFonts w:ascii="Courier New" w:hAnsi="Courier New" w:cs="Courier New"/>
                <w:b/>
                <w:sz w:val="16"/>
                <w:szCs w:val="16"/>
              </w:rPr>
            </w:pPr>
            <w:r w:rsidRPr="00E52137">
              <w:rPr>
                <w:rFonts w:ascii="Courier New" w:hAnsi="Courier New" w:cs="Courier New"/>
                <w:b/>
                <w:sz w:val="16"/>
                <w:szCs w:val="16"/>
              </w:rPr>
              <w:t xml:space="preserve">         ..S FDA(120.8,NODE,8)=$G(@GMRARRAY@("GMRASEVR"))</w:t>
            </w:r>
          </w:p>
          <w:p w14:paraId="6EA03883" w14:textId="77777777" w:rsidR="003070B9" w:rsidRPr="00E52137" w:rsidRDefault="003070B9" w:rsidP="003070B9">
            <w:pPr>
              <w:autoSpaceDE w:val="0"/>
              <w:autoSpaceDN w:val="0"/>
              <w:adjustRightInd w:val="0"/>
              <w:rPr>
                <w:rFonts w:ascii="Courier New" w:hAnsi="Courier New" w:cs="Courier New"/>
                <w:b/>
                <w:sz w:val="16"/>
                <w:szCs w:val="16"/>
              </w:rPr>
            </w:pPr>
            <w:r w:rsidRPr="00E52137">
              <w:rPr>
                <w:rFonts w:ascii="Courier New" w:hAnsi="Courier New" w:cs="Courier New"/>
                <w:b/>
                <w:sz w:val="16"/>
                <w:szCs w:val="16"/>
              </w:rPr>
              <w:t xml:space="preserve">         ..S FDA(120.8,NODE,9)=$G(@GMRARRAY@("GMRARDT"))</w:t>
            </w:r>
          </w:p>
          <w:p w14:paraId="13A4EDB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UPDATE^DIE("","FDA","IEN")</w:t>
            </w:r>
          </w:p>
          <w:p w14:paraId="3940E76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S:NEW GMRAIEN=IEN(1)</w:t>
            </w:r>
          </w:p>
          <w:p w14:paraId="09F9B39C"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w:t>
            </w:r>
          </w:p>
          <w:p w14:paraId="4B6C17B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F SUB="GMRACHT","GMRAIDBN" D</w:t>
            </w:r>
          </w:p>
          <w:p w14:paraId="0CD6186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.Q:'$D(@GMRARRAY@(SUB))  ;Stop if no updates</w:t>
            </w:r>
          </w:p>
          <w:p w14:paraId="0C73E4B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FILE=$S(SUB="GMRACHT":120.813,1:120.814)</w:t>
            </w:r>
          </w:p>
          <w:p w14:paraId="551B0A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FDA(FILE,"+1,"_GMRAIEN_",",.01)=@GMRARRAY@(SUB,1)</w:t>
            </w:r>
          </w:p>
          <w:p w14:paraId="095C0FC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FDA(FILE,"+1,"_GMRAIEN_",",1)=DUZ</w:t>
            </w:r>
          </w:p>
          <w:p w14:paraId="2BD4F97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w:t>
            </w:r>
          </w:p>
          <w:p w14:paraId="247407D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$D(@GMRARRAY@("GMRACMTS")) D ADCOM(GMRAIEN,"O",$NA(@GMRARRAY@("GMRACM</w:t>
            </w:r>
          </w:p>
          <w:p w14:paraId="125E0F1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TS"))) ;Add comments if included</w:t>
            </w:r>
          </w:p>
          <w:p w14:paraId="3D749CA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K FDA</w:t>
            </w:r>
          </w:p>
          <w:p w14:paraId="3DA9685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SUB=0 F  S SUB=$O(@GMRARRAY@("GMRASYMP",SUB)) Q:'+SUB  D</w:t>
            </w:r>
          </w:p>
          <w:p w14:paraId="2715812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GMRAS0=^(SUB) ;Naked from above</w:t>
            </w:r>
          </w:p>
          <w:p w14:paraId="7F08153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.Q:$P(^(SUB),U)=""  ;25 No text or free text entered so don't store</w:t>
            </w:r>
          </w:p>
          <w:p w14:paraId="7424038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SIEN=$O(^GMR(120.8,GMRAIEN,10,"B",$P(GMRAS0,U),0))</w:t>
            </w:r>
          </w:p>
          <w:p w14:paraId="24A92732"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SIEN,$P(^GMR(120.8,GMRAIEN,10,SIEN,0),U,4)=$P(GMRAS0,U,3) Q  ;Exists</w:t>
            </w:r>
          </w:p>
          <w:p w14:paraId="08515D18"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and nothing has changed</w:t>
            </w:r>
          </w:p>
          <w:p w14:paraId="346D107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SIEN,$P(GMRAS0,U,5)="@" S DIK="^GMR(120.8,"_GMRAIEN_",",DA(1)=GMRAIE</w:t>
            </w:r>
          </w:p>
          <w:p w14:paraId="571DD8F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N,DA=SIEN D ^DIK Q  ;Sign/symptom deleted</w:t>
            </w:r>
          </w:p>
          <w:p w14:paraId="2F1A0C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.S:'SIEN FDA(120.81,"+1,"_GMRAIEN_",",.01)=$S($P(GMRAS0,U)="FT":$O(^GMR</w:t>
            </w:r>
          </w:p>
          <w:p w14:paraId="154BF8C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D(120.83,"B","OTHER REACTION",0)),1:$P(GMRAS0,U))</w:t>
            </w:r>
          </w:p>
          <w:p w14:paraId="1E94BA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NODE=$S(SIEN:SIEN_","_GMRAIEN,1:"+1,"_GMRAIEN_",")</w:t>
            </w:r>
          </w:p>
          <w:p w14:paraId="4ABAD530"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.S:$P(GMRAS0,U)="FT" FDA(120.81,NODE,1)=$P(GMRAS0,U,2)</w:t>
            </w:r>
          </w:p>
          <w:p w14:paraId="7C91706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FDA(120.81,NODE,2)=DUZ</w:t>
            </w:r>
          </w:p>
          <w:p w14:paraId="7291CA5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FDA(120.81,NODE,3)=$P(GMRAS0,U,3)</w:t>
            </w:r>
          </w:p>
          <w:p w14:paraId="5E0CBBAE"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UPDATE^DIE("","FDA","","ERR")</w:t>
            </w:r>
          </w:p>
          <w:p w14:paraId="2988EC1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GMRAROT($P(GMRAS0,U,2))="" ;21 record s/s added</w:t>
            </w:r>
          </w:p>
          <w:p w14:paraId="04D5D4B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 D</w:t>
            </w:r>
          </w:p>
          <w:p w14:paraId="1A4E70A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GMRALL(GMRAIEN)="" D VAD^GMRAUTL1(DFN,,.GMRALOC,.GMRANAM) D EN7^GMRA</w:t>
            </w:r>
          </w:p>
          <w:p w14:paraId="4E45BB3F"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MCB ;Send mark chart/ID band bulletin if needed.</w:t>
            </w:r>
          </w:p>
          <w:p w14:paraId="642D39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$P(@GMRARRAY@("GMRAOBHX"),U)="o" D  ;if observed reaction add data t</w:t>
            </w:r>
          </w:p>
          <w:p w14:paraId="35FB27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o 120.85</w:t>
            </w:r>
          </w:p>
          <w:p w14:paraId="7F14B69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GMRAOUT=0 ;21</w:t>
            </w:r>
          </w:p>
          <w:p w14:paraId="58ACCB0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GMRAL(GMRAIEN,"O",GMRAIEN)=$G(@GMRARRAY@("GMRARDT"))_"^"_$G(@GMRARR</w:t>
            </w:r>
          </w:p>
          <w:p w14:paraId="77F5397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AY@("GMRASEVR"))</w:t>
            </w:r>
          </w:p>
          <w:p w14:paraId="43142A01" w14:textId="5EAEA06B" w:rsidR="000846E6" w:rsidRPr="00E52137" w:rsidRDefault="00E52137" w:rsidP="00E52137">
            <w:pPr>
              <w:autoSpaceDE w:val="0"/>
              <w:autoSpaceDN w:val="0"/>
              <w:adjustRightInd w:val="0"/>
              <w:rPr>
                <w:rFonts w:ascii="Courier New" w:hAnsi="Courier New" w:cs="Courier New"/>
                <w:sz w:val="16"/>
                <w:szCs w:val="16"/>
              </w:rPr>
            </w:pPr>
            <w:r>
              <w:rPr>
                <w:rFonts w:ascii="Courier New" w:hAnsi="Courier New" w:cs="Courier New"/>
                <w:sz w:val="16"/>
                <w:szCs w:val="16"/>
              </w:rPr>
              <w:t xml:space="preserve">         ..S GMRADFN=DFN</w:t>
            </w:r>
          </w:p>
        </w:tc>
      </w:tr>
      <w:tr w:rsidR="003070B9" w:rsidRPr="00086A3C" w14:paraId="3051E017"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32BB0D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lastRenderedPageBreak/>
              <w:t xml:space="preserve">         ..S GMRAL(GMRAIEN)="^^"_$P($G(@GMRARRAY@("GMRAGNT")),U)_"^^^^"_$G(@GMRA</w:t>
            </w:r>
          </w:p>
          <w:p w14:paraId="0E2C5C7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RRAY@("GMRAORIG"))</w:t>
            </w:r>
          </w:p>
          <w:p w14:paraId="56E3D65C"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..M GMRAL(GMRAIEN,"S")=@GMRARRAY@("GMRASYMP")</w:t>
            </w:r>
          </w:p>
          <w:p w14:paraId="7DA369CD"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SUB=0 F  S SUB=$O(GMRAL(GMRAIEN,"S",SUB)) Q:'+SUB  S $P(GMRAL(GMRAI</w:t>
            </w:r>
          </w:p>
          <w:p w14:paraId="011ECA4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EN,"S",SUB),U,2)=$P(GMRAL(GMRAIEN,"S",SUB),U,2)_"^" S:$P(GMRAL(GMRAIEN,"S",SUB),</w:t>
            </w:r>
          </w:p>
          <w:p w14:paraId="1542890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U)="FT" $P(GMRAL(GMRAIEN,"S",SUB),U)=$O(^GMRD(120.83,"B","OTHER REACTION",0))</w:t>
            </w:r>
          </w:p>
          <w:p w14:paraId="348F3107"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GMRAL=GMRAIEN</w:t>
            </w:r>
          </w:p>
          <w:p w14:paraId="74589EF6"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ADVERSE^GMRAOR7(GMRAIEN,.GMRAL) ;adds entry to 120.85</w:t>
            </w:r>
          </w:p>
          <w:p w14:paraId="06D73B85"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GMRAIEN(GMRAIEN)="" ;21</w:t>
            </w:r>
          </w:p>
          <w:p w14:paraId="0A1307A8"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EN1^GMRAPET0(GMRADFN,.GMRAIEN,"S",.GMRAOUT) ;21 File progress note</w:t>
            </w:r>
          </w:p>
          <w:p w14:paraId="17195D33"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$G(@GMRARRAY@("GMRATYPE"))["D" S GMRAPA=GMRAIEN D EN1^GMRAPTB ;21 S</w:t>
            </w:r>
          </w:p>
          <w:p w14:paraId="4319249A"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end med-watch update</w:t>
            </w:r>
          </w:p>
          <w:p w14:paraId="369DEED4"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GMRAAR=$P($G(@GMRARRAY@("GMRAGNT")),U,2),GMRAPA=GMRAIEN</w:t>
            </w:r>
          </w:p>
          <w:p w14:paraId="63E00E6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.D EN1^GMRAOR9 S ^TMP($J,"GMRASF",1,GMRAPA)="" D RANGE^GMRASIGN(1) ;add</w:t>
            </w:r>
          </w:p>
          <w:p w14:paraId="2595B25B"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ingredients/classes send appropriate bulletins</w:t>
            </w:r>
          </w:p>
          <w:p w14:paraId="7AE8093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S ORY=0_$S(+$G(GMRAPN)&gt;0:("^"_+$G(GMRAPN)),1:"") ;38 If note was create</w:t>
            </w:r>
          </w:p>
          <w:p w14:paraId="32B6CA71"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d send back IEN</w:t>
            </w:r>
          </w:p>
          <w:p w14:paraId="298118E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I NEW D GMRACHK^GMRAPEM0(GMRAPA)</w:t>
            </w:r>
          </w:p>
          <w:p w14:paraId="58A55D89" w14:textId="77777777" w:rsidR="003070B9" w:rsidRPr="003070B9" w:rsidRDefault="003070B9" w:rsidP="003070B9">
            <w:pPr>
              <w:autoSpaceDE w:val="0"/>
              <w:autoSpaceDN w:val="0"/>
              <w:adjustRightInd w:val="0"/>
              <w:rPr>
                <w:rFonts w:ascii="Courier New" w:hAnsi="Courier New" w:cs="Courier New"/>
                <w:sz w:val="16"/>
                <w:szCs w:val="16"/>
              </w:rPr>
            </w:pPr>
            <w:r w:rsidRPr="003070B9">
              <w:rPr>
                <w:rFonts w:ascii="Courier New" w:hAnsi="Courier New" w:cs="Courier New"/>
                <w:sz w:val="16"/>
                <w:szCs w:val="16"/>
              </w:rPr>
              <w:t xml:space="preserve">         L -^XTMP("GMRAED",DFN)</w:t>
            </w:r>
          </w:p>
          <w:p w14:paraId="1AD31ED0" w14:textId="5B024821" w:rsidR="003070B9" w:rsidRDefault="003070B9" w:rsidP="003070B9">
            <w:pPr>
              <w:pStyle w:val="NoSpacing"/>
              <w:rPr>
                <w:b/>
                <w:sz w:val="16"/>
                <w:szCs w:val="16"/>
                <w:u w:val="single"/>
              </w:rPr>
            </w:pPr>
            <w:r w:rsidRPr="003070B9">
              <w:rPr>
                <w:rFonts w:ascii="Courier New" w:hAnsi="Courier New" w:cs="Courier New"/>
                <w:sz w:val="16"/>
                <w:szCs w:val="16"/>
              </w:rPr>
              <w:t xml:space="preserve">         Q</w:t>
            </w:r>
          </w:p>
        </w:tc>
      </w:tr>
    </w:tbl>
    <w:p w14:paraId="3F48C636" w14:textId="75838EDB" w:rsidR="000846E6" w:rsidRPr="00EA5EE0" w:rsidRDefault="000846E6" w:rsidP="000846E6">
      <w:pPr>
        <w:pStyle w:val="Heading6"/>
      </w:pPr>
      <w:bookmarkStart w:id="262" w:name="_Toc475621291"/>
      <w:r>
        <w:t>Routine GMRA</w:t>
      </w:r>
      <w:r w:rsidR="003070B9">
        <w:t>OR</w:t>
      </w:r>
      <w:bookmarkEnd w:id="26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3249E565" w14:textId="77777777" w:rsidTr="000379B0">
        <w:trPr>
          <w:cantSplit/>
          <w:tblHeader/>
        </w:trPr>
        <w:tc>
          <w:tcPr>
            <w:tcW w:w="1510" w:type="pct"/>
            <w:shd w:val="clear" w:color="auto" w:fill="F2F2F2" w:themeFill="background1" w:themeFillShade="F2"/>
            <w:vAlign w:val="center"/>
          </w:tcPr>
          <w:p w14:paraId="65E8DF0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1C01DF4" w14:textId="77777777" w:rsidR="000846E6" w:rsidRPr="0028049C" w:rsidRDefault="000846E6" w:rsidP="000379B0">
            <w:pPr>
              <w:pStyle w:val="TableHeading"/>
            </w:pPr>
            <w:r w:rsidRPr="0028049C">
              <w:t>Activities</w:t>
            </w:r>
          </w:p>
        </w:tc>
      </w:tr>
      <w:tr w:rsidR="000846E6" w:rsidRPr="0028049C" w14:paraId="1E2D2EE3" w14:textId="77777777" w:rsidTr="000379B0">
        <w:trPr>
          <w:cantSplit/>
          <w:tblHeader/>
        </w:trPr>
        <w:tc>
          <w:tcPr>
            <w:tcW w:w="1510" w:type="pct"/>
            <w:shd w:val="clear" w:color="auto" w:fill="F2F2F2" w:themeFill="background1" w:themeFillShade="F2"/>
            <w:vAlign w:val="center"/>
          </w:tcPr>
          <w:p w14:paraId="57F21FAB"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7EB5C400" w14:textId="1C437495"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w:t>
            </w:r>
          </w:p>
        </w:tc>
      </w:tr>
      <w:tr w:rsidR="000846E6" w:rsidRPr="0028049C" w14:paraId="44EA165B" w14:textId="77777777" w:rsidTr="000379B0">
        <w:trPr>
          <w:cantSplit/>
        </w:trPr>
        <w:tc>
          <w:tcPr>
            <w:tcW w:w="1510" w:type="pct"/>
            <w:shd w:val="clear" w:color="auto" w:fill="F2F2F2" w:themeFill="background1" w:themeFillShade="F2"/>
            <w:vAlign w:val="center"/>
          </w:tcPr>
          <w:p w14:paraId="466C69BF"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48218F77"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A89A23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D211DF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A86EACA"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4875FC50" w14:textId="77777777" w:rsidTr="000379B0">
        <w:trPr>
          <w:cantSplit/>
        </w:trPr>
        <w:tc>
          <w:tcPr>
            <w:tcW w:w="1510" w:type="pct"/>
            <w:shd w:val="clear" w:color="auto" w:fill="F2F2F2" w:themeFill="background1" w:themeFillShade="F2"/>
            <w:vAlign w:val="center"/>
          </w:tcPr>
          <w:p w14:paraId="63688C21" w14:textId="77777777" w:rsidR="000846E6" w:rsidRPr="0028049C" w:rsidRDefault="000846E6" w:rsidP="000379B0">
            <w:pPr>
              <w:pStyle w:val="TableText"/>
              <w:rPr>
                <w:b/>
              </w:rPr>
            </w:pPr>
            <w:r w:rsidRPr="0028049C">
              <w:rPr>
                <w:b/>
              </w:rPr>
              <w:t>RTM</w:t>
            </w:r>
          </w:p>
        </w:tc>
        <w:tc>
          <w:tcPr>
            <w:tcW w:w="3490" w:type="pct"/>
            <w:gridSpan w:val="4"/>
          </w:tcPr>
          <w:p w14:paraId="3CD4BD7B" w14:textId="77777777" w:rsidR="000846E6" w:rsidRPr="0028049C" w:rsidRDefault="000846E6" w:rsidP="000379B0">
            <w:pPr>
              <w:pStyle w:val="TableText"/>
              <w:rPr>
                <w:rFonts w:ascii="Garamond" w:hAnsi="Garamond"/>
                <w:iCs/>
              </w:rPr>
            </w:pPr>
          </w:p>
        </w:tc>
      </w:tr>
      <w:tr w:rsidR="000846E6" w:rsidRPr="0028049C" w14:paraId="198AC07E" w14:textId="77777777" w:rsidTr="000379B0">
        <w:trPr>
          <w:cantSplit/>
        </w:trPr>
        <w:tc>
          <w:tcPr>
            <w:tcW w:w="1510" w:type="pct"/>
            <w:tcBorders>
              <w:bottom w:val="single" w:sz="6" w:space="0" w:color="000000"/>
            </w:tcBorders>
            <w:shd w:val="clear" w:color="auto" w:fill="F2F2F2" w:themeFill="background1" w:themeFillShade="F2"/>
            <w:vAlign w:val="center"/>
          </w:tcPr>
          <w:p w14:paraId="715D60BA"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2654AD58" w14:textId="77777777" w:rsidR="000846E6" w:rsidRPr="0028049C" w:rsidRDefault="000846E6" w:rsidP="000379B0">
            <w:pPr>
              <w:pStyle w:val="TableText"/>
              <w:rPr>
                <w:rFonts w:ascii="Garamond" w:hAnsi="Garamond"/>
              </w:rPr>
            </w:pPr>
          </w:p>
        </w:tc>
      </w:tr>
    </w:tbl>
    <w:p w14:paraId="7B076C19"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2084A962"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CB027A"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52AE4D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9A5391" w14:textId="77777777" w:rsidR="000846E6" w:rsidRPr="0028049C" w:rsidRDefault="000846E6" w:rsidP="000379B0">
            <w:pPr>
              <w:pStyle w:val="TableHeading"/>
            </w:pPr>
            <w:r w:rsidRPr="0028049C">
              <w:t xml:space="preserve">Routines “Called”   </w:t>
            </w:r>
          </w:p>
        </w:tc>
      </w:tr>
      <w:tr w:rsidR="000846E6" w:rsidRPr="0028049C" w14:paraId="6297EA2A"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C62E7ED" w14:textId="77777777" w:rsidR="000846E6" w:rsidRPr="0028049C" w:rsidRDefault="000846E6" w:rsidP="000379B0">
            <w:pPr>
              <w:pStyle w:val="TableText"/>
            </w:pPr>
          </w:p>
        </w:tc>
        <w:tc>
          <w:tcPr>
            <w:tcW w:w="1529" w:type="pct"/>
            <w:tcBorders>
              <w:bottom w:val="single" w:sz="4" w:space="0" w:color="auto"/>
            </w:tcBorders>
            <w:vAlign w:val="center"/>
          </w:tcPr>
          <w:p w14:paraId="196821FA"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4AEC341C" w14:textId="77777777" w:rsidR="000846E6" w:rsidRPr="0028049C" w:rsidRDefault="000846E6" w:rsidP="000379B0">
            <w:pPr>
              <w:spacing w:before="60" w:after="60"/>
              <w:rPr>
                <w:rFonts w:ascii="Arial" w:hAnsi="Arial" w:cs="Arial"/>
                <w:szCs w:val="20"/>
              </w:rPr>
            </w:pPr>
          </w:p>
        </w:tc>
      </w:tr>
    </w:tbl>
    <w:p w14:paraId="78FF3ED9"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04D1B751" w14:textId="77777777" w:rsidTr="000379B0">
        <w:trPr>
          <w:cantSplit/>
          <w:tblHeader/>
        </w:trPr>
        <w:tc>
          <w:tcPr>
            <w:tcW w:w="1510" w:type="pct"/>
            <w:shd w:val="clear" w:color="auto" w:fill="F2F2F2" w:themeFill="background1" w:themeFillShade="F2"/>
            <w:vAlign w:val="center"/>
          </w:tcPr>
          <w:p w14:paraId="731AF2C1"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BDFD3EA" w14:textId="77777777" w:rsidR="000846E6" w:rsidRPr="002F4E85" w:rsidRDefault="000846E6" w:rsidP="000379B0">
            <w:pPr>
              <w:pStyle w:val="TableHeading"/>
            </w:pPr>
            <w:r w:rsidRPr="002F4E85">
              <w:t>Activities</w:t>
            </w:r>
          </w:p>
        </w:tc>
      </w:tr>
      <w:tr w:rsidR="000846E6" w:rsidRPr="002F4E85" w14:paraId="6964AC43" w14:textId="77777777" w:rsidTr="000379B0">
        <w:trPr>
          <w:cantSplit/>
        </w:trPr>
        <w:tc>
          <w:tcPr>
            <w:tcW w:w="1510" w:type="pct"/>
            <w:tcBorders>
              <w:top w:val="single" w:sz="6" w:space="0" w:color="000000"/>
            </w:tcBorders>
            <w:shd w:val="clear" w:color="auto" w:fill="F2F2F2" w:themeFill="background1" w:themeFillShade="F2"/>
            <w:vAlign w:val="center"/>
          </w:tcPr>
          <w:p w14:paraId="7C7242EA" w14:textId="77777777" w:rsidR="000846E6" w:rsidRPr="002F4E85" w:rsidRDefault="000846E6" w:rsidP="000379B0">
            <w:pPr>
              <w:pStyle w:val="TableText"/>
              <w:rPr>
                <w:b/>
              </w:rPr>
            </w:pPr>
            <w:r w:rsidRPr="002F4E85">
              <w:rPr>
                <w:b/>
              </w:rPr>
              <w:t>Data Dictionary (DD) References</w:t>
            </w:r>
          </w:p>
        </w:tc>
        <w:tc>
          <w:tcPr>
            <w:tcW w:w="3490" w:type="pct"/>
            <w:gridSpan w:val="5"/>
          </w:tcPr>
          <w:p w14:paraId="467DF674" w14:textId="77777777" w:rsidR="000846E6" w:rsidRPr="002F4E85" w:rsidRDefault="000846E6" w:rsidP="000379B0">
            <w:pPr>
              <w:pStyle w:val="TableText"/>
              <w:rPr>
                <w:rFonts w:ascii="Garamond" w:hAnsi="Garamond"/>
              </w:rPr>
            </w:pPr>
          </w:p>
        </w:tc>
      </w:tr>
      <w:tr w:rsidR="000846E6" w:rsidRPr="002F4E85" w14:paraId="500DC6FA" w14:textId="77777777" w:rsidTr="000379B0">
        <w:trPr>
          <w:cantSplit/>
        </w:trPr>
        <w:tc>
          <w:tcPr>
            <w:tcW w:w="1510" w:type="pct"/>
            <w:shd w:val="clear" w:color="auto" w:fill="F2F2F2" w:themeFill="background1" w:themeFillShade="F2"/>
            <w:vAlign w:val="center"/>
          </w:tcPr>
          <w:p w14:paraId="5631644D" w14:textId="77777777" w:rsidR="000846E6" w:rsidRPr="002F4E85" w:rsidRDefault="000846E6" w:rsidP="000379B0">
            <w:pPr>
              <w:pStyle w:val="TableText"/>
              <w:rPr>
                <w:b/>
              </w:rPr>
            </w:pPr>
            <w:r w:rsidRPr="002F4E85">
              <w:rPr>
                <w:b/>
              </w:rPr>
              <w:t>Related Protocols</w:t>
            </w:r>
          </w:p>
        </w:tc>
        <w:tc>
          <w:tcPr>
            <w:tcW w:w="3490" w:type="pct"/>
            <w:gridSpan w:val="5"/>
          </w:tcPr>
          <w:p w14:paraId="3FE1AF45" w14:textId="77777777" w:rsidR="000846E6" w:rsidRPr="002F4E85" w:rsidRDefault="000846E6" w:rsidP="000379B0">
            <w:pPr>
              <w:pStyle w:val="TableText"/>
              <w:rPr>
                <w:rFonts w:ascii="Garamond" w:hAnsi="Garamond"/>
              </w:rPr>
            </w:pPr>
          </w:p>
        </w:tc>
      </w:tr>
      <w:tr w:rsidR="000846E6" w:rsidRPr="002F4E85" w14:paraId="06F02773" w14:textId="77777777" w:rsidTr="000379B0">
        <w:trPr>
          <w:cantSplit/>
        </w:trPr>
        <w:tc>
          <w:tcPr>
            <w:tcW w:w="1510" w:type="pct"/>
            <w:shd w:val="clear" w:color="auto" w:fill="F2F2F2" w:themeFill="background1" w:themeFillShade="F2"/>
            <w:vAlign w:val="center"/>
          </w:tcPr>
          <w:p w14:paraId="3B9747A7"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35A49B8C" w14:textId="77777777" w:rsidR="000846E6" w:rsidRPr="002F4E85" w:rsidRDefault="000846E6" w:rsidP="000379B0">
            <w:pPr>
              <w:pStyle w:val="TableText"/>
              <w:rPr>
                <w:rFonts w:ascii="Garamond" w:hAnsi="Garamond"/>
              </w:rPr>
            </w:pPr>
          </w:p>
        </w:tc>
      </w:tr>
      <w:tr w:rsidR="000846E6" w:rsidRPr="002F4E85" w14:paraId="34371E52" w14:textId="77777777" w:rsidTr="000379B0">
        <w:trPr>
          <w:cantSplit/>
        </w:trPr>
        <w:tc>
          <w:tcPr>
            <w:tcW w:w="1510" w:type="pct"/>
            <w:tcBorders>
              <w:right w:val="single" w:sz="4" w:space="0" w:color="auto"/>
            </w:tcBorders>
            <w:shd w:val="clear" w:color="auto" w:fill="F2F2F2" w:themeFill="background1" w:themeFillShade="F2"/>
            <w:vAlign w:val="center"/>
          </w:tcPr>
          <w:p w14:paraId="4626153C"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3E0969F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A32703D"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C08894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E87870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0547C7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1EF84E75" w14:textId="77777777" w:rsidTr="000379B0">
        <w:trPr>
          <w:cantSplit/>
        </w:trPr>
        <w:tc>
          <w:tcPr>
            <w:tcW w:w="1510" w:type="pct"/>
            <w:shd w:val="clear" w:color="auto" w:fill="F2F2F2" w:themeFill="background1" w:themeFillShade="F2"/>
            <w:vAlign w:val="center"/>
          </w:tcPr>
          <w:p w14:paraId="419301C3"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3FB764BD" w14:textId="77777777" w:rsidR="000846E6" w:rsidRPr="002F4E85" w:rsidRDefault="000846E6" w:rsidP="000379B0">
            <w:pPr>
              <w:pStyle w:val="TableText"/>
              <w:rPr>
                <w:rFonts w:ascii="Garamond" w:hAnsi="Garamond"/>
              </w:rPr>
            </w:pPr>
            <w:r w:rsidRPr="002F4E85">
              <w:rPr>
                <w:rFonts w:ascii="Garamond" w:hAnsi="Garamond"/>
              </w:rPr>
              <w:t>Name:</w:t>
            </w:r>
          </w:p>
          <w:p w14:paraId="79A08AC3"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6E5709E3" w14:textId="77777777" w:rsidTr="000379B0">
        <w:trPr>
          <w:cantSplit/>
        </w:trPr>
        <w:tc>
          <w:tcPr>
            <w:tcW w:w="1510" w:type="pct"/>
            <w:shd w:val="clear" w:color="auto" w:fill="F2F2F2" w:themeFill="background1" w:themeFillShade="F2"/>
            <w:vAlign w:val="center"/>
          </w:tcPr>
          <w:p w14:paraId="36E69C7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480D89C0" w14:textId="77777777" w:rsidR="000846E6" w:rsidRPr="002F4E85" w:rsidRDefault="000846E6" w:rsidP="000379B0">
            <w:pPr>
              <w:pStyle w:val="TableText"/>
              <w:rPr>
                <w:rFonts w:ascii="Garamond" w:hAnsi="Garamond"/>
              </w:rPr>
            </w:pPr>
            <w:r w:rsidRPr="002F4E85">
              <w:rPr>
                <w:rFonts w:ascii="Garamond" w:hAnsi="Garamond"/>
              </w:rPr>
              <w:t>Name:</w:t>
            </w:r>
          </w:p>
          <w:p w14:paraId="4A6A62A4"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C23414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09B62F41"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8C055B" w14:textId="77777777" w:rsidR="000846E6" w:rsidRPr="00086A3C" w:rsidRDefault="000846E6" w:rsidP="000379B0">
            <w:pPr>
              <w:pStyle w:val="TableHeading"/>
            </w:pPr>
            <w:r w:rsidRPr="00086A3C">
              <w:lastRenderedPageBreak/>
              <w:t>Current Logic</w:t>
            </w:r>
          </w:p>
        </w:tc>
      </w:tr>
      <w:tr w:rsidR="000846E6" w:rsidRPr="00086A3C" w14:paraId="7B95572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D3F971F" w14:textId="77777777" w:rsidR="000846E6" w:rsidRPr="00086A3C" w:rsidRDefault="000846E6" w:rsidP="000379B0">
            <w:pPr>
              <w:pStyle w:val="TableText"/>
            </w:pPr>
          </w:p>
        </w:tc>
      </w:tr>
    </w:tbl>
    <w:p w14:paraId="2B3E4E2A"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94CF612"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495BA1" w14:textId="77777777" w:rsidR="000846E6" w:rsidRPr="00086A3C" w:rsidRDefault="000846E6" w:rsidP="000379B0">
            <w:pPr>
              <w:pStyle w:val="TableHeading"/>
            </w:pPr>
            <w:r w:rsidRPr="00086A3C">
              <w:t>Modified Logic (Changes are in bold)</w:t>
            </w:r>
          </w:p>
        </w:tc>
      </w:tr>
      <w:tr w:rsidR="000846E6" w:rsidRPr="00086A3C" w14:paraId="05D37A8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888EE6D" w14:textId="19E45EB4" w:rsidR="000846E6" w:rsidRPr="006A14C9" w:rsidRDefault="000846E6" w:rsidP="000379B0">
            <w:pPr>
              <w:pStyle w:val="NoSpacing"/>
              <w:rPr>
                <w:b/>
                <w:sz w:val="16"/>
                <w:szCs w:val="16"/>
                <w:u w:val="single"/>
              </w:rPr>
            </w:pPr>
            <w:r>
              <w:rPr>
                <w:b/>
                <w:sz w:val="16"/>
                <w:szCs w:val="16"/>
                <w:u w:val="single"/>
              </w:rPr>
              <w:lastRenderedPageBreak/>
              <w:t xml:space="preserve">Modified </w:t>
            </w:r>
            <w:r w:rsidR="00CD290A">
              <w:rPr>
                <w:b/>
                <w:sz w:val="16"/>
                <w:szCs w:val="16"/>
                <w:u w:val="single"/>
              </w:rPr>
              <w:t>DRUG</w:t>
            </w:r>
            <w:r>
              <w:rPr>
                <w:b/>
                <w:sz w:val="16"/>
                <w:szCs w:val="16"/>
                <w:u w:val="single"/>
              </w:rPr>
              <w:t xml:space="preserve"> tag</w:t>
            </w:r>
            <w:r w:rsidRPr="006A14C9">
              <w:rPr>
                <w:b/>
                <w:sz w:val="16"/>
                <w:szCs w:val="16"/>
                <w:u w:val="single"/>
              </w:rPr>
              <w:t>:</w:t>
            </w:r>
          </w:p>
          <w:p w14:paraId="537A04D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DRUG(DFN,PTR) ;DRUG CHECK</w:t>
            </w:r>
          </w:p>
          <w:p w14:paraId="0B17D38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;PARAMTERS: DFN =&gt; IEN IN THE PATIENT FILE (#2)</w:t>
            </w:r>
          </w:p>
          <w:p w14:paraId="2C1B3A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PTR =&gt; PSNDA.PSNVPN.LPTR, WHERE</w:t>
            </w:r>
          </w:p>
          <w:p w14:paraId="2BA0843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PSNDA IS IEN IN VA GENERIC FILE (#50.6),</w:t>
            </w:r>
          </w:p>
          <w:p w14:paraId="47FCF6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PSNVPN IS IEN IN VA PRODUCT FILE (#50.68), AND</w:t>
            </w:r>
          </w:p>
          <w:p w14:paraId="4E8AEDB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LPTR IS IEN IN DRUG FILE (#50)</w:t>
            </w:r>
          </w:p>
          <w:p w14:paraId="42CD65C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;RETURN: 1 =&gt; REACTION TO DRUG</w:t>
            </w:r>
          </w:p>
          <w:p w14:paraId="5CC78D1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        0 =&gt; NO REACTION TO DRUG</w:t>
            </w:r>
          </w:p>
          <w:p w14:paraId="6E7D865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%,FLG,GMRAC,GMRADR,GMRAI,PSNVPN,PSNDA,LPTR,GMRANVPN,GMRANDA,REACT,CLA</w:t>
            </w:r>
          </w:p>
          <w:p w14:paraId="6097E4F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SS,GMRALIST</w:t>
            </w:r>
          </w:p>
          <w:p w14:paraId="3E38A40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TMPFLG,REACS,NODE</w:t>
            </w:r>
          </w:p>
          <w:p w14:paraId="1DF9DD3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(FLG,TMPFLG)=0,GMRANDA=$P(PTR,"."),GMRANVPN=$P(PTR,".",2),LPTR=$P(PTR</w:t>
            </w:r>
          </w:p>
          <w:p w14:paraId="15A848B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,".",3)</w:t>
            </w:r>
          </w:p>
          <w:p w14:paraId="73F9939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GMRANDA&gt;0,($G(@($$NDFREF_GMRANDA_",0)"))'="") D</w:t>
            </w:r>
          </w:p>
          <w:p w14:paraId="48A06AF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.;INGREDIENT</w:t>
            </w:r>
          </w:p>
          <w:p w14:paraId="4D344E7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PSNDA=GMRANDA</w:t>
            </w:r>
          </w:p>
          <w:p w14:paraId="6AB3D33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$T(DISPDRG^PSNNGR)]"",GMRANVPN]"" D</w:t>
            </w:r>
          </w:p>
          <w:p w14:paraId="0FBA117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NODE="PSNDD",PSNVPN=GMRANVPN</w:t>
            </w:r>
          </w:p>
          <w:p w14:paraId="703BBB3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3E8A42C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DISPDRG^PSNNGR</w:t>
            </w:r>
          </w:p>
          <w:p w14:paraId="5930109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$T(DISPDRG^PSNNGR)=""!(GMRANVPN="") D</w:t>
            </w:r>
          </w:p>
          <w:p w14:paraId="23F8BA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NODE="PSN"</w:t>
            </w:r>
          </w:p>
          <w:p w14:paraId="180A79C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64EFB5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^PSNNGR</w:t>
            </w:r>
          </w:p>
          <w:p w14:paraId="5B1469F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GMRAI=0,%=1 F  S GMRAI=$O(^TMP(NODE,$J,GMRAI)) Q:GMRAI&lt;1  I $D(^TMP(</w:t>
            </w:r>
          </w:p>
          <w:p w14:paraId="393111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"GMRAOC",$J,"API",GMRAI)) D</w:t>
            </w:r>
          </w:p>
          <w:p w14:paraId="2A6EAD4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FLG=1</w:t>
            </w:r>
          </w:p>
          <w:p w14:paraId="72FA09A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 (C U % VAR)</w:t>
            </w:r>
          </w:p>
          <w:p w14:paraId="7D523B56"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 S GMRAING(%)=^TMP(NODE,$J,GMRAI)_$$FAC(^TMP("GMRAOC",$J,</w:t>
            </w:r>
          </w:p>
          <w:p w14:paraId="56BB5E6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"API",GMRAI)),%=%+1</w:t>
            </w:r>
          </w:p>
          <w:p w14:paraId="6D229C7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 D</w:t>
            </w:r>
          </w:p>
          <w:p w14:paraId="63D980C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 (C U DOTS)</w:t>
            </w:r>
          </w:p>
          <w:p w14:paraId="2A2D725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 F  S REACT=$O(^TMP("GMRAOC",$J,"API",GMRAI,REACT)) Q:REAC</w:t>
            </w:r>
          </w:p>
          <w:p w14:paraId="2C8726C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T=""  D</w:t>
            </w:r>
          </w:p>
          <w:p w14:paraId="57E67CB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REACS(REACT)=$G(^TMP("GMRAOC",$J,"API",GMRAI,REACT))</w:t>
            </w:r>
          </w:p>
          <w:p w14:paraId="404BB16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$G(REACS(REACT,"ING"))'[GMRAI S REACS(REACT,"ING")=$S($D(REACS(RE</w:t>
            </w:r>
          </w:p>
          <w:p w14:paraId="32E1A15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ACT,"ING")):REACS(REACT,"ING")_"~",1:"")_^TMP(NODE,$J,GMRAI)_U_GMRAI</w:t>
            </w:r>
          </w:p>
          <w:p w14:paraId="14F7A0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^TMP(NODE,$J)</w:t>
            </w:r>
          </w:p>
          <w:p w14:paraId="7AD5788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w:t>
            </w:r>
          </w:p>
          <w:p w14:paraId="6A7D18E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$G(GMRAV1),FLG Q</w:t>
            </w:r>
          </w:p>
          <w:p w14:paraId="5C310B3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w:t>
            </w:r>
          </w:p>
          <w:p w14:paraId="6087364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.;DRUG CLASS</w:t>
            </w:r>
          </w:p>
          <w:p w14:paraId="3E396B8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GMRANVPN D  Q</w:t>
            </w:r>
          </w:p>
          <w:p w14:paraId="3BDFD77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CLASS=$$DCLCODE^PSNAPIS(GMRANDA,GMRANVPN)</w:t>
            </w:r>
          </w:p>
          <w:p w14:paraId="1558CE0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TMPFLG=$$PCCHK(CLASS)</w:t>
            </w:r>
          </w:p>
          <w:p w14:paraId="0AE4194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6BAA06D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GMRALIST=$$CLIST^PSNAPIS(GMRANDA,.GMRALIST) Q:'$G(GMRALIST)</w:t>
            </w:r>
          </w:p>
          <w:p w14:paraId="74D453D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GMRALIST=0 F  S GMRALIST=$O(GMRALIST(GMRALIST)) Q:'GMRALIST  D</w:t>
            </w:r>
          </w:p>
          <w:p w14:paraId="10A1701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TMPFLG=$$PCCHK($P(GMRALIST(GMRALIST),U,2))</w:t>
            </w:r>
          </w:p>
          <w:p w14:paraId="1C560E7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2C763C4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;*BD</w:t>
            </w:r>
          </w:p>
          <w:p w14:paraId="4EF3677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Q:$G(GMRAV1) FLG</w:t>
            </w:r>
          </w:p>
          <w:p w14:paraId="6AD4AA0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;*ED</w:t>
            </w:r>
          </w:p>
          <w:p w14:paraId="7B8C978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+LPTR&gt;0 D</w:t>
            </w:r>
          </w:p>
          <w:p w14:paraId="5B9EEC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.;GMR ALLERGY</w:t>
            </w:r>
          </w:p>
          <w:p w14:paraId="7AE54EC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IEN,NAME</w:t>
            </w:r>
          </w:p>
          <w:p w14:paraId="4A0B668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IEN=0 F  S IEN=$O(^GMR(120.8,"B",DFN,IEN)) Q:'+IEN!(+FLG=3)  D</w:t>
            </w:r>
          </w:p>
          <w:p w14:paraId="326850C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$P($G(^GMR(120.8,IEN,0)),U,3)=(LPTR_";PSDRUG("),('$P($G(^GMR(120.8,</w:t>
            </w:r>
          </w:p>
          <w:p w14:paraId="66EFF46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IEN,"ER")),U)) D</w:t>
            </w:r>
          </w:p>
          <w:p w14:paraId="1E7FF4E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DATA^PSS50(LPTR,,,,,"GMRALST")</w:t>
            </w:r>
          </w:p>
          <w:p w14:paraId="2DE3017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NAME=$G(^TMP($J,"GMRALST",LPTR,.01))</w:t>
            </w:r>
          </w:p>
          <w:p w14:paraId="78BBC08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^TMP($J,"GMRALST")</w:t>
            </w:r>
          </w:p>
          <w:p w14:paraId="55D6629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 ADDLDATA($NA(REACS(IEN)),IEN)</w:t>
            </w:r>
          </w:p>
          <w:p w14:paraId="1C905F5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FLG=3</w:t>
            </w:r>
          </w:p>
          <w:p w14:paraId="69A77B4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$G(REACS(IEN,"REC"))'[NAME S REACS(IEN,"REC")=$S($D(REACS(IEN,"REC</w:t>
            </w:r>
          </w:p>
          <w:p w14:paraId="593237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")):"~",1:"")_NAME_U_LPTR</w:t>
            </w:r>
          </w:p>
          <w:p w14:paraId="767D886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.;DRUG CLASS</w:t>
            </w:r>
          </w:p>
          <w:p w14:paraId="48E5E90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'GMRANDA D</w:t>
            </w:r>
          </w:p>
          <w:p w14:paraId="372A5C4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TMPFLG=$$PCCHK($$DRP2VACL^GMRAPENC(LPTR))</w:t>
            </w:r>
          </w:p>
          <w:p w14:paraId="6F2317B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..S:TMPFLG&gt;0 FLG=TMPFLG</w:t>
            </w:r>
          </w:p>
          <w:p w14:paraId="30518DF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S:FLG&gt;0 FLG=1</w:t>
            </w:r>
          </w:p>
          <w:p w14:paraId="43C0F9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K @RETURN</w:t>
            </w:r>
          </w:p>
          <w:p w14:paraId="5D3FE85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STYPE,IPIECE,OPIECE,FIELDS,FIELDS1,ITEM,FILE,NODE,FIELD,MSGNUM,RINDEX</w:t>
            </w:r>
          </w:p>
          <w:p w14:paraId="77C107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,SITE,SEV</w:t>
            </w:r>
          </w:p>
          <w:p w14:paraId="435443A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STYPE("L")="LOCAL",STYPE("R")="REMOTE"</w:t>
            </w:r>
          </w:p>
          <w:p w14:paraId="12B3EF9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FIELDS(1,3)="120.8^4^3",FIELDS(1.1,1)="120.85^.01|14.5+^4",FIELDS(2,1</w:t>
            </w:r>
          </w:p>
          <w:p w14:paraId="1BFAC40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)="120.81^.01*^5"</w:t>
            </w:r>
          </w:p>
          <w:p w14:paraId="7E4004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FIELDS(2,2)="120.8^^6",FIELDS(2,3)="120.8^^7"</w:t>
            </w:r>
          </w:p>
          <w:p w14:paraId="79091E7B"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FIELDS(2,3,"OTRANSFORM")="S Y=$S(Y["";PS(50.605,"":$P($G(^PS(50.605,+</w:t>
            </w:r>
          </w:p>
          <w:p w14:paraId="6DE34B9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Y,0)),U,2),1:$P($G(@(U_$P(Y,"";"",2)_+Y_"",0)"")),U)) S:Y="""" Y=""UNKNOWN"""</w:t>
            </w:r>
          </w:p>
          <w:p w14:paraId="43D7EA4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FIELDS(1,4)="120.8^6^8"</w:t>
            </w:r>
          </w:p>
          <w:p w14:paraId="4D425F9B"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FIELDS1(1.1,1)=""</w:t>
            </w:r>
          </w:p>
          <w:p w14:paraId="065AACA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$D(REACS)&gt;9 D</w:t>
            </w:r>
          </w:p>
          <w:p w14:paraId="5F9E595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 F  S REACT=$O(REACS(REACT)) Q:REACT=""  D</w:t>
            </w:r>
          </w:p>
          <w:p w14:paraId="58D6FE5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$P(REACS(REACT),U,8)="h" S FIELDS1(1.1,1)=$G(FIELDS(1.1,1)),FIELDS(</w:t>
            </w:r>
          </w:p>
          <w:p w14:paraId="4AE7C98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1.1,1)="120.8^9|8+^4"</w:t>
            </w:r>
          </w:p>
          <w:p w14:paraId="392B71A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REACT(1)=$S($P(REACS(REACT),U,7)'="":$P(REACS(REACT),U,7),1:$P(REAC</w:t>
            </w:r>
          </w:p>
          <w:p w14:paraId="52B2CD5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S(REACT),U,6))</w:t>
            </w:r>
          </w:p>
          <w:p w14:paraId="307C174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REACT(2)=$P(REACS(REACT),U,8) S:REACT(2)="" REACT(2)="UNKNOWN"</w:t>
            </w:r>
          </w:p>
          <w:p w14:paraId="23962A7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REACT(3)=$P($P(REACS(REACT),U,4),"|",2) S:REACT(3)="" REACT(3)="UNK</w:t>
            </w:r>
          </w:p>
          <w:p w14:paraId="52E7834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NOWN"</w:t>
            </w:r>
          </w:p>
          <w:p w14:paraId="16A4EEA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$D(RINDEX(REACT(1),REACT(2),REACT(3))) S MSGNUM=$O(RINDEX(REACT(1),</w:t>
            </w:r>
          </w:p>
          <w:p w14:paraId="5065242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REACT(2),REACT(3),0))</w:t>
            </w:r>
          </w:p>
          <w:p w14:paraId="532A07E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..E  S MSGNUM(0)=1+$G(MSGNUM(0)),MSGNUM=MSGNUM(0),RINDEX(REACT(1),REACT</w:t>
            </w:r>
          </w:p>
          <w:p w14:paraId="0E7DE0D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(2),REACT(3),MSGNUM)=""</w:t>
            </w:r>
          </w:p>
          <w:p w14:paraId="0E2678B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@RETURN@(MSGNUM,REACT)=REACS(REACT),SITE=$P(REACS(REACT),U),@RETURN</w:t>
            </w:r>
          </w:p>
          <w:p w14:paraId="74F290B9"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@(MSGNUM,"MESSAGE",1)=1+$G(@RETURN@(MSGNUM,"MESSAGE",1))</w:t>
            </w:r>
          </w:p>
          <w:p w14:paraId="18A6ED8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..F NODE="ING","CLS","REC" I $D(REACS(REACT,NODE)) F ITEM=1:1:$L(REACS(</w:t>
            </w:r>
          </w:p>
          <w:p w14:paraId="56F3830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REACT,NODE),"~")  D</w:t>
            </w:r>
          </w:p>
          <w:p w14:paraId="56F575D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$P(@RETURN@(MSGNUM,"MESSAGE","OFFENDERS",NODE),"~",ITEM)=$P($P(REA</w:t>
            </w:r>
          </w:p>
          <w:p w14:paraId="21B7511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CS(REACT,NODE),"~",ITEM),U)</w:t>
            </w:r>
          </w:p>
          <w:p w14:paraId="10AF975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$P(@RETURN@(MSGNUM,REACT,NODE),"~",ITEM)=$P($P(REACS(REACT,NODE),"</w:t>
            </w:r>
          </w:p>
          <w:p w14:paraId="3B4E656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~",ITEM),U,2)</w:t>
            </w:r>
          </w:p>
          <w:p w14:paraId="49944CF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@RETURN@(MSGNUM,"MESSAGE",1,SITE)=$$GET1^DIQ(4,$P(REACS(REACT),U)_"</w:t>
            </w:r>
          </w:p>
          <w:p w14:paraId="5958D2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,",.01)_U_STYPE($P(REACS(REACT),U,2))_U</w:t>
            </w:r>
          </w:p>
          <w:p w14:paraId="3F9B079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NODE=0 F  S NODE=$O(FIELDS(NODE)) Q:NODE=""  S OPIECE=0 F  S OPIECE</w:t>
            </w:r>
          </w:p>
          <w:p w14:paraId="397F09E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=$O(FIELDS(NODE,OPIECE)) Q:OPIECE=""  D</w:t>
            </w:r>
          </w:p>
          <w:p w14:paraId="59AB481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FILE=$P(FIELDS(NODE,OPIECE),U),FIELD=$P(FIELDS(NODE,OPIECE),U,2),I</w:t>
            </w:r>
          </w:p>
          <w:p w14:paraId="1AF9998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PIECE=$P(FIELDS(NODE,OPIECE),U,3)</w:t>
            </w:r>
          </w:p>
          <w:p w14:paraId="7482F36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NODE=1 S RETURN=$NA(@RETURN@(MSGNUM,"MESSAGE",NODE,SITE))</w:t>
            </w:r>
          </w:p>
          <w:p w14:paraId="5EC1AFA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$L(NODE,".")=2 S RETURN=$NA(@RETURN@(MSGNUM,"MESSAGE",$P(NODE,".")</w:t>
            </w:r>
          </w:p>
          <w:p w14:paraId="477D95A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,SITE,$P(NODE,".",2)))</w:t>
            </w:r>
          </w:p>
          <w:p w14:paraId="37E21F2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NODE'=1,NODE'["."  S RETURN=$NA(@RETURN@(MSGNUM,"MESSAGE",NODE))</w:t>
            </w:r>
          </w:p>
          <w:p w14:paraId="78D1D09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FIELD&gt;0,FIELD'["*",FIELD'["+" S $P(@RETURN,U,OPIECE)=$$EXTERNAL^DI</w:t>
            </w:r>
          </w:p>
          <w:p w14:paraId="243C1E4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LFD(FILE,FIELD,,$P(REACS(REACT),U,IPIECE))</w:t>
            </w:r>
          </w:p>
          <w:p w14:paraId="31615E95"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'FIELD,'$D(FIELDS(NODE,OPIECE,"OTRANSFORM")) S $P(@RETURN,U,OPIECE</w:t>
            </w:r>
          </w:p>
          <w:p w14:paraId="7F76521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)=$P(REACS(REACT),U,IPIECE)</w:t>
            </w:r>
          </w:p>
          <w:p w14:paraId="793845F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$D(FIELDS(NODE,OPIECE,"OTRANSFORM")) N Y S Y=$P(REACS(REACT),U,IPI</w:t>
            </w:r>
          </w:p>
          <w:p w14:paraId="7EE23B66"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ECE) X:Y'="" FIELDS(NODE,OPIECE,"OTRANSFORM") S $P(@RETURN,U,OPIECE)=Y</w:t>
            </w:r>
          </w:p>
          <w:p w14:paraId="480DAA52"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 D</w:t>
            </w:r>
          </w:p>
          <w:p w14:paraId="4F4BE5C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TEXT,DELIMIT,ITEMS,STR,COUNT,NEWIVAL</w:t>
            </w:r>
          </w:p>
          <w:p w14:paraId="2DBAE2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DELIMIT=", ",COUNT=0,COUNT(1)=1</w:t>
            </w:r>
          </w:p>
          <w:p w14:paraId="759F891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$P($G(@RETURN),U,OPIECE)'="" F ITEM=1:1:$L($P(@RETURN,U,OPIECE),"</w:t>
            </w:r>
          </w:p>
          <w:p w14:paraId="045A202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S STR=$P($P(@RETURN,U,OPIECE),",",ITEM) S:$E(STR,1,5)=" and " STR=$E(STR,6,</w:t>
            </w:r>
          </w:p>
          <w:p w14:paraId="10903D08"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I STR'="" S ITEMS(STR)="",COUNT=1+$G(COUNT)</w:t>
            </w:r>
          </w:p>
          <w:p w14:paraId="08820C9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$P(REACS(REACT),U,IPIECE)'="" F ITEM=1:1:$L($P(REACS(REACT),U,IPI</w:t>
            </w:r>
          </w:p>
          <w:p w14:paraId="002A991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ECE),"~")  D</w:t>
            </w:r>
          </w:p>
          <w:p w14:paraId="7D3EACD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STR=$P($P(REACS(REACT),U,IPIECE),"~",ITEM),$P(NEWIVAL,"~",ITEM)=</w:t>
            </w:r>
          </w:p>
          <w:p w14:paraId="687A810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+STR</w:t>
            </w:r>
          </w:p>
          <w:p w14:paraId="3EB4398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STR["-" S STR=$P(STR,"-",2)</w:t>
            </w:r>
          </w:p>
          <w:p w14:paraId="230F463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.....E  S STR=$$EXTERNAL^DILFD(FILE,+FIELD,,STR)</w:t>
            </w:r>
          </w:p>
          <w:p w14:paraId="1C06380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STR'="",'$D(ITEMS(STR)) S ITEMS(STR)="",COUNT=1+$G(COUNT)</w:t>
            </w:r>
          </w:p>
          <w:p w14:paraId="359F276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ITEM="" F  S ITEM=$O(ITEMS(ITEM)) Q:ITEM=""  D</w:t>
            </w:r>
          </w:p>
          <w:p w14:paraId="35B848C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.....S:COUNT(1)=COUNT DELIMIT=" and "</w:t>
            </w:r>
          </w:p>
          <w:p w14:paraId="79CBEAE1"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TEXT=$S($G(TEXT)'="":TEXT_DELIMIT,1:"")_ITEM,COUNT(1)=1+COUNT(1)</w:t>
            </w:r>
          </w:p>
          <w:p w14:paraId="1EFEA09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$P(@RETURN,U,OPIECE)=$G(TEXT),RETURN=$P(RETURN,"(")</w:t>
            </w:r>
          </w:p>
          <w:p w14:paraId="29649003"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$G(NEWIVAL)'="",NEWIVAL'=$P(@RETURN@(MSGNUM,REACT),U,IPIECE) S $P</w:t>
            </w:r>
          </w:p>
          <w:p w14:paraId="11F588E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(@RETURN@(MSGNUM,REACT),U,IPIECE)=NEWIVAL</w:t>
            </w:r>
          </w:p>
          <w:p w14:paraId="1392AAA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FIELD["+" D</w:t>
            </w:r>
          </w:p>
          <w:p w14:paraId="7CAA08E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....N FNUM,ITEMS</w:t>
            </w:r>
          </w:p>
          <w:p w14:paraId="2225961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....F ITEM=1:1:$L($P(REACS(REACT),U,IPIECE),"~")  N STR F FNUM=1:1:$L(F</w:t>
            </w:r>
          </w:p>
          <w:p w14:paraId="16FC8F8F"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IELD,"|")  D  S:STR'="" ITEMS(ITEM)=STR</w:t>
            </w:r>
          </w:p>
          <w:p w14:paraId="721C1D30"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STR=$S($G(STR)'="":STR_U,1:"")_$$EXTERNAL^DILFD(FILE,+$P(FIELD,</w:t>
            </w:r>
          </w:p>
          <w:p w14:paraId="3B98BC24"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"|",FNUM),,$P($P($P(REACS(REACT),U,IPIECE),"~",ITEM),"|",FNUM))</w:t>
            </w:r>
          </w:p>
          <w:p w14:paraId="6D7674B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STR=$S(FNUM&gt;1:STR_U,1:"")_$$EXTERNAL^DILFD(FILE,+$P(FIELD,"|",FN</w:t>
            </w:r>
          </w:p>
          <w:p w14:paraId="74695152"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UM),,$P($P($P(REACS(REACT),U,IPIECE),"~",ITEM),"|",FNUM))</w:t>
            </w:r>
          </w:p>
          <w:p w14:paraId="0761AEE7"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....M:$D(ITEMS)&gt;9 @RETURN=ITEMS</w:t>
            </w:r>
          </w:p>
          <w:p w14:paraId="497F8DFD"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...I $G(FIELDS1(1.1,1))'="" S FIELDS(1.1,1)=$G(FIELDS1(1.1,1)),FIELDS1(</w:t>
            </w:r>
          </w:p>
          <w:p w14:paraId="3D76F3FC"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1.1,1)=""</w:t>
            </w:r>
          </w:p>
          <w:p w14:paraId="177AD28E"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RETURN=$P(RETURN,"(")</w:t>
            </w:r>
          </w:p>
          <w:p w14:paraId="5DEC5A6A" w14:textId="77777777" w:rsidR="00CD290A" w:rsidRDefault="00CD290A" w:rsidP="00CD290A">
            <w:pPr>
              <w:autoSpaceDE w:val="0"/>
              <w:autoSpaceDN w:val="0"/>
              <w:adjustRightInd w:val="0"/>
              <w:rPr>
                <w:rFonts w:ascii="r_ansi" w:hAnsi="r_ansi" w:cs="r_ansi"/>
                <w:sz w:val="20"/>
                <w:szCs w:val="20"/>
              </w:rPr>
            </w:pPr>
            <w:r>
              <w:rPr>
                <w:rFonts w:ascii="r_ansi" w:hAnsi="r_ansi" w:cs="r_ansi"/>
                <w:sz w:val="20"/>
                <w:szCs w:val="20"/>
              </w:rPr>
              <w:t xml:space="preserve">         .S @RETURN=MSGNUM(0)</w:t>
            </w:r>
          </w:p>
          <w:p w14:paraId="0E058BDE" w14:textId="4F5583A0" w:rsidR="000846E6" w:rsidRPr="00086A3C" w:rsidRDefault="00CD290A" w:rsidP="00CD290A">
            <w:pPr>
              <w:pStyle w:val="TableText"/>
            </w:pPr>
            <w:r>
              <w:rPr>
                <w:rFonts w:ascii="r_ansi" w:hAnsi="r_ansi" w:cs="r_ansi"/>
                <w:sz w:val="20"/>
              </w:rPr>
              <w:t xml:space="preserve">         Q FLG</w:t>
            </w:r>
          </w:p>
        </w:tc>
      </w:tr>
      <w:tr w:rsidR="00CD290A" w:rsidRPr="00086A3C" w14:paraId="5179233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0A4566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lastRenderedPageBreak/>
              <w:t xml:space="preserve">         ..S TMPFLG=$$PCCHK($$DRP2VACL^GMRAPENC(LPTR))</w:t>
            </w:r>
          </w:p>
          <w:p w14:paraId="1B92854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..S:TMPFLG&gt;0 FLG=TMPFLG</w:t>
            </w:r>
          </w:p>
          <w:p w14:paraId="5F0FDDE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S:FLG&gt;0 FLG=1</w:t>
            </w:r>
          </w:p>
          <w:p w14:paraId="7EC1542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K @RETURN</w:t>
            </w:r>
          </w:p>
          <w:p w14:paraId="59C5C5C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STYPE,IPIECE,OPIECE,FIELDS,</w:t>
            </w:r>
            <w:r w:rsidRPr="00CD290A">
              <w:rPr>
                <w:rFonts w:ascii="Courier New" w:hAnsi="Courier New" w:cs="Courier New"/>
                <w:b/>
                <w:sz w:val="16"/>
                <w:szCs w:val="16"/>
              </w:rPr>
              <w:t>FIELDS1,</w:t>
            </w:r>
            <w:r w:rsidRPr="00CD290A">
              <w:rPr>
                <w:rFonts w:ascii="Courier New" w:hAnsi="Courier New" w:cs="Courier New"/>
                <w:sz w:val="16"/>
                <w:szCs w:val="16"/>
              </w:rPr>
              <w:t>ITEM,FILE,NODE,FIELD,MSGNUM,RINDEX</w:t>
            </w:r>
          </w:p>
          <w:p w14:paraId="1340BE3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,SITE,SEV</w:t>
            </w:r>
          </w:p>
          <w:p w14:paraId="35CDAE1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STYPE("L")="LOCAL",STYPE("R")="REMOTE"</w:t>
            </w:r>
          </w:p>
          <w:p w14:paraId="2E9CF3C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FIELDS(1,3)="120.8^4^3",FIELDS(1.1,1)="120.85^.01|14.5+^4",FIELDS(2,1</w:t>
            </w:r>
          </w:p>
          <w:p w14:paraId="564145C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)="120.81^.01*^5"</w:t>
            </w:r>
          </w:p>
          <w:p w14:paraId="211EC26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FIELDS(2,2)="120.8^^6",FIELDS(2,3)="120.8^^7"</w:t>
            </w:r>
          </w:p>
          <w:p w14:paraId="3413C9F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FIELDS(2,3,"OTRANSFORM")="S Y=$S(Y["";PS(50.605,"":$P($G(^PS(50.605,+</w:t>
            </w:r>
          </w:p>
          <w:p w14:paraId="76381AE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Y,0)),U,2),1:$P($G(@(U_$P(Y,"";"",2)_+Y_"",0)"")),U)) S:Y="""" Y=""UNKNOWN"""</w:t>
            </w:r>
          </w:p>
          <w:p w14:paraId="616D6B7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FIELDS(1,4)="120.8^6^8"</w:t>
            </w:r>
          </w:p>
          <w:p w14:paraId="3DC04970"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sz w:val="16"/>
                <w:szCs w:val="16"/>
              </w:rPr>
              <w:t xml:space="preserve">         </w:t>
            </w:r>
            <w:r w:rsidRPr="00CD290A">
              <w:rPr>
                <w:rFonts w:ascii="Courier New" w:hAnsi="Courier New" w:cs="Courier New"/>
                <w:b/>
                <w:sz w:val="16"/>
                <w:szCs w:val="16"/>
              </w:rPr>
              <w:t>S FIELDS1(1.1,1)=""</w:t>
            </w:r>
          </w:p>
          <w:p w14:paraId="14CE10A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$D(REACS)&gt;9 D</w:t>
            </w:r>
          </w:p>
          <w:p w14:paraId="40627F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 F  S REACT=$O(REACS(REACT)) Q:REACT=""  D</w:t>
            </w:r>
          </w:p>
          <w:p w14:paraId="1DB51838"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b/>
                <w:sz w:val="16"/>
                <w:szCs w:val="16"/>
              </w:rPr>
              <w:t xml:space="preserve">         ..I $P(REACS(REACT),U,8)="h" S FIELDS1(1.1,1)=$G(FIELDS(1.1,1)),FIELDS(</w:t>
            </w:r>
          </w:p>
          <w:p w14:paraId="476EEB65" w14:textId="77777777" w:rsidR="00CD290A" w:rsidRPr="00CD290A" w:rsidRDefault="00CD290A" w:rsidP="00CD290A">
            <w:pPr>
              <w:autoSpaceDE w:val="0"/>
              <w:autoSpaceDN w:val="0"/>
              <w:adjustRightInd w:val="0"/>
              <w:rPr>
                <w:rFonts w:ascii="Courier New" w:hAnsi="Courier New" w:cs="Courier New"/>
                <w:b/>
                <w:sz w:val="16"/>
                <w:szCs w:val="16"/>
              </w:rPr>
            </w:pPr>
            <w:r w:rsidRPr="00CD290A">
              <w:rPr>
                <w:rFonts w:ascii="Courier New" w:hAnsi="Courier New" w:cs="Courier New"/>
                <w:b/>
                <w:sz w:val="16"/>
                <w:szCs w:val="16"/>
              </w:rPr>
              <w:t>1.1,1)="120.8^9|8+^4"</w:t>
            </w:r>
          </w:p>
          <w:p w14:paraId="05494D5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REACT(1)=$S($P(REACS(REACT),U,7)'="":$P(REACS(REACT),U,7),1:$P(REAC</w:t>
            </w:r>
          </w:p>
          <w:p w14:paraId="6829FA8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S(REACT),U,6))</w:t>
            </w:r>
          </w:p>
          <w:p w14:paraId="2D7CA55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REACT(2)=$P(REACS(REACT),U,8) S:REACT(2)="" REACT(2)="UNKNOWN"</w:t>
            </w:r>
          </w:p>
          <w:p w14:paraId="21DF0EF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REACT(3)=$P($P(REACS(REACT),U,4),"|",2) S:REACT(3)="" REACT(3)="UNK</w:t>
            </w:r>
          </w:p>
          <w:p w14:paraId="054CBFF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NOWN"</w:t>
            </w:r>
          </w:p>
          <w:p w14:paraId="6C6E2C9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$D(RINDEX(REACT(1),REACT(2),REACT(3))) S MSGNUM=$O(RINDEX(REACT(1),</w:t>
            </w:r>
          </w:p>
          <w:p w14:paraId="59B19B5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REACT(2),REACT(3),0))</w:t>
            </w:r>
          </w:p>
          <w:p w14:paraId="0DA0FD1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  S MSGNUM(0)=1+$G(MSGNUM(0)),MSGNUM=MSGNUM(0),RINDEX(REACT(1),REACT</w:t>
            </w:r>
          </w:p>
          <w:p w14:paraId="741A6D2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(2),REACT(3),MSGNUM)=""</w:t>
            </w:r>
          </w:p>
          <w:p w14:paraId="34DAD03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@RETURN@(MSGNUM,REACT)=REACS(REACT),SITE=$P(REACS(REACT),U),@RETURN</w:t>
            </w:r>
          </w:p>
          <w:p w14:paraId="4973378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@(MSGNUM,"MESSAGE",1)=1+$G(@RETURN@(MSGNUM,"MESSAGE",1))</w:t>
            </w:r>
          </w:p>
          <w:p w14:paraId="64263CE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..F NODE="ING","CLS","REC" I $D(REACS(REACT,NODE)) F ITEM=1:1:$L(REACS(</w:t>
            </w:r>
          </w:p>
          <w:p w14:paraId="29FBB50D"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REACT,NODE),"~")  D</w:t>
            </w:r>
          </w:p>
          <w:p w14:paraId="385D77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$P(@RETURN@(MSGNUM,"MESSAGE","OFFENDERS",NODE),"~",ITEM)=$P($P(REA</w:t>
            </w:r>
          </w:p>
          <w:p w14:paraId="74C264E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CS(REACT,NODE),"~",ITEM),U)</w:t>
            </w:r>
          </w:p>
          <w:p w14:paraId="60A4D0F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$P(@RETURN@(MSGNUM,REACT,NODE),"~",ITEM)=$P($P(REACS(REACT,NODE),"</w:t>
            </w:r>
          </w:p>
          <w:p w14:paraId="2DF1B40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~",ITEM),U,2)</w:t>
            </w:r>
          </w:p>
          <w:p w14:paraId="2C93522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@RETURN@(MSGNUM,"MESSAGE",1,SITE)=$$GET1^DIQ(4,$P(REACS(REACT),U)_"</w:t>
            </w:r>
          </w:p>
          <w:p w14:paraId="2AC32FB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,",.01)_U_STYPE($P(REACS(REACT),U,2))_U</w:t>
            </w:r>
          </w:p>
          <w:p w14:paraId="1D0AEE0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NODE=0 F  S NODE=$O(FIELDS(NODE)) Q:NODE=""  S OPIECE=0 F  S OPIECE</w:t>
            </w:r>
          </w:p>
          <w:p w14:paraId="475B4FC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=$O(FIELDS(NODE,OPIECE)) Q:OPIECE=""  D</w:t>
            </w:r>
          </w:p>
          <w:p w14:paraId="150F493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FILE=$P(FIELDS(NODE,OPIECE),U),FIELD=$P(FIELDS(NODE,OPIECE),U,2),I</w:t>
            </w:r>
          </w:p>
          <w:p w14:paraId="0678ECB2"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PIECE=$P(FIELDS(NODE,OPIECE),U,3)</w:t>
            </w:r>
          </w:p>
          <w:p w14:paraId="681D2C1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NODE=1 S RETURN=$NA(@RETURN@(MSGNUM,"MESSAGE",NODE,SITE))</w:t>
            </w:r>
          </w:p>
          <w:p w14:paraId="4231A73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$L(NODE,".")=2 S RETURN=$NA(@RETURN@(MSGNUM,"MESSAGE",$P(NODE,".")</w:t>
            </w:r>
          </w:p>
          <w:p w14:paraId="05E853D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,SITE,$P(NODE,".",2)))</w:t>
            </w:r>
          </w:p>
          <w:p w14:paraId="3CE5A37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NODE'=1,NODE'["."  S RETURN=$NA(@RETURN@(MSGNUM,"MESSAGE",NODE))</w:t>
            </w:r>
          </w:p>
          <w:p w14:paraId="50BDF5A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FIELD&gt;0,FIELD'["*",FIELD'["+" S $P(@RETURN,U,OPIECE)=$$EXTERNAL^DI</w:t>
            </w:r>
          </w:p>
          <w:p w14:paraId="22871D68"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LFD(FILE,FIELD,,$P(REACS(REACT),U,IPIECE))</w:t>
            </w:r>
          </w:p>
          <w:p w14:paraId="347FE8A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'FIELD,'$D(FIELDS(NODE,OPIECE,"OTRANSFORM")) S $P(@RETURN,U,OPIECE</w:t>
            </w:r>
          </w:p>
          <w:p w14:paraId="2A0D78F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)=$P(REACS(REACT),U,IPIECE)</w:t>
            </w:r>
          </w:p>
          <w:p w14:paraId="61E70A0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$D(FIELDS(NODE,OPIECE,"OTRANSFORM")) N Y S Y=$P(REACS(REACT),U,IPI</w:t>
            </w:r>
          </w:p>
          <w:p w14:paraId="7777938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ECE) X:Y'="" FIELDS(NODE,OPIECE,"OTRANSFORM") S $P(@RETURN,U,OPIECE)=Y</w:t>
            </w:r>
          </w:p>
          <w:p w14:paraId="41630FE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 D</w:t>
            </w:r>
          </w:p>
          <w:p w14:paraId="1066394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TEXT,DELIMIT,ITEMS,STR,COUNT,NEWIVAL</w:t>
            </w:r>
          </w:p>
          <w:p w14:paraId="3CB05E9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DELIMIT=", ",COUNT=0,COUNT(1)=1</w:t>
            </w:r>
          </w:p>
          <w:p w14:paraId="552A96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$P($G(@RETURN),U,OPIECE)'="" F ITEM=1:1:$L($P(@RETURN,U,OPIECE),"</w:t>
            </w:r>
          </w:p>
          <w:p w14:paraId="5DE0B5E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S STR=$P($P(@RETURN,U,OPIECE),",",ITEM) S:$E(STR,1,5)=" and " STR=$E(STR,6,</w:t>
            </w:r>
          </w:p>
          <w:p w14:paraId="10AEAFC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I STR'="" S ITEMS(STR)="",COUNT=1+$G(COUNT)</w:t>
            </w:r>
          </w:p>
          <w:p w14:paraId="189AA88F"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$P(REACS(REACT),U,IPIECE)'="" F ITEM=1:1:$L($P(REACS(REACT),U,IPI</w:t>
            </w:r>
          </w:p>
          <w:p w14:paraId="00413711"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ECE),"~")  D</w:t>
            </w:r>
          </w:p>
          <w:p w14:paraId="60EA34B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STR=$P($P(REACS(REACT),U,IPIECE),"~",ITEM),$P(NEWIVAL,"~",ITEM)=</w:t>
            </w:r>
          </w:p>
          <w:p w14:paraId="13F5D490"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+STR</w:t>
            </w:r>
          </w:p>
          <w:p w14:paraId="58E8460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STR["-" S STR=$P(STR,"-",2)</w:t>
            </w:r>
          </w:p>
          <w:p w14:paraId="61D3000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.....E  S STR=$$EXTERNAL^DILFD(FILE,+FIELD,,STR)</w:t>
            </w:r>
          </w:p>
          <w:p w14:paraId="76B456E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STR'="",'$D(ITEMS(STR)) S ITEMS(STR)="",COUNT=1+$G(COUNT)</w:t>
            </w:r>
          </w:p>
          <w:p w14:paraId="7F7666EE"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ITEM="" F  S ITEM=$O(ITEMS(ITEM)) Q:ITEM=""  D</w:t>
            </w:r>
          </w:p>
          <w:p w14:paraId="7C57AD45"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.....S:COUNT(1)=COUNT DELIMIT=" and "</w:t>
            </w:r>
          </w:p>
          <w:p w14:paraId="4A9F3729"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TEXT=$S($G(TEXT)'="":TEXT_DELIMIT,1:"")_ITEM,COUNT(1)=1+COUNT(1)</w:t>
            </w:r>
          </w:p>
          <w:p w14:paraId="5E8939BE" w14:textId="2270B565"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$P(@RETURN,U,OPIECE)</w:t>
            </w:r>
            <w:r>
              <w:rPr>
                <w:rFonts w:ascii="Courier New" w:hAnsi="Courier New" w:cs="Courier New"/>
                <w:sz w:val="16"/>
                <w:szCs w:val="16"/>
              </w:rPr>
              <w:t>=$G(TEXT),RETURN=$P(RETURN,"(")</w:t>
            </w:r>
          </w:p>
        </w:tc>
      </w:tr>
      <w:tr w:rsidR="00CD290A" w:rsidRPr="00086A3C" w14:paraId="21488DE2"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66624468" w14:textId="19A1E0F2"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lastRenderedPageBreak/>
              <w:t xml:space="preserve">         ....I $G(NEWIVAL)'="",NEWIVAL'=$P(@RETURN@(MSGNUM,REACT),U,IPIECE) S $P</w:t>
            </w:r>
          </w:p>
          <w:p w14:paraId="62E724E4"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(@RETURN@(MSGNUM,REACT),U,IPIECE)=NEWIVAL</w:t>
            </w:r>
          </w:p>
          <w:p w14:paraId="587F3A3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...I FIELD["+" D</w:t>
            </w:r>
          </w:p>
          <w:p w14:paraId="23E9EFDB"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....N FNUM,ITEMS</w:t>
            </w:r>
          </w:p>
          <w:p w14:paraId="60A3792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....F ITEM=1:1:$L($P(REACS(REACT),U,IPIECE),"~")  N STR F FNUM=1:1:$L(F</w:t>
            </w:r>
          </w:p>
          <w:p w14:paraId="7A6BA9C7"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IELD,"|")  D  S:STR'="" ITEMS(ITEM)=STR</w:t>
            </w:r>
          </w:p>
          <w:p w14:paraId="0F5D249E"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STR=$S($G(STR)'="":STR_U,1:"")_$$EXTERNAL^DILFD(FILE,+$P(FIELD,</w:t>
            </w:r>
          </w:p>
          <w:p w14:paraId="0352757A"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"|",FNUM),,$P($P($P(REACS(REACT),U,IPIECE),"~",ITEM),"|",FNUM))</w:t>
            </w:r>
          </w:p>
          <w:p w14:paraId="0D718604"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STR=$S(FNUM&gt;1:STR_U,1:"")_$$EXTERNAL^DILFD(FILE,+$P(FIELD,"|",FN</w:t>
            </w:r>
          </w:p>
          <w:p w14:paraId="572EFFE0"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UM),,$P($P($P(REACS(REACT),U,IPIECE),"~",ITEM),"|",FNUM))</w:t>
            </w:r>
          </w:p>
          <w:p w14:paraId="411B1C9A"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....M:$D(ITEMS)&gt;9 @RETURN=ITEMS</w:t>
            </w:r>
          </w:p>
          <w:p w14:paraId="48250CD2"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$G(FIELDS1(1.1,1))'="" S FIELDS(1.1,1)=$G(FIELDS1(1.1,1)),FIELDS1(</w:t>
            </w:r>
          </w:p>
          <w:p w14:paraId="5069BC10" w14:textId="77777777" w:rsidR="00CD290A" w:rsidRPr="00954836" w:rsidRDefault="00CD290A" w:rsidP="00CD290A">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1.1,1)=""</w:t>
            </w:r>
          </w:p>
          <w:p w14:paraId="0360A19C"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RETURN=$P(RETURN,"(")</w:t>
            </w:r>
          </w:p>
          <w:p w14:paraId="2D249173" w14:textId="77777777" w:rsidR="00CD290A" w:rsidRP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.S @RETURN=MSGNUM(0)</w:t>
            </w:r>
          </w:p>
          <w:p w14:paraId="7F3AC98F" w14:textId="77777777" w:rsidR="00CD290A" w:rsidRDefault="00CD290A" w:rsidP="00CD290A">
            <w:pPr>
              <w:autoSpaceDE w:val="0"/>
              <w:autoSpaceDN w:val="0"/>
              <w:adjustRightInd w:val="0"/>
              <w:rPr>
                <w:rFonts w:ascii="Courier New" w:hAnsi="Courier New" w:cs="Courier New"/>
                <w:sz w:val="16"/>
                <w:szCs w:val="16"/>
              </w:rPr>
            </w:pPr>
            <w:r w:rsidRPr="00CD290A">
              <w:rPr>
                <w:rFonts w:ascii="Courier New" w:hAnsi="Courier New" w:cs="Courier New"/>
                <w:sz w:val="16"/>
                <w:szCs w:val="16"/>
              </w:rPr>
              <w:t xml:space="preserve">         Q FLG</w:t>
            </w:r>
          </w:p>
          <w:p w14:paraId="0D5369F0" w14:textId="77777777" w:rsidR="00954836" w:rsidRDefault="00954836" w:rsidP="00CD290A">
            <w:pPr>
              <w:autoSpaceDE w:val="0"/>
              <w:autoSpaceDN w:val="0"/>
              <w:adjustRightInd w:val="0"/>
              <w:rPr>
                <w:rFonts w:ascii="Courier New" w:hAnsi="Courier New" w:cs="Courier New"/>
                <w:sz w:val="16"/>
                <w:szCs w:val="16"/>
              </w:rPr>
            </w:pPr>
          </w:p>
          <w:p w14:paraId="5413E0BF" w14:textId="21622B4E" w:rsidR="00954836" w:rsidRDefault="00954836" w:rsidP="00CD290A">
            <w:pPr>
              <w:autoSpaceDE w:val="0"/>
              <w:autoSpaceDN w:val="0"/>
              <w:adjustRightInd w:val="0"/>
              <w:rPr>
                <w:rFonts w:ascii="Courier New" w:hAnsi="Courier New" w:cs="Courier New"/>
                <w:sz w:val="16"/>
                <w:szCs w:val="16"/>
                <w:u w:val="single"/>
              </w:rPr>
            </w:pPr>
            <w:r>
              <w:rPr>
                <w:rFonts w:ascii="Courier New" w:hAnsi="Courier New" w:cs="Courier New"/>
                <w:sz w:val="16"/>
                <w:szCs w:val="16"/>
                <w:u w:val="single"/>
              </w:rPr>
              <w:t>Modified ADDLDATA tag:</w:t>
            </w:r>
          </w:p>
          <w:p w14:paraId="72732F1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ADDLDATA(GLOBAL,PAIEN) ;OBTAIN LOCALLY STORED DATA ELEMENTS FOR ONE REACTION</w:t>
            </w:r>
          </w:p>
          <w:p w14:paraId="47E30CF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;PARAMETERS: GLOBAL =&gt; GLOBAL REFERENCE WHERE TO RETURN THE DATA</w:t>
            </w:r>
          </w:p>
          <w:p w14:paraId="6C74C71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PAIEN =&gt; IEN IN FILE #120.8</w:t>
            </w:r>
          </w:p>
          <w:p w14:paraId="57062D5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SITE</w:t>
            </w:r>
          </w:p>
          <w:p w14:paraId="230581B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SITE=$$SITE^VASITE(),SITE=$P(SITE,U)_U_"L"_U</w:t>
            </w:r>
          </w:p>
          <w:p w14:paraId="254E755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@GLOBAL=SITE_$P(^GMR(120.8,PAIEN,0),U,4)</w:t>
            </w:r>
          </w:p>
          <w:p w14:paraId="4DF964D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REACT,IEN</w:t>
            </w:r>
          </w:p>
          <w:p w14:paraId="739EC08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REACT=0 F  S REACT=$O(^GMR(120.8,PAIEN,10,REACT)) Q:+$G(REACT)=0  D</w:t>
            </w:r>
          </w:p>
          <w:p w14:paraId="2C4D0A3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REACT("VALUE")=$P($G(^GMR(120.8,PAIEN,10,REACT,0)),U)</w:t>
            </w:r>
          </w:p>
          <w:p w14:paraId="228E57C5"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REACT("VALUE")=GMRAOTH D</w:t>
            </w:r>
          </w:p>
          <w:p w14:paraId="49C9EE5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REACT("VALUE")=REACT("VALUE")_"-"_$P($G(^GMR(120.8,PAIEN,10,REACT,0</w:t>
            </w:r>
          </w:p>
          <w:p w14:paraId="62C96E4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)),U,2)</w:t>
            </w:r>
          </w:p>
          <w:p w14:paraId="6498582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$P(REACT("VALUE"),"-",2)="" D</w:t>
            </w:r>
          </w:p>
          <w:p w14:paraId="4379EEF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GMRAOTH&gt;0 S $P(REACT("VALUE"),"-",2)=$P($G(^GMRD(120.83,GMRAOTH,0)</w:t>
            </w:r>
          </w:p>
          <w:p w14:paraId="37D2233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),U)</w:t>
            </w:r>
          </w:p>
          <w:p w14:paraId="139D135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...E  K REACT("VALUE")</w:t>
            </w:r>
          </w:p>
          <w:p w14:paraId="0BFC238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.S:$D(REACT("VALUE")) $P(@GLOBAL,U,5)=$S($P($G(@GLOBAL),U,5)'="":$P(@GL</w:t>
            </w:r>
          </w:p>
          <w:p w14:paraId="62EC0F5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OBAL,U,5)_"~",1:"")_REACT("VALUE")</w:t>
            </w:r>
          </w:p>
          <w:p w14:paraId="15147A6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$P(@GLOBAL,U,6)=$P(^GMR(120.8,PAIEN,0),U,2)</w:t>
            </w:r>
          </w:p>
          <w:p w14:paraId="4DA7C0E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$P(@GLOBAL,U,7)=$P(^GMR(120.8,PAIEN,0),U,3)</w:t>
            </w:r>
          </w:p>
          <w:p w14:paraId="37A0BD8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$P(@GLOBAL,U,8)=$P(^GMR(120.8,PAIEN,0),U,6)</w:t>
            </w:r>
          </w:p>
          <w:p w14:paraId="2C92D84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$P(@GLOBAL,U,9)="V"</w:t>
            </w:r>
          </w:p>
          <w:p w14:paraId="1880E508"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sz w:val="16"/>
                <w:szCs w:val="16"/>
              </w:rPr>
              <w:t xml:space="preserve">         </w:t>
            </w:r>
            <w:r w:rsidRPr="00954836">
              <w:rPr>
                <w:rFonts w:ascii="Courier New" w:hAnsi="Courier New" w:cs="Courier New"/>
                <w:b/>
                <w:sz w:val="16"/>
                <w:szCs w:val="16"/>
              </w:rPr>
              <w:t>I $P(@GLOBAL,U,8)="h",+$P($G(^GMR(120.8,PAIEN,0)),U,8)&gt;0 D</w:t>
            </w:r>
          </w:p>
          <w:p w14:paraId="23DF1C54"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 S $P(@GLOBAL,U,4)=$S($P($G(@GLOBAL),U,4)'="":$P(@GLOBAL,U,4)_"~",1:""</w:t>
            </w:r>
          </w:p>
          <w:p w14:paraId="414E93BD"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)_$P($G(^GMR(120.8,PAIEN,0)),U,9)_"|"_$P($G(^(0)),U,8)</w:t>
            </w:r>
          </w:p>
          <w:p w14:paraId="7E868F9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Q:$D(^GMR(120.85,"C",PAIEN))&lt;10</w:t>
            </w:r>
          </w:p>
          <w:p w14:paraId="0B3FEDE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IEN=0 F  S IEN=$O(^GMR(120.85,"C",PAIEN,IEN)) Q:'+IEN  D</w:t>
            </w:r>
          </w:p>
          <w:p w14:paraId="2E965A3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$P(@GLOBAL,U,4)=$S($P($G(@GLOBAL),U,4)'="":$P(@GLOBAL,U,4)_"~",1:"")</w:t>
            </w:r>
          </w:p>
          <w:p w14:paraId="590F924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_$P($G(^GMR(120.85,IEN,0)),U)_"|"_$P($G(^(0)),U,14)</w:t>
            </w:r>
          </w:p>
          <w:p w14:paraId="261C2873" w14:textId="456C4ECB"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w:t>
            </w:r>
          </w:p>
        </w:tc>
      </w:tr>
    </w:tbl>
    <w:p w14:paraId="1D0F327B" w14:textId="348CFEF4" w:rsidR="000846E6" w:rsidRPr="00EA5EE0" w:rsidRDefault="000846E6" w:rsidP="000846E6">
      <w:pPr>
        <w:pStyle w:val="Heading6"/>
      </w:pPr>
      <w:bookmarkStart w:id="263" w:name="_Toc475621292"/>
      <w:r>
        <w:t>Routine GMRA</w:t>
      </w:r>
      <w:r w:rsidR="003070B9">
        <w:t>OR1</w:t>
      </w:r>
      <w:bookmarkEnd w:id="26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52C4B81" w14:textId="77777777" w:rsidTr="000379B0">
        <w:trPr>
          <w:cantSplit/>
          <w:tblHeader/>
        </w:trPr>
        <w:tc>
          <w:tcPr>
            <w:tcW w:w="1510" w:type="pct"/>
            <w:shd w:val="clear" w:color="auto" w:fill="F2F2F2" w:themeFill="background1" w:themeFillShade="F2"/>
            <w:vAlign w:val="center"/>
          </w:tcPr>
          <w:p w14:paraId="6B105214"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29A859" w14:textId="77777777" w:rsidR="000846E6" w:rsidRPr="0028049C" w:rsidRDefault="000846E6" w:rsidP="000379B0">
            <w:pPr>
              <w:pStyle w:val="TableHeading"/>
            </w:pPr>
            <w:r w:rsidRPr="0028049C">
              <w:t>Activities</w:t>
            </w:r>
          </w:p>
        </w:tc>
      </w:tr>
      <w:tr w:rsidR="000846E6" w:rsidRPr="0028049C" w14:paraId="695FF2A9" w14:textId="77777777" w:rsidTr="000379B0">
        <w:trPr>
          <w:cantSplit/>
          <w:tblHeader/>
        </w:trPr>
        <w:tc>
          <w:tcPr>
            <w:tcW w:w="1510" w:type="pct"/>
            <w:shd w:val="clear" w:color="auto" w:fill="F2F2F2" w:themeFill="background1" w:themeFillShade="F2"/>
            <w:vAlign w:val="center"/>
          </w:tcPr>
          <w:p w14:paraId="5F59605D"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02D2BB16" w14:textId="2E05507C"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OR1</w:t>
            </w:r>
          </w:p>
        </w:tc>
      </w:tr>
      <w:tr w:rsidR="000846E6" w:rsidRPr="0028049C" w14:paraId="4BB720E5" w14:textId="77777777" w:rsidTr="000379B0">
        <w:trPr>
          <w:cantSplit/>
        </w:trPr>
        <w:tc>
          <w:tcPr>
            <w:tcW w:w="1510" w:type="pct"/>
            <w:shd w:val="clear" w:color="auto" w:fill="F2F2F2" w:themeFill="background1" w:themeFillShade="F2"/>
            <w:vAlign w:val="center"/>
          </w:tcPr>
          <w:p w14:paraId="20ED3C07"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4824A1F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066A799"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D385FC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6BEAB1C"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44961F49" w14:textId="77777777" w:rsidTr="000379B0">
        <w:trPr>
          <w:cantSplit/>
        </w:trPr>
        <w:tc>
          <w:tcPr>
            <w:tcW w:w="1510" w:type="pct"/>
            <w:shd w:val="clear" w:color="auto" w:fill="F2F2F2" w:themeFill="background1" w:themeFillShade="F2"/>
            <w:vAlign w:val="center"/>
          </w:tcPr>
          <w:p w14:paraId="4B75D538" w14:textId="77777777" w:rsidR="000846E6" w:rsidRPr="0028049C" w:rsidRDefault="000846E6" w:rsidP="000379B0">
            <w:pPr>
              <w:pStyle w:val="TableText"/>
              <w:rPr>
                <w:b/>
              </w:rPr>
            </w:pPr>
            <w:r w:rsidRPr="0028049C">
              <w:rPr>
                <w:b/>
              </w:rPr>
              <w:t>RTM</w:t>
            </w:r>
          </w:p>
        </w:tc>
        <w:tc>
          <w:tcPr>
            <w:tcW w:w="3490" w:type="pct"/>
            <w:gridSpan w:val="4"/>
          </w:tcPr>
          <w:p w14:paraId="0281B1FE" w14:textId="77777777" w:rsidR="000846E6" w:rsidRPr="0028049C" w:rsidRDefault="000846E6" w:rsidP="000379B0">
            <w:pPr>
              <w:pStyle w:val="TableText"/>
              <w:rPr>
                <w:rFonts w:ascii="Garamond" w:hAnsi="Garamond"/>
                <w:iCs/>
              </w:rPr>
            </w:pPr>
          </w:p>
        </w:tc>
      </w:tr>
      <w:tr w:rsidR="000846E6" w:rsidRPr="0028049C" w14:paraId="3BB8CEFC" w14:textId="77777777" w:rsidTr="000379B0">
        <w:trPr>
          <w:cantSplit/>
        </w:trPr>
        <w:tc>
          <w:tcPr>
            <w:tcW w:w="1510" w:type="pct"/>
            <w:tcBorders>
              <w:bottom w:val="single" w:sz="6" w:space="0" w:color="000000"/>
            </w:tcBorders>
            <w:shd w:val="clear" w:color="auto" w:fill="F2F2F2" w:themeFill="background1" w:themeFillShade="F2"/>
            <w:vAlign w:val="center"/>
          </w:tcPr>
          <w:p w14:paraId="4E3B0E56"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4AA1C96A" w14:textId="77777777" w:rsidR="000846E6" w:rsidRPr="0028049C" w:rsidRDefault="000846E6" w:rsidP="000379B0">
            <w:pPr>
              <w:pStyle w:val="TableText"/>
              <w:rPr>
                <w:rFonts w:ascii="Garamond" w:hAnsi="Garamond"/>
              </w:rPr>
            </w:pPr>
          </w:p>
        </w:tc>
      </w:tr>
    </w:tbl>
    <w:p w14:paraId="3BE96D78"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195E15F"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51958DB"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8728F3E"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EE1485" w14:textId="77777777" w:rsidR="000846E6" w:rsidRPr="0028049C" w:rsidRDefault="000846E6" w:rsidP="000379B0">
            <w:pPr>
              <w:pStyle w:val="TableHeading"/>
            </w:pPr>
            <w:r w:rsidRPr="0028049C">
              <w:t xml:space="preserve">Routines “Called”   </w:t>
            </w:r>
          </w:p>
        </w:tc>
      </w:tr>
      <w:tr w:rsidR="000846E6" w:rsidRPr="0028049C" w14:paraId="2AFDB36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F3D60B" w14:textId="77777777" w:rsidR="000846E6" w:rsidRPr="0028049C" w:rsidRDefault="000846E6" w:rsidP="000379B0">
            <w:pPr>
              <w:pStyle w:val="TableText"/>
            </w:pPr>
          </w:p>
        </w:tc>
        <w:tc>
          <w:tcPr>
            <w:tcW w:w="1529" w:type="pct"/>
            <w:tcBorders>
              <w:bottom w:val="single" w:sz="4" w:space="0" w:color="auto"/>
            </w:tcBorders>
            <w:vAlign w:val="center"/>
          </w:tcPr>
          <w:p w14:paraId="0E6770B7"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15BD4C1" w14:textId="77777777" w:rsidR="000846E6" w:rsidRPr="0028049C" w:rsidRDefault="000846E6" w:rsidP="000379B0">
            <w:pPr>
              <w:spacing w:before="60" w:after="60"/>
              <w:rPr>
                <w:rFonts w:ascii="Arial" w:hAnsi="Arial" w:cs="Arial"/>
                <w:szCs w:val="20"/>
              </w:rPr>
            </w:pPr>
          </w:p>
        </w:tc>
      </w:tr>
    </w:tbl>
    <w:p w14:paraId="61D82E3D"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232A20D6" w14:textId="77777777" w:rsidTr="000379B0">
        <w:trPr>
          <w:cantSplit/>
          <w:tblHeader/>
        </w:trPr>
        <w:tc>
          <w:tcPr>
            <w:tcW w:w="1510" w:type="pct"/>
            <w:shd w:val="clear" w:color="auto" w:fill="F2F2F2" w:themeFill="background1" w:themeFillShade="F2"/>
            <w:vAlign w:val="center"/>
          </w:tcPr>
          <w:p w14:paraId="3D72C05D"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64A8055" w14:textId="77777777" w:rsidR="000846E6" w:rsidRPr="002F4E85" w:rsidRDefault="000846E6" w:rsidP="000379B0">
            <w:pPr>
              <w:pStyle w:val="TableHeading"/>
            </w:pPr>
            <w:r w:rsidRPr="002F4E85">
              <w:t>Activities</w:t>
            </w:r>
          </w:p>
        </w:tc>
      </w:tr>
      <w:tr w:rsidR="000846E6" w:rsidRPr="002F4E85" w14:paraId="5B328C59" w14:textId="77777777" w:rsidTr="000379B0">
        <w:trPr>
          <w:cantSplit/>
        </w:trPr>
        <w:tc>
          <w:tcPr>
            <w:tcW w:w="1510" w:type="pct"/>
            <w:tcBorders>
              <w:top w:val="single" w:sz="6" w:space="0" w:color="000000"/>
            </w:tcBorders>
            <w:shd w:val="clear" w:color="auto" w:fill="F2F2F2" w:themeFill="background1" w:themeFillShade="F2"/>
            <w:vAlign w:val="center"/>
          </w:tcPr>
          <w:p w14:paraId="223A7135" w14:textId="77777777" w:rsidR="000846E6" w:rsidRPr="002F4E85" w:rsidRDefault="000846E6" w:rsidP="000379B0">
            <w:pPr>
              <w:pStyle w:val="TableText"/>
              <w:rPr>
                <w:b/>
              </w:rPr>
            </w:pPr>
            <w:r w:rsidRPr="002F4E85">
              <w:rPr>
                <w:b/>
              </w:rPr>
              <w:t>Data Dictionary (DD) References</w:t>
            </w:r>
          </w:p>
        </w:tc>
        <w:tc>
          <w:tcPr>
            <w:tcW w:w="3490" w:type="pct"/>
            <w:gridSpan w:val="5"/>
          </w:tcPr>
          <w:p w14:paraId="3715D253" w14:textId="77777777" w:rsidR="000846E6" w:rsidRPr="002F4E85" w:rsidRDefault="000846E6" w:rsidP="000379B0">
            <w:pPr>
              <w:pStyle w:val="TableText"/>
              <w:rPr>
                <w:rFonts w:ascii="Garamond" w:hAnsi="Garamond"/>
              </w:rPr>
            </w:pPr>
          </w:p>
        </w:tc>
      </w:tr>
      <w:tr w:rsidR="000846E6" w:rsidRPr="002F4E85" w14:paraId="33BA9AE1" w14:textId="77777777" w:rsidTr="000379B0">
        <w:trPr>
          <w:cantSplit/>
        </w:trPr>
        <w:tc>
          <w:tcPr>
            <w:tcW w:w="1510" w:type="pct"/>
            <w:shd w:val="clear" w:color="auto" w:fill="F2F2F2" w:themeFill="background1" w:themeFillShade="F2"/>
            <w:vAlign w:val="center"/>
          </w:tcPr>
          <w:p w14:paraId="3D3F1623" w14:textId="77777777" w:rsidR="000846E6" w:rsidRPr="002F4E85" w:rsidRDefault="000846E6" w:rsidP="000379B0">
            <w:pPr>
              <w:pStyle w:val="TableText"/>
              <w:rPr>
                <w:b/>
              </w:rPr>
            </w:pPr>
            <w:r w:rsidRPr="002F4E85">
              <w:rPr>
                <w:b/>
              </w:rPr>
              <w:t>Related Protocols</w:t>
            </w:r>
          </w:p>
        </w:tc>
        <w:tc>
          <w:tcPr>
            <w:tcW w:w="3490" w:type="pct"/>
            <w:gridSpan w:val="5"/>
          </w:tcPr>
          <w:p w14:paraId="38411475" w14:textId="77777777" w:rsidR="000846E6" w:rsidRPr="002F4E85" w:rsidRDefault="000846E6" w:rsidP="000379B0">
            <w:pPr>
              <w:pStyle w:val="TableText"/>
              <w:rPr>
                <w:rFonts w:ascii="Garamond" w:hAnsi="Garamond"/>
              </w:rPr>
            </w:pPr>
          </w:p>
        </w:tc>
      </w:tr>
      <w:tr w:rsidR="000846E6" w:rsidRPr="002F4E85" w14:paraId="6CB34C4B" w14:textId="77777777" w:rsidTr="000379B0">
        <w:trPr>
          <w:cantSplit/>
        </w:trPr>
        <w:tc>
          <w:tcPr>
            <w:tcW w:w="1510" w:type="pct"/>
            <w:shd w:val="clear" w:color="auto" w:fill="F2F2F2" w:themeFill="background1" w:themeFillShade="F2"/>
            <w:vAlign w:val="center"/>
          </w:tcPr>
          <w:p w14:paraId="18D4836E"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2BC2D6B3" w14:textId="77777777" w:rsidR="000846E6" w:rsidRPr="002F4E85" w:rsidRDefault="000846E6" w:rsidP="000379B0">
            <w:pPr>
              <w:pStyle w:val="TableText"/>
              <w:rPr>
                <w:rFonts w:ascii="Garamond" w:hAnsi="Garamond"/>
              </w:rPr>
            </w:pPr>
          </w:p>
        </w:tc>
      </w:tr>
      <w:tr w:rsidR="000846E6" w:rsidRPr="002F4E85" w14:paraId="1611C0F4" w14:textId="77777777" w:rsidTr="000379B0">
        <w:trPr>
          <w:cantSplit/>
        </w:trPr>
        <w:tc>
          <w:tcPr>
            <w:tcW w:w="1510" w:type="pct"/>
            <w:tcBorders>
              <w:right w:val="single" w:sz="4" w:space="0" w:color="auto"/>
            </w:tcBorders>
            <w:shd w:val="clear" w:color="auto" w:fill="F2F2F2" w:themeFill="background1" w:themeFillShade="F2"/>
            <w:vAlign w:val="center"/>
          </w:tcPr>
          <w:p w14:paraId="3582CD16"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60297E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C8BAEF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5C3755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678AAD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E3F1B9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7F89BEAC" w14:textId="77777777" w:rsidTr="000379B0">
        <w:trPr>
          <w:cantSplit/>
        </w:trPr>
        <w:tc>
          <w:tcPr>
            <w:tcW w:w="1510" w:type="pct"/>
            <w:shd w:val="clear" w:color="auto" w:fill="F2F2F2" w:themeFill="background1" w:themeFillShade="F2"/>
            <w:vAlign w:val="center"/>
          </w:tcPr>
          <w:p w14:paraId="42240F5B"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C6DF12B" w14:textId="77777777" w:rsidR="000846E6" w:rsidRPr="002F4E85" w:rsidRDefault="000846E6" w:rsidP="000379B0">
            <w:pPr>
              <w:pStyle w:val="TableText"/>
              <w:rPr>
                <w:rFonts w:ascii="Garamond" w:hAnsi="Garamond"/>
              </w:rPr>
            </w:pPr>
            <w:r w:rsidRPr="002F4E85">
              <w:rPr>
                <w:rFonts w:ascii="Garamond" w:hAnsi="Garamond"/>
              </w:rPr>
              <w:t>Name:</w:t>
            </w:r>
          </w:p>
          <w:p w14:paraId="20C9FA08"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1F86C37C" w14:textId="77777777" w:rsidTr="000379B0">
        <w:trPr>
          <w:cantSplit/>
        </w:trPr>
        <w:tc>
          <w:tcPr>
            <w:tcW w:w="1510" w:type="pct"/>
            <w:shd w:val="clear" w:color="auto" w:fill="F2F2F2" w:themeFill="background1" w:themeFillShade="F2"/>
            <w:vAlign w:val="center"/>
          </w:tcPr>
          <w:p w14:paraId="6264CE69"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04F6AC9" w14:textId="77777777" w:rsidR="000846E6" w:rsidRPr="002F4E85" w:rsidRDefault="000846E6" w:rsidP="000379B0">
            <w:pPr>
              <w:pStyle w:val="TableText"/>
              <w:rPr>
                <w:rFonts w:ascii="Garamond" w:hAnsi="Garamond"/>
              </w:rPr>
            </w:pPr>
            <w:r w:rsidRPr="002F4E85">
              <w:rPr>
                <w:rFonts w:ascii="Garamond" w:hAnsi="Garamond"/>
              </w:rPr>
              <w:t>Name:</w:t>
            </w:r>
          </w:p>
          <w:p w14:paraId="11C0764B"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0063448"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6513CECC"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9106587" w14:textId="77777777" w:rsidR="000846E6" w:rsidRPr="00086A3C" w:rsidRDefault="000846E6" w:rsidP="000379B0">
            <w:pPr>
              <w:pStyle w:val="TableHeading"/>
            </w:pPr>
            <w:r w:rsidRPr="00086A3C">
              <w:t>Current Logic</w:t>
            </w:r>
          </w:p>
        </w:tc>
      </w:tr>
      <w:tr w:rsidR="000846E6" w:rsidRPr="00086A3C" w14:paraId="1BCBFE5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3F15162" w14:textId="77777777" w:rsidR="000846E6" w:rsidRPr="00086A3C" w:rsidRDefault="000846E6" w:rsidP="000379B0">
            <w:pPr>
              <w:pStyle w:val="TableText"/>
            </w:pPr>
          </w:p>
        </w:tc>
      </w:tr>
    </w:tbl>
    <w:p w14:paraId="7BE7F12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7F21393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1AE71F" w14:textId="77777777" w:rsidR="000846E6" w:rsidRPr="00086A3C" w:rsidRDefault="000846E6" w:rsidP="000379B0">
            <w:pPr>
              <w:pStyle w:val="TableHeading"/>
            </w:pPr>
            <w:r w:rsidRPr="00086A3C">
              <w:t>Modified Logic (Changes are in bold)</w:t>
            </w:r>
          </w:p>
        </w:tc>
      </w:tr>
      <w:tr w:rsidR="000846E6" w:rsidRPr="00086A3C" w14:paraId="533004B6"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389E0D70" w14:textId="40AC7B44" w:rsidR="000846E6" w:rsidRPr="006A14C9" w:rsidRDefault="000846E6" w:rsidP="000379B0">
            <w:pPr>
              <w:pStyle w:val="NoSpacing"/>
              <w:rPr>
                <w:b/>
                <w:sz w:val="16"/>
                <w:szCs w:val="16"/>
                <w:u w:val="single"/>
              </w:rPr>
            </w:pPr>
            <w:r>
              <w:rPr>
                <w:b/>
                <w:sz w:val="16"/>
                <w:szCs w:val="16"/>
                <w:u w:val="single"/>
              </w:rPr>
              <w:lastRenderedPageBreak/>
              <w:t xml:space="preserve">Modified </w:t>
            </w:r>
            <w:r w:rsidR="00954836">
              <w:rPr>
                <w:b/>
                <w:sz w:val="16"/>
                <w:szCs w:val="16"/>
                <w:u w:val="single"/>
              </w:rPr>
              <w:t>EN1</w:t>
            </w:r>
            <w:r>
              <w:rPr>
                <w:b/>
                <w:sz w:val="16"/>
                <w:szCs w:val="16"/>
                <w:u w:val="single"/>
              </w:rPr>
              <w:t xml:space="preserve"> tag</w:t>
            </w:r>
            <w:r w:rsidRPr="006A14C9">
              <w:rPr>
                <w:b/>
                <w:sz w:val="16"/>
                <w:szCs w:val="16"/>
                <w:u w:val="single"/>
              </w:rPr>
              <w:t>:</w:t>
            </w:r>
          </w:p>
          <w:p w14:paraId="67C0902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EN1(DFN,ARRAY) ;RETURN CONDENSED LIST OF PATIENT REACTIONS</w:t>
            </w:r>
          </w:p>
          <w:p w14:paraId="6168176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;CONTROLLED BY CONTROLLED SUBSCRIPTION INTEGRATION AGREEMENT #2421</w:t>
            </w:r>
          </w:p>
          <w:p w14:paraId="715639A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;PARAMETERS: DFN =&gt; INTERNAL ENTRY NUMBER (IEN) OF THE PATIENT</w:t>
            </w:r>
          </w:p>
          <w:p w14:paraId="13EDE1A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IN THE PATIENT FILE (#2).</w:t>
            </w:r>
          </w:p>
          <w:p w14:paraId="27F7A45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ARRAY =&gt; NAME OF THE ARRAY IN WHICH TO RETURN THE</w:t>
            </w:r>
          </w:p>
          <w:p w14:paraId="62691039"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REACTIONS. IF NOTHING IS PASSED IN, DATA</w:t>
            </w:r>
          </w:p>
          <w:p w14:paraId="73A03A63"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IS RETURNED IN THE GMRARXN ARRAY.</w:t>
            </w:r>
          </w:p>
          <w:p w14:paraId="64ECE67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GMRA =&gt; REACTION SEARCH CRITERIA; REFER TO ^GMRADPT</w:t>
            </w:r>
          </w:p>
          <w:p w14:paraId="6F516E4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FOR DETAILS</w:t>
            </w:r>
          </w:p>
          <w:p w14:paraId="2200122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GMRAIDT =&gt; WHEN SET, WILL RETURN THE DATE ENTERED FOR</w:t>
            </w:r>
          </w:p>
          <w:p w14:paraId="77C527E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THE SIGN/SYMPTOM IN THE SECOND SEMI-COLON</w:t>
            </w:r>
          </w:p>
          <w:p w14:paraId="61998D0E"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                       PIECE</w:t>
            </w:r>
          </w:p>
          <w:p w14:paraId="5AC549E5"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Q:+$G(DFN)'&gt;0</w:t>
            </w:r>
          </w:p>
          <w:p w14:paraId="5DB0C10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ARRAY=$G(ARRAY,"GMRARXN")</w:t>
            </w:r>
          </w:p>
          <w:p w14:paraId="60EA773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Q:ARRAY="GMRAL"</w:t>
            </w:r>
          </w:p>
          <w:p w14:paraId="1DEC9057"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GMRAL</w:t>
            </w:r>
          </w:p>
          <w:p w14:paraId="176A09CA"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K @ARRAY</w:t>
            </w:r>
          </w:p>
          <w:p w14:paraId="5A0635FD"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D EN2^GMRADPT</w:t>
            </w:r>
          </w:p>
          <w:p w14:paraId="3B52202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GMRAL D</w:t>
            </w:r>
          </w:p>
          <w:p w14:paraId="58A91C16"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GMRAIEN,GMRASS</w:t>
            </w:r>
          </w:p>
          <w:p w14:paraId="6AA76B9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GMRAIEN="" F  S GMRAIEN=$O(GMRAL(GMRAIEN)) Q:GMRAIEN=""  D</w:t>
            </w:r>
          </w:p>
          <w:p w14:paraId="33D7FD90"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..N GMRAGMR,GMRAIDX,GMRASEV</w:t>
            </w:r>
          </w:p>
          <w:p w14:paraId="00275881"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@ARRAY=1+$G(@ARRAY)</w:t>
            </w:r>
          </w:p>
          <w:p w14:paraId="007B028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$P(GMRAL(GMRAIEN),U,7)["D" D</w:t>
            </w:r>
          </w:p>
          <w:p w14:paraId="0A1C378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GMRAGMR=$$EXTERNAL^DILFD(120.8,1,,$P(GMRAL(GMRAIEN),U,9))</w:t>
            </w:r>
          </w:p>
          <w:p w14:paraId="778B1962"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$P(GMRAL(GMRAIEN),U,2)'=GMRAGMR,($P(GMRAL(GMRAIEN),U,9)'["50.605")</w:t>
            </w:r>
          </w:p>
          <w:p w14:paraId="2E59B3D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@ARRAY@(@ARRAY)=GMRAGMR_" ["_$P(GMRAL(GMRAIEN),U,2)_"]"</w:t>
            </w:r>
          </w:p>
          <w:p w14:paraId="425641CF"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..I $P(GMRAL(GMRAIEN),U,7)'["D"!('$D(@ARRAY@(@ARRAY))) D</w:t>
            </w:r>
          </w:p>
          <w:p w14:paraId="02278D33"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@ARRAY@(@ARRAY)=$P(GMRAL(GMRAIEN),U,2)</w:t>
            </w:r>
          </w:p>
          <w:p w14:paraId="42609FB0"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$P($P(GMRAL(GMRAIEN),U,10),";",2)="o" D</w:t>
            </w:r>
          </w:p>
          <w:p w14:paraId="0FDB0BB1"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GMRAIDX=0 F  S GMRAIDX=$O(GMRAL(GMRAIEN,"O",GMRAIDX)) Q:'+GMRAIDX </w:t>
            </w:r>
          </w:p>
          <w:p w14:paraId="615C4D3B"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D</w:t>
            </w:r>
          </w:p>
          <w:p w14:paraId="2D0BB8A9"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$P($P(GMRAL(GMRAIEN,"O",GMRAIDX),U),";",2)&gt;$G(GMRASEV) S GMRASEV=</w:t>
            </w:r>
          </w:p>
          <w:p w14:paraId="35B7F846"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$P($P(GMRAL(GMRAIEN,"O",GMRAIDX),U),";",2)</w:t>
            </w:r>
          </w:p>
          <w:p w14:paraId="6DBC56D7"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$G(GMRASEV)&gt;0 S GMRASEV=$$EXTERNAL^DILFD(120.85,14.5,,GMRASEV)</w:t>
            </w:r>
          </w:p>
          <w:p w14:paraId="6D5C65E5"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..I $P($P(GMRAL(GMRAIEN),U,10),";",2)="h" D</w:t>
            </w:r>
          </w:p>
          <w:p w14:paraId="0CBE02B2" w14:textId="77777777" w:rsidR="00954836" w:rsidRPr="00954836" w:rsidRDefault="00954836" w:rsidP="00954836">
            <w:pPr>
              <w:autoSpaceDE w:val="0"/>
              <w:autoSpaceDN w:val="0"/>
              <w:adjustRightInd w:val="0"/>
              <w:rPr>
                <w:rFonts w:ascii="Courier New" w:hAnsi="Courier New" w:cs="Courier New"/>
                <w:b/>
                <w:sz w:val="16"/>
                <w:szCs w:val="16"/>
              </w:rPr>
            </w:pPr>
            <w:r w:rsidRPr="00954836">
              <w:rPr>
                <w:rFonts w:ascii="Courier New" w:hAnsi="Courier New" w:cs="Courier New"/>
                <w:b/>
                <w:sz w:val="16"/>
                <w:szCs w:val="16"/>
              </w:rPr>
              <w:t xml:space="preserve">         ...S GMRASEV=$P($P(GMRAL(GMRAIEN,"H"),U),";")</w:t>
            </w:r>
          </w:p>
          <w:p w14:paraId="707A2DEB"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@ARRAY@(@ARRAY)=@ARRAY@(@ARRAY)_U_$G(GMRASEV)_U_GMRAIEN</w:t>
            </w:r>
          </w:p>
          <w:p w14:paraId="1A40869C"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GMRASS=0 F  S GMRASS=$O(GMRAL(GMRAIEN,"S",GMRASS)) Q:GMRASS&lt;1  D</w:t>
            </w:r>
          </w:p>
          <w:p w14:paraId="3878DA6D"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@ARRAY@(@ARRAY,"S",GMRASS)=$P($P(GMRAL(GMRAIEN,"S",GMRASS),U),";")</w:t>
            </w:r>
          </w:p>
          <w:p w14:paraId="0F605394"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_$S($G(GMRAIDT):";"_$P($P(GMRAL(GMRAIEN,"S",GMRASS),U,2),";",2),1:"")</w:t>
            </w:r>
          </w:p>
          <w:p w14:paraId="7D730F48" w14:textId="77777777" w:rsidR="00954836" w:rsidRPr="00954836" w:rsidRDefault="00954836" w:rsidP="00954836">
            <w:pPr>
              <w:autoSpaceDE w:val="0"/>
              <w:autoSpaceDN w:val="0"/>
              <w:adjustRightInd w:val="0"/>
              <w:rPr>
                <w:rFonts w:ascii="Courier New" w:hAnsi="Courier New" w:cs="Courier New"/>
                <w:sz w:val="16"/>
                <w:szCs w:val="16"/>
              </w:rPr>
            </w:pPr>
            <w:r w:rsidRPr="00954836">
              <w:rPr>
                <w:rFonts w:ascii="Courier New" w:hAnsi="Courier New" w:cs="Courier New"/>
                <w:sz w:val="16"/>
                <w:szCs w:val="16"/>
              </w:rPr>
              <w:t xml:space="preserve">         S @ARRAY=GMRAL</w:t>
            </w:r>
          </w:p>
          <w:p w14:paraId="14747819" w14:textId="421E380A" w:rsidR="000846E6" w:rsidRPr="00086A3C" w:rsidRDefault="00954836" w:rsidP="00954836">
            <w:pPr>
              <w:pStyle w:val="TableText"/>
            </w:pPr>
            <w:r w:rsidRPr="00954836">
              <w:rPr>
                <w:rFonts w:ascii="Courier New" w:hAnsi="Courier New" w:cs="Courier New"/>
                <w:sz w:val="16"/>
                <w:szCs w:val="16"/>
              </w:rPr>
              <w:t xml:space="preserve">         Q</w:t>
            </w:r>
          </w:p>
        </w:tc>
      </w:tr>
    </w:tbl>
    <w:p w14:paraId="7431ABB5" w14:textId="18D208C0" w:rsidR="000846E6" w:rsidRPr="00EA5EE0" w:rsidRDefault="000846E6" w:rsidP="000846E6">
      <w:pPr>
        <w:pStyle w:val="Heading6"/>
      </w:pPr>
      <w:bookmarkStart w:id="264" w:name="_Toc475621293"/>
      <w:r>
        <w:t>Routine GMRA</w:t>
      </w:r>
      <w:r w:rsidR="003070B9">
        <w:t>OR2</w:t>
      </w:r>
      <w:bookmarkEnd w:id="26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5B2DB788" w14:textId="77777777" w:rsidTr="000379B0">
        <w:trPr>
          <w:cantSplit/>
          <w:tblHeader/>
        </w:trPr>
        <w:tc>
          <w:tcPr>
            <w:tcW w:w="1510" w:type="pct"/>
            <w:shd w:val="clear" w:color="auto" w:fill="F2F2F2" w:themeFill="background1" w:themeFillShade="F2"/>
            <w:vAlign w:val="center"/>
          </w:tcPr>
          <w:p w14:paraId="309526AE"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4F9B8A6" w14:textId="77777777" w:rsidR="000846E6" w:rsidRPr="0028049C" w:rsidRDefault="000846E6" w:rsidP="000379B0">
            <w:pPr>
              <w:pStyle w:val="TableHeading"/>
            </w:pPr>
            <w:r w:rsidRPr="0028049C">
              <w:t>Activities</w:t>
            </w:r>
          </w:p>
        </w:tc>
      </w:tr>
      <w:tr w:rsidR="000846E6" w:rsidRPr="0028049C" w14:paraId="567D5381" w14:textId="77777777" w:rsidTr="000379B0">
        <w:trPr>
          <w:cantSplit/>
          <w:tblHeader/>
        </w:trPr>
        <w:tc>
          <w:tcPr>
            <w:tcW w:w="1510" w:type="pct"/>
            <w:shd w:val="clear" w:color="auto" w:fill="F2F2F2" w:themeFill="background1" w:themeFillShade="F2"/>
            <w:vAlign w:val="center"/>
          </w:tcPr>
          <w:p w14:paraId="03E6C695"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475D045E" w14:textId="26EF741B"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OR2</w:t>
            </w:r>
          </w:p>
        </w:tc>
      </w:tr>
      <w:tr w:rsidR="000846E6" w:rsidRPr="0028049C" w14:paraId="47EE19D8" w14:textId="77777777" w:rsidTr="000379B0">
        <w:trPr>
          <w:cantSplit/>
        </w:trPr>
        <w:tc>
          <w:tcPr>
            <w:tcW w:w="1510" w:type="pct"/>
            <w:shd w:val="clear" w:color="auto" w:fill="F2F2F2" w:themeFill="background1" w:themeFillShade="F2"/>
            <w:vAlign w:val="center"/>
          </w:tcPr>
          <w:p w14:paraId="20F94F09"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1759D793"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CAFEAEE"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3D4A612"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FF3D2E2"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0D9F51C6" w14:textId="77777777" w:rsidTr="000379B0">
        <w:trPr>
          <w:cantSplit/>
        </w:trPr>
        <w:tc>
          <w:tcPr>
            <w:tcW w:w="1510" w:type="pct"/>
            <w:shd w:val="clear" w:color="auto" w:fill="F2F2F2" w:themeFill="background1" w:themeFillShade="F2"/>
            <w:vAlign w:val="center"/>
          </w:tcPr>
          <w:p w14:paraId="1462431F" w14:textId="77777777" w:rsidR="000846E6" w:rsidRPr="0028049C" w:rsidRDefault="000846E6" w:rsidP="000379B0">
            <w:pPr>
              <w:pStyle w:val="TableText"/>
              <w:rPr>
                <w:b/>
              </w:rPr>
            </w:pPr>
            <w:r w:rsidRPr="0028049C">
              <w:rPr>
                <w:b/>
              </w:rPr>
              <w:t>RTM</w:t>
            </w:r>
          </w:p>
        </w:tc>
        <w:tc>
          <w:tcPr>
            <w:tcW w:w="3490" w:type="pct"/>
            <w:gridSpan w:val="4"/>
          </w:tcPr>
          <w:p w14:paraId="18B5B2F6" w14:textId="77777777" w:rsidR="000846E6" w:rsidRPr="0028049C" w:rsidRDefault="000846E6" w:rsidP="000379B0">
            <w:pPr>
              <w:pStyle w:val="TableText"/>
              <w:rPr>
                <w:rFonts w:ascii="Garamond" w:hAnsi="Garamond"/>
                <w:iCs/>
              </w:rPr>
            </w:pPr>
          </w:p>
        </w:tc>
      </w:tr>
      <w:tr w:rsidR="000846E6" w:rsidRPr="0028049C" w14:paraId="1181FFDE" w14:textId="77777777" w:rsidTr="000379B0">
        <w:trPr>
          <w:cantSplit/>
        </w:trPr>
        <w:tc>
          <w:tcPr>
            <w:tcW w:w="1510" w:type="pct"/>
            <w:tcBorders>
              <w:bottom w:val="single" w:sz="6" w:space="0" w:color="000000"/>
            </w:tcBorders>
            <w:shd w:val="clear" w:color="auto" w:fill="F2F2F2" w:themeFill="background1" w:themeFillShade="F2"/>
            <w:vAlign w:val="center"/>
          </w:tcPr>
          <w:p w14:paraId="3410DA91"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059DCB04" w14:textId="77777777" w:rsidR="000846E6" w:rsidRPr="0028049C" w:rsidRDefault="000846E6" w:rsidP="000379B0">
            <w:pPr>
              <w:pStyle w:val="TableText"/>
              <w:rPr>
                <w:rFonts w:ascii="Garamond" w:hAnsi="Garamond"/>
              </w:rPr>
            </w:pPr>
          </w:p>
        </w:tc>
      </w:tr>
    </w:tbl>
    <w:p w14:paraId="4341AFF4"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14F7B468"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080858"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134F69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7E55B98" w14:textId="77777777" w:rsidR="000846E6" w:rsidRPr="0028049C" w:rsidRDefault="000846E6" w:rsidP="000379B0">
            <w:pPr>
              <w:pStyle w:val="TableHeading"/>
            </w:pPr>
            <w:r w:rsidRPr="0028049C">
              <w:t xml:space="preserve">Routines “Called”   </w:t>
            </w:r>
          </w:p>
        </w:tc>
      </w:tr>
      <w:tr w:rsidR="000846E6" w:rsidRPr="0028049C" w14:paraId="5834BF3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DD0B99E" w14:textId="77777777" w:rsidR="000846E6" w:rsidRPr="0028049C" w:rsidRDefault="000846E6" w:rsidP="000379B0">
            <w:pPr>
              <w:pStyle w:val="TableText"/>
            </w:pPr>
          </w:p>
        </w:tc>
        <w:tc>
          <w:tcPr>
            <w:tcW w:w="1529" w:type="pct"/>
            <w:tcBorders>
              <w:bottom w:val="single" w:sz="4" w:space="0" w:color="auto"/>
            </w:tcBorders>
            <w:vAlign w:val="center"/>
          </w:tcPr>
          <w:p w14:paraId="4B6DD94F"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0368FBA" w14:textId="77777777" w:rsidR="000846E6" w:rsidRPr="0028049C" w:rsidRDefault="000846E6" w:rsidP="000379B0">
            <w:pPr>
              <w:spacing w:before="60" w:after="60"/>
              <w:rPr>
                <w:rFonts w:ascii="Arial" w:hAnsi="Arial" w:cs="Arial"/>
                <w:szCs w:val="20"/>
              </w:rPr>
            </w:pPr>
          </w:p>
        </w:tc>
      </w:tr>
    </w:tbl>
    <w:p w14:paraId="7A98895A"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6E067909" w14:textId="77777777" w:rsidTr="000379B0">
        <w:trPr>
          <w:cantSplit/>
          <w:tblHeader/>
        </w:trPr>
        <w:tc>
          <w:tcPr>
            <w:tcW w:w="1510" w:type="pct"/>
            <w:shd w:val="clear" w:color="auto" w:fill="F2F2F2" w:themeFill="background1" w:themeFillShade="F2"/>
            <w:vAlign w:val="center"/>
          </w:tcPr>
          <w:p w14:paraId="48DA42DF"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844448B" w14:textId="77777777" w:rsidR="000846E6" w:rsidRPr="002F4E85" w:rsidRDefault="000846E6" w:rsidP="000379B0">
            <w:pPr>
              <w:pStyle w:val="TableHeading"/>
            </w:pPr>
            <w:r w:rsidRPr="002F4E85">
              <w:t>Activities</w:t>
            </w:r>
          </w:p>
        </w:tc>
      </w:tr>
      <w:tr w:rsidR="000846E6" w:rsidRPr="002F4E85" w14:paraId="51E4F85F" w14:textId="77777777" w:rsidTr="000379B0">
        <w:trPr>
          <w:cantSplit/>
        </w:trPr>
        <w:tc>
          <w:tcPr>
            <w:tcW w:w="1510" w:type="pct"/>
            <w:tcBorders>
              <w:top w:val="single" w:sz="6" w:space="0" w:color="000000"/>
            </w:tcBorders>
            <w:shd w:val="clear" w:color="auto" w:fill="F2F2F2" w:themeFill="background1" w:themeFillShade="F2"/>
            <w:vAlign w:val="center"/>
          </w:tcPr>
          <w:p w14:paraId="095E47E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00F85517" w14:textId="77777777" w:rsidR="000846E6" w:rsidRPr="002F4E85" w:rsidRDefault="000846E6" w:rsidP="000379B0">
            <w:pPr>
              <w:pStyle w:val="TableText"/>
              <w:rPr>
                <w:rFonts w:ascii="Garamond" w:hAnsi="Garamond"/>
              </w:rPr>
            </w:pPr>
          </w:p>
        </w:tc>
      </w:tr>
      <w:tr w:rsidR="000846E6" w:rsidRPr="002F4E85" w14:paraId="7FBB1AD6" w14:textId="77777777" w:rsidTr="000379B0">
        <w:trPr>
          <w:cantSplit/>
        </w:trPr>
        <w:tc>
          <w:tcPr>
            <w:tcW w:w="1510" w:type="pct"/>
            <w:shd w:val="clear" w:color="auto" w:fill="F2F2F2" w:themeFill="background1" w:themeFillShade="F2"/>
            <w:vAlign w:val="center"/>
          </w:tcPr>
          <w:p w14:paraId="58192403" w14:textId="77777777" w:rsidR="000846E6" w:rsidRPr="002F4E85" w:rsidRDefault="000846E6" w:rsidP="000379B0">
            <w:pPr>
              <w:pStyle w:val="TableText"/>
              <w:rPr>
                <w:b/>
              </w:rPr>
            </w:pPr>
            <w:r w:rsidRPr="002F4E85">
              <w:rPr>
                <w:b/>
              </w:rPr>
              <w:t>Related Protocols</w:t>
            </w:r>
          </w:p>
        </w:tc>
        <w:tc>
          <w:tcPr>
            <w:tcW w:w="3490" w:type="pct"/>
            <w:gridSpan w:val="5"/>
          </w:tcPr>
          <w:p w14:paraId="578761AD" w14:textId="77777777" w:rsidR="000846E6" w:rsidRPr="002F4E85" w:rsidRDefault="000846E6" w:rsidP="000379B0">
            <w:pPr>
              <w:pStyle w:val="TableText"/>
              <w:rPr>
                <w:rFonts w:ascii="Garamond" w:hAnsi="Garamond"/>
              </w:rPr>
            </w:pPr>
          </w:p>
        </w:tc>
      </w:tr>
      <w:tr w:rsidR="000846E6" w:rsidRPr="002F4E85" w14:paraId="34E57C90" w14:textId="77777777" w:rsidTr="000379B0">
        <w:trPr>
          <w:cantSplit/>
        </w:trPr>
        <w:tc>
          <w:tcPr>
            <w:tcW w:w="1510" w:type="pct"/>
            <w:shd w:val="clear" w:color="auto" w:fill="F2F2F2" w:themeFill="background1" w:themeFillShade="F2"/>
            <w:vAlign w:val="center"/>
          </w:tcPr>
          <w:p w14:paraId="480180A6"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7CB13259" w14:textId="77777777" w:rsidR="000846E6" w:rsidRPr="002F4E85" w:rsidRDefault="000846E6" w:rsidP="000379B0">
            <w:pPr>
              <w:pStyle w:val="TableText"/>
              <w:rPr>
                <w:rFonts w:ascii="Garamond" w:hAnsi="Garamond"/>
              </w:rPr>
            </w:pPr>
          </w:p>
        </w:tc>
      </w:tr>
      <w:tr w:rsidR="000846E6" w:rsidRPr="002F4E85" w14:paraId="24DB92E7" w14:textId="77777777" w:rsidTr="000379B0">
        <w:trPr>
          <w:cantSplit/>
        </w:trPr>
        <w:tc>
          <w:tcPr>
            <w:tcW w:w="1510" w:type="pct"/>
            <w:tcBorders>
              <w:right w:val="single" w:sz="4" w:space="0" w:color="auto"/>
            </w:tcBorders>
            <w:shd w:val="clear" w:color="auto" w:fill="F2F2F2" w:themeFill="background1" w:themeFillShade="F2"/>
            <w:vAlign w:val="center"/>
          </w:tcPr>
          <w:p w14:paraId="62E8807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C9470F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5BEFF5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B556764"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66C648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759A353"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2757E155" w14:textId="77777777" w:rsidTr="000379B0">
        <w:trPr>
          <w:cantSplit/>
        </w:trPr>
        <w:tc>
          <w:tcPr>
            <w:tcW w:w="1510" w:type="pct"/>
            <w:shd w:val="clear" w:color="auto" w:fill="F2F2F2" w:themeFill="background1" w:themeFillShade="F2"/>
            <w:vAlign w:val="center"/>
          </w:tcPr>
          <w:p w14:paraId="169F630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BA7362B" w14:textId="77777777" w:rsidR="000846E6" w:rsidRPr="002F4E85" w:rsidRDefault="000846E6" w:rsidP="000379B0">
            <w:pPr>
              <w:pStyle w:val="TableText"/>
              <w:rPr>
                <w:rFonts w:ascii="Garamond" w:hAnsi="Garamond"/>
              </w:rPr>
            </w:pPr>
            <w:r w:rsidRPr="002F4E85">
              <w:rPr>
                <w:rFonts w:ascii="Garamond" w:hAnsi="Garamond"/>
              </w:rPr>
              <w:t>Name:</w:t>
            </w:r>
          </w:p>
          <w:p w14:paraId="58D61105"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30997517" w14:textId="77777777" w:rsidTr="000379B0">
        <w:trPr>
          <w:cantSplit/>
        </w:trPr>
        <w:tc>
          <w:tcPr>
            <w:tcW w:w="1510" w:type="pct"/>
            <w:shd w:val="clear" w:color="auto" w:fill="F2F2F2" w:themeFill="background1" w:themeFillShade="F2"/>
            <w:vAlign w:val="center"/>
          </w:tcPr>
          <w:p w14:paraId="716C3EA9"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0ACCFDB" w14:textId="77777777" w:rsidR="000846E6" w:rsidRPr="002F4E85" w:rsidRDefault="000846E6" w:rsidP="000379B0">
            <w:pPr>
              <w:pStyle w:val="TableText"/>
              <w:rPr>
                <w:rFonts w:ascii="Garamond" w:hAnsi="Garamond"/>
              </w:rPr>
            </w:pPr>
            <w:r w:rsidRPr="002F4E85">
              <w:rPr>
                <w:rFonts w:ascii="Garamond" w:hAnsi="Garamond"/>
              </w:rPr>
              <w:t>Name:</w:t>
            </w:r>
          </w:p>
          <w:p w14:paraId="60AEE524"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0A2DB320"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4EDEA12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3D75D8" w14:textId="77777777" w:rsidR="000846E6" w:rsidRPr="00086A3C" w:rsidRDefault="000846E6" w:rsidP="000379B0">
            <w:pPr>
              <w:pStyle w:val="TableHeading"/>
            </w:pPr>
            <w:r w:rsidRPr="00086A3C">
              <w:t>Current Logic</w:t>
            </w:r>
          </w:p>
        </w:tc>
      </w:tr>
      <w:tr w:rsidR="000846E6" w:rsidRPr="00086A3C" w14:paraId="49E32E1B"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DDA4703" w14:textId="77777777" w:rsidR="000846E6" w:rsidRPr="00086A3C" w:rsidRDefault="000846E6" w:rsidP="000379B0">
            <w:pPr>
              <w:pStyle w:val="TableText"/>
            </w:pPr>
          </w:p>
        </w:tc>
      </w:tr>
    </w:tbl>
    <w:p w14:paraId="2B6CB0DB"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63B55F44"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C97C62" w14:textId="77777777" w:rsidR="000846E6" w:rsidRPr="00086A3C" w:rsidRDefault="000846E6" w:rsidP="000379B0">
            <w:pPr>
              <w:pStyle w:val="TableHeading"/>
            </w:pPr>
            <w:r w:rsidRPr="00086A3C">
              <w:t>Modified Logic (Changes are in bold)</w:t>
            </w:r>
          </w:p>
        </w:tc>
      </w:tr>
      <w:tr w:rsidR="000846E6" w:rsidRPr="00086A3C" w14:paraId="35B1AE01"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40149F3A" w14:textId="21CBD1A7" w:rsidR="000846E6" w:rsidRPr="006A14C9" w:rsidRDefault="000846E6" w:rsidP="000379B0">
            <w:pPr>
              <w:pStyle w:val="NoSpacing"/>
              <w:rPr>
                <w:b/>
                <w:sz w:val="16"/>
                <w:szCs w:val="16"/>
                <w:u w:val="single"/>
              </w:rPr>
            </w:pPr>
            <w:r>
              <w:rPr>
                <w:b/>
                <w:sz w:val="16"/>
                <w:szCs w:val="16"/>
                <w:u w:val="single"/>
              </w:rPr>
              <w:lastRenderedPageBreak/>
              <w:t xml:space="preserve">Modified </w:t>
            </w:r>
            <w:r w:rsidR="00EF6C0C">
              <w:rPr>
                <w:b/>
                <w:sz w:val="16"/>
                <w:szCs w:val="16"/>
                <w:u w:val="single"/>
              </w:rPr>
              <w:t>DATA</w:t>
            </w:r>
            <w:r>
              <w:rPr>
                <w:b/>
                <w:sz w:val="16"/>
                <w:szCs w:val="16"/>
                <w:u w:val="single"/>
              </w:rPr>
              <w:t xml:space="preserve"> tag</w:t>
            </w:r>
            <w:r w:rsidRPr="006A14C9">
              <w:rPr>
                <w:b/>
                <w:sz w:val="16"/>
                <w:szCs w:val="16"/>
                <w:u w:val="single"/>
              </w:rPr>
              <w:t>:</w:t>
            </w:r>
          </w:p>
          <w:p w14:paraId="3AA1B6D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DATA(IEN,ARRAY) ;ASSEMBLE DATA TO RETURN</w:t>
            </w:r>
          </w:p>
          <w:p w14:paraId="68EF7D7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;PARAMETERS: IEN =&gt; IEN IN FILE #120.8</w:t>
            </w:r>
          </w:p>
          <w:p w14:paraId="46AD1CA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            ARRAY =&gt; NAME OF THE ARRAY IN WHICH TO RETURN THE</w:t>
            </w:r>
          </w:p>
          <w:p w14:paraId="7A30945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                     REACTION DATA.</w:t>
            </w:r>
          </w:p>
          <w:p w14:paraId="34B6F85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Q:$G(IEN)=""</w:t>
            </w:r>
          </w:p>
          <w:p w14:paraId="6A61E07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GMRAPA,GMRAOTH,GMRAI,GMRAGMR,GMRAORIG,GMRAIDX</w:t>
            </w:r>
          </w:p>
          <w:p w14:paraId="47ED44A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K @ARRAY</w:t>
            </w:r>
          </w:p>
          <w:p w14:paraId="746F3AB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GMRAPA=IEN,GMRAPA(0)=$G(^GMR(120.8,GMRAPA,0)) Q:GMRAPA(0)=""</w:t>
            </w:r>
          </w:p>
          <w:p w14:paraId="6A2D6BD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;*BD</w:t>
            </w:r>
          </w:p>
          <w:p w14:paraId="6B8E97E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$G(GMRAV1) S @ARRAY=$P(GMRAPA(0),U,2)_U</w:t>
            </w:r>
          </w:p>
          <w:p w14:paraId="58675F3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'$G(GMRAV1) D</w:t>
            </w:r>
          </w:p>
          <w:p w14:paraId="10BCFEE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.;*ED (C U DOTS)</w:t>
            </w:r>
          </w:p>
          <w:p w14:paraId="3D8C8F2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$P(GMRAPA(0),U,20)["D" D</w:t>
            </w:r>
          </w:p>
          <w:p w14:paraId="545DC3A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GMRAGMR=$$EXTERNAL^DILFD(120.8,1,,$P(GMRAPA(0),U,3))</w:t>
            </w:r>
          </w:p>
          <w:p w14:paraId="2C28E09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$P(GMRAPA(0),U,2)'=GMRAGMR S @ARRAY=GMRAGMR_" ["_$P(GMRAPA(0),U,2)_</w:t>
            </w:r>
          </w:p>
          <w:p w14:paraId="373D271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"]"_U</w:t>
            </w:r>
          </w:p>
          <w:p w14:paraId="4012AC6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$P(GMRAPA(0),U,20)'["D"!('$D(@ARRAY)) D</w:t>
            </w:r>
          </w:p>
          <w:p w14:paraId="276D951C"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@ARRAY=$P(GMRAPA(0),U,2)_U</w:t>
            </w:r>
          </w:p>
          <w:p w14:paraId="31FE1FE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GMRAORIG=$P(GMRAPA(0),U,5)</w:t>
            </w:r>
          </w:p>
          <w:p w14:paraId="7D1A946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+GMRAORIG&gt;0 D</w:t>
            </w:r>
          </w:p>
          <w:p w14:paraId="7FBBB85C"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@ARRAY=@ARRAY_$$GET1^DIQ(120.8,GMRAPA_",",5)_U_$$GET1^DIQ(200,GMRAOR</w:t>
            </w:r>
          </w:p>
          <w:p w14:paraId="5F9CA15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IG_",",8)_U</w:t>
            </w:r>
          </w:p>
          <w:p w14:paraId="16E5C96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I +GMRAORIG=0 D</w:t>
            </w:r>
          </w:p>
          <w:p w14:paraId="086BCBD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@ARRAY=@ARRAY_"&lt;None&gt;"_U_U</w:t>
            </w:r>
          </w:p>
          <w:p w14:paraId="2A768CC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@ARRAY=@ARRAY_$S($P(GMRAPA(0),U,16)=1:"",1:"NOT ")_"VERIFIED"_U</w:t>
            </w:r>
          </w:p>
          <w:p w14:paraId="2104950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@ARRAY=@ARRAY_$S($P(GMRAPA(0),U,6)="o":"OBSERVED",$P(GMRAPA(0),U,6)="</w:t>
            </w:r>
          </w:p>
          <w:p w14:paraId="47D6E1D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h":"HISTORICAL",1:"")_U</w:t>
            </w:r>
          </w:p>
          <w:p w14:paraId="19A4132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@ARRAY=@ARRAY_$S($P(GMRAPA(0),U,14)="A":"ALLERGY",$P(GMRAPA(0),U,14)=</w:t>
            </w:r>
          </w:p>
          <w:p w14:paraId="467FDBF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"P":"PHARMACOLOGIC",$P(GMRAPA(0),U,14)="U":"UNKNOWN",1:"")_U</w:t>
            </w:r>
          </w:p>
          <w:p w14:paraId="32277FC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@ARRAY=@ARRAY_$$OUTTYPE^GMRAUTL($P(GMRAPA(0),U,20))_U_$S($P(GMRAPA(0)</w:t>
            </w:r>
          </w:p>
          <w:p w14:paraId="305DF3B3"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,U,16)&amp;('$P(GMRAPA(0),U,18)):"&lt;auto-verified&gt;",1:$$GET1^DIQ(120.8,GMRAPA_",",21)</w:t>
            </w:r>
          </w:p>
          <w:p w14:paraId="1F5ADDEA"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)_U_$P(GMRAPA(0),U,17)</w:t>
            </w:r>
          </w:p>
          <w:p w14:paraId="7C00233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@ARRAY=@ARRAY_U_$$FMTE^XLFDT($P(GMRAPA(0),U,4))</w:t>
            </w:r>
          </w:p>
          <w:p w14:paraId="2C53BA3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;Comments</w:t>
            </w:r>
          </w:p>
          <w:p w14:paraId="231BA38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GMRAI=$O(^GMR(120.8,GMRAPA,26,GMRAI)) Q:GMRAI</w:t>
            </w:r>
          </w:p>
          <w:p w14:paraId="765D39D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&lt;1  D</w:t>
            </w:r>
          </w:p>
          <w:p w14:paraId="71802DF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GMRACOM</w:t>
            </w:r>
          </w:p>
          <w:p w14:paraId="5D6F4BB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GMRACOM=$G(^GMR(120.8,GMRAPA,26,GMRAI,0)) Q:GMRACOM=""</w:t>
            </w:r>
          </w:p>
          <w:p w14:paraId="11B9A61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@ARRAY@("C",GMRAIDX)=$P(GMRACOM,U)_U_$S($P(GMRACOM,U,3)="V":"VERIFIE</w:t>
            </w:r>
          </w:p>
          <w:p w14:paraId="1A25BA0B"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R",$P(GMRACOM,U,3)="O":"ORIGINATOR",1:"")_U_$$GET1^DIQ(200,$P(GMRACOM,U,2)_",",.</w:t>
            </w:r>
          </w:p>
          <w:p w14:paraId="345EEAE0"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01)</w:t>
            </w:r>
          </w:p>
          <w:p w14:paraId="386553AA"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.M @ARRAY@("C",GMRAIDX)=^GMR(120.8,GMRAPA,26,GMRAI,2)</w:t>
            </w:r>
          </w:p>
          <w:p w14:paraId="224774C1"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;Observer information from file #120.85</w:t>
            </w:r>
          </w:p>
          <w:p w14:paraId="2A56DB5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$P(GMRAPA(0),U,6)="o" D</w:t>
            </w:r>
          </w:p>
          <w:p w14:paraId="6129808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GMRAI=0 F GMRAIDX=1:1 S GMRAI=$O(^GMR(120.85,"C",GMRAPA,GMRAI)) Q:GM</w:t>
            </w:r>
          </w:p>
          <w:p w14:paraId="1034B8C7"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RAI&lt;1  D</w:t>
            </w:r>
          </w:p>
          <w:p w14:paraId="51A155D3"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..N GMRACOM</w:t>
            </w:r>
          </w:p>
          <w:p w14:paraId="35666DF3"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GMRACOM=$G(^GMR(120.85,GMRAI,0)) Q:GMRACOM=""</w:t>
            </w:r>
          </w:p>
          <w:p w14:paraId="3594C524"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@ARRAY@("O",GMRAIDX)=$P(GMRACOM,U)_U_$S($P(GMRACOM,U,14)=1:"MILD",$</w:t>
            </w:r>
          </w:p>
          <w:p w14:paraId="275BC2F5"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P(GMRACOM,U,14)=2:"MODERATE",$P(GMRACOM,U,14)=3:"SEVERE",1:"")</w:t>
            </w:r>
          </w:p>
          <w:p w14:paraId="0652F26C"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;Historical information</w:t>
            </w:r>
          </w:p>
          <w:p w14:paraId="372ABC4D"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$P(GMRAPA(0),U,6)="h" D</w:t>
            </w:r>
          </w:p>
          <w:p w14:paraId="7D86B01C"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.I $P(GMRAPA(0),U,8)="",$P(GMRAPA(0),U,9)="" Q</w:t>
            </w:r>
          </w:p>
          <w:p w14:paraId="331F0FB8"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 xml:space="preserve">         .S @ARRAY@("H")=$P(GMRAPA(0),U,9)_U_$S($P(GMRAPA(0),U,8)=1:"MILD",$P(GM</w:t>
            </w:r>
          </w:p>
          <w:p w14:paraId="49AACEE6" w14:textId="77777777" w:rsidR="00954836" w:rsidRPr="00EF6C0C" w:rsidRDefault="00954836" w:rsidP="00954836">
            <w:pPr>
              <w:autoSpaceDE w:val="0"/>
              <w:autoSpaceDN w:val="0"/>
              <w:adjustRightInd w:val="0"/>
              <w:rPr>
                <w:rFonts w:ascii="Courier New" w:hAnsi="Courier New" w:cs="Courier New"/>
                <w:b/>
                <w:sz w:val="16"/>
                <w:szCs w:val="16"/>
              </w:rPr>
            </w:pPr>
            <w:r w:rsidRPr="00EF6C0C">
              <w:rPr>
                <w:rFonts w:ascii="Courier New" w:hAnsi="Courier New" w:cs="Courier New"/>
                <w:b/>
                <w:sz w:val="16"/>
                <w:szCs w:val="16"/>
              </w:rPr>
              <w:t>RAPA(0),U,8)=2:"MODERATE",$P(GMRAPA(0),U,8)=3:"SEVERE",1:"")</w:t>
            </w:r>
          </w:p>
          <w:p w14:paraId="38D02B37"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;Signs/Symptoms</w:t>
            </w:r>
          </w:p>
          <w:p w14:paraId="2516B8C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GMRAOTH=$O(^GMRD(120.83,"B","OTHER REACTION",0))</w:t>
            </w:r>
          </w:p>
          <w:p w14:paraId="73BB2498"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GMRAI=$O(^GMR(120.8,GMRAPA,10,GMRAI)) Q:GMRAI</w:t>
            </w:r>
          </w:p>
          <w:p w14:paraId="6D77E2E9"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&lt;1  D</w:t>
            </w:r>
          </w:p>
          <w:p w14:paraId="2B49030D"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GMRAZ</w:t>
            </w:r>
          </w:p>
          <w:p w14:paraId="2B06CDA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GMRAZ=$G(^GMR(120.8,GMRAPA,10,GMRAI,0)) Q:GMRAZ=""</w:t>
            </w:r>
          </w:p>
          <w:p w14:paraId="3F0D82BF"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@ARRAY@("S",GMRAIDX)=$S(+GMRAZ'=GMRAOTH:$P($G(^GMRD(120.83,+GMRAZ,0)</w:t>
            </w:r>
          </w:p>
          <w:p w14:paraId="045DC0DE"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),U),1:$P(GMRAZ,U,2))_$S($P(GMRAZ,U,4)'="":" ("_$$FMTE^XLFDT($P(GMRAZ,U,4),2)_")</w:t>
            </w:r>
          </w:p>
          <w:p w14:paraId="1BBCB235"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w:t>
            </w:r>
          </w:p>
          <w:p w14:paraId="310D5F84"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;VA Drug Classes</w:t>
            </w:r>
          </w:p>
          <w:p w14:paraId="691610A2"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GMRAI=$O(^GMR(120.8,GMRAPA,3,GMRAI)) Q:GMRAI&lt;</w:t>
            </w:r>
          </w:p>
          <w:p w14:paraId="0E891436" w14:textId="77777777" w:rsidR="00954836" w:rsidRPr="00EF6C0C" w:rsidRDefault="00954836" w:rsidP="00954836">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  D</w:t>
            </w:r>
          </w:p>
          <w:p w14:paraId="0969AA29" w14:textId="4FF3F5F6" w:rsidR="000846E6" w:rsidRPr="00086A3C" w:rsidRDefault="00954836" w:rsidP="00EF6C0C">
            <w:pPr>
              <w:autoSpaceDE w:val="0"/>
              <w:autoSpaceDN w:val="0"/>
              <w:adjustRightInd w:val="0"/>
            </w:pPr>
            <w:r w:rsidRPr="00EF6C0C">
              <w:rPr>
                <w:rFonts w:ascii="Courier New" w:hAnsi="Courier New" w:cs="Courier New"/>
                <w:sz w:val="16"/>
                <w:szCs w:val="16"/>
              </w:rPr>
              <w:t xml:space="preserve">         .N GMRACOM</w:t>
            </w:r>
          </w:p>
        </w:tc>
      </w:tr>
      <w:tr w:rsidR="00EF6C0C" w:rsidRPr="00086A3C" w14:paraId="08E9A30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FF7F8D9"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lastRenderedPageBreak/>
              <w:t xml:space="preserve">         .S GMRACOM=$G(^GMR(120.8,GMRAPA,3,GMRAI,0)) Q:GMRACOM=""</w:t>
            </w:r>
          </w:p>
          <w:p w14:paraId="37125016"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@ARRAY@("V",GMRAIDX)=$$CLP2CLDA^GMRAPENC(GMRACOM)</w:t>
            </w:r>
          </w:p>
          <w:p w14:paraId="54972442"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;Drug Ingredients</w:t>
            </w:r>
          </w:p>
          <w:p w14:paraId="4556EC6A"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GMRAI=0 F GMRAIDX=1:1 S GMRAI=$O(^GMR(120.8,GMRAPA,2,GMRAI)) Q:GMRAI&lt;</w:t>
            </w:r>
          </w:p>
          <w:p w14:paraId="32B882B0"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1  D</w:t>
            </w:r>
          </w:p>
          <w:p w14:paraId="6B7A6E28"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.N GMRACOM</w:t>
            </w:r>
          </w:p>
          <w:p w14:paraId="52E0D4AA"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GMRACOM=$G(^GMR(120.8,GMRAPA,2,GMRAI,0)) Q:GMRACOM=""</w:t>
            </w:r>
          </w:p>
          <w:p w14:paraId="164B5966" w14:textId="77777777" w:rsidR="00EF6C0C" w:rsidRPr="00EF6C0C" w:rsidRDefault="00EF6C0C" w:rsidP="00EF6C0C">
            <w:pPr>
              <w:autoSpaceDE w:val="0"/>
              <w:autoSpaceDN w:val="0"/>
              <w:adjustRightInd w:val="0"/>
              <w:rPr>
                <w:rFonts w:ascii="Courier New" w:hAnsi="Courier New" w:cs="Courier New"/>
                <w:sz w:val="16"/>
                <w:szCs w:val="16"/>
              </w:rPr>
            </w:pPr>
            <w:r w:rsidRPr="00EF6C0C">
              <w:rPr>
                <w:rFonts w:ascii="Courier New" w:hAnsi="Courier New" w:cs="Courier New"/>
                <w:sz w:val="16"/>
                <w:szCs w:val="16"/>
              </w:rPr>
              <w:t xml:space="preserve">         .S @ARRAY@("I",GMRAIDX)=$$INP2INNA^GMRAPENC(GMRACOM)</w:t>
            </w:r>
          </w:p>
          <w:p w14:paraId="220A86FF" w14:textId="63B15726" w:rsidR="00EF6C0C" w:rsidRDefault="00EF6C0C" w:rsidP="00EF6C0C">
            <w:pPr>
              <w:pStyle w:val="NoSpacing"/>
              <w:rPr>
                <w:b/>
                <w:sz w:val="16"/>
                <w:szCs w:val="16"/>
                <w:u w:val="single"/>
              </w:rPr>
            </w:pPr>
            <w:r w:rsidRPr="00EF6C0C">
              <w:rPr>
                <w:rFonts w:ascii="Courier New" w:hAnsi="Courier New" w:cs="Courier New"/>
                <w:sz w:val="16"/>
                <w:szCs w:val="16"/>
              </w:rPr>
              <w:t xml:space="preserve">         Q</w:t>
            </w:r>
          </w:p>
        </w:tc>
      </w:tr>
    </w:tbl>
    <w:p w14:paraId="7C6D1E4C" w14:textId="5504A3FB" w:rsidR="000846E6" w:rsidRPr="00EA5EE0" w:rsidRDefault="000846E6" w:rsidP="000846E6">
      <w:pPr>
        <w:pStyle w:val="Heading6"/>
      </w:pPr>
      <w:bookmarkStart w:id="265" w:name="_Toc475621294"/>
      <w:r>
        <w:t>Routine GMRA</w:t>
      </w:r>
      <w:r w:rsidR="003070B9">
        <w:t>PEH0</w:t>
      </w:r>
      <w:bookmarkEnd w:id="26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76ED9CF" w14:textId="77777777" w:rsidTr="000379B0">
        <w:trPr>
          <w:cantSplit/>
          <w:tblHeader/>
        </w:trPr>
        <w:tc>
          <w:tcPr>
            <w:tcW w:w="1510" w:type="pct"/>
            <w:shd w:val="clear" w:color="auto" w:fill="F2F2F2" w:themeFill="background1" w:themeFillShade="F2"/>
            <w:vAlign w:val="center"/>
          </w:tcPr>
          <w:p w14:paraId="013043D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3A68CA8" w14:textId="77777777" w:rsidR="000846E6" w:rsidRPr="0028049C" w:rsidRDefault="000846E6" w:rsidP="000379B0">
            <w:pPr>
              <w:pStyle w:val="TableHeading"/>
            </w:pPr>
            <w:r w:rsidRPr="0028049C">
              <w:t>Activities</w:t>
            </w:r>
          </w:p>
        </w:tc>
      </w:tr>
      <w:tr w:rsidR="000846E6" w:rsidRPr="0028049C" w14:paraId="6E8977A3" w14:textId="77777777" w:rsidTr="000379B0">
        <w:trPr>
          <w:cantSplit/>
          <w:tblHeader/>
        </w:trPr>
        <w:tc>
          <w:tcPr>
            <w:tcW w:w="1510" w:type="pct"/>
            <w:shd w:val="clear" w:color="auto" w:fill="F2F2F2" w:themeFill="background1" w:themeFillShade="F2"/>
            <w:vAlign w:val="center"/>
          </w:tcPr>
          <w:p w14:paraId="12A691D6"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1B358058" w14:textId="462A1548"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PEH0</w:t>
            </w:r>
          </w:p>
        </w:tc>
      </w:tr>
      <w:tr w:rsidR="000846E6" w:rsidRPr="0028049C" w14:paraId="2FED13B1" w14:textId="77777777" w:rsidTr="000379B0">
        <w:trPr>
          <w:cantSplit/>
        </w:trPr>
        <w:tc>
          <w:tcPr>
            <w:tcW w:w="1510" w:type="pct"/>
            <w:shd w:val="clear" w:color="auto" w:fill="F2F2F2" w:themeFill="background1" w:themeFillShade="F2"/>
            <w:vAlign w:val="center"/>
          </w:tcPr>
          <w:p w14:paraId="2ABF8B3C"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114D44F5"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C5B1B68"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E374BA9"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A5E54EF"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5D112BEC" w14:textId="77777777" w:rsidTr="000379B0">
        <w:trPr>
          <w:cantSplit/>
        </w:trPr>
        <w:tc>
          <w:tcPr>
            <w:tcW w:w="1510" w:type="pct"/>
            <w:shd w:val="clear" w:color="auto" w:fill="F2F2F2" w:themeFill="background1" w:themeFillShade="F2"/>
            <w:vAlign w:val="center"/>
          </w:tcPr>
          <w:p w14:paraId="35192FFD" w14:textId="77777777" w:rsidR="000846E6" w:rsidRPr="0028049C" w:rsidRDefault="000846E6" w:rsidP="000379B0">
            <w:pPr>
              <w:pStyle w:val="TableText"/>
              <w:rPr>
                <w:b/>
              </w:rPr>
            </w:pPr>
            <w:r w:rsidRPr="0028049C">
              <w:rPr>
                <w:b/>
              </w:rPr>
              <w:t>RTM</w:t>
            </w:r>
          </w:p>
        </w:tc>
        <w:tc>
          <w:tcPr>
            <w:tcW w:w="3490" w:type="pct"/>
            <w:gridSpan w:val="4"/>
          </w:tcPr>
          <w:p w14:paraId="2252C9B7" w14:textId="77777777" w:rsidR="000846E6" w:rsidRPr="0028049C" w:rsidRDefault="000846E6" w:rsidP="000379B0">
            <w:pPr>
              <w:pStyle w:val="TableText"/>
              <w:rPr>
                <w:rFonts w:ascii="Garamond" w:hAnsi="Garamond"/>
                <w:iCs/>
              </w:rPr>
            </w:pPr>
          </w:p>
        </w:tc>
      </w:tr>
      <w:tr w:rsidR="000846E6" w:rsidRPr="0028049C" w14:paraId="310A7F65" w14:textId="77777777" w:rsidTr="000379B0">
        <w:trPr>
          <w:cantSplit/>
        </w:trPr>
        <w:tc>
          <w:tcPr>
            <w:tcW w:w="1510" w:type="pct"/>
            <w:tcBorders>
              <w:bottom w:val="single" w:sz="6" w:space="0" w:color="000000"/>
            </w:tcBorders>
            <w:shd w:val="clear" w:color="auto" w:fill="F2F2F2" w:themeFill="background1" w:themeFillShade="F2"/>
            <w:vAlign w:val="center"/>
          </w:tcPr>
          <w:p w14:paraId="76CEF0A5"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BF2EA11" w14:textId="77777777" w:rsidR="000846E6" w:rsidRPr="0028049C" w:rsidRDefault="000846E6" w:rsidP="000379B0">
            <w:pPr>
              <w:pStyle w:val="TableText"/>
              <w:rPr>
                <w:rFonts w:ascii="Garamond" w:hAnsi="Garamond"/>
              </w:rPr>
            </w:pPr>
          </w:p>
        </w:tc>
      </w:tr>
    </w:tbl>
    <w:p w14:paraId="7AC60AD9"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3EE866AB"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A9B19C6"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B388CFB"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3856109" w14:textId="77777777" w:rsidR="000846E6" w:rsidRPr="0028049C" w:rsidRDefault="000846E6" w:rsidP="000379B0">
            <w:pPr>
              <w:pStyle w:val="TableHeading"/>
            </w:pPr>
            <w:r w:rsidRPr="0028049C">
              <w:t xml:space="preserve">Routines “Called”   </w:t>
            </w:r>
          </w:p>
        </w:tc>
      </w:tr>
      <w:tr w:rsidR="000846E6" w:rsidRPr="0028049C" w14:paraId="6F8BF8E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4B78423" w14:textId="77777777" w:rsidR="000846E6" w:rsidRPr="0028049C" w:rsidRDefault="000846E6" w:rsidP="000379B0">
            <w:pPr>
              <w:pStyle w:val="TableText"/>
            </w:pPr>
          </w:p>
        </w:tc>
        <w:tc>
          <w:tcPr>
            <w:tcW w:w="1529" w:type="pct"/>
            <w:tcBorders>
              <w:bottom w:val="single" w:sz="4" w:space="0" w:color="auto"/>
            </w:tcBorders>
            <w:vAlign w:val="center"/>
          </w:tcPr>
          <w:p w14:paraId="3F5520A3"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FD1D2AC" w14:textId="77777777" w:rsidR="000846E6" w:rsidRPr="0028049C" w:rsidRDefault="000846E6" w:rsidP="000379B0">
            <w:pPr>
              <w:spacing w:before="60" w:after="60"/>
              <w:rPr>
                <w:rFonts w:ascii="Arial" w:hAnsi="Arial" w:cs="Arial"/>
                <w:szCs w:val="20"/>
              </w:rPr>
            </w:pPr>
          </w:p>
        </w:tc>
      </w:tr>
    </w:tbl>
    <w:p w14:paraId="67D9CA9B"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3380784E" w14:textId="77777777" w:rsidTr="000379B0">
        <w:trPr>
          <w:cantSplit/>
          <w:tblHeader/>
        </w:trPr>
        <w:tc>
          <w:tcPr>
            <w:tcW w:w="1510" w:type="pct"/>
            <w:shd w:val="clear" w:color="auto" w:fill="F2F2F2" w:themeFill="background1" w:themeFillShade="F2"/>
            <w:vAlign w:val="center"/>
          </w:tcPr>
          <w:p w14:paraId="293E77CC"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C869EA1" w14:textId="77777777" w:rsidR="000846E6" w:rsidRPr="002F4E85" w:rsidRDefault="000846E6" w:rsidP="000379B0">
            <w:pPr>
              <w:pStyle w:val="TableHeading"/>
            </w:pPr>
            <w:r w:rsidRPr="002F4E85">
              <w:t>Activities</w:t>
            </w:r>
          </w:p>
        </w:tc>
      </w:tr>
      <w:tr w:rsidR="000846E6" w:rsidRPr="002F4E85" w14:paraId="1790FE21" w14:textId="77777777" w:rsidTr="000379B0">
        <w:trPr>
          <w:cantSplit/>
        </w:trPr>
        <w:tc>
          <w:tcPr>
            <w:tcW w:w="1510" w:type="pct"/>
            <w:tcBorders>
              <w:top w:val="single" w:sz="6" w:space="0" w:color="000000"/>
            </w:tcBorders>
            <w:shd w:val="clear" w:color="auto" w:fill="F2F2F2" w:themeFill="background1" w:themeFillShade="F2"/>
            <w:vAlign w:val="center"/>
          </w:tcPr>
          <w:p w14:paraId="62941ECD" w14:textId="77777777" w:rsidR="000846E6" w:rsidRPr="002F4E85" w:rsidRDefault="000846E6" w:rsidP="000379B0">
            <w:pPr>
              <w:pStyle w:val="TableText"/>
              <w:rPr>
                <w:b/>
              </w:rPr>
            </w:pPr>
            <w:r w:rsidRPr="002F4E85">
              <w:rPr>
                <w:b/>
              </w:rPr>
              <w:t>Data Dictionary (DD) References</w:t>
            </w:r>
          </w:p>
        </w:tc>
        <w:tc>
          <w:tcPr>
            <w:tcW w:w="3490" w:type="pct"/>
            <w:gridSpan w:val="5"/>
          </w:tcPr>
          <w:p w14:paraId="676E8FD6" w14:textId="77777777" w:rsidR="000846E6" w:rsidRPr="002F4E85" w:rsidRDefault="000846E6" w:rsidP="000379B0">
            <w:pPr>
              <w:pStyle w:val="TableText"/>
              <w:rPr>
                <w:rFonts w:ascii="Garamond" w:hAnsi="Garamond"/>
              </w:rPr>
            </w:pPr>
          </w:p>
        </w:tc>
      </w:tr>
      <w:tr w:rsidR="000846E6" w:rsidRPr="002F4E85" w14:paraId="5734E1E0" w14:textId="77777777" w:rsidTr="000379B0">
        <w:trPr>
          <w:cantSplit/>
        </w:trPr>
        <w:tc>
          <w:tcPr>
            <w:tcW w:w="1510" w:type="pct"/>
            <w:shd w:val="clear" w:color="auto" w:fill="F2F2F2" w:themeFill="background1" w:themeFillShade="F2"/>
            <w:vAlign w:val="center"/>
          </w:tcPr>
          <w:p w14:paraId="3071F55B" w14:textId="77777777" w:rsidR="000846E6" w:rsidRPr="002F4E85" w:rsidRDefault="000846E6" w:rsidP="000379B0">
            <w:pPr>
              <w:pStyle w:val="TableText"/>
              <w:rPr>
                <w:b/>
              </w:rPr>
            </w:pPr>
            <w:r w:rsidRPr="002F4E85">
              <w:rPr>
                <w:b/>
              </w:rPr>
              <w:t>Related Protocols</w:t>
            </w:r>
          </w:p>
        </w:tc>
        <w:tc>
          <w:tcPr>
            <w:tcW w:w="3490" w:type="pct"/>
            <w:gridSpan w:val="5"/>
          </w:tcPr>
          <w:p w14:paraId="1EDE74D5" w14:textId="77777777" w:rsidR="000846E6" w:rsidRPr="002F4E85" w:rsidRDefault="000846E6" w:rsidP="000379B0">
            <w:pPr>
              <w:pStyle w:val="TableText"/>
              <w:rPr>
                <w:rFonts w:ascii="Garamond" w:hAnsi="Garamond"/>
              </w:rPr>
            </w:pPr>
          </w:p>
        </w:tc>
      </w:tr>
      <w:tr w:rsidR="000846E6" w:rsidRPr="002F4E85" w14:paraId="765AD5D2" w14:textId="77777777" w:rsidTr="000379B0">
        <w:trPr>
          <w:cantSplit/>
        </w:trPr>
        <w:tc>
          <w:tcPr>
            <w:tcW w:w="1510" w:type="pct"/>
            <w:shd w:val="clear" w:color="auto" w:fill="F2F2F2" w:themeFill="background1" w:themeFillShade="F2"/>
            <w:vAlign w:val="center"/>
          </w:tcPr>
          <w:p w14:paraId="22CA27B1"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4061788F" w14:textId="77777777" w:rsidR="000846E6" w:rsidRPr="002F4E85" w:rsidRDefault="000846E6" w:rsidP="000379B0">
            <w:pPr>
              <w:pStyle w:val="TableText"/>
              <w:rPr>
                <w:rFonts w:ascii="Garamond" w:hAnsi="Garamond"/>
              </w:rPr>
            </w:pPr>
          </w:p>
        </w:tc>
      </w:tr>
      <w:tr w:rsidR="000846E6" w:rsidRPr="002F4E85" w14:paraId="22B54B30" w14:textId="77777777" w:rsidTr="000379B0">
        <w:trPr>
          <w:cantSplit/>
        </w:trPr>
        <w:tc>
          <w:tcPr>
            <w:tcW w:w="1510" w:type="pct"/>
            <w:tcBorders>
              <w:right w:val="single" w:sz="4" w:space="0" w:color="auto"/>
            </w:tcBorders>
            <w:shd w:val="clear" w:color="auto" w:fill="F2F2F2" w:themeFill="background1" w:themeFillShade="F2"/>
            <w:vAlign w:val="center"/>
          </w:tcPr>
          <w:p w14:paraId="15C9CB4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79876117"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9A49F72"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B85CE6E"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74D08A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15205CC"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2D10AE58" w14:textId="77777777" w:rsidTr="000379B0">
        <w:trPr>
          <w:cantSplit/>
        </w:trPr>
        <w:tc>
          <w:tcPr>
            <w:tcW w:w="1510" w:type="pct"/>
            <w:shd w:val="clear" w:color="auto" w:fill="F2F2F2" w:themeFill="background1" w:themeFillShade="F2"/>
            <w:vAlign w:val="center"/>
          </w:tcPr>
          <w:p w14:paraId="20122F61"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74B065E4" w14:textId="77777777" w:rsidR="000846E6" w:rsidRPr="002F4E85" w:rsidRDefault="000846E6" w:rsidP="000379B0">
            <w:pPr>
              <w:pStyle w:val="TableText"/>
              <w:rPr>
                <w:rFonts w:ascii="Garamond" w:hAnsi="Garamond"/>
              </w:rPr>
            </w:pPr>
            <w:r w:rsidRPr="002F4E85">
              <w:rPr>
                <w:rFonts w:ascii="Garamond" w:hAnsi="Garamond"/>
              </w:rPr>
              <w:t>Name:</w:t>
            </w:r>
          </w:p>
          <w:p w14:paraId="2E41CAE0"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6D253D71" w14:textId="77777777" w:rsidTr="000379B0">
        <w:trPr>
          <w:cantSplit/>
        </w:trPr>
        <w:tc>
          <w:tcPr>
            <w:tcW w:w="1510" w:type="pct"/>
            <w:shd w:val="clear" w:color="auto" w:fill="F2F2F2" w:themeFill="background1" w:themeFillShade="F2"/>
            <w:vAlign w:val="center"/>
          </w:tcPr>
          <w:p w14:paraId="73FD3DEF"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53DDD1A" w14:textId="77777777" w:rsidR="000846E6" w:rsidRPr="002F4E85" w:rsidRDefault="000846E6" w:rsidP="000379B0">
            <w:pPr>
              <w:pStyle w:val="TableText"/>
              <w:rPr>
                <w:rFonts w:ascii="Garamond" w:hAnsi="Garamond"/>
              </w:rPr>
            </w:pPr>
            <w:r w:rsidRPr="002F4E85">
              <w:rPr>
                <w:rFonts w:ascii="Garamond" w:hAnsi="Garamond"/>
              </w:rPr>
              <w:t>Name:</w:t>
            </w:r>
          </w:p>
          <w:p w14:paraId="41582236"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48B3115C"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5F8E66D6"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ADD343" w14:textId="77777777" w:rsidR="000846E6" w:rsidRPr="00086A3C" w:rsidRDefault="000846E6" w:rsidP="000379B0">
            <w:pPr>
              <w:pStyle w:val="TableHeading"/>
            </w:pPr>
            <w:r w:rsidRPr="00086A3C">
              <w:t>Current Logic</w:t>
            </w:r>
          </w:p>
        </w:tc>
      </w:tr>
      <w:tr w:rsidR="000846E6" w:rsidRPr="00086A3C" w14:paraId="6B6C2D04"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750C141A" w14:textId="77777777" w:rsidR="000846E6" w:rsidRPr="00086A3C" w:rsidRDefault="000846E6" w:rsidP="000379B0">
            <w:pPr>
              <w:pStyle w:val="TableText"/>
            </w:pPr>
          </w:p>
        </w:tc>
      </w:tr>
    </w:tbl>
    <w:p w14:paraId="3007F128"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2012B4D7"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BBB6B5D" w14:textId="77777777" w:rsidR="000846E6" w:rsidRPr="00086A3C" w:rsidRDefault="000846E6" w:rsidP="000379B0">
            <w:pPr>
              <w:pStyle w:val="TableHeading"/>
            </w:pPr>
            <w:r w:rsidRPr="00086A3C">
              <w:t>Modified Logic (Changes are in bold)</w:t>
            </w:r>
          </w:p>
        </w:tc>
      </w:tr>
      <w:tr w:rsidR="000846E6" w:rsidRPr="00086A3C" w14:paraId="1476A341"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08B05EB8" w14:textId="4E662034" w:rsidR="000846E6" w:rsidRPr="006A14C9" w:rsidRDefault="002147D0" w:rsidP="000379B0">
            <w:pPr>
              <w:pStyle w:val="NoSpacing"/>
              <w:rPr>
                <w:b/>
                <w:sz w:val="16"/>
                <w:szCs w:val="16"/>
                <w:u w:val="single"/>
              </w:rPr>
            </w:pPr>
            <w:r>
              <w:rPr>
                <w:b/>
                <w:sz w:val="16"/>
                <w:szCs w:val="16"/>
                <w:u w:val="single"/>
              </w:rPr>
              <w:lastRenderedPageBreak/>
              <w:t>Modified</w:t>
            </w:r>
            <w:r w:rsidR="000846E6" w:rsidRPr="006A14C9">
              <w:rPr>
                <w:b/>
                <w:sz w:val="16"/>
                <w:szCs w:val="16"/>
                <w:u w:val="single"/>
              </w:rPr>
              <w:t>:</w:t>
            </w:r>
          </w:p>
          <w:p w14:paraId="2006086E"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EN1      ; ENTRY FROM MAIN A/AR EDIT TO EDIT HISTORICAL A/AR</w:t>
            </w:r>
          </w:p>
          <w:p w14:paraId="227E3A21"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N GMRAREQ,GMRAREQS</w:t>
            </w:r>
          </w:p>
          <w:p w14:paraId="5F88D97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DIE="^GMR(120.8,"</w:t>
            </w:r>
          </w:p>
          <w:p w14:paraId="200C2731"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DA=GMRAPA</w:t>
            </w:r>
          </w:p>
          <w:p w14:paraId="0D483EAC"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DR="9;8"</w:t>
            </w:r>
          </w:p>
          <w:p w14:paraId="279904F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D ^DIE</w:t>
            </w:r>
          </w:p>
          <w:p w14:paraId="3460E960"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$D(DTOUT)!$D(DUOUT) G EXIT</w:t>
            </w:r>
          </w:p>
          <w:p w14:paraId="04E5D9B3"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K DA,DIE,DR,X,Y</w:t>
            </w:r>
          </w:p>
          <w:p w14:paraId="00DD68FF"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SIG      S GMRAREQS=0</w:t>
            </w:r>
          </w:p>
          <w:p w14:paraId="49119E42"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D EN1^GMRAPER2(GMRAPA,"120.8",.GMRAOUT,$P(^GMR(120.8,GMRAPA,0),U,9)) G:</w:t>
            </w:r>
          </w:p>
          <w:p w14:paraId="43F1167B"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GMRAOUT EXIT</w:t>
            </w:r>
          </w:p>
          <w:p w14:paraId="12F83D16"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$D(^XUSEC("GMRA-ALLERGY VERIFY",DUZ)) D MECH^GMRAPED0</w:t>
            </w:r>
          </w:p>
          <w:p w14:paraId="584C24A5"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G EXIT:GMRAOUT</w:t>
            </w:r>
          </w:p>
          <w:p w14:paraId="7C26BBDC"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COM      S GMRAVCM="O" D ENDING^GMRAPEM1</w:t>
            </w:r>
          </w:p>
          <w:p w14:paraId="7501D2AA"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$D(DTOUT)!$D(Y) S GMRAOUT=1</w:t>
            </w:r>
          </w:p>
          <w:p w14:paraId="61FBCBC0"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'GMRAOUT D COMCHECK</w:t>
            </w:r>
          </w:p>
          <w:p w14:paraId="13C478AB"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'GMRAOUT G:GMRAREQ COM</w:t>
            </w:r>
          </w:p>
          <w:p w14:paraId="7355EB85"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'GMRAOUT,$P(GMRAPA(0),"^",6)="h" D CKSIGCOM</w:t>
            </w:r>
          </w:p>
          <w:p w14:paraId="42393E62" w14:textId="77777777" w:rsidR="00EF6C0C" w:rsidRPr="002147D0" w:rsidRDefault="00EF6C0C" w:rsidP="00EF6C0C">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'GMRAOUT G:GMRAREQS SIG</w:t>
            </w:r>
          </w:p>
          <w:p w14:paraId="291B1330"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S GMRAOUT=0</w:t>
            </w:r>
          </w:p>
          <w:p w14:paraId="0EBBED42" w14:textId="77777777" w:rsidR="00EF6C0C" w:rsidRPr="002147D0" w:rsidRDefault="00EF6C0C" w:rsidP="00EF6C0C">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K DA,DR,DIE,DUOUT,DTOUT</w:t>
            </w:r>
          </w:p>
          <w:p w14:paraId="3EEE5703" w14:textId="77777777" w:rsidR="000846E6" w:rsidRDefault="00EF6C0C" w:rsidP="00EF6C0C">
            <w:pPr>
              <w:pStyle w:val="TableText"/>
              <w:rPr>
                <w:rFonts w:ascii="Courier New" w:hAnsi="Courier New" w:cs="Courier New"/>
                <w:sz w:val="16"/>
                <w:szCs w:val="16"/>
              </w:rPr>
            </w:pPr>
            <w:r w:rsidRPr="002147D0">
              <w:rPr>
                <w:rFonts w:ascii="Courier New" w:hAnsi="Courier New" w:cs="Courier New"/>
                <w:sz w:val="16"/>
                <w:szCs w:val="16"/>
              </w:rPr>
              <w:t xml:space="preserve">         Q</w:t>
            </w:r>
          </w:p>
          <w:p w14:paraId="3093D209" w14:textId="77777777" w:rsidR="002147D0" w:rsidRDefault="002147D0" w:rsidP="00EF6C0C">
            <w:pPr>
              <w:pStyle w:val="TableText"/>
              <w:rPr>
                <w:rFonts w:asciiTheme="minorHAnsi" w:hAnsiTheme="minorHAnsi"/>
                <w:b/>
                <w:sz w:val="16"/>
                <w:szCs w:val="16"/>
                <w:u w:val="single"/>
              </w:rPr>
            </w:pPr>
            <w:r w:rsidRPr="002147D0">
              <w:rPr>
                <w:rFonts w:asciiTheme="minorHAnsi" w:hAnsiTheme="minorHAnsi"/>
                <w:b/>
                <w:sz w:val="16"/>
                <w:szCs w:val="16"/>
                <w:u w:val="single"/>
              </w:rPr>
              <w:t>Added CKSIGCOM:</w:t>
            </w:r>
          </w:p>
          <w:p w14:paraId="4BC9580C"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CKSIGCOM ; Check to require Historical entry to have</w:t>
            </w:r>
          </w:p>
          <w:p w14:paraId="0643A9B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a sign/symptom entered or a minimum of 4 characters</w:t>
            </w:r>
          </w:p>
          <w:p w14:paraId="6CD38848"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in a comment.</w:t>
            </w:r>
          </w:p>
          <w:p w14:paraId="0A201D15"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N CHARCNT,GMRAX,X</w:t>
            </w:r>
          </w:p>
          <w:p w14:paraId="0D0869E7"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GMRAREQS=0</w:t>
            </w:r>
          </w:p>
          <w:p w14:paraId="16D36A09"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+DA&gt;0 D</w:t>
            </w:r>
          </w:p>
          <w:p w14:paraId="479787B4"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S (X,CHARCNT)=0</w:t>
            </w:r>
          </w:p>
          <w:p w14:paraId="1B3DD338"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F  S X=$O(^GMR(120.8,GMRAPA,26,DA,2,X)) Q:X=""  D  Q:CHARCNT&gt;3</w:t>
            </w:r>
          </w:p>
          <w:p w14:paraId="2DDCC21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 S CHARCNT=CHARCNT+$L($G(^GMR(120.8,GMRAPA,26,DA,2,X,0)))</w:t>
            </w:r>
          </w:p>
          <w:p w14:paraId="090FCA46"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GMRAX=$O(^GMR(120.8,GMRAPA,10,0))</w:t>
            </w:r>
          </w:p>
          <w:p w14:paraId="3DCF9CF2"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S GMRAREQS=$S(((+CHARCNT&lt;4)&amp;(+GMRAX&lt;1)):1,1:0)</w:t>
            </w:r>
          </w:p>
          <w:p w14:paraId="60C4CE9F"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'GMRAREQS Q</w:t>
            </w:r>
          </w:p>
          <w:p w14:paraId="79379A60"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W !!,$C(7),"AT LEAST ONE SIGN/SYMPTOM OR A COMMENT, OF AT LEAST FOUR"</w:t>
            </w:r>
          </w:p>
          <w:p w14:paraId="652A554D"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W !,$C(7),"CHARACTERS, MUST BE ENTERED FOR HISTORICAL REACTIONS." D HAN</w:t>
            </w:r>
          </w:p>
          <w:p w14:paraId="241751B4"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GT</w:t>
            </w:r>
          </w:p>
          <w:p w14:paraId="2DA61AFE"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I $D(DIRUT) S GMRAOUT=1</w:t>
            </w:r>
          </w:p>
          <w:p w14:paraId="58664961" w14:textId="77777777" w:rsidR="002147D0" w:rsidRPr="002147D0" w:rsidRDefault="002147D0" w:rsidP="002147D0">
            <w:pPr>
              <w:autoSpaceDE w:val="0"/>
              <w:autoSpaceDN w:val="0"/>
              <w:adjustRightInd w:val="0"/>
              <w:rPr>
                <w:rFonts w:ascii="Courier New" w:hAnsi="Courier New" w:cs="Courier New"/>
                <w:b/>
                <w:sz w:val="16"/>
                <w:szCs w:val="16"/>
              </w:rPr>
            </w:pPr>
            <w:r w:rsidRPr="002147D0">
              <w:rPr>
                <w:rFonts w:ascii="Courier New" w:hAnsi="Courier New" w:cs="Courier New"/>
                <w:b/>
                <w:sz w:val="16"/>
                <w:szCs w:val="16"/>
              </w:rPr>
              <w:t xml:space="preserve">         K DIRUT</w:t>
            </w:r>
          </w:p>
          <w:p w14:paraId="042181A1" w14:textId="6719F689" w:rsidR="002147D0" w:rsidRPr="002147D0" w:rsidRDefault="002147D0" w:rsidP="002147D0">
            <w:pPr>
              <w:pStyle w:val="TableText"/>
              <w:rPr>
                <w:rFonts w:ascii="Courier New" w:hAnsi="Courier New" w:cs="Courier New"/>
                <w:sz w:val="16"/>
                <w:szCs w:val="16"/>
              </w:rPr>
            </w:pPr>
            <w:r w:rsidRPr="002147D0">
              <w:rPr>
                <w:rFonts w:ascii="Courier New" w:hAnsi="Courier New" w:cs="Courier New"/>
                <w:b/>
                <w:sz w:val="16"/>
                <w:szCs w:val="16"/>
              </w:rPr>
              <w:t xml:space="preserve">         Q</w:t>
            </w:r>
          </w:p>
        </w:tc>
      </w:tr>
    </w:tbl>
    <w:p w14:paraId="2CD2C64E" w14:textId="4960721A" w:rsidR="00F01B94" w:rsidRPr="00F01B94" w:rsidRDefault="000846E6" w:rsidP="00F01B94">
      <w:pPr>
        <w:pStyle w:val="Heading6"/>
      </w:pPr>
      <w:bookmarkStart w:id="266" w:name="_Toc475621295"/>
      <w:r>
        <w:t>Routine GMRA</w:t>
      </w:r>
      <w:r w:rsidR="003070B9">
        <w:t>PEM1</w:t>
      </w:r>
      <w:bookmarkEnd w:id="26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1BD434D4" w14:textId="77777777" w:rsidTr="000379B0">
        <w:trPr>
          <w:cantSplit/>
          <w:tblHeader/>
        </w:trPr>
        <w:tc>
          <w:tcPr>
            <w:tcW w:w="1510" w:type="pct"/>
            <w:shd w:val="clear" w:color="auto" w:fill="F2F2F2" w:themeFill="background1" w:themeFillShade="F2"/>
            <w:vAlign w:val="center"/>
          </w:tcPr>
          <w:p w14:paraId="0E9F27D2"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AC75352" w14:textId="77777777" w:rsidR="000846E6" w:rsidRPr="0028049C" w:rsidRDefault="000846E6" w:rsidP="000379B0">
            <w:pPr>
              <w:pStyle w:val="TableHeading"/>
            </w:pPr>
            <w:r w:rsidRPr="0028049C">
              <w:t>Activities</w:t>
            </w:r>
          </w:p>
        </w:tc>
      </w:tr>
      <w:tr w:rsidR="000846E6" w:rsidRPr="0028049C" w14:paraId="0A944DBE" w14:textId="77777777" w:rsidTr="000379B0">
        <w:trPr>
          <w:cantSplit/>
          <w:tblHeader/>
        </w:trPr>
        <w:tc>
          <w:tcPr>
            <w:tcW w:w="1510" w:type="pct"/>
            <w:shd w:val="clear" w:color="auto" w:fill="F2F2F2" w:themeFill="background1" w:themeFillShade="F2"/>
            <w:vAlign w:val="center"/>
          </w:tcPr>
          <w:p w14:paraId="36FB59CB"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63B0A419" w14:textId="035A20C9"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PEM1</w:t>
            </w:r>
          </w:p>
        </w:tc>
      </w:tr>
      <w:tr w:rsidR="000846E6" w:rsidRPr="0028049C" w14:paraId="18343F3A" w14:textId="77777777" w:rsidTr="000379B0">
        <w:trPr>
          <w:cantSplit/>
        </w:trPr>
        <w:tc>
          <w:tcPr>
            <w:tcW w:w="1510" w:type="pct"/>
            <w:shd w:val="clear" w:color="auto" w:fill="F2F2F2" w:themeFill="background1" w:themeFillShade="F2"/>
            <w:vAlign w:val="center"/>
          </w:tcPr>
          <w:p w14:paraId="767732C2"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55E33A48"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93FB51A"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C134ADC"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B2BBE67"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56B94C7F" w14:textId="77777777" w:rsidTr="000379B0">
        <w:trPr>
          <w:cantSplit/>
        </w:trPr>
        <w:tc>
          <w:tcPr>
            <w:tcW w:w="1510" w:type="pct"/>
            <w:shd w:val="clear" w:color="auto" w:fill="F2F2F2" w:themeFill="background1" w:themeFillShade="F2"/>
            <w:vAlign w:val="center"/>
          </w:tcPr>
          <w:p w14:paraId="276A4453" w14:textId="77777777" w:rsidR="000846E6" w:rsidRPr="0028049C" w:rsidRDefault="000846E6" w:rsidP="000379B0">
            <w:pPr>
              <w:pStyle w:val="TableText"/>
              <w:rPr>
                <w:b/>
              </w:rPr>
            </w:pPr>
            <w:r w:rsidRPr="0028049C">
              <w:rPr>
                <w:b/>
              </w:rPr>
              <w:t>RTM</w:t>
            </w:r>
          </w:p>
        </w:tc>
        <w:tc>
          <w:tcPr>
            <w:tcW w:w="3490" w:type="pct"/>
            <w:gridSpan w:val="4"/>
          </w:tcPr>
          <w:p w14:paraId="32CBFD18" w14:textId="77777777" w:rsidR="000846E6" w:rsidRPr="0028049C" w:rsidRDefault="000846E6" w:rsidP="000379B0">
            <w:pPr>
              <w:pStyle w:val="TableText"/>
              <w:rPr>
                <w:rFonts w:ascii="Garamond" w:hAnsi="Garamond"/>
                <w:iCs/>
              </w:rPr>
            </w:pPr>
          </w:p>
        </w:tc>
      </w:tr>
      <w:tr w:rsidR="000846E6" w:rsidRPr="0028049C" w14:paraId="6B45C4A2" w14:textId="77777777" w:rsidTr="000379B0">
        <w:trPr>
          <w:cantSplit/>
        </w:trPr>
        <w:tc>
          <w:tcPr>
            <w:tcW w:w="1510" w:type="pct"/>
            <w:tcBorders>
              <w:bottom w:val="single" w:sz="6" w:space="0" w:color="000000"/>
            </w:tcBorders>
            <w:shd w:val="clear" w:color="auto" w:fill="F2F2F2" w:themeFill="background1" w:themeFillShade="F2"/>
            <w:vAlign w:val="center"/>
          </w:tcPr>
          <w:p w14:paraId="1DB8889E"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4B5DDF21" w14:textId="77777777" w:rsidR="000846E6" w:rsidRPr="0028049C" w:rsidRDefault="000846E6" w:rsidP="000379B0">
            <w:pPr>
              <w:pStyle w:val="TableText"/>
              <w:rPr>
                <w:rFonts w:ascii="Garamond" w:hAnsi="Garamond"/>
              </w:rPr>
            </w:pPr>
          </w:p>
        </w:tc>
      </w:tr>
    </w:tbl>
    <w:p w14:paraId="6E957E46"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57867E29"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81A3458"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05709FC"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626BF52" w14:textId="77777777" w:rsidR="000846E6" w:rsidRPr="0028049C" w:rsidRDefault="000846E6" w:rsidP="000379B0">
            <w:pPr>
              <w:pStyle w:val="TableHeading"/>
            </w:pPr>
            <w:r w:rsidRPr="0028049C">
              <w:t xml:space="preserve">Routines “Called”   </w:t>
            </w:r>
          </w:p>
        </w:tc>
      </w:tr>
      <w:tr w:rsidR="000846E6" w:rsidRPr="0028049C" w14:paraId="04F3EE72"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A2CEC6" w14:textId="77777777" w:rsidR="000846E6" w:rsidRPr="0028049C" w:rsidRDefault="000846E6" w:rsidP="000379B0">
            <w:pPr>
              <w:pStyle w:val="TableText"/>
            </w:pPr>
          </w:p>
        </w:tc>
        <w:tc>
          <w:tcPr>
            <w:tcW w:w="1529" w:type="pct"/>
            <w:tcBorders>
              <w:bottom w:val="single" w:sz="4" w:space="0" w:color="auto"/>
            </w:tcBorders>
            <w:vAlign w:val="center"/>
          </w:tcPr>
          <w:p w14:paraId="49E360A4"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2FF3DD5" w14:textId="77777777" w:rsidR="000846E6" w:rsidRPr="0028049C" w:rsidRDefault="000846E6" w:rsidP="000379B0">
            <w:pPr>
              <w:spacing w:before="60" w:after="60"/>
              <w:rPr>
                <w:rFonts w:ascii="Arial" w:hAnsi="Arial" w:cs="Arial"/>
                <w:szCs w:val="20"/>
              </w:rPr>
            </w:pPr>
          </w:p>
        </w:tc>
      </w:tr>
    </w:tbl>
    <w:p w14:paraId="1D0F4BA1"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0734D89A" w14:textId="77777777" w:rsidTr="000379B0">
        <w:trPr>
          <w:cantSplit/>
          <w:tblHeader/>
        </w:trPr>
        <w:tc>
          <w:tcPr>
            <w:tcW w:w="1510" w:type="pct"/>
            <w:shd w:val="clear" w:color="auto" w:fill="F2F2F2" w:themeFill="background1" w:themeFillShade="F2"/>
            <w:vAlign w:val="center"/>
          </w:tcPr>
          <w:p w14:paraId="6ED52C83"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319934E" w14:textId="77777777" w:rsidR="000846E6" w:rsidRPr="002F4E85" w:rsidRDefault="000846E6" w:rsidP="000379B0">
            <w:pPr>
              <w:pStyle w:val="TableHeading"/>
            </w:pPr>
            <w:r w:rsidRPr="002F4E85">
              <w:t>Activities</w:t>
            </w:r>
          </w:p>
        </w:tc>
      </w:tr>
      <w:tr w:rsidR="000846E6" w:rsidRPr="002F4E85" w14:paraId="0463734C" w14:textId="77777777" w:rsidTr="000379B0">
        <w:trPr>
          <w:cantSplit/>
        </w:trPr>
        <w:tc>
          <w:tcPr>
            <w:tcW w:w="1510" w:type="pct"/>
            <w:tcBorders>
              <w:top w:val="single" w:sz="6" w:space="0" w:color="000000"/>
            </w:tcBorders>
            <w:shd w:val="clear" w:color="auto" w:fill="F2F2F2" w:themeFill="background1" w:themeFillShade="F2"/>
            <w:vAlign w:val="center"/>
          </w:tcPr>
          <w:p w14:paraId="1166477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1BCF8D11" w14:textId="77777777" w:rsidR="000846E6" w:rsidRPr="002F4E85" w:rsidRDefault="000846E6" w:rsidP="000379B0">
            <w:pPr>
              <w:pStyle w:val="TableText"/>
              <w:rPr>
                <w:rFonts w:ascii="Garamond" w:hAnsi="Garamond"/>
              </w:rPr>
            </w:pPr>
          </w:p>
        </w:tc>
      </w:tr>
      <w:tr w:rsidR="000846E6" w:rsidRPr="002F4E85" w14:paraId="3C35A867" w14:textId="77777777" w:rsidTr="000379B0">
        <w:trPr>
          <w:cantSplit/>
        </w:trPr>
        <w:tc>
          <w:tcPr>
            <w:tcW w:w="1510" w:type="pct"/>
            <w:shd w:val="clear" w:color="auto" w:fill="F2F2F2" w:themeFill="background1" w:themeFillShade="F2"/>
            <w:vAlign w:val="center"/>
          </w:tcPr>
          <w:p w14:paraId="764AE995" w14:textId="77777777" w:rsidR="000846E6" w:rsidRPr="002F4E85" w:rsidRDefault="000846E6" w:rsidP="000379B0">
            <w:pPr>
              <w:pStyle w:val="TableText"/>
              <w:rPr>
                <w:b/>
              </w:rPr>
            </w:pPr>
            <w:r w:rsidRPr="002F4E85">
              <w:rPr>
                <w:b/>
              </w:rPr>
              <w:t>Related Protocols</w:t>
            </w:r>
          </w:p>
        </w:tc>
        <w:tc>
          <w:tcPr>
            <w:tcW w:w="3490" w:type="pct"/>
            <w:gridSpan w:val="5"/>
          </w:tcPr>
          <w:p w14:paraId="32EFFFD0" w14:textId="77777777" w:rsidR="000846E6" w:rsidRPr="002F4E85" w:rsidRDefault="000846E6" w:rsidP="000379B0">
            <w:pPr>
              <w:pStyle w:val="TableText"/>
              <w:rPr>
                <w:rFonts w:ascii="Garamond" w:hAnsi="Garamond"/>
              </w:rPr>
            </w:pPr>
          </w:p>
        </w:tc>
      </w:tr>
      <w:tr w:rsidR="000846E6" w:rsidRPr="002F4E85" w14:paraId="0FAEFDB1" w14:textId="77777777" w:rsidTr="000379B0">
        <w:trPr>
          <w:cantSplit/>
        </w:trPr>
        <w:tc>
          <w:tcPr>
            <w:tcW w:w="1510" w:type="pct"/>
            <w:shd w:val="clear" w:color="auto" w:fill="F2F2F2" w:themeFill="background1" w:themeFillShade="F2"/>
            <w:vAlign w:val="center"/>
          </w:tcPr>
          <w:p w14:paraId="718A4916"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122D0BE" w14:textId="77777777" w:rsidR="000846E6" w:rsidRPr="002F4E85" w:rsidRDefault="000846E6" w:rsidP="000379B0">
            <w:pPr>
              <w:pStyle w:val="TableText"/>
              <w:rPr>
                <w:rFonts w:ascii="Garamond" w:hAnsi="Garamond"/>
              </w:rPr>
            </w:pPr>
          </w:p>
        </w:tc>
      </w:tr>
      <w:tr w:rsidR="000846E6" w:rsidRPr="002F4E85" w14:paraId="66B6CF01" w14:textId="77777777" w:rsidTr="000379B0">
        <w:trPr>
          <w:cantSplit/>
        </w:trPr>
        <w:tc>
          <w:tcPr>
            <w:tcW w:w="1510" w:type="pct"/>
            <w:tcBorders>
              <w:right w:val="single" w:sz="4" w:space="0" w:color="auto"/>
            </w:tcBorders>
            <w:shd w:val="clear" w:color="auto" w:fill="F2F2F2" w:themeFill="background1" w:themeFillShade="F2"/>
            <w:vAlign w:val="center"/>
          </w:tcPr>
          <w:p w14:paraId="47471BA9"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DFCEA4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AB37A82"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26F9E3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F15D81B"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410771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79ED6BF2" w14:textId="77777777" w:rsidTr="000379B0">
        <w:trPr>
          <w:cantSplit/>
        </w:trPr>
        <w:tc>
          <w:tcPr>
            <w:tcW w:w="1510" w:type="pct"/>
            <w:shd w:val="clear" w:color="auto" w:fill="F2F2F2" w:themeFill="background1" w:themeFillShade="F2"/>
            <w:vAlign w:val="center"/>
          </w:tcPr>
          <w:p w14:paraId="0E30450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6CD544C8" w14:textId="77777777" w:rsidR="000846E6" w:rsidRPr="002F4E85" w:rsidRDefault="000846E6" w:rsidP="000379B0">
            <w:pPr>
              <w:pStyle w:val="TableText"/>
              <w:rPr>
                <w:rFonts w:ascii="Garamond" w:hAnsi="Garamond"/>
              </w:rPr>
            </w:pPr>
            <w:r w:rsidRPr="002F4E85">
              <w:rPr>
                <w:rFonts w:ascii="Garamond" w:hAnsi="Garamond"/>
              </w:rPr>
              <w:t>Name:</w:t>
            </w:r>
          </w:p>
          <w:p w14:paraId="4CBC96AE"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7D71DB84" w14:textId="77777777" w:rsidTr="000379B0">
        <w:trPr>
          <w:cantSplit/>
        </w:trPr>
        <w:tc>
          <w:tcPr>
            <w:tcW w:w="1510" w:type="pct"/>
            <w:shd w:val="clear" w:color="auto" w:fill="F2F2F2" w:themeFill="background1" w:themeFillShade="F2"/>
            <w:vAlign w:val="center"/>
          </w:tcPr>
          <w:p w14:paraId="245321D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244629EC" w14:textId="77777777" w:rsidR="000846E6" w:rsidRPr="002F4E85" w:rsidRDefault="000846E6" w:rsidP="000379B0">
            <w:pPr>
              <w:pStyle w:val="TableText"/>
              <w:rPr>
                <w:rFonts w:ascii="Garamond" w:hAnsi="Garamond"/>
              </w:rPr>
            </w:pPr>
            <w:r w:rsidRPr="002F4E85">
              <w:rPr>
                <w:rFonts w:ascii="Garamond" w:hAnsi="Garamond"/>
              </w:rPr>
              <w:t>Name:</w:t>
            </w:r>
          </w:p>
          <w:p w14:paraId="32C2FD08"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3FF5F53"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4F7B995D"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6F8BD1B" w14:textId="77777777" w:rsidR="000846E6" w:rsidRPr="00086A3C" w:rsidRDefault="000846E6" w:rsidP="000379B0">
            <w:pPr>
              <w:pStyle w:val="TableHeading"/>
            </w:pPr>
            <w:r w:rsidRPr="00086A3C">
              <w:t>Current Logic</w:t>
            </w:r>
          </w:p>
        </w:tc>
      </w:tr>
      <w:tr w:rsidR="000846E6" w:rsidRPr="00086A3C" w14:paraId="3B574193"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53B7557B" w14:textId="77777777" w:rsidR="000846E6" w:rsidRPr="00086A3C" w:rsidRDefault="000846E6" w:rsidP="000379B0">
            <w:pPr>
              <w:pStyle w:val="TableText"/>
            </w:pPr>
          </w:p>
        </w:tc>
      </w:tr>
    </w:tbl>
    <w:p w14:paraId="1D7B81D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3B744C4E"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30DBFD" w14:textId="77777777" w:rsidR="000846E6" w:rsidRPr="00086A3C" w:rsidRDefault="000846E6" w:rsidP="000379B0">
            <w:pPr>
              <w:pStyle w:val="TableHeading"/>
            </w:pPr>
            <w:r w:rsidRPr="00086A3C">
              <w:t>Modified Logic (Changes are in bold)</w:t>
            </w:r>
          </w:p>
        </w:tc>
      </w:tr>
      <w:tr w:rsidR="000846E6" w:rsidRPr="00086A3C" w14:paraId="4B521B3B"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77A02C8A" w14:textId="1996BF1F" w:rsidR="000846E6" w:rsidRPr="006A14C9" w:rsidRDefault="000846E6" w:rsidP="000379B0">
            <w:pPr>
              <w:pStyle w:val="NoSpacing"/>
              <w:rPr>
                <w:b/>
                <w:sz w:val="16"/>
                <w:szCs w:val="16"/>
                <w:u w:val="single"/>
              </w:rPr>
            </w:pPr>
            <w:r>
              <w:rPr>
                <w:b/>
                <w:sz w:val="16"/>
                <w:szCs w:val="16"/>
                <w:u w:val="single"/>
              </w:rPr>
              <w:t xml:space="preserve">Modified </w:t>
            </w:r>
            <w:r w:rsidR="002147D0">
              <w:rPr>
                <w:b/>
                <w:sz w:val="16"/>
                <w:szCs w:val="16"/>
                <w:u w:val="single"/>
              </w:rPr>
              <w:t>EDIT</w:t>
            </w:r>
            <w:r>
              <w:rPr>
                <w:b/>
                <w:sz w:val="16"/>
                <w:szCs w:val="16"/>
                <w:u w:val="single"/>
              </w:rPr>
              <w:t xml:space="preserve"> tag</w:t>
            </w:r>
            <w:r w:rsidRPr="006A14C9">
              <w:rPr>
                <w:b/>
                <w:sz w:val="16"/>
                <w:szCs w:val="16"/>
                <w:u w:val="single"/>
              </w:rPr>
              <w:t>:</w:t>
            </w:r>
          </w:p>
          <w:p w14:paraId="7F0DAEA3"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EDIT     ;Edit the word processing field.</w:t>
            </w:r>
          </w:p>
          <w:p w14:paraId="4AF19DF2"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Q:GMRAOUT=2  S:'$D(GMRAVCM) GMRAVCM="O"</w:t>
            </w:r>
          </w:p>
          <w:p w14:paraId="32453B22"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S GMRAOUT=0 N GMRA</w:t>
            </w:r>
          </w:p>
          <w:p w14:paraId="24FA689C"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I '$D(^GMR(120.8,GMRAPA,26,0)) S ^(0)="^120.826D^^"</w:t>
            </w:r>
          </w:p>
          <w:p w14:paraId="358BF9AC"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D NOW^%DTC S DIC="^GMR(120.8,"_GMRAPA_",26,",DA(1)=GMRAPA,DLAYGO=120.8,</w:t>
            </w:r>
          </w:p>
          <w:p w14:paraId="55F5FC85"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DIC(0)="L",X=% K DD,DO,DINUM D FILE^DICN K DLAYGO G EXIT:+Y'&gt;0</w:t>
            </w:r>
          </w:p>
          <w:p w14:paraId="58E56DA1"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 xml:space="preserve">         K DR S DA=+Y,DIE=DIC,DR="1////"_DUZ_";1.5////"_GMRAVCM_";2" K DIC D ^DI</w:t>
            </w:r>
          </w:p>
          <w:p w14:paraId="74ABA83B" w14:textId="77777777" w:rsidR="002147D0" w:rsidRPr="002147D0" w:rsidRDefault="002147D0" w:rsidP="002147D0">
            <w:pPr>
              <w:autoSpaceDE w:val="0"/>
              <w:autoSpaceDN w:val="0"/>
              <w:adjustRightInd w:val="0"/>
              <w:rPr>
                <w:rFonts w:ascii="Courier New" w:hAnsi="Courier New" w:cs="Courier New"/>
                <w:sz w:val="16"/>
                <w:szCs w:val="16"/>
              </w:rPr>
            </w:pPr>
            <w:r w:rsidRPr="002147D0">
              <w:rPr>
                <w:rFonts w:ascii="Courier New" w:hAnsi="Courier New" w:cs="Courier New"/>
                <w:sz w:val="16"/>
                <w:szCs w:val="16"/>
              </w:rPr>
              <w:t>E</w:t>
            </w:r>
          </w:p>
          <w:p w14:paraId="0D748D01" w14:textId="7861CB1A" w:rsidR="000846E6" w:rsidRPr="002147D0" w:rsidRDefault="002147D0" w:rsidP="002147D0">
            <w:pPr>
              <w:pStyle w:val="TableText"/>
            </w:pPr>
            <w:r w:rsidRPr="002147D0">
              <w:rPr>
                <w:rFonts w:ascii="Courier New" w:hAnsi="Courier New" w:cs="Courier New"/>
                <w:sz w:val="16"/>
                <w:szCs w:val="16"/>
              </w:rPr>
              <w:t xml:space="preserve">         I '$O(^GMR(120.8,DA(1),26,DA,2,0)) S DIK=DIE D ^DIK </w:t>
            </w:r>
            <w:r w:rsidRPr="002147D0">
              <w:rPr>
                <w:rFonts w:ascii="Courier New" w:hAnsi="Courier New" w:cs="Courier New"/>
                <w:b/>
                <w:sz w:val="16"/>
                <w:szCs w:val="16"/>
              </w:rPr>
              <w:t>K Y</w:t>
            </w:r>
          </w:p>
        </w:tc>
      </w:tr>
    </w:tbl>
    <w:p w14:paraId="27EB854B" w14:textId="62E3A549" w:rsidR="000846E6" w:rsidRPr="00EA5EE0" w:rsidRDefault="000846E6" w:rsidP="000846E6">
      <w:pPr>
        <w:pStyle w:val="Heading6"/>
      </w:pPr>
      <w:bookmarkStart w:id="267" w:name="_Toc475621296"/>
      <w:r>
        <w:t>Routine GMRA</w:t>
      </w:r>
      <w:r w:rsidR="003070B9">
        <w:t>PER0</w:t>
      </w:r>
      <w:bookmarkEnd w:id="26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78A86A8D" w14:textId="77777777" w:rsidTr="000379B0">
        <w:trPr>
          <w:cantSplit/>
          <w:tblHeader/>
        </w:trPr>
        <w:tc>
          <w:tcPr>
            <w:tcW w:w="1510" w:type="pct"/>
            <w:shd w:val="clear" w:color="auto" w:fill="F2F2F2" w:themeFill="background1" w:themeFillShade="F2"/>
            <w:vAlign w:val="center"/>
          </w:tcPr>
          <w:p w14:paraId="1165667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A17A882" w14:textId="77777777" w:rsidR="000846E6" w:rsidRPr="0028049C" w:rsidRDefault="000846E6" w:rsidP="000379B0">
            <w:pPr>
              <w:pStyle w:val="TableHeading"/>
            </w:pPr>
            <w:r w:rsidRPr="0028049C">
              <w:t>Activities</w:t>
            </w:r>
          </w:p>
        </w:tc>
      </w:tr>
      <w:tr w:rsidR="000846E6" w:rsidRPr="0028049C" w14:paraId="7B210343" w14:textId="77777777" w:rsidTr="000379B0">
        <w:trPr>
          <w:cantSplit/>
          <w:tblHeader/>
        </w:trPr>
        <w:tc>
          <w:tcPr>
            <w:tcW w:w="1510" w:type="pct"/>
            <w:shd w:val="clear" w:color="auto" w:fill="F2F2F2" w:themeFill="background1" w:themeFillShade="F2"/>
            <w:vAlign w:val="center"/>
          </w:tcPr>
          <w:p w14:paraId="700C8FA4"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2CEF807D" w14:textId="4EF19FEF" w:rsidR="000846E6" w:rsidRPr="0028049C" w:rsidRDefault="000846E6" w:rsidP="003070B9">
            <w:pPr>
              <w:pStyle w:val="TableText"/>
              <w:rPr>
                <w:rFonts w:ascii="Garamond" w:hAnsi="Garamond"/>
              </w:rPr>
            </w:pPr>
            <w:r>
              <w:rPr>
                <w:rFonts w:ascii="Garamond" w:hAnsi="Garamond"/>
              </w:rPr>
              <w:t>GMRA</w:t>
            </w:r>
            <w:r w:rsidR="003070B9">
              <w:rPr>
                <w:rFonts w:ascii="Garamond" w:hAnsi="Garamond"/>
              </w:rPr>
              <w:t>PER0</w:t>
            </w:r>
          </w:p>
        </w:tc>
      </w:tr>
      <w:tr w:rsidR="000846E6" w:rsidRPr="0028049C" w14:paraId="475FBC2B" w14:textId="77777777" w:rsidTr="000379B0">
        <w:trPr>
          <w:cantSplit/>
        </w:trPr>
        <w:tc>
          <w:tcPr>
            <w:tcW w:w="1510" w:type="pct"/>
            <w:shd w:val="clear" w:color="auto" w:fill="F2F2F2" w:themeFill="background1" w:themeFillShade="F2"/>
            <w:vAlign w:val="center"/>
          </w:tcPr>
          <w:p w14:paraId="3C8728F6"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283B3684"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2A734EE"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3A6532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ED1881D"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54C45EB4" w14:textId="77777777" w:rsidTr="000379B0">
        <w:trPr>
          <w:cantSplit/>
        </w:trPr>
        <w:tc>
          <w:tcPr>
            <w:tcW w:w="1510" w:type="pct"/>
            <w:shd w:val="clear" w:color="auto" w:fill="F2F2F2" w:themeFill="background1" w:themeFillShade="F2"/>
            <w:vAlign w:val="center"/>
          </w:tcPr>
          <w:p w14:paraId="3EC28C5F" w14:textId="77777777" w:rsidR="000846E6" w:rsidRPr="0028049C" w:rsidRDefault="000846E6" w:rsidP="000379B0">
            <w:pPr>
              <w:pStyle w:val="TableText"/>
              <w:rPr>
                <w:b/>
              </w:rPr>
            </w:pPr>
            <w:r w:rsidRPr="0028049C">
              <w:rPr>
                <w:b/>
              </w:rPr>
              <w:t>RTM</w:t>
            </w:r>
          </w:p>
        </w:tc>
        <w:tc>
          <w:tcPr>
            <w:tcW w:w="3490" w:type="pct"/>
            <w:gridSpan w:val="4"/>
          </w:tcPr>
          <w:p w14:paraId="488FEEAE" w14:textId="77777777" w:rsidR="000846E6" w:rsidRPr="0028049C" w:rsidRDefault="000846E6" w:rsidP="000379B0">
            <w:pPr>
              <w:pStyle w:val="TableText"/>
              <w:rPr>
                <w:rFonts w:ascii="Garamond" w:hAnsi="Garamond"/>
                <w:iCs/>
              </w:rPr>
            </w:pPr>
          </w:p>
        </w:tc>
      </w:tr>
      <w:tr w:rsidR="000846E6" w:rsidRPr="0028049C" w14:paraId="6BD22717" w14:textId="77777777" w:rsidTr="000379B0">
        <w:trPr>
          <w:cantSplit/>
        </w:trPr>
        <w:tc>
          <w:tcPr>
            <w:tcW w:w="1510" w:type="pct"/>
            <w:tcBorders>
              <w:bottom w:val="single" w:sz="6" w:space="0" w:color="000000"/>
            </w:tcBorders>
            <w:shd w:val="clear" w:color="auto" w:fill="F2F2F2" w:themeFill="background1" w:themeFillShade="F2"/>
            <w:vAlign w:val="center"/>
          </w:tcPr>
          <w:p w14:paraId="0C7202E6"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0CE5ED6D" w14:textId="77777777" w:rsidR="000846E6" w:rsidRPr="0028049C" w:rsidRDefault="000846E6" w:rsidP="000379B0">
            <w:pPr>
              <w:pStyle w:val="TableText"/>
              <w:rPr>
                <w:rFonts w:ascii="Garamond" w:hAnsi="Garamond"/>
              </w:rPr>
            </w:pPr>
          </w:p>
        </w:tc>
      </w:tr>
    </w:tbl>
    <w:p w14:paraId="78329BE8"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602BB16B"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8940B8A"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28B9B80"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0D96CB1" w14:textId="77777777" w:rsidR="000846E6" w:rsidRPr="0028049C" w:rsidRDefault="000846E6" w:rsidP="000379B0">
            <w:pPr>
              <w:pStyle w:val="TableHeading"/>
            </w:pPr>
            <w:r w:rsidRPr="0028049C">
              <w:t xml:space="preserve">Routines “Called”   </w:t>
            </w:r>
          </w:p>
        </w:tc>
      </w:tr>
      <w:tr w:rsidR="000846E6" w:rsidRPr="0028049C" w14:paraId="03FC8117"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7423E1A" w14:textId="77777777" w:rsidR="000846E6" w:rsidRPr="0028049C" w:rsidRDefault="000846E6" w:rsidP="000379B0">
            <w:pPr>
              <w:pStyle w:val="TableText"/>
            </w:pPr>
          </w:p>
        </w:tc>
        <w:tc>
          <w:tcPr>
            <w:tcW w:w="1529" w:type="pct"/>
            <w:tcBorders>
              <w:bottom w:val="single" w:sz="4" w:space="0" w:color="auto"/>
            </w:tcBorders>
            <w:vAlign w:val="center"/>
          </w:tcPr>
          <w:p w14:paraId="135511F6"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419ECBC8" w14:textId="77777777" w:rsidR="000846E6" w:rsidRPr="0028049C" w:rsidRDefault="000846E6" w:rsidP="000379B0">
            <w:pPr>
              <w:spacing w:before="60" w:after="60"/>
              <w:rPr>
                <w:rFonts w:ascii="Arial" w:hAnsi="Arial" w:cs="Arial"/>
                <w:szCs w:val="20"/>
              </w:rPr>
            </w:pPr>
          </w:p>
        </w:tc>
      </w:tr>
    </w:tbl>
    <w:p w14:paraId="08F10322"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2BD8F293" w14:textId="77777777" w:rsidTr="000379B0">
        <w:trPr>
          <w:cantSplit/>
          <w:tblHeader/>
        </w:trPr>
        <w:tc>
          <w:tcPr>
            <w:tcW w:w="1510" w:type="pct"/>
            <w:shd w:val="clear" w:color="auto" w:fill="F2F2F2" w:themeFill="background1" w:themeFillShade="F2"/>
            <w:vAlign w:val="center"/>
          </w:tcPr>
          <w:p w14:paraId="2111F689"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2BAEAD" w14:textId="77777777" w:rsidR="000846E6" w:rsidRPr="002F4E85" w:rsidRDefault="000846E6" w:rsidP="000379B0">
            <w:pPr>
              <w:pStyle w:val="TableHeading"/>
            </w:pPr>
            <w:r w:rsidRPr="002F4E85">
              <w:t>Activities</w:t>
            </w:r>
          </w:p>
        </w:tc>
      </w:tr>
      <w:tr w:rsidR="000846E6" w:rsidRPr="002F4E85" w14:paraId="7EA55FA9" w14:textId="77777777" w:rsidTr="000379B0">
        <w:trPr>
          <w:cantSplit/>
        </w:trPr>
        <w:tc>
          <w:tcPr>
            <w:tcW w:w="1510" w:type="pct"/>
            <w:tcBorders>
              <w:top w:val="single" w:sz="6" w:space="0" w:color="000000"/>
            </w:tcBorders>
            <w:shd w:val="clear" w:color="auto" w:fill="F2F2F2" w:themeFill="background1" w:themeFillShade="F2"/>
            <w:vAlign w:val="center"/>
          </w:tcPr>
          <w:p w14:paraId="3CDEAF12"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45EF0BD2" w14:textId="77777777" w:rsidR="000846E6" w:rsidRPr="002F4E85" w:rsidRDefault="000846E6" w:rsidP="000379B0">
            <w:pPr>
              <w:pStyle w:val="TableText"/>
              <w:rPr>
                <w:rFonts w:ascii="Garamond" w:hAnsi="Garamond"/>
              </w:rPr>
            </w:pPr>
          </w:p>
        </w:tc>
      </w:tr>
      <w:tr w:rsidR="000846E6" w:rsidRPr="002F4E85" w14:paraId="60D16094" w14:textId="77777777" w:rsidTr="000379B0">
        <w:trPr>
          <w:cantSplit/>
        </w:trPr>
        <w:tc>
          <w:tcPr>
            <w:tcW w:w="1510" w:type="pct"/>
            <w:shd w:val="clear" w:color="auto" w:fill="F2F2F2" w:themeFill="background1" w:themeFillShade="F2"/>
            <w:vAlign w:val="center"/>
          </w:tcPr>
          <w:p w14:paraId="2953D793" w14:textId="77777777" w:rsidR="000846E6" w:rsidRPr="002F4E85" w:rsidRDefault="000846E6" w:rsidP="000379B0">
            <w:pPr>
              <w:pStyle w:val="TableText"/>
              <w:rPr>
                <w:b/>
              </w:rPr>
            </w:pPr>
            <w:r w:rsidRPr="002F4E85">
              <w:rPr>
                <w:b/>
              </w:rPr>
              <w:t>Related Protocols</w:t>
            </w:r>
          </w:p>
        </w:tc>
        <w:tc>
          <w:tcPr>
            <w:tcW w:w="3490" w:type="pct"/>
            <w:gridSpan w:val="5"/>
          </w:tcPr>
          <w:p w14:paraId="1081DB93" w14:textId="77777777" w:rsidR="000846E6" w:rsidRPr="002F4E85" w:rsidRDefault="000846E6" w:rsidP="000379B0">
            <w:pPr>
              <w:pStyle w:val="TableText"/>
              <w:rPr>
                <w:rFonts w:ascii="Garamond" w:hAnsi="Garamond"/>
              </w:rPr>
            </w:pPr>
          </w:p>
        </w:tc>
      </w:tr>
      <w:tr w:rsidR="000846E6" w:rsidRPr="002F4E85" w14:paraId="13C16270" w14:textId="77777777" w:rsidTr="000379B0">
        <w:trPr>
          <w:cantSplit/>
        </w:trPr>
        <w:tc>
          <w:tcPr>
            <w:tcW w:w="1510" w:type="pct"/>
            <w:shd w:val="clear" w:color="auto" w:fill="F2F2F2" w:themeFill="background1" w:themeFillShade="F2"/>
            <w:vAlign w:val="center"/>
          </w:tcPr>
          <w:p w14:paraId="5B730739"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6E90067" w14:textId="77777777" w:rsidR="000846E6" w:rsidRPr="002F4E85" w:rsidRDefault="000846E6" w:rsidP="000379B0">
            <w:pPr>
              <w:pStyle w:val="TableText"/>
              <w:rPr>
                <w:rFonts w:ascii="Garamond" w:hAnsi="Garamond"/>
              </w:rPr>
            </w:pPr>
          </w:p>
        </w:tc>
      </w:tr>
      <w:tr w:rsidR="000846E6" w:rsidRPr="002F4E85" w14:paraId="5C9A5B5A" w14:textId="77777777" w:rsidTr="000379B0">
        <w:trPr>
          <w:cantSplit/>
        </w:trPr>
        <w:tc>
          <w:tcPr>
            <w:tcW w:w="1510" w:type="pct"/>
            <w:tcBorders>
              <w:right w:val="single" w:sz="4" w:space="0" w:color="auto"/>
            </w:tcBorders>
            <w:shd w:val="clear" w:color="auto" w:fill="F2F2F2" w:themeFill="background1" w:themeFillShade="F2"/>
            <w:vAlign w:val="center"/>
          </w:tcPr>
          <w:p w14:paraId="7CEA0F31"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3A55C6F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7BE7E19"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1F8376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A737990"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B0B53C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5555D070" w14:textId="77777777" w:rsidTr="000379B0">
        <w:trPr>
          <w:cantSplit/>
        </w:trPr>
        <w:tc>
          <w:tcPr>
            <w:tcW w:w="1510" w:type="pct"/>
            <w:shd w:val="clear" w:color="auto" w:fill="F2F2F2" w:themeFill="background1" w:themeFillShade="F2"/>
            <w:vAlign w:val="center"/>
          </w:tcPr>
          <w:p w14:paraId="28AF65E9"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6BE569CB" w14:textId="77777777" w:rsidR="000846E6" w:rsidRPr="002F4E85" w:rsidRDefault="000846E6" w:rsidP="000379B0">
            <w:pPr>
              <w:pStyle w:val="TableText"/>
              <w:rPr>
                <w:rFonts w:ascii="Garamond" w:hAnsi="Garamond"/>
              </w:rPr>
            </w:pPr>
            <w:r w:rsidRPr="002F4E85">
              <w:rPr>
                <w:rFonts w:ascii="Garamond" w:hAnsi="Garamond"/>
              </w:rPr>
              <w:t>Name:</w:t>
            </w:r>
          </w:p>
          <w:p w14:paraId="5B187BE4"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0AB8D800" w14:textId="77777777" w:rsidTr="000379B0">
        <w:trPr>
          <w:cantSplit/>
        </w:trPr>
        <w:tc>
          <w:tcPr>
            <w:tcW w:w="1510" w:type="pct"/>
            <w:shd w:val="clear" w:color="auto" w:fill="F2F2F2" w:themeFill="background1" w:themeFillShade="F2"/>
            <w:vAlign w:val="center"/>
          </w:tcPr>
          <w:p w14:paraId="582A4721"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68F7B326" w14:textId="77777777" w:rsidR="000846E6" w:rsidRPr="002F4E85" w:rsidRDefault="000846E6" w:rsidP="000379B0">
            <w:pPr>
              <w:pStyle w:val="TableText"/>
              <w:rPr>
                <w:rFonts w:ascii="Garamond" w:hAnsi="Garamond"/>
              </w:rPr>
            </w:pPr>
            <w:r w:rsidRPr="002F4E85">
              <w:rPr>
                <w:rFonts w:ascii="Garamond" w:hAnsi="Garamond"/>
              </w:rPr>
              <w:t>Name:</w:t>
            </w:r>
          </w:p>
          <w:p w14:paraId="01A0A3CE"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70433A63"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1E264E2B"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23CAC2" w14:textId="77777777" w:rsidR="000846E6" w:rsidRPr="00086A3C" w:rsidRDefault="000846E6" w:rsidP="000379B0">
            <w:pPr>
              <w:pStyle w:val="TableHeading"/>
            </w:pPr>
            <w:r w:rsidRPr="00086A3C">
              <w:t>Current Logic</w:t>
            </w:r>
          </w:p>
        </w:tc>
      </w:tr>
      <w:tr w:rsidR="000846E6" w:rsidRPr="00086A3C" w14:paraId="709C03B0"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3E918B5B" w14:textId="77777777" w:rsidR="000846E6" w:rsidRPr="00086A3C" w:rsidRDefault="000846E6" w:rsidP="000379B0">
            <w:pPr>
              <w:pStyle w:val="TableText"/>
            </w:pPr>
          </w:p>
        </w:tc>
      </w:tr>
    </w:tbl>
    <w:p w14:paraId="2C466AC7"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239D2BEC"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7B273E" w14:textId="77777777" w:rsidR="000846E6" w:rsidRPr="00086A3C" w:rsidRDefault="000846E6" w:rsidP="000379B0">
            <w:pPr>
              <w:pStyle w:val="TableHeading"/>
            </w:pPr>
            <w:r w:rsidRPr="00086A3C">
              <w:t>Modified Logic (Changes are in bold)</w:t>
            </w:r>
          </w:p>
        </w:tc>
      </w:tr>
      <w:tr w:rsidR="000846E6" w:rsidRPr="00086A3C" w14:paraId="259A5EDE"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5FAAD1A0" w14:textId="23123F95" w:rsidR="000846E6" w:rsidRPr="006A14C9" w:rsidRDefault="000846E6" w:rsidP="000379B0">
            <w:pPr>
              <w:pStyle w:val="NoSpacing"/>
              <w:rPr>
                <w:b/>
                <w:sz w:val="16"/>
                <w:szCs w:val="16"/>
                <w:u w:val="single"/>
              </w:rPr>
            </w:pPr>
            <w:r>
              <w:rPr>
                <w:b/>
                <w:sz w:val="16"/>
                <w:szCs w:val="16"/>
                <w:u w:val="single"/>
              </w:rPr>
              <w:t xml:space="preserve">Modified </w:t>
            </w:r>
            <w:r w:rsidR="00CB0806">
              <w:rPr>
                <w:b/>
                <w:sz w:val="16"/>
                <w:szCs w:val="16"/>
                <w:u w:val="single"/>
              </w:rPr>
              <w:t>DATE</w:t>
            </w:r>
            <w:r>
              <w:rPr>
                <w:b/>
                <w:sz w:val="16"/>
                <w:szCs w:val="16"/>
                <w:u w:val="single"/>
              </w:rPr>
              <w:t xml:space="preserve"> tag</w:t>
            </w:r>
            <w:r w:rsidRPr="006A14C9">
              <w:rPr>
                <w:b/>
                <w:sz w:val="16"/>
                <w:szCs w:val="16"/>
                <w:u w:val="single"/>
              </w:rPr>
              <w:t>:</w:t>
            </w:r>
          </w:p>
          <w:p w14:paraId="7A83482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DATE(DATE,ASK) ; Enter the date for a reaction</w:t>
            </w:r>
          </w:p>
          <w:p w14:paraId="197352C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Q:ASK</w:t>
            </w:r>
          </w:p>
          <w:p w14:paraId="783AD9FA"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N %DT,X,Y</w:t>
            </w:r>
          </w:p>
          <w:p w14:paraId="04C9558B"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DATE=$G(DATE,""),%DT="AEPT",%DT("A")="Date(Time Optional) of appearan</w:t>
            </w:r>
          </w:p>
          <w:p w14:paraId="3AE3639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ce of Sign/Symptom(s): "</w:t>
            </w:r>
          </w:p>
          <w:p w14:paraId="406FF37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S:$P(GMRAPA(0),U,6)="o" %DT("B")=$S(DATE="":"NOW",1:$$FMTE^XLFDT(DATE,1</w:t>
            </w:r>
          </w:p>
          <w:p w14:paraId="21DB054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w:t>
            </w:r>
          </w:p>
          <w:p w14:paraId="6A6541D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sz w:val="16"/>
                <w:szCs w:val="16"/>
              </w:rPr>
              <w:t xml:space="preserve">         </w:t>
            </w:r>
            <w:r w:rsidRPr="00CB0806">
              <w:rPr>
                <w:rFonts w:ascii="Courier New" w:hAnsi="Courier New" w:cs="Courier New"/>
                <w:b/>
                <w:sz w:val="16"/>
                <w:szCs w:val="16"/>
              </w:rPr>
              <w:t>S:$P(GMRAPA(0),U,6)="h" %DT("B")=$S(DATE="":"",1:$$FMTE^XLFDT(DATE,1))</w:t>
            </w:r>
          </w:p>
          <w:p w14:paraId="499C9E6A"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%DT(0)="-NOW" D ^%DT  I "^^"[X S GMRAOUT=$L(X) Q</w:t>
            </w:r>
          </w:p>
          <w:p w14:paraId="18762E4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DATE=Y,ASK=1</w:t>
            </w:r>
          </w:p>
          <w:p w14:paraId="18AFA6B0" w14:textId="08D98D72" w:rsidR="000846E6" w:rsidRPr="00086A3C" w:rsidRDefault="00CB0806" w:rsidP="00CB0806">
            <w:pPr>
              <w:pStyle w:val="TableText"/>
            </w:pPr>
            <w:r w:rsidRPr="00CB0806">
              <w:rPr>
                <w:rFonts w:ascii="Courier New" w:hAnsi="Courier New" w:cs="Courier New"/>
                <w:sz w:val="16"/>
                <w:szCs w:val="16"/>
              </w:rPr>
              <w:t xml:space="preserve">         Q</w:t>
            </w:r>
          </w:p>
        </w:tc>
      </w:tr>
    </w:tbl>
    <w:p w14:paraId="2E363594" w14:textId="1453CF93" w:rsidR="000846E6" w:rsidRPr="00EA5EE0" w:rsidRDefault="000846E6" w:rsidP="000846E6">
      <w:pPr>
        <w:pStyle w:val="Heading6"/>
      </w:pPr>
      <w:bookmarkStart w:id="268" w:name="_Toc475621297"/>
      <w:r>
        <w:t xml:space="preserve">Routine </w:t>
      </w:r>
      <w:r w:rsidR="003070B9">
        <w:t>ORQQAL</w:t>
      </w:r>
      <w:bookmarkEnd w:id="26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0846E6" w:rsidRPr="0028049C" w14:paraId="6172E1D7" w14:textId="77777777" w:rsidTr="000379B0">
        <w:trPr>
          <w:cantSplit/>
          <w:tblHeader/>
        </w:trPr>
        <w:tc>
          <w:tcPr>
            <w:tcW w:w="1510" w:type="pct"/>
            <w:shd w:val="clear" w:color="auto" w:fill="F2F2F2" w:themeFill="background1" w:themeFillShade="F2"/>
            <w:vAlign w:val="center"/>
          </w:tcPr>
          <w:p w14:paraId="70B23AD1" w14:textId="77777777" w:rsidR="000846E6" w:rsidRPr="0028049C" w:rsidRDefault="000846E6" w:rsidP="000379B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0874BC8" w14:textId="77777777" w:rsidR="000846E6" w:rsidRPr="0028049C" w:rsidRDefault="000846E6" w:rsidP="000379B0">
            <w:pPr>
              <w:pStyle w:val="TableHeading"/>
            </w:pPr>
            <w:r w:rsidRPr="0028049C">
              <w:t>Activities</w:t>
            </w:r>
          </w:p>
        </w:tc>
      </w:tr>
      <w:tr w:rsidR="000846E6" w:rsidRPr="0028049C" w14:paraId="52E55655" w14:textId="77777777" w:rsidTr="000379B0">
        <w:trPr>
          <w:cantSplit/>
          <w:tblHeader/>
        </w:trPr>
        <w:tc>
          <w:tcPr>
            <w:tcW w:w="1510" w:type="pct"/>
            <w:shd w:val="clear" w:color="auto" w:fill="F2F2F2" w:themeFill="background1" w:themeFillShade="F2"/>
            <w:vAlign w:val="center"/>
          </w:tcPr>
          <w:p w14:paraId="0F4ED910" w14:textId="77777777" w:rsidR="000846E6" w:rsidRPr="0028049C" w:rsidRDefault="000846E6" w:rsidP="000379B0">
            <w:pPr>
              <w:pStyle w:val="TableText"/>
              <w:rPr>
                <w:b/>
              </w:rPr>
            </w:pPr>
            <w:r w:rsidRPr="0028049C">
              <w:rPr>
                <w:b/>
              </w:rPr>
              <w:t>Routine Name</w:t>
            </w:r>
          </w:p>
        </w:tc>
        <w:tc>
          <w:tcPr>
            <w:tcW w:w="3490" w:type="pct"/>
            <w:gridSpan w:val="4"/>
            <w:tcBorders>
              <w:bottom w:val="single" w:sz="6" w:space="0" w:color="000000"/>
            </w:tcBorders>
          </w:tcPr>
          <w:p w14:paraId="5EEA0597" w14:textId="691C1376" w:rsidR="000846E6" w:rsidRPr="0028049C" w:rsidRDefault="003070B9" w:rsidP="000379B0">
            <w:pPr>
              <w:pStyle w:val="TableText"/>
              <w:rPr>
                <w:rFonts w:ascii="Garamond" w:hAnsi="Garamond"/>
              </w:rPr>
            </w:pPr>
            <w:r>
              <w:rPr>
                <w:rFonts w:ascii="Garamond" w:hAnsi="Garamond"/>
              </w:rPr>
              <w:t>ORQQAL</w:t>
            </w:r>
          </w:p>
        </w:tc>
      </w:tr>
      <w:tr w:rsidR="000846E6" w:rsidRPr="0028049C" w14:paraId="02B4A291" w14:textId="77777777" w:rsidTr="000379B0">
        <w:trPr>
          <w:cantSplit/>
        </w:trPr>
        <w:tc>
          <w:tcPr>
            <w:tcW w:w="1510" w:type="pct"/>
            <w:shd w:val="clear" w:color="auto" w:fill="F2F2F2" w:themeFill="background1" w:themeFillShade="F2"/>
            <w:vAlign w:val="center"/>
          </w:tcPr>
          <w:p w14:paraId="432DEAF9" w14:textId="77777777" w:rsidR="000846E6" w:rsidRPr="0028049C" w:rsidRDefault="000846E6" w:rsidP="000379B0">
            <w:pPr>
              <w:pStyle w:val="TableText"/>
              <w:rPr>
                <w:b/>
              </w:rPr>
            </w:pPr>
            <w:r w:rsidRPr="0028049C">
              <w:rPr>
                <w:b/>
              </w:rPr>
              <w:t>Enhancement Category</w:t>
            </w:r>
          </w:p>
        </w:tc>
        <w:tc>
          <w:tcPr>
            <w:tcW w:w="613" w:type="pct"/>
            <w:tcBorders>
              <w:right w:val="nil"/>
            </w:tcBorders>
          </w:tcPr>
          <w:p w14:paraId="539C221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7D542DF"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3B732F6B" w14:textId="77777777" w:rsidR="000846E6" w:rsidRPr="0028049C" w:rsidRDefault="000846E6" w:rsidP="000379B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CEEDD82" w14:textId="77777777" w:rsidR="000846E6" w:rsidRPr="0028049C" w:rsidRDefault="000846E6" w:rsidP="000379B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0846E6" w:rsidRPr="0028049C" w14:paraId="59177D1A" w14:textId="77777777" w:rsidTr="000379B0">
        <w:trPr>
          <w:cantSplit/>
        </w:trPr>
        <w:tc>
          <w:tcPr>
            <w:tcW w:w="1510" w:type="pct"/>
            <w:shd w:val="clear" w:color="auto" w:fill="F2F2F2" w:themeFill="background1" w:themeFillShade="F2"/>
            <w:vAlign w:val="center"/>
          </w:tcPr>
          <w:p w14:paraId="66CD3C16" w14:textId="77777777" w:rsidR="000846E6" w:rsidRPr="0028049C" w:rsidRDefault="000846E6" w:rsidP="000379B0">
            <w:pPr>
              <w:pStyle w:val="TableText"/>
              <w:rPr>
                <w:b/>
              </w:rPr>
            </w:pPr>
            <w:r w:rsidRPr="0028049C">
              <w:rPr>
                <w:b/>
              </w:rPr>
              <w:t>RTM</w:t>
            </w:r>
          </w:p>
        </w:tc>
        <w:tc>
          <w:tcPr>
            <w:tcW w:w="3490" w:type="pct"/>
            <w:gridSpan w:val="4"/>
          </w:tcPr>
          <w:p w14:paraId="6A8706A9" w14:textId="77777777" w:rsidR="000846E6" w:rsidRPr="0028049C" w:rsidRDefault="000846E6" w:rsidP="000379B0">
            <w:pPr>
              <w:pStyle w:val="TableText"/>
              <w:rPr>
                <w:rFonts w:ascii="Garamond" w:hAnsi="Garamond"/>
                <w:iCs/>
              </w:rPr>
            </w:pPr>
          </w:p>
        </w:tc>
      </w:tr>
      <w:tr w:rsidR="000846E6" w:rsidRPr="0028049C" w14:paraId="281A7F80" w14:textId="77777777" w:rsidTr="000379B0">
        <w:trPr>
          <w:cantSplit/>
        </w:trPr>
        <w:tc>
          <w:tcPr>
            <w:tcW w:w="1510" w:type="pct"/>
            <w:tcBorders>
              <w:bottom w:val="single" w:sz="6" w:space="0" w:color="000000"/>
            </w:tcBorders>
            <w:shd w:val="clear" w:color="auto" w:fill="F2F2F2" w:themeFill="background1" w:themeFillShade="F2"/>
            <w:vAlign w:val="center"/>
          </w:tcPr>
          <w:p w14:paraId="75272403" w14:textId="77777777" w:rsidR="000846E6" w:rsidRPr="0028049C" w:rsidRDefault="000846E6" w:rsidP="000379B0">
            <w:pPr>
              <w:pStyle w:val="TableText"/>
              <w:rPr>
                <w:b/>
              </w:rPr>
            </w:pPr>
            <w:r w:rsidRPr="0028049C">
              <w:rPr>
                <w:b/>
              </w:rPr>
              <w:t>Related Options</w:t>
            </w:r>
          </w:p>
        </w:tc>
        <w:tc>
          <w:tcPr>
            <w:tcW w:w="3490" w:type="pct"/>
            <w:gridSpan w:val="4"/>
            <w:tcBorders>
              <w:bottom w:val="single" w:sz="4" w:space="0" w:color="auto"/>
            </w:tcBorders>
          </w:tcPr>
          <w:p w14:paraId="799D718F" w14:textId="77777777" w:rsidR="000846E6" w:rsidRPr="0028049C" w:rsidRDefault="000846E6" w:rsidP="000379B0">
            <w:pPr>
              <w:pStyle w:val="TableText"/>
              <w:rPr>
                <w:rFonts w:ascii="Garamond" w:hAnsi="Garamond"/>
              </w:rPr>
            </w:pPr>
          </w:p>
        </w:tc>
      </w:tr>
    </w:tbl>
    <w:p w14:paraId="1B9A116B" w14:textId="77777777" w:rsidR="000846E6" w:rsidRPr="0028049C" w:rsidRDefault="000846E6" w:rsidP="000846E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0846E6" w:rsidRPr="0028049C" w14:paraId="799EA783" w14:textId="77777777" w:rsidTr="000379B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9AE707" w14:textId="77777777" w:rsidR="000846E6" w:rsidRPr="0028049C" w:rsidRDefault="000846E6" w:rsidP="000379B0">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19DB103" w14:textId="77777777" w:rsidR="000846E6" w:rsidRPr="0028049C" w:rsidRDefault="000846E6" w:rsidP="000379B0">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99CA625" w14:textId="77777777" w:rsidR="000846E6" w:rsidRPr="0028049C" w:rsidRDefault="000846E6" w:rsidP="000379B0">
            <w:pPr>
              <w:pStyle w:val="TableHeading"/>
            </w:pPr>
            <w:r w:rsidRPr="0028049C">
              <w:t xml:space="preserve">Routines “Called”   </w:t>
            </w:r>
          </w:p>
        </w:tc>
      </w:tr>
      <w:tr w:rsidR="000846E6" w:rsidRPr="0028049C" w14:paraId="6FA8F96F" w14:textId="77777777" w:rsidTr="000379B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68D5722" w14:textId="77777777" w:rsidR="000846E6" w:rsidRPr="0028049C" w:rsidRDefault="000846E6" w:rsidP="000379B0">
            <w:pPr>
              <w:pStyle w:val="TableText"/>
            </w:pPr>
          </w:p>
        </w:tc>
        <w:tc>
          <w:tcPr>
            <w:tcW w:w="1529" w:type="pct"/>
            <w:tcBorders>
              <w:bottom w:val="single" w:sz="4" w:space="0" w:color="auto"/>
            </w:tcBorders>
            <w:vAlign w:val="center"/>
          </w:tcPr>
          <w:p w14:paraId="075487A6" w14:textId="77777777" w:rsidR="000846E6" w:rsidRPr="0028049C" w:rsidRDefault="000846E6" w:rsidP="000379B0">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50E4AC0B" w14:textId="77777777" w:rsidR="000846E6" w:rsidRPr="0028049C" w:rsidRDefault="000846E6" w:rsidP="000379B0">
            <w:pPr>
              <w:spacing w:before="60" w:after="60"/>
              <w:rPr>
                <w:rFonts w:ascii="Arial" w:hAnsi="Arial" w:cs="Arial"/>
                <w:szCs w:val="20"/>
              </w:rPr>
            </w:pPr>
          </w:p>
        </w:tc>
      </w:tr>
    </w:tbl>
    <w:p w14:paraId="4076168E" w14:textId="77777777" w:rsidR="000846E6" w:rsidRPr="002F4E85"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0846E6" w:rsidRPr="002F4E85" w14:paraId="44CEEA62" w14:textId="77777777" w:rsidTr="000379B0">
        <w:trPr>
          <w:cantSplit/>
          <w:tblHeader/>
        </w:trPr>
        <w:tc>
          <w:tcPr>
            <w:tcW w:w="1510" w:type="pct"/>
            <w:shd w:val="clear" w:color="auto" w:fill="F2F2F2" w:themeFill="background1" w:themeFillShade="F2"/>
            <w:vAlign w:val="center"/>
          </w:tcPr>
          <w:p w14:paraId="0D4C098D" w14:textId="77777777" w:rsidR="000846E6" w:rsidRPr="002F4E85" w:rsidRDefault="000846E6" w:rsidP="000379B0">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9171009" w14:textId="77777777" w:rsidR="000846E6" w:rsidRPr="002F4E85" w:rsidRDefault="000846E6" w:rsidP="000379B0">
            <w:pPr>
              <w:pStyle w:val="TableHeading"/>
            </w:pPr>
            <w:r w:rsidRPr="002F4E85">
              <w:t>Activities</w:t>
            </w:r>
          </w:p>
        </w:tc>
      </w:tr>
      <w:tr w:rsidR="000846E6" w:rsidRPr="002F4E85" w14:paraId="085AC83D" w14:textId="77777777" w:rsidTr="000379B0">
        <w:trPr>
          <w:cantSplit/>
        </w:trPr>
        <w:tc>
          <w:tcPr>
            <w:tcW w:w="1510" w:type="pct"/>
            <w:tcBorders>
              <w:top w:val="single" w:sz="6" w:space="0" w:color="000000"/>
            </w:tcBorders>
            <w:shd w:val="clear" w:color="auto" w:fill="F2F2F2" w:themeFill="background1" w:themeFillShade="F2"/>
            <w:vAlign w:val="center"/>
          </w:tcPr>
          <w:p w14:paraId="51028585" w14:textId="77777777" w:rsidR="000846E6" w:rsidRPr="002F4E85" w:rsidRDefault="000846E6" w:rsidP="000379B0">
            <w:pPr>
              <w:pStyle w:val="TableText"/>
              <w:rPr>
                <w:b/>
              </w:rPr>
            </w:pPr>
            <w:r w:rsidRPr="002F4E85">
              <w:rPr>
                <w:b/>
              </w:rPr>
              <w:lastRenderedPageBreak/>
              <w:t>Data Dictionary (DD) References</w:t>
            </w:r>
          </w:p>
        </w:tc>
        <w:tc>
          <w:tcPr>
            <w:tcW w:w="3490" w:type="pct"/>
            <w:gridSpan w:val="5"/>
          </w:tcPr>
          <w:p w14:paraId="68C929F0" w14:textId="77777777" w:rsidR="000846E6" w:rsidRPr="002F4E85" w:rsidRDefault="000846E6" w:rsidP="000379B0">
            <w:pPr>
              <w:pStyle w:val="TableText"/>
              <w:rPr>
                <w:rFonts w:ascii="Garamond" w:hAnsi="Garamond"/>
              </w:rPr>
            </w:pPr>
          </w:p>
        </w:tc>
      </w:tr>
      <w:tr w:rsidR="000846E6" w:rsidRPr="002F4E85" w14:paraId="5B5D6302" w14:textId="77777777" w:rsidTr="000379B0">
        <w:trPr>
          <w:cantSplit/>
        </w:trPr>
        <w:tc>
          <w:tcPr>
            <w:tcW w:w="1510" w:type="pct"/>
            <w:shd w:val="clear" w:color="auto" w:fill="F2F2F2" w:themeFill="background1" w:themeFillShade="F2"/>
            <w:vAlign w:val="center"/>
          </w:tcPr>
          <w:p w14:paraId="1DC07CCB" w14:textId="77777777" w:rsidR="000846E6" w:rsidRPr="002F4E85" w:rsidRDefault="000846E6" w:rsidP="000379B0">
            <w:pPr>
              <w:pStyle w:val="TableText"/>
              <w:rPr>
                <w:b/>
              </w:rPr>
            </w:pPr>
            <w:r w:rsidRPr="002F4E85">
              <w:rPr>
                <w:b/>
              </w:rPr>
              <w:t>Related Protocols</w:t>
            </w:r>
          </w:p>
        </w:tc>
        <w:tc>
          <w:tcPr>
            <w:tcW w:w="3490" w:type="pct"/>
            <w:gridSpan w:val="5"/>
          </w:tcPr>
          <w:p w14:paraId="7C8026CC" w14:textId="77777777" w:rsidR="000846E6" w:rsidRPr="002F4E85" w:rsidRDefault="000846E6" w:rsidP="000379B0">
            <w:pPr>
              <w:pStyle w:val="TableText"/>
              <w:rPr>
                <w:rFonts w:ascii="Garamond" w:hAnsi="Garamond"/>
              </w:rPr>
            </w:pPr>
          </w:p>
        </w:tc>
      </w:tr>
      <w:tr w:rsidR="000846E6" w:rsidRPr="002F4E85" w14:paraId="19304E5B" w14:textId="77777777" w:rsidTr="000379B0">
        <w:trPr>
          <w:cantSplit/>
        </w:trPr>
        <w:tc>
          <w:tcPr>
            <w:tcW w:w="1510" w:type="pct"/>
            <w:shd w:val="clear" w:color="auto" w:fill="F2F2F2" w:themeFill="background1" w:themeFillShade="F2"/>
            <w:vAlign w:val="center"/>
          </w:tcPr>
          <w:p w14:paraId="28AC2A28" w14:textId="77777777" w:rsidR="000846E6" w:rsidRPr="002F4E85" w:rsidRDefault="000846E6" w:rsidP="000379B0">
            <w:pPr>
              <w:pStyle w:val="TableText"/>
              <w:rPr>
                <w:b/>
              </w:rPr>
            </w:pPr>
            <w:r w:rsidRPr="002F4E85">
              <w:rPr>
                <w:b/>
              </w:rPr>
              <w:t>Related Integration Control Registrations (ICRs)</w:t>
            </w:r>
          </w:p>
        </w:tc>
        <w:tc>
          <w:tcPr>
            <w:tcW w:w="3490" w:type="pct"/>
            <w:gridSpan w:val="5"/>
            <w:tcBorders>
              <w:bottom w:val="single" w:sz="6" w:space="0" w:color="000000"/>
            </w:tcBorders>
          </w:tcPr>
          <w:p w14:paraId="6FD9FF9E" w14:textId="77777777" w:rsidR="000846E6" w:rsidRPr="002F4E85" w:rsidRDefault="000846E6" w:rsidP="000379B0">
            <w:pPr>
              <w:pStyle w:val="TableText"/>
              <w:rPr>
                <w:rFonts w:ascii="Garamond" w:hAnsi="Garamond"/>
              </w:rPr>
            </w:pPr>
          </w:p>
        </w:tc>
      </w:tr>
      <w:tr w:rsidR="000846E6" w:rsidRPr="002F4E85" w14:paraId="621A15C5" w14:textId="77777777" w:rsidTr="000379B0">
        <w:trPr>
          <w:cantSplit/>
        </w:trPr>
        <w:tc>
          <w:tcPr>
            <w:tcW w:w="1510" w:type="pct"/>
            <w:tcBorders>
              <w:right w:val="single" w:sz="4" w:space="0" w:color="auto"/>
            </w:tcBorders>
            <w:shd w:val="clear" w:color="auto" w:fill="F2F2F2" w:themeFill="background1" w:themeFillShade="F2"/>
            <w:vAlign w:val="center"/>
          </w:tcPr>
          <w:p w14:paraId="6D3AB992" w14:textId="77777777" w:rsidR="000846E6" w:rsidRPr="002F4E85" w:rsidRDefault="000846E6" w:rsidP="000379B0">
            <w:pPr>
              <w:pStyle w:val="TableText"/>
              <w:rPr>
                <w:b/>
              </w:rPr>
            </w:pPr>
            <w:r w:rsidRPr="002F4E85">
              <w:rPr>
                <w:b/>
              </w:rPr>
              <w:t>Data Passing</w:t>
            </w:r>
          </w:p>
        </w:tc>
        <w:tc>
          <w:tcPr>
            <w:tcW w:w="519" w:type="pct"/>
            <w:tcBorders>
              <w:left w:val="single" w:sz="4" w:space="0" w:color="auto"/>
              <w:right w:val="nil"/>
            </w:tcBorders>
          </w:tcPr>
          <w:p w14:paraId="00EDFEF1"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55A226A"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DE7258F"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798B738"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8B991C5" w14:textId="77777777" w:rsidR="000846E6" w:rsidRPr="002F4E85" w:rsidRDefault="000846E6" w:rsidP="000379B0">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0846E6" w:rsidRPr="002F4E85" w14:paraId="701F70BA" w14:textId="77777777" w:rsidTr="000379B0">
        <w:trPr>
          <w:cantSplit/>
        </w:trPr>
        <w:tc>
          <w:tcPr>
            <w:tcW w:w="1510" w:type="pct"/>
            <w:shd w:val="clear" w:color="auto" w:fill="F2F2F2" w:themeFill="background1" w:themeFillShade="F2"/>
            <w:vAlign w:val="center"/>
          </w:tcPr>
          <w:p w14:paraId="1DC2134A" w14:textId="77777777" w:rsidR="000846E6" w:rsidRPr="002F4E85" w:rsidRDefault="000846E6" w:rsidP="000379B0">
            <w:pPr>
              <w:pStyle w:val="TableText"/>
              <w:rPr>
                <w:b/>
              </w:rPr>
            </w:pPr>
            <w:r w:rsidRPr="002F4E85">
              <w:rPr>
                <w:b/>
              </w:rPr>
              <w:t>Input Attribute Name and Definition</w:t>
            </w:r>
          </w:p>
        </w:tc>
        <w:tc>
          <w:tcPr>
            <w:tcW w:w="3490" w:type="pct"/>
            <w:gridSpan w:val="5"/>
          </w:tcPr>
          <w:p w14:paraId="396AC6DD" w14:textId="77777777" w:rsidR="000846E6" w:rsidRPr="002F4E85" w:rsidRDefault="000846E6" w:rsidP="000379B0">
            <w:pPr>
              <w:pStyle w:val="TableText"/>
              <w:rPr>
                <w:rFonts w:ascii="Garamond" w:hAnsi="Garamond"/>
              </w:rPr>
            </w:pPr>
            <w:r w:rsidRPr="002F4E85">
              <w:rPr>
                <w:rFonts w:ascii="Garamond" w:hAnsi="Garamond"/>
              </w:rPr>
              <w:t>Name:</w:t>
            </w:r>
          </w:p>
          <w:p w14:paraId="505BE2FA" w14:textId="77777777" w:rsidR="000846E6" w:rsidRPr="002F4E85" w:rsidRDefault="000846E6" w:rsidP="000379B0">
            <w:pPr>
              <w:pStyle w:val="TableText"/>
              <w:rPr>
                <w:rFonts w:ascii="Garamond" w:hAnsi="Garamond"/>
              </w:rPr>
            </w:pPr>
            <w:r w:rsidRPr="002F4E85">
              <w:rPr>
                <w:rFonts w:ascii="Garamond" w:hAnsi="Garamond"/>
              </w:rPr>
              <w:t>Definition:</w:t>
            </w:r>
          </w:p>
        </w:tc>
      </w:tr>
      <w:tr w:rsidR="000846E6" w:rsidRPr="002F4E85" w14:paraId="56AEFBEA" w14:textId="77777777" w:rsidTr="000379B0">
        <w:trPr>
          <w:cantSplit/>
        </w:trPr>
        <w:tc>
          <w:tcPr>
            <w:tcW w:w="1510" w:type="pct"/>
            <w:shd w:val="clear" w:color="auto" w:fill="F2F2F2" w:themeFill="background1" w:themeFillShade="F2"/>
            <w:vAlign w:val="center"/>
          </w:tcPr>
          <w:p w14:paraId="01347C98" w14:textId="77777777" w:rsidR="000846E6" w:rsidRPr="002F4E85" w:rsidRDefault="000846E6" w:rsidP="000379B0">
            <w:pPr>
              <w:pStyle w:val="TableText"/>
              <w:rPr>
                <w:b/>
              </w:rPr>
            </w:pPr>
            <w:r w:rsidRPr="002F4E85">
              <w:rPr>
                <w:b/>
              </w:rPr>
              <w:t>Output Attribute Name and Definition</w:t>
            </w:r>
          </w:p>
        </w:tc>
        <w:tc>
          <w:tcPr>
            <w:tcW w:w="3490" w:type="pct"/>
            <w:gridSpan w:val="5"/>
          </w:tcPr>
          <w:p w14:paraId="559C91C8" w14:textId="77777777" w:rsidR="000846E6" w:rsidRPr="002F4E85" w:rsidRDefault="000846E6" w:rsidP="000379B0">
            <w:pPr>
              <w:pStyle w:val="TableText"/>
              <w:rPr>
                <w:rFonts w:ascii="Garamond" w:hAnsi="Garamond"/>
              </w:rPr>
            </w:pPr>
            <w:r w:rsidRPr="002F4E85">
              <w:rPr>
                <w:rFonts w:ascii="Garamond" w:hAnsi="Garamond"/>
              </w:rPr>
              <w:t>Name:</w:t>
            </w:r>
          </w:p>
          <w:p w14:paraId="72919932" w14:textId="77777777" w:rsidR="000846E6" w:rsidRPr="002F4E85" w:rsidRDefault="000846E6" w:rsidP="000379B0">
            <w:pPr>
              <w:pStyle w:val="TableText"/>
              <w:rPr>
                <w:rFonts w:ascii="Garamond" w:hAnsi="Garamond"/>
              </w:rPr>
            </w:pPr>
            <w:r w:rsidRPr="002F4E85">
              <w:rPr>
                <w:rFonts w:ascii="Garamond" w:hAnsi="Garamond"/>
              </w:rPr>
              <w:t>Definition:</w:t>
            </w:r>
          </w:p>
        </w:tc>
      </w:tr>
    </w:tbl>
    <w:p w14:paraId="1203177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0846E6" w:rsidRPr="00086A3C" w14:paraId="0172D0C1"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A76FA5" w14:textId="77777777" w:rsidR="000846E6" w:rsidRPr="00086A3C" w:rsidRDefault="000846E6" w:rsidP="000379B0">
            <w:pPr>
              <w:pStyle w:val="TableHeading"/>
            </w:pPr>
            <w:r w:rsidRPr="00086A3C">
              <w:t>Current Logic</w:t>
            </w:r>
          </w:p>
        </w:tc>
      </w:tr>
      <w:tr w:rsidR="000846E6" w:rsidRPr="00086A3C" w14:paraId="3FC7CC0D"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2CBF3E5A" w14:textId="77777777" w:rsidR="000846E6" w:rsidRPr="00086A3C" w:rsidRDefault="000846E6" w:rsidP="000379B0">
            <w:pPr>
              <w:pStyle w:val="TableText"/>
            </w:pPr>
          </w:p>
        </w:tc>
      </w:tr>
    </w:tbl>
    <w:p w14:paraId="6EEBED64" w14:textId="77777777" w:rsidR="000846E6" w:rsidRPr="00086A3C" w:rsidRDefault="000846E6" w:rsidP="000846E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0846E6" w:rsidRPr="00086A3C" w14:paraId="33ECB3F3" w14:textId="77777777" w:rsidTr="000379B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BFF159A" w14:textId="77777777" w:rsidR="000846E6" w:rsidRPr="00086A3C" w:rsidRDefault="000846E6" w:rsidP="000379B0">
            <w:pPr>
              <w:pStyle w:val="TableHeading"/>
            </w:pPr>
            <w:r w:rsidRPr="00086A3C">
              <w:t>Modified Logic (Changes are in bold)</w:t>
            </w:r>
          </w:p>
        </w:tc>
      </w:tr>
      <w:tr w:rsidR="000846E6" w:rsidRPr="00086A3C" w14:paraId="78BD4CEF" w14:textId="77777777" w:rsidTr="000379B0">
        <w:trPr>
          <w:cantSplit/>
        </w:trPr>
        <w:tc>
          <w:tcPr>
            <w:tcW w:w="5000" w:type="pct"/>
            <w:tcBorders>
              <w:top w:val="single" w:sz="6" w:space="0" w:color="000000"/>
              <w:left w:val="single" w:sz="6" w:space="0" w:color="000000"/>
              <w:bottom w:val="single" w:sz="6" w:space="0" w:color="000000"/>
              <w:right w:val="single" w:sz="6" w:space="0" w:color="000000"/>
            </w:tcBorders>
          </w:tcPr>
          <w:p w14:paraId="1AC046A0" w14:textId="1A4370A8" w:rsidR="000846E6" w:rsidRPr="006A14C9" w:rsidRDefault="000846E6" w:rsidP="000379B0">
            <w:pPr>
              <w:pStyle w:val="NoSpacing"/>
              <w:rPr>
                <w:b/>
                <w:sz w:val="16"/>
                <w:szCs w:val="16"/>
                <w:u w:val="single"/>
              </w:rPr>
            </w:pPr>
            <w:r>
              <w:rPr>
                <w:b/>
                <w:sz w:val="16"/>
                <w:szCs w:val="16"/>
                <w:u w:val="single"/>
              </w:rPr>
              <w:t xml:space="preserve">Modified </w:t>
            </w:r>
            <w:r w:rsidR="00CB0806">
              <w:rPr>
                <w:b/>
                <w:sz w:val="16"/>
                <w:szCs w:val="16"/>
                <w:u w:val="single"/>
              </w:rPr>
              <w:t>DETAIL</w:t>
            </w:r>
            <w:r w:rsidRPr="006A14C9">
              <w:rPr>
                <w:b/>
                <w:sz w:val="16"/>
                <w:szCs w:val="16"/>
                <w:u w:val="single"/>
              </w:rPr>
              <w:t>:</w:t>
            </w:r>
          </w:p>
          <w:p w14:paraId="7EDC3E41"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DETAIL(ORAY,DFN,ALLR,ID) ; RETURN DETAILED ALLERGY INFO FOR SPECIFIED ALLERGIC R</w:t>
            </w:r>
          </w:p>
          <w:p w14:paraId="624D4397"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EACTION:</w:t>
            </w:r>
          </w:p>
          <w:p w14:paraId="4926DAFC"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D EN2^GMRAOR2(ALLR,"GMRACT")</w:t>
            </w:r>
          </w:p>
          <w:p w14:paraId="72ABDB4C"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N CR,OX,OH S CR=$CHAR(13),I=1</w:t>
            </w:r>
          </w:p>
          <w:p w14:paraId="4608E613"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Causative agent: "_$P(GMRACT,U),I=I+1</w:t>
            </w:r>
          </w:p>
          <w:p w14:paraId="5E6F3D4B"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Nature of Reaction: "_$S($P(GMRACT,U,6)="ALLERGY":"Allergy"</w:t>
            </w:r>
          </w:p>
          <w:p w14:paraId="6C8F50A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,$P(GMRACT,U,6)="PHARMACOLOGIC":"Adverse Reaction",$P(GMRACT,U,6)="UNKNOWN":"Unk</w:t>
            </w:r>
          </w:p>
          <w:p w14:paraId="5115A115"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nown",1:""),I=I+1 ;216</w:t>
            </w:r>
          </w:p>
          <w:p w14:paraId="45D1860F"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",I=I+1</w:t>
            </w:r>
          </w:p>
          <w:p w14:paraId="1210C8B7"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$D(GMRACT("S",1)) D SYMP</w:t>
            </w:r>
          </w:p>
          <w:p w14:paraId="28F0D119"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$D(GMRACT("V",1)) D CLAS</w:t>
            </w:r>
          </w:p>
          <w:p w14:paraId="399283E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Originator: "_$P(GMRACT,U,2)_$S($L($P(GMRACT,U,3)):</w:t>
            </w:r>
          </w:p>
          <w:p w14:paraId="44DAE3E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("_$P(GMRACT,U,3)_")",1:""),I=I+1 ;216</w:t>
            </w:r>
          </w:p>
          <w:p w14:paraId="1C65C420"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Originated: "_$P(GMRACT,U,10),I=I+1 ;216</w:t>
            </w:r>
          </w:p>
          <w:p w14:paraId="0721C3BD"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$D(GMRACT("O",1)) D OBS</w:t>
            </w:r>
          </w:p>
          <w:p w14:paraId="355EE168"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sz w:val="16"/>
                <w:szCs w:val="16"/>
              </w:rPr>
              <w:t xml:space="preserve">         </w:t>
            </w:r>
            <w:r w:rsidRPr="00CB0806">
              <w:rPr>
                <w:rFonts w:ascii="Courier New" w:hAnsi="Courier New" w:cs="Courier New"/>
                <w:b/>
                <w:sz w:val="16"/>
                <w:szCs w:val="16"/>
              </w:rPr>
              <w:t>I $D(GMRACT("H")) D HIST</w:t>
            </w:r>
          </w:p>
          <w:p w14:paraId="13FA3205"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           Verified: "_$S($P(GMRACT,U,4)="VERIFIED":$P(GMRAC</w:t>
            </w:r>
          </w:p>
          <w:p w14:paraId="005D9820"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T,U,8),1:"No"),I=I+1 ;216</w:t>
            </w:r>
          </w:p>
          <w:p w14:paraId="21A1C0D8"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S ORAY(I)="Observed/Historical: "_$S($P(GMRACT,U,5)="OBSERVED":"Observe</w:t>
            </w:r>
          </w:p>
          <w:p w14:paraId="556FE14E"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d",$P(GMRACT,U,5)="HISTORICAL":"Historical",1:""),I=I+1</w:t>
            </w:r>
          </w:p>
          <w:p w14:paraId="40235676"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I $D(GMRACT("C",1)) D COM</w:t>
            </w:r>
          </w:p>
          <w:p w14:paraId="26B8C0A4" w14:textId="77777777" w:rsidR="00CB0806" w:rsidRPr="00CB0806" w:rsidRDefault="00CB0806" w:rsidP="00CB0806">
            <w:pPr>
              <w:autoSpaceDE w:val="0"/>
              <w:autoSpaceDN w:val="0"/>
              <w:adjustRightInd w:val="0"/>
              <w:rPr>
                <w:rFonts w:ascii="Courier New" w:hAnsi="Courier New" w:cs="Courier New"/>
                <w:sz w:val="16"/>
                <w:szCs w:val="16"/>
              </w:rPr>
            </w:pPr>
            <w:r w:rsidRPr="00CB0806">
              <w:rPr>
                <w:rFonts w:ascii="Courier New" w:hAnsi="Courier New" w:cs="Courier New"/>
                <w:sz w:val="16"/>
                <w:szCs w:val="16"/>
              </w:rPr>
              <w:t xml:space="preserve">         K GMRACT</w:t>
            </w:r>
          </w:p>
          <w:p w14:paraId="2B1024B6" w14:textId="77777777" w:rsidR="00CB0806" w:rsidRPr="00CB0806" w:rsidRDefault="00CB0806" w:rsidP="00CB0806">
            <w:pPr>
              <w:pStyle w:val="TableText"/>
              <w:rPr>
                <w:rFonts w:ascii="Courier New" w:hAnsi="Courier New" w:cs="Courier New"/>
                <w:sz w:val="16"/>
                <w:szCs w:val="16"/>
              </w:rPr>
            </w:pPr>
            <w:r w:rsidRPr="00CB0806">
              <w:rPr>
                <w:rFonts w:ascii="Courier New" w:hAnsi="Courier New" w:cs="Courier New"/>
                <w:sz w:val="16"/>
                <w:szCs w:val="16"/>
              </w:rPr>
              <w:t xml:space="preserve">         Q</w:t>
            </w:r>
          </w:p>
          <w:p w14:paraId="489BB1BF" w14:textId="255D3695" w:rsidR="00CB0806" w:rsidRDefault="00CB0806" w:rsidP="00CB0806">
            <w:pPr>
              <w:pStyle w:val="TableText"/>
              <w:rPr>
                <w:rFonts w:asciiTheme="minorHAnsi" w:hAnsiTheme="minorHAnsi"/>
                <w:b/>
                <w:sz w:val="16"/>
                <w:szCs w:val="16"/>
                <w:u w:val="single"/>
              </w:rPr>
            </w:pPr>
            <w:r w:rsidRPr="00CB0806">
              <w:rPr>
                <w:rFonts w:asciiTheme="minorHAnsi" w:hAnsiTheme="minorHAnsi"/>
                <w:b/>
                <w:sz w:val="16"/>
                <w:szCs w:val="16"/>
                <w:u w:val="single"/>
              </w:rPr>
              <w:t xml:space="preserve"> Added HIST process:</w:t>
            </w:r>
          </w:p>
          <w:p w14:paraId="16E69A0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HIST     ;Historical Severity and dates</w:t>
            </w:r>
          </w:p>
          <w:p w14:paraId="27B0A516"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N Y</w:t>
            </w:r>
          </w:p>
          <w:p w14:paraId="3EBA17F5"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Y=$P(GMRACT("H"),U) D DD^%DT</w:t>
            </w:r>
          </w:p>
          <w:p w14:paraId="0435D91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ORAY(I)=" Hist date/severity: "_$S(Y="":"",1:Y_" ")_$P(GMRACT("H"),U,</w:t>
            </w:r>
          </w:p>
          <w:p w14:paraId="20D6EF79"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2),I=I+1</w:t>
            </w:r>
          </w:p>
          <w:p w14:paraId="70ADC8CD" w14:textId="77777777" w:rsidR="00CB0806" w:rsidRPr="00CB0806" w:rsidRDefault="00CB0806" w:rsidP="00CB0806">
            <w:pPr>
              <w:autoSpaceDE w:val="0"/>
              <w:autoSpaceDN w:val="0"/>
              <w:adjustRightInd w:val="0"/>
              <w:rPr>
                <w:rFonts w:ascii="Courier New" w:hAnsi="Courier New" w:cs="Courier New"/>
                <w:b/>
                <w:sz w:val="16"/>
                <w:szCs w:val="16"/>
              </w:rPr>
            </w:pPr>
            <w:r w:rsidRPr="00CB0806">
              <w:rPr>
                <w:rFonts w:ascii="Courier New" w:hAnsi="Courier New" w:cs="Courier New"/>
                <w:b/>
                <w:sz w:val="16"/>
                <w:szCs w:val="16"/>
              </w:rPr>
              <w:t xml:space="preserve">         S ORAY(I)=" ",I=I+1</w:t>
            </w:r>
          </w:p>
          <w:p w14:paraId="04BA4387" w14:textId="55FD4420" w:rsidR="00CB0806" w:rsidRPr="00CB0806" w:rsidRDefault="00CB0806" w:rsidP="00CB0806">
            <w:pPr>
              <w:pStyle w:val="TableText"/>
              <w:rPr>
                <w:rFonts w:ascii="Courier New" w:hAnsi="Courier New" w:cs="Courier New"/>
                <w:sz w:val="16"/>
                <w:szCs w:val="16"/>
              </w:rPr>
            </w:pPr>
            <w:r w:rsidRPr="00CB0806">
              <w:rPr>
                <w:rFonts w:ascii="Courier New" w:hAnsi="Courier New" w:cs="Courier New"/>
                <w:b/>
                <w:sz w:val="16"/>
                <w:szCs w:val="16"/>
              </w:rPr>
              <w:t xml:space="preserve">         Q</w:t>
            </w:r>
          </w:p>
        </w:tc>
      </w:tr>
    </w:tbl>
    <w:p w14:paraId="4690A738" w14:textId="77777777" w:rsidR="00C504EB" w:rsidRDefault="00C504EB" w:rsidP="00F956AE">
      <w:pPr>
        <w:pStyle w:val="BodyText"/>
      </w:pPr>
    </w:p>
    <w:p w14:paraId="70A278CA" w14:textId="2EC03614" w:rsidR="00F01B94" w:rsidRDefault="00F01B94" w:rsidP="00F01B94">
      <w:pPr>
        <w:pStyle w:val="Heading5"/>
      </w:pPr>
      <w:r w:rsidRPr="00EA5EE0">
        <w:lastRenderedPageBreak/>
        <w:t>NSR # 200</w:t>
      </w:r>
      <w:r>
        <w:t>70817</w:t>
      </w:r>
      <w:r w:rsidRPr="00EA5EE0">
        <w:t xml:space="preserve"> </w:t>
      </w:r>
      <w:r>
        <w:t>–</w:t>
      </w:r>
      <w:r w:rsidRPr="00EA5EE0">
        <w:t xml:space="preserve"> </w:t>
      </w:r>
      <w:r>
        <w:t>Progress Notes Display Misleading (RSD #2.6.25)</w:t>
      </w:r>
    </w:p>
    <w:p w14:paraId="2400E23C" w14:textId="340E0548" w:rsidR="00F01B94" w:rsidRPr="00EA5EE0" w:rsidRDefault="00F01B94" w:rsidP="00F01B94">
      <w:pPr>
        <w:pStyle w:val="Heading6"/>
      </w:pPr>
      <w:r>
        <w:t>Routine ORCNOTE</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F01B94" w:rsidRPr="0028049C" w14:paraId="1CB295FF" w14:textId="77777777" w:rsidTr="00AC5A97">
        <w:trPr>
          <w:cantSplit/>
          <w:tblHeader/>
        </w:trPr>
        <w:tc>
          <w:tcPr>
            <w:tcW w:w="1510" w:type="pct"/>
            <w:shd w:val="clear" w:color="auto" w:fill="F2F2F2" w:themeFill="background1" w:themeFillShade="F2"/>
            <w:vAlign w:val="center"/>
          </w:tcPr>
          <w:p w14:paraId="50F3CD38" w14:textId="77777777" w:rsidR="00F01B94" w:rsidRPr="0028049C" w:rsidRDefault="00F01B94"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414CABD" w14:textId="77777777" w:rsidR="00F01B94" w:rsidRPr="0028049C" w:rsidRDefault="00F01B94" w:rsidP="00AC5A97">
            <w:pPr>
              <w:pStyle w:val="TableHeading"/>
            </w:pPr>
            <w:r w:rsidRPr="0028049C">
              <w:t>Activities</w:t>
            </w:r>
          </w:p>
        </w:tc>
      </w:tr>
      <w:tr w:rsidR="00F01B94" w:rsidRPr="0028049C" w14:paraId="224D5861" w14:textId="77777777" w:rsidTr="00AC5A97">
        <w:trPr>
          <w:cantSplit/>
          <w:tblHeader/>
        </w:trPr>
        <w:tc>
          <w:tcPr>
            <w:tcW w:w="1510" w:type="pct"/>
            <w:shd w:val="clear" w:color="auto" w:fill="F2F2F2" w:themeFill="background1" w:themeFillShade="F2"/>
            <w:vAlign w:val="center"/>
          </w:tcPr>
          <w:p w14:paraId="0A31093E" w14:textId="77777777" w:rsidR="00F01B94" w:rsidRPr="0028049C" w:rsidRDefault="00F01B94" w:rsidP="00AC5A97">
            <w:pPr>
              <w:pStyle w:val="TableText"/>
              <w:rPr>
                <w:b/>
              </w:rPr>
            </w:pPr>
            <w:r w:rsidRPr="0028049C">
              <w:rPr>
                <w:b/>
              </w:rPr>
              <w:t>Routine Name</w:t>
            </w:r>
          </w:p>
        </w:tc>
        <w:tc>
          <w:tcPr>
            <w:tcW w:w="3490" w:type="pct"/>
            <w:gridSpan w:val="4"/>
            <w:tcBorders>
              <w:bottom w:val="single" w:sz="6" w:space="0" w:color="000000"/>
            </w:tcBorders>
          </w:tcPr>
          <w:p w14:paraId="163C4C71" w14:textId="2FC2E4A3" w:rsidR="00F01B94" w:rsidRPr="0028049C" w:rsidRDefault="00F01B94" w:rsidP="00AC5A97">
            <w:pPr>
              <w:pStyle w:val="TableText"/>
              <w:rPr>
                <w:rFonts w:ascii="Garamond" w:hAnsi="Garamond"/>
              </w:rPr>
            </w:pPr>
            <w:r>
              <w:rPr>
                <w:rFonts w:ascii="Garamond" w:hAnsi="Garamond"/>
              </w:rPr>
              <w:t>ORCNOTE</w:t>
            </w:r>
          </w:p>
        </w:tc>
      </w:tr>
      <w:tr w:rsidR="00F01B94" w:rsidRPr="0028049C" w14:paraId="3745C8B8" w14:textId="77777777" w:rsidTr="00AC5A97">
        <w:trPr>
          <w:cantSplit/>
        </w:trPr>
        <w:tc>
          <w:tcPr>
            <w:tcW w:w="1510" w:type="pct"/>
            <w:shd w:val="clear" w:color="auto" w:fill="F2F2F2" w:themeFill="background1" w:themeFillShade="F2"/>
            <w:vAlign w:val="center"/>
          </w:tcPr>
          <w:p w14:paraId="0C44461A" w14:textId="77777777" w:rsidR="00F01B94" w:rsidRPr="0028049C" w:rsidRDefault="00F01B94" w:rsidP="00AC5A97">
            <w:pPr>
              <w:pStyle w:val="TableText"/>
              <w:rPr>
                <w:b/>
              </w:rPr>
            </w:pPr>
            <w:r w:rsidRPr="0028049C">
              <w:rPr>
                <w:b/>
              </w:rPr>
              <w:t>Enhancement Category</w:t>
            </w:r>
          </w:p>
        </w:tc>
        <w:tc>
          <w:tcPr>
            <w:tcW w:w="613" w:type="pct"/>
            <w:tcBorders>
              <w:right w:val="nil"/>
            </w:tcBorders>
          </w:tcPr>
          <w:p w14:paraId="32420426" w14:textId="77777777" w:rsidR="00F01B94" w:rsidRPr="0028049C" w:rsidRDefault="00F01B94"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9A60231" w14:textId="77777777" w:rsidR="00F01B94" w:rsidRPr="0028049C" w:rsidRDefault="00F01B94"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0AEEA37" w14:textId="77777777" w:rsidR="00F01B94" w:rsidRPr="0028049C" w:rsidRDefault="00F01B94"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5C26B5" w14:textId="77777777" w:rsidR="00F01B94" w:rsidRPr="0028049C" w:rsidRDefault="00F01B94"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F01B94" w:rsidRPr="0028049C" w14:paraId="4239949C" w14:textId="77777777" w:rsidTr="00AC5A97">
        <w:trPr>
          <w:cantSplit/>
        </w:trPr>
        <w:tc>
          <w:tcPr>
            <w:tcW w:w="1510" w:type="pct"/>
            <w:shd w:val="clear" w:color="auto" w:fill="F2F2F2" w:themeFill="background1" w:themeFillShade="F2"/>
            <w:vAlign w:val="center"/>
          </w:tcPr>
          <w:p w14:paraId="0B3201F4" w14:textId="77777777" w:rsidR="00F01B94" w:rsidRPr="0028049C" w:rsidRDefault="00F01B94" w:rsidP="00AC5A97">
            <w:pPr>
              <w:pStyle w:val="TableText"/>
              <w:rPr>
                <w:b/>
              </w:rPr>
            </w:pPr>
            <w:r w:rsidRPr="0028049C">
              <w:rPr>
                <w:b/>
              </w:rPr>
              <w:t>RTM</w:t>
            </w:r>
          </w:p>
        </w:tc>
        <w:tc>
          <w:tcPr>
            <w:tcW w:w="3490" w:type="pct"/>
            <w:gridSpan w:val="4"/>
          </w:tcPr>
          <w:p w14:paraId="1881AF95" w14:textId="77777777" w:rsidR="00F01B94" w:rsidRPr="0028049C" w:rsidRDefault="00F01B94" w:rsidP="00AC5A97">
            <w:pPr>
              <w:pStyle w:val="TableText"/>
              <w:rPr>
                <w:rFonts w:ascii="Garamond" w:hAnsi="Garamond"/>
                <w:iCs/>
              </w:rPr>
            </w:pPr>
          </w:p>
        </w:tc>
      </w:tr>
      <w:tr w:rsidR="00F01B94" w:rsidRPr="0028049C" w14:paraId="4BFE4868" w14:textId="77777777" w:rsidTr="00AC5A97">
        <w:trPr>
          <w:cantSplit/>
        </w:trPr>
        <w:tc>
          <w:tcPr>
            <w:tcW w:w="1510" w:type="pct"/>
            <w:tcBorders>
              <w:bottom w:val="single" w:sz="6" w:space="0" w:color="000000"/>
            </w:tcBorders>
            <w:shd w:val="clear" w:color="auto" w:fill="F2F2F2" w:themeFill="background1" w:themeFillShade="F2"/>
            <w:vAlign w:val="center"/>
          </w:tcPr>
          <w:p w14:paraId="36070854" w14:textId="77777777" w:rsidR="00F01B94" w:rsidRPr="0028049C" w:rsidRDefault="00F01B94" w:rsidP="00AC5A97">
            <w:pPr>
              <w:pStyle w:val="TableText"/>
              <w:rPr>
                <w:b/>
              </w:rPr>
            </w:pPr>
            <w:r w:rsidRPr="0028049C">
              <w:rPr>
                <w:b/>
              </w:rPr>
              <w:t>Related Options</w:t>
            </w:r>
          </w:p>
        </w:tc>
        <w:tc>
          <w:tcPr>
            <w:tcW w:w="3490" w:type="pct"/>
            <w:gridSpan w:val="4"/>
            <w:tcBorders>
              <w:bottom w:val="single" w:sz="4" w:space="0" w:color="auto"/>
            </w:tcBorders>
          </w:tcPr>
          <w:p w14:paraId="46D74852" w14:textId="77777777" w:rsidR="00F01B94" w:rsidRPr="0028049C" w:rsidRDefault="00F01B94" w:rsidP="00AC5A97">
            <w:pPr>
              <w:pStyle w:val="TableText"/>
              <w:rPr>
                <w:rFonts w:ascii="Garamond" w:hAnsi="Garamond"/>
              </w:rPr>
            </w:pPr>
          </w:p>
        </w:tc>
      </w:tr>
    </w:tbl>
    <w:p w14:paraId="752C96B8" w14:textId="77777777" w:rsidR="00F01B94" w:rsidRPr="0028049C" w:rsidRDefault="00F01B94" w:rsidP="00F01B9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F01B94" w:rsidRPr="0028049C" w14:paraId="731FCBDB"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A9F01FC" w14:textId="77777777" w:rsidR="00F01B94" w:rsidRPr="0028049C" w:rsidRDefault="00F01B94"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11C052D" w14:textId="77777777" w:rsidR="00F01B94" w:rsidRPr="0028049C" w:rsidRDefault="00F01B94"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AFF6704" w14:textId="77777777" w:rsidR="00F01B94" w:rsidRPr="0028049C" w:rsidRDefault="00F01B94" w:rsidP="00AC5A97">
            <w:pPr>
              <w:pStyle w:val="TableHeading"/>
            </w:pPr>
            <w:r w:rsidRPr="0028049C">
              <w:t xml:space="preserve">Routines “Called”   </w:t>
            </w:r>
          </w:p>
        </w:tc>
      </w:tr>
      <w:tr w:rsidR="00F01B94" w:rsidRPr="0028049C" w14:paraId="081A0229"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5DC94BC" w14:textId="77777777" w:rsidR="00F01B94" w:rsidRPr="0028049C" w:rsidRDefault="00F01B94" w:rsidP="00AC5A97">
            <w:pPr>
              <w:pStyle w:val="TableText"/>
            </w:pPr>
          </w:p>
        </w:tc>
        <w:tc>
          <w:tcPr>
            <w:tcW w:w="1529" w:type="pct"/>
            <w:tcBorders>
              <w:bottom w:val="single" w:sz="4" w:space="0" w:color="auto"/>
            </w:tcBorders>
            <w:vAlign w:val="center"/>
          </w:tcPr>
          <w:p w14:paraId="1A42B3A9" w14:textId="77777777" w:rsidR="00F01B94" w:rsidRPr="0028049C" w:rsidRDefault="00F01B94"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0BF31930" w14:textId="6D890998" w:rsidR="00F01B94" w:rsidRPr="0028049C" w:rsidRDefault="00076555" w:rsidP="00AC5A97">
            <w:pPr>
              <w:spacing w:before="60" w:after="60"/>
              <w:rPr>
                <w:rFonts w:ascii="Arial" w:hAnsi="Arial" w:cs="Arial"/>
                <w:szCs w:val="20"/>
              </w:rPr>
            </w:pPr>
            <w:r>
              <w:rPr>
                <w:rFonts w:ascii="Arial" w:hAnsi="Arial" w:cs="Arial"/>
                <w:szCs w:val="20"/>
              </w:rPr>
              <w:t>HASDAD^TIUSRVLI</w:t>
            </w:r>
          </w:p>
        </w:tc>
      </w:tr>
    </w:tbl>
    <w:p w14:paraId="68D18974" w14:textId="77777777" w:rsidR="00F01B94" w:rsidRPr="002F4E85"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F01B94" w:rsidRPr="002F4E85" w14:paraId="2C730754" w14:textId="77777777" w:rsidTr="00AC5A97">
        <w:trPr>
          <w:cantSplit/>
          <w:tblHeader/>
        </w:trPr>
        <w:tc>
          <w:tcPr>
            <w:tcW w:w="1510" w:type="pct"/>
            <w:shd w:val="clear" w:color="auto" w:fill="F2F2F2" w:themeFill="background1" w:themeFillShade="F2"/>
            <w:vAlign w:val="center"/>
          </w:tcPr>
          <w:p w14:paraId="49930793" w14:textId="77777777" w:rsidR="00F01B94" w:rsidRPr="002F4E85" w:rsidRDefault="00F01B94"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896637A" w14:textId="77777777" w:rsidR="00F01B94" w:rsidRPr="002F4E85" w:rsidRDefault="00F01B94" w:rsidP="00AC5A97">
            <w:pPr>
              <w:pStyle w:val="TableHeading"/>
            </w:pPr>
            <w:r w:rsidRPr="002F4E85">
              <w:t>Activities</w:t>
            </w:r>
          </w:p>
        </w:tc>
      </w:tr>
      <w:tr w:rsidR="00F01B94" w:rsidRPr="002F4E85" w14:paraId="37ED3125" w14:textId="77777777" w:rsidTr="00AC5A97">
        <w:trPr>
          <w:cantSplit/>
        </w:trPr>
        <w:tc>
          <w:tcPr>
            <w:tcW w:w="1510" w:type="pct"/>
            <w:tcBorders>
              <w:top w:val="single" w:sz="6" w:space="0" w:color="000000"/>
            </w:tcBorders>
            <w:shd w:val="clear" w:color="auto" w:fill="F2F2F2" w:themeFill="background1" w:themeFillShade="F2"/>
            <w:vAlign w:val="center"/>
          </w:tcPr>
          <w:p w14:paraId="53ECEA58" w14:textId="77777777" w:rsidR="00F01B94" w:rsidRPr="002F4E85" w:rsidRDefault="00F01B94" w:rsidP="00AC5A97">
            <w:pPr>
              <w:pStyle w:val="TableText"/>
              <w:rPr>
                <w:b/>
              </w:rPr>
            </w:pPr>
            <w:r w:rsidRPr="002F4E85">
              <w:rPr>
                <w:b/>
              </w:rPr>
              <w:t>Data Dictionary (DD) References</w:t>
            </w:r>
          </w:p>
        </w:tc>
        <w:tc>
          <w:tcPr>
            <w:tcW w:w="3490" w:type="pct"/>
            <w:gridSpan w:val="5"/>
          </w:tcPr>
          <w:p w14:paraId="42E72116" w14:textId="77777777" w:rsidR="00F01B94" w:rsidRPr="002F4E85" w:rsidRDefault="00F01B94" w:rsidP="00AC5A97">
            <w:pPr>
              <w:pStyle w:val="TableText"/>
              <w:rPr>
                <w:rFonts w:ascii="Garamond" w:hAnsi="Garamond"/>
              </w:rPr>
            </w:pPr>
          </w:p>
        </w:tc>
      </w:tr>
      <w:tr w:rsidR="00F01B94" w:rsidRPr="002F4E85" w14:paraId="5884287D" w14:textId="77777777" w:rsidTr="00AC5A97">
        <w:trPr>
          <w:cantSplit/>
        </w:trPr>
        <w:tc>
          <w:tcPr>
            <w:tcW w:w="1510" w:type="pct"/>
            <w:shd w:val="clear" w:color="auto" w:fill="F2F2F2" w:themeFill="background1" w:themeFillShade="F2"/>
            <w:vAlign w:val="center"/>
          </w:tcPr>
          <w:p w14:paraId="21831E5A" w14:textId="77777777" w:rsidR="00F01B94" w:rsidRPr="002F4E85" w:rsidRDefault="00F01B94" w:rsidP="00AC5A97">
            <w:pPr>
              <w:pStyle w:val="TableText"/>
              <w:rPr>
                <w:b/>
              </w:rPr>
            </w:pPr>
            <w:r w:rsidRPr="002F4E85">
              <w:rPr>
                <w:b/>
              </w:rPr>
              <w:t>Related Protocols</w:t>
            </w:r>
          </w:p>
        </w:tc>
        <w:tc>
          <w:tcPr>
            <w:tcW w:w="3490" w:type="pct"/>
            <w:gridSpan w:val="5"/>
          </w:tcPr>
          <w:p w14:paraId="3E30283B" w14:textId="77777777" w:rsidR="00F01B94" w:rsidRPr="002F4E85" w:rsidRDefault="00F01B94" w:rsidP="00AC5A97">
            <w:pPr>
              <w:pStyle w:val="TableText"/>
              <w:rPr>
                <w:rFonts w:ascii="Garamond" w:hAnsi="Garamond"/>
              </w:rPr>
            </w:pPr>
          </w:p>
        </w:tc>
      </w:tr>
      <w:tr w:rsidR="00F01B94" w:rsidRPr="002F4E85" w14:paraId="776CDC8B" w14:textId="77777777" w:rsidTr="00AC5A97">
        <w:trPr>
          <w:cantSplit/>
        </w:trPr>
        <w:tc>
          <w:tcPr>
            <w:tcW w:w="1510" w:type="pct"/>
            <w:shd w:val="clear" w:color="auto" w:fill="F2F2F2" w:themeFill="background1" w:themeFillShade="F2"/>
            <w:vAlign w:val="center"/>
          </w:tcPr>
          <w:p w14:paraId="61122112" w14:textId="77777777" w:rsidR="00F01B94" w:rsidRPr="002F4E85" w:rsidRDefault="00F01B94"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0F8B8B54" w14:textId="77777777" w:rsidR="00F01B94" w:rsidRPr="002F4E85" w:rsidRDefault="00F01B94" w:rsidP="00AC5A97">
            <w:pPr>
              <w:pStyle w:val="TableText"/>
              <w:rPr>
                <w:rFonts w:ascii="Garamond" w:hAnsi="Garamond"/>
              </w:rPr>
            </w:pPr>
          </w:p>
        </w:tc>
      </w:tr>
      <w:tr w:rsidR="00F01B94" w:rsidRPr="002F4E85" w14:paraId="34449C14" w14:textId="77777777" w:rsidTr="00AC5A97">
        <w:trPr>
          <w:cantSplit/>
        </w:trPr>
        <w:tc>
          <w:tcPr>
            <w:tcW w:w="1510" w:type="pct"/>
            <w:tcBorders>
              <w:right w:val="single" w:sz="4" w:space="0" w:color="auto"/>
            </w:tcBorders>
            <w:shd w:val="clear" w:color="auto" w:fill="F2F2F2" w:themeFill="background1" w:themeFillShade="F2"/>
            <w:vAlign w:val="center"/>
          </w:tcPr>
          <w:p w14:paraId="2655C831" w14:textId="77777777" w:rsidR="00F01B94" w:rsidRPr="002F4E85" w:rsidRDefault="00F01B94" w:rsidP="00AC5A97">
            <w:pPr>
              <w:pStyle w:val="TableText"/>
              <w:rPr>
                <w:b/>
              </w:rPr>
            </w:pPr>
            <w:r w:rsidRPr="002F4E85">
              <w:rPr>
                <w:b/>
              </w:rPr>
              <w:t>Data Passing</w:t>
            </w:r>
          </w:p>
        </w:tc>
        <w:tc>
          <w:tcPr>
            <w:tcW w:w="519" w:type="pct"/>
            <w:tcBorders>
              <w:left w:val="single" w:sz="4" w:space="0" w:color="auto"/>
              <w:right w:val="nil"/>
            </w:tcBorders>
          </w:tcPr>
          <w:p w14:paraId="43EDD7D7"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67E3D5B" w14:textId="5F960909" w:rsidR="00F01B94" w:rsidRPr="002F4E85" w:rsidRDefault="00F01B94"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4049544"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EDF16F0"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F7FC8BC" w14:textId="77777777" w:rsidR="00F01B94" w:rsidRPr="002F4E85" w:rsidRDefault="00F01B94"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F01B94" w:rsidRPr="002F4E85" w14:paraId="4EEBCE58" w14:textId="77777777" w:rsidTr="00AC5A97">
        <w:trPr>
          <w:cantSplit/>
        </w:trPr>
        <w:tc>
          <w:tcPr>
            <w:tcW w:w="1510" w:type="pct"/>
            <w:shd w:val="clear" w:color="auto" w:fill="F2F2F2" w:themeFill="background1" w:themeFillShade="F2"/>
            <w:vAlign w:val="center"/>
          </w:tcPr>
          <w:p w14:paraId="4724858E" w14:textId="77777777" w:rsidR="00F01B94" w:rsidRPr="002F4E85" w:rsidRDefault="00F01B94" w:rsidP="00AC5A97">
            <w:pPr>
              <w:pStyle w:val="TableText"/>
              <w:rPr>
                <w:b/>
              </w:rPr>
            </w:pPr>
            <w:r w:rsidRPr="002F4E85">
              <w:rPr>
                <w:b/>
              </w:rPr>
              <w:t>Input Attribute Name and Definition</w:t>
            </w:r>
          </w:p>
        </w:tc>
        <w:tc>
          <w:tcPr>
            <w:tcW w:w="3490" w:type="pct"/>
            <w:gridSpan w:val="5"/>
          </w:tcPr>
          <w:p w14:paraId="5F246DB4" w14:textId="19E595EF" w:rsidR="00F01B94" w:rsidRPr="002F4E85" w:rsidRDefault="00F01B94" w:rsidP="00AC5A97">
            <w:pPr>
              <w:pStyle w:val="TableText"/>
              <w:rPr>
                <w:rFonts w:ascii="Garamond" w:hAnsi="Garamond"/>
              </w:rPr>
            </w:pPr>
            <w:r w:rsidRPr="002F4E85">
              <w:rPr>
                <w:rFonts w:ascii="Garamond" w:hAnsi="Garamond"/>
              </w:rPr>
              <w:t>Name:</w:t>
            </w:r>
            <w:r>
              <w:rPr>
                <w:rFonts w:ascii="Garamond" w:hAnsi="Garamond"/>
              </w:rPr>
              <w:t xml:space="preserve"> DFN</w:t>
            </w:r>
          </w:p>
          <w:p w14:paraId="1391796C" w14:textId="2F092758" w:rsidR="00F01B94" w:rsidRPr="002F4E85" w:rsidRDefault="00F01B94" w:rsidP="00AC5A97">
            <w:pPr>
              <w:pStyle w:val="TableText"/>
              <w:rPr>
                <w:rFonts w:ascii="Garamond" w:hAnsi="Garamond"/>
              </w:rPr>
            </w:pPr>
            <w:r w:rsidRPr="002F4E85">
              <w:rPr>
                <w:rFonts w:ascii="Garamond" w:hAnsi="Garamond"/>
              </w:rPr>
              <w:t>Definition:</w:t>
            </w:r>
            <w:r>
              <w:rPr>
                <w:rFonts w:ascii="Garamond" w:hAnsi="Garamond"/>
              </w:rPr>
              <w:t xml:space="preserve"> Patient Internal Entry Number</w:t>
            </w:r>
          </w:p>
        </w:tc>
      </w:tr>
      <w:tr w:rsidR="00F01B94" w:rsidRPr="002F4E85" w14:paraId="17E07B29" w14:textId="77777777" w:rsidTr="00AC5A97">
        <w:trPr>
          <w:cantSplit/>
        </w:trPr>
        <w:tc>
          <w:tcPr>
            <w:tcW w:w="1510" w:type="pct"/>
            <w:shd w:val="clear" w:color="auto" w:fill="F2F2F2" w:themeFill="background1" w:themeFillShade="F2"/>
            <w:vAlign w:val="center"/>
          </w:tcPr>
          <w:p w14:paraId="4757E2F4" w14:textId="77777777" w:rsidR="00F01B94" w:rsidRPr="002F4E85" w:rsidRDefault="00F01B94" w:rsidP="00AC5A97">
            <w:pPr>
              <w:pStyle w:val="TableText"/>
              <w:rPr>
                <w:b/>
              </w:rPr>
            </w:pPr>
            <w:r w:rsidRPr="002F4E85">
              <w:rPr>
                <w:b/>
              </w:rPr>
              <w:t>Output Attribute Name and Definition</w:t>
            </w:r>
          </w:p>
        </w:tc>
        <w:tc>
          <w:tcPr>
            <w:tcW w:w="3490" w:type="pct"/>
            <w:gridSpan w:val="5"/>
          </w:tcPr>
          <w:p w14:paraId="11AA9471" w14:textId="2FE9E3F8" w:rsidR="00F01B94" w:rsidRPr="002F4E85" w:rsidRDefault="00F01B94" w:rsidP="00AC5A97">
            <w:pPr>
              <w:pStyle w:val="TableText"/>
              <w:rPr>
                <w:rFonts w:ascii="Garamond" w:hAnsi="Garamond"/>
              </w:rPr>
            </w:pPr>
            <w:r w:rsidRPr="002F4E85">
              <w:rPr>
                <w:rFonts w:ascii="Garamond" w:hAnsi="Garamond"/>
              </w:rPr>
              <w:t>Name:</w:t>
            </w:r>
            <w:r w:rsidR="00A41A28">
              <w:rPr>
                <w:rFonts w:ascii="Garamond" w:hAnsi="Garamond"/>
              </w:rPr>
              <w:t xml:space="preserve"> ORY</w:t>
            </w:r>
          </w:p>
          <w:p w14:paraId="580D78CF" w14:textId="3ADB71CB" w:rsidR="00F01B94" w:rsidRPr="002F4E85" w:rsidRDefault="00F01B94" w:rsidP="00AC5A97">
            <w:pPr>
              <w:pStyle w:val="TableText"/>
              <w:rPr>
                <w:rFonts w:ascii="Garamond" w:hAnsi="Garamond"/>
              </w:rPr>
            </w:pPr>
            <w:r w:rsidRPr="002F4E85">
              <w:rPr>
                <w:rFonts w:ascii="Garamond" w:hAnsi="Garamond"/>
              </w:rPr>
              <w:t>Definition:</w:t>
            </w:r>
            <w:r w:rsidR="00A41A28">
              <w:rPr>
                <w:rFonts w:ascii="Garamond" w:hAnsi="Garamond"/>
              </w:rPr>
              <w:t xml:space="preserve"> Total count of all signed notes, minus addendums and child interdisciplinary notes.</w:t>
            </w:r>
          </w:p>
        </w:tc>
      </w:tr>
    </w:tbl>
    <w:p w14:paraId="19E1A532" w14:textId="77777777" w:rsidR="00F01B94" w:rsidRPr="00086A3C"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F01B94" w:rsidRPr="00086A3C" w14:paraId="753299F2"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8B25B7" w14:textId="77777777" w:rsidR="00F01B94" w:rsidRPr="00086A3C" w:rsidRDefault="00F01B94" w:rsidP="00AC5A97">
            <w:pPr>
              <w:pStyle w:val="TableHeading"/>
            </w:pPr>
            <w:r w:rsidRPr="00086A3C">
              <w:t>Current Logic</w:t>
            </w:r>
          </w:p>
        </w:tc>
      </w:tr>
      <w:tr w:rsidR="00F01B94" w:rsidRPr="00086A3C" w14:paraId="5059ECA8"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1CB9011E" w14:textId="66E658BD" w:rsidR="00A41A28" w:rsidRPr="00A41A28" w:rsidRDefault="00A41A28" w:rsidP="00A41A28">
            <w:pPr>
              <w:pStyle w:val="NoSpacing"/>
              <w:rPr>
                <w:b/>
                <w:sz w:val="16"/>
                <w:szCs w:val="16"/>
                <w:u w:val="single"/>
              </w:rPr>
            </w:pPr>
            <w:r>
              <w:rPr>
                <w:b/>
                <w:sz w:val="16"/>
                <w:szCs w:val="16"/>
                <w:u w:val="single"/>
              </w:rPr>
              <w:t>Original GETTOT tag:</w:t>
            </w:r>
          </w:p>
          <w:p w14:paraId="153EA15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GETTOT(ORY,DFN) ; --get total count of progress notes</w:t>
            </w:r>
          </w:p>
          <w:p w14:paraId="1EC01A17"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 ^TIU(8925,"ACLPT",3) refers to progress notes class</w:t>
            </w:r>
          </w:p>
          <w:p w14:paraId="4AB5A08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N ORTIDT,ORTIFN</w:t>
            </w:r>
          </w:p>
          <w:p w14:paraId="34DC090D"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S ORY=0</w:t>
            </w:r>
          </w:p>
          <w:p w14:paraId="7853FF6D"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Q:'$G(DFN)</w:t>
            </w:r>
          </w:p>
          <w:p w14:paraId="497AF248"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F ORTIDT=0:0 S ORTIDT=$O(^TIU(8925,"ACLPT",3,DFN,ORTIDT)) Q:ORTIDT&lt;1  D</w:t>
            </w:r>
          </w:p>
          <w:p w14:paraId="0CAD8D66"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 xml:space="preserve">         .F ORTIFN=0:0 S ORTIFN=$O(^TIU(8925,"ACLPT",3,DFN,ORTIDT,ORTIFN)) Q:ORT</w:t>
            </w:r>
          </w:p>
          <w:p w14:paraId="79164257" w14:textId="77777777" w:rsidR="00A41A28" w:rsidRPr="00A41A28" w:rsidRDefault="00A41A28" w:rsidP="00A41A28">
            <w:pPr>
              <w:autoSpaceDE w:val="0"/>
              <w:autoSpaceDN w:val="0"/>
              <w:adjustRightInd w:val="0"/>
              <w:rPr>
                <w:rFonts w:ascii="Courier New" w:hAnsi="Courier New" w:cs="Courier New"/>
                <w:sz w:val="18"/>
                <w:szCs w:val="18"/>
              </w:rPr>
            </w:pPr>
            <w:r w:rsidRPr="00A41A28">
              <w:rPr>
                <w:rFonts w:ascii="Courier New" w:hAnsi="Courier New" w:cs="Courier New"/>
                <w:sz w:val="18"/>
                <w:szCs w:val="18"/>
              </w:rPr>
              <w:t>IFN&lt;1  S ORY=ORY+1</w:t>
            </w:r>
          </w:p>
          <w:p w14:paraId="3148C929" w14:textId="65FBFDF6" w:rsidR="00F01B94" w:rsidRPr="00086A3C" w:rsidRDefault="00A41A28" w:rsidP="00A41A28">
            <w:pPr>
              <w:pStyle w:val="TableText"/>
            </w:pPr>
            <w:r w:rsidRPr="00A41A28">
              <w:rPr>
                <w:rFonts w:ascii="Courier New" w:hAnsi="Courier New" w:cs="Courier New"/>
                <w:sz w:val="18"/>
                <w:szCs w:val="18"/>
              </w:rPr>
              <w:t xml:space="preserve">         Q</w:t>
            </w:r>
          </w:p>
        </w:tc>
      </w:tr>
    </w:tbl>
    <w:p w14:paraId="24D8BCCE" w14:textId="77777777" w:rsidR="00F01B94" w:rsidRPr="00086A3C" w:rsidRDefault="00F01B94" w:rsidP="00F01B9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F01B94" w:rsidRPr="00086A3C" w14:paraId="26FDAFD2"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CFE129" w14:textId="77777777" w:rsidR="00F01B94" w:rsidRPr="00086A3C" w:rsidRDefault="00F01B94" w:rsidP="00AC5A97">
            <w:pPr>
              <w:pStyle w:val="TableHeading"/>
            </w:pPr>
            <w:r w:rsidRPr="00086A3C">
              <w:t>Modified Logic (Changes are in bold)</w:t>
            </w:r>
          </w:p>
        </w:tc>
      </w:tr>
      <w:tr w:rsidR="00F01B94" w:rsidRPr="00086A3C" w14:paraId="781EA49E"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D4EE187" w14:textId="69202187" w:rsidR="00F01B94" w:rsidRPr="006A14C9" w:rsidRDefault="00F01B94" w:rsidP="00AC5A97">
            <w:pPr>
              <w:pStyle w:val="NoSpacing"/>
              <w:rPr>
                <w:b/>
                <w:sz w:val="16"/>
                <w:szCs w:val="16"/>
                <w:u w:val="single"/>
              </w:rPr>
            </w:pPr>
            <w:r>
              <w:rPr>
                <w:b/>
                <w:sz w:val="16"/>
                <w:szCs w:val="16"/>
                <w:u w:val="single"/>
              </w:rPr>
              <w:lastRenderedPageBreak/>
              <w:t xml:space="preserve">Modified </w:t>
            </w:r>
            <w:r w:rsidR="00A41A28">
              <w:rPr>
                <w:b/>
                <w:sz w:val="16"/>
                <w:szCs w:val="16"/>
                <w:u w:val="single"/>
              </w:rPr>
              <w:t>GETTOT</w:t>
            </w:r>
            <w:r>
              <w:rPr>
                <w:b/>
                <w:sz w:val="16"/>
                <w:szCs w:val="16"/>
                <w:u w:val="single"/>
              </w:rPr>
              <w:t xml:space="preserve"> tag</w:t>
            </w:r>
            <w:r w:rsidRPr="006A14C9">
              <w:rPr>
                <w:b/>
                <w:sz w:val="16"/>
                <w:szCs w:val="16"/>
                <w:u w:val="single"/>
              </w:rPr>
              <w:t>:</w:t>
            </w:r>
          </w:p>
          <w:p w14:paraId="66E97BAA"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GETTOT(ORY,DFN)</w:t>
            </w:r>
            <w:r w:rsidRPr="00A41A28">
              <w:rPr>
                <w:rFonts w:ascii="Courier New" w:hAnsi="Courier New" w:cs="Courier New"/>
                <w:sz w:val="20"/>
                <w:szCs w:val="20"/>
              </w:rPr>
              <w:tab/>
              <w:t>; --get total count of signed progress notes</w:t>
            </w:r>
            <w:r w:rsidRPr="00A41A28">
              <w:rPr>
                <w:rFonts w:ascii="Courier New" w:hAnsi="Courier New" w:cs="Courier New"/>
                <w:b/>
                <w:sz w:val="20"/>
                <w:szCs w:val="20"/>
              </w:rPr>
              <w:t>, not</w:t>
            </w:r>
          </w:p>
          <w:p w14:paraId="263A1901"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b/>
                <w:sz w:val="20"/>
                <w:szCs w:val="20"/>
              </w:rPr>
              <w:tab/>
              <w:t>; counting addendums and child interdisciplinary notes</w:t>
            </w:r>
          </w:p>
          <w:p w14:paraId="1DDDF296"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 ^TIU(8925,"ACLPT",3) refers to progress notes class</w:t>
            </w:r>
          </w:p>
          <w:p w14:paraId="66B0394F"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N ORTIDT,ORTIFN</w:t>
            </w:r>
          </w:p>
          <w:p w14:paraId="11937D38"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S ORY=0</w:t>
            </w:r>
          </w:p>
          <w:p w14:paraId="623787F0"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Q:'$G(DFN)</w:t>
            </w:r>
          </w:p>
          <w:p w14:paraId="0766DDAE"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F ORTIDT=0:0 S ORTIDT=$O(^TIU(8925,"ACLPT",3,DFN,ORTIDT)) Q:ORTIDT&lt;1  D</w:t>
            </w:r>
          </w:p>
          <w:p w14:paraId="1053075F"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ab/>
              <w:t xml:space="preserve">.F ORTIFN=0:0 S ORTIFN=$O(^TIU(8925,"ACLPT",3,DFN,ORTIDT,ORTIFN)) Q:ORTIFN&lt;1  </w:t>
            </w:r>
            <w:r w:rsidRPr="00A41A28">
              <w:rPr>
                <w:rFonts w:ascii="Courier New" w:hAnsi="Courier New" w:cs="Courier New"/>
                <w:b/>
                <w:sz w:val="20"/>
                <w:szCs w:val="20"/>
              </w:rPr>
              <w:t>D</w:t>
            </w:r>
          </w:p>
          <w:p w14:paraId="5C4E92F7"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b/>
                <w:sz w:val="20"/>
                <w:szCs w:val="20"/>
              </w:rPr>
              <w:tab/>
              <w:t>..I +$$HASDAD^TIUSRVLI(ORTIFN) Q</w:t>
            </w:r>
          </w:p>
          <w:p w14:paraId="4D68E432" w14:textId="77777777" w:rsidR="00A41A28" w:rsidRPr="00A41A28" w:rsidRDefault="00A41A28" w:rsidP="00A41A28">
            <w:pPr>
              <w:autoSpaceDE w:val="0"/>
              <w:autoSpaceDN w:val="0"/>
              <w:adjustRightInd w:val="0"/>
              <w:rPr>
                <w:rFonts w:ascii="Courier New" w:hAnsi="Courier New" w:cs="Courier New"/>
                <w:sz w:val="20"/>
                <w:szCs w:val="20"/>
              </w:rPr>
            </w:pPr>
            <w:r w:rsidRPr="00A41A28">
              <w:rPr>
                <w:rFonts w:ascii="Courier New" w:hAnsi="Courier New" w:cs="Courier New"/>
                <w:sz w:val="20"/>
                <w:szCs w:val="20"/>
              </w:rPr>
              <w:tab/>
              <w:t>..S ORY=ORY+1</w:t>
            </w:r>
          </w:p>
          <w:p w14:paraId="4C074388" w14:textId="77777777" w:rsidR="00A41A28" w:rsidRPr="00A41A28" w:rsidRDefault="00A41A28" w:rsidP="00A41A28">
            <w:pPr>
              <w:autoSpaceDE w:val="0"/>
              <w:autoSpaceDN w:val="0"/>
              <w:adjustRightInd w:val="0"/>
              <w:rPr>
                <w:rFonts w:ascii="Courier New" w:hAnsi="Courier New" w:cs="Courier New"/>
                <w:b/>
                <w:sz w:val="20"/>
                <w:szCs w:val="20"/>
              </w:rPr>
            </w:pPr>
            <w:r w:rsidRPr="00A41A28">
              <w:rPr>
                <w:rFonts w:ascii="Courier New" w:hAnsi="Courier New" w:cs="Courier New"/>
                <w:sz w:val="20"/>
                <w:szCs w:val="20"/>
              </w:rPr>
              <w:tab/>
            </w:r>
            <w:r w:rsidRPr="00A41A28">
              <w:rPr>
                <w:rFonts w:ascii="Courier New" w:hAnsi="Courier New" w:cs="Courier New"/>
                <w:b/>
                <w:sz w:val="20"/>
                <w:szCs w:val="20"/>
              </w:rPr>
              <w:t>..Q</w:t>
            </w:r>
          </w:p>
          <w:p w14:paraId="0E268DE8" w14:textId="4DB68B6D" w:rsidR="00F01B94" w:rsidRPr="00086A3C" w:rsidRDefault="00A41A28" w:rsidP="00A41A28">
            <w:pPr>
              <w:pStyle w:val="TableText"/>
            </w:pPr>
            <w:r w:rsidRPr="00A41A28">
              <w:rPr>
                <w:rFonts w:ascii="Courier New" w:hAnsi="Courier New" w:cs="Courier New"/>
                <w:sz w:val="20"/>
              </w:rPr>
              <w:tab/>
              <w:t>Q</w:t>
            </w:r>
          </w:p>
        </w:tc>
      </w:tr>
    </w:tbl>
    <w:p w14:paraId="4F4810D0" w14:textId="26724EF3" w:rsidR="00A41A28" w:rsidRPr="00EA5EE0" w:rsidRDefault="00A41A28" w:rsidP="00A41A28">
      <w:pPr>
        <w:pStyle w:val="Heading6"/>
      </w:pPr>
      <w:r>
        <w:t>Routine TIUSRVLI</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41A28" w:rsidRPr="0028049C" w14:paraId="49220E7E" w14:textId="77777777" w:rsidTr="00AC5A97">
        <w:trPr>
          <w:cantSplit/>
          <w:tblHeader/>
        </w:trPr>
        <w:tc>
          <w:tcPr>
            <w:tcW w:w="1510" w:type="pct"/>
            <w:shd w:val="clear" w:color="auto" w:fill="F2F2F2" w:themeFill="background1" w:themeFillShade="F2"/>
            <w:vAlign w:val="center"/>
          </w:tcPr>
          <w:p w14:paraId="1AB9CF69" w14:textId="77777777" w:rsidR="00A41A28" w:rsidRPr="0028049C" w:rsidRDefault="00A41A28"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556AC6F" w14:textId="77777777" w:rsidR="00A41A28" w:rsidRPr="0028049C" w:rsidRDefault="00A41A28" w:rsidP="00AC5A97">
            <w:pPr>
              <w:pStyle w:val="TableHeading"/>
            </w:pPr>
            <w:r w:rsidRPr="0028049C">
              <w:t>Activities</w:t>
            </w:r>
          </w:p>
        </w:tc>
      </w:tr>
      <w:tr w:rsidR="00A41A28" w:rsidRPr="0028049C" w14:paraId="272B40D9" w14:textId="77777777" w:rsidTr="00AC5A97">
        <w:trPr>
          <w:cantSplit/>
          <w:tblHeader/>
        </w:trPr>
        <w:tc>
          <w:tcPr>
            <w:tcW w:w="1510" w:type="pct"/>
            <w:shd w:val="clear" w:color="auto" w:fill="F2F2F2" w:themeFill="background1" w:themeFillShade="F2"/>
            <w:vAlign w:val="center"/>
          </w:tcPr>
          <w:p w14:paraId="3A92CE64" w14:textId="77777777" w:rsidR="00A41A28" w:rsidRPr="0028049C" w:rsidRDefault="00A41A28" w:rsidP="00AC5A97">
            <w:pPr>
              <w:pStyle w:val="TableText"/>
              <w:rPr>
                <w:b/>
              </w:rPr>
            </w:pPr>
            <w:r w:rsidRPr="0028049C">
              <w:rPr>
                <w:b/>
              </w:rPr>
              <w:t>Routine Name</w:t>
            </w:r>
          </w:p>
        </w:tc>
        <w:tc>
          <w:tcPr>
            <w:tcW w:w="3490" w:type="pct"/>
            <w:gridSpan w:val="4"/>
            <w:tcBorders>
              <w:bottom w:val="single" w:sz="6" w:space="0" w:color="000000"/>
            </w:tcBorders>
          </w:tcPr>
          <w:p w14:paraId="2D04AB45" w14:textId="0F929786" w:rsidR="00A41A28" w:rsidRPr="0028049C" w:rsidRDefault="00A41A28" w:rsidP="00AC5A97">
            <w:pPr>
              <w:pStyle w:val="TableText"/>
              <w:rPr>
                <w:rFonts w:ascii="Garamond" w:hAnsi="Garamond"/>
              </w:rPr>
            </w:pPr>
            <w:r>
              <w:rPr>
                <w:rFonts w:ascii="Garamond" w:hAnsi="Garamond"/>
              </w:rPr>
              <w:t>TIUSRVLI</w:t>
            </w:r>
          </w:p>
        </w:tc>
      </w:tr>
      <w:tr w:rsidR="00A41A28" w:rsidRPr="0028049C" w14:paraId="703776DA" w14:textId="77777777" w:rsidTr="00AC5A97">
        <w:trPr>
          <w:cantSplit/>
        </w:trPr>
        <w:tc>
          <w:tcPr>
            <w:tcW w:w="1510" w:type="pct"/>
            <w:shd w:val="clear" w:color="auto" w:fill="F2F2F2" w:themeFill="background1" w:themeFillShade="F2"/>
            <w:vAlign w:val="center"/>
          </w:tcPr>
          <w:p w14:paraId="416382F3" w14:textId="77777777" w:rsidR="00A41A28" w:rsidRPr="0028049C" w:rsidRDefault="00A41A28" w:rsidP="00AC5A97">
            <w:pPr>
              <w:pStyle w:val="TableText"/>
              <w:rPr>
                <w:b/>
              </w:rPr>
            </w:pPr>
            <w:r w:rsidRPr="0028049C">
              <w:rPr>
                <w:b/>
              </w:rPr>
              <w:t>Enhancement Category</w:t>
            </w:r>
          </w:p>
        </w:tc>
        <w:tc>
          <w:tcPr>
            <w:tcW w:w="613" w:type="pct"/>
            <w:tcBorders>
              <w:right w:val="nil"/>
            </w:tcBorders>
          </w:tcPr>
          <w:p w14:paraId="21A36E02"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5C01261"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48DC9F1"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E88C697"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A41A28" w:rsidRPr="0028049C" w14:paraId="631D6D45" w14:textId="77777777" w:rsidTr="00AC5A97">
        <w:trPr>
          <w:cantSplit/>
        </w:trPr>
        <w:tc>
          <w:tcPr>
            <w:tcW w:w="1510" w:type="pct"/>
            <w:shd w:val="clear" w:color="auto" w:fill="F2F2F2" w:themeFill="background1" w:themeFillShade="F2"/>
            <w:vAlign w:val="center"/>
          </w:tcPr>
          <w:p w14:paraId="1AD78DE5" w14:textId="77777777" w:rsidR="00A41A28" w:rsidRPr="0028049C" w:rsidRDefault="00A41A28" w:rsidP="00AC5A97">
            <w:pPr>
              <w:pStyle w:val="TableText"/>
              <w:rPr>
                <w:b/>
              </w:rPr>
            </w:pPr>
            <w:r w:rsidRPr="0028049C">
              <w:rPr>
                <w:b/>
              </w:rPr>
              <w:t>RTM</w:t>
            </w:r>
          </w:p>
        </w:tc>
        <w:tc>
          <w:tcPr>
            <w:tcW w:w="3490" w:type="pct"/>
            <w:gridSpan w:val="4"/>
          </w:tcPr>
          <w:p w14:paraId="5A6B580A" w14:textId="77777777" w:rsidR="00A41A28" w:rsidRPr="0028049C" w:rsidRDefault="00A41A28" w:rsidP="00AC5A97">
            <w:pPr>
              <w:pStyle w:val="TableText"/>
              <w:rPr>
                <w:rFonts w:ascii="Garamond" w:hAnsi="Garamond"/>
                <w:iCs/>
              </w:rPr>
            </w:pPr>
          </w:p>
        </w:tc>
      </w:tr>
      <w:tr w:rsidR="00A41A28" w:rsidRPr="0028049C" w14:paraId="47B99631" w14:textId="77777777" w:rsidTr="00AC5A97">
        <w:trPr>
          <w:cantSplit/>
        </w:trPr>
        <w:tc>
          <w:tcPr>
            <w:tcW w:w="1510" w:type="pct"/>
            <w:tcBorders>
              <w:bottom w:val="single" w:sz="6" w:space="0" w:color="000000"/>
            </w:tcBorders>
            <w:shd w:val="clear" w:color="auto" w:fill="F2F2F2" w:themeFill="background1" w:themeFillShade="F2"/>
            <w:vAlign w:val="center"/>
          </w:tcPr>
          <w:p w14:paraId="7AF5D0A5" w14:textId="77777777" w:rsidR="00A41A28" w:rsidRPr="0028049C" w:rsidRDefault="00A41A28" w:rsidP="00AC5A97">
            <w:pPr>
              <w:pStyle w:val="TableText"/>
              <w:rPr>
                <w:b/>
              </w:rPr>
            </w:pPr>
            <w:r w:rsidRPr="0028049C">
              <w:rPr>
                <w:b/>
              </w:rPr>
              <w:t>Related Options</w:t>
            </w:r>
          </w:p>
        </w:tc>
        <w:tc>
          <w:tcPr>
            <w:tcW w:w="3490" w:type="pct"/>
            <w:gridSpan w:val="4"/>
            <w:tcBorders>
              <w:bottom w:val="single" w:sz="4" w:space="0" w:color="auto"/>
            </w:tcBorders>
          </w:tcPr>
          <w:p w14:paraId="43524F50" w14:textId="77777777" w:rsidR="00A41A28" w:rsidRPr="0028049C" w:rsidRDefault="00A41A28" w:rsidP="00AC5A97">
            <w:pPr>
              <w:pStyle w:val="TableText"/>
              <w:rPr>
                <w:rFonts w:ascii="Garamond" w:hAnsi="Garamond"/>
              </w:rPr>
            </w:pPr>
          </w:p>
        </w:tc>
      </w:tr>
    </w:tbl>
    <w:p w14:paraId="35C39F62" w14:textId="77777777" w:rsidR="00A41A28" w:rsidRPr="0028049C" w:rsidRDefault="00A41A28" w:rsidP="00A41A28">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41A28" w:rsidRPr="0028049C" w14:paraId="48EB2084"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CC63451" w14:textId="77777777" w:rsidR="00A41A28" w:rsidRPr="0028049C" w:rsidRDefault="00A41A28"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AD1C65D" w14:textId="77777777" w:rsidR="00A41A28" w:rsidRPr="0028049C" w:rsidRDefault="00A41A28"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CB3CDCD" w14:textId="77777777" w:rsidR="00A41A28" w:rsidRPr="0028049C" w:rsidRDefault="00A41A28" w:rsidP="00AC5A97">
            <w:pPr>
              <w:pStyle w:val="TableHeading"/>
            </w:pPr>
            <w:r w:rsidRPr="0028049C">
              <w:t xml:space="preserve">Routines “Called”   </w:t>
            </w:r>
          </w:p>
        </w:tc>
      </w:tr>
      <w:tr w:rsidR="00A41A28" w:rsidRPr="0028049C" w14:paraId="26323096"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F4B4948" w14:textId="77777777" w:rsidR="00A41A28" w:rsidRPr="0028049C" w:rsidRDefault="00A41A28" w:rsidP="00AC5A97">
            <w:pPr>
              <w:pStyle w:val="TableText"/>
            </w:pPr>
          </w:p>
        </w:tc>
        <w:tc>
          <w:tcPr>
            <w:tcW w:w="1529" w:type="pct"/>
            <w:tcBorders>
              <w:bottom w:val="single" w:sz="4" w:space="0" w:color="auto"/>
            </w:tcBorders>
            <w:vAlign w:val="center"/>
          </w:tcPr>
          <w:p w14:paraId="06474D7D" w14:textId="727DED56" w:rsidR="00A41A28" w:rsidRPr="0028049C" w:rsidRDefault="00A41A28" w:rsidP="00A41A28">
            <w:pPr>
              <w:spacing w:before="60" w:after="60"/>
              <w:rPr>
                <w:rFonts w:ascii="Arial" w:hAnsi="Arial" w:cs="Arial"/>
                <w:szCs w:val="20"/>
              </w:rPr>
            </w:pPr>
            <w:r>
              <w:rPr>
                <w:sz w:val="20"/>
                <w:szCs w:val="20"/>
              </w:rPr>
              <w:t>Called by TIUSRVLO</w:t>
            </w:r>
          </w:p>
        </w:tc>
        <w:tc>
          <w:tcPr>
            <w:tcW w:w="1961" w:type="pct"/>
            <w:tcBorders>
              <w:bottom w:val="single" w:sz="4" w:space="0" w:color="auto"/>
            </w:tcBorders>
            <w:vAlign w:val="center"/>
          </w:tcPr>
          <w:p w14:paraId="78747179" w14:textId="77777777" w:rsidR="00A41A28" w:rsidRPr="0028049C" w:rsidRDefault="00A41A28" w:rsidP="00AC5A97">
            <w:pPr>
              <w:spacing w:before="60" w:after="60"/>
              <w:rPr>
                <w:rFonts w:ascii="Arial" w:hAnsi="Arial" w:cs="Arial"/>
                <w:szCs w:val="20"/>
              </w:rPr>
            </w:pPr>
          </w:p>
        </w:tc>
      </w:tr>
    </w:tbl>
    <w:p w14:paraId="6E7EA742" w14:textId="77777777" w:rsidR="00A41A28" w:rsidRPr="002F4E85"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41A28" w:rsidRPr="002F4E85" w14:paraId="5674AA54" w14:textId="77777777" w:rsidTr="00AC5A97">
        <w:trPr>
          <w:cantSplit/>
          <w:tblHeader/>
        </w:trPr>
        <w:tc>
          <w:tcPr>
            <w:tcW w:w="1510" w:type="pct"/>
            <w:shd w:val="clear" w:color="auto" w:fill="F2F2F2" w:themeFill="background1" w:themeFillShade="F2"/>
            <w:vAlign w:val="center"/>
          </w:tcPr>
          <w:p w14:paraId="0BE374BC" w14:textId="77777777" w:rsidR="00A41A28" w:rsidRPr="002F4E85" w:rsidRDefault="00A41A28"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001F730" w14:textId="77777777" w:rsidR="00A41A28" w:rsidRPr="002F4E85" w:rsidRDefault="00A41A28" w:rsidP="00AC5A97">
            <w:pPr>
              <w:pStyle w:val="TableHeading"/>
            </w:pPr>
            <w:r w:rsidRPr="002F4E85">
              <w:t>Activities</w:t>
            </w:r>
          </w:p>
        </w:tc>
      </w:tr>
      <w:tr w:rsidR="00A41A28" w:rsidRPr="002F4E85" w14:paraId="33B0B75B" w14:textId="77777777" w:rsidTr="00AC5A97">
        <w:trPr>
          <w:cantSplit/>
        </w:trPr>
        <w:tc>
          <w:tcPr>
            <w:tcW w:w="1510" w:type="pct"/>
            <w:tcBorders>
              <w:top w:val="single" w:sz="6" w:space="0" w:color="000000"/>
            </w:tcBorders>
            <w:shd w:val="clear" w:color="auto" w:fill="F2F2F2" w:themeFill="background1" w:themeFillShade="F2"/>
            <w:vAlign w:val="center"/>
          </w:tcPr>
          <w:p w14:paraId="54B733B4" w14:textId="77777777" w:rsidR="00A41A28" w:rsidRPr="002F4E85" w:rsidRDefault="00A41A28" w:rsidP="00AC5A97">
            <w:pPr>
              <w:pStyle w:val="TableText"/>
              <w:rPr>
                <w:b/>
              </w:rPr>
            </w:pPr>
            <w:r w:rsidRPr="002F4E85">
              <w:rPr>
                <w:b/>
              </w:rPr>
              <w:t>Data Dictionary (DD) References</w:t>
            </w:r>
          </w:p>
        </w:tc>
        <w:tc>
          <w:tcPr>
            <w:tcW w:w="3490" w:type="pct"/>
            <w:gridSpan w:val="5"/>
          </w:tcPr>
          <w:p w14:paraId="13475C68" w14:textId="77777777" w:rsidR="00A41A28" w:rsidRPr="002F4E85" w:rsidRDefault="00A41A28" w:rsidP="00AC5A97">
            <w:pPr>
              <w:pStyle w:val="TableText"/>
              <w:rPr>
                <w:rFonts w:ascii="Garamond" w:hAnsi="Garamond"/>
              </w:rPr>
            </w:pPr>
          </w:p>
        </w:tc>
      </w:tr>
      <w:tr w:rsidR="00A41A28" w:rsidRPr="002F4E85" w14:paraId="3FFB1B91" w14:textId="77777777" w:rsidTr="00AC5A97">
        <w:trPr>
          <w:cantSplit/>
        </w:trPr>
        <w:tc>
          <w:tcPr>
            <w:tcW w:w="1510" w:type="pct"/>
            <w:shd w:val="clear" w:color="auto" w:fill="F2F2F2" w:themeFill="background1" w:themeFillShade="F2"/>
            <w:vAlign w:val="center"/>
          </w:tcPr>
          <w:p w14:paraId="1D76F308" w14:textId="77777777" w:rsidR="00A41A28" w:rsidRPr="002F4E85" w:rsidRDefault="00A41A28" w:rsidP="00AC5A97">
            <w:pPr>
              <w:pStyle w:val="TableText"/>
              <w:rPr>
                <w:b/>
              </w:rPr>
            </w:pPr>
            <w:r w:rsidRPr="002F4E85">
              <w:rPr>
                <w:b/>
              </w:rPr>
              <w:t>Related Protocols</w:t>
            </w:r>
          </w:p>
        </w:tc>
        <w:tc>
          <w:tcPr>
            <w:tcW w:w="3490" w:type="pct"/>
            <w:gridSpan w:val="5"/>
          </w:tcPr>
          <w:p w14:paraId="77562CA1" w14:textId="77777777" w:rsidR="00A41A28" w:rsidRPr="002F4E85" w:rsidRDefault="00A41A28" w:rsidP="00AC5A97">
            <w:pPr>
              <w:pStyle w:val="TableText"/>
              <w:rPr>
                <w:rFonts w:ascii="Garamond" w:hAnsi="Garamond"/>
              </w:rPr>
            </w:pPr>
          </w:p>
        </w:tc>
      </w:tr>
      <w:tr w:rsidR="00A41A28" w:rsidRPr="002F4E85" w14:paraId="04E96005" w14:textId="77777777" w:rsidTr="00AC5A97">
        <w:trPr>
          <w:cantSplit/>
        </w:trPr>
        <w:tc>
          <w:tcPr>
            <w:tcW w:w="1510" w:type="pct"/>
            <w:shd w:val="clear" w:color="auto" w:fill="F2F2F2" w:themeFill="background1" w:themeFillShade="F2"/>
            <w:vAlign w:val="center"/>
          </w:tcPr>
          <w:p w14:paraId="1F5D65EA" w14:textId="77777777" w:rsidR="00A41A28" w:rsidRPr="002F4E85" w:rsidRDefault="00A41A28"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5D1B8C7C" w14:textId="77777777" w:rsidR="00A41A28" w:rsidRPr="002F4E85" w:rsidRDefault="00A41A28" w:rsidP="00AC5A97">
            <w:pPr>
              <w:pStyle w:val="TableText"/>
              <w:rPr>
                <w:rFonts w:ascii="Garamond" w:hAnsi="Garamond"/>
              </w:rPr>
            </w:pPr>
          </w:p>
        </w:tc>
      </w:tr>
      <w:tr w:rsidR="00A41A28" w:rsidRPr="002F4E85" w14:paraId="3AF3DB58" w14:textId="77777777" w:rsidTr="00AC5A97">
        <w:trPr>
          <w:cantSplit/>
        </w:trPr>
        <w:tc>
          <w:tcPr>
            <w:tcW w:w="1510" w:type="pct"/>
            <w:tcBorders>
              <w:right w:val="single" w:sz="4" w:space="0" w:color="auto"/>
            </w:tcBorders>
            <w:shd w:val="clear" w:color="auto" w:fill="F2F2F2" w:themeFill="background1" w:themeFillShade="F2"/>
            <w:vAlign w:val="center"/>
          </w:tcPr>
          <w:p w14:paraId="081553AC" w14:textId="77777777" w:rsidR="00A41A28" w:rsidRPr="002F4E85" w:rsidRDefault="00A41A28" w:rsidP="00AC5A97">
            <w:pPr>
              <w:pStyle w:val="TableText"/>
              <w:rPr>
                <w:b/>
              </w:rPr>
            </w:pPr>
            <w:r w:rsidRPr="002F4E85">
              <w:rPr>
                <w:b/>
              </w:rPr>
              <w:t>Data Passing</w:t>
            </w:r>
          </w:p>
        </w:tc>
        <w:tc>
          <w:tcPr>
            <w:tcW w:w="519" w:type="pct"/>
            <w:tcBorders>
              <w:left w:val="single" w:sz="4" w:space="0" w:color="auto"/>
              <w:right w:val="nil"/>
            </w:tcBorders>
          </w:tcPr>
          <w:p w14:paraId="35379546"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0666337"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2F90514"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644B0C7"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43E73F9"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A41A28" w:rsidRPr="002F4E85" w14:paraId="40FB62A1" w14:textId="77777777" w:rsidTr="00AC5A97">
        <w:trPr>
          <w:cantSplit/>
        </w:trPr>
        <w:tc>
          <w:tcPr>
            <w:tcW w:w="1510" w:type="pct"/>
            <w:shd w:val="clear" w:color="auto" w:fill="F2F2F2" w:themeFill="background1" w:themeFillShade="F2"/>
            <w:vAlign w:val="center"/>
          </w:tcPr>
          <w:p w14:paraId="3832882D" w14:textId="77777777" w:rsidR="00A41A28" w:rsidRPr="002F4E85" w:rsidRDefault="00A41A28" w:rsidP="00AC5A97">
            <w:pPr>
              <w:pStyle w:val="TableText"/>
              <w:rPr>
                <w:b/>
              </w:rPr>
            </w:pPr>
            <w:r w:rsidRPr="002F4E85">
              <w:rPr>
                <w:b/>
              </w:rPr>
              <w:t>Input Attribute Name and Definition</w:t>
            </w:r>
          </w:p>
        </w:tc>
        <w:tc>
          <w:tcPr>
            <w:tcW w:w="3490" w:type="pct"/>
            <w:gridSpan w:val="5"/>
          </w:tcPr>
          <w:p w14:paraId="059EEB96" w14:textId="30E4BC06" w:rsidR="00A41A28" w:rsidRPr="002F4E85" w:rsidRDefault="00A41A28" w:rsidP="00AC5A97">
            <w:pPr>
              <w:pStyle w:val="TableText"/>
              <w:rPr>
                <w:rFonts w:ascii="Garamond" w:hAnsi="Garamond"/>
              </w:rPr>
            </w:pPr>
            <w:r w:rsidRPr="002F4E85">
              <w:rPr>
                <w:rFonts w:ascii="Garamond" w:hAnsi="Garamond"/>
              </w:rPr>
              <w:t>Name:</w:t>
            </w:r>
            <w:r>
              <w:rPr>
                <w:rFonts w:ascii="Garamond" w:hAnsi="Garamond"/>
              </w:rPr>
              <w:t xml:space="preserve"> FLG</w:t>
            </w:r>
          </w:p>
          <w:p w14:paraId="3CC086AD" w14:textId="6D37C67D" w:rsidR="00A41A28" w:rsidRPr="002F4E85" w:rsidRDefault="00A41A28" w:rsidP="00A41A28">
            <w:pPr>
              <w:pStyle w:val="TableText"/>
              <w:rPr>
                <w:rFonts w:ascii="Garamond" w:hAnsi="Garamond"/>
              </w:rPr>
            </w:pPr>
            <w:r w:rsidRPr="002F4E85">
              <w:rPr>
                <w:rFonts w:ascii="Garamond" w:hAnsi="Garamond"/>
              </w:rPr>
              <w:t>Definition:</w:t>
            </w:r>
            <w:r>
              <w:rPr>
                <w:rFonts w:ascii="Garamond" w:hAnsi="Garamond"/>
              </w:rPr>
              <w:t xml:space="preserve"> Flag to enable the removal of notes from the return global if they have been returned previously.</w:t>
            </w:r>
            <w:r w:rsidR="00076555">
              <w:rPr>
                <w:rFonts w:ascii="Garamond" w:hAnsi="Garamond"/>
              </w:rPr>
              <w:t xml:space="preserve">  Used to identify the originating call from ACLPT^TIUSRVLO.</w:t>
            </w:r>
          </w:p>
        </w:tc>
      </w:tr>
      <w:tr w:rsidR="00A41A28" w:rsidRPr="002F4E85" w14:paraId="0A26A276" w14:textId="77777777" w:rsidTr="00AC5A97">
        <w:trPr>
          <w:cantSplit/>
        </w:trPr>
        <w:tc>
          <w:tcPr>
            <w:tcW w:w="1510" w:type="pct"/>
            <w:shd w:val="clear" w:color="auto" w:fill="F2F2F2" w:themeFill="background1" w:themeFillShade="F2"/>
            <w:vAlign w:val="center"/>
          </w:tcPr>
          <w:p w14:paraId="070394C8" w14:textId="77777777" w:rsidR="00A41A28" w:rsidRPr="002F4E85" w:rsidRDefault="00A41A28" w:rsidP="00AC5A97">
            <w:pPr>
              <w:pStyle w:val="TableText"/>
              <w:rPr>
                <w:b/>
              </w:rPr>
            </w:pPr>
            <w:r w:rsidRPr="002F4E85">
              <w:rPr>
                <w:b/>
              </w:rPr>
              <w:lastRenderedPageBreak/>
              <w:t>Output Attribute Name and Definition</w:t>
            </w:r>
          </w:p>
        </w:tc>
        <w:tc>
          <w:tcPr>
            <w:tcW w:w="3490" w:type="pct"/>
            <w:gridSpan w:val="5"/>
          </w:tcPr>
          <w:p w14:paraId="7F2F67E6" w14:textId="77777777" w:rsidR="00A41A28" w:rsidRDefault="00396667" w:rsidP="00AC5A97">
            <w:pPr>
              <w:pStyle w:val="TableText"/>
              <w:rPr>
                <w:rFonts w:ascii="Garamond" w:hAnsi="Garamond"/>
              </w:rPr>
            </w:pPr>
            <w:r>
              <w:rPr>
                <w:rFonts w:ascii="Garamond" w:hAnsi="Garamond"/>
              </w:rPr>
              <w:t>Name: TIUY</w:t>
            </w:r>
          </w:p>
          <w:p w14:paraId="3BA85A66" w14:textId="77777777" w:rsidR="00396667" w:rsidRDefault="00396667" w:rsidP="00AC5A97">
            <w:pPr>
              <w:pStyle w:val="TableText"/>
              <w:rPr>
                <w:rFonts w:ascii="Garamond" w:hAnsi="Garamond"/>
              </w:rPr>
            </w:pPr>
            <w:r>
              <w:rPr>
                <w:rFonts w:ascii="Garamond" w:hAnsi="Garamond"/>
              </w:rPr>
              <w:t>Definition: Reference to the global array which results are returned in</w:t>
            </w:r>
          </w:p>
          <w:p w14:paraId="68594F44" w14:textId="77777777" w:rsidR="00396667" w:rsidRDefault="00396667" w:rsidP="00AC5A97">
            <w:pPr>
              <w:pStyle w:val="TableText"/>
              <w:rPr>
                <w:rFonts w:ascii="Garamond" w:hAnsi="Garamond"/>
              </w:rPr>
            </w:pPr>
          </w:p>
          <w:p w14:paraId="4542E2C8" w14:textId="77777777" w:rsidR="00396667" w:rsidRDefault="00396667" w:rsidP="00AC5A97">
            <w:pPr>
              <w:pStyle w:val="TableText"/>
              <w:rPr>
                <w:rFonts w:ascii="Garamond" w:hAnsi="Garamond"/>
              </w:rPr>
            </w:pPr>
            <w:r>
              <w:rPr>
                <w:rFonts w:ascii="Garamond" w:hAnsi="Garamond"/>
              </w:rPr>
              <w:t>Name: TIUI</w:t>
            </w:r>
          </w:p>
          <w:p w14:paraId="6078822B" w14:textId="59D88795" w:rsidR="00396667" w:rsidRPr="002F4E85" w:rsidRDefault="00396667" w:rsidP="00AC5A97">
            <w:pPr>
              <w:pStyle w:val="TableText"/>
              <w:rPr>
                <w:rFonts w:ascii="Garamond" w:hAnsi="Garamond"/>
              </w:rPr>
            </w:pPr>
            <w:r>
              <w:rPr>
                <w:rFonts w:ascii="Garamond" w:hAnsi="Garamond"/>
              </w:rPr>
              <w:t>Definition: A counter used for setting entries into the TIUY reference.</w:t>
            </w:r>
          </w:p>
        </w:tc>
      </w:tr>
    </w:tbl>
    <w:p w14:paraId="07333F7E" w14:textId="3202EEE5"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41A28" w:rsidRPr="00086A3C" w14:paraId="25D1456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178835" w14:textId="77777777" w:rsidR="00A41A28" w:rsidRPr="00086A3C" w:rsidRDefault="00A41A28" w:rsidP="00AC5A97">
            <w:pPr>
              <w:pStyle w:val="TableHeading"/>
            </w:pPr>
            <w:r w:rsidRPr="00086A3C">
              <w:t>Current Logic</w:t>
            </w:r>
          </w:p>
        </w:tc>
      </w:tr>
      <w:tr w:rsidR="00A41A28" w:rsidRPr="00086A3C" w14:paraId="7275691F"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4E24BD0D" w14:textId="2A61A623" w:rsidR="00A41A28" w:rsidRPr="00086A3C" w:rsidRDefault="00A41A28" w:rsidP="00AC5A97">
            <w:pPr>
              <w:pStyle w:val="TableText"/>
            </w:pPr>
          </w:p>
        </w:tc>
      </w:tr>
    </w:tbl>
    <w:p w14:paraId="1D4EBC74"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41A28" w:rsidRPr="00086A3C" w14:paraId="588505C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A08115" w14:textId="051FA74B" w:rsidR="00A41A28" w:rsidRPr="00086A3C" w:rsidRDefault="00A41A28" w:rsidP="00AC5A97">
            <w:pPr>
              <w:pStyle w:val="TableHeading"/>
            </w:pPr>
            <w:r w:rsidRPr="00086A3C">
              <w:t>Modi</w:t>
            </w:r>
            <w:r w:rsidR="00396667">
              <w:t>fied Logic (Changes are in bold)</w:t>
            </w:r>
          </w:p>
        </w:tc>
      </w:tr>
      <w:tr w:rsidR="00A41A28" w:rsidRPr="00086A3C" w14:paraId="1B390DC2"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657A8F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lastRenderedPageBreak/>
              <w:t>TIUSRVLI</w:t>
            </w:r>
            <w:r w:rsidRPr="0028522E">
              <w:rPr>
                <w:rFonts w:ascii="Courier New" w:hAnsi="Courier New" w:cs="Courier New"/>
                <w:sz w:val="18"/>
                <w:szCs w:val="18"/>
              </w:rPr>
              <w:tab/>
              <w:t>; SLC/JER - Server fns - lists for CPRS ;03/30/17  15:20</w:t>
            </w:r>
          </w:p>
          <w:p w14:paraId="4BF99DDD"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;;1.0;TEXT INTEGRATION UTILITIES;**108,122,251</w:t>
            </w:r>
            <w:r w:rsidRPr="0028522E">
              <w:rPr>
                <w:rFonts w:ascii="Courier New" w:hAnsi="Courier New" w:cs="Courier New"/>
                <w:b/>
                <w:sz w:val="18"/>
                <w:szCs w:val="18"/>
              </w:rPr>
              <w:t>,289</w:t>
            </w:r>
            <w:r w:rsidRPr="0028522E">
              <w:rPr>
                <w:rFonts w:ascii="Courier New" w:hAnsi="Courier New" w:cs="Courier New"/>
                <w:sz w:val="18"/>
                <w:szCs w:val="18"/>
              </w:rPr>
              <w:t>**;Jun 20, 1997</w:t>
            </w:r>
          </w:p>
          <w:p w14:paraId="4229FF7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HASDAD(DA)</w:t>
            </w:r>
            <w:r w:rsidRPr="0028522E">
              <w:rPr>
                <w:rFonts w:ascii="Courier New" w:hAnsi="Courier New" w:cs="Courier New"/>
                <w:sz w:val="18"/>
                <w:szCs w:val="18"/>
              </w:rPr>
              <w:tab/>
              <w:t>; Evaluate whether a document has a parent</w:t>
            </w:r>
          </w:p>
          <w:p w14:paraId="603ABD2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 $S(+$P($G(^TIU(8925,+DA,0)),U,6):1,+$G(^TIU(8925,+DA,21)):1,1:0)</w:t>
            </w:r>
          </w:p>
          <w:p w14:paraId="4876F56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16B15CC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SETDAD(TIUY,DA,TIUI</w:t>
            </w:r>
            <w:r w:rsidRPr="00396667">
              <w:rPr>
                <w:rFonts w:ascii="Courier New" w:hAnsi="Courier New" w:cs="Courier New"/>
                <w:b/>
                <w:sz w:val="18"/>
                <w:szCs w:val="18"/>
              </w:rPr>
              <w:t>,FLG</w:t>
            </w:r>
            <w:r w:rsidRPr="0028522E">
              <w:rPr>
                <w:rFonts w:ascii="Courier New" w:hAnsi="Courier New" w:cs="Courier New"/>
                <w:sz w:val="18"/>
                <w:szCs w:val="18"/>
              </w:rPr>
              <w:t>)</w:t>
            </w:r>
            <w:r w:rsidRPr="0028522E">
              <w:rPr>
                <w:rFonts w:ascii="Courier New" w:hAnsi="Courier New" w:cs="Courier New"/>
                <w:sz w:val="18"/>
                <w:szCs w:val="18"/>
              </w:rPr>
              <w:tab/>
              <w:t>; Set parent in return array</w:t>
            </w:r>
          </w:p>
          <w:p w14:paraId="2D4097B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DADA</w:t>
            </w:r>
            <w:r w:rsidRPr="00396667">
              <w:rPr>
                <w:rFonts w:ascii="Courier New" w:hAnsi="Courier New" w:cs="Courier New"/>
                <w:b/>
                <w:sz w:val="18"/>
                <w:szCs w:val="18"/>
              </w:rPr>
              <w:t>,RMVFLG</w:t>
            </w:r>
            <w:r w:rsidRPr="0028522E">
              <w:rPr>
                <w:rFonts w:ascii="Courier New" w:hAnsi="Courier New" w:cs="Courier New"/>
                <w:sz w:val="18"/>
                <w:szCs w:val="18"/>
              </w:rPr>
              <w:t>,TIUD0,TIUD21</w:t>
            </w:r>
          </w:p>
          <w:p w14:paraId="2208BFB1"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FLG=+$G(FLG)</w:t>
            </w:r>
          </w:p>
          <w:p w14:paraId="44AEA0F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Exclude components</w:t>
            </w:r>
          </w:p>
          <w:p w14:paraId="7A6248B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Q:'+$$ISDOC(DA)</w:t>
            </w:r>
          </w:p>
          <w:p w14:paraId="278CBA0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TIUD0=$G(^TIU(8925,DA,0)),TIUD21=$G(^(21))</w:t>
            </w:r>
          </w:p>
          <w:p w14:paraId="5CC84EE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DADA=$S(+$P(TIUD0,U,6):+$P(TIUD0,U,6),+TIUD21:+TIUD21,1:0)</w:t>
            </w:r>
          </w:p>
          <w:p w14:paraId="0B885AB3"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Q:+DADA'&gt;0</w:t>
            </w:r>
          </w:p>
          <w:p w14:paraId="090C49E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Q:+$D(@TIUY@("INDX",DADA))</w:t>
            </w:r>
          </w:p>
          <w:p w14:paraId="13331DCC" w14:textId="340CE3B9"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Q:+$D(^TIU(8925,DADA,0))=0</w:t>
            </w:r>
          </w:p>
          <w:p w14:paraId="2B0ACD2A"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RMVFLG=0</w:t>
            </w:r>
          </w:p>
          <w:p w14:paraId="586D849F"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FLG S RMVFLG=$$DOREMOV(.TIUY,DADA)</w:t>
            </w:r>
          </w:p>
          <w:p w14:paraId="7C85A2B9"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Q:RMVFLG=1</w:t>
            </w:r>
          </w:p>
          <w:p w14:paraId="3B826D4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TIUI=$S($G(SEQUENCE)="A":+$G(TIUI)-1,1:+$G(TIUI)+1)</w:t>
            </w:r>
          </w:p>
          <w:p w14:paraId="15A6BED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@TIUY@(TIUI)=DADA_U_$$RESOLVE^TIUSRVLO(DADA)</w:t>
            </w:r>
          </w:p>
          <w:p w14:paraId="38F32E1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@TIUY@("INDX",DADA,TIUI)=""</w:t>
            </w:r>
          </w:p>
          <w:p w14:paraId="643C2436"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+$G(SHOWADD) D SETKIDS(.TIUY,DADA,.TIUI</w:t>
            </w:r>
            <w:r w:rsidRPr="00396667">
              <w:rPr>
                <w:rFonts w:ascii="Courier New" w:hAnsi="Courier New" w:cs="Courier New"/>
                <w:b/>
                <w:sz w:val="18"/>
                <w:szCs w:val="18"/>
              </w:rPr>
              <w:t>,FLG</w:t>
            </w:r>
            <w:r w:rsidRPr="0028522E">
              <w:rPr>
                <w:rFonts w:ascii="Courier New" w:hAnsi="Courier New" w:cs="Courier New"/>
                <w:sz w:val="18"/>
                <w:szCs w:val="18"/>
              </w:rPr>
              <w:t>)</w:t>
            </w:r>
          </w:p>
          <w:p w14:paraId="72460F1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+$$HASDAD(DADA) D SETDAD(.TIUY,DADA,.TIUI</w:t>
            </w:r>
            <w:r w:rsidRPr="00396667">
              <w:rPr>
                <w:rFonts w:ascii="Courier New" w:hAnsi="Courier New" w:cs="Courier New"/>
                <w:b/>
                <w:sz w:val="18"/>
                <w:szCs w:val="18"/>
              </w:rPr>
              <w:t>,FLG</w:t>
            </w:r>
            <w:r w:rsidRPr="0028522E">
              <w:rPr>
                <w:rFonts w:ascii="Courier New" w:hAnsi="Courier New" w:cs="Courier New"/>
                <w:sz w:val="18"/>
                <w:szCs w:val="18"/>
              </w:rPr>
              <w:t>)</w:t>
            </w:r>
          </w:p>
          <w:p w14:paraId="04BEFA7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2D9C92B6"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6AB508E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HASKIDS(DA)</w:t>
            </w:r>
            <w:r w:rsidRPr="0028522E">
              <w:rPr>
                <w:rFonts w:ascii="Courier New" w:hAnsi="Courier New" w:cs="Courier New"/>
                <w:sz w:val="18"/>
                <w:szCs w:val="18"/>
              </w:rPr>
              <w:tab/>
              <w:t>; Evaluate whether a document has children</w:t>
            </w:r>
          </w:p>
          <w:p w14:paraId="3E23C6B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TIUY,KIDA S (KIDA,TIUY)=0</w:t>
            </w:r>
          </w:p>
          <w:p w14:paraId="7D8AF57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Check for addenda</w:t>
            </w:r>
          </w:p>
          <w:p w14:paraId="56F74BF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F  S KIDA=$O(^TIU(8925,"DAD",DA,KIDA)) Q:+TIUY!(+KIDA'&gt;0)  D</w:t>
            </w:r>
          </w:p>
          <w:p w14:paraId="682A211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I '+$$ISCOMP^TIUSRVR1(KIDA) S TIUY=1</w:t>
            </w:r>
          </w:p>
          <w:p w14:paraId="334356F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I +TIUY G HASKIDX</w:t>
            </w:r>
          </w:p>
          <w:p w14:paraId="396B96F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Next, look for ID Entries</w:t>
            </w:r>
          </w:p>
          <w:p w14:paraId="6F8AA69D"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TIUY=$S(+$O(^TIU(8925,"GDAD",DA,0)):1,1:0)</w:t>
            </w:r>
          </w:p>
          <w:p w14:paraId="3526DA09"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HASKIDX</w:t>
            </w:r>
            <w:r w:rsidRPr="0028522E">
              <w:rPr>
                <w:rFonts w:ascii="Courier New" w:hAnsi="Courier New" w:cs="Courier New"/>
                <w:sz w:val="18"/>
                <w:szCs w:val="18"/>
              </w:rPr>
              <w:tab/>
              <w:t>Q TIUY</w:t>
            </w:r>
          </w:p>
          <w:p w14:paraId="2E874EA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w:t>
            </w:r>
          </w:p>
          <w:p w14:paraId="17E05BA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SETKIDS(TIUY,DA,TIUI</w:t>
            </w:r>
            <w:r w:rsidRPr="00396667">
              <w:rPr>
                <w:rFonts w:ascii="Courier New" w:hAnsi="Courier New" w:cs="Courier New"/>
                <w:b/>
                <w:sz w:val="18"/>
                <w:szCs w:val="18"/>
              </w:rPr>
              <w:t>,FLG</w:t>
            </w:r>
            <w:r w:rsidRPr="0028522E">
              <w:rPr>
                <w:rFonts w:ascii="Courier New" w:hAnsi="Courier New" w:cs="Courier New"/>
                <w:sz w:val="18"/>
                <w:szCs w:val="18"/>
              </w:rPr>
              <w:t>)</w:t>
            </w:r>
            <w:r w:rsidRPr="0028522E">
              <w:rPr>
                <w:rFonts w:ascii="Courier New" w:hAnsi="Courier New" w:cs="Courier New"/>
                <w:sz w:val="18"/>
                <w:szCs w:val="18"/>
              </w:rPr>
              <w:tab/>
              <w:t>; Set children in return array</w:t>
            </w:r>
          </w:p>
          <w:p w14:paraId="152884AA"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KIDA</w:t>
            </w:r>
            <w:r w:rsidRPr="00396667">
              <w:rPr>
                <w:rFonts w:ascii="Courier New" w:hAnsi="Courier New" w:cs="Courier New"/>
                <w:b/>
                <w:sz w:val="18"/>
                <w:szCs w:val="18"/>
              </w:rPr>
              <w:t>,RMVFLG</w:t>
            </w:r>
          </w:p>
          <w:p w14:paraId="4E761851"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S FLG=+$G(FLG)</w:t>
            </w:r>
          </w:p>
          <w:p w14:paraId="238FBBDC" w14:textId="77777777" w:rsidR="00076555"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RMVFLG=0</w:t>
            </w:r>
          </w:p>
          <w:p w14:paraId="5C26B7FE"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KIDA=0</w:t>
            </w:r>
          </w:p>
          <w:p w14:paraId="546D79A4"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Begin with addenda</w:t>
            </w:r>
          </w:p>
          <w:p w14:paraId="06E077C7"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xml:space="preserve">F  S KIDA=$O(^TIU(8925,"DAD",DA,KIDA)) Q:+KIDA'&gt;0  D  </w:t>
            </w:r>
            <w:r w:rsidRPr="00396667">
              <w:rPr>
                <w:rFonts w:ascii="Courier New" w:hAnsi="Courier New" w:cs="Courier New"/>
                <w:b/>
                <w:sz w:val="18"/>
                <w:szCs w:val="18"/>
              </w:rPr>
              <w:t>Q:RMVFLG=1</w:t>
            </w:r>
          </w:p>
          <w:p w14:paraId="6C5FAFA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Q:'+$$ISDOC(KIDA)</w:t>
            </w:r>
          </w:p>
          <w:p w14:paraId="139909A2" w14:textId="6DE98E81"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Q:+$D(@TIUY@("INDX",KIDA))</w:t>
            </w:r>
          </w:p>
          <w:p w14:paraId="711338F5" w14:textId="77777777" w:rsidR="00076555" w:rsidRPr="00396667" w:rsidRDefault="00076555" w:rsidP="00076555">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 I FLG S RMVFLG=$$DOREMOV(.TIUY,KIDA)</w:t>
            </w:r>
          </w:p>
          <w:p w14:paraId="3D4200CF" w14:textId="77777777" w:rsidR="00A41A28" w:rsidRPr="00396667" w:rsidRDefault="00076555" w:rsidP="00076555">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Q:RMVFLG=1</w:t>
            </w:r>
          </w:p>
          <w:p w14:paraId="545C91A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TIUI=$S($G(SEQUENCE)="A":+$G(TIUI)-1,1:+$G(TIUI)+1)</w:t>
            </w:r>
          </w:p>
          <w:p w14:paraId="7E4DB7B8"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@TIUY@(TIUI)=KIDA_U_$$RESOLVE^TIUSRVLO(KIDA)</w:t>
            </w:r>
          </w:p>
          <w:p w14:paraId="068E032F"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@TIUY@("INDX",KIDA,TIUI)=""</w:t>
            </w:r>
          </w:p>
          <w:p w14:paraId="111CE6F0"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Next do ID entries</w:t>
            </w:r>
          </w:p>
          <w:p w14:paraId="1CD435E5"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KIDA=0</w:t>
            </w:r>
          </w:p>
          <w:p w14:paraId="4EF33E65" w14:textId="16CA56BD"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xml:space="preserve">F  S KIDA=$O(^TIU(8925,"GDAD",DA,KIDA)) Q:+KIDA'&gt;0  D  </w:t>
            </w:r>
            <w:r w:rsidRPr="00396667">
              <w:rPr>
                <w:rFonts w:ascii="Courier New" w:hAnsi="Courier New" w:cs="Courier New"/>
                <w:b/>
                <w:sz w:val="18"/>
                <w:szCs w:val="18"/>
              </w:rPr>
              <w:t>Q:RMVFLG=1</w:t>
            </w:r>
          </w:p>
          <w:p w14:paraId="2E6B6EA2" w14:textId="77777777" w:rsidR="00076555" w:rsidRPr="0028522E" w:rsidRDefault="00076555" w:rsidP="00076555">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Q:+$D(@TIUY@("INDX",KIDA))</w:t>
            </w:r>
          </w:p>
          <w:p w14:paraId="55503F50" w14:textId="77777777" w:rsidR="0028522E" w:rsidRPr="00396667" w:rsidRDefault="0028522E" w:rsidP="0028522E">
            <w:pPr>
              <w:autoSpaceDE w:val="0"/>
              <w:autoSpaceDN w:val="0"/>
              <w:adjustRightInd w:val="0"/>
              <w:rPr>
                <w:rFonts w:ascii="Courier New" w:hAnsi="Courier New" w:cs="Courier New"/>
                <w:b/>
                <w:sz w:val="18"/>
                <w:szCs w:val="18"/>
              </w:rPr>
            </w:pPr>
            <w:r w:rsidRPr="0028522E">
              <w:rPr>
                <w:rFonts w:ascii="Courier New" w:hAnsi="Courier New" w:cs="Courier New"/>
                <w:sz w:val="18"/>
                <w:szCs w:val="18"/>
              </w:rPr>
              <w:tab/>
            </w:r>
            <w:r w:rsidRPr="00396667">
              <w:rPr>
                <w:rFonts w:ascii="Courier New" w:hAnsi="Courier New" w:cs="Courier New"/>
                <w:b/>
                <w:sz w:val="18"/>
                <w:szCs w:val="18"/>
              </w:rPr>
              <w:t>. I FLG S RMVFLG=$$DOREMOV(.TIUY,KIDA)</w:t>
            </w:r>
          </w:p>
          <w:p w14:paraId="7A75FB5D" w14:textId="61A28060" w:rsidR="0028522E" w:rsidRPr="0028522E" w:rsidRDefault="0028522E" w:rsidP="00076555">
            <w:pPr>
              <w:autoSpaceDE w:val="0"/>
              <w:autoSpaceDN w:val="0"/>
              <w:adjustRightInd w:val="0"/>
              <w:rPr>
                <w:rFonts w:ascii="Courier New" w:hAnsi="Courier New" w:cs="Courier New"/>
                <w:sz w:val="20"/>
                <w:szCs w:val="20"/>
              </w:rPr>
            </w:pPr>
            <w:r w:rsidRPr="00396667">
              <w:rPr>
                <w:rFonts w:ascii="Courier New" w:hAnsi="Courier New" w:cs="Courier New"/>
                <w:b/>
                <w:sz w:val="18"/>
                <w:szCs w:val="18"/>
              </w:rPr>
              <w:tab/>
              <w:t>. Q:RMVFLG=1</w:t>
            </w:r>
          </w:p>
        </w:tc>
      </w:tr>
      <w:tr w:rsidR="0028522E" w:rsidRPr="00086A3C" w14:paraId="4FFAE907" w14:textId="77777777" w:rsidTr="0028522E">
        <w:trPr>
          <w:cantSplit/>
        </w:trPr>
        <w:tc>
          <w:tcPr>
            <w:tcW w:w="5000" w:type="pct"/>
            <w:tcBorders>
              <w:top w:val="single" w:sz="6" w:space="0" w:color="000000"/>
              <w:left w:val="single" w:sz="6" w:space="0" w:color="000000"/>
              <w:bottom w:val="single" w:sz="6" w:space="0" w:color="000000"/>
              <w:right w:val="single" w:sz="6" w:space="0" w:color="000000"/>
            </w:tcBorders>
          </w:tcPr>
          <w:p w14:paraId="5EB7EB1E"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lastRenderedPageBreak/>
              <w:tab/>
              <w:t>. S TIUI=$S(SEQUENCE="A":+$G(TIUI)-1,1:+$G(TIUI)+1)</w:t>
            </w:r>
          </w:p>
          <w:p w14:paraId="50C3CD2B"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@TIUY@(TIUI)=KIDA_U_$$RESOLVE^TIUSRVLO(KIDA)</w:t>
            </w:r>
          </w:p>
          <w:p w14:paraId="02A2BA5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S @TIUY@("INDX",KIDA,TIUI)=""</w:t>
            </w:r>
          </w:p>
          <w:p w14:paraId="37D3A60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I +$$HASKIDS(KIDA) D SETKIDS(.TIUY,KIDA,.TIUI</w:t>
            </w:r>
            <w:r w:rsidRPr="00396667">
              <w:rPr>
                <w:rFonts w:ascii="Courier New" w:hAnsi="Courier New" w:cs="Courier New"/>
                <w:b/>
                <w:sz w:val="18"/>
                <w:szCs w:val="18"/>
              </w:rPr>
              <w:t>,FLG</w:t>
            </w:r>
            <w:r w:rsidRPr="0028522E">
              <w:rPr>
                <w:rFonts w:ascii="Courier New" w:hAnsi="Courier New" w:cs="Courier New"/>
                <w:sz w:val="18"/>
                <w:szCs w:val="18"/>
              </w:rPr>
              <w:t>)</w:t>
            </w:r>
          </w:p>
          <w:p w14:paraId="4D94144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44DB0D8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ISDOC(DA)</w:t>
            </w:r>
            <w:r w:rsidRPr="0028522E">
              <w:rPr>
                <w:rFonts w:ascii="Courier New" w:hAnsi="Courier New" w:cs="Courier New"/>
                <w:sz w:val="18"/>
                <w:szCs w:val="18"/>
              </w:rPr>
              <w:tab/>
              <w:t>; Evaluate whether a given record is a document</w:t>
            </w:r>
          </w:p>
          <w:p w14:paraId="22A31285"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TIUY,TIUTYP</w:t>
            </w:r>
          </w:p>
          <w:p w14:paraId="650A324F"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TIUTYP=+$G(^TIU(8925,DA,0))</w:t>
            </w:r>
          </w:p>
          <w:p w14:paraId="5338F12A"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TIUY=$S($P($G(^TIU(8925.1,+TIUTYP,0)),U,4)="DOC":1,1:0)</w:t>
            </w:r>
          </w:p>
          <w:p w14:paraId="4A88CABF"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 TIUY</w:t>
            </w:r>
          </w:p>
          <w:p w14:paraId="7CD6F034"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GETUND(TIUY,CLASS,DFN,TIME1,TIME2,TIUJ,SEQUENCE)</w:t>
            </w:r>
            <w:r w:rsidRPr="0028522E">
              <w:rPr>
                <w:rFonts w:ascii="Courier New" w:hAnsi="Courier New" w:cs="Courier New"/>
                <w:sz w:val="18"/>
                <w:szCs w:val="18"/>
              </w:rPr>
              <w:tab/>
              <w:t>; Get undictated docs</w:t>
            </w:r>
          </w:p>
          <w:p w14:paraId="5CC9ED88"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N TIUTYP,TIUI,DATTIM</w:t>
            </w:r>
          </w:p>
          <w:p w14:paraId="49AA50F3"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D DOCTYPE^TIUSRVL(.TIUTYP,CLASS) Q:+$D(TIUTYP)'&gt;9</w:t>
            </w:r>
          </w:p>
          <w:p w14:paraId="25F04C4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S TIUI=0</w:t>
            </w:r>
          </w:p>
          <w:p w14:paraId="0EAA0227"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F  S TIUI=$O(TIUTYP(TIUI)) Q:+TIUI'&gt;0  D</w:t>
            </w:r>
          </w:p>
          <w:p w14:paraId="2B214FE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N STATUS</w:t>
            </w:r>
          </w:p>
          <w:p w14:paraId="38036AE5"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F STATUS=1:1:2 D</w:t>
            </w:r>
          </w:p>
          <w:p w14:paraId="7628B771"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S DATTIM=TIME1-.0000001</w:t>
            </w:r>
          </w:p>
          <w:p w14:paraId="13126B9B"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F  S DATTIM=$O(^TIU(8925,"APT",DFN,+TIUTYP(TIUI),STATUS,DATTIM)) Q:+DATTIM'&gt;0  D</w:t>
            </w:r>
          </w:p>
          <w:p w14:paraId="44B6CF08"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N TIUDA S TIUDA=0</w:t>
            </w:r>
          </w:p>
          <w:p w14:paraId="343148D0"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F  S TIUDA=$O(^TIU(8925,"APT",DFN,+TIUTYP(TIUI),STATUS,DATTIM,TIUDA)) Q:+TIUDA'&gt;0  D</w:t>
            </w:r>
          </w:p>
          <w:p w14:paraId="61C32469"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Q:+$D(@TIUY@("INDX",TIUDA))</w:t>
            </w:r>
          </w:p>
          <w:p w14:paraId="1658A99D"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TIUJ=$S(SEQUENCE="A":+$G(TIUJ)-1,1:+$G(TIUJ)+1)</w:t>
            </w:r>
          </w:p>
          <w:p w14:paraId="626F9ADD"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@TIUY@(TIUJ)=TIUDA_U_$$RESOLVE^TIUSRVLO(TIUDA)</w:t>
            </w:r>
          </w:p>
          <w:p w14:paraId="6E94FE47"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 . . . S @TIUY@("INDX",TIUDA,TIUJ)=""</w:t>
            </w:r>
          </w:p>
          <w:p w14:paraId="64EBDC82" w14:textId="77777777" w:rsidR="0028522E" w:rsidRPr="0028522E" w:rsidRDefault="0028522E" w:rsidP="0028522E">
            <w:pPr>
              <w:autoSpaceDE w:val="0"/>
              <w:autoSpaceDN w:val="0"/>
              <w:adjustRightInd w:val="0"/>
              <w:rPr>
                <w:rFonts w:ascii="Courier New" w:hAnsi="Courier New" w:cs="Courier New"/>
                <w:sz w:val="18"/>
                <w:szCs w:val="18"/>
              </w:rPr>
            </w:pPr>
            <w:r w:rsidRPr="0028522E">
              <w:rPr>
                <w:rFonts w:ascii="Courier New" w:hAnsi="Courier New" w:cs="Courier New"/>
                <w:sz w:val="18"/>
                <w:szCs w:val="18"/>
              </w:rPr>
              <w:tab/>
              <w:t>Q</w:t>
            </w:r>
          </w:p>
          <w:p w14:paraId="477744A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DOREMOV(TIUY,DA)</w:t>
            </w:r>
            <w:r w:rsidRPr="00396667">
              <w:rPr>
                <w:rFonts w:ascii="Courier New" w:hAnsi="Courier New" w:cs="Courier New"/>
                <w:b/>
                <w:sz w:val="18"/>
                <w:szCs w:val="18"/>
              </w:rPr>
              <w:tab/>
              <w:t>;Check for need to remove previously returned data</w:t>
            </w:r>
          </w:p>
          <w:p w14:paraId="4591F4A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and perform the remove</w:t>
            </w:r>
          </w:p>
          <w:p w14:paraId="0B630AF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RMVFLG,TIUD1301</w:t>
            </w:r>
          </w:p>
          <w:p w14:paraId="71A8D2A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RMVFLG=0</w:t>
            </w:r>
          </w:p>
          <w:p w14:paraId="74A6A64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TIUD1301=$P($G(^TIU(8925,DA,13)),U,1)</w:t>
            </w:r>
          </w:p>
          <w:p w14:paraId="3846395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+$G(PRVRTNDT)&gt;0 D</w:t>
            </w:r>
          </w:p>
          <w:p w14:paraId="79121A4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PRVRTNDT=TIUD1301,TIUIEN&gt;DA Q</w:t>
            </w:r>
          </w:p>
          <w:p w14:paraId="468678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PRVRTNDT&gt;TIUD1301 Q</w:t>
            </w:r>
          </w:p>
          <w:p w14:paraId="2FD7D8A8"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D RMV(.TIUY,DA)</w:t>
            </w:r>
          </w:p>
          <w:p w14:paraId="069F701D"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RMVFLG=1</w:t>
            </w:r>
          </w:p>
          <w:p w14:paraId="2D9CBC2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70EB508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 RMVFLG</w:t>
            </w:r>
          </w:p>
          <w:p w14:paraId="0E7C360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RMV(TIUY,DA)</w:t>
            </w:r>
            <w:r w:rsidRPr="00396667">
              <w:rPr>
                <w:rFonts w:ascii="Courier New" w:hAnsi="Courier New" w:cs="Courier New"/>
                <w:b/>
                <w:sz w:val="18"/>
                <w:szCs w:val="18"/>
              </w:rPr>
              <w:tab/>
              <w:t>; Remove notes previously returned</w:t>
            </w:r>
          </w:p>
          <w:p w14:paraId="4E30E02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D RMVDAD(.TIUY,DA)</w:t>
            </w:r>
          </w:p>
          <w:p w14:paraId="3DA5277C" w14:textId="59B86F2F"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D RMVKID(.TIUY,DA)</w:t>
            </w:r>
          </w:p>
          <w:p w14:paraId="03E8A50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TIUJ&gt;0 S TIUJ=TIUJ-1</w:t>
            </w:r>
          </w:p>
          <w:p w14:paraId="0F10B7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0F6A98D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RMVDAD(TIUY,DA)</w:t>
            </w:r>
            <w:r w:rsidRPr="00396667">
              <w:rPr>
                <w:rFonts w:ascii="Courier New" w:hAnsi="Courier New" w:cs="Courier New"/>
                <w:b/>
                <w:sz w:val="18"/>
                <w:szCs w:val="18"/>
              </w:rPr>
              <w:tab/>
              <w:t>; Remove parent entries</w:t>
            </w:r>
          </w:p>
          <w:p w14:paraId="0775434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CNT,DADA,TIUD0,TIUD21</w:t>
            </w:r>
          </w:p>
          <w:p w14:paraId="38A1A00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Exclude components</w:t>
            </w:r>
          </w:p>
          <w:p w14:paraId="2B841138"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Q:'+$$ISDOC(DA)</w:t>
            </w:r>
          </w:p>
          <w:p w14:paraId="0495566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TIUD0=$G(^TIU(8925,DA,0)),TIUD21=$G(^(21))</w:t>
            </w:r>
          </w:p>
          <w:p w14:paraId="70217F9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DADA=$S(+$P(TIUD0,U,6):+$P(TIUD0,U,6),+TIUD21:+TIUD21,1:0)</w:t>
            </w:r>
          </w:p>
          <w:p w14:paraId="5027D41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Q:+DADA'&gt;0</w:t>
            </w:r>
          </w:p>
          <w:p w14:paraId="138E554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@TIUY@("INDX",DADA)=""</w:t>
            </w:r>
          </w:p>
          <w:p w14:paraId="564C80ED" w14:textId="5878E362" w:rsidR="0028522E" w:rsidRPr="0028522E" w:rsidRDefault="0028522E" w:rsidP="0028522E">
            <w:pPr>
              <w:autoSpaceDE w:val="0"/>
              <w:autoSpaceDN w:val="0"/>
              <w:adjustRightInd w:val="0"/>
              <w:rPr>
                <w:rFonts w:ascii="Courier New" w:hAnsi="Courier New" w:cs="Courier New"/>
                <w:sz w:val="20"/>
                <w:szCs w:val="20"/>
              </w:rPr>
            </w:pPr>
            <w:r w:rsidRPr="00396667">
              <w:rPr>
                <w:rFonts w:ascii="Courier New" w:hAnsi="Courier New" w:cs="Courier New"/>
                <w:b/>
                <w:sz w:val="18"/>
                <w:szCs w:val="18"/>
              </w:rPr>
              <w:tab/>
              <w:t>S CNT=+$O(@TIUY@("INDX",DADA,""))</w:t>
            </w:r>
          </w:p>
        </w:tc>
      </w:tr>
      <w:tr w:rsidR="0028522E" w:rsidRPr="00086A3C" w14:paraId="08748BD0" w14:textId="77777777" w:rsidTr="0028522E">
        <w:trPr>
          <w:cantSplit/>
        </w:trPr>
        <w:tc>
          <w:tcPr>
            <w:tcW w:w="5000" w:type="pct"/>
            <w:tcBorders>
              <w:top w:val="single" w:sz="6" w:space="0" w:color="000000"/>
              <w:left w:val="single" w:sz="6" w:space="0" w:color="000000"/>
              <w:bottom w:val="single" w:sz="6" w:space="0" w:color="000000"/>
              <w:right w:val="single" w:sz="6" w:space="0" w:color="000000"/>
            </w:tcBorders>
          </w:tcPr>
          <w:p w14:paraId="0BDE743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lastRenderedPageBreak/>
              <w:tab/>
              <w:t>Q:CNT&lt;1</w:t>
            </w:r>
          </w:p>
          <w:p w14:paraId="701DE39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K @TIUY@(CNT)</w:t>
            </w:r>
          </w:p>
          <w:p w14:paraId="45B0B766"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+$G(SHOWADD) D RMVKID(.TIUY,DADA)</w:t>
            </w:r>
          </w:p>
          <w:p w14:paraId="2778B00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I +$$HASDAD(DADA) D RMVDAD(.TIUY,DADA)</w:t>
            </w:r>
          </w:p>
          <w:p w14:paraId="5C05CC9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6585B03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RMVKID(TIUY,DA)</w:t>
            </w:r>
            <w:r w:rsidRPr="00396667">
              <w:rPr>
                <w:rFonts w:ascii="Courier New" w:hAnsi="Courier New" w:cs="Courier New"/>
                <w:b/>
                <w:sz w:val="18"/>
                <w:szCs w:val="18"/>
              </w:rPr>
              <w:tab/>
              <w:t>; Remove child notes</w:t>
            </w:r>
          </w:p>
          <w:p w14:paraId="54C60A2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CNT,KIDA</w:t>
            </w:r>
          </w:p>
          <w:p w14:paraId="4C7FF0F4"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KIDA=0</w:t>
            </w:r>
          </w:p>
          <w:p w14:paraId="634B8D5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Begin with addenda</w:t>
            </w:r>
          </w:p>
          <w:p w14:paraId="647B28F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KIDA=$O(^TIU(8925,"DAD",DA,KIDA)) Q:+KIDA'&gt;0  D</w:t>
            </w:r>
          </w:p>
          <w:p w14:paraId="63E0439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Q:'+$$ISDOC(KIDA)</w:t>
            </w:r>
          </w:p>
          <w:p w14:paraId="2D8D848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@TIUY@("INDX",KIDA)=""</w:t>
            </w:r>
          </w:p>
          <w:p w14:paraId="0C7E9041" w14:textId="74C656F2"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CNT=+$O(@TIUY@("INDX",KIDA,""))</w:t>
            </w:r>
          </w:p>
          <w:p w14:paraId="6E70B33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Q:CNT&lt;1</w:t>
            </w:r>
          </w:p>
          <w:p w14:paraId="749898F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K @TIUY@(CNT)</w:t>
            </w:r>
          </w:p>
          <w:p w14:paraId="1D309D3D"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6D0CE37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Next do ID entries</w:t>
            </w:r>
          </w:p>
          <w:p w14:paraId="227FD9F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KIDA=0</w:t>
            </w:r>
          </w:p>
          <w:p w14:paraId="4E99DE7D" w14:textId="31E68D45"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KIDA=$O(^TIU(8925,"GDAD",DA,KIDA)) Q:+KIDA'&gt;0  D</w:t>
            </w:r>
          </w:p>
          <w:p w14:paraId="7FF940C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@TIUY@("INDX",KIDA)=""</w:t>
            </w:r>
          </w:p>
          <w:p w14:paraId="265CEE09" w14:textId="645527D9"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CNT=+$O(@TIUY@("INDX",KIDA,""))</w:t>
            </w:r>
          </w:p>
          <w:p w14:paraId="562492D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Q:CNT&lt;1</w:t>
            </w:r>
          </w:p>
          <w:p w14:paraId="5422AF4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K @TIUY@(CNT)</w:t>
            </w:r>
          </w:p>
          <w:p w14:paraId="51AA2655"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I +$$HASKIDS(KIDA) D RMVKID(.TIUY,KIDA)</w:t>
            </w:r>
          </w:p>
          <w:p w14:paraId="078D5CEE"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5532C5F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Q</w:t>
            </w:r>
          </w:p>
          <w:p w14:paraId="17E174B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RESEQ(TIUY,TIUI)</w:t>
            </w:r>
            <w:r w:rsidRPr="00396667">
              <w:rPr>
                <w:rFonts w:ascii="Courier New" w:hAnsi="Courier New" w:cs="Courier New"/>
                <w:b/>
                <w:sz w:val="18"/>
                <w:szCs w:val="18"/>
              </w:rPr>
              <w:tab/>
              <w:t>; Resequence @TIUY@(TIUI) after removal of entries and reset TIUI</w:t>
            </w:r>
          </w:p>
          <w:p w14:paraId="3F475E1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N ADD,ARRY,CNT,CNT1,DA,DATA</w:t>
            </w:r>
          </w:p>
          <w:p w14:paraId="2FF2128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ADD=$S(SEQUENCE="D":1,0:-1)</w:t>
            </w:r>
          </w:p>
          <w:p w14:paraId="74BE2513"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(CNT,CNT1)=0</w:t>
            </w:r>
          </w:p>
          <w:p w14:paraId="3DA14E27"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CNT1=$O(@TIUY@(CNT1)) Q:+CNT1=0  D</w:t>
            </w:r>
          </w:p>
          <w:p w14:paraId="703FF892"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CNT=CNT+ADD</w:t>
            </w:r>
          </w:p>
          <w:p w14:paraId="612FE10A"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ARRY(CNT)=$G(@TIUY@(CNT1))</w:t>
            </w:r>
          </w:p>
          <w:p w14:paraId="04D91AF9"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17EC69D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K @TIUY</w:t>
            </w:r>
          </w:p>
          <w:p w14:paraId="63A65851"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S (CNT,TIUI)=0</w:t>
            </w:r>
          </w:p>
          <w:p w14:paraId="7F970020"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F  S CNT=$O(ARRY(CNT)) Q:+CNT=0  D</w:t>
            </w:r>
          </w:p>
          <w:p w14:paraId="5EECD09F"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DATA=$G(ARRY(CNT))</w:t>
            </w:r>
          </w:p>
          <w:p w14:paraId="3E0C4D7C"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DA=$P(DATA,U,1)</w:t>
            </w:r>
          </w:p>
          <w:p w14:paraId="79057332"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@TIUY@(CNT)=DATA</w:t>
            </w:r>
          </w:p>
          <w:p w14:paraId="61214D9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@TIUY@("INDEX",DA,CNT)=""</w:t>
            </w:r>
          </w:p>
          <w:p w14:paraId="55AB2AAB"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S TIUI=CNT</w:t>
            </w:r>
          </w:p>
          <w:p w14:paraId="2290C986" w14:textId="77777777" w:rsidR="0028522E" w:rsidRPr="00396667" w:rsidRDefault="0028522E" w:rsidP="0028522E">
            <w:pPr>
              <w:autoSpaceDE w:val="0"/>
              <w:autoSpaceDN w:val="0"/>
              <w:adjustRightInd w:val="0"/>
              <w:rPr>
                <w:rFonts w:ascii="Courier New" w:hAnsi="Courier New" w:cs="Courier New"/>
                <w:b/>
                <w:sz w:val="18"/>
                <w:szCs w:val="18"/>
              </w:rPr>
            </w:pPr>
            <w:r w:rsidRPr="00396667">
              <w:rPr>
                <w:rFonts w:ascii="Courier New" w:hAnsi="Courier New" w:cs="Courier New"/>
                <w:b/>
                <w:sz w:val="18"/>
                <w:szCs w:val="18"/>
              </w:rPr>
              <w:tab/>
              <w:t>. Q</w:t>
            </w:r>
          </w:p>
          <w:p w14:paraId="76B13CC0" w14:textId="278FE6A2" w:rsidR="0028522E" w:rsidRPr="0028522E" w:rsidRDefault="0028522E" w:rsidP="0028522E">
            <w:pPr>
              <w:autoSpaceDE w:val="0"/>
              <w:autoSpaceDN w:val="0"/>
              <w:adjustRightInd w:val="0"/>
              <w:rPr>
                <w:rFonts w:ascii="Courier New" w:hAnsi="Courier New" w:cs="Courier New"/>
                <w:color w:val="007F00"/>
                <w:sz w:val="20"/>
                <w:szCs w:val="20"/>
              </w:rPr>
            </w:pPr>
            <w:r w:rsidRPr="00396667">
              <w:rPr>
                <w:rFonts w:ascii="Courier New" w:hAnsi="Courier New" w:cs="Courier New"/>
                <w:b/>
                <w:sz w:val="18"/>
                <w:szCs w:val="18"/>
              </w:rPr>
              <w:tab/>
              <w:t>Q</w:t>
            </w:r>
          </w:p>
        </w:tc>
      </w:tr>
    </w:tbl>
    <w:p w14:paraId="21595312" w14:textId="77777777" w:rsidR="0028522E" w:rsidRDefault="0028522E" w:rsidP="0028522E">
      <w:pPr>
        <w:pStyle w:val="Heading6"/>
        <w:numPr>
          <w:ilvl w:val="0"/>
          <w:numId w:val="0"/>
        </w:numPr>
        <w:ind w:left="1800" w:hanging="1800"/>
      </w:pPr>
    </w:p>
    <w:p w14:paraId="76D17F66" w14:textId="59AF60BF" w:rsidR="00A41A28" w:rsidRPr="00EA5EE0" w:rsidRDefault="00A41A28" w:rsidP="00A41A28">
      <w:pPr>
        <w:pStyle w:val="Heading6"/>
      </w:pPr>
      <w:r>
        <w:t>Routine TIUSRVLO</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41A28" w:rsidRPr="0028049C" w14:paraId="7A593794" w14:textId="77777777" w:rsidTr="00AC5A97">
        <w:trPr>
          <w:cantSplit/>
          <w:tblHeader/>
        </w:trPr>
        <w:tc>
          <w:tcPr>
            <w:tcW w:w="1510" w:type="pct"/>
            <w:shd w:val="clear" w:color="auto" w:fill="F2F2F2" w:themeFill="background1" w:themeFillShade="F2"/>
            <w:vAlign w:val="center"/>
          </w:tcPr>
          <w:p w14:paraId="5E116789" w14:textId="77777777" w:rsidR="00A41A28" w:rsidRPr="0028049C" w:rsidRDefault="00A41A28"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CBDD9CB" w14:textId="77777777" w:rsidR="00A41A28" w:rsidRPr="0028049C" w:rsidRDefault="00A41A28" w:rsidP="00AC5A97">
            <w:pPr>
              <w:pStyle w:val="TableHeading"/>
            </w:pPr>
            <w:r w:rsidRPr="0028049C">
              <w:t>Activities</w:t>
            </w:r>
          </w:p>
        </w:tc>
      </w:tr>
      <w:tr w:rsidR="00A41A28" w:rsidRPr="0028049C" w14:paraId="44B20EDF" w14:textId="77777777" w:rsidTr="00AC5A97">
        <w:trPr>
          <w:cantSplit/>
          <w:tblHeader/>
        </w:trPr>
        <w:tc>
          <w:tcPr>
            <w:tcW w:w="1510" w:type="pct"/>
            <w:shd w:val="clear" w:color="auto" w:fill="F2F2F2" w:themeFill="background1" w:themeFillShade="F2"/>
            <w:vAlign w:val="center"/>
          </w:tcPr>
          <w:p w14:paraId="4BB62C1D" w14:textId="77777777" w:rsidR="00A41A28" w:rsidRPr="0028049C" w:rsidRDefault="00A41A28" w:rsidP="00AC5A97">
            <w:pPr>
              <w:pStyle w:val="TableText"/>
              <w:rPr>
                <w:b/>
              </w:rPr>
            </w:pPr>
            <w:r w:rsidRPr="0028049C">
              <w:rPr>
                <w:b/>
              </w:rPr>
              <w:t>Routine Name</w:t>
            </w:r>
          </w:p>
        </w:tc>
        <w:tc>
          <w:tcPr>
            <w:tcW w:w="3490" w:type="pct"/>
            <w:gridSpan w:val="4"/>
            <w:tcBorders>
              <w:bottom w:val="single" w:sz="6" w:space="0" w:color="000000"/>
            </w:tcBorders>
          </w:tcPr>
          <w:p w14:paraId="26C73E69" w14:textId="1991BBA3" w:rsidR="00A41A28" w:rsidRPr="0028049C" w:rsidRDefault="00A850AA" w:rsidP="00AC5A97">
            <w:pPr>
              <w:pStyle w:val="TableText"/>
              <w:rPr>
                <w:rFonts w:ascii="Garamond" w:hAnsi="Garamond"/>
              </w:rPr>
            </w:pPr>
            <w:r>
              <w:rPr>
                <w:rFonts w:ascii="Garamond" w:hAnsi="Garamond"/>
              </w:rPr>
              <w:t>TIUSRVLO</w:t>
            </w:r>
          </w:p>
        </w:tc>
      </w:tr>
      <w:tr w:rsidR="00A41A28" w:rsidRPr="0028049C" w14:paraId="554F890C" w14:textId="77777777" w:rsidTr="00AC5A97">
        <w:trPr>
          <w:cantSplit/>
        </w:trPr>
        <w:tc>
          <w:tcPr>
            <w:tcW w:w="1510" w:type="pct"/>
            <w:shd w:val="clear" w:color="auto" w:fill="F2F2F2" w:themeFill="background1" w:themeFillShade="F2"/>
            <w:vAlign w:val="center"/>
          </w:tcPr>
          <w:p w14:paraId="7DF15AD9" w14:textId="77777777" w:rsidR="00A41A28" w:rsidRPr="0028049C" w:rsidRDefault="00A41A28" w:rsidP="00AC5A97">
            <w:pPr>
              <w:pStyle w:val="TableText"/>
              <w:rPr>
                <w:b/>
              </w:rPr>
            </w:pPr>
            <w:r w:rsidRPr="0028049C">
              <w:rPr>
                <w:b/>
              </w:rPr>
              <w:t>Enhancement Category</w:t>
            </w:r>
          </w:p>
        </w:tc>
        <w:tc>
          <w:tcPr>
            <w:tcW w:w="613" w:type="pct"/>
            <w:tcBorders>
              <w:right w:val="nil"/>
            </w:tcBorders>
          </w:tcPr>
          <w:p w14:paraId="2F372EDE"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30DD42F"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4921199" w14:textId="77777777" w:rsidR="00A41A28" w:rsidRPr="0028049C" w:rsidRDefault="00A41A28"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2BA049C" w14:textId="77777777" w:rsidR="00A41A28" w:rsidRPr="0028049C" w:rsidRDefault="00A41A28"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A41A28" w:rsidRPr="0028049C" w14:paraId="49FE56C6" w14:textId="77777777" w:rsidTr="00AC5A97">
        <w:trPr>
          <w:cantSplit/>
        </w:trPr>
        <w:tc>
          <w:tcPr>
            <w:tcW w:w="1510" w:type="pct"/>
            <w:shd w:val="clear" w:color="auto" w:fill="F2F2F2" w:themeFill="background1" w:themeFillShade="F2"/>
            <w:vAlign w:val="center"/>
          </w:tcPr>
          <w:p w14:paraId="674969EC" w14:textId="77777777" w:rsidR="00A41A28" w:rsidRPr="0028049C" w:rsidRDefault="00A41A28" w:rsidP="00AC5A97">
            <w:pPr>
              <w:pStyle w:val="TableText"/>
              <w:rPr>
                <w:b/>
              </w:rPr>
            </w:pPr>
            <w:r w:rsidRPr="0028049C">
              <w:rPr>
                <w:b/>
              </w:rPr>
              <w:t>RTM</w:t>
            </w:r>
          </w:p>
        </w:tc>
        <w:tc>
          <w:tcPr>
            <w:tcW w:w="3490" w:type="pct"/>
            <w:gridSpan w:val="4"/>
          </w:tcPr>
          <w:p w14:paraId="06717767" w14:textId="77777777" w:rsidR="00A41A28" w:rsidRPr="0028049C" w:rsidRDefault="00A41A28" w:rsidP="00AC5A97">
            <w:pPr>
              <w:pStyle w:val="TableText"/>
              <w:rPr>
                <w:rFonts w:ascii="Garamond" w:hAnsi="Garamond"/>
                <w:iCs/>
              </w:rPr>
            </w:pPr>
          </w:p>
        </w:tc>
      </w:tr>
      <w:tr w:rsidR="00A41A28" w:rsidRPr="0028049C" w14:paraId="67ED35CF" w14:textId="77777777" w:rsidTr="00AC5A97">
        <w:trPr>
          <w:cantSplit/>
        </w:trPr>
        <w:tc>
          <w:tcPr>
            <w:tcW w:w="1510" w:type="pct"/>
            <w:tcBorders>
              <w:bottom w:val="single" w:sz="6" w:space="0" w:color="000000"/>
            </w:tcBorders>
            <w:shd w:val="clear" w:color="auto" w:fill="F2F2F2" w:themeFill="background1" w:themeFillShade="F2"/>
            <w:vAlign w:val="center"/>
          </w:tcPr>
          <w:p w14:paraId="3D53D826" w14:textId="77777777" w:rsidR="00A41A28" w:rsidRPr="0028049C" w:rsidRDefault="00A41A28" w:rsidP="00AC5A97">
            <w:pPr>
              <w:pStyle w:val="TableText"/>
              <w:rPr>
                <w:b/>
              </w:rPr>
            </w:pPr>
            <w:r w:rsidRPr="0028049C">
              <w:rPr>
                <w:b/>
              </w:rPr>
              <w:t>Related Options</w:t>
            </w:r>
          </w:p>
        </w:tc>
        <w:tc>
          <w:tcPr>
            <w:tcW w:w="3490" w:type="pct"/>
            <w:gridSpan w:val="4"/>
            <w:tcBorders>
              <w:bottom w:val="single" w:sz="4" w:space="0" w:color="auto"/>
            </w:tcBorders>
          </w:tcPr>
          <w:p w14:paraId="54980B10" w14:textId="77777777" w:rsidR="00A41A28" w:rsidRPr="0028049C" w:rsidRDefault="00A41A28" w:rsidP="00AC5A97">
            <w:pPr>
              <w:pStyle w:val="TableText"/>
              <w:rPr>
                <w:rFonts w:ascii="Garamond" w:hAnsi="Garamond"/>
              </w:rPr>
            </w:pPr>
          </w:p>
        </w:tc>
      </w:tr>
    </w:tbl>
    <w:p w14:paraId="12362D9A" w14:textId="77777777" w:rsidR="00A41A28" w:rsidRPr="0028049C" w:rsidRDefault="00A41A28" w:rsidP="00A41A28">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41A28" w:rsidRPr="0028049C" w14:paraId="6B60C2A6"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38039E6" w14:textId="77777777" w:rsidR="00A41A28" w:rsidRPr="0028049C" w:rsidRDefault="00A41A28"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939F4F0" w14:textId="77777777" w:rsidR="00A41A28" w:rsidRPr="0028049C" w:rsidRDefault="00A41A28"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F76607F" w14:textId="77777777" w:rsidR="00A41A28" w:rsidRPr="0028049C" w:rsidRDefault="00A41A28" w:rsidP="00AC5A97">
            <w:pPr>
              <w:pStyle w:val="TableHeading"/>
            </w:pPr>
            <w:r w:rsidRPr="0028049C">
              <w:t xml:space="preserve">Routines “Called”   </w:t>
            </w:r>
          </w:p>
        </w:tc>
      </w:tr>
      <w:tr w:rsidR="00A41A28" w:rsidRPr="0028049C" w14:paraId="0E8F1DE3"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A184453" w14:textId="77777777" w:rsidR="00A41A28" w:rsidRPr="0028049C" w:rsidRDefault="00A41A28" w:rsidP="00AC5A97">
            <w:pPr>
              <w:pStyle w:val="TableText"/>
            </w:pPr>
          </w:p>
        </w:tc>
        <w:tc>
          <w:tcPr>
            <w:tcW w:w="1529" w:type="pct"/>
            <w:tcBorders>
              <w:bottom w:val="single" w:sz="4" w:space="0" w:color="auto"/>
            </w:tcBorders>
            <w:vAlign w:val="center"/>
          </w:tcPr>
          <w:p w14:paraId="10022542" w14:textId="77777777" w:rsidR="00A41A28" w:rsidRPr="0028049C" w:rsidRDefault="00A41A28"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3D5C0741" w14:textId="06D81803" w:rsidR="00A41A28" w:rsidRPr="0028049C" w:rsidRDefault="00A850AA" w:rsidP="00AC5A97">
            <w:pPr>
              <w:spacing w:before="60" w:after="60"/>
              <w:rPr>
                <w:rFonts w:ascii="Arial" w:hAnsi="Arial" w:cs="Arial"/>
                <w:szCs w:val="20"/>
              </w:rPr>
            </w:pPr>
            <w:r>
              <w:rPr>
                <w:rFonts w:ascii="Arial" w:hAnsi="Arial" w:cs="Arial"/>
                <w:szCs w:val="20"/>
              </w:rPr>
              <w:t>TIUSRVLI</w:t>
            </w:r>
          </w:p>
        </w:tc>
      </w:tr>
    </w:tbl>
    <w:p w14:paraId="237A35B4" w14:textId="77777777" w:rsidR="00A41A28" w:rsidRPr="002F4E85"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41A28" w:rsidRPr="002F4E85" w14:paraId="6E38C9E4" w14:textId="77777777" w:rsidTr="00AC5A97">
        <w:trPr>
          <w:cantSplit/>
          <w:tblHeader/>
        </w:trPr>
        <w:tc>
          <w:tcPr>
            <w:tcW w:w="1510" w:type="pct"/>
            <w:shd w:val="clear" w:color="auto" w:fill="F2F2F2" w:themeFill="background1" w:themeFillShade="F2"/>
            <w:vAlign w:val="center"/>
          </w:tcPr>
          <w:p w14:paraId="226B02A0" w14:textId="77777777" w:rsidR="00A41A28" w:rsidRPr="002F4E85" w:rsidRDefault="00A41A28"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E506B7E" w14:textId="77777777" w:rsidR="00A41A28" w:rsidRPr="002F4E85" w:rsidRDefault="00A41A28" w:rsidP="00AC5A97">
            <w:pPr>
              <w:pStyle w:val="TableHeading"/>
            </w:pPr>
            <w:r w:rsidRPr="002F4E85">
              <w:t>Activities</w:t>
            </w:r>
          </w:p>
        </w:tc>
      </w:tr>
      <w:tr w:rsidR="00A41A28" w:rsidRPr="002F4E85" w14:paraId="7F234C43" w14:textId="77777777" w:rsidTr="00AC5A97">
        <w:trPr>
          <w:cantSplit/>
        </w:trPr>
        <w:tc>
          <w:tcPr>
            <w:tcW w:w="1510" w:type="pct"/>
            <w:tcBorders>
              <w:top w:val="single" w:sz="6" w:space="0" w:color="000000"/>
            </w:tcBorders>
            <w:shd w:val="clear" w:color="auto" w:fill="F2F2F2" w:themeFill="background1" w:themeFillShade="F2"/>
            <w:vAlign w:val="center"/>
          </w:tcPr>
          <w:p w14:paraId="13A61941" w14:textId="77777777" w:rsidR="00A41A28" w:rsidRPr="002F4E85" w:rsidRDefault="00A41A28" w:rsidP="00AC5A97">
            <w:pPr>
              <w:pStyle w:val="TableText"/>
              <w:rPr>
                <w:b/>
              </w:rPr>
            </w:pPr>
            <w:r w:rsidRPr="002F4E85">
              <w:rPr>
                <w:b/>
              </w:rPr>
              <w:t>Data Dictionary (DD) References</w:t>
            </w:r>
          </w:p>
        </w:tc>
        <w:tc>
          <w:tcPr>
            <w:tcW w:w="3490" w:type="pct"/>
            <w:gridSpan w:val="5"/>
          </w:tcPr>
          <w:p w14:paraId="66239BF7" w14:textId="77777777" w:rsidR="00A41A28" w:rsidRPr="002F4E85" w:rsidRDefault="00A41A28" w:rsidP="00AC5A97">
            <w:pPr>
              <w:pStyle w:val="TableText"/>
              <w:rPr>
                <w:rFonts w:ascii="Garamond" w:hAnsi="Garamond"/>
              </w:rPr>
            </w:pPr>
          </w:p>
        </w:tc>
      </w:tr>
      <w:tr w:rsidR="00A41A28" w:rsidRPr="002F4E85" w14:paraId="54209017" w14:textId="77777777" w:rsidTr="00AC5A97">
        <w:trPr>
          <w:cantSplit/>
        </w:trPr>
        <w:tc>
          <w:tcPr>
            <w:tcW w:w="1510" w:type="pct"/>
            <w:shd w:val="clear" w:color="auto" w:fill="F2F2F2" w:themeFill="background1" w:themeFillShade="F2"/>
            <w:vAlign w:val="center"/>
          </w:tcPr>
          <w:p w14:paraId="08319803" w14:textId="77777777" w:rsidR="00A41A28" w:rsidRPr="002F4E85" w:rsidRDefault="00A41A28" w:rsidP="00AC5A97">
            <w:pPr>
              <w:pStyle w:val="TableText"/>
              <w:rPr>
                <w:b/>
              </w:rPr>
            </w:pPr>
            <w:r w:rsidRPr="002F4E85">
              <w:rPr>
                <w:b/>
              </w:rPr>
              <w:t>Related Protocols</w:t>
            </w:r>
          </w:p>
        </w:tc>
        <w:tc>
          <w:tcPr>
            <w:tcW w:w="3490" w:type="pct"/>
            <w:gridSpan w:val="5"/>
          </w:tcPr>
          <w:p w14:paraId="71A14D54" w14:textId="77777777" w:rsidR="00A41A28" w:rsidRPr="002F4E85" w:rsidRDefault="00A41A28" w:rsidP="00AC5A97">
            <w:pPr>
              <w:pStyle w:val="TableText"/>
              <w:rPr>
                <w:rFonts w:ascii="Garamond" w:hAnsi="Garamond"/>
              </w:rPr>
            </w:pPr>
          </w:p>
        </w:tc>
      </w:tr>
      <w:tr w:rsidR="00A41A28" w:rsidRPr="002F4E85" w14:paraId="103D5B36" w14:textId="77777777" w:rsidTr="00AC5A97">
        <w:trPr>
          <w:cantSplit/>
        </w:trPr>
        <w:tc>
          <w:tcPr>
            <w:tcW w:w="1510" w:type="pct"/>
            <w:shd w:val="clear" w:color="auto" w:fill="F2F2F2" w:themeFill="background1" w:themeFillShade="F2"/>
            <w:vAlign w:val="center"/>
          </w:tcPr>
          <w:p w14:paraId="0044B6E0" w14:textId="77777777" w:rsidR="00A41A28" w:rsidRPr="002F4E85" w:rsidRDefault="00A41A28"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67284DCB" w14:textId="77777777" w:rsidR="00A41A28" w:rsidRPr="002F4E85" w:rsidRDefault="00A41A28" w:rsidP="00AC5A97">
            <w:pPr>
              <w:pStyle w:val="TableText"/>
              <w:rPr>
                <w:rFonts w:ascii="Garamond" w:hAnsi="Garamond"/>
              </w:rPr>
            </w:pPr>
          </w:p>
        </w:tc>
      </w:tr>
      <w:tr w:rsidR="00A41A28" w:rsidRPr="002F4E85" w14:paraId="3DD36066" w14:textId="77777777" w:rsidTr="00AC5A97">
        <w:trPr>
          <w:cantSplit/>
        </w:trPr>
        <w:tc>
          <w:tcPr>
            <w:tcW w:w="1510" w:type="pct"/>
            <w:tcBorders>
              <w:right w:val="single" w:sz="4" w:space="0" w:color="auto"/>
            </w:tcBorders>
            <w:shd w:val="clear" w:color="auto" w:fill="F2F2F2" w:themeFill="background1" w:themeFillShade="F2"/>
            <w:vAlign w:val="center"/>
          </w:tcPr>
          <w:p w14:paraId="1CE0EF26" w14:textId="77777777" w:rsidR="00A41A28" w:rsidRPr="002F4E85" w:rsidRDefault="00A41A28" w:rsidP="00AC5A97">
            <w:pPr>
              <w:pStyle w:val="TableText"/>
              <w:rPr>
                <w:b/>
              </w:rPr>
            </w:pPr>
            <w:r w:rsidRPr="002F4E85">
              <w:rPr>
                <w:b/>
              </w:rPr>
              <w:t>Data Passing</w:t>
            </w:r>
          </w:p>
        </w:tc>
        <w:tc>
          <w:tcPr>
            <w:tcW w:w="519" w:type="pct"/>
            <w:tcBorders>
              <w:left w:val="single" w:sz="4" w:space="0" w:color="auto"/>
              <w:right w:val="nil"/>
            </w:tcBorders>
          </w:tcPr>
          <w:p w14:paraId="7C43580C" w14:textId="27BB8B95" w:rsidR="00A41A28" w:rsidRPr="002F4E85" w:rsidRDefault="00A850AA"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00A41A28" w:rsidRPr="002F4E85">
              <w:rPr>
                <w:rFonts w:ascii="Garamond" w:hAnsi="Garamond"/>
                <w:iCs/>
                <w:sz w:val="20"/>
              </w:rPr>
              <w:t xml:space="preserve"> Input</w:t>
            </w:r>
          </w:p>
        </w:tc>
        <w:tc>
          <w:tcPr>
            <w:tcW w:w="1005" w:type="pct"/>
            <w:tcBorders>
              <w:left w:val="nil"/>
              <w:right w:val="nil"/>
            </w:tcBorders>
          </w:tcPr>
          <w:p w14:paraId="3E95BCFF"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1804733"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1382ABA"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2CBC1B6" w14:textId="77777777" w:rsidR="00A41A28" w:rsidRPr="002F4E85" w:rsidRDefault="00A41A28"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A41A28" w:rsidRPr="002F4E85" w14:paraId="603C6225" w14:textId="77777777" w:rsidTr="00AC5A97">
        <w:trPr>
          <w:cantSplit/>
        </w:trPr>
        <w:tc>
          <w:tcPr>
            <w:tcW w:w="1510" w:type="pct"/>
            <w:shd w:val="clear" w:color="auto" w:fill="F2F2F2" w:themeFill="background1" w:themeFillShade="F2"/>
            <w:vAlign w:val="center"/>
          </w:tcPr>
          <w:p w14:paraId="712602F7" w14:textId="77777777" w:rsidR="00A41A28" w:rsidRPr="002F4E85" w:rsidRDefault="00A41A28" w:rsidP="00AC5A97">
            <w:pPr>
              <w:pStyle w:val="TableText"/>
              <w:rPr>
                <w:b/>
              </w:rPr>
            </w:pPr>
            <w:r w:rsidRPr="002F4E85">
              <w:rPr>
                <w:b/>
              </w:rPr>
              <w:t>Input Attribute Name and Definition</w:t>
            </w:r>
          </w:p>
        </w:tc>
        <w:tc>
          <w:tcPr>
            <w:tcW w:w="3490" w:type="pct"/>
            <w:gridSpan w:val="5"/>
          </w:tcPr>
          <w:p w14:paraId="2FB1A534" w14:textId="77777777" w:rsidR="00E5736C" w:rsidRDefault="00E5736C" w:rsidP="00AC5A97">
            <w:pPr>
              <w:pStyle w:val="TableText"/>
              <w:rPr>
                <w:rFonts w:ascii="Garamond" w:hAnsi="Garamond"/>
              </w:rPr>
            </w:pPr>
            <w:r>
              <w:rPr>
                <w:rFonts w:ascii="Garamond" w:hAnsi="Garamond"/>
              </w:rPr>
              <w:t>Name: SHOW</w:t>
            </w:r>
          </w:p>
          <w:p w14:paraId="4D1B7DE7" w14:textId="7340D7E0" w:rsidR="00E5736C" w:rsidRDefault="00E5736C" w:rsidP="00AC5A97">
            <w:pPr>
              <w:pStyle w:val="TableText"/>
              <w:rPr>
                <w:rFonts w:ascii="Garamond" w:hAnsi="Garamond"/>
              </w:rPr>
            </w:pPr>
            <w:r>
              <w:rPr>
                <w:rFonts w:ascii="Garamond" w:hAnsi="Garamond"/>
              </w:rPr>
              <w:t>Definition: Boolean value which tells the system to r</w:t>
            </w:r>
            <w:r w:rsidRPr="00E5736C">
              <w:rPr>
                <w:rFonts w:ascii="Garamond" w:hAnsi="Garamond"/>
              </w:rPr>
              <w:t xml:space="preserve">eturn "0^SHOW MORE" in </w:t>
            </w:r>
            <w:r>
              <w:rPr>
                <w:rFonts w:ascii="Garamond" w:hAnsi="Garamond"/>
              </w:rPr>
              <w:t xml:space="preserve">the </w:t>
            </w:r>
            <w:r w:rsidRPr="00E5736C">
              <w:rPr>
                <w:rFonts w:ascii="Garamond" w:hAnsi="Garamond"/>
              </w:rPr>
              <w:t>return array when additional notes</w:t>
            </w:r>
            <w:r>
              <w:rPr>
                <w:rFonts w:ascii="Garamond" w:hAnsi="Garamond"/>
              </w:rPr>
              <w:t xml:space="preserve"> are</w:t>
            </w:r>
            <w:r w:rsidRPr="00E5736C">
              <w:rPr>
                <w:rFonts w:ascii="Garamond" w:hAnsi="Garamond"/>
              </w:rPr>
              <w:t xml:space="preserve"> available for context of 1 or 5 when occurrence limit prevents all notes from displaying.</w:t>
            </w:r>
          </w:p>
          <w:p w14:paraId="5A4CBCBC" w14:textId="2A4DEF0C" w:rsidR="00A41A28" w:rsidRPr="002F4E85" w:rsidRDefault="00A41A28" w:rsidP="00AC5A97">
            <w:pPr>
              <w:pStyle w:val="TableText"/>
              <w:rPr>
                <w:rFonts w:ascii="Garamond" w:hAnsi="Garamond"/>
              </w:rPr>
            </w:pPr>
            <w:r w:rsidRPr="002F4E85">
              <w:rPr>
                <w:rFonts w:ascii="Garamond" w:hAnsi="Garamond"/>
              </w:rPr>
              <w:t>Name:</w:t>
            </w:r>
            <w:r>
              <w:rPr>
                <w:rFonts w:ascii="Garamond" w:hAnsi="Garamond"/>
              </w:rPr>
              <w:t xml:space="preserve"> </w:t>
            </w:r>
            <w:r w:rsidR="00A850AA">
              <w:rPr>
                <w:rFonts w:ascii="Garamond" w:hAnsi="Garamond"/>
              </w:rPr>
              <w:t>TIUIEN</w:t>
            </w:r>
          </w:p>
          <w:p w14:paraId="4CF14DA4" w14:textId="5A049DCC" w:rsidR="00A41A28" w:rsidRPr="002F4E85" w:rsidRDefault="00A41A28" w:rsidP="00E5736C">
            <w:pPr>
              <w:pStyle w:val="TableText"/>
              <w:rPr>
                <w:rFonts w:ascii="Garamond" w:hAnsi="Garamond"/>
              </w:rPr>
            </w:pPr>
            <w:r w:rsidRPr="002F4E85">
              <w:rPr>
                <w:rFonts w:ascii="Garamond" w:hAnsi="Garamond"/>
              </w:rPr>
              <w:t>Definition:</w:t>
            </w:r>
            <w:r>
              <w:rPr>
                <w:rFonts w:ascii="Garamond" w:hAnsi="Garamond"/>
              </w:rPr>
              <w:t xml:space="preserve"> </w:t>
            </w:r>
            <w:r w:rsidR="00E5736C" w:rsidRPr="00E5736C">
              <w:rPr>
                <w:rFonts w:ascii="Garamond" w:hAnsi="Garamond"/>
              </w:rPr>
              <w:t xml:space="preserve">Starting TIU IEN </w:t>
            </w:r>
            <w:r w:rsidR="00E5736C">
              <w:rPr>
                <w:rFonts w:ascii="Garamond" w:hAnsi="Garamond"/>
              </w:rPr>
              <w:t xml:space="preserve">for finding </w:t>
            </w:r>
            <w:r w:rsidR="00E5736C" w:rsidRPr="00E5736C">
              <w:rPr>
                <w:rFonts w:ascii="Garamond" w:hAnsi="Garamond"/>
              </w:rPr>
              <w:t>additional return</w:t>
            </w:r>
            <w:r w:rsidR="00E5736C">
              <w:rPr>
                <w:rFonts w:ascii="Garamond" w:hAnsi="Garamond"/>
              </w:rPr>
              <w:t xml:space="preserve"> values</w:t>
            </w:r>
            <w:r w:rsidR="00E5736C" w:rsidRPr="00E5736C">
              <w:rPr>
                <w:rFonts w:ascii="Garamond" w:hAnsi="Garamond"/>
              </w:rPr>
              <w:t xml:space="preserve"> when "SHOW MORE" was re</w:t>
            </w:r>
            <w:r w:rsidR="00E5736C">
              <w:rPr>
                <w:rFonts w:ascii="Garamond" w:hAnsi="Garamond"/>
              </w:rPr>
              <w:t>turned in the previous return array.</w:t>
            </w:r>
          </w:p>
        </w:tc>
      </w:tr>
      <w:tr w:rsidR="00A41A28" w:rsidRPr="002F4E85" w14:paraId="0FE90519" w14:textId="77777777" w:rsidTr="00AC5A97">
        <w:trPr>
          <w:cantSplit/>
        </w:trPr>
        <w:tc>
          <w:tcPr>
            <w:tcW w:w="1510" w:type="pct"/>
            <w:shd w:val="clear" w:color="auto" w:fill="F2F2F2" w:themeFill="background1" w:themeFillShade="F2"/>
            <w:vAlign w:val="center"/>
          </w:tcPr>
          <w:p w14:paraId="078E0FEB" w14:textId="32B9E1BB" w:rsidR="00A41A28" w:rsidRPr="002F4E85" w:rsidRDefault="00A41A28" w:rsidP="00AC5A97">
            <w:pPr>
              <w:pStyle w:val="TableText"/>
              <w:rPr>
                <w:b/>
              </w:rPr>
            </w:pPr>
            <w:r w:rsidRPr="002F4E85">
              <w:rPr>
                <w:b/>
              </w:rPr>
              <w:t>Output Attribute Name and Definition</w:t>
            </w:r>
          </w:p>
        </w:tc>
        <w:tc>
          <w:tcPr>
            <w:tcW w:w="3490" w:type="pct"/>
            <w:gridSpan w:val="5"/>
          </w:tcPr>
          <w:p w14:paraId="7005621D" w14:textId="7A3CF8BC" w:rsidR="008978D4" w:rsidRPr="002F4E85" w:rsidRDefault="00A41A28" w:rsidP="008978D4">
            <w:pPr>
              <w:pStyle w:val="TableText"/>
              <w:rPr>
                <w:rFonts w:ascii="Garamond" w:hAnsi="Garamond"/>
              </w:rPr>
            </w:pPr>
            <w:r w:rsidRPr="002F4E85">
              <w:rPr>
                <w:rFonts w:ascii="Garamond" w:hAnsi="Garamond"/>
              </w:rPr>
              <w:t>Name:</w:t>
            </w:r>
            <w:r>
              <w:rPr>
                <w:rFonts w:ascii="Garamond" w:hAnsi="Garamond"/>
              </w:rPr>
              <w:t xml:space="preserve"> </w:t>
            </w:r>
          </w:p>
          <w:p w14:paraId="1991F823" w14:textId="101F35AB" w:rsidR="00A41A28" w:rsidRPr="002F4E85" w:rsidRDefault="008978D4" w:rsidP="00AC5A97">
            <w:pPr>
              <w:pStyle w:val="TableText"/>
              <w:rPr>
                <w:rFonts w:ascii="Garamond" w:hAnsi="Garamond"/>
              </w:rPr>
            </w:pPr>
            <w:r>
              <w:rPr>
                <w:rFonts w:ascii="Garamond" w:hAnsi="Garamond"/>
              </w:rPr>
              <w:t xml:space="preserve">Definition: </w:t>
            </w:r>
          </w:p>
        </w:tc>
      </w:tr>
    </w:tbl>
    <w:p w14:paraId="79755443"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41A28" w:rsidRPr="00086A3C" w14:paraId="07CE68D9"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2E99C9" w14:textId="77777777" w:rsidR="00A41A28" w:rsidRPr="00086A3C" w:rsidRDefault="00A41A28" w:rsidP="00AC5A97">
            <w:pPr>
              <w:pStyle w:val="TableHeading"/>
            </w:pPr>
            <w:r w:rsidRPr="00086A3C">
              <w:t>Current Logic</w:t>
            </w:r>
          </w:p>
        </w:tc>
      </w:tr>
      <w:tr w:rsidR="00A41A28" w:rsidRPr="00086A3C" w14:paraId="23687D6B"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7A8D8D09" w14:textId="60E68C73" w:rsidR="00A41A28" w:rsidRPr="00086A3C" w:rsidRDefault="00A41A28" w:rsidP="00AC5A97">
            <w:pPr>
              <w:pStyle w:val="TableText"/>
            </w:pPr>
          </w:p>
        </w:tc>
      </w:tr>
    </w:tbl>
    <w:p w14:paraId="7AA0421E" w14:textId="77777777" w:rsidR="00A41A28" w:rsidRPr="00086A3C" w:rsidRDefault="00A41A28" w:rsidP="00A41A2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41A28" w:rsidRPr="00086A3C" w14:paraId="5D2A6AEA"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156757" w14:textId="77777777" w:rsidR="00A41A28" w:rsidRPr="00086A3C" w:rsidRDefault="00A41A28" w:rsidP="00AC5A97">
            <w:pPr>
              <w:pStyle w:val="TableHeading"/>
            </w:pPr>
            <w:r w:rsidRPr="00086A3C">
              <w:t>Modified Logic (Changes are in bold)</w:t>
            </w:r>
          </w:p>
        </w:tc>
      </w:tr>
      <w:tr w:rsidR="00A41A28" w:rsidRPr="00086A3C" w14:paraId="2A1DF266"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5C262111"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lastRenderedPageBreak/>
              <w:t>TIUSRVLO</w:t>
            </w:r>
            <w:r w:rsidRPr="008978D4">
              <w:rPr>
                <w:rFonts w:ascii="Courier New" w:hAnsi="Courier New" w:cs="Courier New"/>
                <w:sz w:val="18"/>
                <w:szCs w:val="18"/>
              </w:rPr>
              <w:tab/>
              <w:t>; SLC/JER - Server fns - lists for CPRS ;03/30/17  14:13</w:t>
            </w:r>
          </w:p>
          <w:p w14:paraId="3DCF6A49" w14:textId="77777777" w:rsidR="008978D4" w:rsidRDefault="008978D4" w:rsidP="008978D4">
            <w:pPr>
              <w:autoSpaceDE w:val="0"/>
              <w:autoSpaceDN w:val="0"/>
              <w:adjustRightInd w:val="0"/>
              <w:rPr>
                <w:rFonts w:ascii="Courier New" w:hAnsi="Courier New" w:cs="Courier New"/>
                <w:sz w:val="20"/>
                <w:szCs w:val="20"/>
              </w:rPr>
            </w:pPr>
            <w:r w:rsidRPr="008978D4">
              <w:rPr>
                <w:rFonts w:ascii="Courier New" w:hAnsi="Courier New" w:cs="Courier New"/>
                <w:sz w:val="18"/>
                <w:szCs w:val="18"/>
              </w:rPr>
              <w:tab/>
              <w:t>;;1.0;TEXT INTEGRATION UTILITIES;**1,15,19,63,108,122,181,194,211,268,</w:t>
            </w:r>
            <w:r w:rsidRPr="008978D4">
              <w:rPr>
                <w:rFonts w:ascii="Courier New" w:hAnsi="Courier New" w:cs="Courier New"/>
                <w:b/>
                <w:sz w:val="18"/>
                <w:szCs w:val="18"/>
              </w:rPr>
              <w:t>289</w:t>
            </w:r>
            <w:r w:rsidRPr="008978D4">
              <w:rPr>
                <w:rFonts w:ascii="Courier New" w:hAnsi="Courier New" w:cs="Courier New"/>
                <w:sz w:val="18"/>
                <w:szCs w:val="18"/>
              </w:rPr>
              <w:t>**;Jun 20, 1997;Build 47</w:t>
            </w:r>
          </w:p>
          <w:p w14:paraId="6500CEE4" w14:textId="77777777" w:rsidR="008978D4" w:rsidRDefault="008978D4" w:rsidP="00AC5A97">
            <w:pPr>
              <w:pStyle w:val="NoSpacing"/>
              <w:rPr>
                <w:b/>
                <w:sz w:val="16"/>
                <w:szCs w:val="16"/>
                <w:u w:val="single"/>
              </w:rPr>
            </w:pPr>
          </w:p>
          <w:p w14:paraId="6B0DF3D7" w14:textId="77777777" w:rsidR="008978D4" w:rsidRDefault="008978D4" w:rsidP="00AC5A97">
            <w:pPr>
              <w:pStyle w:val="NoSpacing"/>
              <w:rPr>
                <w:b/>
                <w:sz w:val="16"/>
                <w:szCs w:val="16"/>
                <w:u w:val="single"/>
              </w:rPr>
            </w:pPr>
          </w:p>
          <w:p w14:paraId="3F548C04" w14:textId="366D5E69" w:rsidR="00A41A28" w:rsidRPr="006A14C9" w:rsidRDefault="00A41A28" w:rsidP="00AC5A97">
            <w:pPr>
              <w:pStyle w:val="NoSpacing"/>
              <w:rPr>
                <w:b/>
                <w:sz w:val="16"/>
                <w:szCs w:val="16"/>
                <w:u w:val="single"/>
              </w:rPr>
            </w:pPr>
            <w:r>
              <w:rPr>
                <w:b/>
                <w:sz w:val="16"/>
                <w:szCs w:val="16"/>
                <w:u w:val="single"/>
              </w:rPr>
              <w:t xml:space="preserve">Modified </w:t>
            </w:r>
            <w:r w:rsidR="008978D4">
              <w:rPr>
                <w:b/>
                <w:sz w:val="16"/>
                <w:szCs w:val="16"/>
                <w:u w:val="single"/>
              </w:rPr>
              <w:t>CONTEXT</w:t>
            </w:r>
            <w:r>
              <w:rPr>
                <w:b/>
                <w:sz w:val="16"/>
                <w:szCs w:val="16"/>
                <w:u w:val="single"/>
              </w:rPr>
              <w:t xml:space="preserve"> tag</w:t>
            </w:r>
            <w:r w:rsidRPr="006A14C9">
              <w:rPr>
                <w:b/>
                <w:sz w:val="16"/>
                <w:szCs w:val="16"/>
                <w:u w:val="single"/>
              </w:rPr>
              <w:t>:</w:t>
            </w:r>
          </w:p>
          <w:p w14:paraId="210AD881"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CONTEXT(TIUY,CLASS,CONTEXT,DFN,EARLY,LATE,PERSON,OCCLIM,SEQUENCE,SHOWADD,INCUND,</w:t>
            </w:r>
            <w:r w:rsidRPr="00E5736C">
              <w:rPr>
                <w:rFonts w:ascii="Courier New" w:hAnsi="Courier New" w:cs="Courier New"/>
                <w:b/>
                <w:sz w:val="18"/>
                <w:szCs w:val="18"/>
              </w:rPr>
              <w:t>SHOW,TIUIEN</w:t>
            </w:r>
            <w:r w:rsidRPr="008978D4">
              <w:rPr>
                <w:rFonts w:ascii="Courier New" w:hAnsi="Courier New" w:cs="Courier New"/>
                <w:sz w:val="18"/>
                <w:szCs w:val="18"/>
              </w:rPr>
              <w:t>)</w:t>
            </w:r>
            <w:r w:rsidRPr="008978D4">
              <w:rPr>
                <w:rFonts w:ascii="Courier New" w:hAnsi="Courier New" w:cs="Courier New"/>
                <w:sz w:val="18"/>
                <w:szCs w:val="18"/>
              </w:rPr>
              <w:tab/>
              <w:t>; main</w:t>
            </w:r>
          </w:p>
          <w:p w14:paraId="3820855C"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Call with:  TIUY     - RETURN ARRAY pass by reference</w:t>
            </w:r>
          </w:p>
          <w:p w14:paraId="52A8F29D"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CLASS    - Pointer to TIU DOCUMENT DEFINITION #8925.1</w:t>
            </w:r>
          </w:p>
          <w:p w14:paraId="367042DC"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CONTEXT  - 1=All Signed (by PT),</w:t>
            </w:r>
          </w:p>
          <w:p w14:paraId="0BC1B2E3"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- 2="Unsigned (by PT&amp;(AUTHOR!TANSCRIBER))</w:t>
            </w:r>
          </w:p>
          <w:p w14:paraId="20F87473"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- 3="Uncosigned (by PT&amp;EXPECTED COSIGNER</w:t>
            </w:r>
          </w:p>
          <w:p w14:paraId="76982C4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- 4="Signed notes (by PT&amp;selected author)</w:t>
            </w:r>
          </w:p>
          <w:p w14:paraId="46E78B1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- 5="Signed notes (by PT&amp;date range)</w:t>
            </w:r>
          </w:p>
          <w:p w14:paraId="3BCFCF64"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DFN      - Pointer to Patient (#2)</w:t>
            </w:r>
          </w:p>
          <w:p w14:paraId="2E540798"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[EARLY]   - FM date/time to begin search</w:t>
            </w:r>
          </w:p>
          <w:p w14:paraId="68B42B02"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[LATE]    - FM date/time to end search</w:t>
            </w:r>
          </w:p>
          <w:p w14:paraId="62E2CEEE"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[PERSON]  - Pointer to file 200 (DUZ if not passed)</w:t>
            </w:r>
          </w:p>
          <w:p w14:paraId="32296D2F"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[OCCLIM]  - Occurrence Limit (optional)</w:t>
            </w:r>
          </w:p>
          <w:p w14:paraId="7A4E6D0D"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[SEQUENCE]- "A"=ascending (Regular date/time)</w:t>
            </w:r>
          </w:p>
          <w:p w14:paraId="5439750D" w14:textId="77777777" w:rsidR="00A41A28" w:rsidRPr="008978D4" w:rsidRDefault="008978D4" w:rsidP="008978D4">
            <w:pPr>
              <w:pStyle w:val="TableText"/>
              <w:rPr>
                <w:rFonts w:ascii="Courier New" w:hAnsi="Courier New" w:cs="Courier New"/>
                <w:sz w:val="18"/>
                <w:szCs w:val="18"/>
              </w:rPr>
            </w:pPr>
            <w:r w:rsidRPr="008978D4">
              <w:rPr>
                <w:rFonts w:ascii="Courier New" w:hAnsi="Courier New" w:cs="Courier New"/>
                <w:sz w:val="18"/>
                <w:szCs w:val="18"/>
              </w:rPr>
              <w:tab/>
              <w:t>;                          - "D"=descending (Reverse date/time) (dflt)</w:t>
            </w:r>
          </w:p>
          <w:p w14:paraId="067F27B2" w14:textId="61A8881D" w:rsidR="008978D4" w:rsidRPr="008978D4" w:rsidRDefault="008978D4" w:rsidP="008978D4">
            <w:pPr>
              <w:pStyle w:val="TableText"/>
              <w:rPr>
                <w:rFonts w:ascii="Courier New" w:hAnsi="Courier New" w:cs="Courier New"/>
                <w:sz w:val="18"/>
                <w:szCs w:val="18"/>
              </w:rPr>
            </w:pPr>
            <w:r w:rsidRPr="008978D4">
              <w:rPr>
                <w:rFonts w:ascii="Courier New" w:hAnsi="Courier New" w:cs="Courier New"/>
                <w:sz w:val="18"/>
                <w:szCs w:val="18"/>
              </w:rPr>
              <w:tab/>
              <w:t>;                [INCUND]  - Boolean: include undictated &amp;</w:t>
            </w:r>
            <w:r>
              <w:rPr>
                <w:rFonts w:ascii="Courier New" w:hAnsi="Courier New" w:cs="Courier New"/>
                <w:sz w:val="18"/>
                <w:szCs w:val="18"/>
              </w:rPr>
              <w:t xml:space="preserve"> </w:t>
            </w:r>
            <w:r w:rsidRPr="008978D4">
              <w:rPr>
                <w:rFonts w:ascii="Courier New" w:hAnsi="Courier New" w:cs="Courier New"/>
                <w:sz w:val="18"/>
                <w:szCs w:val="18"/>
              </w:rPr>
              <w:t>untranscribed</w:t>
            </w:r>
          </w:p>
          <w:p w14:paraId="10E59683" w14:textId="77777777" w:rsidR="008978D4" w:rsidRPr="00E5736C" w:rsidRDefault="008978D4" w:rsidP="008978D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SHOW     - Boolean: Return "0^SHOW MORE" in return</w:t>
            </w:r>
          </w:p>
          <w:p w14:paraId="092DB60E"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array when additional notes available for</w:t>
            </w:r>
          </w:p>
          <w:p w14:paraId="39ADDB0D"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context of 1 or 5 when occurrence limit</w:t>
            </w:r>
          </w:p>
          <w:p w14:paraId="5DB962C1"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prevents all notes from displaying</w:t>
            </w:r>
          </w:p>
          <w:p w14:paraId="336C9069"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TIUIEN   - Starting TIU IEN for additional return</w:t>
            </w:r>
          </w:p>
          <w:p w14:paraId="66ECE814"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when "SHOW MORE" was received in previous</w:t>
            </w:r>
          </w:p>
          <w:p w14:paraId="29904299"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return array (LATE date/time will be set</w:t>
            </w:r>
          </w:p>
          <w:p w14:paraId="1E57C0AD" w14:textId="77777777" w:rsidR="00725AF4" w:rsidRPr="00E5736C" w:rsidRDefault="00725AF4" w:rsidP="00725AF4">
            <w:pPr>
              <w:autoSpaceDE w:val="0"/>
              <w:autoSpaceDN w:val="0"/>
              <w:adjustRightInd w:val="0"/>
              <w:rPr>
                <w:rFonts w:ascii="Courier New" w:hAnsi="Courier New" w:cs="Courier New"/>
                <w:b/>
                <w:sz w:val="18"/>
                <w:szCs w:val="18"/>
              </w:rPr>
            </w:pPr>
            <w:r w:rsidRPr="00E5736C">
              <w:rPr>
                <w:rFonts w:ascii="Courier New" w:hAnsi="Courier New" w:cs="Courier New"/>
                <w:b/>
                <w:sz w:val="18"/>
                <w:szCs w:val="18"/>
              </w:rPr>
              <w:tab/>
              <w:t>;                            to Reference date of this TIU document)</w:t>
            </w:r>
          </w:p>
          <w:p w14:paraId="310EE9CF"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242C81C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TIUY=$NA(^TMP("TIUR",$J))</w:t>
            </w:r>
          </w:p>
          <w:p w14:paraId="5A7C092F"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K @TIUY</w:t>
            </w:r>
          </w:p>
          <w:p w14:paraId="63793201"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$G(CONTEXT)'&gt;0 Q</w:t>
            </w:r>
          </w:p>
          <w:p w14:paraId="3B8039B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$G(CLASS)'&gt;0 Q</w:t>
            </w:r>
          </w:p>
          <w:p w14:paraId="4132E3C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$G(CONTEXT)=1 D STRT1^AWCMCPR1 ; TIU*1.0*181</w:t>
            </w:r>
          </w:p>
          <w:p w14:paraId="5859B311"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S:+$G(EARLY)'&gt;0!(+$G(CONTEXT)=1) EARLY=0</w:t>
            </w:r>
          </w:p>
          <w:p w14:paraId="04378898"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S:+$G(LATE)'&gt;0!(+$G(CONTEXT)=1) LATE=5000000</w:t>
            </w:r>
          </w:p>
          <w:p w14:paraId="617FD488"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EARLY&gt;LATE D SWAP(.EARLY,.LATE)</w:t>
            </w:r>
          </w:p>
          <w:p w14:paraId="000950C8" w14:textId="77777777" w:rsidR="00725AF4" w:rsidRPr="00E5736C" w:rsidRDefault="00725AF4" w:rsidP="00725AF4">
            <w:pPr>
              <w:autoSpaceDE w:val="0"/>
              <w:autoSpaceDN w:val="0"/>
              <w:adjustRightInd w:val="0"/>
              <w:rPr>
                <w:rFonts w:ascii="Courier New" w:hAnsi="Courier New" w:cs="Courier New"/>
                <w:b/>
                <w:sz w:val="18"/>
                <w:szCs w:val="18"/>
              </w:rPr>
            </w:pPr>
            <w:r w:rsidRPr="008978D4">
              <w:rPr>
                <w:rFonts w:ascii="Courier New" w:hAnsi="Courier New" w:cs="Courier New"/>
                <w:sz w:val="18"/>
                <w:szCs w:val="18"/>
              </w:rPr>
              <w:tab/>
            </w:r>
            <w:r w:rsidRPr="00E5736C">
              <w:rPr>
                <w:rFonts w:ascii="Courier New" w:hAnsi="Courier New" w:cs="Courier New"/>
                <w:b/>
                <w:sz w:val="18"/>
                <w:szCs w:val="18"/>
              </w:rPr>
              <w:t>I +$G(TIUIEN)&gt;0,(CONTEXT=1!(CONTEXT=5)) S LATE=$P($G(^TIU(8925,+TIUIEN,13)),U,1) I EARLY&gt;LATE Q</w:t>
            </w:r>
          </w:p>
          <w:p w14:paraId="5B714132"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$L(LATE,".")=1 D EXPRANGE(.EARLY,.LATE)</w:t>
            </w:r>
          </w:p>
          <w:p w14:paraId="22DF02D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S:+$G(PERSON)'&gt;0 PERSON=DUZ</w:t>
            </w:r>
          </w:p>
          <w:p w14:paraId="607DC11C"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S:$G(SEQUENCE)']"" SEQUENCE="D"</w:t>
            </w:r>
          </w:p>
          <w:p w14:paraId="53662D6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S:+$G(OCCLIM)'&gt;0 OCCLIM=9999999</w:t>
            </w:r>
          </w:p>
          <w:p w14:paraId="11E9C222"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DFN=+$G(DFN)</w:t>
            </w:r>
          </w:p>
          <w:p w14:paraId="4FC95EC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S EARLY=9999999-EARLY,LATE=9999999-LATE ; CHANGE TO REVERSE DATES</w:t>
            </w:r>
          </w:p>
          <w:p w14:paraId="7B45DC9E"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422DA1E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CONTEXT=1!(CONTEXT=5) D  G CTXQ</w:t>
            </w:r>
          </w:p>
          <w:p w14:paraId="6BA98C69"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D ACLPT(.TIUY,CLASS,DFN,LATE,EARLY,OCCLIM,SEQUENCE</w:t>
            </w:r>
            <w:r w:rsidRPr="00E5736C">
              <w:rPr>
                <w:rFonts w:ascii="Courier New" w:hAnsi="Courier New" w:cs="Courier New"/>
                <w:b/>
                <w:sz w:val="18"/>
                <w:szCs w:val="18"/>
              </w:rPr>
              <w:t>,+$G(SHOW),$G(TIUIEN)</w:t>
            </w:r>
            <w:r w:rsidRPr="008978D4">
              <w:rPr>
                <w:rFonts w:ascii="Courier New" w:hAnsi="Courier New" w:cs="Courier New"/>
                <w:sz w:val="18"/>
                <w:szCs w:val="18"/>
              </w:rPr>
              <w:t>)</w:t>
            </w:r>
          </w:p>
          <w:p w14:paraId="627C8264"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5DA3260B"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CONTEXT=2 D  G CTXQ</w:t>
            </w:r>
          </w:p>
          <w:p w14:paraId="56F76D8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p w14:paraId="6D31C5B5"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ACLAU(.TIUY,CLASS,PERSON,DFN,LATE,EARLY,SEQUENCE,$G(INCUND))</w:t>
            </w:r>
          </w:p>
          <w:p w14:paraId="297A9FA6"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DFN=$O(^TIU(8925,"ACLAU",CLASS,PERSON,DFN)) Q:DFN'&gt;0  D ACLAU(.TIUY,CLASS,PERSON,DFN,LATE,EARLY,SEQUENCE,$G(INCUND))</w:t>
            </w:r>
          </w:p>
          <w:p w14:paraId="604B768C"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19FA2324"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CONTEXT=3 D  G CTXQ</w:t>
            </w:r>
          </w:p>
          <w:p w14:paraId="1C2DF508" w14:textId="1CC5D6BA" w:rsidR="008978D4" w:rsidRPr="00725AF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tc>
      </w:tr>
      <w:tr w:rsidR="008978D4" w:rsidRPr="00086A3C" w14:paraId="0BAABB61"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3356E045"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lastRenderedPageBreak/>
              <w:tab/>
              <w:t>. . D ACLEC(.TIUY,CLASS,PERSON,DFN,LATE,EARLY,SEQUENCE)</w:t>
            </w:r>
          </w:p>
          <w:p w14:paraId="26E687D7"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DFN=$O(^TIU(8925,"ACLEC",CLASS,PERSON,DFN)) Q:DFN'&gt;0  D ACLEC(.TIUY,CLASS,PERSON,DFN,LATE,EARLY,SEQUENCE)</w:t>
            </w:r>
          </w:p>
          <w:p w14:paraId="74F61599" w14:textId="77777777" w:rsidR="00725AF4" w:rsidRPr="008978D4" w:rsidRDefault="00725AF4" w:rsidP="00725AF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0B243DBB"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I CONTEXT=4 D  G CTXQ</w:t>
            </w:r>
          </w:p>
          <w:p w14:paraId="0860E749"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I DFN&gt;0 D  Q</w:t>
            </w:r>
          </w:p>
          <w:p w14:paraId="08957F6A"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;VMP OIFO BAY PINES;ELR;TIU*1.0*194 REMOVED EXECUTION OF ACLSB &amp; ADDED APTCL</w:t>
            </w:r>
          </w:p>
          <w:p w14:paraId="6A45B935"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ACLSB(.TIUY,CLASS,PERSON,DFN,LATE,EARLY,SEQUENCE)</w:t>
            </w:r>
          </w:p>
          <w:p w14:paraId="0FDF0CD6"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 D APTCL^TIUSRVLP(.TIUY,CLASS,PERSON,DFN,LATE,EARLY,SEQUENCE)</w:t>
            </w:r>
          </w:p>
          <w:p w14:paraId="7AFC1467" w14:textId="77777777" w:rsidR="008978D4" w:rsidRP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 F  S DFN=$O(^TIU(8925,"APTCL",DFN)) Q:DFN'&gt;0  D APTCL^TIUSRVLP(.TIUY,CLASS,PERSON,DFN,LATE,EARLY,SEQUENCE)</w:t>
            </w:r>
          </w:p>
          <w:p w14:paraId="1FA78E43" w14:textId="77777777" w:rsidR="008978D4" w:rsidRDefault="008978D4" w:rsidP="008978D4">
            <w:pPr>
              <w:autoSpaceDE w:val="0"/>
              <w:autoSpaceDN w:val="0"/>
              <w:adjustRightInd w:val="0"/>
              <w:rPr>
                <w:rFonts w:ascii="Courier New" w:hAnsi="Courier New" w:cs="Courier New"/>
                <w:sz w:val="18"/>
                <w:szCs w:val="18"/>
              </w:rPr>
            </w:pPr>
            <w:r w:rsidRPr="008978D4">
              <w:rPr>
                <w:rFonts w:ascii="Courier New" w:hAnsi="Courier New" w:cs="Courier New"/>
                <w:sz w:val="18"/>
                <w:szCs w:val="18"/>
              </w:rPr>
              <w:tab/>
              <w:t>;</w:t>
            </w:r>
          </w:p>
          <w:p w14:paraId="7A096798" w14:textId="77777777" w:rsidR="00725AF4" w:rsidRDefault="00725AF4" w:rsidP="008978D4">
            <w:pPr>
              <w:autoSpaceDE w:val="0"/>
              <w:autoSpaceDN w:val="0"/>
              <w:adjustRightInd w:val="0"/>
              <w:rPr>
                <w:rFonts w:ascii="Courier New" w:hAnsi="Courier New" w:cs="Courier New"/>
                <w:sz w:val="18"/>
                <w:szCs w:val="18"/>
              </w:rPr>
            </w:pPr>
          </w:p>
          <w:p w14:paraId="0DCBA3C8" w14:textId="72C6ED49" w:rsidR="00725AF4" w:rsidRPr="006A14C9" w:rsidRDefault="00725AF4" w:rsidP="00725AF4">
            <w:pPr>
              <w:pStyle w:val="NoSpacing"/>
              <w:rPr>
                <w:b/>
                <w:sz w:val="16"/>
                <w:szCs w:val="16"/>
                <w:u w:val="single"/>
              </w:rPr>
            </w:pPr>
            <w:r>
              <w:rPr>
                <w:b/>
                <w:sz w:val="16"/>
                <w:szCs w:val="16"/>
                <w:u w:val="single"/>
              </w:rPr>
              <w:t xml:space="preserve">Modified </w:t>
            </w:r>
            <w:r w:rsidR="006A2869">
              <w:rPr>
                <w:b/>
                <w:sz w:val="16"/>
                <w:szCs w:val="16"/>
                <w:u w:val="single"/>
              </w:rPr>
              <w:t>ACLPT, ACLAU, ACLEC, ACLSB</w:t>
            </w:r>
            <w:r>
              <w:rPr>
                <w:b/>
                <w:sz w:val="16"/>
                <w:szCs w:val="16"/>
                <w:u w:val="single"/>
              </w:rPr>
              <w:t xml:space="preserve"> tag</w:t>
            </w:r>
            <w:r w:rsidR="006A2869">
              <w:rPr>
                <w:b/>
                <w:sz w:val="16"/>
                <w:szCs w:val="16"/>
                <w:u w:val="single"/>
              </w:rPr>
              <w:t>s</w:t>
            </w:r>
            <w:r w:rsidRPr="006A14C9">
              <w:rPr>
                <w:b/>
                <w:sz w:val="16"/>
                <w:szCs w:val="16"/>
                <w:u w:val="single"/>
              </w:rPr>
              <w:t>:</w:t>
            </w:r>
          </w:p>
          <w:p w14:paraId="5D01936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ACLPT(TIUY,CLASS,DFN,TIME1,TIME2,OCCLIM,SEQUENCE</w:t>
            </w:r>
            <w:r w:rsidRPr="00DF095C">
              <w:rPr>
                <w:rFonts w:ascii="Courier New" w:hAnsi="Courier New" w:cs="Courier New"/>
                <w:b/>
                <w:sz w:val="18"/>
                <w:szCs w:val="18"/>
              </w:rPr>
              <w:t>,SHOW,TIUIEN</w:t>
            </w:r>
            <w:r w:rsidRPr="00725AF4">
              <w:rPr>
                <w:rFonts w:ascii="Courier New" w:hAnsi="Courier New" w:cs="Courier New"/>
                <w:sz w:val="18"/>
                <w:szCs w:val="18"/>
              </w:rPr>
              <w:t>)</w:t>
            </w:r>
            <w:r w:rsidRPr="00725AF4">
              <w:rPr>
                <w:rFonts w:ascii="Courier New" w:hAnsi="Courier New" w:cs="Courier New"/>
                <w:sz w:val="18"/>
                <w:szCs w:val="18"/>
              </w:rPr>
              <w:tab/>
              <w:t>; Signed, by patient</w:t>
            </w:r>
          </w:p>
          <w:p w14:paraId="2080C623"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N DATTIM,DA,</w:t>
            </w:r>
            <w:r w:rsidRPr="00DF095C">
              <w:rPr>
                <w:rFonts w:ascii="Courier New" w:hAnsi="Courier New" w:cs="Courier New"/>
                <w:b/>
                <w:sz w:val="18"/>
                <w:szCs w:val="18"/>
              </w:rPr>
              <w:t>LSTDA,NGD,PRVRTNDT,</w:t>
            </w:r>
            <w:r w:rsidRPr="00725AF4">
              <w:rPr>
                <w:rFonts w:ascii="Courier New" w:hAnsi="Courier New" w:cs="Courier New"/>
                <w:sz w:val="18"/>
                <w:szCs w:val="18"/>
              </w:rPr>
              <w:t>ROOT,</w:t>
            </w:r>
            <w:r w:rsidRPr="00DF095C">
              <w:rPr>
                <w:rFonts w:ascii="Courier New" w:hAnsi="Courier New" w:cs="Courier New"/>
                <w:b/>
                <w:sz w:val="18"/>
                <w:szCs w:val="18"/>
              </w:rPr>
              <w:t>STRTDT,</w:t>
            </w:r>
            <w:r w:rsidRPr="00725AF4">
              <w:rPr>
                <w:rFonts w:ascii="Courier New" w:hAnsi="Courier New" w:cs="Courier New"/>
                <w:sz w:val="18"/>
                <w:szCs w:val="18"/>
              </w:rPr>
              <w:t>TIUI,TIUJ,TIUP</w:t>
            </w:r>
          </w:p>
          <w:p w14:paraId="073DFFE4"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S (LSTDA,NGD,STRTDT)=0</w:t>
            </w:r>
          </w:p>
          <w:p w14:paraId="708E72C4"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I +TIUIEN&gt;0 D</w:t>
            </w:r>
          </w:p>
          <w:p w14:paraId="23D5B819"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NGD=1</w:t>
            </w:r>
          </w:p>
          <w:p w14:paraId="59046A53"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STRTDT=9999999-TIME1</w:t>
            </w:r>
          </w:p>
          <w:p w14:paraId="196FEACA"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S PRVRTNDT=0</w:t>
            </w:r>
          </w:p>
          <w:p w14:paraId="758F0BCA"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S ROOT=$NA(^TIU(8925,"ACLPT",CLASS,DFN)),TIUJ=0</w:t>
            </w:r>
          </w:p>
          <w:p w14:paraId="0BC43E5F"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S DATTIM=TIME1-.0000001</w:t>
            </w:r>
          </w:p>
          <w:p w14:paraId="02996AE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F  S DATTIM=$O(@ROOT@(DATTIM)) Q:$S(+DATTIM'&gt;0:1,+DATTIM&gt;TIME2:1,+$G(TIUJ)'&lt;OCCLIM:1,1:0)  D</w:t>
            </w:r>
          </w:p>
          <w:p w14:paraId="52A6CFB9"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xml:space="preserve">. S DA=0 F  S DA=$O(@ROOT@(DATTIM,DA)) Q:DA'&gt;0  </w:t>
            </w:r>
            <w:r w:rsidRPr="00DF095C">
              <w:rPr>
                <w:rFonts w:ascii="Courier New" w:hAnsi="Courier New" w:cs="Courier New"/>
                <w:b/>
                <w:sz w:val="18"/>
                <w:szCs w:val="18"/>
              </w:rPr>
              <w:t>Q:+$G(TIUJ)'&lt;OCCLIM</w:t>
            </w:r>
            <w:r w:rsidRPr="00725AF4">
              <w:rPr>
                <w:rFonts w:ascii="Courier New" w:hAnsi="Courier New" w:cs="Courier New"/>
                <w:sz w:val="18"/>
                <w:szCs w:val="18"/>
              </w:rPr>
              <w:t xml:space="preserve">  D</w:t>
            </w:r>
          </w:p>
          <w:p w14:paraId="647BC1B3"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 . I NGD=1 D  Q  ;If grabbing additional entries, don't return any before the one sent in or the sent in one as the starting point</w:t>
            </w:r>
          </w:p>
          <w:p w14:paraId="7AC2EA88"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I DA=TIUIEN D  ;Reached starting point, everything after is valid to return</w:t>
            </w:r>
          </w:p>
          <w:p w14:paraId="22AC62F0"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S NGD=0</w:t>
            </w:r>
          </w:p>
          <w:p w14:paraId="4A5C4AA8"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S PRVRTNDT=9999999-DATTIM</w:t>
            </w:r>
          </w:p>
          <w:p w14:paraId="51A8F515"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 Q</w:t>
            </w:r>
          </w:p>
          <w:p w14:paraId="59CF0F9A" w14:textId="77777777" w:rsidR="00725AF4" w:rsidRPr="00DF095C" w:rsidRDefault="00725AF4" w:rsidP="00725AF4">
            <w:pPr>
              <w:autoSpaceDE w:val="0"/>
              <w:autoSpaceDN w:val="0"/>
              <w:adjustRightInd w:val="0"/>
              <w:rPr>
                <w:rFonts w:ascii="Courier New" w:hAnsi="Courier New" w:cs="Courier New"/>
                <w:b/>
                <w:sz w:val="18"/>
                <w:szCs w:val="18"/>
              </w:rPr>
            </w:pPr>
            <w:r w:rsidRPr="00DF095C">
              <w:rPr>
                <w:rFonts w:ascii="Courier New" w:hAnsi="Courier New" w:cs="Courier New"/>
                <w:b/>
                <w:sz w:val="18"/>
                <w:szCs w:val="18"/>
              </w:rPr>
              <w:tab/>
              <w:t>. . . Q</w:t>
            </w:r>
          </w:p>
          <w:p w14:paraId="7796732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;Added first condition to following line for interdisciplinary notes - need addenda</w:t>
            </w:r>
          </w:p>
          <w:p w14:paraId="61CC1101"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+$G(SHOWADD)=0,(+$G(^TIU(8925,+DA,0))=81) Q</w:t>
            </w:r>
          </w:p>
          <w:p w14:paraId="6CB546FA"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+$G(^TIU(8925,+DA,0))'&gt;0 K @ROOT@(DATTIM,DA) Q</w:t>
            </w:r>
          </w:p>
          <w:p w14:paraId="0170C91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Q:+$D(@TIUY@("INDX",DA))</w:t>
            </w:r>
          </w:p>
          <w:p w14:paraId="5EDEB93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;Q:'+$$ISDOC^TIUSRVLI(DA)  ;If record not a document Quit</w:t>
            </w:r>
          </w:p>
          <w:p w14:paraId="2175431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Selectively filter DELETED or RETRACTED records</w:t>
            </w:r>
          </w:p>
          <w:p w14:paraId="2A9C6855"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+$P($G(^TIU(8925,DA,0)),U,5)&gt;13,'+$$CANDO^TIULP(DA,"VIEW",DUZ) Q</w:t>
            </w:r>
          </w:p>
          <w:p w14:paraId="4D5B529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TIUI=$S(SEQUENCE="D":+$G(TIUI)+1,1:+$G(TIUI)-1)</w:t>
            </w:r>
          </w:p>
          <w:p w14:paraId="437BDF7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@TIUY@(TIUI)=DA_U_$$RESOLVE(DA)</w:t>
            </w:r>
          </w:p>
          <w:p w14:paraId="0238C10F"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r>
            <w:r w:rsidRPr="00DF095C">
              <w:rPr>
                <w:rFonts w:ascii="Courier New" w:hAnsi="Courier New" w:cs="Courier New"/>
                <w:b/>
                <w:sz w:val="18"/>
                <w:szCs w:val="18"/>
              </w:rPr>
              <w:t>. . I '+$D(@TIUY@("INDX",+$P($G(^TIU(8925,+DA,0)),U,6))),'+$D(@TIUY@("INDX",+$G(^TIU(8925,+DA,21</w:t>
            </w:r>
            <w:r w:rsidRPr="00DF095C">
              <w:rPr>
                <w:rFonts w:ascii="Courier New" w:hAnsi="Courier New" w:cs="Courier New"/>
                <w:sz w:val="18"/>
                <w:szCs w:val="18"/>
              </w:rPr>
              <w:t>)))) S TIUJ=+$G(TIUJ)+1</w:t>
            </w:r>
          </w:p>
          <w:p w14:paraId="56531458"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xml:space="preserve">. . </w:t>
            </w:r>
            <w:r w:rsidRPr="00DF095C">
              <w:rPr>
                <w:rFonts w:ascii="Courier New" w:hAnsi="Courier New" w:cs="Courier New"/>
                <w:b/>
                <w:sz w:val="18"/>
                <w:szCs w:val="18"/>
              </w:rPr>
              <w:t>;</w:t>
            </w:r>
            <w:r w:rsidRPr="00725AF4">
              <w:rPr>
                <w:rFonts w:ascii="Courier New" w:hAnsi="Courier New" w:cs="Courier New"/>
                <w:sz w:val="18"/>
                <w:szCs w:val="18"/>
              </w:rPr>
              <w:t>S TIUJ=+$G(TIUJ)+1</w:t>
            </w:r>
          </w:p>
          <w:p w14:paraId="4C406124"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@TIUY@("INDX",DA,TIUI)=""</w:t>
            </w:r>
          </w:p>
          <w:p w14:paraId="5CDB8582" w14:textId="77777777" w:rsidR="00725AF4" w:rsidRPr="00DF095C"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DF095C">
              <w:rPr>
                <w:rFonts w:ascii="Courier New" w:hAnsi="Courier New" w:cs="Courier New"/>
                <w:b/>
                <w:sz w:val="18"/>
                <w:szCs w:val="18"/>
              </w:rPr>
              <w:t>. . S LSTDA=DA</w:t>
            </w:r>
          </w:p>
          <w:p w14:paraId="6C9DA77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Q:+$G(SHOWADD)=0</w:t>
            </w:r>
          </w:p>
          <w:p w14:paraId="772F4963"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S TIUP=+$$HASDAD^TIUSRVLI(DA) I TIUP D  D SETDAD^TIUSRVLI(.TIUY,DA,.TIUI</w:t>
            </w:r>
            <w:r w:rsidRPr="00DF095C">
              <w:rPr>
                <w:rFonts w:ascii="Courier New" w:hAnsi="Courier New" w:cs="Courier New"/>
                <w:b/>
                <w:sz w:val="18"/>
                <w:szCs w:val="18"/>
              </w:rPr>
              <w:t>,1</w:t>
            </w:r>
            <w:r w:rsidRPr="00725AF4">
              <w:rPr>
                <w:rFonts w:ascii="Courier New" w:hAnsi="Courier New" w:cs="Courier New"/>
                <w:sz w:val="18"/>
                <w:szCs w:val="18"/>
              </w:rPr>
              <w:t>)</w:t>
            </w:r>
          </w:p>
          <w:p w14:paraId="6C1F5937"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N TIUPT</w:t>
            </w:r>
          </w:p>
          <w:p w14:paraId="2B2A597D" w14:textId="77777777" w:rsid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S TIUPT=$P($G(^TIU(8925,+DA,0)),"^",6)</w:t>
            </w:r>
          </w:p>
          <w:p w14:paraId="084C4F76"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TIUPT]"",'$D(^TIU(8925,"DAD",TIUPT,DA)) S ^TIU(8925,"DAD",TIUPT,DA)=""</w:t>
            </w:r>
          </w:p>
          <w:p w14:paraId="72911065"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TIUPT="" S TIUPT=$G(^TIU(8925,+DA,21))</w:t>
            </w:r>
          </w:p>
          <w:p w14:paraId="6F6280B2" w14:textId="77777777" w:rsid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I '$D(^TIU(8925,TIUPT,0)) S $P(@TIUY@(TIUI),"^",16)=1,$P(@TIUY@(TIUI),"^",14)=1 Q</w:t>
            </w:r>
          </w:p>
          <w:p w14:paraId="3B5D76FE" w14:textId="0A6D8166"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I +$$HASKIDS^TIUSRVLI(DA) D</w:t>
            </w:r>
          </w:p>
        </w:tc>
      </w:tr>
      <w:tr w:rsidR="008978D4" w:rsidRPr="00086A3C" w14:paraId="36853017"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77656DC6" w14:textId="77777777" w:rsidR="00725AF4" w:rsidRPr="00FB7059"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lastRenderedPageBreak/>
              <w:tab/>
            </w:r>
            <w:r w:rsidRPr="00FB7059">
              <w:rPr>
                <w:rFonts w:ascii="Courier New" w:hAnsi="Courier New" w:cs="Courier New"/>
                <w:b/>
                <w:sz w:val="18"/>
                <w:szCs w:val="18"/>
              </w:rPr>
              <w:t>. . . ;ADD IF PREVIOUS RETURN THEN REMOVE ENTRY CODE</w:t>
            </w:r>
          </w:p>
          <w:p w14:paraId="093133AD" w14:textId="77777777" w:rsidR="00725AF4" w:rsidRPr="00725AF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 . . D SETKIDS^TIUSRVLI(.TIUY,DA,.TIUI</w:t>
            </w:r>
            <w:r w:rsidRPr="00FB7059">
              <w:rPr>
                <w:rFonts w:ascii="Courier New" w:hAnsi="Courier New" w:cs="Courier New"/>
                <w:b/>
                <w:sz w:val="18"/>
                <w:szCs w:val="18"/>
              </w:rPr>
              <w:t>,1</w:t>
            </w:r>
            <w:r w:rsidRPr="00725AF4">
              <w:rPr>
                <w:rFonts w:ascii="Courier New" w:hAnsi="Courier New" w:cs="Courier New"/>
                <w:sz w:val="18"/>
                <w:szCs w:val="18"/>
              </w:rPr>
              <w:t>)</w:t>
            </w:r>
          </w:p>
          <w:p w14:paraId="3F98394E" w14:textId="77777777" w:rsidR="00725AF4" w:rsidRPr="00FB7059" w:rsidRDefault="00725AF4" w:rsidP="00725AF4">
            <w:pPr>
              <w:autoSpaceDE w:val="0"/>
              <w:autoSpaceDN w:val="0"/>
              <w:adjustRightInd w:val="0"/>
              <w:rPr>
                <w:rFonts w:ascii="Courier New" w:hAnsi="Courier New" w:cs="Courier New"/>
                <w:b/>
                <w:sz w:val="18"/>
                <w:szCs w:val="18"/>
              </w:rPr>
            </w:pPr>
            <w:r w:rsidRPr="00725AF4">
              <w:rPr>
                <w:rFonts w:ascii="Courier New" w:hAnsi="Courier New" w:cs="Courier New"/>
                <w:sz w:val="18"/>
                <w:szCs w:val="18"/>
              </w:rPr>
              <w:tab/>
            </w:r>
            <w:r w:rsidRPr="00FB7059">
              <w:rPr>
                <w:rFonts w:ascii="Courier New" w:hAnsi="Courier New" w:cs="Courier New"/>
                <w:b/>
                <w:sz w:val="18"/>
                <w:szCs w:val="18"/>
              </w:rPr>
              <w:t>I +TIUIEN&gt;0 D RESEQ^TIUSRVLI(.TIUY,.TIUI)</w:t>
            </w:r>
          </w:p>
          <w:p w14:paraId="4DDB4DC9"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I +SHOW&gt;0,+DATTIM&gt;0,+DATTIM'&gt;TIME2,+$G(TIUJ)'&lt;OCCLIM D</w:t>
            </w:r>
          </w:p>
          <w:p w14:paraId="7143F9CC"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DA=LSTDA ;+$G(@TIUY@(TIUI))</w:t>
            </w:r>
          </w:p>
          <w:p w14:paraId="57D308E2"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TIUI=$S(SEQUENCE="D":+$G(TIUI)+1,1:+$G(TIUI)-1)</w:t>
            </w:r>
          </w:p>
          <w:p w14:paraId="5608B704"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N TMPDT S TMPDT=9999999-TIME2</w:t>
            </w:r>
          </w:p>
          <w:p w14:paraId="27620A64"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@TIUY@(TIUI)=DA_"^SHOW MORE^^^^^^^^^^^^"_$S(+$G(CONTEXT):CONTEXT,1:1)_"^"</w:t>
            </w:r>
          </w:p>
          <w:p w14:paraId="7735746B" w14:textId="77777777" w:rsidR="00725AF4" w:rsidRPr="00FB7059" w:rsidRDefault="00725AF4" w:rsidP="00725AF4">
            <w:pPr>
              <w:autoSpaceDE w:val="0"/>
              <w:autoSpaceDN w:val="0"/>
              <w:adjustRightInd w:val="0"/>
              <w:rPr>
                <w:rFonts w:ascii="Courier New" w:hAnsi="Courier New" w:cs="Courier New"/>
                <w:b/>
                <w:sz w:val="18"/>
                <w:szCs w:val="18"/>
              </w:rPr>
            </w:pPr>
            <w:r w:rsidRPr="00FB7059">
              <w:rPr>
                <w:rFonts w:ascii="Courier New" w:hAnsi="Courier New" w:cs="Courier New"/>
                <w:b/>
                <w:sz w:val="18"/>
                <w:szCs w:val="18"/>
              </w:rPr>
              <w:tab/>
              <w:t>. S @TIUY@("INDX",0,TIUI)=""</w:t>
            </w:r>
          </w:p>
          <w:p w14:paraId="6138DFF2" w14:textId="77777777" w:rsidR="008978D4" w:rsidRDefault="00725AF4" w:rsidP="00725AF4">
            <w:pPr>
              <w:autoSpaceDE w:val="0"/>
              <w:autoSpaceDN w:val="0"/>
              <w:adjustRightInd w:val="0"/>
              <w:rPr>
                <w:rFonts w:ascii="Courier New" w:hAnsi="Courier New" w:cs="Courier New"/>
                <w:sz w:val="18"/>
                <w:szCs w:val="18"/>
              </w:rPr>
            </w:pPr>
            <w:r w:rsidRPr="00725AF4">
              <w:rPr>
                <w:rFonts w:ascii="Courier New" w:hAnsi="Courier New" w:cs="Courier New"/>
                <w:sz w:val="18"/>
                <w:szCs w:val="18"/>
              </w:rPr>
              <w:tab/>
              <w:t>Q</w:t>
            </w:r>
          </w:p>
          <w:p w14:paraId="5398F6FB" w14:textId="5F0BFCA6" w:rsidR="00FB7059" w:rsidRPr="00FB7059" w:rsidRDefault="00FB7059" w:rsidP="00725AF4">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w:t>
            </w:r>
          </w:p>
          <w:p w14:paraId="33A13B4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ACLAU(TIUY,CLASS,AUTHOR,DFN,TIME1,TIME2,SEQUENCE,INCUND)</w:t>
            </w:r>
            <w:r w:rsidRPr="00FB7059">
              <w:rPr>
                <w:rFonts w:ascii="Courier New" w:hAnsi="Courier New" w:cs="Courier New"/>
                <w:sz w:val="18"/>
                <w:szCs w:val="18"/>
              </w:rPr>
              <w:tab/>
              <w:t>; Unsigned</w:t>
            </w:r>
          </w:p>
          <w:p w14:paraId="4B6B0CB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N DATTIM,DA,ROOT,TIUI</w:t>
            </w:r>
          </w:p>
          <w:p w14:paraId="64D4D6F2"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ROOT=$NA(^TIU(8925,"ACLAU",CLASS,AUTHOR,DFN))</w:t>
            </w:r>
          </w:p>
          <w:p w14:paraId="544700C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DATTIM=TIME1-.0000001</w:t>
            </w:r>
          </w:p>
          <w:p w14:paraId="42F54CE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F  S DATTIM=$O(@ROOT@(DATTIM)) Q:DATTIM'&gt;0!(DATTIM&gt;TIME2)  D</w:t>
            </w:r>
          </w:p>
          <w:p w14:paraId="5793EA65"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S DA=0 F  S DA=$O(@ROOT@(DATTIM,DA)) Q:DA'&gt;0  D</w:t>
            </w:r>
          </w:p>
          <w:p w14:paraId="6094128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+$G(^TIU(8925,+DA,0))'&gt;0 K @ROOT@(DATTIM,DA) Q</w:t>
            </w:r>
          </w:p>
          <w:p w14:paraId="2B97F68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+$P($G(^TIU(8925,DA,0)),U,5)&gt;6 K @ROOT@(DATTIM,DA) Q</w:t>
            </w:r>
          </w:p>
          <w:p w14:paraId="7FDA3E75"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TIUI=$S(SEQUENCE="D":+$G(TIUI)+1,1:+$G(TIUI)-1)</w:t>
            </w:r>
          </w:p>
          <w:p w14:paraId="729B1A6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Q:+$D(@TIUY@("INDX",DA))</w:t>
            </w:r>
          </w:p>
          <w:p w14:paraId="4350735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;Q:'+$$ISDOC^TIUSRVLI(DA)  ;If record not a document Quit</w:t>
            </w:r>
          </w:p>
          <w:p w14:paraId="006520E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Selectively filter DELETED or RETRACTED records</w:t>
            </w:r>
          </w:p>
          <w:p w14:paraId="42AB168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+$P($G(^TIU(8925,DA,0)),U,5)&gt;13,'+$$CANDO^TIULP(DA,"VIEW",DUZ) Q</w:t>
            </w:r>
          </w:p>
          <w:p w14:paraId="388C1B2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@TIUY@(TIUI)=DA_U_$$RESOLVE(DA)</w:t>
            </w:r>
          </w:p>
          <w:p w14:paraId="71F979EE"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@TIUY@("INDX",DA,TIUI)=""</w:t>
            </w:r>
          </w:p>
          <w:p w14:paraId="0AC7A17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Q:+$G(SHOWADD)=0</w:t>
            </w:r>
          </w:p>
          <w:p w14:paraId="278A0B6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TIUP=+$$HASDAD^TIUSRVLI(DA) I TIUP D  D SETDAD^TIUSRVLI(.TIUY,DA,.TIUI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75E4389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N TIUPT</w:t>
            </w:r>
          </w:p>
          <w:p w14:paraId="4F5C18A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 TIUPT=$P($G(^TIU(8925,+DA,0)),"^",6)</w:t>
            </w:r>
          </w:p>
          <w:p w14:paraId="1B2B8F9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TIUPT]"",'$D(^TIU(8925,"DAD",TIUPT,DA)) S ^TIU(8925,"DAD",TIUPT,DA)=""</w:t>
            </w:r>
          </w:p>
          <w:p w14:paraId="71319A6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 S TIUPT=$G(^TIU(8925,+DA,21))</w:t>
            </w:r>
          </w:p>
          <w:p w14:paraId="16FC705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'$D(^TIU(8925,TIUPT,0)) S $P(@TIUY@(TIUI),"^",16)=1,$P(@TIUY@(TIUI),"^",14)=2 Q</w:t>
            </w:r>
          </w:p>
          <w:p w14:paraId="6D6F02E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56D08DA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I +$G(INCUND) D GETUND^TIUSRVLI(.TIUY,CLASS,DFN,TIME1,TIME2,.TIUI,SEQUENCE)</w:t>
            </w:r>
          </w:p>
          <w:p w14:paraId="19D6F8D7"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Q</w:t>
            </w:r>
          </w:p>
          <w:p w14:paraId="67151A4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w:t>
            </w:r>
          </w:p>
          <w:p w14:paraId="2F9E359E"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ACLEC(TIUY,CLASS,EXCOSIGN,DFN,TIME1,TIME2,SEQUENCE)</w:t>
            </w:r>
            <w:r w:rsidRPr="00FB7059">
              <w:rPr>
                <w:rFonts w:ascii="Courier New" w:hAnsi="Courier New" w:cs="Courier New"/>
                <w:sz w:val="18"/>
                <w:szCs w:val="18"/>
              </w:rPr>
              <w:tab/>
              <w:t>; Uncosigned</w:t>
            </w:r>
          </w:p>
          <w:p w14:paraId="637BB2B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N DATTIM,DA,ROOT,TIUI</w:t>
            </w:r>
          </w:p>
          <w:p w14:paraId="1B84A2F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ROOT=$NA(^TIU(8925,"ACLEC",CLASS,EXCOSIGN,DFN))</w:t>
            </w:r>
          </w:p>
          <w:p w14:paraId="4A6C1726"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S DATTIM=TIME1-.0000001</w:t>
            </w:r>
          </w:p>
          <w:p w14:paraId="2FC0E29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F  S DATTIM=$O(@ROOT@(DATTIM)) Q:DATTIM'&gt;0!(DATTIM&gt;TIME2)  D</w:t>
            </w:r>
          </w:p>
          <w:p w14:paraId="15C1E09A"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S DA=0 F  S DA=$O(@ROOT@(DATTIM,DA)) Q:DA'&gt;0  D</w:t>
            </w:r>
          </w:p>
          <w:p w14:paraId="49D21F5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+$G(^TIU(8925,+DA,0))'&gt;0 K @ROOT@(DATTIM,DA) Q</w:t>
            </w:r>
          </w:p>
          <w:p w14:paraId="1D08B9E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TIUI=$S(SEQUENCE="D":+$G(TIUI)+1,1:+$G(TIUI)-1)</w:t>
            </w:r>
          </w:p>
          <w:p w14:paraId="72CF907A"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Q:+$D(@TIUY@("INDX",DA))</w:t>
            </w:r>
          </w:p>
          <w:p w14:paraId="1FE68AD0"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;Q:'+$$ISDOC^TIUSRVLI(DA)  ;If record not a document Quit</w:t>
            </w:r>
          </w:p>
          <w:p w14:paraId="6A681604"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Selectively filter DELETED or RETRACTED records</w:t>
            </w:r>
          </w:p>
          <w:p w14:paraId="36218A1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+$P($G(^TIU(8925,DA,0)),U,5)&gt;13,'+$$CANDO^TIULP(DA,"VIEW",DUZ) Q</w:t>
            </w:r>
          </w:p>
          <w:p w14:paraId="3FBB911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@TIUY@(TIUI)=DA_U_$$RESOLVE(DA)</w:t>
            </w:r>
          </w:p>
          <w:p w14:paraId="19BAC993"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@TIUY@("INDX",DA,TIUI)=""</w:t>
            </w:r>
          </w:p>
          <w:p w14:paraId="2DD3BD2F"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Q:+$G(SHOWADD)=0</w:t>
            </w:r>
          </w:p>
          <w:p w14:paraId="2F0D711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S TIUP=+$$HASDAD^TIUSRVLI(DA) I TIUP D  D SETDAD^TIUSRVLI(.TIUY,DA,.TIUI</w:t>
            </w:r>
            <w:r w:rsidRPr="004B745F">
              <w:rPr>
                <w:rFonts w:ascii="Courier New" w:hAnsi="Courier New" w:cs="Courier New"/>
                <w:b/>
                <w:sz w:val="18"/>
                <w:szCs w:val="18"/>
              </w:rPr>
              <w:t>,0</w:t>
            </w:r>
            <w:r w:rsidRPr="00FB7059">
              <w:rPr>
                <w:rFonts w:ascii="Courier New" w:hAnsi="Courier New" w:cs="Courier New"/>
                <w:sz w:val="18"/>
                <w:szCs w:val="18"/>
              </w:rPr>
              <w:t>)</w:t>
            </w:r>
          </w:p>
          <w:p w14:paraId="31B76D79"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N TIUPT</w:t>
            </w:r>
          </w:p>
          <w:p w14:paraId="64EF7BB1"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S TIUPT=$P($G(^TIU(8925,+DA,0)),"^",6)</w:t>
            </w:r>
          </w:p>
          <w:p w14:paraId="5269331B"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TIUPT]"",'$D(^TIU(8925,"DAD",TIUPT,DA)) S ^TIU(8925,"DAD",TIUPT,DA)=""</w:t>
            </w:r>
          </w:p>
          <w:p w14:paraId="28DA6BAD"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TIUPT="" S TIUPT=$G(^TIU(8925,+DA,21))</w:t>
            </w:r>
          </w:p>
          <w:p w14:paraId="5E618FA8" w14:textId="77777777"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 I '$D(^TIU(8925,TIUPT,0)) S</w:t>
            </w:r>
            <w:r w:rsidRPr="00FB7059">
              <w:rPr>
                <w:rFonts w:ascii="Courier New" w:hAnsi="Courier New" w:cs="Courier New"/>
                <w:sz w:val="20"/>
                <w:szCs w:val="20"/>
              </w:rPr>
              <w:t xml:space="preserve"> </w:t>
            </w:r>
            <w:r w:rsidRPr="00FB7059">
              <w:rPr>
                <w:rFonts w:ascii="Courier New" w:hAnsi="Courier New" w:cs="Courier New"/>
                <w:sz w:val="18"/>
                <w:szCs w:val="18"/>
              </w:rPr>
              <w:t>$P(@TIUY@(TIUI),"^",16)=1,$P(@TIUY@(TIUI),"^",14)=3 Q</w:t>
            </w:r>
          </w:p>
          <w:p w14:paraId="10D78139" w14:textId="10AFD5E2" w:rsidR="00FB7059" w:rsidRPr="00FB7059" w:rsidRDefault="00FB7059" w:rsidP="00FB7059">
            <w:pPr>
              <w:autoSpaceDE w:val="0"/>
              <w:autoSpaceDN w:val="0"/>
              <w:adjustRightInd w:val="0"/>
              <w:rPr>
                <w:rFonts w:ascii="Courier New" w:hAnsi="Courier New" w:cs="Courier New"/>
                <w:sz w:val="18"/>
                <w:szCs w:val="18"/>
              </w:rPr>
            </w:pPr>
            <w:r w:rsidRPr="00FB705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FB7059">
              <w:rPr>
                <w:rFonts w:ascii="Courier New" w:hAnsi="Courier New" w:cs="Courier New"/>
                <w:sz w:val="18"/>
                <w:szCs w:val="18"/>
              </w:rPr>
              <w:t>)</w:t>
            </w:r>
          </w:p>
        </w:tc>
      </w:tr>
      <w:tr w:rsidR="00FB7059" w:rsidRPr="00086A3C" w14:paraId="70F5DE4A" w14:textId="77777777" w:rsidTr="008978D4">
        <w:trPr>
          <w:cantSplit/>
        </w:trPr>
        <w:tc>
          <w:tcPr>
            <w:tcW w:w="5000" w:type="pct"/>
            <w:tcBorders>
              <w:top w:val="single" w:sz="6" w:space="0" w:color="000000"/>
              <w:left w:val="single" w:sz="6" w:space="0" w:color="000000"/>
              <w:bottom w:val="single" w:sz="6" w:space="0" w:color="000000"/>
              <w:right w:val="single" w:sz="6" w:space="0" w:color="000000"/>
            </w:tcBorders>
          </w:tcPr>
          <w:p w14:paraId="0EA03A63"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lastRenderedPageBreak/>
              <w:tab/>
              <w:t>Q</w:t>
            </w:r>
          </w:p>
          <w:p w14:paraId="33ECA16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w:t>
            </w:r>
          </w:p>
          <w:p w14:paraId="17F8957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ACLSB(TIUY,CLASS,SIGNEDBY,DFN,TIME1,TIME2,SEQUENCE)</w:t>
            </w:r>
            <w:r w:rsidRPr="006A2869">
              <w:rPr>
                <w:rFonts w:ascii="Courier New" w:hAnsi="Courier New" w:cs="Courier New"/>
                <w:sz w:val="18"/>
                <w:szCs w:val="18"/>
              </w:rPr>
              <w:tab/>
              <w:t>; Signed, by author</w:t>
            </w:r>
          </w:p>
          <w:p w14:paraId="3689E7E8"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N DATTIM,DA,ROOT,TIUI</w:t>
            </w:r>
          </w:p>
          <w:p w14:paraId="639274ED"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S ROOT=$NA(^TIU(8925,"ACLSB",CLASS,SIGNEDBY,DFN))</w:t>
            </w:r>
          </w:p>
          <w:p w14:paraId="049C8EC1"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S DATTIM=TIME1-.0000001</w:t>
            </w:r>
          </w:p>
          <w:p w14:paraId="051D2FC0"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F  S DATTIM=$O(@ROOT@(DATTIM)) Q:DATTIM'&gt;0!(DATTIM&gt;TIME2)  D</w:t>
            </w:r>
          </w:p>
          <w:p w14:paraId="4BBD7D9D"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S DA=0 F  S DA=$O(@ROOT@(DATTIM,DA)) Q:DA'&gt;0  D</w:t>
            </w:r>
          </w:p>
          <w:p w14:paraId="3F88D7F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+$G(^TIU(8925,+DA,0))'&gt;0 K @ROOT@(DATTIM,DA) Q</w:t>
            </w:r>
          </w:p>
          <w:p w14:paraId="7FD1CFBB"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TIUI=$S(SEQUENCE="D":+$G(TIUI)+1,1:+$G(TIUI)-1)</w:t>
            </w:r>
          </w:p>
          <w:p w14:paraId="2F1B313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Q:+$D(@TIUY@("INDX",DA))</w:t>
            </w:r>
          </w:p>
          <w:p w14:paraId="413B132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;Q:'+$$ISDOC^TIUSRVLI(DA)  ;If record not a document Quit</w:t>
            </w:r>
          </w:p>
          <w:p w14:paraId="125B47D1"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Selectively filter DELETED or RETRACTED records</w:t>
            </w:r>
          </w:p>
          <w:p w14:paraId="52DEE5AE"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+$P($G(^TIU(8925,DA,0)),U,5)&gt;13,'+$$CANDO^TIULP(DA,"VIEW",DUZ) Q</w:t>
            </w:r>
          </w:p>
          <w:p w14:paraId="4C1E2C5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@TIUY@(TIUI)=DA_U_$$RESOLVE(DA)</w:t>
            </w:r>
          </w:p>
          <w:p w14:paraId="3C98B1B2"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S @TIUY@("INDX",DA,TIUI)=""</w:t>
            </w:r>
          </w:p>
          <w:p w14:paraId="48E5BF33"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Q:+$G(SHOWADD)=0</w:t>
            </w:r>
          </w:p>
          <w:p w14:paraId="30E4D095"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+$$HASDAD^TIUSRVLI(DA) D</w:t>
            </w:r>
          </w:p>
          <w:p w14:paraId="5522C1CA"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 TIUP=+$$HASDAD^TIUSRVLI(DA) I TIUP D  D SETDAD^TIUSRVLI(.TIUY,DA,.TIUI</w:t>
            </w:r>
            <w:r w:rsidRPr="004B745F">
              <w:rPr>
                <w:rFonts w:ascii="Courier New" w:hAnsi="Courier New" w:cs="Courier New"/>
                <w:b/>
                <w:sz w:val="18"/>
                <w:szCs w:val="18"/>
              </w:rPr>
              <w:t>,0</w:t>
            </w:r>
            <w:r w:rsidRPr="006A2869">
              <w:rPr>
                <w:rFonts w:ascii="Courier New" w:hAnsi="Courier New" w:cs="Courier New"/>
                <w:sz w:val="18"/>
                <w:szCs w:val="18"/>
              </w:rPr>
              <w:t>)</w:t>
            </w:r>
          </w:p>
          <w:p w14:paraId="31713E2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N TIUPT</w:t>
            </w:r>
          </w:p>
          <w:p w14:paraId="606AE504"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S TIUPT=$P($G(^TIU(8925,+DA,0)),"^",6)</w:t>
            </w:r>
          </w:p>
          <w:p w14:paraId="7FE0ABC8"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TIUPT]"",'$D(^TIU(8925,"DAD",TIUPT,DA)) S ^TIU(8925,"DAD",TIUPT,DA)=""</w:t>
            </w:r>
          </w:p>
          <w:p w14:paraId="692B15FC"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TIUPT="" S TIUPT=$G(^TIU(8925,+DA,21))</w:t>
            </w:r>
          </w:p>
          <w:p w14:paraId="34F747FA"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 I '$D(^TIU(8925,TIUPT,0)) S $P(@TIUY@(TIUI),"^",16)=1,$P(@TIUY@(TIUI),"^",14)=1 Q</w:t>
            </w:r>
          </w:p>
          <w:p w14:paraId="0D911D16" w14:textId="77777777" w:rsidR="00FB7059" w:rsidRPr="006A2869"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 . I +$$HASKIDS^TIUSRVLI(DA) D SETKIDS^TIUSRVLI(.TIUY,DA,.TIUI</w:t>
            </w:r>
            <w:r w:rsidRPr="004B745F">
              <w:rPr>
                <w:rFonts w:ascii="Courier New" w:hAnsi="Courier New" w:cs="Courier New"/>
                <w:b/>
                <w:sz w:val="18"/>
                <w:szCs w:val="18"/>
              </w:rPr>
              <w:t>,0</w:t>
            </w:r>
            <w:r w:rsidRPr="006A2869">
              <w:rPr>
                <w:rFonts w:ascii="Courier New" w:hAnsi="Courier New" w:cs="Courier New"/>
                <w:sz w:val="18"/>
                <w:szCs w:val="18"/>
              </w:rPr>
              <w:t>)</w:t>
            </w:r>
          </w:p>
          <w:p w14:paraId="16706596" w14:textId="1315919D" w:rsidR="00FB7059" w:rsidRPr="00725AF4" w:rsidRDefault="00FB7059" w:rsidP="00FB7059">
            <w:pPr>
              <w:autoSpaceDE w:val="0"/>
              <w:autoSpaceDN w:val="0"/>
              <w:adjustRightInd w:val="0"/>
              <w:rPr>
                <w:rFonts w:ascii="Courier New" w:hAnsi="Courier New" w:cs="Courier New"/>
                <w:sz w:val="18"/>
                <w:szCs w:val="18"/>
              </w:rPr>
            </w:pPr>
            <w:r w:rsidRPr="006A2869">
              <w:rPr>
                <w:rFonts w:ascii="Courier New" w:hAnsi="Courier New" w:cs="Courier New"/>
                <w:sz w:val="18"/>
                <w:szCs w:val="18"/>
              </w:rPr>
              <w:tab/>
              <w:t>Q</w:t>
            </w:r>
          </w:p>
        </w:tc>
      </w:tr>
    </w:tbl>
    <w:p w14:paraId="2B4E168B" w14:textId="0A2F6081" w:rsidR="00AC5A97" w:rsidRDefault="00AC5A97" w:rsidP="00AC5A97">
      <w:pPr>
        <w:pStyle w:val="Heading5"/>
      </w:pPr>
      <w:r>
        <w:t>PSPO</w:t>
      </w:r>
      <w:r w:rsidRPr="00EA5EE0">
        <w:t xml:space="preserve"> # </w:t>
      </w:r>
      <w:r>
        <w:t>934</w:t>
      </w:r>
      <w:r w:rsidRPr="00EA5EE0">
        <w:t xml:space="preserve"> </w:t>
      </w:r>
      <w:r>
        <w:t>–</w:t>
      </w:r>
      <w:r w:rsidRPr="00EA5EE0">
        <w:t xml:space="preserve"> </w:t>
      </w:r>
      <w:r>
        <w:t>Display of non-VA Med Confusion</w:t>
      </w:r>
    </w:p>
    <w:p w14:paraId="6DC39C00" w14:textId="5A27721B" w:rsidR="00AC5A97" w:rsidRPr="00EA5EE0" w:rsidRDefault="00AC5A97" w:rsidP="00AC5A97">
      <w:pPr>
        <w:pStyle w:val="Heading6"/>
      </w:pPr>
      <w:r>
        <w:t>Routine ORCMEDT2</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AC5A97" w:rsidRPr="0028049C" w14:paraId="1D887D14" w14:textId="77777777" w:rsidTr="00AC5A97">
        <w:trPr>
          <w:cantSplit/>
          <w:tblHeader/>
        </w:trPr>
        <w:tc>
          <w:tcPr>
            <w:tcW w:w="1510" w:type="pct"/>
            <w:shd w:val="clear" w:color="auto" w:fill="F2F2F2" w:themeFill="background1" w:themeFillShade="F2"/>
            <w:vAlign w:val="center"/>
          </w:tcPr>
          <w:p w14:paraId="04448D1C" w14:textId="77777777" w:rsidR="00AC5A97" w:rsidRPr="0028049C" w:rsidRDefault="00AC5A97" w:rsidP="00AC5A97">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4E62E3B" w14:textId="77777777" w:rsidR="00AC5A97" w:rsidRPr="0028049C" w:rsidRDefault="00AC5A97" w:rsidP="00AC5A97">
            <w:pPr>
              <w:pStyle w:val="TableHeading"/>
            </w:pPr>
            <w:r w:rsidRPr="0028049C">
              <w:t>Activities</w:t>
            </w:r>
          </w:p>
        </w:tc>
      </w:tr>
      <w:tr w:rsidR="00AC5A97" w:rsidRPr="0028049C" w14:paraId="20F71AF9" w14:textId="77777777" w:rsidTr="00AC5A97">
        <w:trPr>
          <w:cantSplit/>
          <w:tblHeader/>
        </w:trPr>
        <w:tc>
          <w:tcPr>
            <w:tcW w:w="1510" w:type="pct"/>
            <w:shd w:val="clear" w:color="auto" w:fill="F2F2F2" w:themeFill="background1" w:themeFillShade="F2"/>
            <w:vAlign w:val="center"/>
          </w:tcPr>
          <w:p w14:paraId="18333478" w14:textId="77777777" w:rsidR="00AC5A97" w:rsidRPr="0028049C" w:rsidRDefault="00AC5A97" w:rsidP="00AC5A97">
            <w:pPr>
              <w:pStyle w:val="TableText"/>
              <w:rPr>
                <w:b/>
              </w:rPr>
            </w:pPr>
            <w:r w:rsidRPr="0028049C">
              <w:rPr>
                <w:b/>
              </w:rPr>
              <w:t>Routine Name</w:t>
            </w:r>
          </w:p>
        </w:tc>
        <w:tc>
          <w:tcPr>
            <w:tcW w:w="3490" w:type="pct"/>
            <w:gridSpan w:val="4"/>
            <w:tcBorders>
              <w:bottom w:val="single" w:sz="6" w:space="0" w:color="000000"/>
            </w:tcBorders>
          </w:tcPr>
          <w:p w14:paraId="7F70AF04" w14:textId="6C5497D7" w:rsidR="00AC5A97" w:rsidRPr="0028049C" w:rsidRDefault="00AC5A97" w:rsidP="00AC5A97">
            <w:pPr>
              <w:pStyle w:val="TableText"/>
              <w:rPr>
                <w:rFonts w:ascii="Garamond" w:hAnsi="Garamond"/>
              </w:rPr>
            </w:pPr>
            <w:r>
              <w:rPr>
                <w:rFonts w:ascii="Garamond" w:hAnsi="Garamond"/>
              </w:rPr>
              <w:t>ORCMEDT2</w:t>
            </w:r>
          </w:p>
        </w:tc>
      </w:tr>
      <w:tr w:rsidR="00AC5A97" w:rsidRPr="0028049C" w14:paraId="1CCC031C" w14:textId="77777777" w:rsidTr="00AC5A97">
        <w:trPr>
          <w:cantSplit/>
        </w:trPr>
        <w:tc>
          <w:tcPr>
            <w:tcW w:w="1510" w:type="pct"/>
            <w:shd w:val="clear" w:color="auto" w:fill="F2F2F2" w:themeFill="background1" w:themeFillShade="F2"/>
            <w:vAlign w:val="center"/>
          </w:tcPr>
          <w:p w14:paraId="42D2994D" w14:textId="77777777" w:rsidR="00AC5A97" w:rsidRPr="0028049C" w:rsidRDefault="00AC5A97" w:rsidP="00AC5A97">
            <w:pPr>
              <w:pStyle w:val="TableText"/>
              <w:rPr>
                <w:b/>
              </w:rPr>
            </w:pPr>
            <w:r w:rsidRPr="0028049C">
              <w:rPr>
                <w:b/>
              </w:rPr>
              <w:t>Enhancement Category</w:t>
            </w:r>
          </w:p>
        </w:tc>
        <w:tc>
          <w:tcPr>
            <w:tcW w:w="613" w:type="pct"/>
            <w:tcBorders>
              <w:right w:val="nil"/>
            </w:tcBorders>
          </w:tcPr>
          <w:p w14:paraId="244FE675" w14:textId="77777777" w:rsidR="00AC5A97" w:rsidRPr="0028049C" w:rsidRDefault="00AC5A97" w:rsidP="00AC5A97">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848D4EC" w14:textId="77777777" w:rsidR="00AC5A97" w:rsidRPr="0028049C" w:rsidRDefault="00AC5A97" w:rsidP="00AC5A9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D1D20FA" w14:textId="77777777" w:rsidR="00AC5A97" w:rsidRPr="0028049C" w:rsidRDefault="00AC5A97" w:rsidP="00AC5A97">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86D5FC" w14:textId="77777777" w:rsidR="00AC5A97" w:rsidRPr="0028049C" w:rsidRDefault="00AC5A97" w:rsidP="00AC5A97">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AC5A97" w:rsidRPr="0028049C" w14:paraId="6447484E" w14:textId="77777777" w:rsidTr="00AC5A97">
        <w:trPr>
          <w:cantSplit/>
        </w:trPr>
        <w:tc>
          <w:tcPr>
            <w:tcW w:w="1510" w:type="pct"/>
            <w:shd w:val="clear" w:color="auto" w:fill="F2F2F2" w:themeFill="background1" w:themeFillShade="F2"/>
            <w:vAlign w:val="center"/>
          </w:tcPr>
          <w:p w14:paraId="59A0057D" w14:textId="77777777" w:rsidR="00AC5A97" w:rsidRPr="0028049C" w:rsidRDefault="00AC5A97" w:rsidP="00AC5A97">
            <w:pPr>
              <w:pStyle w:val="TableText"/>
              <w:rPr>
                <w:b/>
              </w:rPr>
            </w:pPr>
            <w:r w:rsidRPr="0028049C">
              <w:rPr>
                <w:b/>
              </w:rPr>
              <w:t>RTM</w:t>
            </w:r>
          </w:p>
        </w:tc>
        <w:tc>
          <w:tcPr>
            <w:tcW w:w="3490" w:type="pct"/>
            <w:gridSpan w:val="4"/>
          </w:tcPr>
          <w:p w14:paraId="6AFF6EB7" w14:textId="77777777" w:rsidR="00AC5A97" w:rsidRPr="0028049C" w:rsidRDefault="00AC5A97" w:rsidP="00AC5A97">
            <w:pPr>
              <w:pStyle w:val="TableText"/>
              <w:rPr>
                <w:rFonts w:ascii="Garamond" w:hAnsi="Garamond"/>
                <w:iCs/>
              </w:rPr>
            </w:pPr>
          </w:p>
        </w:tc>
      </w:tr>
      <w:tr w:rsidR="00AC5A97" w:rsidRPr="0028049C" w14:paraId="0040038A" w14:textId="77777777" w:rsidTr="00AC5A97">
        <w:trPr>
          <w:cantSplit/>
        </w:trPr>
        <w:tc>
          <w:tcPr>
            <w:tcW w:w="1510" w:type="pct"/>
            <w:tcBorders>
              <w:bottom w:val="single" w:sz="6" w:space="0" w:color="000000"/>
            </w:tcBorders>
            <w:shd w:val="clear" w:color="auto" w:fill="F2F2F2" w:themeFill="background1" w:themeFillShade="F2"/>
            <w:vAlign w:val="center"/>
          </w:tcPr>
          <w:p w14:paraId="1DADD2D9" w14:textId="77777777" w:rsidR="00AC5A97" w:rsidRPr="0028049C" w:rsidRDefault="00AC5A97" w:rsidP="00AC5A97">
            <w:pPr>
              <w:pStyle w:val="TableText"/>
              <w:rPr>
                <w:b/>
              </w:rPr>
            </w:pPr>
            <w:r w:rsidRPr="0028049C">
              <w:rPr>
                <w:b/>
              </w:rPr>
              <w:t>Related Options</w:t>
            </w:r>
          </w:p>
        </w:tc>
        <w:tc>
          <w:tcPr>
            <w:tcW w:w="3490" w:type="pct"/>
            <w:gridSpan w:val="4"/>
            <w:tcBorders>
              <w:bottom w:val="single" w:sz="4" w:space="0" w:color="auto"/>
            </w:tcBorders>
          </w:tcPr>
          <w:p w14:paraId="307E81A2" w14:textId="77777777" w:rsidR="00AC5A97" w:rsidRPr="0028049C" w:rsidRDefault="00AC5A97" w:rsidP="00AC5A97">
            <w:pPr>
              <w:pStyle w:val="TableText"/>
              <w:rPr>
                <w:rFonts w:ascii="Garamond" w:hAnsi="Garamond"/>
              </w:rPr>
            </w:pPr>
          </w:p>
        </w:tc>
      </w:tr>
    </w:tbl>
    <w:p w14:paraId="32D476E3" w14:textId="77777777" w:rsidR="00AC5A97" w:rsidRPr="0028049C" w:rsidRDefault="00AC5A97" w:rsidP="00AC5A97">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AC5A97" w:rsidRPr="0028049C" w14:paraId="3A2D9B94" w14:textId="77777777" w:rsidTr="00AC5A9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BE1AD52" w14:textId="77777777" w:rsidR="00AC5A97" w:rsidRPr="0028049C" w:rsidRDefault="00AC5A97" w:rsidP="00AC5A9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BC2F642" w14:textId="77777777" w:rsidR="00AC5A97" w:rsidRPr="0028049C" w:rsidRDefault="00AC5A97" w:rsidP="00AC5A9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16E2927" w14:textId="77777777" w:rsidR="00AC5A97" w:rsidRPr="0028049C" w:rsidRDefault="00AC5A97" w:rsidP="00AC5A97">
            <w:pPr>
              <w:pStyle w:val="TableHeading"/>
            </w:pPr>
            <w:r w:rsidRPr="0028049C">
              <w:t xml:space="preserve">Routines “Called”   </w:t>
            </w:r>
          </w:p>
        </w:tc>
      </w:tr>
      <w:tr w:rsidR="00AC5A97" w:rsidRPr="0028049C" w14:paraId="1CE1CDD8" w14:textId="77777777" w:rsidTr="00AC5A9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2B65183" w14:textId="77777777" w:rsidR="00AC5A97" w:rsidRPr="0028049C" w:rsidRDefault="00AC5A97" w:rsidP="00AC5A97">
            <w:pPr>
              <w:pStyle w:val="TableText"/>
            </w:pPr>
          </w:p>
        </w:tc>
        <w:tc>
          <w:tcPr>
            <w:tcW w:w="1529" w:type="pct"/>
            <w:tcBorders>
              <w:bottom w:val="single" w:sz="4" w:space="0" w:color="auto"/>
            </w:tcBorders>
            <w:vAlign w:val="center"/>
          </w:tcPr>
          <w:p w14:paraId="2761D2C7" w14:textId="77777777" w:rsidR="00AC5A97" w:rsidRPr="0028049C" w:rsidRDefault="00AC5A97" w:rsidP="00AC5A97">
            <w:pPr>
              <w:spacing w:before="60" w:after="60"/>
              <w:rPr>
                <w:rFonts w:ascii="Arial" w:hAnsi="Arial" w:cs="Arial"/>
                <w:szCs w:val="20"/>
              </w:rPr>
            </w:pPr>
            <w:r>
              <w:rPr>
                <w:sz w:val="20"/>
                <w:szCs w:val="20"/>
              </w:rPr>
              <w:t>Called by CPRS GUI via RPC call</w:t>
            </w:r>
          </w:p>
        </w:tc>
        <w:tc>
          <w:tcPr>
            <w:tcW w:w="1961" w:type="pct"/>
            <w:tcBorders>
              <w:bottom w:val="single" w:sz="4" w:space="0" w:color="auto"/>
            </w:tcBorders>
            <w:vAlign w:val="center"/>
          </w:tcPr>
          <w:p w14:paraId="6EDFDB02" w14:textId="77777777" w:rsidR="00AC5A97" w:rsidRPr="0028049C" w:rsidRDefault="00AC5A97" w:rsidP="00AC5A97">
            <w:pPr>
              <w:spacing w:before="60" w:after="60"/>
              <w:rPr>
                <w:rFonts w:ascii="Arial" w:hAnsi="Arial" w:cs="Arial"/>
                <w:szCs w:val="20"/>
              </w:rPr>
            </w:pPr>
            <w:r>
              <w:rPr>
                <w:rFonts w:ascii="Arial" w:hAnsi="Arial" w:cs="Arial"/>
                <w:szCs w:val="20"/>
              </w:rPr>
              <w:t>HASDAD^TIUSRVLI</w:t>
            </w:r>
          </w:p>
        </w:tc>
      </w:tr>
    </w:tbl>
    <w:p w14:paraId="1DA2A386" w14:textId="77777777" w:rsidR="00AC5A97" w:rsidRPr="002F4E85"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AC5A97" w:rsidRPr="002F4E85" w14:paraId="7E23C4D5" w14:textId="77777777" w:rsidTr="00AC5A97">
        <w:trPr>
          <w:cantSplit/>
          <w:tblHeader/>
        </w:trPr>
        <w:tc>
          <w:tcPr>
            <w:tcW w:w="1510" w:type="pct"/>
            <w:shd w:val="clear" w:color="auto" w:fill="F2F2F2" w:themeFill="background1" w:themeFillShade="F2"/>
            <w:vAlign w:val="center"/>
          </w:tcPr>
          <w:p w14:paraId="03680D2C" w14:textId="77777777" w:rsidR="00AC5A97" w:rsidRPr="002F4E85" w:rsidRDefault="00AC5A97" w:rsidP="00AC5A97">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9CDFB05" w14:textId="77777777" w:rsidR="00AC5A97" w:rsidRPr="002F4E85" w:rsidRDefault="00AC5A97" w:rsidP="00AC5A97">
            <w:pPr>
              <w:pStyle w:val="TableHeading"/>
            </w:pPr>
            <w:r w:rsidRPr="002F4E85">
              <w:t>Activities</w:t>
            </w:r>
          </w:p>
        </w:tc>
      </w:tr>
      <w:tr w:rsidR="00AC5A97" w:rsidRPr="002F4E85" w14:paraId="5BEA4C69" w14:textId="77777777" w:rsidTr="00AC5A97">
        <w:trPr>
          <w:cantSplit/>
        </w:trPr>
        <w:tc>
          <w:tcPr>
            <w:tcW w:w="1510" w:type="pct"/>
            <w:tcBorders>
              <w:top w:val="single" w:sz="6" w:space="0" w:color="000000"/>
            </w:tcBorders>
            <w:shd w:val="clear" w:color="auto" w:fill="F2F2F2" w:themeFill="background1" w:themeFillShade="F2"/>
            <w:vAlign w:val="center"/>
          </w:tcPr>
          <w:p w14:paraId="3D430D4D" w14:textId="77777777" w:rsidR="00AC5A97" w:rsidRPr="002F4E85" w:rsidRDefault="00AC5A97" w:rsidP="00AC5A97">
            <w:pPr>
              <w:pStyle w:val="TableText"/>
              <w:rPr>
                <w:b/>
              </w:rPr>
            </w:pPr>
            <w:r w:rsidRPr="002F4E85">
              <w:rPr>
                <w:b/>
              </w:rPr>
              <w:t>Data Dictionary (DD) References</w:t>
            </w:r>
          </w:p>
        </w:tc>
        <w:tc>
          <w:tcPr>
            <w:tcW w:w="3490" w:type="pct"/>
            <w:gridSpan w:val="5"/>
          </w:tcPr>
          <w:p w14:paraId="5062086E" w14:textId="77777777" w:rsidR="00AC5A97" w:rsidRPr="002F4E85" w:rsidRDefault="00AC5A97" w:rsidP="00AC5A97">
            <w:pPr>
              <w:pStyle w:val="TableText"/>
              <w:rPr>
                <w:rFonts w:ascii="Garamond" w:hAnsi="Garamond"/>
              </w:rPr>
            </w:pPr>
          </w:p>
        </w:tc>
      </w:tr>
      <w:tr w:rsidR="00AC5A97" w:rsidRPr="002F4E85" w14:paraId="3120B025" w14:textId="77777777" w:rsidTr="00AC5A97">
        <w:trPr>
          <w:cantSplit/>
        </w:trPr>
        <w:tc>
          <w:tcPr>
            <w:tcW w:w="1510" w:type="pct"/>
            <w:shd w:val="clear" w:color="auto" w:fill="F2F2F2" w:themeFill="background1" w:themeFillShade="F2"/>
            <w:vAlign w:val="center"/>
          </w:tcPr>
          <w:p w14:paraId="468239ED" w14:textId="77777777" w:rsidR="00AC5A97" w:rsidRPr="002F4E85" w:rsidRDefault="00AC5A97" w:rsidP="00AC5A97">
            <w:pPr>
              <w:pStyle w:val="TableText"/>
              <w:rPr>
                <w:b/>
              </w:rPr>
            </w:pPr>
            <w:r w:rsidRPr="002F4E85">
              <w:rPr>
                <w:b/>
              </w:rPr>
              <w:t>Related Protocols</w:t>
            </w:r>
          </w:p>
        </w:tc>
        <w:tc>
          <w:tcPr>
            <w:tcW w:w="3490" w:type="pct"/>
            <w:gridSpan w:val="5"/>
          </w:tcPr>
          <w:p w14:paraId="0CF51483" w14:textId="77777777" w:rsidR="00AC5A97" w:rsidRPr="002F4E85" w:rsidRDefault="00AC5A97" w:rsidP="00AC5A97">
            <w:pPr>
              <w:pStyle w:val="TableText"/>
              <w:rPr>
                <w:rFonts w:ascii="Garamond" w:hAnsi="Garamond"/>
              </w:rPr>
            </w:pPr>
          </w:p>
        </w:tc>
      </w:tr>
      <w:tr w:rsidR="00AC5A97" w:rsidRPr="002F4E85" w14:paraId="3038FF63" w14:textId="77777777" w:rsidTr="00AC5A97">
        <w:trPr>
          <w:cantSplit/>
        </w:trPr>
        <w:tc>
          <w:tcPr>
            <w:tcW w:w="1510" w:type="pct"/>
            <w:shd w:val="clear" w:color="auto" w:fill="F2F2F2" w:themeFill="background1" w:themeFillShade="F2"/>
            <w:vAlign w:val="center"/>
          </w:tcPr>
          <w:p w14:paraId="4E124B04" w14:textId="77777777" w:rsidR="00AC5A97" w:rsidRPr="002F4E85" w:rsidRDefault="00AC5A97" w:rsidP="00AC5A97">
            <w:pPr>
              <w:pStyle w:val="TableText"/>
              <w:rPr>
                <w:b/>
              </w:rPr>
            </w:pPr>
            <w:r w:rsidRPr="002F4E85">
              <w:rPr>
                <w:b/>
              </w:rPr>
              <w:t>Related Integration Control Registrations (ICRs)</w:t>
            </w:r>
          </w:p>
        </w:tc>
        <w:tc>
          <w:tcPr>
            <w:tcW w:w="3490" w:type="pct"/>
            <w:gridSpan w:val="5"/>
            <w:tcBorders>
              <w:bottom w:val="single" w:sz="6" w:space="0" w:color="000000"/>
            </w:tcBorders>
          </w:tcPr>
          <w:p w14:paraId="2ED4AE8C" w14:textId="77777777" w:rsidR="00AC5A97" w:rsidRPr="002F4E85" w:rsidRDefault="00AC5A97" w:rsidP="00AC5A97">
            <w:pPr>
              <w:pStyle w:val="TableText"/>
              <w:rPr>
                <w:rFonts w:ascii="Garamond" w:hAnsi="Garamond"/>
              </w:rPr>
            </w:pPr>
          </w:p>
        </w:tc>
      </w:tr>
      <w:tr w:rsidR="00AC5A97" w:rsidRPr="002F4E85" w14:paraId="272C572B" w14:textId="77777777" w:rsidTr="00AC5A97">
        <w:trPr>
          <w:cantSplit/>
        </w:trPr>
        <w:tc>
          <w:tcPr>
            <w:tcW w:w="1510" w:type="pct"/>
            <w:tcBorders>
              <w:right w:val="single" w:sz="4" w:space="0" w:color="auto"/>
            </w:tcBorders>
            <w:shd w:val="clear" w:color="auto" w:fill="F2F2F2" w:themeFill="background1" w:themeFillShade="F2"/>
            <w:vAlign w:val="center"/>
          </w:tcPr>
          <w:p w14:paraId="15AA3A3B" w14:textId="77777777" w:rsidR="00AC5A97" w:rsidRPr="002F4E85" w:rsidRDefault="00AC5A97" w:rsidP="00AC5A97">
            <w:pPr>
              <w:pStyle w:val="TableText"/>
              <w:rPr>
                <w:b/>
              </w:rPr>
            </w:pPr>
            <w:r w:rsidRPr="002F4E85">
              <w:rPr>
                <w:b/>
              </w:rPr>
              <w:lastRenderedPageBreak/>
              <w:t>Data Passing</w:t>
            </w:r>
          </w:p>
        </w:tc>
        <w:tc>
          <w:tcPr>
            <w:tcW w:w="519" w:type="pct"/>
            <w:tcBorders>
              <w:left w:val="single" w:sz="4" w:space="0" w:color="auto"/>
              <w:right w:val="nil"/>
            </w:tcBorders>
          </w:tcPr>
          <w:p w14:paraId="3E88A4ED"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B2BFA7B"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135071F"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A5ED9D8"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53D82C67" w14:textId="77777777" w:rsidR="00AC5A97" w:rsidRPr="002F4E85" w:rsidRDefault="00AC5A97" w:rsidP="00AC5A97">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AC5A97" w:rsidRPr="002F4E85" w14:paraId="14BF78C6" w14:textId="77777777" w:rsidTr="00AC5A97">
        <w:trPr>
          <w:cantSplit/>
        </w:trPr>
        <w:tc>
          <w:tcPr>
            <w:tcW w:w="1510" w:type="pct"/>
            <w:shd w:val="clear" w:color="auto" w:fill="F2F2F2" w:themeFill="background1" w:themeFillShade="F2"/>
            <w:vAlign w:val="center"/>
          </w:tcPr>
          <w:p w14:paraId="6B18C7BD" w14:textId="77777777" w:rsidR="00AC5A97" w:rsidRPr="002F4E85" w:rsidRDefault="00AC5A97" w:rsidP="00AC5A97">
            <w:pPr>
              <w:pStyle w:val="TableText"/>
              <w:rPr>
                <w:b/>
              </w:rPr>
            </w:pPr>
            <w:r w:rsidRPr="002F4E85">
              <w:rPr>
                <w:b/>
              </w:rPr>
              <w:t>Input Attribute Name and Definition</w:t>
            </w:r>
          </w:p>
        </w:tc>
        <w:tc>
          <w:tcPr>
            <w:tcW w:w="3490" w:type="pct"/>
            <w:gridSpan w:val="5"/>
          </w:tcPr>
          <w:p w14:paraId="30B38390" w14:textId="77777777" w:rsidR="00AC5A97" w:rsidRPr="002F4E85" w:rsidRDefault="00AC5A97" w:rsidP="00AC5A97">
            <w:pPr>
              <w:pStyle w:val="TableText"/>
              <w:rPr>
                <w:rFonts w:ascii="Garamond" w:hAnsi="Garamond"/>
              </w:rPr>
            </w:pPr>
            <w:r w:rsidRPr="002F4E85">
              <w:rPr>
                <w:rFonts w:ascii="Garamond" w:hAnsi="Garamond"/>
              </w:rPr>
              <w:t>Name:</w:t>
            </w:r>
            <w:r>
              <w:rPr>
                <w:rFonts w:ascii="Garamond" w:hAnsi="Garamond"/>
              </w:rPr>
              <w:t xml:space="preserve"> DFN</w:t>
            </w:r>
          </w:p>
          <w:p w14:paraId="71CB0659" w14:textId="77777777" w:rsidR="00AC5A97" w:rsidRPr="002F4E85" w:rsidRDefault="00AC5A97" w:rsidP="00AC5A97">
            <w:pPr>
              <w:pStyle w:val="TableText"/>
              <w:rPr>
                <w:rFonts w:ascii="Garamond" w:hAnsi="Garamond"/>
              </w:rPr>
            </w:pPr>
            <w:r w:rsidRPr="002F4E85">
              <w:rPr>
                <w:rFonts w:ascii="Garamond" w:hAnsi="Garamond"/>
              </w:rPr>
              <w:t>Definition:</w:t>
            </w:r>
            <w:r>
              <w:rPr>
                <w:rFonts w:ascii="Garamond" w:hAnsi="Garamond"/>
              </w:rPr>
              <w:t xml:space="preserve"> Patient Internal Entry Number</w:t>
            </w:r>
          </w:p>
        </w:tc>
      </w:tr>
      <w:tr w:rsidR="00AC5A97" w:rsidRPr="002F4E85" w14:paraId="42972D18" w14:textId="77777777" w:rsidTr="00AC5A97">
        <w:trPr>
          <w:cantSplit/>
        </w:trPr>
        <w:tc>
          <w:tcPr>
            <w:tcW w:w="1510" w:type="pct"/>
            <w:shd w:val="clear" w:color="auto" w:fill="F2F2F2" w:themeFill="background1" w:themeFillShade="F2"/>
            <w:vAlign w:val="center"/>
          </w:tcPr>
          <w:p w14:paraId="108901E6" w14:textId="77777777" w:rsidR="00AC5A97" w:rsidRPr="002F4E85" w:rsidRDefault="00AC5A97" w:rsidP="00AC5A97">
            <w:pPr>
              <w:pStyle w:val="TableText"/>
              <w:rPr>
                <w:b/>
              </w:rPr>
            </w:pPr>
            <w:r w:rsidRPr="002F4E85">
              <w:rPr>
                <w:b/>
              </w:rPr>
              <w:t>Output Attribute Name and Definition</w:t>
            </w:r>
          </w:p>
        </w:tc>
        <w:tc>
          <w:tcPr>
            <w:tcW w:w="3490" w:type="pct"/>
            <w:gridSpan w:val="5"/>
          </w:tcPr>
          <w:p w14:paraId="731A9058" w14:textId="77777777" w:rsidR="00AC5A97" w:rsidRPr="002F4E85" w:rsidRDefault="00AC5A97" w:rsidP="00AC5A97">
            <w:pPr>
              <w:pStyle w:val="TableText"/>
              <w:rPr>
                <w:rFonts w:ascii="Garamond" w:hAnsi="Garamond"/>
              </w:rPr>
            </w:pPr>
            <w:r w:rsidRPr="002F4E85">
              <w:rPr>
                <w:rFonts w:ascii="Garamond" w:hAnsi="Garamond"/>
              </w:rPr>
              <w:t>Name:</w:t>
            </w:r>
            <w:r>
              <w:rPr>
                <w:rFonts w:ascii="Garamond" w:hAnsi="Garamond"/>
              </w:rPr>
              <w:t xml:space="preserve"> ORY</w:t>
            </w:r>
          </w:p>
          <w:p w14:paraId="5D207E39" w14:textId="77777777" w:rsidR="00AC5A97" w:rsidRPr="002F4E85" w:rsidRDefault="00AC5A97" w:rsidP="00AC5A97">
            <w:pPr>
              <w:pStyle w:val="TableText"/>
              <w:rPr>
                <w:rFonts w:ascii="Garamond" w:hAnsi="Garamond"/>
              </w:rPr>
            </w:pPr>
            <w:r w:rsidRPr="002F4E85">
              <w:rPr>
                <w:rFonts w:ascii="Garamond" w:hAnsi="Garamond"/>
              </w:rPr>
              <w:t>Definition:</w:t>
            </w:r>
            <w:r>
              <w:rPr>
                <w:rFonts w:ascii="Garamond" w:hAnsi="Garamond"/>
              </w:rPr>
              <w:t xml:space="preserve"> Total count of all signed notes, minus addendums and child interdisciplinary notes.</w:t>
            </w:r>
          </w:p>
        </w:tc>
      </w:tr>
    </w:tbl>
    <w:p w14:paraId="3CA9CA22" w14:textId="77777777" w:rsidR="00AC5A97" w:rsidRPr="00086A3C"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AC5A97" w:rsidRPr="00086A3C" w14:paraId="4DE5173A"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BC6114" w14:textId="77777777" w:rsidR="00AC5A97" w:rsidRPr="00086A3C" w:rsidRDefault="00AC5A97" w:rsidP="00AC5A97">
            <w:pPr>
              <w:pStyle w:val="TableHeading"/>
            </w:pPr>
            <w:r w:rsidRPr="00086A3C">
              <w:t>Current Logic</w:t>
            </w:r>
          </w:p>
        </w:tc>
      </w:tr>
      <w:tr w:rsidR="00AC5A97" w:rsidRPr="00086A3C" w14:paraId="553D164A"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68B8F98A" w14:textId="01F3A51E" w:rsidR="00AC5A97" w:rsidRPr="00A41A28" w:rsidRDefault="00AC5A97" w:rsidP="00AC5A97">
            <w:pPr>
              <w:pStyle w:val="NoSpacing"/>
              <w:rPr>
                <w:b/>
                <w:sz w:val="16"/>
                <w:szCs w:val="16"/>
                <w:u w:val="single"/>
              </w:rPr>
            </w:pPr>
            <w:r>
              <w:rPr>
                <w:b/>
                <w:sz w:val="16"/>
                <w:szCs w:val="16"/>
                <w:u w:val="single"/>
              </w:rPr>
              <w:lastRenderedPageBreak/>
              <w:t xml:space="preserve">Original </w:t>
            </w:r>
            <w:r w:rsidR="005158D8">
              <w:rPr>
                <w:b/>
                <w:sz w:val="16"/>
                <w:szCs w:val="16"/>
                <w:u w:val="single"/>
              </w:rPr>
              <w:t>ADDITM</w:t>
            </w:r>
            <w:r>
              <w:rPr>
                <w:b/>
                <w:sz w:val="16"/>
                <w:szCs w:val="16"/>
                <w:u w:val="single"/>
              </w:rPr>
              <w:t xml:space="preserve"> tag:</w:t>
            </w:r>
          </w:p>
          <w:p w14:paraId="21BFB3D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ADDITM   ; -- Add new item(s) to menu</w:t>
            </w:r>
          </w:p>
          <w:p w14:paraId="5263351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N DA,DR,DIE,DONE,OREBLD,DLG,ROW,COL,POS</w:t>
            </w:r>
          </w:p>
          <w:p w14:paraId="42F99CF6"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D FULL^VALM1 S VALMBCK="R"</w:t>
            </w:r>
          </w:p>
          <w:p w14:paraId="7D0753C5"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DA(1)=+ORMENU,DIE="^ORD(101.41,"_DA(1)_",10,"</w:t>
            </w:r>
          </w:p>
          <w:p w14:paraId="1D25949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S:'$D(^ORD(101.41,+ORMENU,10,0)) ^(0)="^101.412AI^^"</w:t>
            </w:r>
          </w:p>
          <w:p w14:paraId="45C15D03"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(DONE,OREBLD)=0 F  D  Q:DONE  W !</w:t>
            </w:r>
          </w:p>
          <w:p w14:paraId="261A09D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DLG=$$ITEM^ORCMEDT0 I DLG'&gt;0 S DONE=1 Q</w:t>
            </w:r>
          </w:p>
          <w:p w14:paraId="4FF951F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ADD1     . S ROW=$$ROW Q:ROW="^"</w:t>
            </w:r>
          </w:p>
          <w:p w14:paraId="2AC9E25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COL=$$COL Q:COL="^"  S POS=ROW_"."_COL</w:t>
            </w:r>
          </w:p>
          <w:p w14:paraId="1DFD289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$D(^ORD(101.41,+ORMENU,10,"B",POS)) W $C(7),!,"There is another ite</w:t>
            </w:r>
          </w:p>
          <w:p w14:paraId="140B859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m in this position already!" G:'$$SHIFT("down") ADD1 D INSERT(POS)</w:t>
            </w:r>
          </w:p>
          <w:p w14:paraId="1910F66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DA=$$NEXT(POS) Q:'DA  S OREBLD=1</w:t>
            </w:r>
          </w:p>
          <w:p w14:paraId="3AC9B39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DR="2////"_DLG_";4;3" D ^DIE</w:t>
            </w:r>
          </w:p>
          <w:p w14:paraId="66FCAB4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I OREBLD W !!,"Rebuilding menu display ..." D INIT^ORCMEDIT S VALMBCK="</w:t>
            </w:r>
          </w:p>
          <w:p w14:paraId="0644D9A8"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R"</w:t>
            </w:r>
          </w:p>
          <w:p w14:paraId="01076CB0" w14:textId="1A5EC159" w:rsidR="005158D8"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Q</w:t>
            </w:r>
          </w:p>
          <w:p w14:paraId="03BB4160" w14:textId="26BC6FEA" w:rsidR="005158D8" w:rsidRPr="005158D8" w:rsidRDefault="005158D8" w:rsidP="005158D8">
            <w:pPr>
              <w:autoSpaceDE w:val="0"/>
              <w:autoSpaceDN w:val="0"/>
              <w:adjustRightInd w:val="0"/>
              <w:rPr>
                <w:rFonts w:ascii="Courier New" w:hAnsi="Courier New" w:cs="Courier New"/>
                <w:sz w:val="18"/>
                <w:szCs w:val="18"/>
              </w:rPr>
            </w:pPr>
          </w:p>
          <w:p w14:paraId="41C7BD5B" w14:textId="77777777" w:rsidR="005158D8" w:rsidRPr="005158D8" w:rsidRDefault="005158D8" w:rsidP="005158D8">
            <w:pPr>
              <w:autoSpaceDE w:val="0"/>
              <w:autoSpaceDN w:val="0"/>
              <w:adjustRightInd w:val="0"/>
              <w:rPr>
                <w:rFonts w:ascii="Courier New" w:hAnsi="Courier New" w:cs="Courier New"/>
                <w:sz w:val="18"/>
                <w:szCs w:val="18"/>
              </w:rPr>
            </w:pPr>
          </w:p>
          <w:p w14:paraId="26B8141B" w14:textId="76BF8144" w:rsidR="005158D8" w:rsidRPr="005158D8" w:rsidRDefault="005158D8" w:rsidP="005158D8">
            <w:pPr>
              <w:pStyle w:val="NoSpacing"/>
              <w:rPr>
                <w:b/>
                <w:sz w:val="16"/>
                <w:szCs w:val="16"/>
                <w:u w:val="single"/>
              </w:rPr>
            </w:pPr>
            <w:r>
              <w:rPr>
                <w:b/>
                <w:sz w:val="16"/>
                <w:szCs w:val="16"/>
                <w:u w:val="single"/>
              </w:rPr>
              <w:t>Original EDIT tag:</w:t>
            </w:r>
          </w:p>
          <w:p w14:paraId="75B250D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EDIT     ; -- Edit item(s) in menu</w:t>
            </w:r>
          </w:p>
          <w:p w14:paraId="54D4DD1D"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N STOP,OREBLD,DA,DR,DIE,OR0,ORY,ORI,PTR,ROW,COL,POS,NEWPOS,ORDG,P</w:t>
            </w:r>
          </w:p>
          <w:p w14:paraId="05338F9C"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D FULL^VALM1,SELECT("change",.ORY) S VALMBCK="R" Q:ORY'&gt;0</w:t>
            </w:r>
          </w:p>
          <w:p w14:paraId="261900A1"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S (STOP,OREBLD,ORI)=0 F  S ORI=$O(ORY(ORI)) Q:ORI'&gt;0  D  Q:STOP  W !</w:t>
            </w:r>
          </w:p>
          <w:p w14:paraId="2839F9B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DA=+ORY(ORI),OR0=$G(^ORD(101.41,+ORMENU,10,DA,0)),PTR=+$P(OR0,U,2)</w:t>
            </w:r>
          </w:p>
          <w:p w14:paraId="532E3B3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DIE("NO^")="OUTOK",DA(1)=+ORMENU,DIE="^ORD(101.41,"_DA(1)_",10,"</w:t>
            </w:r>
          </w:p>
          <w:p w14:paraId="2FA2CDB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PTR S P=$$ITEM^ORCMEDT0(PTR) S:'P STOP=1 I P S DR=$S(P'=PTR:"2////"</w:t>
            </w:r>
          </w:p>
          <w:p w14:paraId="13BA3D9F"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_P_";",1:"")_"4;3" D ^DIE S:$D(Y) STOP=1 ;^ or timeout</w:t>
            </w:r>
          </w:p>
          <w:p w14:paraId="6ADABE5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'PTR D  Q:STOP  ;edit #4&amp;5</w:t>
            </w:r>
          </w:p>
          <w:p w14:paraId="64C44D8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N X1,X2 S X1=$P(OR0,U,4),X2=$P(OR0,U,5)</w:t>
            </w:r>
          </w:p>
          <w:p w14:paraId="59DEB95D"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ED0      . . S X1=$$TEXT($P(OR0,U,4)) I X1="^" S STOP=1 Q</w:t>
            </w:r>
          </w:p>
          <w:p w14:paraId="5079FAA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I X1="@" G:'$$SURE ED0 S DIK=DIE,(STOP,OREBLD)=1 D ^DIK Q</w:t>
            </w:r>
          </w:p>
          <w:p w14:paraId="7291B8A6"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S X2=$$OUTPUT(X2) S:X2="^" STOP=1,X2=$P(OR0,U,5)</w:t>
            </w:r>
          </w:p>
          <w:p w14:paraId="5B65AC4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 S ^ORD(101.41,+ORMENU,99)=$H,$P(^(10,DA,0),U,4,5)=X1_U_X2</w:t>
            </w:r>
          </w:p>
          <w:p w14:paraId="668F99FA"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S:OR0'=$G(^ORD(101.41,+ORMENU,10,DA,0)) OREBLD=1,OR0=$G(^(0))</w:t>
            </w:r>
          </w:p>
          <w:p w14:paraId="2E12F8C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Q:$G(STOP)  S PTR=+$P(OR0,U,2)</w:t>
            </w:r>
          </w:p>
          <w:p w14:paraId="28DE551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ED1      . S POS=$P(OR0,U),ROW=$$ROW($P(POS,".")) I ROW="^" S STOP=1 Q</w:t>
            </w:r>
          </w:p>
          <w:p w14:paraId="74731DA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COL=$$COL($P(POS,".",2)) I COL="^" S STOP=1 Q</w:t>
            </w:r>
          </w:p>
          <w:p w14:paraId="7F46A39A"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NEWPOS=ROW_"."_COL G:POS=NEWPOS ED2 ; no change</w:t>
            </w:r>
          </w:p>
          <w:p w14:paraId="53FF53D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$D(^ORD(101.41,+ORMENU,10,"B",NEWPOS)) W $C(7),!,"There is another </w:t>
            </w:r>
          </w:p>
          <w:p w14:paraId="0540338E"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item in this position already!" G:'$$SHIFT("down") ED1 D INSERT(NEWPOS)</w:t>
            </w:r>
          </w:p>
          <w:p w14:paraId="0B0676E7"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S OREBLD=1,DR=".01///"_NEWPOS D ^DIE</w:t>
            </w:r>
          </w:p>
          <w:p w14:paraId="120C24C2"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ED2      . Q:'PTR  S TYPE=$P($G(^ORD(101.41,PTR,0)),U,4),ORDG=+$P($G(^(0)),U,5)</w:t>
            </w:r>
          </w:p>
          <w:p w14:paraId="76EAD9B9"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 I TYPE'="M",$$EDTITM(TYPE) D QCK0^ORCMEDT1(PTR):TYPE="Q",SET0^ORCMEDT</w:t>
            </w:r>
          </w:p>
          <w:p w14:paraId="2AAF97B4"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1(PTR):TYPE="O",EN1^ORCMEDT3(PTR):TYPE="D"</w:t>
            </w:r>
          </w:p>
          <w:p w14:paraId="2D5B93DB"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 xml:space="preserve">         I OREBLD W !!,"Rebuilding menu display ..." D INIT^ORCMEDIT S VALMBCK="</w:t>
            </w:r>
          </w:p>
          <w:p w14:paraId="2D440CA1" w14:textId="77777777" w:rsidR="005D752A" w:rsidRPr="005D752A" w:rsidRDefault="005D752A" w:rsidP="005D752A">
            <w:pPr>
              <w:autoSpaceDE w:val="0"/>
              <w:autoSpaceDN w:val="0"/>
              <w:adjustRightInd w:val="0"/>
              <w:rPr>
                <w:rFonts w:ascii="Courier New" w:hAnsi="Courier New" w:cs="Courier New"/>
                <w:sz w:val="18"/>
                <w:szCs w:val="18"/>
              </w:rPr>
            </w:pPr>
            <w:r w:rsidRPr="005D752A">
              <w:rPr>
                <w:rFonts w:ascii="Courier New" w:hAnsi="Courier New" w:cs="Courier New"/>
                <w:sz w:val="18"/>
                <w:szCs w:val="18"/>
              </w:rPr>
              <w:t>R"</w:t>
            </w:r>
          </w:p>
          <w:p w14:paraId="6F817A48" w14:textId="26A54EB0" w:rsidR="00AC5A97" w:rsidRPr="00086A3C" w:rsidRDefault="005D752A" w:rsidP="005D752A">
            <w:pPr>
              <w:pStyle w:val="TableText"/>
            </w:pPr>
            <w:r w:rsidRPr="005D752A">
              <w:rPr>
                <w:rFonts w:ascii="Courier New" w:hAnsi="Courier New" w:cs="Courier New"/>
                <w:sz w:val="18"/>
                <w:szCs w:val="18"/>
              </w:rPr>
              <w:t xml:space="preserve">         Q</w:t>
            </w:r>
          </w:p>
        </w:tc>
      </w:tr>
    </w:tbl>
    <w:p w14:paraId="238CF1B9" w14:textId="77777777" w:rsidR="00AC5A97" w:rsidRPr="00086A3C" w:rsidRDefault="00AC5A97" w:rsidP="00AC5A9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AC5A97" w:rsidRPr="00086A3C" w14:paraId="3FC21CC1" w14:textId="77777777" w:rsidTr="00AC5A9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21FBB4" w14:textId="77777777" w:rsidR="00AC5A97" w:rsidRPr="00086A3C" w:rsidRDefault="00AC5A97" w:rsidP="00AC5A97">
            <w:pPr>
              <w:pStyle w:val="TableHeading"/>
            </w:pPr>
            <w:r w:rsidRPr="00086A3C">
              <w:t>Modified Logic (Changes are in bold)</w:t>
            </w:r>
          </w:p>
        </w:tc>
      </w:tr>
      <w:tr w:rsidR="005158D8" w:rsidRPr="00086A3C" w14:paraId="030C426A" w14:textId="77777777" w:rsidTr="00AC5A97">
        <w:trPr>
          <w:cantSplit/>
        </w:trPr>
        <w:tc>
          <w:tcPr>
            <w:tcW w:w="5000" w:type="pct"/>
            <w:tcBorders>
              <w:top w:val="single" w:sz="6" w:space="0" w:color="000000"/>
              <w:left w:val="single" w:sz="6" w:space="0" w:color="000000"/>
              <w:bottom w:val="single" w:sz="6" w:space="0" w:color="000000"/>
              <w:right w:val="single" w:sz="6" w:space="0" w:color="000000"/>
            </w:tcBorders>
          </w:tcPr>
          <w:p w14:paraId="1496A867" w14:textId="77777777" w:rsidR="005158D8" w:rsidRPr="00A41A28" w:rsidRDefault="005158D8" w:rsidP="005D752A">
            <w:pPr>
              <w:pStyle w:val="NoSpacing"/>
              <w:rPr>
                <w:b/>
                <w:sz w:val="16"/>
                <w:szCs w:val="16"/>
                <w:u w:val="single"/>
              </w:rPr>
            </w:pPr>
            <w:r>
              <w:rPr>
                <w:b/>
                <w:sz w:val="16"/>
                <w:szCs w:val="16"/>
                <w:u w:val="single"/>
              </w:rPr>
              <w:lastRenderedPageBreak/>
              <w:t>Original ADDITM tag:</w:t>
            </w:r>
          </w:p>
          <w:p w14:paraId="72C72B91"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ADDITM   ; -- Add new item(s) to menu</w:t>
            </w:r>
          </w:p>
          <w:p w14:paraId="5DDF43B3"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N DA,DR,DIE,DONE,OREBLD,DLG,ROW,COL,POS</w:t>
            </w:r>
            <w:r w:rsidRPr="005158D8">
              <w:rPr>
                <w:rFonts w:ascii="Courier New" w:hAnsi="Courier New" w:cs="Courier New"/>
                <w:b/>
                <w:sz w:val="18"/>
                <w:szCs w:val="18"/>
              </w:rPr>
              <w:t>,DSPTXT</w:t>
            </w:r>
          </w:p>
          <w:p w14:paraId="593504C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D FULL^VALM1 S VALMBCK="R"</w:t>
            </w:r>
          </w:p>
          <w:p w14:paraId="6204ABC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DA(1)=+ORMENU,DIE="^ORD(101.41,"_DA(1)_",10,"</w:t>
            </w:r>
          </w:p>
          <w:p w14:paraId="683E72DD"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S:'$D(^ORD(101.41,+ORMENU,10,0)) ^(0)="^101.412AI^^"</w:t>
            </w:r>
          </w:p>
          <w:p w14:paraId="3EC9815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(DONE,OREBLD)=0 F  D  Q:DONE  W !</w:t>
            </w:r>
          </w:p>
          <w:p w14:paraId="5374E15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DLG=$$ITEM^ORCMEDT0 I DLG'&gt;0 S DONE=1 Q</w:t>
            </w:r>
          </w:p>
          <w:p w14:paraId="45F6B468"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b/>
                <w:sz w:val="18"/>
                <w:szCs w:val="18"/>
              </w:rPr>
              <w:t xml:space="preserve">         . S DSPTXT=$P($G(^ORD(101.41,DLG,0)),U,2)</w:t>
            </w:r>
          </w:p>
          <w:p w14:paraId="2473CAC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ADD1     . S ROW=$$ROW Q:ROW="^"</w:t>
            </w:r>
          </w:p>
          <w:p w14:paraId="09371BB3"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COL=$$COL Q:COL="^"  S POS=ROW_"."_COL</w:t>
            </w:r>
          </w:p>
          <w:p w14:paraId="222E489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$D(^ORD(101.41,+ORMENU,10,"B",POS)) W $C(7),!,"There is another ite</w:t>
            </w:r>
          </w:p>
          <w:p w14:paraId="64A49DC7"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m in this position already!" G:'$$SHIFT("down") ADD1 D INSERT(POS)</w:t>
            </w:r>
          </w:p>
          <w:p w14:paraId="1A45C6F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DA=$$NEXT(POS) Q:'DA  S OREBLD=1</w:t>
            </w:r>
          </w:p>
          <w:p w14:paraId="01EECC3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DR="2////"_DLG</w:t>
            </w:r>
            <w:r w:rsidRPr="005158D8">
              <w:rPr>
                <w:rFonts w:ascii="Courier New" w:hAnsi="Courier New" w:cs="Courier New"/>
                <w:b/>
                <w:sz w:val="18"/>
                <w:szCs w:val="18"/>
              </w:rPr>
              <w:t>_$S(DSPTXT="":";4",1:";4//"_DSPTXT)_"</w:t>
            </w:r>
            <w:r w:rsidRPr="005158D8">
              <w:rPr>
                <w:rFonts w:ascii="Courier New" w:hAnsi="Courier New" w:cs="Courier New"/>
                <w:sz w:val="18"/>
                <w:szCs w:val="18"/>
              </w:rPr>
              <w:t>;3" D ^DIE</w:t>
            </w:r>
          </w:p>
          <w:p w14:paraId="411E508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I OREBLD W !!,"Rebuilding menu display ..." D INIT^ORCMEDIT S VALMBCK="</w:t>
            </w:r>
          </w:p>
          <w:p w14:paraId="4304E58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R"</w:t>
            </w:r>
          </w:p>
          <w:p w14:paraId="2DE62E4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Q</w:t>
            </w:r>
          </w:p>
          <w:p w14:paraId="728A4982" w14:textId="77777777" w:rsidR="005158D8" w:rsidRPr="005158D8" w:rsidRDefault="005158D8" w:rsidP="005D752A">
            <w:pPr>
              <w:autoSpaceDE w:val="0"/>
              <w:autoSpaceDN w:val="0"/>
              <w:adjustRightInd w:val="0"/>
              <w:rPr>
                <w:rFonts w:ascii="Courier New" w:hAnsi="Courier New" w:cs="Courier New"/>
                <w:sz w:val="18"/>
                <w:szCs w:val="18"/>
              </w:rPr>
            </w:pPr>
          </w:p>
          <w:p w14:paraId="3E32F9C3" w14:textId="77777777" w:rsidR="005158D8" w:rsidRPr="005158D8" w:rsidRDefault="005158D8" w:rsidP="005D752A">
            <w:pPr>
              <w:autoSpaceDE w:val="0"/>
              <w:autoSpaceDN w:val="0"/>
              <w:adjustRightInd w:val="0"/>
              <w:rPr>
                <w:rFonts w:ascii="Courier New" w:hAnsi="Courier New" w:cs="Courier New"/>
                <w:sz w:val="18"/>
                <w:szCs w:val="18"/>
              </w:rPr>
            </w:pPr>
          </w:p>
          <w:p w14:paraId="44A4794B" w14:textId="77777777" w:rsidR="005158D8" w:rsidRPr="005158D8" w:rsidRDefault="005158D8" w:rsidP="005D752A">
            <w:pPr>
              <w:autoSpaceDE w:val="0"/>
              <w:autoSpaceDN w:val="0"/>
              <w:adjustRightInd w:val="0"/>
              <w:rPr>
                <w:rFonts w:ascii="Courier New" w:hAnsi="Courier New" w:cs="Courier New"/>
                <w:sz w:val="18"/>
                <w:szCs w:val="18"/>
              </w:rPr>
            </w:pPr>
          </w:p>
          <w:p w14:paraId="74CE08B6" w14:textId="77777777" w:rsidR="005158D8" w:rsidRPr="005158D8" w:rsidRDefault="005158D8" w:rsidP="005D752A">
            <w:pPr>
              <w:pStyle w:val="NoSpacing"/>
              <w:rPr>
                <w:b/>
                <w:sz w:val="16"/>
                <w:szCs w:val="16"/>
                <w:u w:val="single"/>
              </w:rPr>
            </w:pPr>
            <w:r>
              <w:rPr>
                <w:b/>
                <w:sz w:val="16"/>
                <w:szCs w:val="16"/>
                <w:u w:val="single"/>
              </w:rPr>
              <w:t>Original EDIT tag:</w:t>
            </w:r>
          </w:p>
          <w:p w14:paraId="1F311F7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EDIT     ; -- Edit item(s) in menu</w:t>
            </w:r>
          </w:p>
          <w:p w14:paraId="3A91AB25"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sz w:val="18"/>
                <w:szCs w:val="18"/>
              </w:rPr>
              <w:t xml:space="preserve">         N STOP,OREBLD,DA,DR,DIE,OR0,ORY,ORI,PTR,ROW,COL,POS,NEWPOS,ORDG,P</w:t>
            </w:r>
            <w:r w:rsidRPr="005158D8">
              <w:rPr>
                <w:rFonts w:ascii="Courier New" w:hAnsi="Courier New" w:cs="Courier New"/>
                <w:b/>
                <w:sz w:val="18"/>
                <w:szCs w:val="18"/>
              </w:rPr>
              <w:t>,DSPTX</w:t>
            </w:r>
          </w:p>
          <w:p w14:paraId="015F6EC8" w14:textId="77777777" w:rsidR="005158D8" w:rsidRPr="005158D8"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b/>
                <w:sz w:val="18"/>
                <w:szCs w:val="18"/>
              </w:rPr>
              <w:t>T</w:t>
            </w:r>
          </w:p>
          <w:p w14:paraId="452994F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D FULL^VALM1,SELECT("change",.ORY) S VALMBCK="R" Q:ORY'&gt;0</w:t>
            </w:r>
          </w:p>
          <w:p w14:paraId="6743DAC9"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S (STOP,OREBLD,ORI)=0 F  S ORI=$O(ORY(ORI)) Q:ORI'&gt;0  D  Q:STOP  W !</w:t>
            </w:r>
          </w:p>
          <w:p w14:paraId="312D3247"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DA=+ORY(ORI),OR0=$G(^ORD(101.41,+ORMENU,10,DA,0)),PTR=+$P(OR0,U,2)</w:t>
            </w:r>
          </w:p>
          <w:p w14:paraId="2DEE9ECB"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DIE("NO^")="OUTOK",DA(1)=+ORMENU,DIE="^ORD(101.41,"_DA(1)_",10,"</w:t>
            </w:r>
          </w:p>
          <w:p w14:paraId="364E92C9" w14:textId="77777777" w:rsidR="005158D8" w:rsidRPr="005D752A" w:rsidRDefault="005158D8" w:rsidP="005D752A">
            <w:pPr>
              <w:autoSpaceDE w:val="0"/>
              <w:autoSpaceDN w:val="0"/>
              <w:adjustRightInd w:val="0"/>
              <w:rPr>
                <w:rFonts w:ascii="Courier New" w:hAnsi="Courier New" w:cs="Courier New"/>
                <w:b/>
                <w:sz w:val="18"/>
                <w:szCs w:val="18"/>
              </w:rPr>
            </w:pPr>
            <w:r w:rsidRPr="005158D8">
              <w:rPr>
                <w:rFonts w:ascii="Courier New" w:hAnsi="Courier New" w:cs="Courier New"/>
                <w:sz w:val="18"/>
                <w:szCs w:val="18"/>
              </w:rPr>
              <w:t xml:space="preserve">         . I PTR S P=$$ITEM^ORCMEDT0(PTR) S:'P STOP=1 I P </w:t>
            </w:r>
            <w:r w:rsidRPr="005D752A">
              <w:rPr>
                <w:rFonts w:ascii="Courier New" w:hAnsi="Courier New" w:cs="Courier New"/>
                <w:b/>
                <w:sz w:val="18"/>
                <w:szCs w:val="18"/>
              </w:rPr>
              <w:t>D</w:t>
            </w:r>
          </w:p>
          <w:p w14:paraId="7F61F5F8"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S DSPTXT=$P($G(^ORD(101.41,P,0)),U,2)</w:t>
            </w:r>
          </w:p>
          <w:p w14:paraId="6C2619D6"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S DR=$S(P'=PTR:"2////"_P_";",1:"")_$S(DSPTXT="":"4",1:"4//"_DSPTXT)_</w:t>
            </w:r>
          </w:p>
          <w:p w14:paraId="0CBA1291"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";3"</w:t>
            </w:r>
          </w:p>
          <w:p w14:paraId="596706D6" w14:textId="77777777" w:rsidR="005158D8" w:rsidRPr="005D752A" w:rsidRDefault="005158D8" w:rsidP="005D752A">
            <w:pPr>
              <w:autoSpaceDE w:val="0"/>
              <w:autoSpaceDN w:val="0"/>
              <w:adjustRightInd w:val="0"/>
              <w:rPr>
                <w:rFonts w:ascii="Courier New" w:hAnsi="Courier New" w:cs="Courier New"/>
                <w:b/>
                <w:sz w:val="18"/>
                <w:szCs w:val="18"/>
              </w:rPr>
            </w:pPr>
            <w:r w:rsidRPr="005D752A">
              <w:rPr>
                <w:rFonts w:ascii="Courier New" w:hAnsi="Courier New" w:cs="Courier New"/>
                <w:b/>
                <w:sz w:val="18"/>
                <w:szCs w:val="18"/>
              </w:rPr>
              <w:t xml:space="preserve">         .. D ^DIE S:$D(Y) STOP=1 ;^ or timeout</w:t>
            </w:r>
          </w:p>
          <w:p w14:paraId="607E287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'PTR D  Q:STOP  ;edit #4&amp;5</w:t>
            </w:r>
          </w:p>
          <w:p w14:paraId="62E44110"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N X1,X2 S X1=$P(OR0,U,4),X2=$P(OR0,U,5)</w:t>
            </w:r>
          </w:p>
          <w:p w14:paraId="69A0F41A"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ED0      . . S X1=$$TEXT($P(OR0,U,4)) I X1="^" S STOP=1 Q</w:t>
            </w:r>
          </w:p>
          <w:p w14:paraId="5EC17BD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I X1="@" G:'$$SURE ED0 S DIK=DIE,(STOP,OREBLD)=1 D ^DIK Q</w:t>
            </w:r>
          </w:p>
          <w:p w14:paraId="3FB98EC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S X2=$$OUTPUT(X2) S:X2="^" STOP=1,X2=$P(OR0,U,5)</w:t>
            </w:r>
          </w:p>
          <w:p w14:paraId="4CA7125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 S ^ORD(101.41,+ORMENU,99)=$H,$P(^(10,DA,0),U,4,5)=X1_U_X2</w:t>
            </w:r>
          </w:p>
          <w:p w14:paraId="4076F689"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S:OR0'=$G(^ORD(101.41,+ORMENU,10,DA,0)) OREBLD=1,OR0=$G(^(0))</w:t>
            </w:r>
          </w:p>
          <w:p w14:paraId="2EDCAD54"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Q:$G(STOP)  S PTR=+$P(OR0,U,2)</w:t>
            </w:r>
          </w:p>
          <w:p w14:paraId="62F234E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ED1      . S POS=$P(OR0,U),ROW=$$ROW($P(POS,".")) I ROW="^" S STOP=1 Q</w:t>
            </w:r>
          </w:p>
          <w:p w14:paraId="00E43D0A"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COL=$$COL($P(POS,".",2)) I COL="^" S STOP=1 Q</w:t>
            </w:r>
          </w:p>
          <w:p w14:paraId="4F06682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NEWPOS=ROW_"."_COL G:POS=NEWPOS ED2 ; no change</w:t>
            </w:r>
          </w:p>
          <w:p w14:paraId="43D73B06"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$D(^ORD(101.41,+ORMENU,10,"B",NEWPOS)) W $C(7),!,"There is another </w:t>
            </w:r>
          </w:p>
          <w:p w14:paraId="33002EB8"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item in this position already!" G:'$$SHIFT("down") ED1 D INSERT(NEWPOS)</w:t>
            </w:r>
          </w:p>
          <w:p w14:paraId="290D250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S OREBLD=1,DR=".01///"_NEWPOS D ^DIE</w:t>
            </w:r>
          </w:p>
          <w:p w14:paraId="7851813C"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ED2      . Q:'PTR  S TYPE=$P($G(^ORD(101.41,PTR,0)),U,4),ORDG=+$P($G(^(0)),U,5)</w:t>
            </w:r>
          </w:p>
          <w:p w14:paraId="69D7CDE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 I TYPE'="M",$$EDTITM(TYPE) D QCK0^ORCMEDT1(PTR):TYPE="Q",SET0^ORCMEDT</w:t>
            </w:r>
          </w:p>
          <w:p w14:paraId="1702574F"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1(PTR):TYPE="O",EN1^ORCMEDT3(PTR):TYPE="D"</w:t>
            </w:r>
          </w:p>
          <w:p w14:paraId="4FDC1D02"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 xml:space="preserve">         I OREBLD W !!,"Rebuilding menu display ..." D INIT^ORCMEDIT S VALMBCK="</w:t>
            </w:r>
          </w:p>
          <w:p w14:paraId="4A51AF1E" w14:textId="77777777" w:rsidR="005158D8" w:rsidRPr="005158D8" w:rsidRDefault="005158D8" w:rsidP="005D752A">
            <w:pPr>
              <w:autoSpaceDE w:val="0"/>
              <w:autoSpaceDN w:val="0"/>
              <w:adjustRightInd w:val="0"/>
              <w:rPr>
                <w:rFonts w:ascii="Courier New" w:hAnsi="Courier New" w:cs="Courier New"/>
                <w:sz w:val="18"/>
                <w:szCs w:val="18"/>
              </w:rPr>
            </w:pPr>
            <w:r w:rsidRPr="005158D8">
              <w:rPr>
                <w:rFonts w:ascii="Courier New" w:hAnsi="Courier New" w:cs="Courier New"/>
                <w:sz w:val="18"/>
                <w:szCs w:val="18"/>
              </w:rPr>
              <w:t>R"</w:t>
            </w:r>
          </w:p>
          <w:p w14:paraId="6D5578E8" w14:textId="3AB7E020" w:rsidR="005158D8" w:rsidRPr="00086A3C" w:rsidRDefault="005158D8" w:rsidP="00AC5A97">
            <w:pPr>
              <w:pStyle w:val="TableText"/>
            </w:pPr>
            <w:r w:rsidRPr="005158D8">
              <w:rPr>
                <w:rFonts w:ascii="Courier New" w:hAnsi="Courier New" w:cs="Courier New"/>
                <w:sz w:val="18"/>
                <w:szCs w:val="18"/>
              </w:rPr>
              <w:t xml:space="preserve">         Q</w:t>
            </w:r>
          </w:p>
        </w:tc>
      </w:tr>
    </w:tbl>
    <w:p w14:paraId="5FE1B325" w14:textId="77777777" w:rsidR="00F01B94" w:rsidRDefault="00F01B94" w:rsidP="00F956AE">
      <w:pPr>
        <w:pStyle w:val="BodyText"/>
      </w:pPr>
    </w:p>
    <w:p w14:paraId="39D9BE94" w14:textId="77777777" w:rsidR="00F01B94" w:rsidRDefault="00F01B94" w:rsidP="00F956AE">
      <w:pPr>
        <w:pStyle w:val="BodyText"/>
      </w:pPr>
    </w:p>
    <w:p w14:paraId="366BE390" w14:textId="77777777" w:rsidR="00C504EB" w:rsidRPr="00F956AE" w:rsidRDefault="00C504EB" w:rsidP="00F956AE">
      <w:pPr>
        <w:pStyle w:val="BodyText"/>
      </w:pPr>
    </w:p>
    <w:p w14:paraId="58EC18A1" w14:textId="1AF464FC" w:rsidR="00F01B94" w:rsidRPr="00F01B94" w:rsidRDefault="007572B8" w:rsidP="00F01B94">
      <w:pPr>
        <w:pStyle w:val="Heading5"/>
      </w:pPr>
      <w:bookmarkStart w:id="269" w:name="_Toc475621298"/>
      <w:bookmarkStart w:id="270" w:name="_Toc408311007"/>
      <w:r>
        <w:lastRenderedPageBreak/>
        <w:t>Templates</w:t>
      </w:r>
      <w:bookmarkEnd w:id="269"/>
    </w:p>
    <w:bookmarkEnd w:id="270"/>
    <w:p w14:paraId="67D617FD" w14:textId="77777777" w:rsidR="00354DDD" w:rsidRDefault="00354DDD" w:rsidP="00354DDD">
      <w:pPr>
        <w:pStyle w:val="Caption"/>
      </w:pPr>
      <w:r w:rsidRPr="004F1CA9">
        <w:t>Table 17: 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61"/>
        <w:gridCol w:w="1074"/>
        <w:gridCol w:w="1270"/>
        <w:gridCol w:w="1124"/>
        <w:gridCol w:w="2947"/>
      </w:tblGrid>
      <w:tr w:rsidR="00354DDD" w:rsidRPr="004F1CA9" w14:paraId="23080FC5" w14:textId="77777777" w:rsidTr="003921F0">
        <w:trPr>
          <w:cantSplit/>
          <w:tblHeader/>
        </w:trPr>
        <w:tc>
          <w:tcPr>
            <w:tcW w:w="1650" w:type="pct"/>
            <w:shd w:val="clear" w:color="auto" w:fill="F2F2F2" w:themeFill="background1" w:themeFillShade="F2"/>
            <w:vAlign w:val="center"/>
          </w:tcPr>
          <w:p w14:paraId="1B6340EB" w14:textId="77777777" w:rsidR="00354DDD" w:rsidRPr="004F1CA9" w:rsidRDefault="00354DDD" w:rsidP="003921F0">
            <w:pPr>
              <w:pStyle w:val="TableHeading"/>
            </w:pPr>
            <w:bookmarkStart w:id="271" w:name="ColumnTitle_37"/>
            <w:bookmarkEnd w:id="271"/>
            <w:r w:rsidRPr="004F1CA9">
              <w:t>Templates</w:t>
            </w:r>
          </w:p>
        </w:tc>
        <w:tc>
          <w:tcPr>
            <w:tcW w:w="3350" w:type="pct"/>
            <w:gridSpan w:val="4"/>
            <w:tcBorders>
              <w:bottom w:val="single" w:sz="6" w:space="0" w:color="000000"/>
            </w:tcBorders>
            <w:shd w:val="clear" w:color="auto" w:fill="F2F2F2" w:themeFill="background1" w:themeFillShade="F2"/>
          </w:tcPr>
          <w:p w14:paraId="49BE4273" w14:textId="77777777" w:rsidR="00354DDD" w:rsidRPr="004F1CA9" w:rsidRDefault="00354DDD" w:rsidP="003921F0">
            <w:pPr>
              <w:pStyle w:val="TableHeading"/>
            </w:pPr>
            <w:r w:rsidRPr="004F1CA9">
              <w:t>Description</w:t>
            </w:r>
          </w:p>
        </w:tc>
      </w:tr>
      <w:tr w:rsidR="00354DDD" w:rsidRPr="004F1CA9" w14:paraId="1F5B9A18" w14:textId="77777777" w:rsidTr="003921F0">
        <w:trPr>
          <w:cantSplit/>
          <w:tblHeader/>
        </w:trPr>
        <w:tc>
          <w:tcPr>
            <w:tcW w:w="1650" w:type="pct"/>
            <w:shd w:val="clear" w:color="auto" w:fill="F2F2F2" w:themeFill="background1" w:themeFillShade="F2"/>
            <w:vAlign w:val="center"/>
          </w:tcPr>
          <w:p w14:paraId="0751B1D1" w14:textId="77777777" w:rsidR="00354DDD" w:rsidRPr="004F1CA9" w:rsidRDefault="00354DDD" w:rsidP="003921F0">
            <w:pPr>
              <w:pStyle w:val="TableText"/>
              <w:rPr>
                <w:b/>
              </w:rPr>
            </w:pPr>
            <w:r w:rsidRPr="004F1CA9">
              <w:rPr>
                <w:b/>
              </w:rPr>
              <w:t>Template Name</w:t>
            </w:r>
          </w:p>
        </w:tc>
        <w:tc>
          <w:tcPr>
            <w:tcW w:w="3350" w:type="pct"/>
            <w:gridSpan w:val="4"/>
            <w:tcBorders>
              <w:bottom w:val="single" w:sz="6" w:space="0" w:color="000000"/>
            </w:tcBorders>
          </w:tcPr>
          <w:p w14:paraId="641F49B5" w14:textId="77777777" w:rsidR="00354DDD" w:rsidRPr="004F1CA9" w:rsidRDefault="00354DDD" w:rsidP="003921F0">
            <w:pPr>
              <w:pStyle w:val="TableText"/>
              <w:rPr>
                <w:rFonts w:ascii="Garamond" w:hAnsi="Garamond"/>
              </w:rPr>
            </w:pPr>
          </w:p>
        </w:tc>
      </w:tr>
      <w:tr w:rsidR="00354DDD" w:rsidRPr="004F1CA9" w14:paraId="6A555DC6" w14:textId="77777777" w:rsidTr="003921F0">
        <w:trPr>
          <w:cantSplit/>
        </w:trPr>
        <w:tc>
          <w:tcPr>
            <w:tcW w:w="1650" w:type="pct"/>
            <w:shd w:val="clear" w:color="auto" w:fill="F2F2F2" w:themeFill="background1" w:themeFillShade="F2"/>
            <w:vAlign w:val="center"/>
          </w:tcPr>
          <w:p w14:paraId="18334F6E" w14:textId="77777777" w:rsidR="00354DDD" w:rsidRPr="004F1CA9" w:rsidRDefault="00354DDD" w:rsidP="003921F0">
            <w:pPr>
              <w:pStyle w:val="TableText"/>
              <w:rPr>
                <w:b/>
                <w:highlight w:val="yellow"/>
              </w:rPr>
            </w:pPr>
            <w:r w:rsidRPr="004F1CA9">
              <w:rPr>
                <w:b/>
              </w:rPr>
              <w:t>Enhancement Category</w:t>
            </w:r>
          </w:p>
        </w:tc>
        <w:tc>
          <w:tcPr>
            <w:tcW w:w="561" w:type="pct"/>
            <w:tcBorders>
              <w:right w:val="nil"/>
            </w:tcBorders>
          </w:tcPr>
          <w:p w14:paraId="037AF818"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27"/>
                  <w:enabled/>
                  <w:calcOnExit w:val="0"/>
                  <w:checkBox>
                    <w:sizeAuto/>
                    <w:default w:val="0"/>
                  </w:checkBox>
                </w:ffData>
              </w:fldChar>
            </w:r>
            <w:bookmarkStart w:id="272" w:name="Check27"/>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2"/>
            <w:r w:rsidRPr="004F1CA9">
              <w:rPr>
                <w:rFonts w:ascii="Garamond" w:hAnsi="Garamond"/>
                <w:sz w:val="20"/>
              </w:rPr>
              <w:t xml:space="preserve"> New</w:t>
            </w:r>
          </w:p>
        </w:tc>
        <w:tc>
          <w:tcPr>
            <w:tcW w:w="663" w:type="pct"/>
            <w:tcBorders>
              <w:left w:val="nil"/>
              <w:right w:val="nil"/>
            </w:tcBorders>
          </w:tcPr>
          <w:p w14:paraId="1F8C6EFD"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28"/>
                  <w:enabled/>
                  <w:calcOnExit w:val="0"/>
                  <w:checkBox>
                    <w:sizeAuto/>
                    <w:default w:val="0"/>
                  </w:checkBox>
                </w:ffData>
              </w:fldChar>
            </w:r>
            <w:bookmarkStart w:id="273" w:name="Check28"/>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3"/>
            <w:r w:rsidRPr="004F1CA9">
              <w:rPr>
                <w:rFonts w:ascii="Garamond" w:hAnsi="Garamond"/>
                <w:sz w:val="20"/>
              </w:rPr>
              <w:t xml:space="preserve"> Modify</w:t>
            </w:r>
          </w:p>
        </w:tc>
        <w:tc>
          <w:tcPr>
            <w:tcW w:w="587" w:type="pct"/>
            <w:tcBorders>
              <w:left w:val="nil"/>
              <w:right w:val="nil"/>
            </w:tcBorders>
          </w:tcPr>
          <w:p w14:paraId="698A9136"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0"/>
                  <w:enabled/>
                  <w:calcOnExit w:val="0"/>
                  <w:checkBox>
                    <w:sizeAuto/>
                    <w:default w:val="0"/>
                  </w:checkBox>
                </w:ffData>
              </w:fldChar>
            </w:r>
            <w:bookmarkStart w:id="274" w:name="Check30"/>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4"/>
            <w:r w:rsidRPr="004F1CA9">
              <w:rPr>
                <w:rFonts w:ascii="Garamond" w:hAnsi="Garamond"/>
                <w:sz w:val="20"/>
              </w:rPr>
              <w:t xml:space="preserve"> Delete</w:t>
            </w:r>
          </w:p>
        </w:tc>
        <w:tc>
          <w:tcPr>
            <w:tcW w:w="1538" w:type="pct"/>
            <w:tcBorders>
              <w:left w:val="nil"/>
            </w:tcBorders>
          </w:tcPr>
          <w:p w14:paraId="03F1B264" w14:textId="77777777" w:rsidR="00354DDD" w:rsidRPr="004F1CA9" w:rsidRDefault="00354DDD" w:rsidP="003921F0">
            <w:pPr>
              <w:pStyle w:val="TableText"/>
              <w:rPr>
                <w:rFonts w:ascii="Garamond" w:hAnsi="Garamond"/>
                <w:sz w:val="20"/>
              </w:rPr>
            </w:pPr>
            <w:r>
              <w:rPr>
                <w:rFonts w:ascii="Garamond" w:hAnsi="Garamond"/>
                <w:sz w:val="20"/>
              </w:rPr>
              <w:fldChar w:fldCharType="begin">
                <w:ffData>
                  <w:name w:val="Check74"/>
                  <w:enabled/>
                  <w:calcOnExit w:val="0"/>
                  <w:checkBox>
                    <w:sizeAuto/>
                    <w:default w:val="0"/>
                  </w:checkBox>
                </w:ffData>
              </w:fldChar>
            </w:r>
            <w:r>
              <w:rPr>
                <w:rFonts w:ascii="Garamond" w:hAnsi="Garamond"/>
                <w:sz w:val="20"/>
              </w:rPr>
              <w:instrText xml:space="preserve"> </w:instrText>
            </w:r>
            <w:bookmarkStart w:id="275" w:name="Check74"/>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275"/>
            <w:r w:rsidRPr="004F1CA9">
              <w:rPr>
                <w:rFonts w:ascii="Garamond" w:hAnsi="Garamond"/>
                <w:sz w:val="20"/>
              </w:rPr>
              <w:t xml:space="preserve"> No Change</w:t>
            </w:r>
          </w:p>
        </w:tc>
      </w:tr>
      <w:tr w:rsidR="00354DDD" w:rsidRPr="004F1CA9" w14:paraId="7397875E" w14:textId="77777777" w:rsidTr="003921F0">
        <w:trPr>
          <w:cantSplit/>
        </w:trPr>
        <w:tc>
          <w:tcPr>
            <w:tcW w:w="1650" w:type="pct"/>
            <w:shd w:val="clear" w:color="auto" w:fill="F2F2F2" w:themeFill="background1" w:themeFillShade="F2"/>
            <w:vAlign w:val="center"/>
          </w:tcPr>
          <w:p w14:paraId="67FB5EA7" w14:textId="77777777" w:rsidR="00354DDD" w:rsidRPr="004F1CA9" w:rsidRDefault="00354DDD" w:rsidP="003921F0">
            <w:pPr>
              <w:pStyle w:val="TableText"/>
              <w:rPr>
                <w:b/>
              </w:rPr>
            </w:pPr>
            <w:r w:rsidRPr="004F1CA9">
              <w:rPr>
                <w:b/>
              </w:rPr>
              <w:t>RSD</w:t>
            </w:r>
          </w:p>
        </w:tc>
        <w:tc>
          <w:tcPr>
            <w:tcW w:w="3350" w:type="pct"/>
            <w:gridSpan w:val="4"/>
            <w:tcBorders>
              <w:bottom w:val="single" w:sz="6" w:space="0" w:color="000000"/>
            </w:tcBorders>
          </w:tcPr>
          <w:p w14:paraId="316B11D3" w14:textId="77777777" w:rsidR="00354DDD" w:rsidRPr="004F1CA9" w:rsidRDefault="00354DDD" w:rsidP="003921F0">
            <w:pPr>
              <w:pStyle w:val="TableText"/>
              <w:rPr>
                <w:rFonts w:ascii="Garamond" w:hAnsi="Garamond"/>
              </w:rPr>
            </w:pPr>
          </w:p>
        </w:tc>
      </w:tr>
      <w:tr w:rsidR="00354DDD" w:rsidRPr="004F1CA9" w14:paraId="47F8D375" w14:textId="77777777" w:rsidTr="003921F0">
        <w:trPr>
          <w:cantSplit/>
        </w:trPr>
        <w:tc>
          <w:tcPr>
            <w:tcW w:w="1650" w:type="pct"/>
            <w:shd w:val="clear" w:color="auto" w:fill="F2F2F2" w:themeFill="background1" w:themeFillShade="F2"/>
            <w:vAlign w:val="center"/>
          </w:tcPr>
          <w:p w14:paraId="17311870" w14:textId="77777777" w:rsidR="00354DDD" w:rsidRPr="004F1CA9" w:rsidRDefault="00354DDD" w:rsidP="003921F0">
            <w:pPr>
              <w:pStyle w:val="TableText"/>
              <w:rPr>
                <w:b/>
              </w:rPr>
            </w:pPr>
            <w:r w:rsidRPr="004F1CA9">
              <w:rPr>
                <w:b/>
              </w:rPr>
              <w:t>Template Type</w:t>
            </w:r>
          </w:p>
        </w:tc>
        <w:tc>
          <w:tcPr>
            <w:tcW w:w="561" w:type="pct"/>
            <w:tcBorders>
              <w:right w:val="nil"/>
            </w:tcBorders>
          </w:tcPr>
          <w:p w14:paraId="51833AC2"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1"/>
                  <w:enabled/>
                  <w:calcOnExit w:val="0"/>
                  <w:checkBox>
                    <w:sizeAuto/>
                    <w:default w:val="0"/>
                  </w:checkBox>
                </w:ffData>
              </w:fldChar>
            </w:r>
            <w:bookmarkStart w:id="276" w:name="Check31"/>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6"/>
            <w:r w:rsidRPr="004F1CA9">
              <w:rPr>
                <w:rFonts w:ascii="Garamond" w:hAnsi="Garamond"/>
                <w:sz w:val="20"/>
              </w:rPr>
              <w:t xml:space="preserve"> Sort</w:t>
            </w:r>
          </w:p>
        </w:tc>
        <w:tc>
          <w:tcPr>
            <w:tcW w:w="663" w:type="pct"/>
            <w:tcBorders>
              <w:left w:val="nil"/>
              <w:right w:val="nil"/>
            </w:tcBorders>
          </w:tcPr>
          <w:p w14:paraId="3271F58D"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2"/>
                  <w:enabled/>
                  <w:calcOnExit w:val="0"/>
                  <w:checkBox>
                    <w:sizeAuto/>
                    <w:default w:val="0"/>
                  </w:checkBox>
                </w:ffData>
              </w:fldChar>
            </w:r>
            <w:bookmarkStart w:id="277" w:name="Check32"/>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7"/>
            <w:r w:rsidRPr="004F1CA9">
              <w:rPr>
                <w:rFonts w:ascii="Garamond" w:hAnsi="Garamond"/>
                <w:sz w:val="20"/>
              </w:rPr>
              <w:t xml:space="preserve"> Input</w:t>
            </w:r>
          </w:p>
        </w:tc>
        <w:tc>
          <w:tcPr>
            <w:tcW w:w="587" w:type="pct"/>
            <w:tcBorders>
              <w:left w:val="nil"/>
              <w:right w:val="nil"/>
            </w:tcBorders>
          </w:tcPr>
          <w:p w14:paraId="58E5EA3A"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33"/>
                  <w:enabled/>
                  <w:calcOnExit w:val="0"/>
                  <w:checkBox>
                    <w:sizeAuto/>
                    <w:default w:val="0"/>
                  </w:checkBox>
                </w:ffData>
              </w:fldChar>
            </w:r>
            <w:bookmarkStart w:id="278" w:name="Check33"/>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8"/>
            <w:r w:rsidRPr="004F1CA9">
              <w:rPr>
                <w:rFonts w:ascii="Garamond" w:hAnsi="Garamond"/>
                <w:sz w:val="20"/>
              </w:rPr>
              <w:t xml:space="preserve"> Print</w:t>
            </w:r>
          </w:p>
        </w:tc>
        <w:tc>
          <w:tcPr>
            <w:tcW w:w="1538" w:type="pct"/>
            <w:tcBorders>
              <w:left w:val="nil"/>
            </w:tcBorders>
          </w:tcPr>
          <w:p w14:paraId="0757A245" w14:textId="77777777" w:rsidR="00354DDD" w:rsidRPr="004F1CA9" w:rsidRDefault="00354DDD" w:rsidP="003921F0">
            <w:pPr>
              <w:pStyle w:val="TableText"/>
              <w:rPr>
                <w:rFonts w:ascii="Garamond" w:hAnsi="Garamond"/>
                <w:sz w:val="20"/>
              </w:rPr>
            </w:pPr>
            <w:r w:rsidRPr="004F1CA9">
              <w:rPr>
                <w:rFonts w:ascii="Garamond" w:hAnsi="Garamond"/>
                <w:sz w:val="20"/>
              </w:rPr>
              <w:fldChar w:fldCharType="begin">
                <w:ffData>
                  <w:name w:val="Check42"/>
                  <w:enabled/>
                  <w:calcOnExit w:val="0"/>
                  <w:checkBox>
                    <w:sizeAuto/>
                    <w:default w:val="0"/>
                  </w:checkBox>
                </w:ffData>
              </w:fldChar>
            </w:r>
            <w:bookmarkStart w:id="279" w:name="Check42"/>
            <w:r w:rsidRPr="004F1CA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4F1CA9">
              <w:rPr>
                <w:rFonts w:ascii="Garamond" w:hAnsi="Garamond"/>
                <w:sz w:val="20"/>
              </w:rPr>
              <w:fldChar w:fldCharType="end"/>
            </w:r>
            <w:bookmarkEnd w:id="279"/>
            <w:r w:rsidRPr="004F1CA9">
              <w:rPr>
                <w:rFonts w:ascii="Garamond" w:hAnsi="Garamond"/>
                <w:sz w:val="20"/>
              </w:rPr>
              <w:t xml:space="preserve"> Other</w:t>
            </w:r>
          </w:p>
        </w:tc>
      </w:tr>
      <w:tr w:rsidR="00354DDD" w:rsidRPr="004F1CA9" w14:paraId="232FDC16" w14:textId="77777777" w:rsidTr="003921F0">
        <w:trPr>
          <w:cantSplit/>
        </w:trPr>
        <w:tc>
          <w:tcPr>
            <w:tcW w:w="1650" w:type="pct"/>
            <w:shd w:val="clear" w:color="auto" w:fill="F2F2F2" w:themeFill="background1" w:themeFillShade="F2"/>
            <w:vAlign w:val="center"/>
          </w:tcPr>
          <w:p w14:paraId="2FD517A8" w14:textId="77777777" w:rsidR="00354DDD" w:rsidRPr="004F1CA9" w:rsidRDefault="00354DDD" w:rsidP="003921F0">
            <w:pPr>
              <w:pStyle w:val="TableText"/>
              <w:rPr>
                <w:b/>
              </w:rPr>
            </w:pPr>
            <w:r w:rsidRPr="004F1CA9">
              <w:rPr>
                <w:b/>
              </w:rPr>
              <w:t>Related Options</w:t>
            </w:r>
          </w:p>
        </w:tc>
        <w:tc>
          <w:tcPr>
            <w:tcW w:w="3350" w:type="pct"/>
            <w:gridSpan w:val="4"/>
            <w:tcBorders>
              <w:bottom w:val="single" w:sz="6" w:space="0" w:color="000000"/>
            </w:tcBorders>
          </w:tcPr>
          <w:p w14:paraId="1CF94DF1" w14:textId="77777777" w:rsidR="00354DDD" w:rsidRPr="004F1CA9" w:rsidRDefault="00354DDD" w:rsidP="003921F0">
            <w:pPr>
              <w:pStyle w:val="TableText"/>
              <w:rPr>
                <w:rFonts w:ascii="Garamond" w:hAnsi="Garamond"/>
              </w:rPr>
            </w:pPr>
          </w:p>
        </w:tc>
      </w:tr>
    </w:tbl>
    <w:p w14:paraId="7E1B010B" w14:textId="77777777" w:rsidR="00354DDD" w:rsidRPr="00781F96"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781F96" w14:paraId="258DD197"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040704" w14:textId="77777777" w:rsidR="00354DDD" w:rsidRPr="00781F96" w:rsidRDefault="00354DDD" w:rsidP="003921F0">
            <w:pPr>
              <w:spacing w:before="60" w:after="60"/>
              <w:rPr>
                <w:rFonts w:ascii="Arial" w:hAnsi="Arial" w:cs="Arial"/>
                <w:b/>
                <w:szCs w:val="22"/>
              </w:rPr>
            </w:pPr>
            <w:bookmarkStart w:id="280" w:name="ColumnTitle_38"/>
            <w:bookmarkEnd w:id="280"/>
            <w:r w:rsidRPr="00781F96">
              <w:rPr>
                <w:rFonts w:ascii="Arial" w:hAnsi="Arial" w:cs="Arial"/>
                <w:b/>
                <w:szCs w:val="22"/>
              </w:rPr>
              <w:t>Related Routines</w:t>
            </w:r>
          </w:p>
        </w:tc>
        <w:tc>
          <w:tcPr>
            <w:tcW w:w="1529" w:type="pct"/>
            <w:tcBorders>
              <w:bottom w:val="single" w:sz="4" w:space="0" w:color="auto"/>
            </w:tcBorders>
            <w:shd w:val="clear" w:color="auto" w:fill="F2F2F2" w:themeFill="background1" w:themeFillShade="F2"/>
          </w:tcPr>
          <w:p w14:paraId="4E8E26C1" w14:textId="77777777" w:rsidR="00354DDD" w:rsidRPr="00781F96" w:rsidRDefault="00354DDD" w:rsidP="003921F0">
            <w:pPr>
              <w:spacing w:before="60" w:after="60"/>
              <w:rPr>
                <w:rFonts w:ascii="Arial" w:hAnsi="Arial" w:cs="Arial"/>
                <w:b/>
                <w:szCs w:val="22"/>
              </w:rPr>
            </w:pPr>
            <w:r w:rsidRPr="00781F96">
              <w:rPr>
                <w:rFonts w:ascii="Arial" w:hAnsi="Arial" w:cs="Arial"/>
                <w:b/>
                <w:szCs w:val="22"/>
              </w:rPr>
              <w:t>Routines “Called By”</w:t>
            </w:r>
          </w:p>
        </w:tc>
        <w:tc>
          <w:tcPr>
            <w:tcW w:w="1961" w:type="pct"/>
            <w:tcBorders>
              <w:bottom w:val="single" w:sz="4" w:space="0" w:color="auto"/>
            </w:tcBorders>
            <w:shd w:val="clear" w:color="auto" w:fill="F2F2F2" w:themeFill="background1" w:themeFillShade="F2"/>
          </w:tcPr>
          <w:p w14:paraId="3E718F28" w14:textId="77777777" w:rsidR="00354DDD" w:rsidRPr="00781F96" w:rsidRDefault="00354DDD" w:rsidP="003921F0">
            <w:pPr>
              <w:spacing w:before="60" w:after="60"/>
              <w:rPr>
                <w:rFonts w:ascii="Arial" w:hAnsi="Arial" w:cs="Arial"/>
                <w:b/>
                <w:szCs w:val="22"/>
              </w:rPr>
            </w:pPr>
            <w:r w:rsidRPr="00781F96">
              <w:rPr>
                <w:rFonts w:ascii="Arial" w:hAnsi="Arial" w:cs="Arial"/>
                <w:b/>
                <w:szCs w:val="22"/>
              </w:rPr>
              <w:t xml:space="preserve">Routines “Called”   </w:t>
            </w:r>
          </w:p>
        </w:tc>
      </w:tr>
      <w:tr w:rsidR="00354DDD" w:rsidRPr="00781F96" w14:paraId="7F7063E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CAE6273" w14:textId="77777777" w:rsidR="00354DDD" w:rsidRPr="00781F96" w:rsidRDefault="00354DDD" w:rsidP="003921F0">
            <w:pPr>
              <w:spacing w:before="60" w:after="60"/>
              <w:rPr>
                <w:rFonts w:ascii="Arial" w:hAnsi="Arial" w:cs="Arial"/>
                <w:b/>
                <w:szCs w:val="20"/>
              </w:rPr>
            </w:pPr>
          </w:p>
        </w:tc>
        <w:tc>
          <w:tcPr>
            <w:tcW w:w="1529" w:type="pct"/>
            <w:tcBorders>
              <w:bottom w:val="single" w:sz="4" w:space="0" w:color="auto"/>
            </w:tcBorders>
            <w:vAlign w:val="center"/>
          </w:tcPr>
          <w:p w14:paraId="5903B263" w14:textId="77777777" w:rsidR="00354DDD" w:rsidRPr="00781F96"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7DDF6D48" w14:textId="77777777" w:rsidR="00354DDD" w:rsidRPr="00781F96" w:rsidRDefault="00354DDD" w:rsidP="003921F0">
            <w:pPr>
              <w:spacing w:before="60" w:after="60"/>
              <w:rPr>
                <w:rFonts w:ascii="Arial" w:hAnsi="Arial" w:cs="Arial"/>
                <w:szCs w:val="20"/>
              </w:rPr>
            </w:pPr>
          </w:p>
        </w:tc>
      </w:tr>
    </w:tbl>
    <w:p w14:paraId="15B4B157" w14:textId="77777777" w:rsidR="00354DDD" w:rsidRPr="00781F96" w:rsidRDefault="00354DDD" w:rsidP="00354DDD">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6672"/>
      </w:tblGrid>
      <w:tr w:rsidR="00354DDD" w:rsidRPr="00781F96" w14:paraId="3FD45EB0" w14:textId="77777777" w:rsidTr="003921F0">
        <w:trPr>
          <w:cantSplit/>
          <w:tblHeader/>
        </w:trPr>
        <w:tc>
          <w:tcPr>
            <w:tcW w:w="1510" w:type="pct"/>
            <w:shd w:val="clear" w:color="auto" w:fill="F2F2F2" w:themeFill="background1" w:themeFillShade="F2"/>
            <w:vAlign w:val="center"/>
          </w:tcPr>
          <w:p w14:paraId="50042129" w14:textId="77777777" w:rsidR="00354DDD" w:rsidRPr="00781F96" w:rsidRDefault="00354DDD" w:rsidP="003921F0">
            <w:pPr>
              <w:pStyle w:val="TableHeading"/>
            </w:pPr>
            <w:bookmarkStart w:id="281" w:name="ColumnTitle_39"/>
            <w:bookmarkEnd w:id="281"/>
            <w:r w:rsidRPr="00781F96">
              <w:t>Routines</w:t>
            </w:r>
          </w:p>
        </w:tc>
        <w:tc>
          <w:tcPr>
            <w:tcW w:w="3490" w:type="pct"/>
            <w:tcBorders>
              <w:bottom w:val="single" w:sz="6" w:space="0" w:color="000000"/>
            </w:tcBorders>
            <w:shd w:val="clear" w:color="auto" w:fill="F2F2F2" w:themeFill="background1" w:themeFillShade="F2"/>
          </w:tcPr>
          <w:p w14:paraId="4978F178" w14:textId="77777777" w:rsidR="00354DDD" w:rsidRPr="00781F96" w:rsidRDefault="00354DDD" w:rsidP="003921F0">
            <w:pPr>
              <w:pStyle w:val="TableHeading"/>
            </w:pPr>
            <w:r w:rsidRPr="00781F96">
              <w:t>Description</w:t>
            </w:r>
          </w:p>
        </w:tc>
      </w:tr>
      <w:tr w:rsidR="00354DDD" w:rsidRPr="00781F96" w14:paraId="32CF35A2" w14:textId="77777777" w:rsidTr="003921F0">
        <w:tc>
          <w:tcPr>
            <w:tcW w:w="1510" w:type="pct"/>
            <w:shd w:val="clear" w:color="auto" w:fill="F2F2F2" w:themeFill="background1" w:themeFillShade="F2"/>
            <w:vAlign w:val="center"/>
          </w:tcPr>
          <w:p w14:paraId="51415476" w14:textId="77777777" w:rsidR="00354DDD" w:rsidRPr="00781F96" w:rsidRDefault="00354DDD" w:rsidP="003921F0">
            <w:pPr>
              <w:pStyle w:val="TableText"/>
              <w:rPr>
                <w:b/>
              </w:rPr>
            </w:pPr>
            <w:r w:rsidRPr="00781F96">
              <w:rPr>
                <w:b/>
              </w:rPr>
              <w:t>Data Dictionary (DD) References</w:t>
            </w:r>
          </w:p>
        </w:tc>
        <w:tc>
          <w:tcPr>
            <w:tcW w:w="3490" w:type="pct"/>
          </w:tcPr>
          <w:p w14:paraId="52521A7E" w14:textId="77777777" w:rsidR="00354DDD" w:rsidRPr="00781F96" w:rsidRDefault="00354DDD" w:rsidP="003921F0">
            <w:pPr>
              <w:pStyle w:val="TableText"/>
              <w:rPr>
                <w:rFonts w:ascii="Garamond" w:hAnsi="Garamond"/>
              </w:rPr>
            </w:pPr>
          </w:p>
        </w:tc>
      </w:tr>
      <w:tr w:rsidR="00354DDD" w:rsidRPr="00781F96" w14:paraId="05284D5E" w14:textId="77777777" w:rsidTr="003921F0">
        <w:tc>
          <w:tcPr>
            <w:tcW w:w="1510" w:type="pct"/>
            <w:shd w:val="clear" w:color="auto" w:fill="F2F2F2" w:themeFill="background1" w:themeFillShade="F2"/>
            <w:vAlign w:val="center"/>
          </w:tcPr>
          <w:p w14:paraId="524943DE" w14:textId="77777777" w:rsidR="00354DDD" w:rsidRPr="00781F96" w:rsidRDefault="00354DDD" w:rsidP="003921F0">
            <w:pPr>
              <w:pStyle w:val="TableText"/>
              <w:rPr>
                <w:b/>
              </w:rPr>
            </w:pPr>
            <w:r w:rsidRPr="00781F96">
              <w:rPr>
                <w:b/>
              </w:rPr>
              <w:t>Global References</w:t>
            </w:r>
          </w:p>
        </w:tc>
        <w:tc>
          <w:tcPr>
            <w:tcW w:w="3490" w:type="pct"/>
          </w:tcPr>
          <w:p w14:paraId="5FBD8871" w14:textId="77777777" w:rsidR="00354DDD" w:rsidRPr="00781F96" w:rsidRDefault="00354DDD" w:rsidP="003921F0">
            <w:pPr>
              <w:pStyle w:val="TableText"/>
              <w:rPr>
                <w:rFonts w:ascii="Garamond" w:hAnsi="Garamond"/>
              </w:rPr>
            </w:pPr>
          </w:p>
        </w:tc>
      </w:tr>
    </w:tbl>
    <w:p w14:paraId="762CBB5A" w14:textId="77777777" w:rsidR="00354DDD" w:rsidRDefault="00354DDD" w:rsidP="000B2F7E">
      <w:pPr>
        <w:pStyle w:val="Heading5"/>
      </w:pPr>
      <w:bookmarkStart w:id="282" w:name="_Toc408311008"/>
      <w:bookmarkStart w:id="283" w:name="_Toc475621299"/>
      <w:r>
        <w:t>Bulletins</w:t>
      </w:r>
      <w:bookmarkEnd w:id="282"/>
      <w:bookmarkEnd w:id="283"/>
    </w:p>
    <w:p w14:paraId="375B5D2E" w14:textId="2C3FB79C" w:rsidR="00354DDD" w:rsidRDefault="000B2F7E" w:rsidP="00354DDD">
      <w:pPr>
        <w:pStyle w:val="Caption"/>
      </w:pPr>
      <w:r>
        <w:t>T</w:t>
      </w:r>
      <w:r w:rsidR="00354DDD" w:rsidRPr="00E56DDA">
        <w:t>able 19: 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9"/>
        <w:gridCol w:w="1356"/>
        <w:gridCol w:w="1490"/>
        <w:gridCol w:w="1599"/>
        <w:gridCol w:w="2202"/>
      </w:tblGrid>
      <w:tr w:rsidR="00354DDD" w:rsidRPr="00E56DDA" w14:paraId="21069969" w14:textId="77777777" w:rsidTr="003921F0">
        <w:trPr>
          <w:cantSplit/>
          <w:tblHeader/>
        </w:trPr>
        <w:tc>
          <w:tcPr>
            <w:tcW w:w="1529" w:type="pct"/>
            <w:shd w:val="clear" w:color="auto" w:fill="F2F2F2" w:themeFill="background1" w:themeFillShade="F2"/>
            <w:vAlign w:val="center"/>
          </w:tcPr>
          <w:p w14:paraId="471284ED" w14:textId="77777777" w:rsidR="00354DDD" w:rsidRPr="00E56DDA" w:rsidRDefault="00354DDD" w:rsidP="003921F0">
            <w:pPr>
              <w:pStyle w:val="TableHeading"/>
            </w:pPr>
            <w:bookmarkStart w:id="284" w:name="ColumnTitle_41"/>
            <w:bookmarkEnd w:id="284"/>
            <w:r w:rsidRPr="00E56DDA">
              <w:t>Bulletins</w:t>
            </w:r>
          </w:p>
        </w:tc>
        <w:tc>
          <w:tcPr>
            <w:tcW w:w="3471" w:type="pct"/>
            <w:gridSpan w:val="4"/>
            <w:tcBorders>
              <w:bottom w:val="single" w:sz="4" w:space="0" w:color="auto"/>
            </w:tcBorders>
            <w:shd w:val="clear" w:color="auto" w:fill="F2F2F2" w:themeFill="background1" w:themeFillShade="F2"/>
          </w:tcPr>
          <w:p w14:paraId="2C82626C" w14:textId="77777777" w:rsidR="00354DDD" w:rsidRPr="00E56DDA" w:rsidRDefault="00354DDD" w:rsidP="003921F0">
            <w:pPr>
              <w:pStyle w:val="TableHeading"/>
            </w:pPr>
            <w:r w:rsidRPr="00E56DDA">
              <w:t>Description</w:t>
            </w:r>
          </w:p>
        </w:tc>
      </w:tr>
      <w:tr w:rsidR="00354DDD" w:rsidRPr="00E56DDA" w14:paraId="4DE9D8D0" w14:textId="77777777" w:rsidTr="003921F0">
        <w:trPr>
          <w:cantSplit/>
          <w:tblHeader/>
        </w:trPr>
        <w:tc>
          <w:tcPr>
            <w:tcW w:w="1529" w:type="pct"/>
            <w:shd w:val="clear" w:color="auto" w:fill="F2F2F2" w:themeFill="background1" w:themeFillShade="F2"/>
            <w:vAlign w:val="center"/>
          </w:tcPr>
          <w:p w14:paraId="15381243" w14:textId="77777777" w:rsidR="00354DDD" w:rsidRPr="00E56DDA" w:rsidRDefault="00354DDD" w:rsidP="003921F0">
            <w:pPr>
              <w:pStyle w:val="TableText"/>
              <w:rPr>
                <w:b/>
              </w:rPr>
            </w:pPr>
            <w:r w:rsidRPr="00E56DDA">
              <w:rPr>
                <w:b/>
              </w:rPr>
              <w:t>Bulletin Name</w:t>
            </w:r>
          </w:p>
        </w:tc>
        <w:tc>
          <w:tcPr>
            <w:tcW w:w="3471" w:type="pct"/>
            <w:gridSpan w:val="4"/>
            <w:tcBorders>
              <w:bottom w:val="single" w:sz="4" w:space="0" w:color="auto"/>
            </w:tcBorders>
          </w:tcPr>
          <w:p w14:paraId="232141E6" w14:textId="77777777" w:rsidR="00354DDD" w:rsidRPr="00E56DDA" w:rsidRDefault="00354DDD" w:rsidP="003921F0">
            <w:pPr>
              <w:pStyle w:val="TableText"/>
              <w:rPr>
                <w:rFonts w:ascii="Garamond" w:hAnsi="Garamond"/>
              </w:rPr>
            </w:pPr>
          </w:p>
        </w:tc>
      </w:tr>
      <w:tr w:rsidR="00354DDD" w:rsidRPr="00E56DDA" w14:paraId="387E33A0" w14:textId="77777777" w:rsidTr="003921F0">
        <w:trPr>
          <w:cantSplit/>
        </w:trPr>
        <w:tc>
          <w:tcPr>
            <w:tcW w:w="1529" w:type="pct"/>
            <w:shd w:val="clear" w:color="auto" w:fill="F2F2F2" w:themeFill="background1" w:themeFillShade="F2"/>
            <w:vAlign w:val="center"/>
          </w:tcPr>
          <w:p w14:paraId="1F2F8F9D" w14:textId="77777777" w:rsidR="00354DDD" w:rsidRPr="00E56DDA" w:rsidRDefault="00354DDD" w:rsidP="003921F0">
            <w:pPr>
              <w:pStyle w:val="TableText"/>
              <w:rPr>
                <w:b/>
              </w:rPr>
            </w:pPr>
            <w:r w:rsidRPr="00E56DDA">
              <w:rPr>
                <w:b/>
              </w:rPr>
              <w:t>Enhancement Category</w:t>
            </w:r>
          </w:p>
        </w:tc>
        <w:tc>
          <w:tcPr>
            <w:tcW w:w="708" w:type="pct"/>
            <w:tcBorders>
              <w:right w:val="nil"/>
            </w:tcBorders>
          </w:tcPr>
          <w:p w14:paraId="7EA52AA9"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5"/>
                  <w:enabled/>
                  <w:calcOnExit w:val="0"/>
                  <w:checkBox>
                    <w:sizeAuto/>
                    <w:default w:val="0"/>
                  </w:checkBox>
                </w:ffData>
              </w:fldChar>
            </w:r>
            <w:r>
              <w:rPr>
                <w:rFonts w:ascii="Garamond" w:hAnsi="Garamond"/>
                <w:iCs/>
                <w:sz w:val="20"/>
              </w:rPr>
              <w:instrText xml:space="preserve"> </w:instrText>
            </w:r>
            <w:bookmarkStart w:id="285" w:name="Check75"/>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85"/>
            <w:r w:rsidRPr="00E56DDA">
              <w:rPr>
                <w:rFonts w:ascii="Garamond" w:hAnsi="Garamond"/>
                <w:iCs/>
                <w:sz w:val="20"/>
              </w:rPr>
              <w:t xml:space="preserve"> New</w:t>
            </w:r>
          </w:p>
        </w:tc>
        <w:tc>
          <w:tcPr>
            <w:tcW w:w="778" w:type="pct"/>
            <w:tcBorders>
              <w:left w:val="nil"/>
              <w:right w:val="nil"/>
            </w:tcBorders>
          </w:tcPr>
          <w:p w14:paraId="2162912E"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6"/>
                  <w:enabled/>
                  <w:calcOnExit w:val="0"/>
                  <w:checkBox>
                    <w:sizeAuto/>
                    <w:default w:val="0"/>
                  </w:checkBox>
                </w:ffData>
              </w:fldChar>
            </w:r>
            <w:r>
              <w:rPr>
                <w:rFonts w:ascii="Garamond" w:hAnsi="Garamond"/>
                <w:iCs/>
                <w:sz w:val="20"/>
              </w:rPr>
              <w:instrText xml:space="preserve"> </w:instrText>
            </w:r>
            <w:bookmarkStart w:id="286" w:name="Check76"/>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86"/>
            <w:r w:rsidRPr="00E56DDA">
              <w:rPr>
                <w:rFonts w:ascii="Garamond" w:hAnsi="Garamond"/>
                <w:iCs/>
                <w:sz w:val="20"/>
              </w:rPr>
              <w:t xml:space="preserve"> Modify</w:t>
            </w:r>
          </w:p>
        </w:tc>
        <w:tc>
          <w:tcPr>
            <w:tcW w:w="835" w:type="pct"/>
            <w:tcBorders>
              <w:left w:val="nil"/>
              <w:right w:val="nil"/>
            </w:tcBorders>
          </w:tcPr>
          <w:p w14:paraId="5D6847E2"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7"/>
                  <w:enabled/>
                  <w:calcOnExit w:val="0"/>
                  <w:checkBox>
                    <w:sizeAuto/>
                    <w:default w:val="0"/>
                  </w:checkBox>
                </w:ffData>
              </w:fldChar>
            </w:r>
            <w:r>
              <w:rPr>
                <w:rFonts w:ascii="Garamond" w:hAnsi="Garamond"/>
                <w:iCs/>
                <w:sz w:val="20"/>
              </w:rPr>
              <w:instrText xml:space="preserve"> </w:instrText>
            </w:r>
            <w:bookmarkStart w:id="287" w:name="Check77"/>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87"/>
            <w:r w:rsidRPr="00E56DDA">
              <w:rPr>
                <w:rFonts w:ascii="Garamond" w:hAnsi="Garamond"/>
                <w:iCs/>
                <w:sz w:val="20"/>
              </w:rPr>
              <w:t xml:space="preserve"> Delete</w:t>
            </w:r>
          </w:p>
        </w:tc>
        <w:tc>
          <w:tcPr>
            <w:tcW w:w="1151" w:type="pct"/>
            <w:tcBorders>
              <w:left w:val="nil"/>
            </w:tcBorders>
          </w:tcPr>
          <w:p w14:paraId="049A8F75" w14:textId="77777777" w:rsidR="00354DDD" w:rsidRPr="00E56DDA" w:rsidRDefault="00354DDD" w:rsidP="003921F0">
            <w:pPr>
              <w:pStyle w:val="TableText"/>
              <w:rPr>
                <w:rFonts w:ascii="Garamond" w:hAnsi="Garamond"/>
                <w:iCs/>
                <w:sz w:val="20"/>
              </w:rPr>
            </w:pPr>
            <w:r>
              <w:rPr>
                <w:rFonts w:ascii="Garamond" w:hAnsi="Garamond"/>
                <w:iCs/>
                <w:sz w:val="20"/>
              </w:rPr>
              <w:fldChar w:fldCharType="begin">
                <w:ffData>
                  <w:name w:val="Check78"/>
                  <w:enabled/>
                  <w:calcOnExit w:val="0"/>
                  <w:checkBox>
                    <w:sizeAuto/>
                    <w:default w:val="0"/>
                  </w:checkBox>
                </w:ffData>
              </w:fldChar>
            </w:r>
            <w:r>
              <w:rPr>
                <w:rFonts w:ascii="Garamond" w:hAnsi="Garamond"/>
                <w:iCs/>
                <w:sz w:val="20"/>
              </w:rPr>
              <w:instrText xml:space="preserve"> </w:instrText>
            </w:r>
            <w:bookmarkStart w:id="288" w:name="Check78"/>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288"/>
            <w:r w:rsidRPr="00E56DDA">
              <w:rPr>
                <w:rFonts w:ascii="Garamond" w:hAnsi="Garamond"/>
                <w:iCs/>
                <w:sz w:val="20"/>
              </w:rPr>
              <w:t xml:space="preserve"> No Change</w:t>
            </w:r>
          </w:p>
        </w:tc>
      </w:tr>
      <w:tr w:rsidR="00354DDD" w:rsidRPr="00E56DDA" w14:paraId="4EB4AB13" w14:textId="77777777" w:rsidTr="003921F0">
        <w:trPr>
          <w:cantSplit/>
        </w:trPr>
        <w:tc>
          <w:tcPr>
            <w:tcW w:w="1529" w:type="pct"/>
            <w:shd w:val="clear" w:color="auto" w:fill="F2F2F2" w:themeFill="background1" w:themeFillShade="F2"/>
            <w:vAlign w:val="center"/>
          </w:tcPr>
          <w:p w14:paraId="5C8F5CD6" w14:textId="77777777" w:rsidR="00354DDD" w:rsidRPr="00E56DDA" w:rsidRDefault="00354DDD" w:rsidP="003921F0">
            <w:pPr>
              <w:pStyle w:val="TableText"/>
              <w:rPr>
                <w:b/>
              </w:rPr>
            </w:pPr>
            <w:r w:rsidRPr="00E56DDA">
              <w:rPr>
                <w:b/>
              </w:rPr>
              <w:t>RTM</w:t>
            </w:r>
          </w:p>
        </w:tc>
        <w:tc>
          <w:tcPr>
            <w:tcW w:w="3471" w:type="pct"/>
            <w:gridSpan w:val="4"/>
          </w:tcPr>
          <w:p w14:paraId="02E9642C" w14:textId="77777777" w:rsidR="00354DDD" w:rsidRPr="00E56DDA" w:rsidRDefault="00354DDD" w:rsidP="003921F0">
            <w:pPr>
              <w:pStyle w:val="TableText"/>
              <w:rPr>
                <w:rFonts w:ascii="Garamond" w:hAnsi="Garamond"/>
                <w:iCs/>
              </w:rPr>
            </w:pPr>
          </w:p>
        </w:tc>
      </w:tr>
    </w:tbl>
    <w:p w14:paraId="0413CF80" w14:textId="77777777" w:rsidR="00354DDD" w:rsidRPr="00822C4A"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822C4A" w14:paraId="0250EE13"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70C1295" w14:textId="77777777" w:rsidR="00354DDD" w:rsidRPr="00822C4A" w:rsidRDefault="00354DDD" w:rsidP="003921F0">
            <w:pPr>
              <w:pStyle w:val="TableHeading"/>
            </w:pPr>
            <w:bookmarkStart w:id="289" w:name="ColumnTitle_42"/>
            <w:bookmarkEnd w:id="289"/>
            <w:r w:rsidRPr="00822C4A">
              <w:t>Related Routines</w:t>
            </w:r>
          </w:p>
        </w:tc>
        <w:tc>
          <w:tcPr>
            <w:tcW w:w="1529" w:type="pct"/>
            <w:tcBorders>
              <w:bottom w:val="single" w:sz="4" w:space="0" w:color="auto"/>
            </w:tcBorders>
            <w:shd w:val="clear" w:color="auto" w:fill="F2F2F2" w:themeFill="background1" w:themeFillShade="F2"/>
          </w:tcPr>
          <w:p w14:paraId="753190A1" w14:textId="77777777" w:rsidR="00354DDD" w:rsidRPr="00822C4A" w:rsidRDefault="00354DDD" w:rsidP="003921F0">
            <w:pPr>
              <w:pStyle w:val="TableHeading"/>
            </w:pPr>
            <w:r w:rsidRPr="00822C4A">
              <w:t>Routines “Called By”</w:t>
            </w:r>
          </w:p>
        </w:tc>
        <w:tc>
          <w:tcPr>
            <w:tcW w:w="1961" w:type="pct"/>
            <w:tcBorders>
              <w:bottom w:val="single" w:sz="4" w:space="0" w:color="auto"/>
            </w:tcBorders>
            <w:shd w:val="clear" w:color="auto" w:fill="F2F2F2" w:themeFill="background1" w:themeFillShade="F2"/>
          </w:tcPr>
          <w:p w14:paraId="09865AAA" w14:textId="77777777" w:rsidR="00354DDD" w:rsidRPr="00822C4A" w:rsidRDefault="00354DDD" w:rsidP="003921F0">
            <w:pPr>
              <w:pStyle w:val="TableHeading"/>
            </w:pPr>
            <w:r w:rsidRPr="00822C4A">
              <w:t xml:space="preserve">Routines “Called”   </w:t>
            </w:r>
          </w:p>
        </w:tc>
      </w:tr>
      <w:tr w:rsidR="00354DDD" w:rsidRPr="00822C4A" w14:paraId="5784BE0A"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5C9F8DC" w14:textId="77777777" w:rsidR="00354DDD" w:rsidRPr="00822C4A" w:rsidRDefault="00354DDD" w:rsidP="003921F0">
            <w:pPr>
              <w:pStyle w:val="TableText"/>
            </w:pPr>
          </w:p>
        </w:tc>
        <w:tc>
          <w:tcPr>
            <w:tcW w:w="1529" w:type="pct"/>
            <w:tcBorders>
              <w:bottom w:val="single" w:sz="4" w:space="0" w:color="auto"/>
            </w:tcBorders>
            <w:vAlign w:val="center"/>
          </w:tcPr>
          <w:p w14:paraId="605D0556" w14:textId="77777777" w:rsidR="00354DDD" w:rsidRPr="00822C4A" w:rsidRDefault="00354DDD" w:rsidP="003921F0">
            <w:pPr>
              <w:spacing w:before="60" w:after="60"/>
              <w:rPr>
                <w:rFonts w:ascii="Arial" w:hAnsi="Arial" w:cs="Arial"/>
                <w:szCs w:val="20"/>
              </w:rPr>
            </w:pPr>
          </w:p>
        </w:tc>
        <w:tc>
          <w:tcPr>
            <w:tcW w:w="1961" w:type="pct"/>
            <w:tcBorders>
              <w:bottom w:val="single" w:sz="4" w:space="0" w:color="auto"/>
            </w:tcBorders>
            <w:vAlign w:val="center"/>
          </w:tcPr>
          <w:p w14:paraId="6BA296EC" w14:textId="77777777" w:rsidR="00354DDD" w:rsidRPr="00822C4A" w:rsidRDefault="00354DDD" w:rsidP="003921F0">
            <w:pPr>
              <w:spacing w:before="60" w:after="60"/>
              <w:rPr>
                <w:rFonts w:ascii="Arial" w:hAnsi="Arial" w:cs="Arial"/>
                <w:szCs w:val="20"/>
              </w:rPr>
            </w:pPr>
          </w:p>
        </w:tc>
      </w:tr>
    </w:tbl>
    <w:p w14:paraId="1A7B6B77" w14:textId="77777777" w:rsidR="00354DDD" w:rsidRPr="00822C4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6684"/>
      </w:tblGrid>
      <w:tr w:rsidR="00354DDD" w:rsidRPr="00822C4A" w14:paraId="2999C168" w14:textId="77777777" w:rsidTr="003921F0">
        <w:trPr>
          <w:cantSplit/>
          <w:tblHeader/>
        </w:trPr>
        <w:tc>
          <w:tcPr>
            <w:tcW w:w="1510" w:type="pct"/>
            <w:shd w:val="clear" w:color="auto" w:fill="F2F2F2" w:themeFill="background1" w:themeFillShade="F2"/>
            <w:vAlign w:val="center"/>
          </w:tcPr>
          <w:p w14:paraId="0BD661F1" w14:textId="77777777" w:rsidR="00354DDD" w:rsidRPr="00822C4A" w:rsidRDefault="00354DDD" w:rsidP="003921F0">
            <w:pPr>
              <w:pStyle w:val="TableHeading"/>
            </w:pPr>
            <w:bookmarkStart w:id="290" w:name="ColumnTitle_43"/>
            <w:bookmarkEnd w:id="290"/>
            <w:r w:rsidRPr="00822C4A">
              <w:t>Routines</w:t>
            </w:r>
          </w:p>
        </w:tc>
        <w:tc>
          <w:tcPr>
            <w:tcW w:w="3490" w:type="pct"/>
            <w:tcBorders>
              <w:bottom w:val="single" w:sz="6" w:space="0" w:color="000000"/>
            </w:tcBorders>
            <w:shd w:val="clear" w:color="auto" w:fill="F2F2F2" w:themeFill="background1" w:themeFillShade="F2"/>
          </w:tcPr>
          <w:p w14:paraId="3A780662" w14:textId="77777777" w:rsidR="00354DDD" w:rsidRPr="00822C4A" w:rsidRDefault="00354DDD" w:rsidP="003921F0">
            <w:pPr>
              <w:pStyle w:val="TableHeading"/>
            </w:pPr>
            <w:r w:rsidRPr="00822C4A">
              <w:t>Description</w:t>
            </w:r>
          </w:p>
        </w:tc>
      </w:tr>
      <w:tr w:rsidR="00354DDD" w:rsidRPr="00822C4A" w14:paraId="7246C3C6" w14:textId="77777777" w:rsidTr="003921F0">
        <w:trPr>
          <w:cantSplit/>
        </w:trPr>
        <w:tc>
          <w:tcPr>
            <w:tcW w:w="1510" w:type="pct"/>
            <w:shd w:val="clear" w:color="auto" w:fill="F2F2F2" w:themeFill="background1" w:themeFillShade="F2"/>
            <w:vAlign w:val="center"/>
          </w:tcPr>
          <w:p w14:paraId="0A9D8A87" w14:textId="77777777" w:rsidR="00354DDD" w:rsidRPr="00822C4A" w:rsidRDefault="00354DDD" w:rsidP="003921F0">
            <w:pPr>
              <w:pStyle w:val="TableText"/>
              <w:rPr>
                <w:b/>
              </w:rPr>
            </w:pPr>
            <w:r w:rsidRPr="00822C4A">
              <w:rPr>
                <w:b/>
              </w:rPr>
              <w:t>Mail Subject</w:t>
            </w:r>
          </w:p>
        </w:tc>
        <w:tc>
          <w:tcPr>
            <w:tcW w:w="3490" w:type="pct"/>
          </w:tcPr>
          <w:p w14:paraId="58D8050E" w14:textId="77777777" w:rsidR="00354DDD" w:rsidRPr="00822C4A" w:rsidRDefault="00354DDD" w:rsidP="003921F0">
            <w:pPr>
              <w:pStyle w:val="TableText"/>
              <w:rPr>
                <w:rFonts w:ascii="Garamond" w:hAnsi="Garamond"/>
              </w:rPr>
            </w:pPr>
          </w:p>
        </w:tc>
      </w:tr>
      <w:tr w:rsidR="00354DDD" w:rsidRPr="00822C4A" w14:paraId="6C5E96D2" w14:textId="77777777" w:rsidTr="003921F0">
        <w:trPr>
          <w:cantSplit/>
        </w:trPr>
        <w:tc>
          <w:tcPr>
            <w:tcW w:w="1510" w:type="pct"/>
            <w:shd w:val="clear" w:color="auto" w:fill="F2F2F2" w:themeFill="background1" w:themeFillShade="F2"/>
            <w:vAlign w:val="center"/>
          </w:tcPr>
          <w:p w14:paraId="1FD16D08" w14:textId="77777777" w:rsidR="00354DDD" w:rsidRPr="00822C4A" w:rsidRDefault="00354DDD" w:rsidP="003921F0">
            <w:pPr>
              <w:pStyle w:val="TableText"/>
              <w:rPr>
                <w:b/>
              </w:rPr>
            </w:pPr>
            <w:r w:rsidRPr="00822C4A">
              <w:rPr>
                <w:b/>
              </w:rPr>
              <w:t>Mail Group</w:t>
            </w:r>
          </w:p>
        </w:tc>
        <w:tc>
          <w:tcPr>
            <w:tcW w:w="3490" w:type="pct"/>
          </w:tcPr>
          <w:p w14:paraId="4050872D" w14:textId="77777777" w:rsidR="00354DDD" w:rsidRPr="00822C4A" w:rsidRDefault="00354DDD" w:rsidP="003921F0">
            <w:pPr>
              <w:pStyle w:val="TableText"/>
              <w:rPr>
                <w:rFonts w:ascii="Garamond" w:hAnsi="Garamond"/>
              </w:rPr>
            </w:pPr>
          </w:p>
        </w:tc>
      </w:tr>
      <w:tr w:rsidR="00354DDD" w:rsidRPr="00822C4A" w14:paraId="03E719F5" w14:textId="77777777" w:rsidTr="003921F0">
        <w:trPr>
          <w:cantSplit/>
        </w:trPr>
        <w:tc>
          <w:tcPr>
            <w:tcW w:w="1510" w:type="pct"/>
            <w:shd w:val="clear" w:color="auto" w:fill="F2F2F2" w:themeFill="background1" w:themeFillShade="F2"/>
            <w:vAlign w:val="center"/>
          </w:tcPr>
          <w:p w14:paraId="03CCEF74" w14:textId="77777777" w:rsidR="00354DDD" w:rsidRPr="00822C4A" w:rsidRDefault="00354DDD" w:rsidP="003921F0">
            <w:pPr>
              <w:pStyle w:val="TableText"/>
              <w:rPr>
                <w:b/>
              </w:rPr>
            </w:pPr>
            <w:r w:rsidRPr="00822C4A">
              <w:rPr>
                <w:b/>
              </w:rPr>
              <w:t>Parameters</w:t>
            </w:r>
          </w:p>
        </w:tc>
        <w:tc>
          <w:tcPr>
            <w:tcW w:w="3490" w:type="pct"/>
          </w:tcPr>
          <w:p w14:paraId="680ADDAD" w14:textId="77777777" w:rsidR="00354DDD" w:rsidRPr="00822C4A" w:rsidRDefault="00354DDD" w:rsidP="003921F0">
            <w:pPr>
              <w:pStyle w:val="TableText"/>
              <w:rPr>
                <w:rFonts w:ascii="Garamond" w:hAnsi="Garamond"/>
              </w:rPr>
            </w:pPr>
          </w:p>
        </w:tc>
      </w:tr>
      <w:tr w:rsidR="00354DDD" w:rsidRPr="00822C4A" w14:paraId="5FD8F5D1" w14:textId="77777777" w:rsidTr="003921F0">
        <w:trPr>
          <w:cantSplit/>
        </w:trPr>
        <w:tc>
          <w:tcPr>
            <w:tcW w:w="1510" w:type="pct"/>
            <w:shd w:val="clear" w:color="auto" w:fill="F2F2F2" w:themeFill="background1" w:themeFillShade="F2"/>
            <w:vAlign w:val="center"/>
          </w:tcPr>
          <w:p w14:paraId="53DB72E4" w14:textId="77777777" w:rsidR="00354DDD" w:rsidRPr="00822C4A" w:rsidRDefault="00354DDD" w:rsidP="003921F0">
            <w:pPr>
              <w:pStyle w:val="TableText"/>
              <w:rPr>
                <w:b/>
              </w:rPr>
            </w:pPr>
            <w:r w:rsidRPr="00822C4A">
              <w:rPr>
                <w:b/>
              </w:rPr>
              <w:t>Data Dictionary (DD) References</w:t>
            </w:r>
          </w:p>
        </w:tc>
        <w:tc>
          <w:tcPr>
            <w:tcW w:w="3490" w:type="pct"/>
          </w:tcPr>
          <w:p w14:paraId="24D37916" w14:textId="77777777" w:rsidR="00354DDD" w:rsidRPr="00822C4A" w:rsidRDefault="00354DDD" w:rsidP="003921F0">
            <w:pPr>
              <w:pStyle w:val="TableText"/>
              <w:rPr>
                <w:rFonts w:ascii="Garamond" w:hAnsi="Garamond"/>
              </w:rPr>
            </w:pPr>
          </w:p>
        </w:tc>
      </w:tr>
    </w:tbl>
    <w:p w14:paraId="215B2EF1" w14:textId="77777777" w:rsidR="00354DDD" w:rsidRDefault="00354DDD" w:rsidP="00354DDD">
      <w:pPr>
        <w:pStyle w:val="Heading5"/>
      </w:pPr>
      <w:bookmarkStart w:id="291" w:name="_Toc408311009"/>
      <w:bookmarkStart w:id="292" w:name="_Toc475621300"/>
      <w:r>
        <w:lastRenderedPageBreak/>
        <w:t>Data Entries Affected by the Design</w:t>
      </w:r>
      <w:bookmarkEnd w:id="291"/>
      <w:bookmarkEnd w:id="292"/>
    </w:p>
    <w:p w14:paraId="42248920" w14:textId="77777777" w:rsidR="00354DDD" w:rsidRPr="006F473B" w:rsidRDefault="00354DDD" w:rsidP="00354DDD">
      <w:pPr>
        <w:pStyle w:val="BodyText"/>
      </w:pPr>
      <w:r>
        <w:t>SIGN/SYMPTOMS (#120.83)</w:t>
      </w:r>
    </w:p>
    <w:p w14:paraId="0EAD6599" w14:textId="77777777" w:rsidR="00354DDD" w:rsidRDefault="00354DDD" w:rsidP="00354DD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4DDD" w:rsidRPr="00387344" w14:paraId="65476BDD" w14:textId="77777777" w:rsidTr="003921F0">
        <w:trPr>
          <w:cantSplit/>
          <w:tblHeader/>
        </w:trPr>
        <w:tc>
          <w:tcPr>
            <w:tcW w:w="1574" w:type="pct"/>
            <w:tcBorders>
              <w:bottom w:val="single" w:sz="4" w:space="0" w:color="auto"/>
            </w:tcBorders>
            <w:shd w:val="clear" w:color="auto" w:fill="F2F2F2" w:themeFill="background1" w:themeFillShade="F2"/>
          </w:tcPr>
          <w:p w14:paraId="2D1F514F" w14:textId="77777777" w:rsidR="00354DDD" w:rsidRPr="00387344" w:rsidRDefault="00354DDD" w:rsidP="003921F0">
            <w:pPr>
              <w:pStyle w:val="TableHeading"/>
            </w:pPr>
            <w:bookmarkStart w:id="293" w:name="ColumnTitle_44"/>
            <w:bookmarkEnd w:id="293"/>
            <w:r w:rsidRPr="00387344">
              <w:t>Field Name</w:t>
            </w:r>
          </w:p>
        </w:tc>
        <w:tc>
          <w:tcPr>
            <w:tcW w:w="1673" w:type="pct"/>
            <w:shd w:val="clear" w:color="auto" w:fill="F2F2F2" w:themeFill="background1" w:themeFillShade="F2"/>
          </w:tcPr>
          <w:p w14:paraId="257F1C6B" w14:textId="77777777" w:rsidR="00354DDD" w:rsidRPr="00387344" w:rsidRDefault="00354DDD" w:rsidP="003921F0">
            <w:pPr>
              <w:pStyle w:val="TableHeading"/>
            </w:pPr>
            <w:r w:rsidRPr="00387344">
              <w:t>Current Value</w:t>
            </w:r>
          </w:p>
        </w:tc>
        <w:tc>
          <w:tcPr>
            <w:tcW w:w="1753" w:type="pct"/>
            <w:shd w:val="clear" w:color="auto" w:fill="F2F2F2" w:themeFill="background1" w:themeFillShade="F2"/>
          </w:tcPr>
          <w:p w14:paraId="1871EABF" w14:textId="77777777" w:rsidR="00354DDD" w:rsidRPr="00387344" w:rsidRDefault="00354DDD" w:rsidP="003921F0">
            <w:pPr>
              <w:pStyle w:val="TableHeading"/>
            </w:pPr>
            <w:r w:rsidRPr="00387344">
              <w:t>New Value</w:t>
            </w:r>
          </w:p>
        </w:tc>
      </w:tr>
      <w:tr w:rsidR="00354DDD" w:rsidRPr="00387344" w14:paraId="37B7D645" w14:textId="77777777" w:rsidTr="003921F0">
        <w:trPr>
          <w:cantSplit/>
        </w:trPr>
        <w:tc>
          <w:tcPr>
            <w:tcW w:w="1574" w:type="pct"/>
          </w:tcPr>
          <w:p w14:paraId="0001EC42" w14:textId="77777777" w:rsidR="00354DDD" w:rsidRPr="00387344" w:rsidRDefault="00354DDD" w:rsidP="003921F0">
            <w:pPr>
              <w:pStyle w:val="TableText"/>
            </w:pPr>
            <w:r>
              <w:t>NATIONAL SIGN/SYMPTOM (#1)</w:t>
            </w:r>
          </w:p>
        </w:tc>
        <w:tc>
          <w:tcPr>
            <w:tcW w:w="1673" w:type="pct"/>
          </w:tcPr>
          <w:p w14:paraId="64D153D3" w14:textId="77777777" w:rsidR="00354DDD" w:rsidRPr="00387344" w:rsidRDefault="00354DDD" w:rsidP="003921F0">
            <w:pPr>
              <w:pStyle w:val="TableText"/>
            </w:pPr>
          </w:p>
        </w:tc>
        <w:tc>
          <w:tcPr>
            <w:tcW w:w="1753" w:type="pct"/>
          </w:tcPr>
          <w:p w14:paraId="4D89BA2B" w14:textId="77777777" w:rsidR="00354DDD" w:rsidRPr="00387344" w:rsidRDefault="00354DDD" w:rsidP="003921F0">
            <w:pPr>
              <w:pStyle w:val="TableText"/>
            </w:pPr>
            <w:r>
              <w:t>1:NATIONAL SIGN/SYMPTOM</w:t>
            </w:r>
          </w:p>
        </w:tc>
      </w:tr>
      <w:tr w:rsidR="00354DDD" w:rsidRPr="00387344" w14:paraId="14F9D29E" w14:textId="77777777" w:rsidTr="003921F0">
        <w:trPr>
          <w:cantSplit/>
        </w:trPr>
        <w:tc>
          <w:tcPr>
            <w:tcW w:w="1574" w:type="pct"/>
          </w:tcPr>
          <w:p w14:paraId="22A3D5F5" w14:textId="77777777" w:rsidR="00354DDD" w:rsidRDefault="00354DDD" w:rsidP="003921F0">
            <w:pPr>
              <w:pStyle w:val="TableText"/>
            </w:pPr>
            <w:r>
              <w:t>SYNONYM (#2)</w:t>
            </w:r>
          </w:p>
        </w:tc>
        <w:tc>
          <w:tcPr>
            <w:tcW w:w="1673" w:type="pct"/>
          </w:tcPr>
          <w:p w14:paraId="0253D706" w14:textId="77777777" w:rsidR="00354DDD" w:rsidRPr="00387344" w:rsidRDefault="00354DDD" w:rsidP="003921F0">
            <w:pPr>
              <w:pStyle w:val="TableText"/>
            </w:pPr>
          </w:p>
        </w:tc>
        <w:tc>
          <w:tcPr>
            <w:tcW w:w="1753" w:type="pct"/>
          </w:tcPr>
          <w:p w14:paraId="656CAB70" w14:textId="77777777" w:rsidR="00354DDD" w:rsidRDefault="00354DDD" w:rsidP="003921F0">
            <w:pPr>
              <w:pStyle w:val="TableText"/>
            </w:pPr>
            <w:r>
              <w:t>UNK</w:t>
            </w:r>
          </w:p>
        </w:tc>
      </w:tr>
      <w:tr w:rsidR="00354DDD" w:rsidRPr="00387344" w14:paraId="353C9D5E" w14:textId="77777777" w:rsidTr="003921F0">
        <w:trPr>
          <w:cantSplit/>
        </w:trPr>
        <w:tc>
          <w:tcPr>
            <w:tcW w:w="1574" w:type="pct"/>
          </w:tcPr>
          <w:p w14:paraId="4F11A33B" w14:textId="77777777" w:rsidR="00354DDD" w:rsidRDefault="00354DDD" w:rsidP="003921F0">
            <w:pPr>
              <w:pStyle w:val="TableText"/>
            </w:pPr>
            <w:r>
              <w:t>EFFECTIVE DATE/TIME (#99.991)</w:t>
            </w:r>
          </w:p>
        </w:tc>
        <w:tc>
          <w:tcPr>
            <w:tcW w:w="1673" w:type="pct"/>
          </w:tcPr>
          <w:p w14:paraId="72AFF23C" w14:textId="77777777" w:rsidR="00354DDD" w:rsidRPr="00387344" w:rsidRDefault="00354DDD" w:rsidP="003921F0">
            <w:pPr>
              <w:pStyle w:val="TableText"/>
            </w:pPr>
          </w:p>
        </w:tc>
        <w:tc>
          <w:tcPr>
            <w:tcW w:w="1753" w:type="pct"/>
          </w:tcPr>
          <w:p w14:paraId="62ECE5E6" w14:textId="77777777" w:rsidR="00354DDD" w:rsidRDefault="00354DDD" w:rsidP="003921F0">
            <w:pPr>
              <w:pStyle w:val="TableText"/>
            </w:pPr>
            <w:r>
              <w:t>TO BE DETERMINED</w:t>
            </w:r>
          </w:p>
        </w:tc>
      </w:tr>
    </w:tbl>
    <w:p w14:paraId="23FB67D1" w14:textId="77777777" w:rsidR="00354DDD" w:rsidRPr="00AD06C5" w:rsidRDefault="00354DDD" w:rsidP="00354DDD">
      <w:pPr>
        <w:pStyle w:val="BodyText"/>
        <w:rPr>
          <w:rFonts w:ascii="Arial" w:hAnsi="Arial" w:cs="Arial"/>
          <w:b/>
          <w:bCs/>
        </w:rPr>
      </w:pPr>
      <w:r>
        <w:rPr>
          <w:rFonts w:ascii="Arial" w:hAnsi="Arial" w:cs="Arial"/>
          <w:b/>
          <w:bCs/>
        </w:rPr>
        <w:t>D/C Order by Adverse Reaction Request #20080226</w:t>
      </w:r>
    </w:p>
    <w:p w14:paraId="7ECA78A4" w14:textId="77777777" w:rsidR="00354DDD" w:rsidRPr="00973F9F" w:rsidRDefault="00354DDD" w:rsidP="00354DDD">
      <w:pPr>
        <w:pStyle w:val="BodyText"/>
      </w:pPr>
      <w:r w:rsidRPr="00973F9F">
        <w:rPr>
          <w:szCs w:val="24"/>
        </w:rPr>
        <w:t>ORDER REASON (#100.03)</w:t>
      </w:r>
    </w:p>
    <w:p w14:paraId="388322DD" w14:textId="77777777" w:rsidR="00354DDD" w:rsidRDefault="00354DDD" w:rsidP="00354DD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354DDD" w:rsidRPr="00387344" w14:paraId="12446812" w14:textId="77777777" w:rsidTr="003921F0">
        <w:trPr>
          <w:cantSplit/>
          <w:tblHeader/>
        </w:trPr>
        <w:tc>
          <w:tcPr>
            <w:tcW w:w="1574" w:type="pct"/>
            <w:tcBorders>
              <w:bottom w:val="single" w:sz="4" w:space="0" w:color="auto"/>
            </w:tcBorders>
            <w:shd w:val="clear" w:color="auto" w:fill="F2F2F2" w:themeFill="background1" w:themeFillShade="F2"/>
          </w:tcPr>
          <w:p w14:paraId="19DD58B8" w14:textId="77777777" w:rsidR="00354DDD" w:rsidRPr="00387344" w:rsidRDefault="00354DDD" w:rsidP="003921F0">
            <w:pPr>
              <w:pStyle w:val="TableHeading"/>
            </w:pPr>
            <w:r w:rsidRPr="00387344">
              <w:t>Field Name</w:t>
            </w:r>
          </w:p>
        </w:tc>
        <w:tc>
          <w:tcPr>
            <w:tcW w:w="1673" w:type="pct"/>
            <w:shd w:val="clear" w:color="auto" w:fill="F2F2F2" w:themeFill="background1" w:themeFillShade="F2"/>
          </w:tcPr>
          <w:p w14:paraId="5BA15BEA" w14:textId="77777777" w:rsidR="00354DDD" w:rsidRPr="00387344" w:rsidRDefault="00354DDD" w:rsidP="003921F0">
            <w:pPr>
              <w:pStyle w:val="TableHeading"/>
            </w:pPr>
            <w:r w:rsidRPr="00387344">
              <w:t>Current Value</w:t>
            </w:r>
          </w:p>
        </w:tc>
        <w:tc>
          <w:tcPr>
            <w:tcW w:w="1753" w:type="pct"/>
            <w:shd w:val="clear" w:color="auto" w:fill="F2F2F2" w:themeFill="background1" w:themeFillShade="F2"/>
          </w:tcPr>
          <w:p w14:paraId="58500E60" w14:textId="77777777" w:rsidR="00354DDD" w:rsidRPr="00387344" w:rsidRDefault="00354DDD" w:rsidP="003921F0">
            <w:pPr>
              <w:pStyle w:val="TableHeading"/>
            </w:pPr>
            <w:r w:rsidRPr="00387344">
              <w:t>New Value</w:t>
            </w:r>
          </w:p>
        </w:tc>
      </w:tr>
      <w:tr w:rsidR="00354DDD" w:rsidRPr="00387344" w14:paraId="42D33B44" w14:textId="77777777" w:rsidTr="003921F0">
        <w:trPr>
          <w:cantSplit/>
        </w:trPr>
        <w:tc>
          <w:tcPr>
            <w:tcW w:w="1574" w:type="pct"/>
          </w:tcPr>
          <w:p w14:paraId="6559434B" w14:textId="77777777" w:rsidR="00354DDD" w:rsidRPr="00387344" w:rsidRDefault="00354DDD" w:rsidP="003921F0">
            <w:pPr>
              <w:pStyle w:val="TableText"/>
            </w:pPr>
            <w:r>
              <w:t>SYNONYM (#.03)</w:t>
            </w:r>
          </w:p>
        </w:tc>
        <w:tc>
          <w:tcPr>
            <w:tcW w:w="1673" w:type="pct"/>
          </w:tcPr>
          <w:p w14:paraId="2C777C66" w14:textId="77777777" w:rsidR="00354DDD" w:rsidRPr="00387344" w:rsidRDefault="00354DDD" w:rsidP="003921F0">
            <w:pPr>
              <w:pStyle w:val="TableText"/>
            </w:pPr>
          </w:p>
        </w:tc>
        <w:tc>
          <w:tcPr>
            <w:tcW w:w="1753" w:type="pct"/>
          </w:tcPr>
          <w:p w14:paraId="7EEC1AF6" w14:textId="77777777" w:rsidR="00354DDD" w:rsidRPr="00387344" w:rsidRDefault="00354DDD" w:rsidP="003921F0">
            <w:pPr>
              <w:pStyle w:val="TableText"/>
            </w:pPr>
            <w:r>
              <w:t>ADR</w:t>
            </w:r>
          </w:p>
        </w:tc>
      </w:tr>
      <w:tr w:rsidR="00354DDD" w:rsidRPr="00387344" w14:paraId="1AD805E6" w14:textId="77777777" w:rsidTr="003921F0">
        <w:trPr>
          <w:cantSplit/>
        </w:trPr>
        <w:tc>
          <w:tcPr>
            <w:tcW w:w="1574" w:type="pct"/>
          </w:tcPr>
          <w:p w14:paraId="3C9568C2" w14:textId="77777777" w:rsidR="00354DDD" w:rsidRDefault="00354DDD" w:rsidP="003921F0">
            <w:pPr>
              <w:pStyle w:val="TableText"/>
            </w:pPr>
            <w:r>
              <w:t>INACTIVE(#.04)</w:t>
            </w:r>
          </w:p>
        </w:tc>
        <w:tc>
          <w:tcPr>
            <w:tcW w:w="1673" w:type="pct"/>
          </w:tcPr>
          <w:p w14:paraId="4AE0B823" w14:textId="77777777" w:rsidR="00354DDD" w:rsidRPr="00387344" w:rsidRDefault="00354DDD" w:rsidP="003921F0">
            <w:pPr>
              <w:pStyle w:val="TableText"/>
            </w:pPr>
          </w:p>
        </w:tc>
        <w:tc>
          <w:tcPr>
            <w:tcW w:w="1753" w:type="pct"/>
          </w:tcPr>
          <w:p w14:paraId="2A04F281" w14:textId="77777777" w:rsidR="00354DDD" w:rsidRDefault="00354DDD" w:rsidP="003921F0">
            <w:pPr>
              <w:pStyle w:val="TableText"/>
            </w:pPr>
            <w:r>
              <w:t>0:ACTIVE</w:t>
            </w:r>
          </w:p>
        </w:tc>
      </w:tr>
      <w:tr w:rsidR="00354DDD" w:rsidRPr="00387344" w14:paraId="4D837BC6" w14:textId="77777777" w:rsidTr="003921F0">
        <w:trPr>
          <w:cantSplit/>
        </w:trPr>
        <w:tc>
          <w:tcPr>
            <w:tcW w:w="1574" w:type="pct"/>
          </w:tcPr>
          <w:p w14:paraId="6C670385" w14:textId="77777777" w:rsidR="00354DDD" w:rsidRDefault="00354DDD" w:rsidP="003921F0">
            <w:pPr>
              <w:pStyle w:val="TableText"/>
            </w:pPr>
            <w:r>
              <w:t>PACKAGE (#.05)</w:t>
            </w:r>
          </w:p>
        </w:tc>
        <w:tc>
          <w:tcPr>
            <w:tcW w:w="1673" w:type="pct"/>
          </w:tcPr>
          <w:p w14:paraId="46FF03A5" w14:textId="77777777" w:rsidR="00354DDD" w:rsidRPr="00387344" w:rsidRDefault="00354DDD" w:rsidP="003921F0">
            <w:pPr>
              <w:pStyle w:val="TableText"/>
            </w:pPr>
          </w:p>
        </w:tc>
        <w:tc>
          <w:tcPr>
            <w:tcW w:w="1753" w:type="pct"/>
          </w:tcPr>
          <w:p w14:paraId="403BB45F" w14:textId="77777777" w:rsidR="00354DDD" w:rsidRPr="00095A75" w:rsidRDefault="00354DDD" w:rsidP="003921F0">
            <w:pPr>
              <w:pStyle w:val="TableText"/>
              <w:rPr>
                <w:szCs w:val="22"/>
              </w:rPr>
            </w:pPr>
            <w:r w:rsidRPr="00095A75">
              <w:rPr>
                <w:szCs w:val="22"/>
              </w:rPr>
              <w:t>ORDER ENTRY/RESULTS REPORTING</w:t>
            </w:r>
          </w:p>
        </w:tc>
      </w:tr>
      <w:tr w:rsidR="00354DDD" w:rsidRPr="00387344" w14:paraId="35156443" w14:textId="77777777" w:rsidTr="003921F0">
        <w:trPr>
          <w:cantSplit/>
        </w:trPr>
        <w:tc>
          <w:tcPr>
            <w:tcW w:w="1574" w:type="pct"/>
          </w:tcPr>
          <w:p w14:paraId="48303DE9" w14:textId="77777777" w:rsidR="00354DDD" w:rsidRDefault="00354DDD" w:rsidP="003921F0">
            <w:pPr>
              <w:pStyle w:val="TableText"/>
            </w:pPr>
            <w:r>
              <w:t>NATURE OF ACTIVITY (#.07)</w:t>
            </w:r>
          </w:p>
        </w:tc>
        <w:tc>
          <w:tcPr>
            <w:tcW w:w="1673" w:type="pct"/>
          </w:tcPr>
          <w:p w14:paraId="7DC3EB75" w14:textId="77777777" w:rsidR="00354DDD" w:rsidRPr="00387344" w:rsidRDefault="00354DDD" w:rsidP="003921F0">
            <w:pPr>
              <w:pStyle w:val="TableText"/>
            </w:pPr>
          </w:p>
        </w:tc>
        <w:tc>
          <w:tcPr>
            <w:tcW w:w="1753" w:type="pct"/>
          </w:tcPr>
          <w:p w14:paraId="602CE335" w14:textId="77777777" w:rsidR="00354DDD" w:rsidRDefault="00354DDD" w:rsidP="003921F0">
            <w:pPr>
              <w:pStyle w:val="TableText"/>
            </w:pPr>
            <w:r>
              <w:t>REJECTED  ??</w:t>
            </w:r>
          </w:p>
        </w:tc>
      </w:tr>
    </w:tbl>
    <w:p w14:paraId="0D5D64C3" w14:textId="5D7B2970" w:rsidR="00CB2B2D" w:rsidRPr="008F40DF" w:rsidRDefault="008F40DF" w:rsidP="00E9472B">
      <w:pPr>
        <w:pStyle w:val="Heading6"/>
      </w:pPr>
      <w:bookmarkStart w:id="294" w:name="_Toc475621301"/>
      <w:r w:rsidRPr="008F40DF">
        <w:t>CWAD Post Auto-Demotion Rules Request (#20080307) (RSD #2.6.4)</w:t>
      </w:r>
      <w:bookmarkEnd w:id="294"/>
    </w:p>
    <w:p w14:paraId="52865334" w14:textId="4FECB09C" w:rsidR="00CB2B2D" w:rsidRPr="00973F9F" w:rsidRDefault="00CB2B2D" w:rsidP="00086B03">
      <w:pPr>
        <w:pStyle w:val="Heading7"/>
      </w:pPr>
      <w:bookmarkStart w:id="295" w:name="_Toc475621302"/>
      <w:r>
        <w:t>TIU PERSONAL PREFERENCES</w:t>
      </w:r>
      <w:r w:rsidRPr="00973F9F">
        <w:t xml:space="preserve"> (#</w:t>
      </w:r>
      <w:r>
        <w:t>8926</w:t>
      </w:r>
      <w:r w:rsidRPr="00973F9F">
        <w:t>)</w:t>
      </w:r>
      <w:bookmarkEnd w:id="295"/>
    </w:p>
    <w:p w14:paraId="0632DA1F" w14:textId="77777777" w:rsidR="00CB2B2D" w:rsidRDefault="00CB2B2D" w:rsidP="00CB2B2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CB2B2D" w:rsidRPr="00387344" w14:paraId="75466636" w14:textId="77777777" w:rsidTr="00714B57">
        <w:trPr>
          <w:cantSplit/>
          <w:tblHeader/>
        </w:trPr>
        <w:tc>
          <w:tcPr>
            <w:tcW w:w="1574" w:type="pct"/>
            <w:tcBorders>
              <w:bottom w:val="single" w:sz="4" w:space="0" w:color="auto"/>
            </w:tcBorders>
            <w:shd w:val="clear" w:color="auto" w:fill="F2F2F2" w:themeFill="background1" w:themeFillShade="F2"/>
          </w:tcPr>
          <w:p w14:paraId="67E67DC6" w14:textId="77777777" w:rsidR="00CB2B2D" w:rsidRPr="00387344" w:rsidRDefault="00CB2B2D" w:rsidP="00714B57">
            <w:pPr>
              <w:pStyle w:val="TableHeading"/>
            </w:pPr>
            <w:r w:rsidRPr="00387344">
              <w:t>Field Name</w:t>
            </w:r>
          </w:p>
        </w:tc>
        <w:tc>
          <w:tcPr>
            <w:tcW w:w="1673" w:type="pct"/>
            <w:shd w:val="clear" w:color="auto" w:fill="F2F2F2" w:themeFill="background1" w:themeFillShade="F2"/>
          </w:tcPr>
          <w:p w14:paraId="1073FCB5" w14:textId="77777777" w:rsidR="00CB2B2D" w:rsidRPr="00387344" w:rsidRDefault="00CB2B2D" w:rsidP="00714B57">
            <w:pPr>
              <w:pStyle w:val="TableHeading"/>
            </w:pPr>
            <w:r w:rsidRPr="00387344">
              <w:t>Current Value</w:t>
            </w:r>
          </w:p>
        </w:tc>
        <w:tc>
          <w:tcPr>
            <w:tcW w:w="1753" w:type="pct"/>
            <w:shd w:val="clear" w:color="auto" w:fill="F2F2F2" w:themeFill="background1" w:themeFillShade="F2"/>
          </w:tcPr>
          <w:p w14:paraId="4CB2752F" w14:textId="77777777" w:rsidR="00CB2B2D" w:rsidRPr="00387344" w:rsidRDefault="00CB2B2D" w:rsidP="00714B57">
            <w:pPr>
              <w:pStyle w:val="TableHeading"/>
            </w:pPr>
            <w:r w:rsidRPr="00387344">
              <w:t>New Value</w:t>
            </w:r>
          </w:p>
        </w:tc>
      </w:tr>
      <w:tr w:rsidR="00CB2B2D" w:rsidRPr="00387344" w14:paraId="4B1ED9FE" w14:textId="77777777" w:rsidTr="00714B57">
        <w:trPr>
          <w:cantSplit/>
        </w:trPr>
        <w:tc>
          <w:tcPr>
            <w:tcW w:w="1574" w:type="pct"/>
          </w:tcPr>
          <w:p w14:paraId="28CC132A" w14:textId="57EEA3D8" w:rsidR="00CB2B2D" w:rsidRPr="00387344" w:rsidRDefault="00CB2B2D" w:rsidP="00714B57">
            <w:pPr>
              <w:pStyle w:val="TableText"/>
            </w:pPr>
            <w:r>
              <w:t>USE TEMPLATE REQD FLD HLITE (#.21)</w:t>
            </w:r>
          </w:p>
        </w:tc>
        <w:tc>
          <w:tcPr>
            <w:tcW w:w="1673" w:type="pct"/>
          </w:tcPr>
          <w:p w14:paraId="3807FB50" w14:textId="77777777" w:rsidR="00CB2B2D" w:rsidRPr="00387344" w:rsidRDefault="00CB2B2D" w:rsidP="00714B57">
            <w:pPr>
              <w:pStyle w:val="TableText"/>
            </w:pPr>
          </w:p>
        </w:tc>
        <w:tc>
          <w:tcPr>
            <w:tcW w:w="1753" w:type="pct"/>
          </w:tcPr>
          <w:p w14:paraId="59C52F2C" w14:textId="77777777" w:rsidR="00CB2B2D" w:rsidRDefault="008F40DF" w:rsidP="00714B57">
            <w:pPr>
              <w:pStyle w:val="TableText"/>
            </w:pPr>
            <w:r>
              <w:t>0: OFF</w:t>
            </w:r>
          </w:p>
          <w:p w14:paraId="254109BA" w14:textId="783ED984" w:rsidR="008F40DF" w:rsidRPr="00387344" w:rsidRDefault="008F40DF" w:rsidP="00714B57">
            <w:pPr>
              <w:pStyle w:val="TableText"/>
            </w:pPr>
            <w:r>
              <w:t>1: ON</w:t>
            </w:r>
          </w:p>
        </w:tc>
      </w:tr>
      <w:tr w:rsidR="00CB2B2D" w:rsidRPr="00387344" w14:paraId="314843F6" w14:textId="77777777" w:rsidTr="00714B57">
        <w:trPr>
          <w:cantSplit/>
        </w:trPr>
        <w:tc>
          <w:tcPr>
            <w:tcW w:w="1574" w:type="pct"/>
          </w:tcPr>
          <w:p w14:paraId="799DD2AA" w14:textId="7CAF9D9F" w:rsidR="00CB2B2D" w:rsidRDefault="008F40DF" w:rsidP="00714B57">
            <w:pPr>
              <w:pStyle w:val="TableText"/>
            </w:pPr>
            <w:r>
              <w:t xml:space="preserve">TEMPLATE REQD FLD HLITE COLOR </w:t>
            </w:r>
            <w:r w:rsidR="00CB2B2D">
              <w:t>(#.22)</w:t>
            </w:r>
          </w:p>
        </w:tc>
        <w:tc>
          <w:tcPr>
            <w:tcW w:w="1673" w:type="pct"/>
          </w:tcPr>
          <w:p w14:paraId="36A7CB74" w14:textId="77777777" w:rsidR="00CB2B2D" w:rsidRPr="00387344" w:rsidRDefault="00CB2B2D" w:rsidP="00714B57">
            <w:pPr>
              <w:pStyle w:val="TableText"/>
            </w:pPr>
          </w:p>
        </w:tc>
        <w:tc>
          <w:tcPr>
            <w:tcW w:w="1753" w:type="pct"/>
          </w:tcPr>
          <w:p w14:paraId="5E34F92E" w14:textId="06F73EC9" w:rsidR="00CB2B2D" w:rsidRDefault="008F40DF" w:rsidP="00714B57">
            <w:pPr>
              <w:pStyle w:val="TableText"/>
            </w:pPr>
            <w:r>
              <w:t>NUMBER REPRESENTING GUI HILITE COLOR</w:t>
            </w:r>
          </w:p>
        </w:tc>
      </w:tr>
      <w:tr w:rsidR="00CB2B2D" w:rsidRPr="00387344" w14:paraId="04BC5DA0" w14:textId="77777777" w:rsidTr="00714B57">
        <w:trPr>
          <w:cantSplit/>
        </w:trPr>
        <w:tc>
          <w:tcPr>
            <w:tcW w:w="1574" w:type="pct"/>
          </w:tcPr>
          <w:p w14:paraId="3C63FD93" w14:textId="0D3D263A" w:rsidR="00CB2B2D" w:rsidRDefault="008F40DF" w:rsidP="00714B57">
            <w:pPr>
              <w:pStyle w:val="TableText"/>
            </w:pPr>
            <w:r>
              <w:t>TEMPLATE REQD FLD NAV LOCATION</w:t>
            </w:r>
            <w:r w:rsidR="00CB2B2D">
              <w:t xml:space="preserve"> (#.23)</w:t>
            </w:r>
          </w:p>
        </w:tc>
        <w:tc>
          <w:tcPr>
            <w:tcW w:w="1673" w:type="pct"/>
          </w:tcPr>
          <w:p w14:paraId="6303B5A2" w14:textId="77777777" w:rsidR="00CB2B2D" w:rsidRPr="00387344" w:rsidRDefault="00CB2B2D" w:rsidP="00714B57">
            <w:pPr>
              <w:pStyle w:val="TableText"/>
            </w:pPr>
          </w:p>
        </w:tc>
        <w:tc>
          <w:tcPr>
            <w:tcW w:w="1753" w:type="pct"/>
          </w:tcPr>
          <w:p w14:paraId="782F3807" w14:textId="77777777" w:rsidR="00CB2B2D" w:rsidRDefault="008F40DF" w:rsidP="00714B57">
            <w:pPr>
              <w:pStyle w:val="TableText"/>
              <w:rPr>
                <w:szCs w:val="22"/>
              </w:rPr>
            </w:pPr>
            <w:r>
              <w:rPr>
                <w:szCs w:val="22"/>
              </w:rPr>
              <w:t>0: TOP</w:t>
            </w:r>
          </w:p>
          <w:p w14:paraId="0537B36B" w14:textId="77777777" w:rsidR="008F40DF" w:rsidRDefault="008F40DF" w:rsidP="00714B57">
            <w:pPr>
              <w:pStyle w:val="TableText"/>
              <w:rPr>
                <w:szCs w:val="22"/>
              </w:rPr>
            </w:pPr>
            <w:r>
              <w:rPr>
                <w:szCs w:val="22"/>
              </w:rPr>
              <w:t>1: LEFT</w:t>
            </w:r>
          </w:p>
          <w:p w14:paraId="7CD3A4D2" w14:textId="77777777" w:rsidR="008F40DF" w:rsidRDefault="008F40DF" w:rsidP="00714B57">
            <w:pPr>
              <w:pStyle w:val="TableText"/>
              <w:rPr>
                <w:szCs w:val="22"/>
              </w:rPr>
            </w:pPr>
            <w:r>
              <w:rPr>
                <w:szCs w:val="22"/>
              </w:rPr>
              <w:t>2: RIGHT</w:t>
            </w:r>
          </w:p>
          <w:p w14:paraId="205C01C3" w14:textId="31517B37" w:rsidR="008F40DF" w:rsidRPr="00095A75" w:rsidRDefault="008F40DF" w:rsidP="00714B57">
            <w:pPr>
              <w:pStyle w:val="TableText"/>
              <w:rPr>
                <w:szCs w:val="22"/>
              </w:rPr>
            </w:pPr>
            <w:r>
              <w:rPr>
                <w:szCs w:val="22"/>
              </w:rPr>
              <w:t>3: BOTTOM</w:t>
            </w:r>
          </w:p>
        </w:tc>
      </w:tr>
    </w:tbl>
    <w:p w14:paraId="3D5D9C7B" w14:textId="77777777" w:rsidR="00996514" w:rsidRDefault="00996514" w:rsidP="00996514">
      <w:pPr>
        <w:pStyle w:val="Caption"/>
      </w:pPr>
    </w:p>
    <w:p w14:paraId="10A005FD" w14:textId="77777777" w:rsidR="00AD649D" w:rsidRDefault="00AD649D" w:rsidP="00AD649D">
      <w:pPr>
        <w:pStyle w:val="BodyText"/>
      </w:pPr>
    </w:p>
    <w:p w14:paraId="6612653E" w14:textId="77777777" w:rsidR="00AD649D" w:rsidRDefault="00AD649D" w:rsidP="00AD649D">
      <w:pPr>
        <w:pStyle w:val="BodyText"/>
      </w:pPr>
    </w:p>
    <w:p w14:paraId="455C1033" w14:textId="77777777" w:rsidR="00AD649D" w:rsidRPr="00AD06C5" w:rsidRDefault="00AD649D" w:rsidP="00E9472B">
      <w:pPr>
        <w:pStyle w:val="Heading6"/>
      </w:pPr>
      <w:bookmarkStart w:id="296" w:name="_Toc475621303"/>
      <w:r w:rsidRPr="00AD649D">
        <w:lastRenderedPageBreak/>
        <w:t>NSR #20110210 Create Separate Alert for Prosthetics Requests Screening Call Record</w:t>
      </w:r>
      <w:bookmarkEnd w:id="296"/>
    </w:p>
    <w:p w14:paraId="77E660B9" w14:textId="77777777" w:rsidR="00AD649D" w:rsidRPr="00973F9F" w:rsidRDefault="00AD649D" w:rsidP="00086B03">
      <w:pPr>
        <w:pStyle w:val="Heading7"/>
      </w:pPr>
      <w:bookmarkStart w:id="297" w:name="_Toc475621304"/>
      <w:r w:rsidRPr="00973F9F">
        <w:t>O</w:t>
      </w:r>
      <w:r>
        <w:t>E/RR</w:t>
      </w:r>
      <w:r w:rsidRPr="00973F9F">
        <w:t xml:space="preserve"> </w:t>
      </w:r>
      <w:r>
        <w:t>NOTIFICATIONS</w:t>
      </w:r>
      <w:r w:rsidRPr="00973F9F">
        <w:t xml:space="preserve"> (#100.</w:t>
      </w:r>
      <w:r>
        <w:t>9</w:t>
      </w:r>
      <w:r w:rsidRPr="00973F9F">
        <w:t>)</w:t>
      </w:r>
      <w:bookmarkEnd w:id="297"/>
    </w:p>
    <w:p w14:paraId="5C197E22" w14:textId="77777777" w:rsidR="00AD649D" w:rsidRDefault="00AD649D" w:rsidP="00AD649D">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AD649D" w:rsidRPr="00387344" w14:paraId="6E2DE24E" w14:textId="77777777" w:rsidTr="00AD649D">
        <w:trPr>
          <w:cantSplit/>
          <w:tblHeader/>
        </w:trPr>
        <w:tc>
          <w:tcPr>
            <w:tcW w:w="1574" w:type="pct"/>
            <w:tcBorders>
              <w:bottom w:val="single" w:sz="4" w:space="0" w:color="auto"/>
            </w:tcBorders>
            <w:shd w:val="clear" w:color="auto" w:fill="F2F2F2" w:themeFill="background1" w:themeFillShade="F2"/>
          </w:tcPr>
          <w:p w14:paraId="5908D1F7" w14:textId="77777777" w:rsidR="00AD649D" w:rsidRPr="00387344" w:rsidRDefault="00AD649D" w:rsidP="00AD649D">
            <w:pPr>
              <w:pStyle w:val="TableHeading"/>
            </w:pPr>
            <w:r w:rsidRPr="00387344">
              <w:t>Field Name</w:t>
            </w:r>
          </w:p>
        </w:tc>
        <w:tc>
          <w:tcPr>
            <w:tcW w:w="1673" w:type="pct"/>
            <w:shd w:val="clear" w:color="auto" w:fill="F2F2F2" w:themeFill="background1" w:themeFillShade="F2"/>
          </w:tcPr>
          <w:p w14:paraId="426BD4FC" w14:textId="77777777" w:rsidR="00AD649D" w:rsidRPr="00387344" w:rsidRDefault="00AD649D" w:rsidP="00AD649D">
            <w:pPr>
              <w:pStyle w:val="TableHeading"/>
            </w:pPr>
            <w:r w:rsidRPr="00387344">
              <w:t>Current Value</w:t>
            </w:r>
          </w:p>
        </w:tc>
        <w:tc>
          <w:tcPr>
            <w:tcW w:w="1753" w:type="pct"/>
            <w:shd w:val="clear" w:color="auto" w:fill="F2F2F2" w:themeFill="background1" w:themeFillShade="F2"/>
          </w:tcPr>
          <w:p w14:paraId="3DD6A2BC" w14:textId="77777777" w:rsidR="00AD649D" w:rsidRPr="00387344" w:rsidRDefault="00AD649D" w:rsidP="00AD649D">
            <w:pPr>
              <w:pStyle w:val="TableHeading"/>
            </w:pPr>
            <w:r w:rsidRPr="00387344">
              <w:t>New Value</w:t>
            </w:r>
          </w:p>
        </w:tc>
      </w:tr>
      <w:tr w:rsidR="00AD649D" w:rsidRPr="00387344" w14:paraId="15580FBD" w14:textId="77777777" w:rsidTr="00AD649D">
        <w:trPr>
          <w:cantSplit/>
        </w:trPr>
        <w:tc>
          <w:tcPr>
            <w:tcW w:w="1574" w:type="pct"/>
          </w:tcPr>
          <w:p w14:paraId="714FCCA2" w14:textId="77777777" w:rsidR="00AD649D" w:rsidRPr="00387344" w:rsidRDefault="00AD649D" w:rsidP="00AD649D">
            <w:pPr>
              <w:pStyle w:val="TableText"/>
            </w:pPr>
            <w:r>
              <w:t>NUMBER</w:t>
            </w:r>
          </w:p>
        </w:tc>
        <w:tc>
          <w:tcPr>
            <w:tcW w:w="1673" w:type="pct"/>
          </w:tcPr>
          <w:p w14:paraId="1D6A5E43" w14:textId="77777777" w:rsidR="00AD649D" w:rsidRPr="00387344" w:rsidRDefault="00AD649D" w:rsidP="00AD649D">
            <w:pPr>
              <w:pStyle w:val="TableText"/>
            </w:pPr>
          </w:p>
        </w:tc>
        <w:tc>
          <w:tcPr>
            <w:tcW w:w="1753" w:type="pct"/>
          </w:tcPr>
          <w:p w14:paraId="14AEEA1D" w14:textId="77777777" w:rsidR="00AD649D" w:rsidRPr="00387344" w:rsidRDefault="00AD649D" w:rsidP="00AD649D">
            <w:pPr>
              <w:pStyle w:val="TableText"/>
            </w:pPr>
            <w:r>
              <w:t>89</w:t>
            </w:r>
          </w:p>
        </w:tc>
      </w:tr>
      <w:tr w:rsidR="00AD649D" w:rsidRPr="00387344" w14:paraId="1D2E4DA3" w14:textId="77777777" w:rsidTr="00AD649D">
        <w:trPr>
          <w:cantSplit/>
        </w:trPr>
        <w:tc>
          <w:tcPr>
            <w:tcW w:w="1574" w:type="pct"/>
          </w:tcPr>
          <w:p w14:paraId="6E6077C9" w14:textId="77777777" w:rsidR="00AD649D" w:rsidRDefault="00AD649D" w:rsidP="00AD649D">
            <w:pPr>
              <w:pStyle w:val="TableText"/>
            </w:pPr>
            <w:r>
              <w:t>NAME (#.01)</w:t>
            </w:r>
          </w:p>
        </w:tc>
        <w:tc>
          <w:tcPr>
            <w:tcW w:w="1673" w:type="pct"/>
          </w:tcPr>
          <w:p w14:paraId="05E047B8" w14:textId="77777777" w:rsidR="00AD649D" w:rsidRPr="00387344" w:rsidRDefault="00AD649D" w:rsidP="00AD649D">
            <w:pPr>
              <w:pStyle w:val="TableText"/>
            </w:pPr>
          </w:p>
        </w:tc>
        <w:tc>
          <w:tcPr>
            <w:tcW w:w="1753" w:type="pct"/>
          </w:tcPr>
          <w:p w14:paraId="082C0E53" w14:textId="77777777" w:rsidR="00AD649D" w:rsidRDefault="00AD649D" w:rsidP="00AD649D">
            <w:pPr>
              <w:pStyle w:val="TableText"/>
            </w:pPr>
            <w:r>
              <w:t>PROSTHETICS CONSULT UPDATED</w:t>
            </w:r>
          </w:p>
        </w:tc>
      </w:tr>
      <w:tr w:rsidR="00AD649D" w:rsidRPr="00387344" w14:paraId="12A1C1AA" w14:textId="77777777" w:rsidTr="00AD649D">
        <w:trPr>
          <w:cantSplit/>
        </w:trPr>
        <w:tc>
          <w:tcPr>
            <w:tcW w:w="1574" w:type="pct"/>
          </w:tcPr>
          <w:p w14:paraId="146524A2" w14:textId="77777777" w:rsidR="00AD649D" w:rsidRDefault="00AD649D" w:rsidP="00AD649D">
            <w:pPr>
              <w:pStyle w:val="TableText"/>
            </w:pPr>
            <w:r>
              <w:t>PACKAGE ID (#.02)</w:t>
            </w:r>
          </w:p>
        </w:tc>
        <w:tc>
          <w:tcPr>
            <w:tcW w:w="1673" w:type="pct"/>
          </w:tcPr>
          <w:p w14:paraId="073B1A18" w14:textId="77777777" w:rsidR="00AD649D" w:rsidRPr="00387344" w:rsidRDefault="00AD649D" w:rsidP="00AD649D">
            <w:pPr>
              <w:pStyle w:val="TableText"/>
            </w:pPr>
          </w:p>
        </w:tc>
        <w:tc>
          <w:tcPr>
            <w:tcW w:w="1753" w:type="pct"/>
          </w:tcPr>
          <w:p w14:paraId="0164C9E3" w14:textId="77777777" w:rsidR="00AD649D" w:rsidRPr="00095A75" w:rsidRDefault="00AD649D" w:rsidP="00AD649D">
            <w:pPr>
              <w:pStyle w:val="TableText"/>
              <w:rPr>
                <w:szCs w:val="22"/>
              </w:rPr>
            </w:pPr>
            <w:r>
              <w:rPr>
                <w:szCs w:val="22"/>
              </w:rPr>
              <w:t>OR</w:t>
            </w:r>
          </w:p>
        </w:tc>
      </w:tr>
      <w:tr w:rsidR="00AD649D" w:rsidRPr="00387344" w14:paraId="58D094FB" w14:textId="77777777" w:rsidTr="00AD649D">
        <w:trPr>
          <w:cantSplit/>
        </w:trPr>
        <w:tc>
          <w:tcPr>
            <w:tcW w:w="1574" w:type="pct"/>
          </w:tcPr>
          <w:p w14:paraId="628F5313" w14:textId="77777777" w:rsidR="00AD649D" w:rsidRDefault="00AD649D" w:rsidP="00AD649D">
            <w:pPr>
              <w:pStyle w:val="TableText"/>
            </w:pPr>
            <w:r>
              <w:t>MESSAGE TEXT (#.03)</w:t>
            </w:r>
          </w:p>
        </w:tc>
        <w:tc>
          <w:tcPr>
            <w:tcW w:w="1673" w:type="pct"/>
          </w:tcPr>
          <w:p w14:paraId="2F72EDB6" w14:textId="77777777" w:rsidR="00AD649D" w:rsidRPr="00387344" w:rsidRDefault="00AD649D" w:rsidP="00AD649D">
            <w:pPr>
              <w:pStyle w:val="TableText"/>
            </w:pPr>
          </w:p>
        </w:tc>
        <w:tc>
          <w:tcPr>
            <w:tcW w:w="1753" w:type="pct"/>
          </w:tcPr>
          <w:p w14:paraId="67162D31" w14:textId="77777777" w:rsidR="00AD649D" w:rsidRDefault="00AD649D" w:rsidP="00AD649D">
            <w:pPr>
              <w:pStyle w:val="TableText"/>
            </w:pPr>
            <w:r>
              <w:t>Prosthetics Consult Updated</w:t>
            </w:r>
          </w:p>
        </w:tc>
      </w:tr>
      <w:tr w:rsidR="00AD649D" w:rsidRPr="00387344" w14:paraId="23919383" w14:textId="77777777" w:rsidTr="00AD649D">
        <w:trPr>
          <w:cantSplit/>
        </w:trPr>
        <w:tc>
          <w:tcPr>
            <w:tcW w:w="1574" w:type="pct"/>
          </w:tcPr>
          <w:p w14:paraId="54F03567" w14:textId="77777777" w:rsidR="00AD649D" w:rsidRDefault="00AD649D" w:rsidP="00AD649D">
            <w:pPr>
              <w:pStyle w:val="TableText"/>
            </w:pPr>
            <w:r>
              <w:t>MESSAGE TYPE (#.04)</w:t>
            </w:r>
          </w:p>
        </w:tc>
        <w:tc>
          <w:tcPr>
            <w:tcW w:w="1673" w:type="pct"/>
          </w:tcPr>
          <w:p w14:paraId="1E3D908E" w14:textId="77777777" w:rsidR="00AD649D" w:rsidRPr="00387344" w:rsidRDefault="00AD649D" w:rsidP="00AD649D">
            <w:pPr>
              <w:pStyle w:val="TableText"/>
            </w:pPr>
          </w:p>
        </w:tc>
        <w:tc>
          <w:tcPr>
            <w:tcW w:w="1753" w:type="pct"/>
          </w:tcPr>
          <w:p w14:paraId="3ADF4CC9" w14:textId="77777777" w:rsidR="00AD649D" w:rsidRDefault="00AD649D" w:rsidP="00AD649D">
            <w:pPr>
              <w:pStyle w:val="TableText"/>
            </w:pPr>
            <w:r>
              <w:t>PACKAGE PROVIDES A VARIABLE MESSAGE</w:t>
            </w:r>
          </w:p>
        </w:tc>
      </w:tr>
      <w:tr w:rsidR="00AD649D" w:rsidRPr="00387344" w14:paraId="6F4435AA" w14:textId="77777777" w:rsidTr="00AD649D">
        <w:trPr>
          <w:cantSplit/>
        </w:trPr>
        <w:tc>
          <w:tcPr>
            <w:tcW w:w="1574" w:type="pct"/>
          </w:tcPr>
          <w:p w14:paraId="22D4CFEC" w14:textId="77777777" w:rsidR="00AD649D" w:rsidRDefault="00AD649D" w:rsidP="00AD649D">
            <w:pPr>
              <w:pStyle w:val="TableText"/>
            </w:pPr>
            <w:r>
              <w:t>ENTRY POINT (#.05)</w:t>
            </w:r>
          </w:p>
        </w:tc>
        <w:tc>
          <w:tcPr>
            <w:tcW w:w="1673" w:type="pct"/>
          </w:tcPr>
          <w:p w14:paraId="59396793" w14:textId="77777777" w:rsidR="00AD649D" w:rsidRPr="00387344" w:rsidRDefault="00AD649D" w:rsidP="00AD649D">
            <w:pPr>
              <w:pStyle w:val="TableText"/>
            </w:pPr>
          </w:p>
        </w:tc>
        <w:tc>
          <w:tcPr>
            <w:tcW w:w="1753" w:type="pct"/>
          </w:tcPr>
          <w:p w14:paraId="0A476040" w14:textId="77777777" w:rsidR="00AD649D" w:rsidRDefault="00AD649D" w:rsidP="00AD649D">
            <w:pPr>
              <w:pStyle w:val="TableText"/>
            </w:pPr>
            <w:r>
              <w:t>UPCON</w:t>
            </w:r>
          </w:p>
        </w:tc>
      </w:tr>
      <w:tr w:rsidR="00AD649D" w:rsidRPr="00387344" w14:paraId="5026DA92" w14:textId="77777777" w:rsidTr="00AD649D">
        <w:trPr>
          <w:cantSplit/>
        </w:trPr>
        <w:tc>
          <w:tcPr>
            <w:tcW w:w="1574" w:type="pct"/>
          </w:tcPr>
          <w:p w14:paraId="26CBA05D" w14:textId="77777777" w:rsidR="00AD649D" w:rsidRDefault="00AD649D" w:rsidP="00AD649D">
            <w:pPr>
              <w:pStyle w:val="TableText"/>
            </w:pPr>
            <w:r>
              <w:t>ACTION FLAG (#.06)</w:t>
            </w:r>
          </w:p>
        </w:tc>
        <w:tc>
          <w:tcPr>
            <w:tcW w:w="1673" w:type="pct"/>
          </w:tcPr>
          <w:p w14:paraId="6CD3CEF3" w14:textId="77777777" w:rsidR="00AD649D" w:rsidRPr="00387344" w:rsidRDefault="00AD649D" w:rsidP="00AD649D">
            <w:pPr>
              <w:pStyle w:val="TableText"/>
            </w:pPr>
          </w:p>
        </w:tc>
        <w:tc>
          <w:tcPr>
            <w:tcW w:w="1753" w:type="pct"/>
          </w:tcPr>
          <w:p w14:paraId="14B71ED7" w14:textId="77777777" w:rsidR="00AD649D" w:rsidRDefault="00AD649D" w:rsidP="00AD649D">
            <w:pPr>
              <w:pStyle w:val="TableText"/>
            </w:pPr>
            <w:r>
              <w:t>RUN ROUTINE</w:t>
            </w:r>
          </w:p>
        </w:tc>
      </w:tr>
      <w:tr w:rsidR="00AD649D" w:rsidRPr="00387344" w14:paraId="3EE0307E" w14:textId="77777777" w:rsidTr="00AD649D">
        <w:trPr>
          <w:cantSplit/>
        </w:trPr>
        <w:tc>
          <w:tcPr>
            <w:tcW w:w="1574" w:type="pct"/>
          </w:tcPr>
          <w:p w14:paraId="7D9C0347" w14:textId="77777777" w:rsidR="00AD649D" w:rsidRDefault="00AD649D" w:rsidP="00AD649D">
            <w:pPr>
              <w:pStyle w:val="TableText"/>
            </w:pPr>
            <w:r>
              <w:t>ROUTINE NAME (#.07)</w:t>
            </w:r>
          </w:p>
        </w:tc>
        <w:tc>
          <w:tcPr>
            <w:tcW w:w="1673" w:type="pct"/>
          </w:tcPr>
          <w:p w14:paraId="6536BEBD" w14:textId="77777777" w:rsidR="00AD649D" w:rsidRPr="00387344" w:rsidRDefault="00AD649D" w:rsidP="00AD649D">
            <w:pPr>
              <w:pStyle w:val="TableText"/>
            </w:pPr>
          </w:p>
        </w:tc>
        <w:tc>
          <w:tcPr>
            <w:tcW w:w="1753" w:type="pct"/>
          </w:tcPr>
          <w:p w14:paraId="004053EC" w14:textId="77777777" w:rsidR="00AD649D" w:rsidRDefault="00AD649D" w:rsidP="00AD649D">
            <w:pPr>
              <w:pStyle w:val="TableText"/>
            </w:pPr>
            <w:r>
              <w:t>ORB3FUP2</w:t>
            </w:r>
          </w:p>
        </w:tc>
      </w:tr>
      <w:tr w:rsidR="00AD649D" w:rsidRPr="00387344" w14:paraId="67D8B0C8" w14:textId="77777777" w:rsidTr="00AD649D">
        <w:trPr>
          <w:cantSplit/>
        </w:trPr>
        <w:tc>
          <w:tcPr>
            <w:tcW w:w="1574" w:type="pct"/>
          </w:tcPr>
          <w:p w14:paraId="39B12E9D" w14:textId="77777777" w:rsidR="00AD649D" w:rsidRDefault="00AD649D" w:rsidP="00AD649D">
            <w:pPr>
              <w:pStyle w:val="TableText"/>
            </w:pPr>
            <w:r>
              <w:t>RELATED PACKAGE (#1.5)</w:t>
            </w:r>
          </w:p>
        </w:tc>
        <w:tc>
          <w:tcPr>
            <w:tcW w:w="1673" w:type="pct"/>
          </w:tcPr>
          <w:p w14:paraId="5D5600EB" w14:textId="77777777" w:rsidR="00AD649D" w:rsidRPr="00387344" w:rsidRDefault="00AD649D" w:rsidP="00AD649D">
            <w:pPr>
              <w:pStyle w:val="TableText"/>
            </w:pPr>
          </w:p>
        </w:tc>
        <w:tc>
          <w:tcPr>
            <w:tcW w:w="1753" w:type="pct"/>
          </w:tcPr>
          <w:p w14:paraId="476E26F0" w14:textId="77777777" w:rsidR="00AD649D" w:rsidRDefault="00AD649D" w:rsidP="00AD649D">
            <w:pPr>
              <w:pStyle w:val="TableText"/>
            </w:pPr>
            <w:r>
              <w:t>OR</w:t>
            </w:r>
          </w:p>
        </w:tc>
      </w:tr>
      <w:tr w:rsidR="00AD649D" w:rsidRPr="00387344" w14:paraId="7CA1C4F0" w14:textId="77777777" w:rsidTr="00AD649D">
        <w:trPr>
          <w:cantSplit/>
        </w:trPr>
        <w:tc>
          <w:tcPr>
            <w:tcW w:w="1574" w:type="pct"/>
          </w:tcPr>
          <w:p w14:paraId="7F02E290" w14:textId="77777777" w:rsidR="00AD649D" w:rsidRDefault="00AD649D" w:rsidP="00AD649D">
            <w:pPr>
              <w:pStyle w:val="TableText"/>
            </w:pPr>
            <w:r>
              <w:t>DESCRIPTION (#4)</w:t>
            </w:r>
          </w:p>
        </w:tc>
        <w:tc>
          <w:tcPr>
            <w:tcW w:w="1673" w:type="pct"/>
          </w:tcPr>
          <w:p w14:paraId="2CBA9C75" w14:textId="77777777" w:rsidR="00AD649D" w:rsidRPr="00387344" w:rsidRDefault="00AD649D" w:rsidP="00AD649D">
            <w:pPr>
              <w:pStyle w:val="TableText"/>
            </w:pPr>
          </w:p>
        </w:tc>
        <w:tc>
          <w:tcPr>
            <w:tcW w:w="1753" w:type="pct"/>
          </w:tcPr>
          <w:p w14:paraId="0E110EF2" w14:textId="77777777" w:rsidR="00AD649D" w:rsidRPr="000C7E42" w:rsidRDefault="00AD649D" w:rsidP="00AD649D">
            <w:pPr>
              <w:autoSpaceDE w:val="0"/>
              <w:autoSpaceDN w:val="0"/>
              <w:adjustRightInd w:val="0"/>
              <w:rPr>
                <w:rFonts w:ascii="Arial" w:hAnsi="Arial" w:cs="Arial"/>
                <w:szCs w:val="20"/>
              </w:rPr>
            </w:pPr>
            <w:r w:rsidRPr="000C7E42">
              <w:rPr>
                <w:rFonts w:ascii="Arial" w:hAnsi="Arial" w:cs="Arial"/>
                <w:szCs w:val="20"/>
              </w:rPr>
              <w:t xml:space="preserve">Triggered within Consult/Request package when a comment is added to </w:t>
            </w:r>
          </w:p>
          <w:p w14:paraId="3F77169B" w14:textId="77777777" w:rsidR="00AD649D" w:rsidRPr="000C7E42" w:rsidRDefault="00AD649D" w:rsidP="00AD649D">
            <w:pPr>
              <w:autoSpaceDE w:val="0"/>
              <w:autoSpaceDN w:val="0"/>
              <w:adjustRightInd w:val="0"/>
              <w:rPr>
                <w:rFonts w:ascii="Arial" w:hAnsi="Arial" w:cs="Arial"/>
                <w:szCs w:val="20"/>
              </w:rPr>
            </w:pPr>
            <w:r w:rsidRPr="000C7E42">
              <w:rPr>
                <w:rFonts w:ascii="Arial" w:hAnsi="Arial" w:cs="Arial"/>
                <w:szCs w:val="20"/>
              </w:rPr>
              <w:t xml:space="preserve">a prosthetics consult or the prosthetics consult is scheduled. Recipients are determined by the Consult/Request package. It is deleted upon completion of the </w:t>
            </w:r>
          </w:p>
          <w:p w14:paraId="56AB1718" w14:textId="77777777" w:rsidR="00AD649D" w:rsidRDefault="00AD649D" w:rsidP="00AD649D">
            <w:pPr>
              <w:pStyle w:val="TableText"/>
            </w:pPr>
            <w:r w:rsidRPr="000C7E42">
              <w:t>follow-up action.</w:t>
            </w:r>
          </w:p>
        </w:tc>
      </w:tr>
    </w:tbl>
    <w:p w14:paraId="6AC2ED6A" w14:textId="77777777" w:rsidR="00AD649D" w:rsidRPr="00AD649D" w:rsidRDefault="00AD649D" w:rsidP="00AD649D">
      <w:pPr>
        <w:pStyle w:val="BodyText"/>
      </w:pPr>
    </w:p>
    <w:p w14:paraId="4B48F8DE" w14:textId="4492CF56" w:rsidR="00996514" w:rsidRPr="00AD06C5" w:rsidRDefault="00996514" w:rsidP="00E9472B">
      <w:pPr>
        <w:pStyle w:val="Heading6"/>
      </w:pPr>
      <w:bookmarkStart w:id="298" w:name="_Toc475621305"/>
      <w:r w:rsidRPr="008F67E3">
        <w:t>NS</w:t>
      </w:r>
      <w:r w:rsidR="001F2D3B">
        <w:t>R</w:t>
      </w:r>
      <w:r w:rsidRPr="008F67E3">
        <w:t xml:space="preserve"> #20090509 (15) – Park a Prescription</w:t>
      </w:r>
      <w:bookmarkEnd w:id="298"/>
    </w:p>
    <w:p w14:paraId="498042DA" w14:textId="77777777" w:rsidR="00996514" w:rsidRPr="008F67E3" w:rsidRDefault="00996514" w:rsidP="00086B03">
      <w:pPr>
        <w:pStyle w:val="Heading7"/>
      </w:pPr>
      <w:bookmarkStart w:id="299" w:name="_Toc475621306"/>
      <w:r w:rsidRPr="00047392">
        <w:t>PRESCRIPTION FILE</w:t>
      </w:r>
      <w:r>
        <w:t xml:space="preserve"> </w:t>
      </w:r>
      <w:r w:rsidRPr="00047392">
        <w:t>(</w:t>
      </w:r>
      <w:r>
        <w:t>#52</w:t>
      </w:r>
      <w:r w:rsidRPr="00973F9F">
        <w:t>)</w:t>
      </w:r>
      <w:bookmarkEnd w:id="299"/>
    </w:p>
    <w:p w14:paraId="589175BE"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3"/>
        <w:gridCol w:w="3155"/>
        <w:gridCol w:w="3308"/>
      </w:tblGrid>
      <w:tr w:rsidR="00996514" w:rsidRPr="00387344" w14:paraId="00F1524B" w14:textId="77777777" w:rsidTr="00AB525C">
        <w:trPr>
          <w:cantSplit/>
          <w:tblHeader/>
        </w:trPr>
        <w:tc>
          <w:tcPr>
            <w:tcW w:w="1625" w:type="pct"/>
            <w:tcBorders>
              <w:bottom w:val="single" w:sz="4" w:space="0" w:color="auto"/>
            </w:tcBorders>
            <w:shd w:val="clear" w:color="auto" w:fill="F2F2F2" w:themeFill="background1" w:themeFillShade="F2"/>
          </w:tcPr>
          <w:p w14:paraId="5F5EDDFA" w14:textId="77777777" w:rsidR="00996514" w:rsidRPr="00387344" w:rsidRDefault="00996514" w:rsidP="00AB525C">
            <w:pPr>
              <w:pStyle w:val="TableHeading"/>
            </w:pPr>
            <w:r w:rsidRPr="00387344">
              <w:t>Field Name</w:t>
            </w:r>
          </w:p>
        </w:tc>
        <w:tc>
          <w:tcPr>
            <w:tcW w:w="1647" w:type="pct"/>
            <w:shd w:val="clear" w:color="auto" w:fill="F2F2F2" w:themeFill="background1" w:themeFillShade="F2"/>
          </w:tcPr>
          <w:p w14:paraId="5576A57F" w14:textId="77777777" w:rsidR="00996514" w:rsidRPr="00387344" w:rsidRDefault="00996514" w:rsidP="00AB525C">
            <w:pPr>
              <w:pStyle w:val="TableHeading"/>
            </w:pPr>
            <w:r w:rsidRPr="00387344">
              <w:t>Current Value</w:t>
            </w:r>
          </w:p>
        </w:tc>
        <w:tc>
          <w:tcPr>
            <w:tcW w:w="1727" w:type="pct"/>
            <w:shd w:val="clear" w:color="auto" w:fill="F2F2F2" w:themeFill="background1" w:themeFillShade="F2"/>
          </w:tcPr>
          <w:p w14:paraId="43B7E5A2" w14:textId="77777777" w:rsidR="00996514" w:rsidRPr="00387344" w:rsidRDefault="00996514" w:rsidP="00AB525C">
            <w:pPr>
              <w:pStyle w:val="TableHeading"/>
            </w:pPr>
            <w:r w:rsidRPr="00387344">
              <w:t>New Value</w:t>
            </w:r>
          </w:p>
        </w:tc>
      </w:tr>
      <w:tr w:rsidR="00996514" w:rsidRPr="00387344" w14:paraId="4B148B89" w14:textId="77777777" w:rsidTr="00AB525C">
        <w:trPr>
          <w:cantSplit/>
        </w:trPr>
        <w:tc>
          <w:tcPr>
            <w:tcW w:w="1625" w:type="pct"/>
          </w:tcPr>
          <w:p w14:paraId="44EEC3F0" w14:textId="77777777" w:rsidR="00996514" w:rsidRPr="00387344" w:rsidRDefault="00996514" w:rsidP="00AB525C">
            <w:pPr>
              <w:pStyle w:val="TableText"/>
            </w:pPr>
            <w:r w:rsidRPr="00EA626A">
              <w:t>MAIL/WINDOW/PARK</w:t>
            </w:r>
            <w:r>
              <w:t> (#11)</w:t>
            </w:r>
          </w:p>
        </w:tc>
        <w:tc>
          <w:tcPr>
            <w:tcW w:w="1647" w:type="pct"/>
          </w:tcPr>
          <w:p w14:paraId="16DFACFA" w14:textId="77777777" w:rsidR="00996514" w:rsidRPr="00EA626A" w:rsidRDefault="00996514" w:rsidP="00AB525C">
            <w:pPr>
              <w:pStyle w:val="TableText"/>
              <w:rPr>
                <w:b/>
              </w:rPr>
            </w:pPr>
            <w:r w:rsidRPr="00EA626A">
              <w:rPr>
                <w:b/>
              </w:rPr>
              <w:t>MAIL/WINDOW   </w:t>
            </w:r>
          </w:p>
          <w:p w14:paraId="1DFBA925" w14:textId="77777777" w:rsidR="00996514" w:rsidRPr="00EA626A" w:rsidRDefault="00996514" w:rsidP="00AB525C">
            <w:pPr>
              <w:pStyle w:val="TableText"/>
            </w:pPr>
            <w:r w:rsidRPr="00EA626A">
              <w:t xml:space="preserve">'W' FOR WINDOW; </w:t>
            </w:r>
          </w:p>
          <w:p w14:paraId="5A94BE5E" w14:textId="77777777" w:rsidR="00996514" w:rsidRPr="00387344" w:rsidRDefault="00996514" w:rsidP="00AB525C">
            <w:pPr>
              <w:pStyle w:val="TableText"/>
            </w:pPr>
            <w:r w:rsidRPr="00EA626A">
              <w:t>'M' FOR MAIL;</w:t>
            </w:r>
          </w:p>
        </w:tc>
        <w:tc>
          <w:tcPr>
            <w:tcW w:w="1727" w:type="pct"/>
          </w:tcPr>
          <w:p w14:paraId="1757F265" w14:textId="77777777" w:rsidR="00996514" w:rsidRPr="00EA626A" w:rsidRDefault="00996514" w:rsidP="00AB525C">
            <w:pPr>
              <w:pStyle w:val="TableText"/>
              <w:rPr>
                <w:b/>
              </w:rPr>
            </w:pPr>
            <w:r w:rsidRPr="00EA626A">
              <w:rPr>
                <w:b/>
              </w:rPr>
              <w:t>MAIL/WINDOW/PARK   </w:t>
            </w:r>
          </w:p>
          <w:p w14:paraId="23FAC2CB" w14:textId="77777777" w:rsidR="00996514" w:rsidRPr="00EA626A" w:rsidRDefault="00996514" w:rsidP="00AB525C">
            <w:pPr>
              <w:pStyle w:val="TableText"/>
            </w:pPr>
            <w:r w:rsidRPr="00EA626A">
              <w:t xml:space="preserve">'W' FOR WINDOW; </w:t>
            </w:r>
          </w:p>
          <w:p w14:paraId="660F9EC4" w14:textId="77777777" w:rsidR="00996514" w:rsidRDefault="00996514" w:rsidP="00AB525C">
            <w:pPr>
              <w:pStyle w:val="TableText"/>
            </w:pPr>
            <w:r w:rsidRPr="00EA626A">
              <w:t>'M' FOR MAIL;</w:t>
            </w:r>
          </w:p>
          <w:p w14:paraId="004AA7D0" w14:textId="77777777" w:rsidR="00996514" w:rsidRPr="00387344" w:rsidRDefault="00996514" w:rsidP="00AB525C">
            <w:pPr>
              <w:pStyle w:val="TableText"/>
            </w:pPr>
            <w:r w:rsidRPr="00EA626A">
              <w:t>'P' FOR PARK;</w:t>
            </w:r>
          </w:p>
        </w:tc>
      </w:tr>
      <w:tr w:rsidR="00996514" w:rsidRPr="00387344" w14:paraId="4FD6D06C" w14:textId="77777777" w:rsidTr="00AB525C">
        <w:trPr>
          <w:cantSplit/>
        </w:trPr>
        <w:tc>
          <w:tcPr>
            <w:tcW w:w="1625" w:type="pct"/>
          </w:tcPr>
          <w:p w14:paraId="6E39F0B8" w14:textId="77777777" w:rsidR="00996514" w:rsidRPr="00EA626A" w:rsidRDefault="00996514" w:rsidP="00AB525C">
            <w:pPr>
              <w:pStyle w:val="TableText"/>
            </w:pPr>
            <w:r w:rsidRPr="00D1742E">
              <w:lastRenderedPageBreak/>
              <w:t>MAIL/WINDOW/PARK</w:t>
            </w:r>
            <w:r>
              <w:t xml:space="preserve"> (52.1,2)</w:t>
            </w:r>
          </w:p>
        </w:tc>
        <w:tc>
          <w:tcPr>
            <w:tcW w:w="1647" w:type="pct"/>
          </w:tcPr>
          <w:p w14:paraId="3FD4A4ED" w14:textId="77777777" w:rsidR="00996514" w:rsidRDefault="00996514" w:rsidP="00AB525C">
            <w:pPr>
              <w:pStyle w:val="TableText"/>
              <w:rPr>
                <w:b/>
              </w:rPr>
            </w:pPr>
            <w:r w:rsidRPr="00D1742E">
              <w:rPr>
                <w:b/>
              </w:rPr>
              <w:t>MAIL/WINDOW</w:t>
            </w:r>
          </w:p>
          <w:p w14:paraId="5BC7E918" w14:textId="77777777" w:rsidR="00996514" w:rsidRPr="00D1742E" w:rsidRDefault="00996514" w:rsidP="00AB525C">
            <w:pPr>
              <w:pStyle w:val="TableText"/>
            </w:pPr>
            <w:r w:rsidRPr="00D1742E">
              <w:t xml:space="preserve">'W' FOR WINDOW; </w:t>
            </w:r>
          </w:p>
          <w:p w14:paraId="1F46251F" w14:textId="77777777" w:rsidR="00996514" w:rsidRPr="00D1742E" w:rsidRDefault="00996514" w:rsidP="00AB525C">
            <w:pPr>
              <w:pStyle w:val="TableText"/>
            </w:pPr>
            <w:r w:rsidRPr="00D1742E">
              <w:t xml:space="preserve">'M' FOR MAIL; </w:t>
            </w:r>
          </w:p>
          <w:p w14:paraId="610AE336" w14:textId="77777777" w:rsidR="00996514" w:rsidRPr="00EA626A" w:rsidRDefault="00996514" w:rsidP="00AB525C">
            <w:pPr>
              <w:pStyle w:val="TableText"/>
              <w:rPr>
                <w:b/>
              </w:rPr>
            </w:pPr>
          </w:p>
        </w:tc>
        <w:tc>
          <w:tcPr>
            <w:tcW w:w="1727" w:type="pct"/>
          </w:tcPr>
          <w:p w14:paraId="79BB7D5C" w14:textId="77777777" w:rsidR="00996514" w:rsidRDefault="00996514" w:rsidP="00AB525C">
            <w:pPr>
              <w:pStyle w:val="TableText"/>
              <w:rPr>
                <w:b/>
              </w:rPr>
            </w:pPr>
            <w:r w:rsidRPr="00D1742E">
              <w:rPr>
                <w:b/>
              </w:rPr>
              <w:t>MAIL/WINDOW/PARK    </w:t>
            </w:r>
          </w:p>
          <w:p w14:paraId="28C51E18" w14:textId="77777777" w:rsidR="00996514" w:rsidRPr="00D1742E" w:rsidRDefault="00996514" w:rsidP="00AB525C">
            <w:pPr>
              <w:pStyle w:val="TableText"/>
            </w:pPr>
            <w:r w:rsidRPr="00D1742E">
              <w:t xml:space="preserve">'W' FOR WINDOW; </w:t>
            </w:r>
          </w:p>
          <w:p w14:paraId="2D20594F" w14:textId="77777777" w:rsidR="00996514" w:rsidRDefault="00996514" w:rsidP="00AB525C">
            <w:pPr>
              <w:pStyle w:val="TableText"/>
            </w:pPr>
            <w:r w:rsidRPr="00D1742E">
              <w:t xml:space="preserve">'M' FOR MAIL; </w:t>
            </w:r>
          </w:p>
          <w:p w14:paraId="4D0EF654" w14:textId="77777777" w:rsidR="00996514" w:rsidRPr="00D1742E" w:rsidRDefault="00996514" w:rsidP="00AB525C">
            <w:pPr>
              <w:pStyle w:val="TableText"/>
            </w:pPr>
            <w:r w:rsidRPr="00D1742E">
              <w:t>'P' FOR PARK;</w:t>
            </w:r>
          </w:p>
          <w:p w14:paraId="520CCB0F" w14:textId="77777777" w:rsidR="00996514" w:rsidRPr="00EA626A" w:rsidRDefault="00996514" w:rsidP="00AB525C">
            <w:pPr>
              <w:pStyle w:val="TableText"/>
              <w:rPr>
                <w:b/>
              </w:rPr>
            </w:pPr>
          </w:p>
        </w:tc>
      </w:tr>
    </w:tbl>
    <w:p w14:paraId="1CA063A1" w14:textId="77777777" w:rsidR="009F0C1C" w:rsidRDefault="009F0C1C" w:rsidP="00996514"/>
    <w:p w14:paraId="210A5FC2" w14:textId="77777777" w:rsidR="00996514" w:rsidRPr="008F67E3" w:rsidRDefault="00996514" w:rsidP="00784165">
      <w:pPr>
        <w:pStyle w:val="Heading7"/>
      </w:pPr>
      <w:bookmarkStart w:id="300" w:name="_Toc475621307"/>
      <w:r w:rsidRPr="0077410D">
        <w:t xml:space="preserve">OUTPATIENT SITE FILE </w:t>
      </w:r>
      <w:r>
        <w:t>(#59</w:t>
      </w:r>
      <w:r w:rsidRPr="00973F9F">
        <w:t>)</w:t>
      </w:r>
      <w:bookmarkEnd w:id="300"/>
    </w:p>
    <w:p w14:paraId="2608535F"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1446FA32" w14:textId="77777777" w:rsidTr="00AB525C">
        <w:trPr>
          <w:cantSplit/>
          <w:tblHeader/>
        </w:trPr>
        <w:tc>
          <w:tcPr>
            <w:tcW w:w="1574" w:type="pct"/>
            <w:tcBorders>
              <w:bottom w:val="single" w:sz="4" w:space="0" w:color="auto"/>
            </w:tcBorders>
            <w:shd w:val="clear" w:color="auto" w:fill="F2F2F2" w:themeFill="background1" w:themeFillShade="F2"/>
          </w:tcPr>
          <w:p w14:paraId="28731857" w14:textId="77777777" w:rsidR="00996514" w:rsidRPr="00387344" w:rsidRDefault="00996514" w:rsidP="00AB525C">
            <w:pPr>
              <w:pStyle w:val="TableHeading"/>
            </w:pPr>
            <w:r w:rsidRPr="00387344">
              <w:t>Field Name</w:t>
            </w:r>
          </w:p>
        </w:tc>
        <w:tc>
          <w:tcPr>
            <w:tcW w:w="1673" w:type="pct"/>
            <w:shd w:val="clear" w:color="auto" w:fill="F2F2F2" w:themeFill="background1" w:themeFillShade="F2"/>
          </w:tcPr>
          <w:p w14:paraId="62797741" w14:textId="77777777" w:rsidR="00996514" w:rsidRPr="00387344" w:rsidRDefault="00996514" w:rsidP="00AB525C">
            <w:pPr>
              <w:pStyle w:val="TableHeading"/>
            </w:pPr>
            <w:r w:rsidRPr="00387344">
              <w:t>Current Value</w:t>
            </w:r>
          </w:p>
        </w:tc>
        <w:tc>
          <w:tcPr>
            <w:tcW w:w="1753" w:type="pct"/>
            <w:shd w:val="clear" w:color="auto" w:fill="F2F2F2" w:themeFill="background1" w:themeFillShade="F2"/>
          </w:tcPr>
          <w:p w14:paraId="68E0D48C" w14:textId="77777777" w:rsidR="00996514" w:rsidRPr="00387344" w:rsidRDefault="00996514" w:rsidP="00AB525C">
            <w:pPr>
              <w:pStyle w:val="TableHeading"/>
            </w:pPr>
            <w:r w:rsidRPr="00387344">
              <w:t>New Value</w:t>
            </w:r>
          </w:p>
        </w:tc>
      </w:tr>
      <w:tr w:rsidR="00996514" w:rsidRPr="00387344" w14:paraId="54C15232" w14:textId="77777777" w:rsidTr="00AB525C">
        <w:trPr>
          <w:cantSplit/>
        </w:trPr>
        <w:tc>
          <w:tcPr>
            <w:tcW w:w="1574" w:type="pct"/>
          </w:tcPr>
          <w:p w14:paraId="01F902E5" w14:textId="77777777" w:rsidR="00996514" w:rsidRPr="00387344" w:rsidRDefault="00996514" w:rsidP="00AB525C">
            <w:pPr>
              <w:pStyle w:val="TableText"/>
            </w:pPr>
            <w:r w:rsidRPr="0077410D">
              <w:t xml:space="preserve">PARK FUNCTION? </w:t>
            </w:r>
            <w:r>
              <w:t>(#2009)</w:t>
            </w:r>
          </w:p>
        </w:tc>
        <w:tc>
          <w:tcPr>
            <w:tcW w:w="1673" w:type="pct"/>
          </w:tcPr>
          <w:p w14:paraId="48F0BD8B" w14:textId="77777777" w:rsidR="00996514" w:rsidRPr="00387344" w:rsidRDefault="00996514" w:rsidP="00AB525C">
            <w:pPr>
              <w:pStyle w:val="TableText"/>
            </w:pPr>
          </w:p>
        </w:tc>
        <w:tc>
          <w:tcPr>
            <w:tcW w:w="1753" w:type="pct"/>
          </w:tcPr>
          <w:p w14:paraId="56A459BC" w14:textId="77777777" w:rsidR="00996514" w:rsidRPr="0077410D" w:rsidRDefault="00996514" w:rsidP="00AB525C">
            <w:pPr>
              <w:pStyle w:val="TableText"/>
            </w:pPr>
            <w:r w:rsidRPr="0077410D">
              <w:t xml:space="preserve">'0' FOR NO; </w:t>
            </w:r>
          </w:p>
          <w:p w14:paraId="7A1362C6" w14:textId="77777777" w:rsidR="00996514" w:rsidRPr="00387344" w:rsidRDefault="00996514" w:rsidP="00AB525C">
            <w:pPr>
              <w:pStyle w:val="TableText"/>
            </w:pPr>
            <w:r w:rsidRPr="0077410D">
              <w:t>'1' FOR YES;</w:t>
            </w:r>
          </w:p>
        </w:tc>
      </w:tr>
    </w:tbl>
    <w:p w14:paraId="177B2334" w14:textId="77777777" w:rsidR="00996514" w:rsidRDefault="00996514" w:rsidP="00996514"/>
    <w:p w14:paraId="75C29AE8" w14:textId="77777777" w:rsidR="00996514" w:rsidRPr="008F67E3" w:rsidRDefault="00996514" w:rsidP="00784165">
      <w:pPr>
        <w:pStyle w:val="Heading7"/>
      </w:pPr>
      <w:bookmarkStart w:id="301" w:name="_Toc475621308"/>
      <w:r w:rsidRPr="0077410D">
        <w:t xml:space="preserve">PENDING OUTPATIENT ORDERS FILE </w:t>
      </w:r>
      <w:r>
        <w:t>(#</w:t>
      </w:r>
      <w:r w:rsidRPr="0077410D">
        <w:t>52.41</w:t>
      </w:r>
      <w:r w:rsidRPr="00973F9F">
        <w:t>)</w:t>
      </w:r>
      <w:bookmarkEnd w:id="301"/>
    </w:p>
    <w:p w14:paraId="45BDB0DD"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21031556" w14:textId="77777777" w:rsidTr="00AB525C">
        <w:trPr>
          <w:cantSplit/>
          <w:tblHeader/>
        </w:trPr>
        <w:tc>
          <w:tcPr>
            <w:tcW w:w="1574" w:type="pct"/>
            <w:tcBorders>
              <w:bottom w:val="single" w:sz="4" w:space="0" w:color="auto"/>
            </w:tcBorders>
            <w:shd w:val="clear" w:color="auto" w:fill="F2F2F2" w:themeFill="background1" w:themeFillShade="F2"/>
          </w:tcPr>
          <w:p w14:paraId="1936EE6C" w14:textId="77777777" w:rsidR="00996514" w:rsidRPr="00387344" w:rsidRDefault="00996514" w:rsidP="00AB525C">
            <w:pPr>
              <w:pStyle w:val="TableHeading"/>
            </w:pPr>
            <w:r w:rsidRPr="00387344">
              <w:t>Field Name</w:t>
            </w:r>
          </w:p>
        </w:tc>
        <w:tc>
          <w:tcPr>
            <w:tcW w:w="1673" w:type="pct"/>
            <w:shd w:val="clear" w:color="auto" w:fill="F2F2F2" w:themeFill="background1" w:themeFillShade="F2"/>
          </w:tcPr>
          <w:p w14:paraId="6B655A6E" w14:textId="77777777" w:rsidR="00996514" w:rsidRPr="00387344" w:rsidRDefault="00996514" w:rsidP="00AB525C">
            <w:pPr>
              <w:pStyle w:val="TableHeading"/>
            </w:pPr>
            <w:r w:rsidRPr="00387344">
              <w:t>Current Value</w:t>
            </w:r>
          </w:p>
        </w:tc>
        <w:tc>
          <w:tcPr>
            <w:tcW w:w="1753" w:type="pct"/>
            <w:shd w:val="clear" w:color="auto" w:fill="F2F2F2" w:themeFill="background1" w:themeFillShade="F2"/>
          </w:tcPr>
          <w:p w14:paraId="2A4B2CD1" w14:textId="77777777" w:rsidR="00996514" w:rsidRPr="00387344" w:rsidRDefault="00996514" w:rsidP="00AB525C">
            <w:pPr>
              <w:pStyle w:val="TableHeading"/>
            </w:pPr>
            <w:r w:rsidRPr="00387344">
              <w:t>New Value</w:t>
            </w:r>
          </w:p>
        </w:tc>
      </w:tr>
      <w:tr w:rsidR="00996514" w:rsidRPr="00387344" w14:paraId="26852DE2" w14:textId="77777777" w:rsidTr="00AB525C">
        <w:trPr>
          <w:cantSplit/>
        </w:trPr>
        <w:tc>
          <w:tcPr>
            <w:tcW w:w="1574" w:type="pct"/>
          </w:tcPr>
          <w:p w14:paraId="0E563BB1" w14:textId="77777777" w:rsidR="00996514" w:rsidRPr="00387344" w:rsidRDefault="00996514" w:rsidP="00AB525C">
            <w:pPr>
              <w:pStyle w:val="TableText"/>
            </w:pPr>
            <w:r w:rsidRPr="0018305D">
              <w:t xml:space="preserve">PICKUP ROUTING </w:t>
            </w:r>
            <w:r>
              <w:t>(#19)</w:t>
            </w:r>
          </w:p>
        </w:tc>
        <w:tc>
          <w:tcPr>
            <w:tcW w:w="1673" w:type="pct"/>
          </w:tcPr>
          <w:p w14:paraId="1D3CB8AA" w14:textId="77777777" w:rsidR="00996514" w:rsidRPr="00673CB5" w:rsidRDefault="00996514" w:rsidP="00AB525C">
            <w:pPr>
              <w:pStyle w:val="TableText"/>
              <w:rPr>
                <w:sz w:val="18"/>
              </w:rPr>
            </w:pPr>
            <w:r w:rsidRPr="00673CB5">
              <w:rPr>
                <w:sz w:val="18"/>
              </w:rPr>
              <w:t>Mail/Window/Administered in Clinic</w:t>
            </w:r>
          </w:p>
          <w:p w14:paraId="3D85108C" w14:textId="77777777" w:rsidR="00996514" w:rsidRPr="00673CB5" w:rsidRDefault="00996514" w:rsidP="00AB525C">
            <w:pPr>
              <w:pStyle w:val="TableText"/>
              <w:rPr>
                <w:sz w:val="18"/>
              </w:rPr>
            </w:pPr>
            <w:r w:rsidRPr="00673CB5">
              <w:rPr>
                <w:sz w:val="18"/>
              </w:rPr>
              <w:t xml:space="preserve">'M' FOR MAIL; </w:t>
            </w:r>
          </w:p>
          <w:p w14:paraId="34D8ACF1" w14:textId="77777777" w:rsidR="00996514" w:rsidRPr="00673CB5" w:rsidRDefault="00996514" w:rsidP="00AB525C">
            <w:pPr>
              <w:pStyle w:val="TableText"/>
              <w:rPr>
                <w:sz w:val="18"/>
              </w:rPr>
            </w:pPr>
            <w:r w:rsidRPr="00673CB5">
              <w:rPr>
                <w:sz w:val="18"/>
              </w:rPr>
              <w:t>'C' FOR ADMINISTERED IN CLINIC</w:t>
            </w:r>
          </w:p>
          <w:p w14:paraId="776F6A78" w14:textId="77777777" w:rsidR="00996514" w:rsidRPr="00673CB5" w:rsidRDefault="00996514" w:rsidP="00AB525C">
            <w:pPr>
              <w:pStyle w:val="TableText"/>
              <w:rPr>
                <w:sz w:val="18"/>
              </w:rPr>
            </w:pPr>
            <w:r w:rsidRPr="00673CB5">
              <w:rPr>
                <w:sz w:val="18"/>
              </w:rPr>
              <w:t xml:space="preserve">'W' FOR WINDOW; </w:t>
            </w:r>
          </w:p>
          <w:p w14:paraId="08548465" w14:textId="77777777" w:rsidR="00996514" w:rsidRPr="00387344" w:rsidRDefault="00996514" w:rsidP="00AB525C">
            <w:pPr>
              <w:pStyle w:val="TableText"/>
            </w:pPr>
          </w:p>
        </w:tc>
        <w:tc>
          <w:tcPr>
            <w:tcW w:w="1753" w:type="pct"/>
          </w:tcPr>
          <w:p w14:paraId="2D67C17A" w14:textId="77777777" w:rsidR="00996514" w:rsidRPr="00673CB5" w:rsidRDefault="00996514" w:rsidP="00AB525C">
            <w:pPr>
              <w:pStyle w:val="TableText"/>
              <w:rPr>
                <w:sz w:val="18"/>
              </w:rPr>
            </w:pPr>
            <w:r w:rsidRPr="00673CB5">
              <w:rPr>
                <w:sz w:val="18"/>
              </w:rPr>
              <w:t>Mail/Window/Administered in Clinic</w:t>
            </w:r>
            <w:r w:rsidRPr="00673CB5">
              <w:rPr>
                <w:rFonts w:ascii="r_ansi" w:eastAsiaTheme="minorHAnsi" w:hAnsi="r_ansi" w:cstheme="minorBidi"/>
                <w:sz w:val="14"/>
                <w:szCs w:val="14"/>
                <w:highlight w:val="yellow"/>
              </w:rPr>
              <w:t xml:space="preserve"> </w:t>
            </w:r>
            <w:r w:rsidRPr="00673CB5">
              <w:rPr>
                <w:b/>
                <w:sz w:val="18"/>
              </w:rPr>
              <w:t>/Parked</w:t>
            </w:r>
          </w:p>
          <w:p w14:paraId="0076344D" w14:textId="77777777" w:rsidR="00996514" w:rsidRPr="00673CB5" w:rsidRDefault="00996514" w:rsidP="00AB525C">
            <w:pPr>
              <w:pStyle w:val="TableText"/>
              <w:rPr>
                <w:sz w:val="18"/>
              </w:rPr>
            </w:pPr>
            <w:r w:rsidRPr="00673CB5">
              <w:rPr>
                <w:sz w:val="18"/>
              </w:rPr>
              <w:t xml:space="preserve">'M' FOR MAIL; </w:t>
            </w:r>
          </w:p>
          <w:p w14:paraId="51C10C51" w14:textId="77777777" w:rsidR="00996514" w:rsidRPr="00673CB5" w:rsidRDefault="00996514" w:rsidP="00AB525C">
            <w:pPr>
              <w:pStyle w:val="TableText"/>
              <w:rPr>
                <w:sz w:val="18"/>
              </w:rPr>
            </w:pPr>
            <w:r w:rsidRPr="00673CB5">
              <w:rPr>
                <w:sz w:val="18"/>
              </w:rPr>
              <w:t>'C' FOR ADMINISTERED IN CLINIC</w:t>
            </w:r>
          </w:p>
          <w:p w14:paraId="76026EEB" w14:textId="77777777" w:rsidR="00996514" w:rsidRPr="00673CB5" w:rsidRDefault="00996514" w:rsidP="00AB525C">
            <w:pPr>
              <w:pStyle w:val="TableText"/>
              <w:rPr>
                <w:sz w:val="18"/>
              </w:rPr>
            </w:pPr>
            <w:r w:rsidRPr="00673CB5">
              <w:rPr>
                <w:sz w:val="18"/>
              </w:rPr>
              <w:t xml:space="preserve">'W' FOR WINDOW; </w:t>
            </w:r>
          </w:p>
          <w:p w14:paraId="56661D76" w14:textId="77777777" w:rsidR="00996514" w:rsidRPr="00673CB5" w:rsidRDefault="00996514" w:rsidP="00AB525C">
            <w:pPr>
              <w:pStyle w:val="TableText"/>
              <w:rPr>
                <w:b/>
              </w:rPr>
            </w:pPr>
            <w:r w:rsidRPr="00673CB5">
              <w:rPr>
                <w:b/>
                <w:sz w:val="18"/>
              </w:rPr>
              <w:t>'P' FOR PARK;</w:t>
            </w:r>
          </w:p>
        </w:tc>
      </w:tr>
    </w:tbl>
    <w:p w14:paraId="08D89BE1" w14:textId="77777777" w:rsidR="00996514" w:rsidRDefault="00996514" w:rsidP="00996514"/>
    <w:p w14:paraId="02DC65ED" w14:textId="77777777" w:rsidR="008737B8" w:rsidRDefault="008737B8" w:rsidP="00996514"/>
    <w:p w14:paraId="3534280C" w14:textId="5B3F825C" w:rsidR="008737B8" w:rsidRPr="00AD06C5" w:rsidRDefault="008737B8" w:rsidP="00E9472B">
      <w:pPr>
        <w:pStyle w:val="Heading6"/>
      </w:pPr>
      <w:bookmarkStart w:id="302" w:name="_Toc475621309"/>
      <w:r w:rsidRPr="008F67E3">
        <w:t>NS</w:t>
      </w:r>
      <w:r w:rsidR="001F2D3B">
        <w:t>R</w:t>
      </w:r>
      <w:r w:rsidRPr="008F67E3">
        <w:t xml:space="preserve"> #</w:t>
      </w:r>
      <w:r w:rsidRPr="008737B8">
        <w:t xml:space="preserve"> 20071211</w:t>
      </w:r>
      <w:r>
        <w:t xml:space="preserve"> (23</w:t>
      </w:r>
      <w:r w:rsidRPr="008F67E3">
        <w:t xml:space="preserve">) – </w:t>
      </w:r>
      <w:r w:rsidRPr="008737B8">
        <w:t>Changes to Allergy/Pharmacy Packages</w:t>
      </w:r>
      <w:bookmarkEnd w:id="302"/>
    </w:p>
    <w:p w14:paraId="2CF11387" w14:textId="3F01C1B7" w:rsidR="008737B8" w:rsidRPr="008F67E3" w:rsidRDefault="008737B8" w:rsidP="00086B03">
      <w:pPr>
        <w:pStyle w:val="Heading7"/>
      </w:pPr>
      <w:bookmarkStart w:id="303" w:name="_Toc475621310"/>
      <w:r w:rsidRPr="008737B8">
        <w:t xml:space="preserve">ORDER CHECK INSTANCES FILE </w:t>
      </w:r>
      <w:r>
        <w:t>(#100.05</w:t>
      </w:r>
      <w:r w:rsidRPr="00973F9F">
        <w:t>)</w:t>
      </w:r>
      <w:bookmarkEnd w:id="303"/>
    </w:p>
    <w:p w14:paraId="3786DA3D" w14:textId="77777777" w:rsidR="008737B8" w:rsidRPr="008F67E3" w:rsidRDefault="008737B8" w:rsidP="008737B8">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8737B8" w:rsidRPr="00387344" w14:paraId="42062387" w14:textId="77777777" w:rsidTr="008737B8">
        <w:trPr>
          <w:cantSplit/>
          <w:tblHeader/>
        </w:trPr>
        <w:tc>
          <w:tcPr>
            <w:tcW w:w="1574" w:type="pct"/>
            <w:tcBorders>
              <w:bottom w:val="single" w:sz="4" w:space="0" w:color="auto"/>
            </w:tcBorders>
            <w:shd w:val="clear" w:color="auto" w:fill="F2F2F2" w:themeFill="background1" w:themeFillShade="F2"/>
          </w:tcPr>
          <w:p w14:paraId="4B6F38D7" w14:textId="77777777" w:rsidR="008737B8" w:rsidRPr="00387344" w:rsidRDefault="008737B8" w:rsidP="008737B8">
            <w:pPr>
              <w:pStyle w:val="TableHeading"/>
            </w:pPr>
            <w:r w:rsidRPr="00387344">
              <w:t>Field Name</w:t>
            </w:r>
          </w:p>
        </w:tc>
        <w:tc>
          <w:tcPr>
            <w:tcW w:w="1673" w:type="pct"/>
            <w:shd w:val="clear" w:color="auto" w:fill="F2F2F2" w:themeFill="background1" w:themeFillShade="F2"/>
          </w:tcPr>
          <w:p w14:paraId="04E4726A" w14:textId="77777777" w:rsidR="008737B8" w:rsidRPr="00387344" w:rsidRDefault="008737B8" w:rsidP="008737B8">
            <w:pPr>
              <w:pStyle w:val="TableHeading"/>
            </w:pPr>
            <w:r w:rsidRPr="00387344">
              <w:t>Current Value</w:t>
            </w:r>
          </w:p>
        </w:tc>
        <w:tc>
          <w:tcPr>
            <w:tcW w:w="1753" w:type="pct"/>
            <w:shd w:val="clear" w:color="auto" w:fill="F2F2F2" w:themeFill="background1" w:themeFillShade="F2"/>
          </w:tcPr>
          <w:p w14:paraId="4B060BF9" w14:textId="77777777" w:rsidR="008737B8" w:rsidRPr="00387344" w:rsidRDefault="008737B8" w:rsidP="008737B8">
            <w:pPr>
              <w:pStyle w:val="TableHeading"/>
            </w:pPr>
            <w:r w:rsidRPr="00387344">
              <w:t>New Value</w:t>
            </w:r>
          </w:p>
        </w:tc>
      </w:tr>
      <w:tr w:rsidR="008737B8" w:rsidRPr="00387344" w14:paraId="11E7E22F" w14:textId="77777777" w:rsidTr="008737B8">
        <w:trPr>
          <w:cantSplit/>
        </w:trPr>
        <w:tc>
          <w:tcPr>
            <w:tcW w:w="1574" w:type="pct"/>
          </w:tcPr>
          <w:p w14:paraId="008DC43E" w14:textId="7B8E77C1" w:rsidR="00151BFB" w:rsidRPr="00387344" w:rsidRDefault="008737B8" w:rsidP="00151BFB">
            <w:pPr>
              <w:pStyle w:val="TableText"/>
            </w:pPr>
            <w:r w:rsidRPr="008737B8">
              <w:t xml:space="preserve">COMMENT ON REMOTE ALLERGY </w:t>
            </w:r>
            <w:r>
              <w:t>(#11)</w:t>
            </w:r>
            <w:r w:rsidR="00151BFB">
              <w:t xml:space="preserve"> – one of the </w:t>
            </w:r>
            <w:r w:rsidR="00151BFB" w:rsidRPr="00151BFB">
              <w:t>DRUG ALLERGIES</w:t>
            </w:r>
            <w:r w:rsidR="00151BFB">
              <w:t xml:space="preserve"> (#17)</w:t>
            </w:r>
            <w:r w:rsidR="00151BFB" w:rsidRPr="00151BFB">
              <w:t xml:space="preserve"> SUB-FIELD</w:t>
            </w:r>
            <w:r w:rsidR="00151BFB">
              <w:t>S</w:t>
            </w:r>
          </w:p>
        </w:tc>
        <w:tc>
          <w:tcPr>
            <w:tcW w:w="1673" w:type="pct"/>
          </w:tcPr>
          <w:p w14:paraId="074E4E33" w14:textId="77777777" w:rsidR="008737B8" w:rsidRPr="00387344" w:rsidRDefault="008737B8" w:rsidP="00502D20">
            <w:pPr>
              <w:pStyle w:val="TableText"/>
            </w:pPr>
          </w:p>
        </w:tc>
        <w:tc>
          <w:tcPr>
            <w:tcW w:w="1753" w:type="pct"/>
          </w:tcPr>
          <w:p w14:paraId="1A38D8F5" w14:textId="2E5ACEC1" w:rsidR="008737B8" w:rsidRPr="00151BFB" w:rsidRDefault="000D118E" w:rsidP="008737B8">
            <w:pPr>
              <w:pStyle w:val="TableText"/>
              <w:rPr>
                <w:b/>
                <w:szCs w:val="22"/>
              </w:rPr>
            </w:pPr>
            <w:r>
              <w:rPr>
                <w:szCs w:val="22"/>
              </w:rPr>
              <w:t>A pre-defined or</w:t>
            </w:r>
            <w:r w:rsidR="00502D20" w:rsidRPr="00151BFB">
              <w:rPr>
                <w:szCs w:val="22"/>
              </w:rPr>
              <w:t xml:space="preserve"> </w:t>
            </w:r>
            <w:r>
              <w:rPr>
                <w:szCs w:val="22"/>
              </w:rPr>
              <w:t xml:space="preserve">free text comment in </w:t>
            </w:r>
            <w:r w:rsidR="00502D20" w:rsidRPr="00151BFB">
              <w:rPr>
                <w:szCs w:val="22"/>
              </w:rPr>
              <w:t>response to remote allergies returned</w:t>
            </w:r>
            <w:r>
              <w:rPr>
                <w:szCs w:val="22"/>
              </w:rPr>
              <w:t xml:space="preserve"> </w:t>
            </w:r>
            <w:r w:rsidRPr="000D118E">
              <w:rPr>
                <w:szCs w:val="22"/>
              </w:rPr>
              <w:t>during the Order Check processing of a</w:t>
            </w:r>
            <w:r>
              <w:rPr>
                <w:szCs w:val="22"/>
              </w:rPr>
              <w:t xml:space="preserve"> </w:t>
            </w:r>
            <w:r w:rsidRPr="000D118E">
              <w:rPr>
                <w:szCs w:val="22"/>
              </w:rPr>
              <w:t>medication order.</w:t>
            </w:r>
          </w:p>
        </w:tc>
      </w:tr>
    </w:tbl>
    <w:p w14:paraId="5C3EE760" w14:textId="77777777" w:rsidR="008737B8" w:rsidRDefault="008737B8" w:rsidP="00996514"/>
    <w:p w14:paraId="743F2325" w14:textId="77777777" w:rsidR="008737B8" w:rsidRDefault="008737B8" w:rsidP="00996514"/>
    <w:p w14:paraId="6273E935" w14:textId="77777777" w:rsidR="00996514" w:rsidRPr="008F67E3" w:rsidRDefault="00996514" w:rsidP="00086B03">
      <w:pPr>
        <w:pStyle w:val="Heading7"/>
      </w:pPr>
      <w:bookmarkStart w:id="304" w:name="_Toc475621311"/>
      <w:r w:rsidRPr="00D474A9">
        <w:lastRenderedPageBreak/>
        <w:t xml:space="preserve">ORDER CHECK OVERRIDE REASONS </w:t>
      </w:r>
      <w:r>
        <w:t xml:space="preserve">(#100.04 -- </w:t>
      </w:r>
      <w:r w:rsidRPr="00376358">
        <w:t>^ORD(100.04</w:t>
      </w:r>
      <w:r>
        <w:t>)</w:t>
      </w:r>
      <w:r w:rsidRPr="00973F9F">
        <w:t>)</w:t>
      </w:r>
      <w:bookmarkEnd w:id="304"/>
      <w:r>
        <w:t xml:space="preserve"> </w:t>
      </w:r>
    </w:p>
    <w:p w14:paraId="13C68A79" w14:textId="77777777" w:rsidR="00996514" w:rsidRPr="008F67E3" w:rsidRDefault="00996514" w:rsidP="00996514">
      <w:pPr>
        <w:pStyle w:val="Caption"/>
      </w:pPr>
      <w: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996514" w:rsidRPr="00387344" w14:paraId="08979C2F" w14:textId="77777777" w:rsidTr="00AB525C">
        <w:trPr>
          <w:cantSplit/>
          <w:tblHeader/>
        </w:trPr>
        <w:tc>
          <w:tcPr>
            <w:tcW w:w="1574" w:type="pct"/>
            <w:tcBorders>
              <w:bottom w:val="single" w:sz="4" w:space="0" w:color="auto"/>
            </w:tcBorders>
            <w:shd w:val="clear" w:color="auto" w:fill="F2F2F2" w:themeFill="background1" w:themeFillShade="F2"/>
          </w:tcPr>
          <w:p w14:paraId="42BAECDE" w14:textId="77777777" w:rsidR="00996514" w:rsidRPr="00943F82" w:rsidRDefault="00996514" w:rsidP="00AB525C">
            <w:pPr>
              <w:pStyle w:val="TableHeading"/>
            </w:pPr>
            <w:r w:rsidRPr="00943F82">
              <w:t>Field Name</w:t>
            </w:r>
          </w:p>
        </w:tc>
        <w:tc>
          <w:tcPr>
            <w:tcW w:w="1673" w:type="pct"/>
            <w:shd w:val="clear" w:color="auto" w:fill="F2F2F2" w:themeFill="background1" w:themeFillShade="F2"/>
          </w:tcPr>
          <w:p w14:paraId="181DE13C" w14:textId="77777777" w:rsidR="00996514" w:rsidRPr="00943F82" w:rsidRDefault="00996514" w:rsidP="00AB525C">
            <w:pPr>
              <w:pStyle w:val="TableHeading"/>
            </w:pPr>
            <w:r w:rsidRPr="00943F82">
              <w:t>Current Value</w:t>
            </w:r>
          </w:p>
        </w:tc>
        <w:tc>
          <w:tcPr>
            <w:tcW w:w="1753" w:type="pct"/>
            <w:shd w:val="clear" w:color="auto" w:fill="F2F2F2" w:themeFill="background1" w:themeFillShade="F2"/>
          </w:tcPr>
          <w:p w14:paraId="4D567371" w14:textId="77777777" w:rsidR="00996514" w:rsidRPr="00943F82" w:rsidRDefault="00996514" w:rsidP="00AB525C">
            <w:pPr>
              <w:pStyle w:val="TableHeading"/>
            </w:pPr>
            <w:r w:rsidRPr="00943F82">
              <w:t>New Value</w:t>
            </w:r>
          </w:p>
        </w:tc>
      </w:tr>
      <w:tr w:rsidR="00996514" w:rsidRPr="00387344" w14:paraId="48A7C082" w14:textId="77777777" w:rsidTr="00AB525C">
        <w:trPr>
          <w:cantSplit/>
        </w:trPr>
        <w:tc>
          <w:tcPr>
            <w:tcW w:w="1574" w:type="pct"/>
          </w:tcPr>
          <w:p w14:paraId="3B4F5A4B" w14:textId="77777777" w:rsidR="00996514" w:rsidRPr="00943F82" w:rsidRDefault="00996514" w:rsidP="00AB525C">
            <w:pPr>
              <w:pStyle w:val="TableText"/>
              <w:rPr>
                <w:szCs w:val="22"/>
              </w:rPr>
            </w:pPr>
            <w:r w:rsidRPr="00943F82">
              <w:rPr>
                <w:szCs w:val="22"/>
              </w:rPr>
              <w:t>NAME (#.01)</w:t>
            </w:r>
          </w:p>
        </w:tc>
        <w:tc>
          <w:tcPr>
            <w:tcW w:w="1673" w:type="pct"/>
          </w:tcPr>
          <w:p w14:paraId="6E47B0F5" w14:textId="77777777" w:rsidR="00996514" w:rsidRPr="00943F82" w:rsidRDefault="00996514" w:rsidP="00AB525C">
            <w:pPr>
              <w:pStyle w:val="TableText"/>
              <w:rPr>
                <w:szCs w:val="22"/>
              </w:rPr>
            </w:pPr>
            <w:r w:rsidRPr="00943F82">
              <w:rPr>
                <w:szCs w:val="22"/>
              </w:rPr>
              <w:t>New file</w:t>
            </w:r>
          </w:p>
        </w:tc>
        <w:tc>
          <w:tcPr>
            <w:tcW w:w="1753" w:type="pct"/>
          </w:tcPr>
          <w:p w14:paraId="4F5C8C4E" w14:textId="77777777" w:rsidR="00996514" w:rsidRPr="00943F82" w:rsidRDefault="00996514" w:rsidP="00AB525C">
            <w:pPr>
              <w:rPr>
                <w:rFonts w:ascii="Arial" w:hAnsi="Arial" w:cs="Arial"/>
                <w:szCs w:val="22"/>
              </w:rPr>
            </w:pPr>
            <w:r w:rsidRPr="00943F82">
              <w:rPr>
                <w:rFonts w:ascii="Arial" w:hAnsi="Arial" w:cs="Arial"/>
                <w:szCs w:val="22"/>
              </w:rPr>
              <w:t>Benefit of Therapy Outweighs Risk</w:t>
            </w:r>
          </w:p>
          <w:p w14:paraId="2C7F7C5B" w14:textId="77777777" w:rsidR="00996514" w:rsidRPr="00943F82" w:rsidRDefault="00996514" w:rsidP="00AB525C">
            <w:pPr>
              <w:rPr>
                <w:rFonts w:ascii="Arial" w:hAnsi="Arial" w:cs="Arial"/>
                <w:szCs w:val="22"/>
              </w:rPr>
            </w:pPr>
            <w:r w:rsidRPr="00943F82">
              <w:rPr>
                <w:rFonts w:ascii="Arial" w:hAnsi="Arial" w:cs="Arial"/>
                <w:szCs w:val="22"/>
              </w:rPr>
              <w:t>Patient tolerating current therapy with this medication</w:t>
            </w:r>
          </w:p>
          <w:p w14:paraId="31D277BD" w14:textId="77777777" w:rsidR="00996514" w:rsidRPr="00943F82" w:rsidRDefault="00996514" w:rsidP="00AB525C">
            <w:pPr>
              <w:rPr>
                <w:rFonts w:ascii="Arial" w:hAnsi="Arial" w:cs="Arial"/>
                <w:szCs w:val="22"/>
              </w:rPr>
            </w:pPr>
            <w:r w:rsidRPr="00943F82">
              <w:rPr>
                <w:rFonts w:ascii="Arial" w:hAnsi="Arial" w:cs="Arial"/>
                <w:szCs w:val="22"/>
              </w:rPr>
              <w:t>Previous Adverse Reaction signs/symptoms managed by patient</w:t>
            </w:r>
          </w:p>
          <w:p w14:paraId="72486ED7" w14:textId="77777777" w:rsidR="00996514" w:rsidRPr="00943F82" w:rsidRDefault="00996514" w:rsidP="00AB525C">
            <w:pPr>
              <w:rPr>
                <w:rFonts w:ascii="Arial" w:hAnsi="Arial" w:cs="Arial"/>
                <w:szCs w:val="22"/>
              </w:rPr>
            </w:pPr>
            <w:r w:rsidRPr="00943F82">
              <w:rPr>
                <w:rFonts w:ascii="Arial" w:hAnsi="Arial" w:cs="Arial"/>
                <w:szCs w:val="22"/>
              </w:rPr>
              <w:t>Renewal of Current Therapy</w:t>
            </w:r>
          </w:p>
          <w:p w14:paraId="5FD11E7F" w14:textId="77777777" w:rsidR="00996514" w:rsidRPr="00943F82" w:rsidRDefault="00996514" w:rsidP="00AB525C">
            <w:pPr>
              <w:rPr>
                <w:rFonts w:ascii="Arial" w:hAnsi="Arial" w:cs="Arial"/>
                <w:szCs w:val="22"/>
              </w:rPr>
            </w:pPr>
            <w:r w:rsidRPr="00943F82">
              <w:rPr>
                <w:rFonts w:ascii="Arial" w:hAnsi="Arial" w:cs="Arial"/>
                <w:szCs w:val="22"/>
              </w:rPr>
              <w:t>Will Monitor Closely for Adverse Effects</w:t>
            </w:r>
          </w:p>
          <w:p w14:paraId="748BD9A8" w14:textId="77777777" w:rsidR="00996514" w:rsidRPr="00943F82" w:rsidRDefault="00996514" w:rsidP="00AB525C">
            <w:pPr>
              <w:autoSpaceDE w:val="0"/>
              <w:autoSpaceDN w:val="0"/>
              <w:rPr>
                <w:rFonts w:ascii="Arial" w:hAnsi="Arial" w:cs="Arial"/>
                <w:szCs w:val="22"/>
              </w:rPr>
            </w:pPr>
            <w:r w:rsidRPr="00943F82">
              <w:rPr>
                <w:rFonts w:ascii="Arial" w:hAnsi="Arial" w:cs="Arial"/>
                <w:szCs w:val="22"/>
              </w:rPr>
              <w:t>Documentation of Allergy/Adverse Reaction is in Error</w:t>
            </w:r>
          </w:p>
          <w:p w14:paraId="3429F4F9" w14:textId="77777777" w:rsidR="00996514" w:rsidRPr="00943F82" w:rsidRDefault="00996514" w:rsidP="00AB525C">
            <w:pPr>
              <w:autoSpaceDE w:val="0"/>
              <w:autoSpaceDN w:val="0"/>
              <w:rPr>
                <w:rFonts w:ascii="Arial" w:hAnsi="Arial" w:cs="Arial"/>
                <w:szCs w:val="22"/>
              </w:rPr>
            </w:pPr>
            <w:r w:rsidRPr="00943F82">
              <w:rPr>
                <w:rFonts w:ascii="Arial" w:hAnsi="Arial" w:cs="Arial"/>
                <w:szCs w:val="22"/>
              </w:rPr>
              <w:t>Documentation of Allergy/Adverse Reaction is to different agent in same drug class</w:t>
            </w:r>
          </w:p>
        </w:tc>
      </w:tr>
      <w:tr w:rsidR="00996514" w:rsidRPr="00387344" w14:paraId="1683F2C0" w14:textId="77777777" w:rsidTr="00AB525C">
        <w:trPr>
          <w:cantSplit/>
        </w:trPr>
        <w:tc>
          <w:tcPr>
            <w:tcW w:w="1574" w:type="pct"/>
          </w:tcPr>
          <w:p w14:paraId="66912313" w14:textId="77777777" w:rsidR="00996514" w:rsidRPr="00943F82" w:rsidRDefault="00996514" w:rsidP="00AB525C">
            <w:pPr>
              <w:pStyle w:val="TableText"/>
              <w:rPr>
                <w:szCs w:val="22"/>
              </w:rPr>
            </w:pPr>
            <w:r w:rsidRPr="00943F82">
              <w:rPr>
                <w:szCs w:val="22"/>
              </w:rPr>
              <w:t>SYNONYM (#.02)</w:t>
            </w:r>
          </w:p>
        </w:tc>
        <w:tc>
          <w:tcPr>
            <w:tcW w:w="1673" w:type="pct"/>
          </w:tcPr>
          <w:p w14:paraId="68FB86A9" w14:textId="77777777" w:rsidR="00996514" w:rsidRPr="00943F82" w:rsidRDefault="00996514" w:rsidP="00AB525C">
            <w:pPr>
              <w:pStyle w:val="TableText"/>
              <w:rPr>
                <w:szCs w:val="22"/>
              </w:rPr>
            </w:pPr>
            <w:r w:rsidRPr="00943F82">
              <w:rPr>
                <w:szCs w:val="22"/>
              </w:rPr>
              <w:t>New file</w:t>
            </w:r>
          </w:p>
        </w:tc>
        <w:tc>
          <w:tcPr>
            <w:tcW w:w="1753" w:type="pct"/>
          </w:tcPr>
          <w:p w14:paraId="1469FDC7" w14:textId="77777777" w:rsidR="00996514" w:rsidRPr="00151BFB" w:rsidRDefault="00996514" w:rsidP="00AB525C">
            <w:pPr>
              <w:pStyle w:val="NoSpacing"/>
              <w:rPr>
                <w:rFonts w:ascii="Arial" w:hAnsi="Arial" w:cs="Arial"/>
              </w:rPr>
            </w:pPr>
            <w:r w:rsidRPr="00151BFB">
              <w:rPr>
                <w:rFonts w:ascii="Arial" w:hAnsi="Arial" w:cs="Arial"/>
              </w:rPr>
              <w:t>BEN</w:t>
            </w:r>
          </w:p>
          <w:p w14:paraId="413982DA" w14:textId="77777777" w:rsidR="00996514" w:rsidRPr="00151BFB" w:rsidRDefault="00996514" w:rsidP="00AB525C">
            <w:pPr>
              <w:pStyle w:val="NoSpacing"/>
              <w:rPr>
                <w:rFonts w:ascii="Arial" w:hAnsi="Arial" w:cs="Arial"/>
              </w:rPr>
            </w:pPr>
            <w:r w:rsidRPr="00151BFB">
              <w:rPr>
                <w:rFonts w:ascii="Arial" w:hAnsi="Arial" w:cs="Arial"/>
              </w:rPr>
              <w:t>PAT</w:t>
            </w:r>
          </w:p>
          <w:p w14:paraId="565DAA94" w14:textId="77777777" w:rsidR="00996514" w:rsidRPr="00151BFB" w:rsidRDefault="00996514" w:rsidP="00AB525C">
            <w:pPr>
              <w:pStyle w:val="NoSpacing"/>
              <w:rPr>
                <w:rFonts w:ascii="Arial" w:hAnsi="Arial" w:cs="Arial"/>
              </w:rPr>
            </w:pPr>
            <w:r w:rsidRPr="00151BFB">
              <w:rPr>
                <w:rFonts w:ascii="Arial" w:hAnsi="Arial" w:cs="Arial"/>
              </w:rPr>
              <w:t>PRE</w:t>
            </w:r>
          </w:p>
          <w:p w14:paraId="6265D13F" w14:textId="77777777" w:rsidR="00996514" w:rsidRPr="00151BFB" w:rsidRDefault="00996514" w:rsidP="00AB525C">
            <w:pPr>
              <w:pStyle w:val="NoSpacing"/>
              <w:rPr>
                <w:rFonts w:ascii="Arial" w:hAnsi="Arial" w:cs="Arial"/>
              </w:rPr>
            </w:pPr>
            <w:r w:rsidRPr="00151BFB">
              <w:rPr>
                <w:rFonts w:ascii="Arial" w:hAnsi="Arial" w:cs="Arial"/>
              </w:rPr>
              <w:t>REN</w:t>
            </w:r>
          </w:p>
          <w:p w14:paraId="771943C9" w14:textId="77777777" w:rsidR="00996514" w:rsidRPr="00151BFB" w:rsidRDefault="00996514" w:rsidP="00AB525C">
            <w:pPr>
              <w:pStyle w:val="NoSpacing"/>
              <w:rPr>
                <w:rFonts w:ascii="Arial" w:hAnsi="Arial" w:cs="Arial"/>
              </w:rPr>
            </w:pPr>
            <w:r w:rsidRPr="00151BFB">
              <w:rPr>
                <w:rFonts w:ascii="Arial" w:hAnsi="Arial" w:cs="Arial"/>
              </w:rPr>
              <w:t>WILL</w:t>
            </w:r>
          </w:p>
          <w:p w14:paraId="1F4A776C" w14:textId="77777777" w:rsidR="00996514" w:rsidRPr="00151BFB" w:rsidRDefault="00996514" w:rsidP="00AB525C">
            <w:pPr>
              <w:pStyle w:val="NoSpacing"/>
              <w:rPr>
                <w:rFonts w:ascii="Arial" w:hAnsi="Arial" w:cs="Arial"/>
              </w:rPr>
            </w:pPr>
            <w:r w:rsidRPr="00151BFB">
              <w:rPr>
                <w:rFonts w:ascii="Arial" w:hAnsi="Arial" w:cs="Arial"/>
              </w:rPr>
              <w:t>DOA</w:t>
            </w:r>
          </w:p>
          <w:p w14:paraId="06D43863" w14:textId="77777777" w:rsidR="00996514" w:rsidRPr="00943F82" w:rsidRDefault="00996514" w:rsidP="00AB525C">
            <w:pPr>
              <w:pStyle w:val="NoSpacing"/>
            </w:pPr>
            <w:r w:rsidRPr="00151BFB">
              <w:rPr>
                <w:rFonts w:ascii="Arial" w:hAnsi="Arial" w:cs="Arial"/>
              </w:rPr>
              <w:t>DOCAA</w:t>
            </w:r>
          </w:p>
        </w:tc>
      </w:tr>
      <w:tr w:rsidR="00996514" w:rsidRPr="00C06B1F" w14:paraId="684F3FC9" w14:textId="77777777" w:rsidTr="00AB525C">
        <w:trPr>
          <w:cantSplit/>
        </w:trPr>
        <w:tc>
          <w:tcPr>
            <w:tcW w:w="1574" w:type="pct"/>
          </w:tcPr>
          <w:p w14:paraId="5F047FD9" w14:textId="77777777" w:rsidR="00996514" w:rsidRPr="00943F82" w:rsidRDefault="00996514" w:rsidP="00AB525C">
            <w:pPr>
              <w:pStyle w:val="TableText"/>
              <w:rPr>
                <w:szCs w:val="22"/>
              </w:rPr>
            </w:pPr>
            <w:r w:rsidRPr="00943F82">
              <w:rPr>
                <w:szCs w:val="22"/>
              </w:rPr>
              <w:t>TYPE(#.03)</w:t>
            </w:r>
          </w:p>
        </w:tc>
        <w:tc>
          <w:tcPr>
            <w:tcW w:w="1673" w:type="pct"/>
          </w:tcPr>
          <w:p w14:paraId="4AA98857" w14:textId="77777777" w:rsidR="00996514" w:rsidRPr="00943F82" w:rsidRDefault="00996514" w:rsidP="00AB525C">
            <w:pPr>
              <w:pStyle w:val="TableText"/>
              <w:rPr>
                <w:szCs w:val="22"/>
              </w:rPr>
            </w:pPr>
            <w:r w:rsidRPr="00943F82">
              <w:rPr>
                <w:szCs w:val="22"/>
              </w:rPr>
              <w:t>New file</w:t>
            </w:r>
          </w:p>
        </w:tc>
        <w:tc>
          <w:tcPr>
            <w:tcW w:w="1753" w:type="pct"/>
          </w:tcPr>
          <w:p w14:paraId="64E049A5" w14:textId="77777777" w:rsidR="00996514" w:rsidRPr="00943F82" w:rsidRDefault="00996514" w:rsidP="00AB525C">
            <w:pPr>
              <w:pStyle w:val="NoSpacing"/>
              <w:rPr>
                <w:rFonts w:ascii="Arial" w:hAnsi="Arial" w:cs="Arial"/>
              </w:rPr>
            </w:pPr>
            <w:r w:rsidRPr="00943F82">
              <w:rPr>
                <w:rFonts w:ascii="Arial" w:hAnsi="Arial" w:cs="Arial"/>
              </w:rPr>
              <w:t xml:space="preserve">'A' FOR ALLERGY; </w:t>
            </w:r>
          </w:p>
          <w:p w14:paraId="0B762931" w14:textId="77777777" w:rsidR="00996514" w:rsidRPr="00943F82" w:rsidRDefault="00996514" w:rsidP="00AB525C">
            <w:pPr>
              <w:pStyle w:val="NoSpacing"/>
              <w:rPr>
                <w:rFonts w:ascii="Arial" w:hAnsi="Arial" w:cs="Arial"/>
              </w:rPr>
            </w:pPr>
            <w:r w:rsidRPr="00943F82">
              <w:rPr>
                <w:rFonts w:ascii="Arial" w:hAnsi="Arial" w:cs="Arial"/>
              </w:rPr>
              <w:t xml:space="preserve">'O' FOR ORDER CHECK; </w:t>
            </w:r>
          </w:p>
          <w:p w14:paraId="4F170601" w14:textId="77777777" w:rsidR="00996514" w:rsidRPr="00943F82" w:rsidRDefault="00996514" w:rsidP="00AB525C">
            <w:pPr>
              <w:pStyle w:val="NoSpacing"/>
              <w:rPr>
                <w:rFonts w:ascii="Arial" w:hAnsi="Arial" w:cs="Arial"/>
              </w:rPr>
            </w:pPr>
            <w:r w:rsidRPr="00943F82">
              <w:rPr>
                <w:rFonts w:ascii="Arial" w:hAnsi="Arial" w:cs="Arial"/>
              </w:rPr>
              <w:t xml:space="preserve">'B' FOR BOTH; </w:t>
            </w:r>
          </w:p>
          <w:p w14:paraId="414E3FF6" w14:textId="77777777" w:rsidR="00996514" w:rsidRPr="00943F82" w:rsidRDefault="00996514" w:rsidP="00AB525C">
            <w:pPr>
              <w:pStyle w:val="NoSpacing"/>
              <w:rPr>
                <w:rFonts w:ascii="Arial" w:hAnsi="Arial" w:cs="Arial"/>
              </w:rPr>
            </w:pPr>
            <w:r w:rsidRPr="00943F82">
              <w:rPr>
                <w:rFonts w:ascii="Arial" w:hAnsi="Arial" w:cs="Arial"/>
              </w:rPr>
              <w:t>'R' FOR REMOTE COMMENT;</w:t>
            </w:r>
          </w:p>
          <w:p w14:paraId="71F893E9" w14:textId="77777777" w:rsidR="00996514" w:rsidRPr="00943F82" w:rsidRDefault="00996514" w:rsidP="00AB525C">
            <w:pPr>
              <w:rPr>
                <w:rFonts w:ascii="Arial" w:hAnsi="Arial" w:cs="Arial"/>
                <w:szCs w:val="22"/>
              </w:rPr>
            </w:pPr>
          </w:p>
        </w:tc>
      </w:tr>
      <w:tr w:rsidR="00996514" w:rsidRPr="00C06B1F" w14:paraId="4E60C92F" w14:textId="77777777" w:rsidTr="00AB525C">
        <w:trPr>
          <w:cantSplit/>
        </w:trPr>
        <w:tc>
          <w:tcPr>
            <w:tcW w:w="1574" w:type="pct"/>
          </w:tcPr>
          <w:p w14:paraId="434F02D2" w14:textId="77777777" w:rsidR="00996514" w:rsidRPr="00943F82" w:rsidRDefault="00996514" w:rsidP="00AB525C">
            <w:pPr>
              <w:pStyle w:val="TableText"/>
              <w:rPr>
                <w:szCs w:val="22"/>
              </w:rPr>
            </w:pPr>
            <w:r w:rsidRPr="00943F82">
              <w:rPr>
                <w:szCs w:val="22"/>
              </w:rPr>
              <w:t>ACTIVE</w:t>
            </w:r>
            <w:r>
              <w:rPr>
                <w:szCs w:val="22"/>
              </w:rPr>
              <w:t>(#.04)</w:t>
            </w:r>
          </w:p>
        </w:tc>
        <w:tc>
          <w:tcPr>
            <w:tcW w:w="1673" w:type="pct"/>
          </w:tcPr>
          <w:p w14:paraId="492C1558" w14:textId="77777777" w:rsidR="00996514" w:rsidRPr="00943F82" w:rsidRDefault="00996514" w:rsidP="00AB525C">
            <w:pPr>
              <w:pStyle w:val="TableText"/>
              <w:rPr>
                <w:szCs w:val="22"/>
              </w:rPr>
            </w:pPr>
            <w:r>
              <w:rPr>
                <w:szCs w:val="22"/>
              </w:rPr>
              <w:t>New file</w:t>
            </w:r>
          </w:p>
        </w:tc>
        <w:tc>
          <w:tcPr>
            <w:tcW w:w="1753" w:type="pct"/>
          </w:tcPr>
          <w:p w14:paraId="3B3BAFC1" w14:textId="77777777" w:rsidR="00996514" w:rsidRPr="0077410D" w:rsidRDefault="00996514" w:rsidP="00AB525C">
            <w:pPr>
              <w:pStyle w:val="TableText"/>
            </w:pPr>
            <w:r w:rsidRPr="0077410D">
              <w:t xml:space="preserve">'0' FOR NO; </w:t>
            </w:r>
          </w:p>
          <w:p w14:paraId="7BD25055" w14:textId="77777777" w:rsidR="00996514" w:rsidRPr="00943F82" w:rsidRDefault="00996514" w:rsidP="00AB525C">
            <w:pPr>
              <w:pStyle w:val="NoSpacing"/>
              <w:rPr>
                <w:rFonts w:ascii="Arial" w:hAnsi="Arial" w:cs="Arial"/>
              </w:rPr>
            </w:pPr>
            <w:r w:rsidRPr="0077410D">
              <w:rPr>
                <w:rFonts w:ascii="Arial" w:eastAsia="Times New Roman" w:hAnsi="Arial" w:cs="Arial"/>
                <w:szCs w:val="20"/>
              </w:rPr>
              <w:t>'1' FOR YES;</w:t>
            </w:r>
          </w:p>
        </w:tc>
      </w:tr>
    </w:tbl>
    <w:p w14:paraId="7212F719" w14:textId="77777777" w:rsidR="00996514" w:rsidRDefault="00996514" w:rsidP="00996514"/>
    <w:p w14:paraId="112682E6" w14:textId="77777777" w:rsidR="00722B60" w:rsidRDefault="006710C7" w:rsidP="006710C7">
      <w:pPr>
        <w:pStyle w:val="Heading6"/>
        <w:numPr>
          <w:ilvl w:val="0"/>
          <w:numId w:val="0"/>
        </w:numPr>
        <w:ind w:left="1800"/>
      </w:pPr>
      <w:bookmarkStart w:id="305" w:name="_Toc475621312"/>
      <w:r w:rsidRPr="008F67E3">
        <w:t>NS</w:t>
      </w:r>
      <w:r>
        <w:t>R</w:t>
      </w:r>
      <w:r w:rsidRPr="008F67E3">
        <w:t xml:space="preserve"> #</w:t>
      </w:r>
      <w:r>
        <w:t xml:space="preserve"> 20100101 (26</w:t>
      </w:r>
      <w:r w:rsidRPr="008F67E3">
        <w:t xml:space="preserve">) – </w:t>
      </w:r>
      <w:r>
        <w:t>Indications for Use for Prescription and Medication Orders</w:t>
      </w:r>
      <w:bookmarkEnd w:id="305"/>
      <w:r w:rsidR="00722B60">
        <w:t xml:space="preserve"> </w:t>
      </w:r>
    </w:p>
    <w:p w14:paraId="6CE2DB50" w14:textId="0C8C2FF3" w:rsidR="006710C7" w:rsidRDefault="006710C7" w:rsidP="00722B60">
      <w:pPr>
        <w:pStyle w:val="Heading6"/>
        <w:numPr>
          <w:ilvl w:val="0"/>
          <w:numId w:val="0"/>
        </w:numPr>
        <w:ind w:left="1800" w:firstLine="360"/>
      </w:pPr>
      <w:bookmarkStart w:id="306" w:name="_Toc475621313"/>
      <w:r w:rsidRPr="00722B60">
        <w:t>Pharmacy Orderable Items (#50.7)</w:t>
      </w:r>
      <w:bookmarkEnd w:id="306"/>
    </w:p>
    <w:p w14:paraId="46192ABB" w14:textId="1580E2DF" w:rsidR="006710C7" w:rsidRPr="00722B60" w:rsidRDefault="00722B60" w:rsidP="00722B60">
      <w:pPr>
        <w:pStyle w:val="BodyText"/>
        <w:rPr>
          <w:b/>
        </w:rPr>
      </w:pPr>
      <w:r>
        <w:tab/>
      </w:r>
      <w:r>
        <w:tab/>
        <w:t xml:space="preserve">      </w:t>
      </w:r>
      <w:r w:rsidR="006710C7" w:rsidRPr="00722B60">
        <w:rPr>
          <w:b/>
        </w:rPr>
        <w:t>Table 20: 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04"/>
        <w:gridCol w:w="3357"/>
      </w:tblGrid>
      <w:tr w:rsidR="006710C7" w:rsidRPr="00387344" w14:paraId="21F0742D" w14:textId="77777777" w:rsidTr="00C06F59">
        <w:trPr>
          <w:cantSplit/>
          <w:tblHeader/>
        </w:trPr>
        <w:tc>
          <w:tcPr>
            <w:tcW w:w="1574" w:type="pct"/>
            <w:tcBorders>
              <w:bottom w:val="single" w:sz="4" w:space="0" w:color="auto"/>
            </w:tcBorders>
            <w:shd w:val="clear" w:color="auto" w:fill="F2F2F2" w:themeFill="background1" w:themeFillShade="F2"/>
          </w:tcPr>
          <w:p w14:paraId="4E892D76" w14:textId="77777777" w:rsidR="006710C7" w:rsidRPr="00387344" w:rsidRDefault="006710C7" w:rsidP="00C06F59">
            <w:pPr>
              <w:pStyle w:val="TableHeading"/>
            </w:pPr>
            <w:r w:rsidRPr="00387344">
              <w:t>Field Name</w:t>
            </w:r>
          </w:p>
        </w:tc>
        <w:tc>
          <w:tcPr>
            <w:tcW w:w="1673" w:type="pct"/>
            <w:shd w:val="clear" w:color="auto" w:fill="F2F2F2" w:themeFill="background1" w:themeFillShade="F2"/>
          </w:tcPr>
          <w:p w14:paraId="7FA1E66C" w14:textId="77777777" w:rsidR="006710C7" w:rsidRPr="00387344" w:rsidRDefault="006710C7" w:rsidP="00C06F59">
            <w:pPr>
              <w:pStyle w:val="TableHeading"/>
            </w:pPr>
            <w:r w:rsidRPr="00387344">
              <w:t>Current Value</w:t>
            </w:r>
          </w:p>
        </w:tc>
        <w:tc>
          <w:tcPr>
            <w:tcW w:w="1753" w:type="pct"/>
            <w:shd w:val="clear" w:color="auto" w:fill="F2F2F2" w:themeFill="background1" w:themeFillShade="F2"/>
          </w:tcPr>
          <w:p w14:paraId="0111C648" w14:textId="77777777" w:rsidR="006710C7" w:rsidRPr="00387344" w:rsidRDefault="006710C7" w:rsidP="00C06F59">
            <w:pPr>
              <w:pStyle w:val="TableHeading"/>
            </w:pPr>
            <w:r w:rsidRPr="00387344">
              <w:t>New Value</w:t>
            </w:r>
          </w:p>
        </w:tc>
      </w:tr>
      <w:tr w:rsidR="006710C7" w:rsidRPr="00387344" w14:paraId="1902C23E" w14:textId="77777777" w:rsidTr="00C06F59">
        <w:trPr>
          <w:cantSplit/>
        </w:trPr>
        <w:tc>
          <w:tcPr>
            <w:tcW w:w="1574" w:type="pct"/>
          </w:tcPr>
          <w:p w14:paraId="20A5A8C9" w14:textId="3089087C" w:rsidR="006710C7" w:rsidRPr="00387344" w:rsidRDefault="00722B60" w:rsidP="00C06F59">
            <w:pPr>
              <w:pStyle w:val="TableText"/>
            </w:pPr>
            <w:r>
              <w:t>MOST COMMON INDICATION FOR USE (#14)</w:t>
            </w:r>
          </w:p>
        </w:tc>
        <w:tc>
          <w:tcPr>
            <w:tcW w:w="1673" w:type="pct"/>
          </w:tcPr>
          <w:p w14:paraId="0E48DC1C" w14:textId="77777777" w:rsidR="006710C7" w:rsidRPr="00387344" w:rsidRDefault="006710C7" w:rsidP="00C06F59">
            <w:pPr>
              <w:pStyle w:val="TableText"/>
            </w:pPr>
          </w:p>
        </w:tc>
        <w:tc>
          <w:tcPr>
            <w:tcW w:w="1753" w:type="pct"/>
          </w:tcPr>
          <w:p w14:paraId="1C30D908" w14:textId="51AEB439" w:rsidR="00722B60" w:rsidRPr="00722B60" w:rsidRDefault="00722B60" w:rsidP="00C06F59">
            <w:pPr>
              <w:pStyle w:val="TableText"/>
              <w:rPr>
                <w:szCs w:val="22"/>
              </w:rPr>
            </w:pPr>
            <w:r>
              <w:rPr>
                <w:szCs w:val="22"/>
              </w:rPr>
              <w:t>Most Common Indication is used as the default indication for a medication</w:t>
            </w:r>
          </w:p>
        </w:tc>
      </w:tr>
      <w:tr w:rsidR="00722B60" w:rsidRPr="00387344" w14:paraId="70EAC373" w14:textId="77777777" w:rsidTr="00C06F59">
        <w:trPr>
          <w:cantSplit/>
        </w:trPr>
        <w:tc>
          <w:tcPr>
            <w:tcW w:w="1574" w:type="pct"/>
          </w:tcPr>
          <w:p w14:paraId="1F06A79C" w14:textId="41715881" w:rsidR="00722B60" w:rsidRDefault="00722B60" w:rsidP="00C06F59">
            <w:pPr>
              <w:pStyle w:val="TableText"/>
            </w:pPr>
            <w:r>
              <w:lastRenderedPageBreak/>
              <w:t>INDICATION FOR USE (#13)</w:t>
            </w:r>
          </w:p>
        </w:tc>
        <w:tc>
          <w:tcPr>
            <w:tcW w:w="1673" w:type="pct"/>
          </w:tcPr>
          <w:p w14:paraId="5D58CBA9" w14:textId="77777777" w:rsidR="00722B60" w:rsidRPr="00387344" w:rsidRDefault="00722B60" w:rsidP="00C06F59">
            <w:pPr>
              <w:pStyle w:val="TableText"/>
            </w:pPr>
          </w:p>
        </w:tc>
        <w:tc>
          <w:tcPr>
            <w:tcW w:w="1753" w:type="pct"/>
          </w:tcPr>
          <w:p w14:paraId="3289F0E1" w14:textId="655D256B" w:rsidR="00722B60" w:rsidRDefault="00722B60" w:rsidP="00C06F59">
            <w:pPr>
              <w:pStyle w:val="TableText"/>
              <w:rPr>
                <w:szCs w:val="22"/>
              </w:rPr>
            </w:pPr>
            <w:r>
              <w:rPr>
                <w:szCs w:val="22"/>
              </w:rPr>
              <w:t>Multiple field to contain indications for medications</w:t>
            </w:r>
          </w:p>
        </w:tc>
      </w:tr>
    </w:tbl>
    <w:p w14:paraId="008BFD6B" w14:textId="77777777" w:rsidR="006710C7" w:rsidRDefault="006710C7" w:rsidP="00996514"/>
    <w:p w14:paraId="6AA5C7DC" w14:textId="77777777" w:rsidR="00354DDD" w:rsidRDefault="00354DDD" w:rsidP="00354DDD">
      <w:pPr>
        <w:pStyle w:val="Heading5"/>
      </w:pPr>
      <w:bookmarkStart w:id="307" w:name="_Toc408311010"/>
      <w:bookmarkStart w:id="308" w:name="_Toc475621314"/>
      <w:r>
        <w:t>Unique Record(s)</w:t>
      </w:r>
      <w:bookmarkEnd w:id="307"/>
      <w:bookmarkEnd w:id="308"/>
      <w:r>
        <w:t xml:space="preserve"> </w:t>
      </w:r>
    </w:p>
    <w:p w14:paraId="74F12287" w14:textId="77777777" w:rsidR="00354DDD" w:rsidRPr="006F473B" w:rsidRDefault="00354DDD" w:rsidP="00354DDD">
      <w:pPr>
        <w:pStyle w:val="BodyText"/>
      </w:pPr>
      <w:r>
        <w:t>SIGN/SYMPTOMS (#120.83)</w:t>
      </w:r>
    </w:p>
    <w:p w14:paraId="61C68C8D" w14:textId="77777777" w:rsidR="00354DDD" w:rsidRDefault="00354DDD" w:rsidP="00354DDD">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354DDD" w:rsidRPr="00387344" w14:paraId="0B4B3989" w14:textId="77777777" w:rsidTr="003921F0">
        <w:trPr>
          <w:cantSplit/>
          <w:tblHeader/>
        </w:trPr>
        <w:tc>
          <w:tcPr>
            <w:tcW w:w="1705" w:type="pct"/>
            <w:tcBorders>
              <w:bottom w:val="single" w:sz="4" w:space="0" w:color="auto"/>
            </w:tcBorders>
            <w:shd w:val="clear" w:color="auto" w:fill="F2F2F2" w:themeFill="background1" w:themeFillShade="F2"/>
          </w:tcPr>
          <w:p w14:paraId="190AF2A3" w14:textId="77777777" w:rsidR="00354DDD" w:rsidRPr="00387344" w:rsidRDefault="00354DDD" w:rsidP="003921F0">
            <w:pPr>
              <w:pStyle w:val="TableHeading"/>
            </w:pPr>
            <w:bookmarkStart w:id="309" w:name="ColumnTitle_45"/>
            <w:bookmarkEnd w:id="309"/>
            <w:r w:rsidRPr="00387344">
              <w:t>Field Name(s)</w:t>
            </w:r>
          </w:p>
        </w:tc>
        <w:tc>
          <w:tcPr>
            <w:tcW w:w="1705" w:type="pct"/>
            <w:shd w:val="clear" w:color="auto" w:fill="F2F2F2" w:themeFill="background1" w:themeFillShade="F2"/>
          </w:tcPr>
          <w:p w14:paraId="540B22E4" w14:textId="77777777" w:rsidR="00354DDD" w:rsidRPr="00387344" w:rsidRDefault="00354DDD" w:rsidP="003921F0">
            <w:pPr>
              <w:pStyle w:val="TableHeading"/>
            </w:pPr>
            <w:r w:rsidRPr="00387344">
              <w:t>Current Value</w:t>
            </w:r>
          </w:p>
        </w:tc>
        <w:tc>
          <w:tcPr>
            <w:tcW w:w="1590" w:type="pct"/>
            <w:shd w:val="clear" w:color="auto" w:fill="F2F2F2" w:themeFill="background1" w:themeFillShade="F2"/>
          </w:tcPr>
          <w:p w14:paraId="4A467033" w14:textId="77777777" w:rsidR="00354DDD" w:rsidRPr="00387344" w:rsidRDefault="00354DDD" w:rsidP="003921F0">
            <w:pPr>
              <w:pStyle w:val="TableHeading"/>
            </w:pPr>
            <w:r w:rsidRPr="00387344">
              <w:t>New Value</w:t>
            </w:r>
          </w:p>
        </w:tc>
      </w:tr>
      <w:tr w:rsidR="00354DDD" w:rsidRPr="00387344" w14:paraId="3EBA556C" w14:textId="77777777" w:rsidTr="003921F0">
        <w:trPr>
          <w:cantSplit/>
        </w:trPr>
        <w:tc>
          <w:tcPr>
            <w:tcW w:w="1705" w:type="pct"/>
          </w:tcPr>
          <w:p w14:paraId="5FEAEA8D" w14:textId="77777777" w:rsidR="00354DDD" w:rsidRPr="00387344" w:rsidRDefault="00354DDD" w:rsidP="003921F0">
            <w:pPr>
              <w:pStyle w:val="TableText"/>
            </w:pPr>
            <w:r>
              <w:t>NAME (#.01)</w:t>
            </w:r>
          </w:p>
        </w:tc>
        <w:tc>
          <w:tcPr>
            <w:tcW w:w="1705" w:type="pct"/>
          </w:tcPr>
          <w:p w14:paraId="5234FC63" w14:textId="77777777" w:rsidR="00354DDD" w:rsidRPr="00387344" w:rsidRDefault="00354DDD" w:rsidP="003921F0">
            <w:pPr>
              <w:pStyle w:val="TableText"/>
            </w:pPr>
          </w:p>
        </w:tc>
        <w:tc>
          <w:tcPr>
            <w:tcW w:w="1590" w:type="pct"/>
          </w:tcPr>
          <w:p w14:paraId="55C341A6" w14:textId="77777777" w:rsidR="00354DDD" w:rsidRPr="00387344" w:rsidRDefault="00354DDD" w:rsidP="003921F0">
            <w:pPr>
              <w:pStyle w:val="TableText"/>
            </w:pPr>
            <w:r>
              <w:t>UNKNOWN</w:t>
            </w:r>
          </w:p>
        </w:tc>
      </w:tr>
    </w:tbl>
    <w:p w14:paraId="7DC0C670" w14:textId="77777777" w:rsidR="00354DDD" w:rsidRDefault="00354DDD" w:rsidP="00E9472B">
      <w:pPr>
        <w:pStyle w:val="Heading6"/>
      </w:pPr>
      <w:bookmarkStart w:id="310" w:name="_Toc475621315"/>
      <w:r>
        <w:t>D/C Order by Adverse Reaction Request #20080226</w:t>
      </w:r>
      <w:bookmarkEnd w:id="310"/>
    </w:p>
    <w:p w14:paraId="6789A2A8" w14:textId="77777777" w:rsidR="00354DDD" w:rsidRDefault="00354DDD" w:rsidP="007572B8">
      <w:bookmarkStart w:id="311" w:name="_Toc408311011"/>
      <w:r w:rsidRPr="00973F9F">
        <w:t>ORDER REASON (#100.03)</w:t>
      </w:r>
      <w:bookmarkEnd w:id="311"/>
    </w:p>
    <w:p w14:paraId="2631FD7F" w14:textId="77777777" w:rsidR="00354DDD" w:rsidRDefault="00354DDD" w:rsidP="00354DDD">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354DDD" w:rsidRPr="00387344" w14:paraId="37E7FCB7" w14:textId="77777777" w:rsidTr="003921F0">
        <w:trPr>
          <w:cantSplit/>
          <w:tblHeader/>
        </w:trPr>
        <w:tc>
          <w:tcPr>
            <w:tcW w:w="1705" w:type="pct"/>
            <w:tcBorders>
              <w:bottom w:val="single" w:sz="4" w:space="0" w:color="auto"/>
            </w:tcBorders>
            <w:shd w:val="clear" w:color="auto" w:fill="F2F2F2" w:themeFill="background1" w:themeFillShade="F2"/>
          </w:tcPr>
          <w:p w14:paraId="66D6AB47" w14:textId="77777777" w:rsidR="00354DDD" w:rsidRPr="00387344" w:rsidRDefault="00354DDD" w:rsidP="003921F0">
            <w:pPr>
              <w:pStyle w:val="TableHeading"/>
            </w:pPr>
            <w:r w:rsidRPr="00387344">
              <w:t>Field Name(s)</w:t>
            </w:r>
          </w:p>
        </w:tc>
        <w:tc>
          <w:tcPr>
            <w:tcW w:w="1705" w:type="pct"/>
            <w:shd w:val="clear" w:color="auto" w:fill="F2F2F2" w:themeFill="background1" w:themeFillShade="F2"/>
          </w:tcPr>
          <w:p w14:paraId="5475C132" w14:textId="77777777" w:rsidR="00354DDD" w:rsidRPr="00387344" w:rsidRDefault="00354DDD" w:rsidP="003921F0">
            <w:pPr>
              <w:pStyle w:val="TableHeading"/>
            </w:pPr>
            <w:r w:rsidRPr="00387344">
              <w:t>Current Value</w:t>
            </w:r>
          </w:p>
        </w:tc>
        <w:tc>
          <w:tcPr>
            <w:tcW w:w="1590" w:type="pct"/>
            <w:shd w:val="clear" w:color="auto" w:fill="F2F2F2" w:themeFill="background1" w:themeFillShade="F2"/>
          </w:tcPr>
          <w:p w14:paraId="4481856A" w14:textId="77777777" w:rsidR="00354DDD" w:rsidRPr="00387344" w:rsidRDefault="00354DDD" w:rsidP="003921F0">
            <w:pPr>
              <w:pStyle w:val="TableHeading"/>
            </w:pPr>
            <w:r w:rsidRPr="00387344">
              <w:t>New Value</w:t>
            </w:r>
          </w:p>
        </w:tc>
      </w:tr>
      <w:tr w:rsidR="00354DDD" w:rsidRPr="00387344" w14:paraId="124B3F72" w14:textId="77777777" w:rsidTr="003921F0">
        <w:trPr>
          <w:cantSplit/>
        </w:trPr>
        <w:tc>
          <w:tcPr>
            <w:tcW w:w="1705" w:type="pct"/>
          </w:tcPr>
          <w:p w14:paraId="59D6BDB7" w14:textId="77777777" w:rsidR="00354DDD" w:rsidRPr="00387344" w:rsidRDefault="00354DDD" w:rsidP="003921F0">
            <w:pPr>
              <w:pStyle w:val="TableText"/>
            </w:pPr>
            <w:r>
              <w:t>NAME (#.01)</w:t>
            </w:r>
          </w:p>
        </w:tc>
        <w:tc>
          <w:tcPr>
            <w:tcW w:w="1705" w:type="pct"/>
          </w:tcPr>
          <w:p w14:paraId="1E38E907" w14:textId="77777777" w:rsidR="00354DDD" w:rsidRPr="00387344" w:rsidRDefault="00354DDD" w:rsidP="003921F0">
            <w:pPr>
              <w:pStyle w:val="TableText"/>
            </w:pPr>
            <w:r>
              <w:t>N/A</w:t>
            </w:r>
          </w:p>
        </w:tc>
        <w:tc>
          <w:tcPr>
            <w:tcW w:w="1590" w:type="pct"/>
          </w:tcPr>
          <w:p w14:paraId="08507954" w14:textId="77777777" w:rsidR="00354DDD" w:rsidRPr="00387344" w:rsidRDefault="00354DDD" w:rsidP="003921F0">
            <w:pPr>
              <w:pStyle w:val="TableText"/>
            </w:pPr>
            <w:r>
              <w:t>Allergy/Adverse Reaction</w:t>
            </w:r>
          </w:p>
        </w:tc>
      </w:tr>
    </w:tbl>
    <w:p w14:paraId="2796ADD5" w14:textId="3153627D" w:rsidR="005B18B5" w:rsidRDefault="005B18B5" w:rsidP="00E9472B">
      <w:pPr>
        <w:pStyle w:val="Heading6"/>
      </w:pPr>
      <w:bookmarkStart w:id="312" w:name="_Toc475621316"/>
      <w:r>
        <w:t>Add Address of Performing Lab to Reports in CPRS Health Summary (#20081206)</w:t>
      </w:r>
      <w:bookmarkEnd w:id="312"/>
    </w:p>
    <w:p w14:paraId="15DB8350" w14:textId="77777777" w:rsidR="005B18B5" w:rsidRDefault="005B18B5" w:rsidP="005B18B5">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5B18B5" w:rsidRPr="00387344" w14:paraId="57FE2BA7" w14:textId="77777777" w:rsidTr="005B18B5">
        <w:trPr>
          <w:cantSplit/>
          <w:tblHeader/>
        </w:trPr>
        <w:tc>
          <w:tcPr>
            <w:tcW w:w="1705" w:type="pct"/>
            <w:tcBorders>
              <w:bottom w:val="single" w:sz="4" w:space="0" w:color="auto"/>
            </w:tcBorders>
            <w:shd w:val="clear" w:color="auto" w:fill="F2F2F2" w:themeFill="background1" w:themeFillShade="F2"/>
          </w:tcPr>
          <w:p w14:paraId="21495148" w14:textId="77777777" w:rsidR="005B18B5" w:rsidRPr="00387344" w:rsidRDefault="005B18B5" w:rsidP="005B18B5">
            <w:pPr>
              <w:pStyle w:val="TableHeading"/>
            </w:pPr>
            <w:r w:rsidRPr="00387344">
              <w:t>Field Name(s)</w:t>
            </w:r>
          </w:p>
        </w:tc>
        <w:tc>
          <w:tcPr>
            <w:tcW w:w="1705" w:type="pct"/>
            <w:shd w:val="clear" w:color="auto" w:fill="F2F2F2" w:themeFill="background1" w:themeFillShade="F2"/>
          </w:tcPr>
          <w:p w14:paraId="14BFF9FF" w14:textId="77777777" w:rsidR="005B18B5" w:rsidRPr="00387344" w:rsidRDefault="005B18B5" w:rsidP="005B18B5">
            <w:pPr>
              <w:pStyle w:val="TableHeading"/>
            </w:pPr>
            <w:r w:rsidRPr="00387344">
              <w:t>Current Value</w:t>
            </w:r>
          </w:p>
        </w:tc>
        <w:tc>
          <w:tcPr>
            <w:tcW w:w="1590" w:type="pct"/>
            <w:shd w:val="clear" w:color="auto" w:fill="F2F2F2" w:themeFill="background1" w:themeFillShade="F2"/>
          </w:tcPr>
          <w:p w14:paraId="23E66003" w14:textId="77777777" w:rsidR="005B18B5" w:rsidRPr="00387344" w:rsidRDefault="005B18B5" w:rsidP="005B18B5">
            <w:pPr>
              <w:pStyle w:val="TableHeading"/>
            </w:pPr>
            <w:r w:rsidRPr="00387344">
              <w:t>New Value</w:t>
            </w:r>
          </w:p>
        </w:tc>
      </w:tr>
      <w:tr w:rsidR="005B18B5" w:rsidRPr="00387344" w14:paraId="2EFC71CE" w14:textId="77777777" w:rsidTr="005B18B5">
        <w:trPr>
          <w:cantSplit/>
        </w:trPr>
        <w:tc>
          <w:tcPr>
            <w:tcW w:w="1705" w:type="pct"/>
          </w:tcPr>
          <w:p w14:paraId="4CDD9A55" w14:textId="77777777" w:rsidR="005B18B5" w:rsidRPr="00387344" w:rsidRDefault="005B18B5" w:rsidP="005B18B5">
            <w:pPr>
              <w:pStyle w:val="TableText"/>
            </w:pPr>
            <w:r>
              <w:t>NUMBER (#.001)</w:t>
            </w:r>
          </w:p>
        </w:tc>
        <w:tc>
          <w:tcPr>
            <w:tcW w:w="1705" w:type="pct"/>
          </w:tcPr>
          <w:p w14:paraId="6C768199" w14:textId="77777777" w:rsidR="005B18B5" w:rsidRPr="00387344" w:rsidRDefault="005B18B5" w:rsidP="005B18B5">
            <w:pPr>
              <w:pStyle w:val="TableText"/>
            </w:pPr>
          </w:p>
        </w:tc>
        <w:tc>
          <w:tcPr>
            <w:tcW w:w="1590" w:type="pct"/>
          </w:tcPr>
          <w:p w14:paraId="1956B8CE" w14:textId="77777777" w:rsidR="005B18B5" w:rsidRPr="00387344" w:rsidRDefault="005B18B5" w:rsidP="005B18B5">
            <w:pPr>
              <w:pStyle w:val="TableText"/>
            </w:pPr>
            <w:r>
              <w:t>1608</w:t>
            </w:r>
          </w:p>
        </w:tc>
      </w:tr>
      <w:tr w:rsidR="005B18B5" w:rsidRPr="00387344" w14:paraId="14016AEA" w14:textId="77777777" w:rsidTr="005B18B5">
        <w:trPr>
          <w:cantSplit/>
        </w:trPr>
        <w:tc>
          <w:tcPr>
            <w:tcW w:w="1705" w:type="pct"/>
          </w:tcPr>
          <w:p w14:paraId="25A6C3CE" w14:textId="77777777" w:rsidR="005B18B5" w:rsidRDefault="005B18B5" w:rsidP="005B18B5">
            <w:pPr>
              <w:pStyle w:val="TableText"/>
            </w:pPr>
            <w:r>
              <w:t>NAME (#.01)</w:t>
            </w:r>
          </w:p>
        </w:tc>
        <w:tc>
          <w:tcPr>
            <w:tcW w:w="1705" w:type="pct"/>
          </w:tcPr>
          <w:p w14:paraId="09B272C2" w14:textId="77777777" w:rsidR="005B18B5" w:rsidRPr="00387344" w:rsidRDefault="005B18B5" w:rsidP="005B18B5">
            <w:pPr>
              <w:pStyle w:val="TableText"/>
            </w:pPr>
          </w:p>
        </w:tc>
        <w:tc>
          <w:tcPr>
            <w:tcW w:w="1590" w:type="pct"/>
          </w:tcPr>
          <w:p w14:paraId="1DE92371" w14:textId="77777777" w:rsidR="005B18B5" w:rsidRDefault="005B18B5" w:rsidP="005B18B5">
            <w:pPr>
              <w:pStyle w:val="TableText"/>
            </w:pPr>
            <w:r>
              <w:t>ORRPW PHARMACY ALLERGY</w:t>
            </w:r>
          </w:p>
        </w:tc>
      </w:tr>
    </w:tbl>
    <w:p w14:paraId="7E3423EE" w14:textId="77777777" w:rsidR="005B18B5" w:rsidRPr="005B18B5" w:rsidRDefault="005B18B5" w:rsidP="005B18B5">
      <w:pPr>
        <w:pStyle w:val="BodyText"/>
      </w:pPr>
    </w:p>
    <w:p w14:paraId="4602CB0A" w14:textId="77777777" w:rsidR="008F40DF" w:rsidRPr="008F40DF" w:rsidRDefault="008F40DF" w:rsidP="00E9472B">
      <w:pPr>
        <w:pStyle w:val="Heading6"/>
      </w:pPr>
      <w:bookmarkStart w:id="313" w:name="_Toc475621317"/>
      <w:r w:rsidRPr="008F40DF">
        <w:t>CWAD Post Auto-Demotion Rules Request (#20080307) (RSD #2.6.4)</w:t>
      </w:r>
      <w:bookmarkEnd w:id="313"/>
    </w:p>
    <w:p w14:paraId="3C404591" w14:textId="678B4415" w:rsidR="008F40DF" w:rsidRDefault="008F40DF" w:rsidP="008F40DF">
      <w:r>
        <w:t>TIU PERSONAL PREFERENCES</w:t>
      </w:r>
      <w:r w:rsidRPr="00973F9F">
        <w:t xml:space="preserve"> (#</w:t>
      </w:r>
      <w:r>
        <w:t>8926</w:t>
      </w:r>
      <w:r w:rsidRPr="00973F9F">
        <w:t>)</w:t>
      </w:r>
      <w:r w:rsidRPr="008F40DF">
        <w:t xml:space="preserve"> </w:t>
      </w:r>
    </w:p>
    <w:p w14:paraId="08B9A06C" w14:textId="77777777" w:rsidR="008F40DF" w:rsidRDefault="008F40DF" w:rsidP="008F40DF">
      <w:pPr>
        <w:pStyle w:val="Caption"/>
      </w:pPr>
      <w:r>
        <w:t>Table 21: 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66"/>
        <w:gridCol w:w="3265"/>
        <w:gridCol w:w="3045"/>
      </w:tblGrid>
      <w:tr w:rsidR="008F40DF" w:rsidRPr="00387344" w14:paraId="01435660" w14:textId="77777777" w:rsidTr="00714B57">
        <w:trPr>
          <w:cantSplit/>
          <w:tblHeader/>
        </w:trPr>
        <w:tc>
          <w:tcPr>
            <w:tcW w:w="1705" w:type="pct"/>
            <w:tcBorders>
              <w:bottom w:val="single" w:sz="4" w:space="0" w:color="auto"/>
            </w:tcBorders>
            <w:shd w:val="clear" w:color="auto" w:fill="F2F2F2" w:themeFill="background1" w:themeFillShade="F2"/>
          </w:tcPr>
          <w:p w14:paraId="544C136B" w14:textId="77777777" w:rsidR="008F40DF" w:rsidRPr="00387344" w:rsidRDefault="008F40DF" w:rsidP="00714B57">
            <w:pPr>
              <w:pStyle w:val="TableHeading"/>
            </w:pPr>
            <w:r w:rsidRPr="00387344">
              <w:t>Field Name(s)</w:t>
            </w:r>
          </w:p>
        </w:tc>
        <w:tc>
          <w:tcPr>
            <w:tcW w:w="1705" w:type="pct"/>
            <w:shd w:val="clear" w:color="auto" w:fill="F2F2F2" w:themeFill="background1" w:themeFillShade="F2"/>
          </w:tcPr>
          <w:p w14:paraId="0591D4F4" w14:textId="77777777" w:rsidR="008F40DF" w:rsidRPr="00387344" w:rsidRDefault="008F40DF" w:rsidP="00714B57">
            <w:pPr>
              <w:pStyle w:val="TableHeading"/>
            </w:pPr>
            <w:r w:rsidRPr="00387344">
              <w:t>Current Value</w:t>
            </w:r>
          </w:p>
        </w:tc>
        <w:tc>
          <w:tcPr>
            <w:tcW w:w="1590" w:type="pct"/>
            <w:shd w:val="clear" w:color="auto" w:fill="F2F2F2" w:themeFill="background1" w:themeFillShade="F2"/>
          </w:tcPr>
          <w:p w14:paraId="46A34964" w14:textId="77777777" w:rsidR="008F40DF" w:rsidRPr="00387344" w:rsidRDefault="008F40DF" w:rsidP="00714B57">
            <w:pPr>
              <w:pStyle w:val="TableHeading"/>
            </w:pPr>
            <w:r w:rsidRPr="00387344">
              <w:t>New Value</w:t>
            </w:r>
          </w:p>
        </w:tc>
      </w:tr>
      <w:tr w:rsidR="008F40DF" w:rsidRPr="00387344" w14:paraId="1E636E4D" w14:textId="77777777" w:rsidTr="00714B57">
        <w:trPr>
          <w:cantSplit/>
        </w:trPr>
        <w:tc>
          <w:tcPr>
            <w:tcW w:w="1705" w:type="pct"/>
          </w:tcPr>
          <w:p w14:paraId="0F555A93" w14:textId="70896F04" w:rsidR="008F40DF" w:rsidRPr="00387344" w:rsidRDefault="008F40DF" w:rsidP="00714B57">
            <w:pPr>
              <w:pStyle w:val="TableText"/>
            </w:pPr>
            <w:r>
              <w:t>USER NAME (#.01)</w:t>
            </w:r>
          </w:p>
        </w:tc>
        <w:tc>
          <w:tcPr>
            <w:tcW w:w="1705" w:type="pct"/>
          </w:tcPr>
          <w:p w14:paraId="588067A2" w14:textId="0953D7C6" w:rsidR="008F40DF" w:rsidRPr="00387344" w:rsidRDefault="008F40DF" w:rsidP="00714B57">
            <w:pPr>
              <w:pStyle w:val="TableText"/>
            </w:pPr>
          </w:p>
        </w:tc>
        <w:tc>
          <w:tcPr>
            <w:tcW w:w="1590" w:type="pct"/>
          </w:tcPr>
          <w:p w14:paraId="511499F7" w14:textId="29F8ACE5" w:rsidR="008F40DF" w:rsidRPr="00387344" w:rsidRDefault="008F40DF" w:rsidP="00714B57">
            <w:pPr>
              <w:pStyle w:val="TableText"/>
            </w:pPr>
            <w:r>
              <w:t>UNKNOWN</w:t>
            </w:r>
          </w:p>
        </w:tc>
      </w:tr>
    </w:tbl>
    <w:p w14:paraId="61FFC7DA" w14:textId="77777777" w:rsidR="00354DDD" w:rsidRDefault="00354DDD" w:rsidP="00354DDD">
      <w:pPr>
        <w:pStyle w:val="Heading5"/>
      </w:pPr>
      <w:bookmarkStart w:id="314" w:name="_Toc408311012"/>
      <w:bookmarkStart w:id="315" w:name="_Toc475621318"/>
      <w:r>
        <w:t>File or Global Size Changes</w:t>
      </w:r>
      <w:bookmarkEnd w:id="314"/>
      <w:bookmarkEnd w:id="315"/>
    </w:p>
    <w:p w14:paraId="2CA2DA27" w14:textId="77777777" w:rsidR="00354DDD" w:rsidRDefault="00354DDD" w:rsidP="00354DDD">
      <w:pPr>
        <w:pStyle w:val="Caption"/>
      </w:pPr>
      <w:r>
        <w:t>Table 22: 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0"/>
        <w:gridCol w:w="3315"/>
        <w:gridCol w:w="3131"/>
      </w:tblGrid>
      <w:tr w:rsidR="00354DDD" w:rsidRPr="00387344" w14:paraId="6F6557DB" w14:textId="77777777" w:rsidTr="003921F0">
        <w:trPr>
          <w:cantSplit/>
          <w:tblHeader/>
        </w:trPr>
        <w:tc>
          <w:tcPr>
            <w:tcW w:w="1634" w:type="pct"/>
            <w:tcBorders>
              <w:bottom w:val="single" w:sz="4" w:space="0" w:color="auto"/>
            </w:tcBorders>
            <w:shd w:val="clear" w:color="auto" w:fill="F2F2F2" w:themeFill="background1" w:themeFillShade="F2"/>
          </w:tcPr>
          <w:p w14:paraId="7E97C97B" w14:textId="77777777" w:rsidR="00354DDD" w:rsidRPr="00387344" w:rsidRDefault="00354DDD" w:rsidP="003921F0">
            <w:pPr>
              <w:pStyle w:val="TableHeading"/>
            </w:pPr>
            <w:bookmarkStart w:id="316" w:name="ColumnTitle_46"/>
            <w:bookmarkEnd w:id="316"/>
            <w:r w:rsidRPr="00387344">
              <w:t>File/Global Name(s)</w:t>
            </w:r>
          </w:p>
        </w:tc>
        <w:tc>
          <w:tcPr>
            <w:tcW w:w="1731" w:type="pct"/>
            <w:tcBorders>
              <w:bottom w:val="single" w:sz="4" w:space="0" w:color="auto"/>
            </w:tcBorders>
            <w:shd w:val="clear" w:color="auto" w:fill="F2F2F2" w:themeFill="background1" w:themeFillShade="F2"/>
          </w:tcPr>
          <w:p w14:paraId="2019602F" w14:textId="77777777" w:rsidR="00354DDD" w:rsidRPr="00387344" w:rsidRDefault="00354DDD" w:rsidP="003921F0">
            <w:pPr>
              <w:pStyle w:val="TableHeading"/>
            </w:pPr>
            <w:r w:rsidRPr="00387344">
              <w:t>Estimated Increase</w:t>
            </w:r>
          </w:p>
        </w:tc>
        <w:tc>
          <w:tcPr>
            <w:tcW w:w="1635" w:type="pct"/>
            <w:tcBorders>
              <w:bottom w:val="single" w:sz="4" w:space="0" w:color="auto"/>
            </w:tcBorders>
            <w:shd w:val="clear" w:color="auto" w:fill="F2F2F2" w:themeFill="background1" w:themeFillShade="F2"/>
          </w:tcPr>
          <w:p w14:paraId="088B9F27" w14:textId="77777777" w:rsidR="00354DDD" w:rsidRPr="00387344" w:rsidRDefault="00354DDD" w:rsidP="003921F0">
            <w:pPr>
              <w:pStyle w:val="TableHeading"/>
            </w:pPr>
            <w:r w:rsidRPr="00387344">
              <w:t>Estimated Decrease</w:t>
            </w:r>
          </w:p>
        </w:tc>
      </w:tr>
      <w:tr w:rsidR="00354DDD" w:rsidRPr="00387344" w14:paraId="115BCAAF" w14:textId="77777777" w:rsidTr="003921F0">
        <w:trPr>
          <w:cantSplit/>
        </w:trPr>
        <w:tc>
          <w:tcPr>
            <w:tcW w:w="1634" w:type="pct"/>
          </w:tcPr>
          <w:p w14:paraId="1DE871B5" w14:textId="77777777" w:rsidR="00354DDD" w:rsidRPr="00387344" w:rsidRDefault="00354DDD" w:rsidP="003921F0">
            <w:pPr>
              <w:pStyle w:val="TableText"/>
            </w:pPr>
          </w:p>
        </w:tc>
        <w:tc>
          <w:tcPr>
            <w:tcW w:w="1731" w:type="pct"/>
          </w:tcPr>
          <w:p w14:paraId="795EFE0C" w14:textId="77777777" w:rsidR="00354DDD" w:rsidRPr="00387344" w:rsidRDefault="00354DDD" w:rsidP="003921F0">
            <w:pPr>
              <w:pStyle w:val="TableText"/>
            </w:pPr>
          </w:p>
        </w:tc>
        <w:tc>
          <w:tcPr>
            <w:tcW w:w="1635" w:type="pct"/>
          </w:tcPr>
          <w:p w14:paraId="4C4515A2" w14:textId="77777777" w:rsidR="00354DDD" w:rsidRPr="00387344" w:rsidRDefault="00354DDD" w:rsidP="003921F0">
            <w:pPr>
              <w:pStyle w:val="TableText"/>
            </w:pPr>
          </w:p>
        </w:tc>
      </w:tr>
    </w:tbl>
    <w:p w14:paraId="097B6575" w14:textId="77777777" w:rsidR="00354DDD" w:rsidRDefault="00354DDD" w:rsidP="00354DDD">
      <w:pPr>
        <w:pStyle w:val="Heading5"/>
      </w:pPr>
      <w:bookmarkStart w:id="317" w:name="_Toc408311013"/>
      <w:bookmarkStart w:id="318" w:name="_Toc475621319"/>
      <w:r>
        <w:lastRenderedPageBreak/>
        <w:t>Mail Groups</w:t>
      </w:r>
      <w:bookmarkEnd w:id="317"/>
      <w:bookmarkEnd w:id="318"/>
    </w:p>
    <w:p w14:paraId="5DEFF0B9" w14:textId="77777777" w:rsidR="00354DDD" w:rsidRDefault="00354DDD" w:rsidP="00354DDD">
      <w:pPr>
        <w:pStyle w:val="Caption"/>
      </w:pPr>
      <w:r w:rsidRPr="00F61B78">
        <w:t>Table 24: 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28"/>
        <w:gridCol w:w="1666"/>
        <w:gridCol w:w="1289"/>
        <w:gridCol w:w="2578"/>
      </w:tblGrid>
      <w:tr w:rsidR="00354DDD" w:rsidRPr="00F61B78" w14:paraId="58C99EA4" w14:textId="77777777" w:rsidTr="00A3422A">
        <w:trPr>
          <w:cantSplit/>
          <w:tblHeader/>
        </w:trPr>
        <w:tc>
          <w:tcPr>
            <w:tcW w:w="1574" w:type="pct"/>
            <w:shd w:val="clear" w:color="auto" w:fill="F2F2F2" w:themeFill="background1" w:themeFillShade="F2"/>
            <w:vAlign w:val="center"/>
          </w:tcPr>
          <w:p w14:paraId="58F2E463" w14:textId="77777777" w:rsidR="00354DDD" w:rsidRPr="00F61B78" w:rsidRDefault="00354DDD" w:rsidP="003921F0">
            <w:pPr>
              <w:pStyle w:val="TableHeading"/>
            </w:pPr>
            <w:bookmarkStart w:id="319" w:name="ColumnTitle_48"/>
            <w:bookmarkEnd w:id="319"/>
            <w:r w:rsidRPr="00F61B78">
              <w:t>Mail Groups</w:t>
            </w:r>
          </w:p>
        </w:tc>
        <w:tc>
          <w:tcPr>
            <w:tcW w:w="3426" w:type="pct"/>
            <w:gridSpan w:val="4"/>
            <w:tcBorders>
              <w:bottom w:val="single" w:sz="4" w:space="0" w:color="auto"/>
            </w:tcBorders>
            <w:shd w:val="clear" w:color="auto" w:fill="F2F2F2" w:themeFill="background1" w:themeFillShade="F2"/>
          </w:tcPr>
          <w:p w14:paraId="79309B7A" w14:textId="77777777" w:rsidR="00354DDD" w:rsidRPr="00F61B78" w:rsidRDefault="00354DDD" w:rsidP="003921F0">
            <w:pPr>
              <w:pStyle w:val="TableHeading"/>
            </w:pPr>
            <w:r w:rsidRPr="00F61B78">
              <w:t>Activities</w:t>
            </w:r>
          </w:p>
        </w:tc>
      </w:tr>
      <w:tr w:rsidR="00354DDD" w:rsidRPr="00F61B78" w14:paraId="51CE7843" w14:textId="77777777" w:rsidTr="00A3422A">
        <w:trPr>
          <w:cantSplit/>
        </w:trPr>
        <w:tc>
          <w:tcPr>
            <w:tcW w:w="1574" w:type="pct"/>
            <w:shd w:val="clear" w:color="auto" w:fill="F2F2F2" w:themeFill="background1" w:themeFillShade="F2"/>
            <w:vAlign w:val="center"/>
          </w:tcPr>
          <w:p w14:paraId="49D7D537" w14:textId="77777777" w:rsidR="00354DDD" w:rsidRPr="00F61B78" w:rsidRDefault="00354DDD" w:rsidP="003921F0">
            <w:pPr>
              <w:pStyle w:val="TableText"/>
              <w:rPr>
                <w:b/>
              </w:rPr>
            </w:pPr>
            <w:r w:rsidRPr="00F61B78">
              <w:rPr>
                <w:b/>
              </w:rPr>
              <w:t>Mail Group Name</w:t>
            </w:r>
          </w:p>
        </w:tc>
        <w:tc>
          <w:tcPr>
            <w:tcW w:w="3426" w:type="pct"/>
            <w:gridSpan w:val="4"/>
            <w:tcBorders>
              <w:bottom w:val="single" w:sz="4" w:space="0" w:color="auto"/>
            </w:tcBorders>
          </w:tcPr>
          <w:p w14:paraId="781B7E70" w14:textId="77777777" w:rsidR="00354DDD" w:rsidRPr="00F61B78" w:rsidRDefault="00354DDD" w:rsidP="003921F0">
            <w:pPr>
              <w:pStyle w:val="TableText"/>
              <w:rPr>
                <w:rFonts w:ascii="Garamond" w:hAnsi="Garamond"/>
              </w:rPr>
            </w:pPr>
          </w:p>
        </w:tc>
      </w:tr>
      <w:tr w:rsidR="00354DDD" w:rsidRPr="00F61B78" w14:paraId="7F77D0C5" w14:textId="77777777" w:rsidTr="00A3422A">
        <w:trPr>
          <w:cantSplit/>
        </w:trPr>
        <w:tc>
          <w:tcPr>
            <w:tcW w:w="1574" w:type="pct"/>
            <w:shd w:val="clear" w:color="auto" w:fill="F2F2F2" w:themeFill="background1" w:themeFillShade="F2"/>
            <w:vAlign w:val="center"/>
          </w:tcPr>
          <w:p w14:paraId="78E879A1" w14:textId="77777777" w:rsidR="00354DDD" w:rsidRPr="00F61B78" w:rsidRDefault="00354DDD" w:rsidP="003921F0">
            <w:pPr>
              <w:pStyle w:val="TableText"/>
              <w:rPr>
                <w:b/>
              </w:rPr>
            </w:pPr>
            <w:r w:rsidRPr="00F61B78">
              <w:rPr>
                <w:b/>
              </w:rPr>
              <w:t>Enhancement Category</w:t>
            </w:r>
          </w:p>
        </w:tc>
        <w:tc>
          <w:tcPr>
            <w:tcW w:w="537" w:type="pct"/>
            <w:tcBorders>
              <w:right w:val="nil"/>
            </w:tcBorders>
          </w:tcPr>
          <w:p w14:paraId="098F06C9"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79"/>
                  <w:enabled/>
                  <w:calcOnExit w:val="0"/>
                  <w:checkBox>
                    <w:sizeAuto/>
                    <w:default w:val="0"/>
                  </w:checkBox>
                </w:ffData>
              </w:fldChar>
            </w:r>
            <w:r>
              <w:rPr>
                <w:rFonts w:ascii="Garamond" w:hAnsi="Garamond"/>
                <w:iCs/>
                <w:sz w:val="20"/>
              </w:rPr>
              <w:instrText xml:space="preserve"> </w:instrText>
            </w:r>
            <w:bookmarkStart w:id="320" w:name="Check79"/>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320"/>
            <w:r w:rsidRPr="00F61B78">
              <w:rPr>
                <w:rFonts w:ascii="Garamond" w:hAnsi="Garamond"/>
                <w:iCs/>
                <w:sz w:val="20"/>
              </w:rPr>
              <w:t xml:space="preserve"> New</w:t>
            </w:r>
          </w:p>
        </w:tc>
        <w:tc>
          <w:tcPr>
            <w:tcW w:w="870" w:type="pct"/>
            <w:tcBorders>
              <w:left w:val="nil"/>
              <w:right w:val="nil"/>
            </w:tcBorders>
          </w:tcPr>
          <w:p w14:paraId="4F03F2B5"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0"/>
                  <w:enabled/>
                  <w:calcOnExit w:val="0"/>
                  <w:checkBox>
                    <w:sizeAuto/>
                    <w:default w:val="0"/>
                  </w:checkBox>
                </w:ffData>
              </w:fldChar>
            </w:r>
            <w:r>
              <w:rPr>
                <w:rFonts w:ascii="Garamond" w:hAnsi="Garamond"/>
                <w:iCs/>
                <w:sz w:val="20"/>
              </w:rPr>
              <w:instrText xml:space="preserve"> </w:instrText>
            </w:r>
            <w:bookmarkStart w:id="321" w:name="Check80"/>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321"/>
            <w:r w:rsidRPr="00F61B78">
              <w:rPr>
                <w:rFonts w:ascii="Garamond" w:hAnsi="Garamond"/>
                <w:iCs/>
                <w:sz w:val="20"/>
              </w:rPr>
              <w:t xml:space="preserve"> Modify</w:t>
            </w:r>
          </w:p>
        </w:tc>
        <w:tc>
          <w:tcPr>
            <w:tcW w:w="673" w:type="pct"/>
            <w:tcBorders>
              <w:left w:val="nil"/>
              <w:right w:val="nil"/>
            </w:tcBorders>
          </w:tcPr>
          <w:p w14:paraId="6582F19A"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14:paraId="6B7B97B4" w14:textId="77777777" w:rsidR="00354DDD" w:rsidRPr="00F61B78" w:rsidRDefault="00354DDD" w:rsidP="003921F0">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w:instrText>
            </w:r>
            <w:bookmarkStart w:id="322" w:name="Check81"/>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322"/>
            <w:r w:rsidRPr="00F61B78">
              <w:rPr>
                <w:rFonts w:ascii="Garamond" w:hAnsi="Garamond"/>
                <w:iCs/>
                <w:sz w:val="20"/>
              </w:rPr>
              <w:t xml:space="preserve"> No Change</w:t>
            </w:r>
          </w:p>
        </w:tc>
      </w:tr>
      <w:tr w:rsidR="00354DDD" w:rsidRPr="00F61B78" w14:paraId="22B2081A" w14:textId="77777777" w:rsidTr="00A3422A">
        <w:trPr>
          <w:cantSplit/>
        </w:trPr>
        <w:tc>
          <w:tcPr>
            <w:tcW w:w="1574" w:type="pct"/>
            <w:shd w:val="clear" w:color="auto" w:fill="F2F2F2" w:themeFill="background1" w:themeFillShade="F2"/>
            <w:vAlign w:val="center"/>
          </w:tcPr>
          <w:p w14:paraId="3291037D" w14:textId="77777777" w:rsidR="00354DDD" w:rsidRPr="00F61B78" w:rsidRDefault="00354DDD" w:rsidP="003921F0">
            <w:pPr>
              <w:pStyle w:val="TableText"/>
              <w:rPr>
                <w:b/>
              </w:rPr>
            </w:pPr>
            <w:r w:rsidRPr="00F61B78">
              <w:rPr>
                <w:b/>
              </w:rPr>
              <w:t>Related Options</w:t>
            </w:r>
          </w:p>
        </w:tc>
        <w:tc>
          <w:tcPr>
            <w:tcW w:w="3426" w:type="pct"/>
            <w:gridSpan w:val="4"/>
            <w:tcBorders>
              <w:bottom w:val="single" w:sz="4" w:space="0" w:color="auto"/>
            </w:tcBorders>
          </w:tcPr>
          <w:p w14:paraId="003F97DF" w14:textId="77777777" w:rsidR="00354DDD" w:rsidRPr="00F61B78" w:rsidRDefault="00354DDD" w:rsidP="003921F0">
            <w:pPr>
              <w:pStyle w:val="TableText"/>
              <w:rPr>
                <w:rFonts w:ascii="Garamond" w:hAnsi="Garamond"/>
                <w:iCs/>
              </w:rPr>
            </w:pPr>
          </w:p>
        </w:tc>
      </w:tr>
    </w:tbl>
    <w:p w14:paraId="22ED88DE" w14:textId="77777777" w:rsidR="00354DDD" w:rsidRPr="00F61B78"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7"/>
        <w:gridCol w:w="2833"/>
        <w:gridCol w:w="3756"/>
      </w:tblGrid>
      <w:tr w:rsidR="00354DDD" w:rsidRPr="00F61B78" w14:paraId="1E6ED76B" w14:textId="77777777" w:rsidTr="00A3422A">
        <w:trPr>
          <w:cantSplit/>
          <w:trHeight w:val="318"/>
          <w:tblHeader/>
        </w:trPr>
        <w:tc>
          <w:tcPr>
            <w:tcW w:w="1560" w:type="pct"/>
            <w:tcBorders>
              <w:top w:val="single" w:sz="6" w:space="0" w:color="000000"/>
              <w:bottom w:val="single" w:sz="6" w:space="0" w:color="000000"/>
            </w:tcBorders>
            <w:shd w:val="clear" w:color="auto" w:fill="F2F2F2" w:themeFill="background1" w:themeFillShade="F2"/>
            <w:vAlign w:val="center"/>
          </w:tcPr>
          <w:p w14:paraId="0DA87016" w14:textId="77777777" w:rsidR="00354DDD" w:rsidRPr="00F61B78" w:rsidRDefault="00354DDD" w:rsidP="003921F0">
            <w:pPr>
              <w:pStyle w:val="TableHeading"/>
            </w:pPr>
            <w:bookmarkStart w:id="323" w:name="ColumnTitle_49"/>
            <w:bookmarkEnd w:id="323"/>
            <w:r w:rsidRPr="00F61B78">
              <w:t>Related Routines</w:t>
            </w:r>
          </w:p>
        </w:tc>
        <w:tc>
          <w:tcPr>
            <w:tcW w:w="1479" w:type="pct"/>
            <w:tcBorders>
              <w:bottom w:val="single" w:sz="4" w:space="0" w:color="auto"/>
            </w:tcBorders>
            <w:shd w:val="clear" w:color="auto" w:fill="F2F2F2" w:themeFill="background1" w:themeFillShade="F2"/>
          </w:tcPr>
          <w:p w14:paraId="11E0C1C1" w14:textId="77777777" w:rsidR="00354DDD" w:rsidRPr="00F61B78" w:rsidRDefault="00354DDD" w:rsidP="003921F0">
            <w:pPr>
              <w:pStyle w:val="TableHeading"/>
            </w:pPr>
            <w:r w:rsidRPr="00F61B78">
              <w:t>Routines “Called By”</w:t>
            </w:r>
          </w:p>
        </w:tc>
        <w:tc>
          <w:tcPr>
            <w:tcW w:w="1961" w:type="pct"/>
            <w:tcBorders>
              <w:bottom w:val="single" w:sz="4" w:space="0" w:color="auto"/>
            </w:tcBorders>
            <w:shd w:val="clear" w:color="auto" w:fill="F2F2F2" w:themeFill="background1" w:themeFillShade="F2"/>
          </w:tcPr>
          <w:p w14:paraId="7675C0B5" w14:textId="77777777" w:rsidR="00354DDD" w:rsidRPr="00F61B78" w:rsidRDefault="00354DDD" w:rsidP="003921F0">
            <w:pPr>
              <w:pStyle w:val="TableHeading"/>
            </w:pPr>
            <w:r w:rsidRPr="00F61B78">
              <w:t xml:space="preserve">Routines “Called”   </w:t>
            </w:r>
          </w:p>
        </w:tc>
      </w:tr>
      <w:tr w:rsidR="00354DDD" w:rsidRPr="00F61B78" w14:paraId="15C120DC" w14:textId="77777777" w:rsidTr="00A3422A">
        <w:trPr>
          <w:cantSplit/>
          <w:trHeight w:val="697"/>
        </w:trPr>
        <w:tc>
          <w:tcPr>
            <w:tcW w:w="1560" w:type="pct"/>
            <w:tcBorders>
              <w:top w:val="single" w:sz="6" w:space="0" w:color="000000"/>
              <w:bottom w:val="single" w:sz="6" w:space="0" w:color="000000"/>
            </w:tcBorders>
            <w:shd w:val="clear" w:color="auto" w:fill="F2F2F2" w:themeFill="background1" w:themeFillShade="F2"/>
            <w:vAlign w:val="center"/>
          </w:tcPr>
          <w:p w14:paraId="1D4ADA7F" w14:textId="77777777" w:rsidR="00354DDD" w:rsidRPr="00F61B78" w:rsidRDefault="00354DDD" w:rsidP="003921F0">
            <w:pPr>
              <w:pStyle w:val="TableText"/>
            </w:pPr>
          </w:p>
        </w:tc>
        <w:tc>
          <w:tcPr>
            <w:tcW w:w="1479" w:type="pct"/>
            <w:tcBorders>
              <w:bottom w:val="single" w:sz="4" w:space="0" w:color="auto"/>
            </w:tcBorders>
            <w:vAlign w:val="center"/>
          </w:tcPr>
          <w:p w14:paraId="5BACFD92" w14:textId="77777777" w:rsidR="00354DDD" w:rsidRPr="00F61B78" w:rsidRDefault="00354DDD" w:rsidP="003921F0">
            <w:pPr>
              <w:pStyle w:val="TableText"/>
            </w:pPr>
          </w:p>
        </w:tc>
        <w:tc>
          <w:tcPr>
            <w:tcW w:w="1961" w:type="pct"/>
            <w:tcBorders>
              <w:bottom w:val="single" w:sz="4" w:space="0" w:color="auto"/>
            </w:tcBorders>
            <w:vAlign w:val="center"/>
          </w:tcPr>
          <w:p w14:paraId="1688B62A" w14:textId="77777777" w:rsidR="00354DDD" w:rsidRPr="00F61B78" w:rsidRDefault="00354DDD" w:rsidP="003921F0">
            <w:pPr>
              <w:pStyle w:val="TableText"/>
            </w:pPr>
          </w:p>
        </w:tc>
      </w:tr>
    </w:tbl>
    <w:p w14:paraId="2D1642DB" w14:textId="77777777" w:rsidR="00354DDD" w:rsidRPr="00F61B78"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7"/>
        <w:gridCol w:w="1431"/>
        <w:gridCol w:w="5158"/>
      </w:tblGrid>
      <w:tr w:rsidR="00354DDD" w:rsidRPr="00F61B78" w14:paraId="179AAD7B" w14:textId="77777777" w:rsidTr="00A3422A">
        <w:trPr>
          <w:cantSplit/>
          <w:tblHeader/>
        </w:trPr>
        <w:tc>
          <w:tcPr>
            <w:tcW w:w="1560" w:type="pct"/>
            <w:shd w:val="clear" w:color="auto" w:fill="F2F2F2" w:themeFill="background1" w:themeFillShade="F2"/>
            <w:vAlign w:val="center"/>
          </w:tcPr>
          <w:p w14:paraId="4A0FA878" w14:textId="77777777" w:rsidR="00354DDD" w:rsidRPr="00F61B78" w:rsidRDefault="00354DDD" w:rsidP="003921F0">
            <w:pPr>
              <w:pStyle w:val="TableHeading"/>
            </w:pPr>
            <w:bookmarkStart w:id="324" w:name="ColumnTitle_50"/>
            <w:bookmarkEnd w:id="324"/>
            <w:r w:rsidRPr="00F61B78">
              <w:t>Mail Groups</w:t>
            </w:r>
          </w:p>
        </w:tc>
        <w:tc>
          <w:tcPr>
            <w:tcW w:w="3440" w:type="pct"/>
            <w:gridSpan w:val="2"/>
            <w:shd w:val="clear" w:color="auto" w:fill="F2F2F2" w:themeFill="background1" w:themeFillShade="F2"/>
            <w:vAlign w:val="center"/>
          </w:tcPr>
          <w:p w14:paraId="55BEE66C" w14:textId="77777777" w:rsidR="00354DDD" w:rsidRPr="00F61B78" w:rsidRDefault="00354DDD" w:rsidP="003921F0">
            <w:pPr>
              <w:pStyle w:val="TableHeading"/>
            </w:pPr>
            <w:r w:rsidRPr="00F61B78">
              <w:t>Instructions</w:t>
            </w:r>
          </w:p>
        </w:tc>
      </w:tr>
      <w:tr w:rsidR="00354DDD" w:rsidRPr="00F61B78" w14:paraId="5503B399" w14:textId="77777777" w:rsidTr="00A3422A">
        <w:trPr>
          <w:cantSplit/>
        </w:trPr>
        <w:tc>
          <w:tcPr>
            <w:tcW w:w="1560" w:type="pct"/>
            <w:shd w:val="clear" w:color="auto" w:fill="F2F2F2" w:themeFill="background1" w:themeFillShade="F2"/>
            <w:vAlign w:val="center"/>
          </w:tcPr>
          <w:p w14:paraId="23FDFEE8" w14:textId="77777777" w:rsidR="00354DDD" w:rsidRPr="00F61B78" w:rsidRDefault="00354DDD" w:rsidP="003921F0">
            <w:pPr>
              <w:pStyle w:val="TableText"/>
              <w:rPr>
                <w:b/>
              </w:rPr>
            </w:pPr>
            <w:r w:rsidRPr="00F61B78">
              <w:rPr>
                <w:b/>
              </w:rPr>
              <w:t>Data Dictionary (DD) References</w:t>
            </w:r>
          </w:p>
        </w:tc>
        <w:tc>
          <w:tcPr>
            <w:tcW w:w="3440" w:type="pct"/>
            <w:gridSpan w:val="2"/>
          </w:tcPr>
          <w:p w14:paraId="6228DF19" w14:textId="77777777" w:rsidR="00354DDD" w:rsidRPr="00F61B78" w:rsidRDefault="00354DDD" w:rsidP="003921F0">
            <w:pPr>
              <w:pStyle w:val="TableText"/>
              <w:rPr>
                <w:rFonts w:ascii="Garamond" w:hAnsi="Garamond"/>
              </w:rPr>
            </w:pPr>
          </w:p>
        </w:tc>
      </w:tr>
      <w:tr w:rsidR="00354DDD" w:rsidRPr="00F61B78" w14:paraId="76C6A748" w14:textId="77777777" w:rsidTr="00A3422A">
        <w:trPr>
          <w:cantSplit/>
        </w:trPr>
        <w:tc>
          <w:tcPr>
            <w:tcW w:w="1560" w:type="pct"/>
            <w:shd w:val="clear" w:color="auto" w:fill="F2F2F2" w:themeFill="background1" w:themeFillShade="F2"/>
            <w:vAlign w:val="center"/>
          </w:tcPr>
          <w:p w14:paraId="0A0DD58B" w14:textId="77777777" w:rsidR="00354DDD" w:rsidRPr="00F61B78" w:rsidRDefault="00354DDD" w:rsidP="003921F0">
            <w:pPr>
              <w:pStyle w:val="TableText"/>
              <w:rPr>
                <w:b/>
              </w:rPr>
            </w:pPr>
            <w:r w:rsidRPr="00F61B78">
              <w:rPr>
                <w:b/>
              </w:rPr>
              <w:t>Related Protocols</w:t>
            </w:r>
          </w:p>
        </w:tc>
        <w:tc>
          <w:tcPr>
            <w:tcW w:w="3440" w:type="pct"/>
            <w:gridSpan w:val="2"/>
          </w:tcPr>
          <w:p w14:paraId="4FC5EA9F" w14:textId="77777777" w:rsidR="00354DDD" w:rsidRPr="00F61B78" w:rsidRDefault="00354DDD" w:rsidP="003921F0">
            <w:pPr>
              <w:pStyle w:val="TableText"/>
              <w:rPr>
                <w:rFonts w:ascii="Garamond" w:hAnsi="Garamond"/>
              </w:rPr>
            </w:pPr>
          </w:p>
        </w:tc>
      </w:tr>
      <w:tr w:rsidR="00354DDD" w:rsidRPr="00F61B78" w14:paraId="671912F8" w14:textId="77777777" w:rsidTr="00A3422A">
        <w:trPr>
          <w:cantSplit/>
        </w:trPr>
        <w:tc>
          <w:tcPr>
            <w:tcW w:w="1560" w:type="pct"/>
            <w:shd w:val="clear" w:color="auto" w:fill="F2F2F2" w:themeFill="background1" w:themeFillShade="F2"/>
            <w:vAlign w:val="center"/>
          </w:tcPr>
          <w:p w14:paraId="3E0C66F9" w14:textId="77777777" w:rsidR="00354DDD" w:rsidRPr="00F61B78" w:rsidRDefault="00354DDD" w:rsidP="003921F0">
            <w:pPr>
              <w:pStyle w:val="TableText"/>
              <w:rPr>
                <w:b/>
              </w:rPr>
            </w:pPr>
            <w:r w:rsidRPr="00F61B78">
              <w:rPr>
                <w:b/>
              </w:rPr>
              <w:t>Mail Group Description</w:t>
            </w:r>
          </w:p>
        </w:tc>
        <w:tc>
          <w:tcPr>
            <w:tcW w:w="3440" w:type="pct"/>
            <w:gridSpan w:val="2"/>
            <w:tcBorders>
              <w:bottom w:val="single" w:sz="4" w:space="0" w:color="auto"/>
            </w:tcBorders>
          </w:tcPr>
          <w:p w14:paraId="7CD734FF" w14:textId="77777777" w:rsidR="00354DDD" w:rsidRPr="00F61B78" w:rsidRDefault="00354DDD" w:rsidP="003921F0">
            <w:pPr>
              <w:pStyle w:val="TableText"/>
              <w:rPr>
                <w:rFonts w:ascii="Garamond" w:hAnsi="Garamond"/>
              </w:rPr>
            </w:pPr>
          </w:p>
        </w:tc>
      </w:tr>
      <w:tr w:rsidR="00354DDD" w:rsidRPr="00F61B78" w14:paraId="22A003E3" w14:textId="77777777" w:rsidTr="00A3422A">
        <w:trPr>
          <w:cantSplit/>
        </w:trPr>
        <w:tc>
          <w:tcPr>
            <w:tcW w:w="1560" w:type="pct"/>
            <w:shd w:val="clear" w:color="auto" w:fill="F2F2F2" w:themeFill="background1" w:themeFillShade="F2"/>
          </w:tcPr>
          <w:p w14:paraId="47F9A982" w14:textId="77777777" w:rsidR="00354DDD" w:rsidRPr="00F61B78" w:rsidRDefault="00354DDD" w:rsidP="003921F0">
            <w:pPr>
              <w:pStyle w:val="TableText"/>
              <w:rPr>
                <w:b/>
              </w:rPr>
            </w:pPr>
            <w:r w:rsidRPr="00F61B78">
              <w:rPr>
                <w:b/>
              </w:rPr>
              <w:t>Self-Enrollment Allowed</w:t>
            </w:r>
          </w:p>
        </w:tc>
        <w:tc>
          <w:tcPr>
            <w:tcW w:w="747" w:type="pct"/>
            <w:tcBorders>
              <w:right w:val="nil"/>
            </w:tcBorders>
          </w:tcPr>
          <w:p w14:paraId="4FE8ABE7" w14:textId="77777777" w:rsidR="00354DDD" w:rsidRPr="00F61B78" w:rsidRDefault="00354DDD" w:rsidP="003921F0">
            <w:pPr>
              <w:pStyle w:val="TableText"/>
              <w:rPr>
                <w:rFonts w:ascii="Garamond" w:hAnsi="Garamond"/>
                <w:sz w:val="20"/>
              </w:rPr>
            </w:pPr>
            <w:r>
              <w:rPr>
                <w:rFonts w:ascii="Garamond" w:hAnsi="Garamond"/>
                <w:sz w:val="20"/>
              </w:rPr>
              <w:fldChar w:fldCharType="begin">
                <w:ffData>
                  <w:name w:val="Check82"/>
                  <w:enabled/>
                  <w:calcOnExit w:val="0"/>
                  <w:checkBox>
                    <w:sizeAuto/>
                    <w:default w:val="0"/>
                  </w:checkBox>
                </w:ffData>
              </w:fldChar>
            </w:r>
            <w:r>
              <w:rPr>
                <w:rFonts w:ascii="Garamond" w:hAnsi="Garamond"/>
                <w:sz w:val="20"/>
              </w:rPr>
              <w:instrText xml:space="preserve"> </w:instrText>
            </w:r>
            <w:bookmarkStart w:id="325" w:name="Check82"/>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25"/>
            <w:r w:rsidRPr="00F61B78">
              <w:rPr>
                <w:rFonts w:ascii="Garamond" w:hAnsi="Garamond"/>
                <w:sz w:val="20"/>
              </w:rPr>
              <w:t xml:space="preserve"> Yes</w:t>
            </w:r>
          </w:p>
        </w:tc>
        <w:tc>
          <w:tcPr>
            <w:tcW w:w="2693" w:type="pct"/>
            <w:tcBorders>
              <w:left w:val="nil"/>
            </w:tcBorders>
          </w:tcPr>
          <w:p w14:paraId="2C17A84B" w14:textId="77777777" w:rsidR="00354DDD" w:rsidRPr="00F61B78" w:rsidRDefault="00354DDD" w:rsidP="003921F0">
            <w:pPr>
              <w:pStyle w:val="TableText"/>
              <w:rPr>
                <w:rFonts w:ascii="Garamond" w:hAnsi="Garamond"/>
                <w:sz w:val="20"/>
              </w:rPr>
            </w:pPr>
            <w:r>
              <w:rPr>
                <w:rFonts w:ascii="Garamond" w:hAnsi="Garamond"/>
                <w:sz w:val="20"/>
              </w:rPr>
              <w:fldChar w:fldCharType="begin">
                <w:ffData>
                  <w:name w:val="Check83"/>
                  <w:enabled/>
                  <w:calcOnExit w:val="0"/>
                  <w:checkBox>
                    <w:sizeAuto/>
                    <w:default w:val="0"/>
                  </w:checkBox>
                </w:ffData>
              </w:fldChar>
            </w:r>
            <w:r>
              <w:rPr>
                <w:rFonts w:ascii="Garamond" w:hAnsi="Garamond"/>
                <w:sz w:val="20"/>
              </w:rPr>
              <w:instrText xml:space="preserve"> </w:instrText>
            </w:r>
            <w:bookmarkStart w:id="326" w:name="Check83"/>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26"/>
            <w:r w:rsidRPr="00F61B78">
              <w:rPr>
                <w:rFonts w:ascii="Garamond" w:hAnsi="Garamond"/>
                <w:sz w:val="20"/>
              </w:rPr>
              <w:t xml:space="preserve"> No</w:t>
            </w:r>
          </w:p>
        </w:tc>
      </w:tr>
      <w:tr w:rsidR="00354DDD" w:rsidRPr="00F61B78" w14:paraId="6943E687" w14:textId="77777777" w:rsidTr="00A3422A">
        <w:trPr>
          <w:cantSplit/>
        </w:trPr>
        <w:tc>
          <w:tcPr>
            <w:tcW w:w="1560" w:type="pct"/>
            <w:shd w:val="clear" w:color="auto" w:fill="F2F2F2" w:themeFill="background1" w:themeFillShade="F2"/>
          </w:tcPr>
          <w:p w14:paraId="6FC1EF9B" w14:textId="77777777" w:rsidR="00354DDD" w:rsidRPr="00F61B78" w:rsidRDefault="00354DDD" w:rsidP="003921F0">
            <w:pPr>
              <w:pStyle w:val="TableText"/>
              <w:rPr>
                <w:b/>
              </w:rPr>
            </w:pPr>
            <w:r w:rsidRPr="00F61B78">
              <w:rPr>
                <w:b/>
              </w:rPr>
              <w:t>Type</w:t>
            </w:r>
          </w:p>
        </w:tc>
        <w:tc>
          <w:tcPr>
            <w:tcW w:w="747" w:type="pct"/>
            <w:tcBorders>
              <w:right w:val="nil"/>
            </w:tcBorders>
          </w:tcPr>
          <w:p w14:paraId="7E120CD5" w14:textId="77777777" w:rsidR="00354DDD" w:rsidRPr="00F61B78" w:rsidRDefault="00354DDD" w:rsidP="003921F0">
            <w:pPr>
              <w:pStyle w:val="TableText"/>
              <w:rPr>
                <w:rFonts w:ascii="Garamond" w:hAnsi="Garamond"/>
                <w:sz w:val="20"/>
              </w:rPr>
            </w:pPr>
            <w:r w:rsidRPr="00F61B78">
              <w:rPr>
                <w:rFonts w:ascii="Garamond" w:hAnsi="Garamond"/>
                <w:sz w:val="20"/>
              </w:rPr>
              <w:fldChar w:fldCharType="begin">
                <w:ffData>
                  <w:name w:val="Check36"/>
                  <w:enabled/>
                  <w:calcOnExit w:val="0"/>
                  <w:checkBox>
                    <w:sizeAuto/>
                    <w:default w:val="0"/>
                  </w:checkBox>
                </w:ffData>
              </w:fldChar>
            </w:r>
            <w:bookmarkStart w:id="327" w:name="Check36"/>
            <w:r w:rsidRPr="00F61B78">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F61B78">
              <w:rPr>
                <w:rFonts w:ascii="Garamond" w:hAnsi="Garamond"/>
                <w:sz w:val="20"/>
              </w:rPr>
              <w:fldChar w:fldCharType="end"/>
            </w:r>
            <w:bookmarkEnd w:id="327"/>
            <w:r w:rsidRPr="00F61B78">
              <w:rPr>
                <w:rFonts w:ascii="Garamond" w:hAnsi="Garamond"/>
                <w:sz w:val="20"/>
              </w:rPr>
              <w:t xml:space="preserve"> Public</w:t>
            </w:r>
          </w:p>
        </w:tc>
        <w:tc>
          <w:tcPr>
            <w:tcW w:w="2693" w:type="pct"/>
            <w:tcBorders>
              <w:left w:val="nil"/>
            </w:tcBorders>
          </w:tcPr>
          <w:p w14:paraId="15834D94" w14:textId="77777777" w:rsidR="00354DDD" w:rsidRPr="00F61B78" w:rsidRDefault="00354DDD" w:rsidP="003921F0">
            <w:pPr>
              <w:pStyle w:val="TableText"/>
              <w:rPr>
                <w:rFonts w:ascii="Garamond" w:hAnsi="Garamond"/>
                <w:sz w:val="20"/>
              </w:rPr>
            </w:pPr>
            <w:r w:rsidRPr="00F61B78">
              <w:rPr>
                <w:rFonts w:ascii="Garamond" w:hAnsi="Garamond"/>
                <w:sz w:val="20"/>
              </w:rPr>
              <w:fldChar w:fldCharType="begin">
                <w:ffData>
                  <w:name w:val="Check37"/>
                  <w:enabled/>
                  <w:calcOnExit w:val="0"/>
                  <w:checkBox>
                    <w:sizeAuto/>
                    <w:default w:val="0"/>
                  </w:checkBox>
                </w:ffData>
              </w:fldChar>
            </w:r>
            <w:bookmarkStart w:id="328" w:name="Check37"/>
            <w:r w:rsidRPr="00F61B78">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F61B78">
              <w:rPr>
                <w:rFonts w:ascii="Garamond" w:hAnsi="Garamond"/>
                <w:sz w:val="20"/>
              </w:rPr>
              <w:fldChar w:fldCharType="end"/>
            </w:r>
            <w:bookmarkEnd w:id="328"/>
            <w:r w:rsidRPr="00F61B78">
              <w:rPr>
                <w:rFonts w:ascii="Garamond" w:hAnsi="Garamond"/>
                <w:sz w:val="20"/>
              </w:rPr>
              <w:t>Private</w:t>
            </w:r>
          </w:p>
        </w:tc>
      </w:tr>
    </w:tbl>
    <w:p w14:paraId="6CEFB8FC" w14:textId="77777777" w:rsidR="00354DDD" w:rsidRDefault="00354DDD" w:rsidP="00354DDD">
      <w:pPr>
        <w:pStyle w:val="Heading5"/>
      </w:pPr>
      <w:bookmarkStart w:id="329" w:name="_Toc408311014"/>
      <w:bookmarkStart w:id="330" w:name="_Toc475621320"/>
      <w:r>
        <w:t>Security Keys</w:t>
      </w:r>
      <w:bookmarkEnd w:id="329"/>
      <w:bookmarkEnd w:id="330"/>
    </w:p>
    <w:p w14:paraId="4398839F" w14:textId="77777777" w:rsidR="00354DDD" w:rsidRDefault="00354DDD" w:rsidP="00354DDD">
      <w:pPr>
        <w:pStyle w:val="Caption"/>
      </w:pPr>
      <w:r w:rsidRPr="00DE069E">
        <w:t>Table 26: 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1197"/>
        <w:gridCol w:w="1262"/>
        <w:gridCol w:w="1207"/>
        <w:gridCol w:w="3520"/>
      </w:tblGrid>
      <w:tr w:rsidR="00354DDD" w:rsidRPr="00DE069E" w14:paraId="095FCEF4" w14:textId="77777777" w:rsidTr="003921F0">
        <w:trPr>
          <w:cantSplit/>
          <w:tblHeader/>
        </w:trPr>
        <w:tc>
          <w:tcPr>
            <w:tcW w:w="1248" w:type="pct"/>
            <w:shd w:val="clear" w:color="auto" w:fill="F2F2F2" w:themeFill="background1" w:themeFillShade="F2"/>
            <w:vAlign w:val="center"/>
          </w:tcPr>
          <w:p w14:paraId="4CFE5024" w14:textId="77777777" w:rsidR="00354DDD" w:rsidRPr="00DE069E" w:rsidRDefault="00354DDD" w:rsidP="003921F0">
            <w:pPr>
              <w:pStyle w:val="TableHeading"/>
            </w:pPr>
            <w:bookmarkStart w:id="331" w:name="ColumnTitle_52"/>
            <w:bookmarkEnd w:id="331"/>
            <w:r w:rsidRPr="00DE069E">
              <w:t>Security Keys</w:t>
            </w:r>
          </w:p>
        </w:tc>
        <w:tc>
          <w:tcPr>
            <w:tcW w:w="3752" w:type="pct"/>
            <w:gridSpan w:val="4"/>
            <w:tcBorders>
              <w:bottom w:val="single" w:sz="4" w:space="0" w:color="auto"/>
            </w:tcBorders>
            <w:shd w:val="clear" w:color="auto" w:fill="F2F2F2" w:themeFill="background1" w:themeFillShade="F2"/>
            <w:vAlign w:val="center"/>
          </w:tcPr>
          <w:p w14:paraId="535545B3" w14:textId="77777777" w:rsidR="00354DDD" w:rsidRPr="00DE069E" w:rsidRDefault="00354DDD" w:rsidP="003921F0">
            <w:pPr>
              <w:pStyle w:val="TableHeading"/>
            </w:pPr>
            <w:r w:rsidRPr="00DE069E">
              <w:t>Activities</w:t>
            </w:r>
          </w:p>
        </w:tc>
      </w:tr>
      <w:tr w:rsidR="00354DDD" w:rsidRPr="00DE069E" w14:paraId="2752CF2B" w14:textId="77777777" w:rsidTr="003921F0">
        <w:trPr>
          <w:cantSplit/>
        </w:trPr>
        <w:tc>
          <w:tcPr>
            <w:tcW w:w="1248" w:type="pct"/>
            <w:shd w:val="clear" w:color="auto" w:fill="F2F2F2" w:themeFill="background1" w:themeFillShade="F2"/>
            <w:vAlign w:val="center"/>
          </w:tcPr>
          <w:p w14:paraId="3B9321D6" w14:textId="77777777" w:rsidR="00354DDD" w:rsidRPr="00DE069E" w:rsidRDefault="00354DDD" w:rsidP="003921F0">
            <w:pPr>
              <w:pStyle w:val="TableText"/>
              <w:rPr>
                <w:b/>
              </w:rPr>
            </w:pPr>
            <w:r w:rsidRPr="00DE069E">
              <w:rPr>
                <w:b/>
              </w:rPr>
              <w:t>Security Key Name</w:t>
            </w:r>
          </w:p>
        </w:tc>
        <w:tc>
          <w:tcPr>
            <w:tcW w:w="3752" w:type="pct"/>
            <w:gridSpan w:val="4"/>
            <w:tcBorders>
              <w:bottom w:val="single" w:sz="4" w:space="0" w:color="auto"/>
            </w:tcBorders>
            <w:vAlign w:val="center"/>
          </w:tcPr>
          <w:p w14:paraId="1685D541" w14:textId="77777777" w:rsidR="00354DDD" w:rsidRPr="00DE069E" w:rsidRDefault="00354DDD" w:rsidP="003921F0">
            <w:pPr>
              <w:pStyle w:val="TableText"/>
              <w:rPr>
                <w:rFonts w:ascii="Garamond" w:hAnsi="Garamond"/>
              </w:rPr>
            </w:pPr>
          </w:p>
        </w:tc>
      </w:tr>
      <w:tr w:rsidR="00354DDD" w:rsidRPr="00DE069E" w14:paraId="0765F679" w14:textId="77777777" w:rsidTr="003921F0">
        <w:trPr>
          <w:cantSplit/>
        </w:trPr>
        <w:tc>
          <w:tcPr>
            <w:tcW w:w="1248" w:type="pct"/>
            <w:shd w:val="clear" w:color="auto" w:fill="F2F2F2" w:themeFill="background1" w:themeFillShade="F2"/>
            <w:vAlign w:val="center"/>
          </w:tcPr>
          <w:p w14:paraId="2EE27313" w14:textId="77777777" w:rsidR="00354DDD" w:rsidRPr="00DE069E" w:rsidRDefault="00354DDD" w:rsidP="003921F0">
            <w:pPr>
              <w:pStyle w:val="TableText"/>
              <w:rPr>
                <w:b/>
              </w:rPr>
            </w:pPr>
            <w:r w:rsidRPr="00DE069E">
              <w:rPr>
                <w:b/>
              </w:rPr>
              <w:t>Enhancement Category</w:t>
            </w:r>
          </w:p>
        </w:tc>
        <w:tc>
          <w:tcPr>
            <w:tcW w:w="625" w:type="pct"/>
            <w:tcBorders>
              <w:right w:val="nil"/>
            </w:tcBorders>
            <w:vAlign w:val="center"/>
          </w:tcPr>
          <w:p w14:paraId="40655A32"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4"/>
                  <w:enabled/>
                  <w:calcOnExit w:val="0"/>
                  <w:checkBox>
                    <w:sizeAuto/>
                    <w:default w:val="0"/>
                  </w:checkBox>
                </w:ffData>
              </w:fldChar>
            </w:r>
            <w:r>
              <w:rPr>
                <w:rFonts w:ascii="Garamond" w:hAnsi="Garamond"/>
                <w:sz w:val="20"/>
              </w:rPr>
              <w:instrText xml:space="preserve"> </w:instrText>
            </w:r>
            <w:bookmarkStart w:id="332" w:name="Check84"/>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2"/>
            <w:r w:rsidRPr="00DE069E">
              <w:rPr>
                <w:rFonts w:ascii="Garamond" w:hAnsi="Garamond"/>
                <w:sz w:val="20"/>
              </w:rPr>
              <w:t xml:space="preserve"> New</w:t>
            </w:r>
          </w:p>
        </w:tc>
        <w:tc>
          <w:tcPr>
            <w:tcW w:w="659" w:type="pct"/>
            <w:tcBorders>
              <w:left w:val="nil"/>
              <w:right w:val="nil"/>
            </w:tcBorders>
            <w:vAlign w:val="center"/>
          </w:tcPr>
          <w:p w14:paraId="0B421625"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5"/>
                  <w:enabled/>
                  <w:calcOnExit w:val="0"/>
                  <w:checkBox>
                    <w:sizeAuto/>
                    <w:default w:val="0"/>
                  </w:checkBox>
                </w:ffData>
              </w:fldChar>
            </w:r>
            <w:r>
              <w:rPr>
                <w:rFonts w:ascii="Garamond" w:hAnsi="Garamond"/>
                <w:sz w:val="20"/>
              </w:rPr>
              <w:instrText xml:space="preserve"> </w:instrText>
            </w:r>
            <w:bookmarkStart w:id="333" w:name="Check85"/>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3"/>
            <w:r w:rsidRPr="00DE069E">
              <w:rPr>
                <w:rFonts w:ascii="Garamond" w:hAnsi="Garamond"/>
                <w:sz w:val="20"/>
              </w:rPr>
              <w:t xml:space="preserve"> Modify</w:t>
            </w:r>
          </w:p>
        </w:tc>
        <w:tc>
          <w:tcPr>
            <w:tcW w:w="630" w:type="pct"/>
            <w:tcBorders>
              <w:left w:val="nil"/>
              <w:right w:val="nil"/>
            </w:tcBorders>
            <w:vAlign w:val="center"/>
          </w:tcPr>
          <w:p w14:paraId="01584517"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6"/>
                  <w:enabled/>
                  <w:calcOnExit w:val="0"/>
                  <w:checkBox>
                    <w:sizeAuto/>
                    <w:default w:val="0"/>
                  </w:checkBox>
                </w:ffData>
              </w:fldChar>
            </w:r>
            <w:r>
              <w:rPr>
                <w:rFonts w:ascii="Garamond" w:hAnsi="Garamond"/>
                <w:sz w:val="20"/>
              </w:rPr>
              <w:instrText xml:space="preserve"> </w:instrText>
            </w:r>
            <w:bookmarkStart w:id="334" w:name="Check86"/>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4"/>
            <w:r w:rsidRPr="00DE069E">
              <w:rPr>
                <w:rFonts w:ascii="Garamond" w:hAnsi="Garamond"/>
                <w:sz w:val="20"/>
              </w:rPr>
              <w:t xml:space="preserve"> Delete</w:t>
            </w:r>
          </w:p>
        </w:tc>
        <w:tc>
          <w:tcPr>
            <w:tcW w:w="1838" w:type="pct"/>
            <w:tcBorders>
              <w:left w:val="nil"/>
            </w:tcBorders>
            <w:vAlign w:val="center"/>
          </w:tcPr>
          <w:p w14:paraId="325F26F3" w14:textId="77777777" w:rsidR="00354DDD" w:rsidRPr="00DE069E" w:rsidRDefault="00354DDD" w:rsidP="003921F0">
            <w:pPr>
              <w:pStyle w:val="TableText"/>
              <w:rPr>
                <w:rFonts w:ascii="Garamond" w:hAnsi="Garamond"/>
                <w:sz w:val="20"/>
              </w:rPr>
            </w:pPr>
            <w:r>
              <w:rPr>
                <w:rFonts w:ascii="Garamond" w:hAnsi="Garamond"/>
                <w:sz w:val="20"/>
              </w:rPr>
              <w:fldChar w:fldCharType="begin">
                <w:ffData>
                  <w:name w:val="Check87"/>
                  <w:enabled/>
                  <w:calcOnExit w:val="0"/>
                  <w:checkBox>
                    <w:sizeAuto/>
                    <w:default w:val="0"/>
                  </w:checkBox>
                </w:ffData>
              </w:fldChar>
            </w:r>
            <w:r>
              <w:rPr>
                <w:rFonts w:ascii="Garamond" w:hAnsi="Garamond"/>
                <w:sz w:val="20"/>
              </w:rPr>
              <w:instrText xml:space="preserve"> </w:instrText>
            </w:r>
            <w:bookmarkStart w:id="335" w:name="Check87"/>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5"/>
            <w:r w:rsidRPr="00DE069E">
              <w:rPr>
                <w:rFonts w:ascii="Garamond" w:hAnsi="Garamond"/>
                <w:sz w:val="20"/>
              </w:rPr>
              <w:t xml:space="preserve"> No Change</w:t>
            </w:r>
          </w:p>
        </w:tc>
      </w:tr>
      <w:tr w:rsidR="00354DDD" w:rsidRPr="00DE069E" w14:paraId="6E45E99E" w14:textId="77777777" w:rsidTr="003921F0">
        <w:trPr>
          <w:cantSplit/>
        </w:trPr>
        <w:tc>
          <w:tcPr>
            <w:tcW w:w="1248" w:type="pct"/>
            <w:shd w:val="clear" w:color="auto" w:fill="F2F2F2" w:themeFill="background1" w:themeFillShade="F2"/>
            <w:vAlign w:val="center"/>
          </w:tcPr>
          <w:p w14:paraId="6DAD35CA" w14:textId="77777777" w:rsidR="00354DDD" w:rsidRPr="00DE069E" w:rsidRDefault="00354DDD" w:rsidP="003921F0">
            <w:pPr>
              <w:pStyle w:val="TableText"/>
              <w:rPr>
                <w:b/>
              </w:rPr>
            </w:pPr>
            <w:r w:rsidRPr="00DE069E">
              <w:rPr>
                <w:b/>
              </w:rPr>
              <w:t>Related Options</w:t>
            </w:r>
          </w:p>
        </w:tc>
        <w:tc>
          <w:tcPr>
            <w:tcW w:w="3752" w:type="pct"/>
            <w:gridSpan w:val="4"/>
            <w:tcBorders>
              <w:bottom w:val="single" w:sz="4" w:space="0" w:color="auto"/>
            </w:tcBorders>
            <w:vAlign w:val="center"/>
          </w:tcPr>
          <w:p w14:paraId="28F586ED" w14:textId="77777777" w:rsidR="00354DDD" w:rsidRPr="00DE069E" w:rsidRDefault="00354DDD" w:rsidP="003921F0">
            <w:pPr>
              <w:pStyle w:val="TableText"/>
              <w:rPr>
                <w:rFonts w:ascii="Garamond" w:hAnsi="Garamond"/>
              </w:rPr>
            </w:pPr>
          </w:p>
        </w:tc>
      </w:tr>
    </w:tbl>
    <w:p w14:paraId="0B204318" w14:textId="77777777" w:rsidR="00354DDD" w:rsidRPr="00E235C7"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E235C7" w14:paraId="6B2B4EC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FBAAA63" w14:textId="77777777" w:rsidR="00354DDD" w:rsidRPr="00E235C7" w:rsidRDefault="00354DDD" w:rsidP="003921F0">
            <w:pPr>
              <w:pStyle w:val="TableHeading"/>
            </w:pPr>
            <w:bookmarkStart w:id="336" w:name="ColumnTitle_53"/>
            <w:bookmarkEnd w:id="336"/>
            <w:r w:rsidRPr="00E235C7">
              <w:t>Related Routines</w:t>
            </w:r>
          </w:p>
        </w:tc>
        <w:tc>
          <w:tcPr>
            <w:tcW w:w="1529" w:type="pct"/>
            <w:tcBorders>
              <w:bottom w:val="single" w:sz="4" w:space="0" w:color="auto"/>
            </w:tcBorders>
            <w:shd w:val="clear" w:color="auto" w:fill="F2F2F2" w:themeFill="background1" w:themeFillShade="F2"/>
          </w:tcPr>
          <w:p w14:paraId="67277A6B" w14:textId="77777777" w:rsidR="00354DDD" w:rsidRPr="00E235C7" w:rsidRDefault="00354DDD" w:rsidP="003921F0">
            <w:pPr>
              <w:pStyle w:val="TableHeading"/>
            </w:pPr>
            <w:r w:rsidRPr="00E235C7">
              <w:t>Routines “Called By”</w:t>
            </w:r>
          </w:p>
        </w:tc>
        <w:tc>
          <w:tcPr>
            <w:tcW w:w="1961" w:type="pct"/>
            <w:tcBorders>
              <w:bottom w:val="single" w:sz="4" w:space="0" w:color="auto"/>
            </w:tcBorders>
            <w:shd w:val="clear" w:color="auto" w:fill="F2F2F2" w:themeFill="background1" w:themeFillShade="F2"/>
          </w:tcPr>
          <w:p w14:paraId="70904EC8" w14:textId="77777777" w:rsidR="00354DDD" w:rsidRPr="00E235C7" w:rsidRDefault="00354DDD" w:rsidP="003921F0">
            <w:pPr>
              <w:pStyle w:val="TableHeading"/>
            </w:pPr>
            <w:r w:rsidRPr="00E235C7">
              <w:t xml:space="preserve">Routines “Called”   </w:t>
            </w:r>
          </w:p>
        </w:tc>
      </w:tr>
      <w:tr w:rsidR="00354DDD" w:rsidRPr="00E235C7" w14:paraId="632B471A"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77A3FDF" w14:textId="77777777" w:rsidR="00354DDD" w:rsidRPr="00E235C7" w:rsidRDefault="00354DDD" w:rsidP="003921F0">
            <w:pPr>
              <w:pStyle w:val="TableText"/>
            </w:pPr>
          </w:p>
        </w:tc>
        <w:tc>
          <w:tcPr>
            <w:tcW w:w="1529" w:type="pct"/>
            <w:tcBorders>
              <w:bottom w:val="single" w:sz="4" w:space="0" w:color="auto"/>
            </w:tcBorders>
            <w:vAlign w:val="center"/>
          </w:tcPr>
          <w:p w14:paraId="27F13989" w14:textId="77777777" w:rsidR="00354DDD" w:rsidRPr="00E235C7" w:rsidRDefault="00354DDD" w:rsidP="003921F0">
            <w:pPr>
              <w:pStyle w:val="TableText"/>
            </w:pPr>
          </w:p>
        </w:tc>
        <w:tc>
          <w:tcPr>
            <w:tcW w:w="1961" w:type="pct"/>
            <w:tcBorders>
              <w:bottom w:val="single" w:sz="4" w:space="0" w:color="auto"/>
            </w:tcBorders>
            <w:vAlign w:val="center"/>
          </w:tcPr>
          <w:p w14:paraId="6C39096B" w14:textId="77777777" w:rsidR="00354DDD" w:rsidRPr="00E235C7" w:rsidRDefault="00354DDD" w:rsidP="003921F0">
            <w:pPr>
              <w:pStyle w:val="TableText"/>
            </w:pPr>
          </w:p>
        </w:tc>
      </w:tr>
    </w:tbl>
    <w:p w14:paraId="0E53ACC1" w14:textId="77777777" w:rsidR="00354DDD" w:rsidRPr="00725E20"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984"/>
        <w:gridCol w:w="1132"/>
        <w:gridCol w:w="984"/>
        <w:gridCol w:w="2026"/>
        <w:gridCol w:w="2059"/>
      </w:tblGrid>
      <w:tr w:rsidR="00354DDD" w:rsidRPr="00725E20" w14:paraId="3523144D" w14:textId="77777777" w:rsidTr="003921F0">
        <w:trPr>
          <w:cantSplit/>
          <w:tblHeader/>
        </w:trPr>
        <w:tc>
          <w:tcPr>
            <w:tcW w:w="1248" w:type="pct"/>
            <w:shd w:val="clear" w:color="auto" w:fill="F2F2F2" w:themeFill="background1" w:themeFillShade="F2"/>
            <w:vAlign w:val="center"/>
          </w:tcPr>
          <w:p w14:paraId="3B1728B4" w14:textId="77777777" w:rsidR="00354DDD" w:rsidRPr="00725E20" w:rsidRDefault="00354DDD" w:rsidP="003921F0">
            <w:pPr>
              <w:pStyle w:val="TableHeading"/>
            </w:pPr>
            <w:bookmarkStart w:id="337" w:name="ColumnTitle_54"/>
            <w:bookmarkEnd w:id="337"/>
            <w:r w:rsidRPr="00725E20">
              <w:t>Security Keys</w:t>
            </w:r>
          </w:p>
        </w:tc>
        <w:tc>
          <w:tcPr>
            <w:tcW w:w="3752" w:type="pct"/>
            <w:gridSpan w:val="5"/>
            <w:tcBorders>
              <w:bottom w:val="single" w:sz="4" w:space="0" w:color="auto"/>
            </w:tcBorders>
            <w:shd w:val="clear" w:color="auto" w:fill="F2F2F2" w:themeFill="background1" w:themeFillShade="F2"/>
            <w:vAlign w:val="center"/>
          </w:tcPr>
          <w:p w14:paraId="02814AE6" w14:textId="77777777" w:rsidR="00354DDD" w:rsidRPr="00725E20" w:rsidRDefault="00354DDD" w:rsidP="003921F0">
            <w:pPr>
              <w:pStyle w:val="TableHeading"/>
            </w:pPr>
            <w:r w:rsidRPr="00725E20">
              <w:t>Activities</w:t>
            </w:r>
          </w:p>
        </w:tc>
      </w:tr>
      <w:tr w:rsidR="00354DDD" w:rsidRPr="00725E20" w14:paraId="166878E2" w14:textId="77777777" w:rsidTr="003921F0">
        <w:trPr>
          <w:cantSplit/>
        </w:trPr>
        <w:tc>
          <w:tcPr>
            <w:tcW w:w="1248" w:type="pct"/>
            <w:shd w:val="clear" w:color="auto" w:fill="F2F2F2" w:themeFill="background1" w:themeFillShade="F2"/>
            <w:vAlign w:val="center"/>
          </w:tcPr>
          <w:p w14:paraId="1DCE910A" w14:textId="77777777" w:rsidR="00354DDD" w:rsidRPr="00725E20" w:rsidRDefault="00354DDD" w:rsidP="003921F0">
            <w:pPr>
              <w:pStyle w:val="TableText"/>
              <w:rPr>
                <w:b/>
              </w:rPr>
            </w:pPr>
            <w:r w:rsidRPr="00725E20">
              <w:rPr>
                <w:b/>
              </w:rPr>
              <w:t>Data Passing</w:t>
            </w:r>
          </w:p>
        </w:tc>
        <w:tc>
          <w:tcPr>
            <w:tcW w:w="514" w:type="pct"/>
            <w:tcBorders>
              <w:right w:val="nil"/>
            </w:tcBorders>
            <w:vAlign w:val="center"/>
          </w:tcPr>
          <w:p w14:paraId="189EE68E"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88"/>
                  <w:enabled/>
                  <w:calcOnExit w:val="0"/>
                  <w:checkBox>
                    <w:sizeAuto/>
                    <w:default w:val="0"/>
                  </w:checkBox>
                </w:ffData>
              </w:fldChar>
            </w:r>
            <w:r>
              <w:rPr>
                <w:rFonts w:ascii="Garamond" w:hAnsi="Garamond"/>
                <w:sz w:val="20"/>
              </w:rPr>
              <w:instrText xml:space="preserve"> </w:instrText>
            </w:r>
            <w:bookmarkStart w:id="338" w:name="Check88"/>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8"/>
            <w:r w:rsidRPr="00725E20">
              <w:rPr>
                <w:rFonts w:ascii="Garamond" w:hAnsi="Garamond"/>
                <w:sz w:val="20"/>
              </w:rPr>
              <w:t xml:space="preserve"> Input</w:t>
            </w:r>
          </w:p>
        </w:tc>
        <w:tc>
          <w:tcPr>
            <w:tcW w:w="591" w:type="pct"/>
            <w:tcBorders>
              <w:left w:val="nil"/>
              <w:right w:val="nil"/>
            </w:tcBorders>
            <w:vAlign w:val="center"/>
          </w:tcPr>
          <w:p w14:paraId="22FF98B9"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89"/>
                  <w:enabled/>
                  <w:calcOnExit w:val="0"/>
                  <w:checkBox>
                    <w:sizeAuto/>
                    <w:default w:val="0"/>
                  </w:checkBox>
                </w:ffData>
              </w:fldChar>
            </w:r>
            <w:r>
              <w:rPr>
                <w:rFonts w:ascii="Garamond" w:hAnsi="Garamond"/>
                <w:sz w:val="20"/>
              </w:rPr>
              <w:instrText xml:space="preserve"> </w:instrText>
            </w:r>
            <w:bookmarkStart w:id="339" w:name="Check89"/>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39"/>
            <w:r w:rsidRPr="00725E20">
              <w:rPr>
                <w:rFonts w:ascii="Garamond" w:hAnsi="Garamond"/>
                <w:sz w:val="20"/>
              </w:rPr>
              <w:t xml:space="preserve"> Output</w:t>
            </w:r>
          </w:p>
        </w:tc>
        <w:tc>
          <w:tcPr>
            <w:tcW w:w="514" w:type="pct"/>
            <w:tcBorders>
              <w:left w:val="nil"/>
              <w:right w:val="nil"/>
            </w:tcBorders>
            <w:vAlign w:val="center"/>
          </w:tcPr>
          <w:p w14:paraId="4292C175"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0"/>
                  <w:enabled/>
                  <w:calcOnExit w:val="0"/>
                  <w:checkBox>
                    <w:sizeAuto/>
                    <w:default w:val="0"/>
                  </w:checkBox>
                </w:ffData>
              </w:fldChar>
            </w:r>
            <w:r>
              <w:rPr>
                <w:rFonts w:ascii="Garamond" w:hAnsi="Garamond"/>
                <w:sz w:val="20"/>
              </w:rPr>
              <w:instrText xml:space="preserve"> </w:instrText>
            </w:r>
            <w:bookmarkStart w:id="340" w:name="Check90"/>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40"/>
            <w:r w:rsidRPr="00725E20">
              <w:rPr>
                <w:rFonts w:ascii="Garamond" w:hAnsi="Garamond"/>
                <w:sz w:val="20"/>
              </w:rPr>
              <w:t xml:space="preserve"> Both</w:t>
            </w:r>
          </w:p>
        </w:tc>
        <w:tc>
          <w:tcPr>
            <w:tcW w:w="1058" w:type="pct"/>
            <w:tcBorders>
              <w:left w:val="nil"/>
              <w:right w:val="nil"/>
            </w:tcBorders>
            <w:vAlign w:val="center"/>
          </w:tcPr>
          <w:p w14:paraId="13146D97"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725E20">
              <w:rPr>
                <w:rFonts w:ascii="Garamond" w:hAnsi="Garamond"/>
                <w:sz w:val="20"/>
              </w:rPr>
              <w:t xml:space="preserve"> Global Reference</w:t>
            </w:r>
          </w:p>
        </w:tc>
        <w:tc>
          <w:tcPr>
            <w:tcW w:w="1075" w:type="pct"/>
            <w:tcBorders>
              <w:left w:val="nil"/>
            </w:tcBorders>
            <w:vAlign w:val="center"/>
          </w:tcPr>
          <w:p w14:paraId="11BCE34B" w14:textId="77777777" w:rsidR="00354DDD" w:rsidRPr="00725E20" w:rsidRDefault="00354DDD" w:rsidP="003921F0">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w:instrText>
            </w:r>
            <w:bookmarkStart w:id="341" w:name="Check91"/>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341"/>
            <w:r w:rsidRPr="00725E20">
              <w:rPr>
                <w:rFonts w:ascii="Garamond" w:hAnsi="Garamond"/>
                <w:sz w:val="20"/>
              </w:rPr>
              <w:t xml:space="preserve"> Local Reference</w:t>
            </w:r>
          </w:p>
        </w:tc>
      </w:tr>
      <w:tr w:rsidR="00354DDD" w:rsidRPr="00725E20" w14:paraId="73FE88A5" w14:textId="77777777" w:rsidTr="003921F0">
        <w:trPr>
          <w:cantSplit/>
        </w:trPr>
        <w:tc>
          <w:tcPr>
            <w:tcW w:w="1248" w:type="pct"/>
            <w:shd w:val="clear" w:color="auto" w:fill="F2F2F2" w:themeFill="background1" w:themeFillShade="F2"/>
            <w:vAlign w:val="center"/>
          </w:tcPr>
          <w:p w14:paraId="40F23843" w14:textId="77777777" w:rsidR="00354DDD" w:rsidRPr="00725E20" w:rsidRDefault="00354DDD" w:rsidP="003921F0">
            <w:pPr>
              <w:pStyle w:val="TableText"/>
              <w:rPr>
                <w:b/>
              </w:rPr>
            </w:pPr>
            <w:r w:rsidRPr="00725E20">
              <w:rPr>
                <w:b/>
              </w:rPr>
              <w:t>Security Key Description</w:t>
            </w:r>
          </w:p>
        </w:tc>
        <w:tc>
          <w:tcPr>
            <w:tcW w:w="3752" w:type="pct"/>
            <w:gridSpan w:val="5"/>
            <w:vAlign w:val="center"/>
          </w:tcPr>
          <w:p w14:paraId="27654B17" w14:textId="77777777" w:rsidR="00354DDD" w:rsidRPr="00725E20" w:rsidRDefault="00354DDD" w:rsidP="003921F0">
            <w:pPr>
              <w:pStyle w:val="TableText"/>
              <w:rPr>
                <w:rFonts w:ascii="Garamond" w:hAnsi="Garamond"/>
              </w:rPr>
            </w:pPr>
          </w:p>
        </w:tc>
      </w:tr>
      <w:tr w:rsidR="00354DDD" w:rsidRPr="00725E20" w14:paraId="18F85CAF" w14:textId="77777777" w:rsidTr="003921F0">
        <w:trPr>
          <w:cantSplit/>
        </w:trPr>
        <w:tc>
          <w:tcPr>
            <w:tcW w:w="1248" w:type="pct"/>
            <w:shd w:val="clear" w:color="auto" w:fill="F2F2F2" w:themeFill="background1" w:themeFillShade="F2"/>
            <w:vAlign w:val="center"/>
          </w:tcPr>
          <w:p w14:paraId="06CD133D" w14:textId="77777777" w:rsidR="00354DDD" w:rsidRPr="00725E20" w:rsidRDefault="00354DDD" w:rsidP="003921F0">
            <w:pPr>
              <w:pStyle w:val="TableText"/>
              <w:rPr>
                <w:b/>
              </w:rPr>
            </w:pPr>
            <w:r w:rsidRPr="00725E20">
              <w:rPr>
                <w:b/>
              </w:rPr>
              <w:t>Subordinate Keys</w:t>
            </w:r>
          </w:p>
        </w:tc>
        <w:tc>
          <w:tcPr>
            <w:tcW w:w="3752" w:type="pct"/>
            <w:gridSpan w:val="5"/>
            <w:vAlign w:val="center"/>
          </w:tcPr>
          <w:p w14:paraId="0467B0DA" w14:textId="77777777" w:rsidR="00354DDD" w:rsidRPr="00725E20" w:rsidRDefault="00354DDD" w:rsidP="003921F0">
            <w:pPr>
              <w:pStyle w:val="TableText"/>
              <w:rPr>
                <w:rFonts w:ascii="Garamond" w:hAnsi="Garamond"/>
              </w:rPr>
            </w:pPr>
          </w:p>
        </w:tc>
      </w:tr>
      <w:tr w:rsidR="00354DDD" w:rsidRPr="00725E20" w14:paraId="20FFBAE1" w14:textId="77777777" w:rsidTr="003921F0">
        <w:trPr>
          <w:cantSplit/>
        </w:trPr>
        <w:tc>
          <w:tcPr>
            <w:tcW w:w="1248" w:type="pct"/>
            <w:shd w:val="clear" w:color="auto" w:fill="F2F2F2" w:themeFill="background1" w:themeFillShade="F2"/>
            <w:vAlign w:val="center"/>
          </w:tcPr>
          <w:p w14:paraId="0B0875FA" w14:textId="77777777" w:rsidR="00354DDD" w:rsidRPr="00725E20" w:rsidRDefault="00354DDD" w:rsidP="003921F0">
            <w:pPr>
              <w:pStyle w:val="TableText"/>
              <w:rPr>
                <w:b/>
              </w:rPr>
            </w:pPr>
            <w:r w:rsidRPr="00725E20">
              <w:rPr>
                <w:b/>
              </w:rPr>
              <w:lastRenderedPageBreak/>
              <w:t>Mutually Exclusive Keys</w:t>
            </w:r>
          </w:p>
        </w:tc>
        <w:tc>
          <w:tcPr>
            <w:tcW w:w="3752" w:type="pct"/>
            <w:gridSpan w:val="5"/>
            <w:vAlign w:val="center"/>
          </w:tcPr>
          <w:p w14:paraId="5EA2A779" w14:textId="77777777" w:rsidR="00354DDD" w:rsidRPr="00725E20" w:rsidRDefault="00354DDD" w:rsidP="003921F0">
            <w:pPr>
              <w:pStyle w:val="TableText"/>
              <w:rPr>
                <w:rFonts w:ascii="Garamond" w:hAnsi="Garamond"/>
              </w:rPr>
            </w:pPr>
          </w:p>
        </w:tc>
      </w:tr>
      <w:tr w:rsidR="00354DDD" w:rsidRPr="00725E20" w14:paraId="3382D3ED" w14:textId="77777777" w:rsidTr="003921F0">
        <w:trPr>
          <w:cantSplit/>
        </w:trPr>
        <w:tc>
          <w:tcPr>
            <w:tcW w:w="1248" w:type="pct"/>
            <w:shd w:val="clear" w:color="auto" w:fill="F2F2F2" w:themeFill="background1" w:themeFillShade="F2"/>
            <w:vAlign w:val="center"/>
          </w:tcPr>
          <w:p w14:paraId="0DB10F20" w14:textId="77777777" w:rsidR="00354DDD" w:rsidRPr="00725E20" w:rsidRDefault="00354DDD" w:rsidP="003921F0">
            <w:pPr>
              <w:pStyle w:val="TableText"/>
              <w:rPr>
                <w:b/>
              </w:rPr>
            </w:pPr>
            <w:r w:rsidRPr="00725E20">
              <w:rPr>
                <w:b/>
              </w:rPr>
              <w:t>Granting Condition Logic</w:t>
            </w:r>
          </w:p>
        </w:tc>
        <w:tc>
          <w:tcPr>
            <w:tcW w:w="3752" w:type="pct"/>
            <w:gridSpan w:val="5"/>
            <w:vAlign w:val="center"/>
          </w:tcPr>
          <w:p w14:paraId="5C9DF9BE" w14:textId="77777777" w:rsidR="00354DDD" w:rsidRPr="00725E20" w:rsidRDefault="00354DDD" w:rsidP="003921F0">
            <w:pPr>
              <w:pStyle w:val="TableText"/>
              <w:rPr>
                <w:rFonts w:ascii="Garamond" w:hAnsi="Garamond"/>
              </w:rPr>
            </w:pPr>
          </w:p>
        </w:tc>
      </w:tr>
    </w:tbl>
    <w:p w14:paraId="3D090623" w14:textId="77777777" w:rsidR="00354DDD" w:rsidRPr="00725E20"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725E20" w14:paraId="2E053B9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1E3D3ACB" w14:textId="77777777" w:rsidR="00354DDD" w:rsidRPr="00725E20" w:rsidRDefault="00354DDD" w:rsidP="003921F0">
            <w:pPr>
              <w:pStyle w:val="TableHeading"/>
            </w:pPr>
            <w:bookmarkStart w:id="342" w:name="ColumnTitle_55"/>
            <w:bookmarkEnd w:id="342"/>
            <w:r w:rsidRPr="00725E20">
              <w:t>Current Logic</w:t>
            </w:r>
          </w:p>
        </w:tc>
      </w:tr>
      <w:tr w:rsidR="00354DDD" w:rsidRPr="00725E20" w14:paraId="15BB5C8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19CAD789" w14:textId="77777777" w:rsidR="00354DDD" w:rsidRPr="00725E20" w:rsidRDefault="00354DDD" w:rsidP="003921F0">
            <w:pPr>
              <w:pStyle w:val="TableText"/>
            </w:pPr>
          </w:p>
        </w:tc>
      </w:tr>
    </w:tbl>
    <w:p w14:paraId="4FD9F5B2" w14:textId="77777777" w:rsidR="00354DDD" w:rsidRPr="00C703B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C703B2" w14:paraId="3D2E73D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77B38627" w14:textId="77777777" w:rsidR="00354DDD" w:rsidRPr="00C703B2" w:rsidRDefault="00354DDD" w:rsidP="003921F0">
            <w:pPr>
              <w:pStyle w:val="TableHeading"/>
            </w:pPr>
            <w:bookmarkStart w:id="343" w:name="ColumnTitle_56"/>
            <w:bookmarkEnd w:id="343"/>
            <w:r w:rsidRPr="00C703B2">
              <w:t>Modified Logic (Changes are in bold)</w:t>
            </w:r>
          </w:p>
        </w:tc>
      </w:tr>
      <w:tr w:rsidR="00354DDD" w:rsidRPr="00C703B2" w14:paraId="6E81057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3A1FBC21" w14:textId="77777777" w:rsidR="00354DDD" w:rsidRPr="00C703B2" w:rsidRDefault="00354DDD" w:rsidP="003921F0">
            <w:pPr>
              <w:pStyle w:val="TableText"/>
            </w:pPr>
          </w:p>
        </w:tc>
      </w:tr>
    </w:tbl>
    <w:p w14:paraId="66BBB15F" w14:textId="77777777" w:rsidR="00354DDD" w:rsidRPr="00C703B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7186"/>
      </w:tblGrid>
      <w:tr w:rsidR="00354DDD" w:rsidRPr="00C703B2" w14:paraId="23275B44" w14:textId="77777777" w:rsidTr="003921F0">
        <w:trPr>
          <w:cantSplit/>
          <w:tblHeader/>
        </w:trPr>
        <w:tc>
          <w:tcPr>
            <w:tcW w:w="1248" w:type="pct"/>
            <w:shd w:val="clear" w:color="auto" w:fill="F2F2F2" w:themeFill="background1" w:themeFillShade="F2"/>
            <w:vAlign w:val="center"/>
          </w:tcPr>
          <w:p w14:paraId="49906F30" w14:textId="77777777" w:rsidR="00354DDD" w:rsidRPr="00C703B2" w:rsidRDefault="00354DDD" w:rsidP="003921F0">
            <w:pPr>
              <w:pStyle w:val="TableHeading"/>
            </w:pPr>
            <w:bookmarkStart w:id="344" w:name="ColumnTitle_57"/>
            <w:bookmarkEnd w:id="344"/>
            <w:r w:rsidRPr="00C703B2">
              <w:t>Security Keys</w:t>
            </w:r>
          </w:p>
        </w:tc>
        <w:tc>
          <w:tcPr>
            <w:tcW w:w="3752" w:type="pct"/>
            <w:tcBorders>
              <w:bottom w:val="single" w:sz="4" w:space="0" w:color="auto"/>
            </w:tcBorders>
            <w:shd w:val="clear" w:color="auto" w:fill="F2F2F2" w:themeFill="background1" w:themeFillShade="F2"/>
            <w:vAlign w:val="center"/>
          </w:tcPr>
          <w:p w14:paraId="450670EF" w14:textId="77777777" w:rsidR="00354DDD" w:rsidRPr="00C703B2" w:rsidRDefault="00354DDD" w:rsidP="003921F0">
            <w:pPr>
              <w:pStyle w:val="TableHeading"/>
            </w:pPr>
            <w:r w:rsidRPr="00C703B2">
              <w:t>Activities</w:t>
            </w:r>
          </w:p>
        </w:tc>
      </w:tr>
      <w:tr w:rsidR="00354DDD" w:rsidRPr="00C703B2" w14:paraId="1147528C" w14:textId="77777777" w:rsidTr="003921F0">
        <w:trPr>
          <w:cantSplit/>
        </w:trPr>
        <w:tc>
          <w:tcPr>
            <w:tcW w:w="1248" w:type="pct"/>
            <w:shd w:val="clear" w:color="auto" w:fill="F2F2F2" w:themeFill="background1" w:themeFillShade="F2"/>
            <w:vAlign w:val="center"/>
          </w:tcPr>
          <w:p w14:paraId="37E4FC65" w14:textId="77777777" w:rsidR="00354DDD" w:rsidRPr="00C703B2" w:rsidRDefault="00354DDD" w:rsidP="003921F0">
            <w:pPr>
              <w:pStyle w:val="TableText"/>
              <w:rPr>
                <w:b/>
              </w:rPr>
            </w:pPr>
            <w:r w:rsidRPr="00C703B2">
              <w:rPr>
                <w:b/>
              </w:rPr>
              <w:t>Hierarchical Precedence</w:t>
            </w:r>
          </w:p>
        </w:tc>
        <w:tc>
          <w:tcPr>
            <w:tcW w:w="3752" w:type="pct"/>
            <w:vAlign w:val="center"/>
          </w:tcPr>
          <w:p w14:paraId="66B38D79" w14:textId="77777777" w:rsidR="00354DDD" w:rsidRPr="00C703B2" w:rsidRDefault="00354DDD" w:rsidP="003921F0">
            <w:pPr>
              <w:pStyle w:val="TableText"/>
              <w:rPr>
                <w:rFonts w:ascii="Garamond" w:hAnsi="Garamond"/>
              </w:rPr>
            </w:pPr>
          </w:p>
        </w:tc>
      </w:tr>
    </w:tbl>
    <w:p w14:paraId="78367470" w14:textId="77777777" w:rsidR="00354DDD" w:rsidRDefault="00354DDD" w:rsidP="00354DDD">
      <w:pPr>
        <w:pStyle w:val="Heading5"/>
      </w:pPr>
      <w:bookmarkStart w:id="345" w:name="_Toc408311015"/>
      <w:bookmarkStart w:id="346" w:name="_Toc475621321"/>
      <w:r>
        <w:t>Options</w:t>
      </w:r>
      <w:bookmarkEnd w:id="345"/>
      <w:bookmarkEnd w:id="346"/>
    </w:p>
    <w:p w14:paraId="5C1DD3A3" w14:textId="77777777" w:rsidR="00354DDD" w:rsidRDefault="00354DDD" w:rsidP="00354DDD">
      <w:pPr>
        <w:pStyle w:val="Caption"/>
      </w:pPr>
      <w:r w:rsidRPr="005B6E23">
        <w:t>Table28: 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5"/>
        <w:gridCol w:w="921"/>
        <w:gridCol w:w="63"/>
        <w:gridCol w:w="121"/>
        <w:gridCol w:w="1011"/>
        <w:gridCol w:w="94"/>
        <w:gridCol w:w="737"/>
        <w:gridCol w:w="153"/>
        <w:gridCol w:w="398"/>
        <w:gridCol w:w="552"/>
        <w:gridCol w:w="1074"/>
        <w:gridCol w:w="2047"/>
      </w:tblGrid>
      <w:tr w:rsidR="00354DDD" w:rsidRPr="005B6E23" w14:paraId="78D83BA6" w14:textId="77777777" w:rsidTr="003921F0">
        <w:trPr>
          <w:cantSplit/>
          <w:tblHeader/>
        </w:trPr>
        <w:tc>
          <w:tcPr>
            <w:tcW w:w="1255" w:type="pct"/>
            <w:shd w:val="clear" w:color="auto" w:fill="F2F2F2" w:themeFill="background1" w:themeFillShade="F2"/>
            <w:vAlign w:val="center"/>
          </w:tcPr>
          <w:p w14:paraId="7F4D043B" w14:textId="77777777" w:rsidR="00354DDD" w:rsidRPr="005B6E23" w:rsidRDefault="00354DDD" w:rsidP="003921F0">
            <w:pPr>
              <w:pStyle w:val="TableHeading"/>
            </w:pPr>
            <w:bookmarkStart w:id="347" w:name="Check62"/>
            <w:bookmarkStart w:id="348" w:name="ColumnTitle_59"/>
            <w:bookmarkEnd w:id="347"/>
            <w:bookmarkEnd w:id="348"/>
            <w:r w:rsidRPr="005B6E23">
              <w:t>Options</w:t>
            </w:r>
          </w:p>
        </w:tc>
        <w:tc>
          <w:tcPr>
            <w:tcW w:w="3745" w:type="pct"/>
            <w:gridSpan w:val="11"/>
            <w:tcBorders>
              <w:bottom w:val="single" w:sz="4" w:space="0" w:color="auto"/>
            </w:tcBorders>
            <w:shd w:val="clear" w:color="auto" w:fill="F2F2F2" w:themeFill="background1" w:themeFillShade="F2"/>
          </w:tcPr>
          <w:p w14:paraId="48A83A7A" w14:textId="77777777" w:rsidR="00354DDD" w:rsidRPr="005B6E23" w:rsidRDefault="00354DDD" w:rsidP="003921F0">
            <w:pPr>
              <w:pStyle w:val="TableHeading"/>
            </w:pPr>
            <w:r w:rsidRPr="005B6E23">
              <w:t>Activities</w:t>
            </w:r>
          </w:p>
        </w:tc>
      </w:tr>
      <w:tr w:rsidR="00354DDD" w:rsidRPr="005B6E23" w14:paraId="4EC65C6B" w14:textId="77777777" w:rsidTr="003921F0">
        <w:trPr>
          <w:cantSplit/>
        </w:trPr>
        <w:tc>
          <w:tcPr>
            <w:tcW w:w="1255" w:type="pct"/>
            <w:shd w:val="clear" w:color="auto" w:fill="F2F2F2" w:themeFill="background1" w:themeFillShade="F2"/>
            <w:vAlign w:val="center"/>
          </w:tcPr>
          <w:p w14:paraId="1A754DA3" w14:textId="77777777" w:rsidR="00354DDD" w:rsidRPr="005B6E23" w:rsidRDefault="00354DDD" w:rsidP="003921F0">
            <w:pPr>
              <w:pStyle w:val="TableText"/>
              <w:rPr>
                <w:b/>
              </w:rPr>
            </w:pPr>
            <w:r w:rsidRPr="005B6E23">
              <w:rPr>
                <w:b/>
              </w:rPr>
              <w:t>Option Name</w:t>
            </w:r>
          </w:p>
        </w:tc>
        <w:tc>
          <w:tcPr>
            <w:tcW w:w="3745" w:type="pct"/>
            <w:gridSpan w:val="11"/>
            <w:tcBorders>
              <w:bottom w:val="single" w:sz="4" w:space="0" w:color="auto"/>
            </w:tcBorders>
          </w:tcPr>
          <w:p w14:paraId="21302349" w14:textId="77777777" w:rsidR="00354DDD" w:rsidRPr="005B6E23" w:rsidRDefault="00354DDD" w:rsidP="003921F0">
            <w:pPr>
              <w:spacing w:before="60" w:after="60"/>
              <w:rPr>
                <w:rFonts w:ascii="Garamond" w:hAnsi="Garamond" w:cs="Arial"/>
                <w:szCs w:val="20"/>
              </w:rPr>
            </w:pPr>
            <w:r>
              <w:rPr>
                <w:rFonts w:ascii="r_ansi" w:hAnsi="r_ansi" w:cs="r_ansi"/>
                <w:sz w:val="20"/>
                <w:szCs w:val="20"/>
              </w:rPr>
              <w:t>CWAD/Postings Auto-Demotion Setup [TIU CWAD AUTO-DEMOTION]</w:t>
            </w:r>
          </w:p>
        </w:tc>
      </w:tr>
      <w:tr w:rsidR="00354DDD" w:rsidRPr="005B6E23" w14:paraId="24265E16" w14:textId="77777777" w:rsidTr="003921F0">
        <w:trPr>
          <w:cantSplit/>
        </w:trPr>
        <w:tc>
          <w:tcPr>
            <w:tcW w:w="1255" w:type="pct"/>
            <w:shd w:val="clear" w:color="auto" w:fill="F2F2F2" w:themeFill="background1" w:themeFillShade="F2"/>
            <w:vAlign w:val="center"/>
          </w:tcPr>
          <w:p w14:paraId="2AD457DA" w14:textId="77777777" w:rsidR="00354DDD" w:rsidRPr="005B6E23" w:rsidRDefault="00354DDD" w:rsidP="003921F0">
            <w:pPr>
              <w:pStyle w:val="TableText"/>
              <w:rPr>
                <w:b/>
              </w:rPr>
            </w:pPr>
            <w:r w:rsidRPr="005B6E23">
              <w:rPr>
                <w:b/>
              </w:rPr>
              <w:t>Enhancement Category</w:t>
            </w:r>
          </w:p>
        </w:tc>
        <w:tc>
          <w:tcPr>
            <w:tcW w:w="481" w:type="pct"/>
            <w:tcBorders>
              <w:right w:val="nil"/>
            </w:tcBorders>
          </w:tcPr>
          <w:p w14:paraId="2F3B1E03"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checkBox>
                    <w:sizeAuto/>
                    <w:default w:val="1"/>
                  </w:checkBox>
                </w:ffData>
              </w:fldChar>
            </w:r>
            <w:bookmarkStart w:id="349" w:name="Check92"/>
            <w:r>
              <w:rPr>
                <w:rFonts w:ascii="Garamond" w:hAnsi="Garamond" w:cs="Arial"/>
                <w:iCs/>
                <w:sz w:val="20"/>
                <w:szCs w:val="20"/>
              </w:rPr>
              <w:instrText xml:space="preserve"> FORMCHECKBOX </w:instrText>
            </w:r>
            <w:r w:rsidR="00530DE9">
              <w:rPr>
                <w:rFonts w:ascii="Garamond" w:hAnsi="Garamond" w:cs="Arial"/>
                <w:iCs/>
                <w:sz w:val="20"/>
                <w:szCs w:val="20"/>
              </w:rPr>
            </w:r>
            <w:r w:rsidR="00530DE9">
              <w:rPr>
                <w:rFonts w:ascii="Garamond" w:hAnsi="Garamond" w:cs="Arial"/>
                <w:iCs/>
                <w:sz w:val="20"/>
                <w:szCs w:val="20"/>
              </w:rPr>
              <w:fldChar w:fldCharType="separate"/>
            </w:r>
            <w:r>
              <w:rPr>
                <w:rFonts w:ascii="Garamond" w:hAnsi="Garamond" w:cs="Arial"/>
                <w:iCs/>
                <w:sz w:val="20"/>
                <w:szCs w:val="20"/>
              </w:rPr>
              <w:fldChar w:fldCharType="end"/>
            </w:r>
            <w:bookmarkEnd w:id="349"/>
            <w:r w:rsidRPr="005B6E23">
              <w:rPr>
                <w:rFonts w:ascii="Garamond" w:hAnsi="Garamond" w:cs="Arial"/>
                <w:iCs/>
                <w:sz w:val="20"/>
                <w:szCs w:val="20"/>
              </w:rPr>
              <w:t xml:space="preserve"> New</w:t>
            </w:r>
          </w:p>
        </w:tc>
        <w:tc>
          <w:tcPr>
            <w:tcW w:w="673" w:type="pct"/>
            <w:gridSpan w:val="4"/>
            <w:tcBorders>
              <w:left w:val="nil"/>
              <w:right w:val="nil"/>
            </w:tcBorders>
          </w:tcPr>
          <w:p w14:paraId="09FB2E70"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checkBox>
                    <w:sizeAuto/>
                    <w:default w:val="0"/>
                  </w:checkBox>
                </w:ffData>
              </w:fldChar>
            </w:r>
            <w:r>
              <w:rPr>
                <w:rFonts w:ascii="Garamond" w:hAnsi="Garamond" w:cs="Arial"/>
                <w:iCs/>
                <w:sz w:val="20"/>
                <w:szCs w:val="20"/>
              </w:rPr>
              <w:instrText xml:space="preserve"> </w:instrText>
            </w:r>
            <w:bookmarkStart w:id="350" w:name="Check93"/>
            <w:r>
              <w:rPr>
                <w:rFonts w:ascii="Garamond" w:hAnsi="Garamond" w:cs="Arial"/>
                <w:iCs/>
                <w:sz w:val="20"/>
                <w:szCs w:val="20"/>
              </w:rPr>
              <w:instrText xml:space="preserve">FORMCHECKBOX </w:instrText>
            </w:r>
            <w:r w:rsidR="00530DE9">
              <w:rPr>
                <w:rFonts w:ascii="Garamond" w:hAnsi="Garamond" w:cs="Arial"/>
                <w:iCs/>
                <w:sz w:val="20"/>
                <w:szCs w:val="20"/>
              </w:rPr>
            </w:r>
            <w:r w:rsidR="00530DE9">
              <w:rPr>
                <w:rFonts w:ascii="Garamond" w:hAnsi="Garamond" w:cs="Arial"/>
                <w:iCs/>
                <w:sz w:val="20"/>
                <w:szCs w:val="20"/>
              </w:rPr>
              <w:fldChar w:fldCharType="separate"/>
            </w:r>
            <w:r>
              <w:rPr>
                <w:rFonts w:ascii="Garamond" w:hAnsi="Garamond" w:cs="Arial"/>
                <w:iCs/>
                <w:sz w:val="20"/>
                <w:szCs w:val="20"/>
              </w:rPr>
              <w:fldChar w:fldCharType="end"/>
            </w:r>
            <w:bookmarkEnd w:id="350"/>
            <w:r w:rsidRPr="005B6E23">
              <w:rPr>
                <w:rFonts w:ascii="Garamond" w:hAnsi="Garamond" w:cs="Arial"/>
                <w:iCs/>
                <w:sz w:val="20"/>
                <w:szCs w:val="20"/>
              </w:rPr>
              <w:t xml:space="preserve"> Modify</w:t>
            </w:r>
          </w:p>
        </w:tc>
        <w:tc>
          <w:tcPr>
            <w:tcW w:w="673" w:type="pct"/>
            <w:gridSpan w:val="3"/>
            <w:tcBorders>
              <w:left w:val="nil"/>
              <w:right w:val="nil"/>
            </w:tcBorders>
          </w:tcPr>
          <w:p w14:paraId="04312DE5"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checkBox>
                    <w:sizeAuto/>
                    <w:default w:val="0"/>
                  </w:checkBox>
                </w:ffData>
              </w:fldChar>
            </w:r>
            <w:r>
              <w:rPr>
                <w:rFonts w:ascii="Garamond" w:hAnsi="Garamond" w:cs="Arial"/>
                <w:iCs/>
                <w:sz w:val="20"/>
                <w:szCs w:val="20"/>
              </w:rPr>
              <w:instrText xml:space="preserve"> </w:instrText>
            </w:r>
            <w:bookmarkStart w:id="351" w:name="Check94"/>
            <w:r>
              <w:rPr>
                <w:rFonts w:ascii="Garamond" w:hAnsi="Garamond" w:cs="Arial"/>
                <w:iCs/>
                <w:sz w:val="20"/>
                <w:szCs w:val="20"/>
              </w:rPr>
              <w:instrText xml:space="preserve">FORMCHECKBOX </w:instrText>
            </w:r>
            <w:r w:rsidR="00530DE9">
              <w:rPr>
                <w:rFonts w:ascii="Garamond" w:hAnsi="Garamond" w:cs="Arial"/>
                <w:iCs/>
                <w:sz w:val="20"/>
                <w:szCs w:val="20"/>
              </w:rPr>
            </w:r>
            <w:r w:rsidR="00530DE9">
              <w:rPr>
                <w:rFonts w:ascii="Garamond" w:hAnsi="Garamond" w:cs="Arial"/>
                <w:iCs/>
                <w:sz w:val="20"/>
                <w:szCs w:val="20"/>
              </w:rPr>
              <w:fldChar w:fldCharType="separate"/>
            </w:r>
            <w:r>
              <w:rPr>
                <w:rFonts w:ascii="Garamond" w:hAnsi="Garamond" w:cs="Arial"/>
                <w:iCs/>
                <w:sz w:val="20"/>
                <w:szCs w:val="20"/>
              </w:rPr>
              <w:fldChar w:fldCharType="end"/>
            </w:r>
            <w:bookmarkEnd w:id="351"/>
            <w:r w:rsidRPr="005B6E23">
              <w:rPr>
                <w:rFonts w:ascii="Garamond" w:hAnsi="Garamond" w:cs="Arial"/>
                <w:iCs/>
                <w:sz w:val="20"/>
                <w:szCs w:val="20"/>
              </w:rPr>
              <w:t xml:space="preserve"> Delete</w:t>
            </w:r>
          </w:p>
        </w:tc>
        <w:tc>
          <w:tcPr>
            <w:tcW w:w="1919" w:type="pct"/>
            <w:gridSpan w:val="3"/>
            <w:tcBorders>
              <w:left w:val="nil"/>
            </w:tcBorders>
          </w:tcPr>
          <w:p w14:paraId="6DBA6E4C" w14:textId="77777777" w:rsidR="00354DDD" w:rsidRPr="005B6E23" w:rsidRDefault="00354DDD" w:rsidP="003921F0">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checkBox>
                    <w:sizeAuto/>
                    <w:default w:val="0"/>
                  </w:checkBox>
                </w:ffData>
              </w:fldChar>
            </w:r>
            <w:r>
              <w:rPr>
                <w:rFonts w:ascii="Garamond" w:hAnsi="Garamond" w:cs="Arial"/>
                <w:iCs/>
                <w:sz w:val="20"/>
                <w:szCs w:val="20"/>
              </w:rPr>
              <w:instrText xml:space="preserve"> </w:instrText>
            </w:r>
            <w:bookmarkStart w:id="352" w:name="Check95"/>
            <w:r>
              <w:rPr>
                <w:rFonts w:ascii="Garamond" w:hAnsi="Garamond" w:cs="Arial"/>
                <w:iCs/>
                <w:sz w:val="20"/>
                <w:szCs w:val="20"/>
              </w:rPr>
              <w:instrText xml:space="preserve">FORMCHECKBOX </w:instrText>
            </w:r>
            <w:r w:rsidR="00530DE9">
              <w:rPr>
                <w:rFonts w:ascii="Garamond" w:hAnsi="Garamond" w:cs="Arial"/>
                <w:iCs/>
                <w:sz w:val="20"/>
                <w:szCs w:val="20"/>
              </w:rPr>
            </w:r>
            <w:r w:rsidR="00530DE9">
              <w:rPr>
                <w:rFonts w:ascii="Garamond" w:hAnsi="Garamond" w:cs="Arial"/>
                <w:iCs/>
                <w:sz w:val="20"/>
                <w:szCs w:val="20"/>
              </w:rPr>
              <w:fldChar w:fldCharType="separate"/>
            </w:r>
            <w:r>
              <w:rPr>
                <w:rFonts w:ascii="Garamond" w:hAnsi="Garamond" w:cs="Arial"/>
                <w:iCs/>
                <w:sz w:val="20"/>
                <w:szCs w:val="20"/>
              </w:rPr>
              <w:fldChar w:fldCharType="end"/>
            </w:r>
            <w:bookmarkEnd w:id="352"/>
            <w:r w:rsidRPr="005B6E23">
              <w:rPr>
                <w:rFonts w:ascii="Garamond" w:hAnsi="Garamond" w:cs="Arial"/>
                <w:iCs/>
                <w:sz w:val="20"/>
                <w:szCs w:val="20"/>
              </w:rPr>
              <w:t xml:space="preserve"> No Change</w:t>
            </w:r>
          </w:p>
        </w:tc>
      </w:tr>
      <w:tr w:rsidR="00354DDD" w:rsidRPr="005B6E23" w14:paraId="03855860" w14:textId="77777777" w:rsidTr="003921F0">
        <w:trPr>
          <w:cantSplit/>
        </w:trPr>
        <w:tc>
          <w:tcPr>
            <w:tcW w:w="1255" w:type="pct"/>
            <w:shd w:val="clear" w:color="auto" w:fill="F2F2F2" w:themeFill="background1" w:themeFillShade="F2"/>
            <w:vAlign w:val="center"/>
          </w:tcPr>
          <w:p w14:paraId="6EF42ADC" w14:textId="77777777" w:rsidR="00354DDD" w:rsidRPr="005B6E23" w:rsidRDefault="00354DDD" w:rsidP="003921F0">
            <w:pPr>
              <w:pStyle w:val="TableText"/>
              <w:rPr>
                <w:b/>
              </w:rPr>
            </w:pPr>
            <w:r w:rsidRPr="005B6E23">
              <w:rPr>
                <w:b/>
              </w:rPr>
              <w:t>Associated Menu Options that will invoke this reference</w:t>
            </w:r>
          </w:p>
        </w:tc>
        <w:tc>
          <w:tcPr>
            <w:tcW w:w="3745" w:type="pct"/>
            <w:gridSpan w:val="11"/>
          </w:tcPr>
          <w:p w14:paraId="281D34F5" w14:textId="77777777" w:rsidR="00354DDD" w:rsidRPr="005B6E23" w:rsidRDefault="00354DDD" w:rsidP="003921F0">
            <w:pPr>
              <w:spacing w:before="60" w:after="60"/>
              <w:rPr>
                <w:rFonts w:ascii="Garamond" w:hAnsi="Garamond" w:cs="Arial"/>
                <w:iCs/>
                <w:szCs w:val="20"/>
              </w:rPr>
            </w:pPr>
            <w:r>
              <w:rPr>
                <w:rFonts w:ascii="r_ansi" w:hAnsi="r_ansi" w:cs="r_ansi"/>
                <w:sz w:val="20"/>
                <w:szCs w:val="20"/>
              </w:rPr>
              <w:t>Text Integration Utilities (MIS Manager)[ TIU MAIN MENU MGR]</w:t>
            </w:r>
          </w:p>
        </w:tc>
      </w:tr>
      <w:tr w:rsidR="00354DDD" w:rsidRPr="005B6E23" w14:paraId="6BACBC6B" w14:textId="77777777" w:rsidTr="003921F0">
        <w:trPr>
          <w:cantSplit/>
        </w:trPr>
        <w:tc>
          <w:tcPr>
            <w:tcW w:w="1255" w:type="pct"/>
            <w:shd w:val="clear" w:color="auto" w:fill="F2F2F2" w:themeFill="background1" w:themeFillShade="F2"/>
            <w:vAlign w:val="center"/>
          </w:tcPr>
          <w:p w14:paraId="2D9C0549" w14:textId="77777777" w:rsidR="00354DDD" w:rsidRPr="005B6E23" w:rsidRDefault="00354DDD" w:rsidP="003921F0">
            <w:pPr>
              <w:pStyle w:val="TableText"/>
              <w:rPr>
                <w:b/>
              </w:rPr>
            </w:pPr>
            <w:r w:rsidRPr="005B6E23">
              <w:rPr>
                <w:b/>
              </w:rPr>
              <w:t>Data Passing</w:t>
            </w:r>
          </w:p>
        </w:tc>
        <w:tc>
          <w:tcPr>
            <w:tcW w:w="514" w:type="pct"/>
            <w:gridSpan w:val="2"/>
            <w:tcBorders>
              <w:right w:val="nil"/>
            </w:tcBorders>
          </w:tcPr>
          <w:p w14:paraId="55839404"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checkBox>
                    <w:sizeAuto/>
                    <w:default w:val="0"/>
                  </w:checkBox>
                </w:ffData>
              </w:fldChar>
            </w:r>
            <w:r>
              <w:rPr>
                <w:rFonts w:ascii="Garamond" w:hAnsi="Garamond" w:cs="Arial"/>
                <w:sz w:val="20"/>
                <w:szCs w:val="20"/>
              </w:rPr>
              <w:instrText xml:space="preserve"> </w:instrText>
            </w:r>
            <w:bookmarkStart w:id="353" w:name="Check96"/>
            <w:r>
              <w:rPr>
                <w:rFonts w:ascii="Garamond" w:hAnsi="Garamond" w:cs="Arial"/>
                <w:sz w:val="20"/>
                <w:szCs w:val="20"/>
              </w:rPr>
              <w:instrText xml:space="preserve">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53"/>
            <w:r w:rsidRPr="005B6E23">
              <w:rPr>
                <w:rFonts w:ascii="Garamond" w:hAnsi="Garamond" w:cs="Arial"/>
                <w:sz w:val="20"/>
                <w:szCs w:val="20"/>
              </w:rPr>
              <w:t xml:space="preserve"> Input</w:t>
            </w:r>
          </w:p>
        </w:tc>
        <w:tc>
          <w:tcPr>
            <w:tcW w:w="591" w:type="pct"/>
            <w:gridSpan w:val="2"/>
            <w:tcBorders>
              <w:left w:val="nil"/>
              <w:right w:val="nil"/>
            </w:tcBorders>
          </w:tcPr>
          <w:p w14:paraId="33D236C5"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checkBox>
                    <w:sizeAuto/>
                    <w:default w:val="0"/>
                  </w:checkBox>
                </w:ffData>
              </w:fldChar>
            </w:r>
            <w:r>
              <w:rPr>
                <w:rFonts w:ascii="Garamond" w:hAnsi="Garamond" w:cs="Arial"/>
                <w:sz w:val="20"/>
                <w:szCs w:val="20"/>
              </w:rPr>
              <w:instrText xml:space="preserve"> </w:instrText>
            </w:r>
            <w:bookmarkStart w:id="354" w:name="Check97"/>
            <w:r>
              <w:rPr>
                <w:rFonts w:ascii="Garamond" w:hAnsi="Garamond" w:cs="Arial"/>
                <w:sz w:val="20"/>
                <w:szCs w:val="20"/>
              </w:rPr>
              <w:instrText xml:space="preserve">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54"/>
            <w:r w:rsidRPr="005B6E23">
              <w:rPr>
                <w:rFonts w:ascii="Garamond" w:hAnsi="Garamond" w:cs="Arial"/>
                <w:sz w:val="20"/>
                <w:szCs w:val="20"/>
              </w:rPr>
              <w:t xml:space="preserve"> Output</w:t>
            </w:r>
          </w:p>
        </w:tc>
        <w:tc>
          <w:tcPr>
            <w:tcW w:w="514" w:type="pct"/>
            <w:gridSpan w:val="3"/>
            <w:tcBorders>
              <w:left w:val="nil"/>
              <w:right w:val="nil"/>
            </w:tcBorders>
          </w:tcPr>
          <w:p w14:paraId="228BEAD3"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checkBox>
                    <w:sizeAuto/>
                    <w:default w:val="0"/>
                  </w:checkBox>
                </w:ffData>
              </w:fldChar>
            </w:r>
            <w:r>
              <w:rPr>
                <w:rFonts w:ascii="Garamond" w:hAnsi="Garamond" w:cs="Arial"/>
                <w:sz w:val="20"/>
                <w:szCs w:val="20"/>
              </w:rPr>
              <w:instrText xml:space="preserve"> </w:instrText>
            </w:r>
            <w:bookmarkStart w:id="355" w:name="Check98"/>
            <w:r>
              <w:rPr>
                <w:rFonts w:ascii="Garamond" w:hAnsi="Garamond" w:cs="Arial"/>
                <w:sz w:val="20"/>
                <w:szCs w:val="20"/>
              </w:rPr>
              <w:instrText xml:space="preserve">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55"/>
            <w:r w:rsidRPr="005B6E23">
              <w:rPr>
                <w:rFonts w:ascii="Garamond" w:hAnsi="Garamond" w:cs="Arial"/>
                <w:sz w:val="20"/>
                <w:szCs w:val="20"/>
              </w:rPr>
              <w:t xml:space="preserve"> Both</w:t>
            </w:r>
          </w:p>
        </w:tc>
        <w:tc>
          <w:tcPr>
            <w:tcW w:w="1057" w:type="pct"/>
            <w:gridSpan w:val="3"/>
            <w:tcBorders>
              <w:left w:val="nil"/>
              <w:right w:val="nil"/>
            </w:tcBorders>
          </w:tcPr>
          <w:p w14:paraId="6CBC708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checkBox>
                    <w:sizeAuto/>
                    <w:default w:val="0"/>
                  </w:checkBox>
                </w:ffData>
              </w:fldChar>
            </w:r>
            <w:r>
              <w:rPr>
                <w:rFonts w:ascii="Garamond" w:hAnsi="Garamond" w:cs="Arial"/>
                <w:sz w:val="20"/>
                <w:szCs w:val="20"/>
              </w:rPr>
              <w:instrText xml:space="preserve"> </w:instrText>
            </w:r>
            <w:bookmarkStart w:id="356" w:name="Check99"/>
            <w:r>
              <w:rPr>
                <w:rFonts w:ascii="Garamond" w:hAnsi="Garamond" w:cs="Arial"/>
                <w:sz w:val="20"/>
                <w:szCs w:val="20"/>
              </w:rPr>
              <w:instrText xml:space="preserve">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56"/>
            <w:r w:rsidRPr="005B6E23">
              <w:rPr>
                <w:rFonts w:ascii="Garamond" w:hAnsi="Garamond" w:cs="Arial"/>
                <w:sz w:val="20"/>
                <w:szCs w:val="20"/>
              </w:rPr>
              <w:t xml:space="preserve"> Global Reference</w:t>
            </w:r>
          </w:p>
        </w:tc>
        <w:tc>
          <w:tcPr>
            <w:tcW w:w="1070" w:type="pct"/>
            <w:tcBorders>
              <w:left w:val="nil"/>
            </w:tcBorders>
          </w:tcPr>
          <w:p w14:paraId="1435B6A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checkBox>
                    <w:sizeAuto/>
                    <w:default w:val="0"/>
                  </w:checkBox>
                </w:ffData>
              </w:fldChar>
            </w:r>
            <w:r>
              <w:rPr>
                <w:rFonts w:ascii="Garamond" w:hAnsi="Garamond" w:cs="Arial"/>
                <w:sz w:val="20"/>
                <w:szCs w:val="20"/>
              </w:rPr>
              <w:instrText xml:space="preserve"> </w:instrText>
            </w:r>
            <w:bookmarkStart w:id="357" w:name="Check100"/>
            <w:r>
              <w:rPr>
                <w:rFonts w:ascii="Garamond" w:hAnsi="Garamond" w:cs="Arial"/>
                <w:sz w:val="20"/>
                <w:szCs w:val="20"/>
              </w:rPr>
              <w:instrText xml:space="preserve">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57"/>
            <w:r w:rsidRPr="005B6E23">
              <w:rPr>
                <w:rFonts w:ascii="Garamond" w:hAnsi="Garamond" w:cs="Arial"/>
                <w:sz w:val="20"/>
                <w:szCs w:val="20"/>
              </w:rPr>
              <w:t xml:space="preserve"> Local Reference</w:t>
            </w:r>
          </w:p>
        </w:tc>
      </w:tr>
      <w:tr w:rsidR="00354DDD" w:rsidRPr="005B6E23" w14:paraId="179D714D" w14:textId="77777777" w:rsidTr="003921F0">
        <w:trPr>
          <w:cantSplit/>
          <w:trHeight w:val="449"/>
        </w:trPr>
        <w:tc>
          <w:tcPr>
            <w:tcW w:w="1255" w:type="pct"/>
            <w:tcBorders>
              <w:bottom w:val="single" w:sz="4" w:space="0" w:color="auto"/>
            </w:tcBorders>
            <w:shd w:val="clear" w:color="auto" w:fill="F2F2F2" w:themeFill="background1" w:themeFillShade="F2"/>
            <w:vAlign w:val="center"/>
          </w:tcPr>
          <w:p w14:paraId="5CC544F6" w14:textId="77777777" w:rsidR="00354DDD" w:rsidRPr="005B6E23" w:rsidRDefault="00354DDD" w:rsidP="003921F0">
            <w:pPr>
              <w:pStyle w:val="TableText"/>
              <w:rPr>
                <w:b/>
              </w:rPr>
            </w:pPr>
            <w:r w:rsidRPr="005B6E23">
              <w:rPr>
                <w:b/>
              </w:rPr>
              <w:t>Menu Text Description</w:t>
            </w:r>
          </w:p>
        </w:tc>
        <w:tc>
          <w:tcPr>
            <w:tcW w:w="3745" w:type="pct"/>
            <w:gridSpan w:val="11"/>
            <w:tcBorders>
              <w:bottom w:val="single" w:sz="4" w:space="0" w:color="auto"/>
            </w:tcBorders>
          </w:tcPr>
          <w:p w14:paraId="16F38762" w14:textId="77777777" w:rsidR="00354DDD" w:rsidRPr="005B6E23" w:rsidRDefault="00354DDD" w:rsidP="003921F0">
            <w:pPr>
              <w:spacing w:before="60" w:after="60"/>
              <w:rPr>
                <w:rFonts w:ascii="Garamond" w:hAnsi="Garamond" w:cs="Arial"/>
                <w:szCs w:val="20"/>
              </w:rPr>
            </w:pPr>
            <w:r>
              <w:rPr>
                <w:rFonts w:ascii="r_ansi" w:hAnsi="r_ansi" w:cs="r_ansi"/>
                <w:sz w:val="20"/>
                <w:szCs w:val="20"/>
              </w:rPr>
              <w:t>This option is used to setup CWAD Auto-Demotion.</w:t>
            </w:r>
          </w:p>
        </w:tc>
      </w:tr>
      <w:tr w:rsidR="00354DDD" w:rsidRPr="005B6E23" w14:paraId="308365D6" w14:textId="77777777" w:rsidTr="003921F0">
        <w:trPr>
          <w:cantSplit/>
          <w:trHeight w:val="330"/>
        </w:trPr>
        <w:tc>
          <w:tcPr>
            <w:tcW w:w="1255" w:type="pct"/>
            <w:vMerge w:val="restart"/>
            <w:shd w:val="clear" w:color="auto" w:fill="F2F2F2" w:themeFill="background1" w:themeFillShade="F2"/>
            <w:vAlign w:val="center"/>
          </w:tcPr>
          <w:p w14:paraId="0E106161" w14:textId="77777777" w:rsidR="00354DDD" w:rsidRPr="005B6E23" w:rsidRDefault="00354DDD" w:rsidP="003921F0">
            <w:pPr>
              <w:pStyle w:val="TableText"/>
              <w:rPr>
                <w:b/>
              </w:rPr>
            </w:pPr>
            <w:r w:rsidRPr="005B6E23">
              <w:rPr>
                <w:b/>
              </w:rPr>
              <w:t>Option Type</w:t>
            </w:r>
          </w:p>
        </w:tc>
        <w:tc>
          <w:tcPr>
            <w:tcW w:w="577" w:type="pct"/>
            <w:gridSpan w:val="3"/>
            <w:tcBorders>
              <w:bottom w:val="nil"/>
              <w:right w:val="nil"/>
            </w:tcBorders>
          </w:tcPr>
          <w:p w14:paraId="257487E1"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3"/>
                  <w:enabled/>
                  <w:calcOnExit w:val="0"/>
                  <w:checkBox>
                    <w:sizeAuto/>
                    <w:default w:val="0"/>
                  </w:checkBox>
                </w:ffData>
              </w:fldChar>
            </w:r>
            <w:bookmarkStart w:id="358" w:name="Check43"/>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58"/>
            <w:r w:rsidRPr="005B6E23">
              <w:rPr>
                <w:rFonts w:ascii="Garamond" w:hAnsi="Garamond" w:cs="Arial"/>
                <w:sz w:val="20"/>
                <w:szCs w:val="20"/>
              </w:rPr>
              <w:t xml:space="preserve"> Edit</w:t>
            </w:r>
          </w:p>
        </w:tc>
        <w:tc>
          <w:tcPr>
            <w:tcW w:w="962" w:type="pct"/>
            <w:gridSpan w:val="3"/>
            <w:tcBorders>
              <w:left w:val="nil"/>
              <w:bottom w:val="nil"/>
              <w:right w:val="nil"/>
            </w:tcBorders>
          </w:tcPr>
          <w:p w14:paraId="028D7AB7"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4"/>
                  <w:enabled/>
                  <w:calcOnExit w:val="0"/>
                  <w:checkBox>
                    <w:sizeAuto/>
                    <w:default w:val="0"/>
                  </w:checkBox>
                </w:ffData>
              </w:fldChar>
            </w:r>
            <w:bookmarkStart w:id="359" w:name="Check44"/>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59"/>
            <w:r w:rsidRPr="005B6E23">
              <w:rPr>
                <w:rFonts w:ascii="Garamond" w:hAnsi="Garamond" w:cs="Arial"/>
                <w:sz w:val="20"/>
                <w:szCs w:val="20"/>
              </w:rPr>
              <w:t xml:space="preserve"> Print</w:t>
            </w:r>
          </w:p>
        </w:tc>
        <w:tc>
          <w:tcPr>
            <w:tcW w:w="576" w:type="pct"/>
            <w:gridSpan w:val="3"/>
            <w:tcBorders>
              <w:left w:val="nil"/>
              <w:bottom w:val="nil"/>
              <w:right w:val="nil"/>
            </w:tcBorders>
          </w:tcPr>
          <w:p w14:paraId="08A965E5"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5"/>
                  <w:enabled/>
                  <w:calcOnExit w:val="0"/>
                  <w:checkBox>
                    <w:sizeAuto/>
                    <w:default w:val="0"/>
                  </w:checkBox>
                </w:ffData>
              </w:fldChar>
            </w:r>
            <w:bookmarkStart w:id="360" w:name="Check45"/>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60"/>
            <w:r w:rsidRPr="005B6E23">
              <w:rPr>
                <w:rFonts w:ascii="Garamond" w:hAnsi="Garamond" w:cs="Arial"/>
                <w:sz w:val="20"/>
                <w:szCs w:val="20"/>
              </w:rPr>
              <w:t xml:space="preserve"> Menu</w:t>
            </w:r>
          </w:p>
        </w:tc>
        <w:tc>
          <w:tcPr>
            <w:tcW w:w="1631" w:type="pct"/>
            <w:gridSpan w:val="2"/>
            <w:tcBorders>
              <w:left w:val="nil"/>
              <w:bottom w:val="nil"/>
            </w:tcBorders>
          </w:tcPr>
          <w:p w14:paraId="65B6CA7F"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6"/>
                  <w:enabled/>
                  <w:calcOnExit w:val="0"/>
                  <w:checkBox>
                    <w:sizeAuto/>
                    <w:default w:val="0"/>
                  </w:checkBox>
                </w:ffData>
              </w:fldChar>
            </w:r>
            <w:bookmarkStart w:id="361" w:name="Check46"/>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61"/>
            <w:r w:rsidRPr="005B6E23">
              <w:rPr>
                <w:rFonts w:ascii="Garamond" w:hAnsi="Garamond" w:cs="Arial"/>
                <w:sz w:val="20"/>
                <w:szCs w:val="20"/>
              </w:rPr>
              <w:t xml:space="preserve"> Inquire</w:t>
            </w:r>
          </w:p>
        </w:tc>
      </w:tr>
      <w:tr w:rsidR="00354DDD" w:rsidRPr="005B6E23" w14:paraId="1EDF003D" w14:textId="77777777" w:rsidTr="003921F0">
        <w:trPr>
          <w:cantSplit/>
          <w:trHeight w:val="315"/>
        </w:trPr>
        <w:tc>
          <w:tcPr>
            <w:tcW w:w="1255" w:type="pct"/>
            <w:vMerge/>
            <w:shd w:val="clear" w:color="auto" w:fill="F2F2F2" w:themeFill="background1" w:themeFillShade="F2"/>
            <w:vAlign w:val="center"/>
          </w:tcPr>
          <w:p w14:paraId="3BE68907" w14:textId="77777777" w:rsidR="00354DDD" w:rsidRPr="005B6E23" w:rsidRDefault="00354DDD" w:rsidP="003921F0">
            <w:pPr>
              <w:pStyle w:val="TableText"/>
              <w:rPr>
                <w:b/>
              </w:rPr>
            </w:pPr>
          </w:p>
        </w:tc>
        <w:tc>
          <w:tcPr>
            <w:tcW w:w="577" w:type="pct"/>
            <w:gridSpan w:val="3"/>
            <w:tcBorders>
              <w:top w:val="nil"/>
              <w:right w:val="nil"/>
            </w:tcBorders>
          </w:tcPr>
          <w:p w14:paraId="1623938F"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7"/>
                  <w:enabled/>
                  <w:calcOnExit w:val="0"/>
                  <w:checkBox>
                    <w:sizeAuto/>
                    <w:default w:val="0"/>
                  </w:checkBox>
                </w:ffData>
              </w:fldChar>
            </w:r>
            <w:bookmarkStart w:id="362" w:name="Check47"/>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62"/>
            <w:r w:rsidRPr="005B6E23">
              <w:rPr>
                <w:rFonts w:ascii="Garamond" w:hAnsi="Garamond" w:cs="Arial"/>
                <w:sz w:val="20"/>
                <w:szCs w:val="20"/>
              </w:rPr>
              <w:t xml:space="preserve"> Action</w:t>
            </w:r>
          </w:p>
        </w:tc>
        <w:tc>
          <w:tcPr>
            <w:tcW w:w="962" w:type="pct"/>
            <w:gridSpan w:val="3"/>
            <w:tcBorders>
              <w:top w:val="nil"/>
              <w:left w:val="nil"/>
              <w:right w:val="nil"/>
            </w:tcBorders>
          </w:tcPr>
          <w:p w14:paraId="6DE08966" w14:textId="77777777" w:rsidR="00354DDD" w:rsidRPr="005B6E23" w:rsidRDefault="00354DDD" w:rsidP="003921F0">
            <w:pPr>
              <w:spacing w:before="60" w:after="60"/>
              <w:rPr>
                <w:rFonts w:ascii="Garamond" w:hAnsi="Garamond" w:cs="Arial"/>
                <w:sz w:val="20"/>
                <w:szCs w:val="20"/>
              </w:rPr>
            </w:pPr>
            <w:r>
              <w:rPr>
                <w:rFonts w:ascii="Garamond" w:hAnsi="Garamond" w:cs="Arial"/>
                <w:sz w:val="20"/>
                <w:szCs w:val="20"/>
              </w:rPr>
              <w:fldChar w:fldCharType="begin">
                <w:ffData>
                  <w:name w:val="Check48"/>
                  <w:enabled/>
                  <w:calcOnExit w:val="0"/>
                  <w:checkBox>
                    <w:sizeAuto/>
                    <w:default w:val="1"/>
                  </w:checkBox>
                </w:ffData>
              </w:fldChar>
            </w:r>
            <w:bookmarkStart w:id="363" w:name="Check48"/>
            <w:r>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Pr>
                <w:rFonts w:ascii="Garamond" w:hAnsi="Garamond" w:cs="Arial"/>
                <w:sz w:val="20"/>
                <w:szCs w:val="20"/>
              </w:rPr>
              <w:fldChar w:fldCharType="end"/>
            </w:r>
            <w:bookmarkEnd w:id="363"/>
            <w:r w:rsidRPr="005B6E23">
              <w:rPr>
                <w:rFonts w:ascii="Garamond" w:hAnsi="Garamond" w:cs="Arial"/>
                <w:sz w:val="20"/>
                <w:szCs w:val="20"/>
              </w:rPr>
              <w:t xml:space="preserve"> Run Routine</w:t>
            </w:r>
          </w:p>
        </w:tc>
        <w:tc>
          <w:tcPr>
            <w:tcW w:w="576" w:type="pct"/>
            <w:gridSpan w:val="3"/>
            <w:tcBorders>
              <w:top w:val="nil"/>
              <w:left w:val="nil"/>
              <w:right w:val="nil"/>
            </w:tcBorders>
          </w:tcPr>
          <w:p w14:paraId="5A03ED96" w14:textId="77777777" w:rsidR="00354DDD" w:rsidRPr="005B6E23" w:rsidRDefault="00354DDD" w:rsidP="003921F0">
            <w:pPr>
              <w:spacing w:before="60" w:after="60"/>
              <w:rPr>
                <w:rFonts w:ascii="Garamond" w:hAnsi="Garamond" w:cs="Arial"/>
                <w:sz w:val="20"/>
                <w:szCs w:val="20"/>
              </w:rPr>
            </w:pPr>
            <w:r w:rsidRPr="005B6E23">
              <w:rPr>
                <w:rFonts w:ascii="Garamond" w:hAnsi="Garamond" w:cs="Arial"/>
                <w:sz w:val="20"/>
                <w:szCs w:val="20"/>
              </w:rPr>
              <w:fldChar w:fldCharType="begin">
                <w:ffData>
                  <w:name w:val="Check49"/>
                  <w:enabled/>
                  <w:calcOnExit w:val="0"/>
                  <w:checkBox>
                    <w:sizeAuto/>
                    <w:default w:val="0"/>
                  </w:checkBox>
                </w:ffData>
              </w:fldChar>
            </w:r>
            <w:bookmarkStart w:id="364" w:name="Check49"/>
            <w:r w:rsidRPr="005B6E23">
              <w:rPr>
                <w:rFonts w:ascii="Garamond" w:hAnsi="Garamond" w:cs="Arial"/>
                <w:sz w:val="20"/>
                <w:szCs w:val="20"/>
              </w:rPr>
              <w:instrText xml:space="preserve"> FORMCHECKBOX </w:instrText>
            </w:r>
            <w:r w:rsidR="00530DE9">
              <w:rPr>
                <w:rFonts w:ascii="Garamond" w:hAnsi="Garamond" w:cs="Arial"/>
                <w:sz w:val="20"/>
                <w:szCs w:val="20"/>
              </w:rPr>
            </w:r>
            <w:r w:rsidR="00530DE9">
              <w:rPr>
                <w:rFonts w:ascii="Garamond" w:hAnsi="Garamond" w:cs="Arial"/>
                <w:sz w:val="20"/>
                <w:szCs w:val="20"/>
              </w:rPr>
              <w:fldChar w:fldCharType="separate"/>
            </w:r>
            <w:r w:rsidRPr="005B6E23">
              <w:rPr>
                <w:rFonts w:ascii="Garamond" w:hAnsi="Garamond" w:cs="Arial"/>
                <w:sz w:val="20"/>
                <w:szCs w:val="20"/>
              </w:rPr>
              <w:fldChar w:fldCharType="end"/>
            </w:r>
            <w:bookmarkEnd w:id="364"/>
            <w:r w:rsidRPr="005B6E23">
              <w:rPr>
                <w:rFonts w:ascii="Garamond" w:hAnsi="Garamond" w:cs="Arial"/>
                <w:sz w:val="20"/>
                <w:szCs w:val="20"/>
              </w:rPr>
              <w:t xml:space="preserve"> Other</w:t>
            </w:r>
          </w:p>
        </w:tc>
        <w:tc>
          <w:tcPr>
            <w:tcW w:w="1631" w:type="pct"/>
            <w:gridSpan w:val="2"/>
            <w:tcBorders>
              <w:top w:val="nil"/>
              <w:left w:val="nil"/>
            </w:tcBorders>
          </w:tcPr>
          <w:p w14:paraId="63BE841C" w14:textId="77777777" w:rsidR="00354DDD" w:rsidRPr="005B6E23" w:rsidRDefault="00354DDD" w:rsidP="003921F0">
            <w:pPr>
              <w:spacing w:before="60" w:after="60"/>
              <w:rPr>
                <w:rFonts w:ascii="Garamond" w:hAnsi="Garamond" w:cs="Arial"/>
                <w:sz w:val="20"/>
                <w:szCs w:val="20"/>
              </w:rPr>
            </w:pPr>
          </w:p>
        </w:tc>
      </w:tr>
      <w:tr w:rsidR="00354DDD" w:rsidRPr="005B6E23" w14:paraId="58E88444" w14:textId="77777777" w:rsidTr="003921F0">
        <w:trPr>
          <w:cantSplit/>
        </w:trPr>
        <w:tc>
          <w:tcPr>
            <w:tcW w:w="1255" w:type="pct"/>
            <w:shd w:val="clear" w:color="auto" w:fill="F2F2F2" w:themeFill="background1" w:themeFillShade="F2"/>
            <w:vAlign w:val="center"/>
          </w:tcPr>
          <w:p w14:paraId="6C18E45F" w14:textId="77777777" w:rsidR="00354DDD" w:rsidRPr="005B6E23" w:rsidRDefault="00354DDD" w:rsidP="003921F0">
            <w:pPr>
              <w:pStyle w:val="TableText"/>
              <w:rPr>
                <w:b/>
              </w:rPr>
            </w:pPr>
            <w:r w:rsidRPr="005B6E23">
              <w:rPr>
                <w:b/>
              </w:rPr>
              <w:t>Associated Routine</w:t>
            </w:r>
          </w:p>
        </w:tc>
        <w:tc>
          <w:tcPr>
            <w:tcW w:w="3745" w:type="pct"/>
            <w:gridSpan w:val="11"/>
          </w:tcPr>
          <w:p w14:paraId="11FE03E8" w14:textId="77777777" w:rsidR="00354DDD" w:rsidRPr="005B6E23" w:rsidRDefault="00354DDD" w:rsidP="003921F0">
            <w:pPr>
              <w:spacing w:before="60" w:after="60"/>
              <w:rPr>
                <w:rFonts w:ascii="Garamond" w:hAnsi="Garamond" w:cs="Arial"/>
                <w:szCs w:val="20"/>
              </w:rPr>
            </w:pPr>
            <w:r>
              <w:rPr>
                <w:rFonts w:ascii="Garamond" w:hAnsi="Garamond" w:cs="Arial"/>
                <w:szCs w:val="20"/>
              </w:rPr>
              <w:t>EN^TIUCWDUT</w:t>
            </w:r>
          </w:p>
        </w:tc>
      </w:tr>
      <w:tr w:rsidR="00354DDD" w:rsidRPr="005B6E23" w14:paraId="3669B914" w14:textId="77777777" w:rsidTr="003921F0">
        <w:trPr>
          <w:cantSplit/>
        </w:trPr>
        <w:tc>
          <w:tcPr>
            <w:tcW w:w="1255" w:type="pct"/>
            <w:shd w:val="clear" w:color="auto" w:fill="F2F2F2" w:themeFill="background1" w:themeFillShade="F2"/>
            <w:vAlign w:val="center"/>
          </w:tcPr>
          <w:p w14:paraId="6B270C40" w14:textId="77777777" w:rsidR="00354DDD" w:rsidRPr="005B6E23" w:rsidRDefault="00354DDD" w:rsidP="003921F0">
            <w:pPr>
              <w:pStyle w:val="TableText"/>
              <w:rPr>
                <w:b/>
              </w:rPr>
            </w:pPr>
            <w:r w:rsidRPr="005B6E23">
              <w:rPr>
                <w:b/>
              </w:rPr>
              <w:t>Option Definition</w:t>
            </w:r>
          </w:p>
        </w:tc>
        <w:tc>
          <w:tcPr>
            <w:tcW w:w="3745" w:type="pct"/>
            <w:gridSpan w:val="11"/>
          </w:tcPr>
          <w:p w14:paraId="540DF480" w14:textId="77777777" w:rsidR="00354DDD" w:rsidRPr="005B6E23" w:rsidRDefault="00354DDD" w:rsidP="003921F0">
            <w:pPr>
              <w:spacing w:before="60" w:after="60"/>
              <w:rPr>
                <w:rFonts w:ascii="Garamond" w:hAnsi="Garamond" w:cs="Arial"/>
                <w:szCs w:val="20"/>
              </w:rPr>
            </w:pPr>
          </w:p>
        </w:tc>
      </w:tr>
    </w:tbl>
    <w:p w14:paraId="10EE014C"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4543D3C5"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B46999" w14:textId="77777777" w:rsidR="00354DDD" w:rsidRPr="00AA00FD" w:rsidRDefault="00354DDD" w:rsidP="003921F0">
            <w:pPr>
              <w:pStyle w:val="TableHeading"/>
            </w:pPr>
            <w:bookmarkStart w:id="365" w:name="Check63"/>
            <w:bookmarkStart w:id="366" w:name="ColumnTitle_60"/>
            <w:bookmarkEnd w:id="365"/>
            <w:bookmarkEnd w:id="366"/>
            <w:r w:rsidRPr="00AA00FD">
              <w:t>Current Entry Action Logic</w:t>
            </w:r>
          </w:p>
        </w:tc>
      </w:tr>
      <w:tr w:rsidR="00354DDD" w:rsidRPr="00AA00FD" w14:paraId="25CAD3A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200774" w14:textId="77777777" w:rsidR="00354DDD" w:rsidRPr="00AA00FD" w:rsidRDefault="00354DDD" w:rsidP="003921F0">
            <w:pPr>
              <w:pStyle w:val="TableText"/>
            </w:pPr>
          </w:p>
        </w:tc>
      </w:tr>
    </w:tbl>
    <w:p w14:paraId="712626FF"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70D928EB"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B2FE78" w14:textId="77777777" w:rsidR="00354DDD" w:rsidRPr="00AA00FD" w:rsidRDefault="00354DDD" w:rsidP="003921F0">
            <w:pPr>
              <w:pStyle w:val="TableHeading"/>
            </w:pPr>
            <w:bookmarkStart w:id="367" w:name="Check64"/>
            <w:bookmarkStart w:id="368" w:name="Check67"/>
            <w:bookmarkStart w:id="369" w:name="ColumnTitle_61"/>
            <w:bookmarkEnd w:id="367"/>
            <w:bookmarkEnd w:id="368"/>
            <w:bookmarkEnd w:id="369"/>
            <w:r w:rsidRPr="00AA00FD">
              <w:lastRenderedPageBreak/>
              <w:t>Modified Entry Action Logic (Changes are in bold)</w:t>
            </w:r>
          </w:p>
        </w:tc>
      </w:tr>
      <w:tr w:rsidR="00354DDD" w:rsidRPr="00AA00FD" w14:paraId="65DF7E7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03ABB7" w14:textId="77777777" w:rsidR="00354DDD" w:rsidRPr="00AA00FD" w:rsidRDefault="00354DDD" w:rsidP="003921F0">
            <w:pPr>
              <w:pStyle w:val="TableText"/>
            </w:pPr>
          </w:p>
        </w:tc>
      </w:tr>
    </w:tbl>
    <w:p w14:paraId="4A04A102"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09718A56"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A19F85" w14:textId="77777777" w:rsidR="00354DDD" w:rsidRPr="00AA00FD" w:rsidRDefault="00354DDD" w:rsidP="003921F0">
            <w:pPr>
              <w:pStyle w:val="TableHeading"/>
            </w:pPr>
            <w:bookmarkStart w:id="370" w:name="Check65"/>
            <w:bookmarkStart w:id="371" w:name="ColumnTitle_62"/>
            <w:bookmarkEnd w:id="370"/>
            <w:bookmarkEnd w:id="371"/>
            <w:r w:rsidRPr="00AA00FD">
              <w:t>Current Exit Action Logic</w:t>
            </w:r>
          </w:p>
        </w:tc>
      </w:tr>
      <w:tr w:rsidR="00354DDD" w:rsidRPr="00AA00FD" w14:paraId="7188CA7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3D4B0A0" w14:textId="77777777" w:rsidR="00354DDD" w:rsidRPr="00AA00FD" w:rsidRDefault="00354DDD" w:rsidP="003921F0">
            <w:pPr>
              <w:pStyle w:val="TableText"/>
            </w:pPr>
          </w:p>
        </w:tc>
      </w:tr>
    </w:tbl>
    <w:p w14:paraId="27CCC127" w14:textId="77777777" w:rsidR="00354DDD" w:rsidRPr="00AA00FD"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A00FD" w14:paraId="1E7928F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51AC15E" w14:textId="77777777" w:rsidR="00354DDD" w:rsidRPr="00AA00FD" w:rsidRDefault="00354DDD" w:rsidP="003921F0">
            <w:pPr>
              <w:pStyle w:val="TableHeading"/>
            </w:pPr>
            <w:bookmarkStart w:id="372" w:name="Check66"/>
            <w:bookmarkStart w:id="373" w:name="ColumnTitle_63"/>
            <w:bookmarkEnd w:id="372"/>
            <w:bookmarkEnd w:id="373"/>
            <w:r w:rsidRPr="00AA00FD">
              <w:t>Modified Exit Action Logic (Changes are in bold)</w:t>
            </w:r>
          </w:p>
        </w:tc>
      </w:tr>
      <w:tr w:rsidR="00354DDD" w:rsidRPr="00AA00FD" w14:paraId="6FD1D1B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9244758" w14:textId="77777777" w:rsidR="00354DDD" w:rsidRPr="00AA00FD" w:rsidRDefault="00354DDD" w:rsidP="003921F0">
            <w:pPr>
              <w:pStyle w:val="TableText"/>
            </w:pPr>
          </w:p>
        </w:tc>
      </w:tr>
    </w:tbl>
    <w:p w14:paraId="5F68002C" w14:textId="77777777" w:rsidR="00354DDD" w:rsidRDefault="00354DDD" w:rsidP="00354DDD">
      <w:pPr>
        <w:pStyle w:val="Heading5"/>
      </w:pPr>
      <w:bookmarkStart w:id="374" w:name="_Toc408311016"/>
      <w:bookmarkStart w:id="375" w:name="_Toc475621322"/>
      <w:r>
        <w:t>Protocols</w:t>
      </w:r>
      <w:bookmarkEnd w:id="374"/>
      <w:bookmarkEnd w:id="375"/>
    </w:p>
    <w:p w14:paraId="33DB80F6" w14:textId="77777777" w:rsidR="00354DDD" w:rsidRDefault="00354DDD" w:rsidP="00354DDD">
      <w:pPr>
        <w:pStyle w:val="Caption"/>
      </w:pPr>
      <w:r w:rsidRPr="006D1BBA">
        <w:t>Table 30: Protocols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6"/>
        <w:gridCol w:w="954"/>
        <w:gridCol w:w="134"/>
        <w:gridCol w:w="186"/>
        <w:gridCol w:w="755"/>
        <w:gridCol w:w="260"/>
        <w:gridCol w:w="79"/>
        <w:gridCol w:w="636"/>
        <w:gridCol w:w="645"/>
        <w:gridCol w:w="544"/>
        <w:gridCol w:w="772"/>
        <w:gridCol w:w="2275"/>
      </w:tblGrid>
      <w:tr w:rsidR="00354DDD" w:rsidRPr="006D1BBA" w14:paraId="198395AF" w14:textId="77777777" w:rsidTr="003921F0">
        <w:trPr>
          <w:cantSplit/>
          <w:tblHeader/>
        </w:trPr>
        <w:tc>
          <w:tcPr>
            <w:tcW w:w="1220" w:type="pct"/>
            <w:shd w:val="clear" w:color="auto" w:fill="F2F2F2" w:themeFill="background1" w:themeFillShade="F2"/>
            <w:vAlign w:val="center"/>
          </w:tcPr>
          <w:p w14:paraId="06EF2334" w14:textId="77777777" w:rsidR="00354DDD" w:rsidRPr="006D1BBA" w:rsidRDefault="00354DDD" w:rsidP="003921F0">
            <w:pPr>
              <w:pStyle w:val="TableHeading"/>
            </w:pPr>
            <w:bookmarkStart w:id="376" w:name="ColumnTitle_65"/>
            <w:bookmarkEnd w:id="376"/>
            <w:r w:rsidRPr="006D1BBA">
              <w:t>Protocols</w:t>
            </w:r>
          </w:p>
        </w:tc>
        <w:tc>
          <w:tcPr>
            <w:tcW w:w="3780" w:type="pct"/>
            <w:gridSpan w:val="11"/>
            <w:tcBorders>
              <w:bottom w:val="single" w:sz="4" w:space="0" w:color="auto"/>
            </w:tcBorders>
            <w:shd w:val="clear" w:color="auto" w:fill="F2F2F2" w:themeFill="background1" w:themeFillShade="F2"/>
            <w:vAlign w:val="center"/>
          </w:tcPr>
          <w:p w14:paraId="1F264075" w14:textId="77777777" w:rsidR="00354DDD" w:rsidRPr="006D1BBA" w:rsidRDefault="00354DDD" w:rsidP="003921F0">
            <w:pPr>
              <w:pStyle w:val="TableHeading"/>
            </w:pPr>
            <w:r w:rsidRPr="006D1BBA">
              <w:t>Activities</w:t>
            </w:r>
          </w:p>
        </w:tc>
      </w:tr>
      <w:tr w:rsidR="00354DDD" w:rsidRPr="006D1BBA" w14:paraId="6DBB350D" w14:textId="77777777" w:rsidTr="003921F0">
        <w:trPr>
          <w:cantSplit/>
        </w:trPr>
        <w:tc>
          <w:tcPr>
            <w:tcW w:w="1220" w:type="pct"/>
            <w:shd w:val="clear" w:color="auto" w:fill="F2F2F2" w:themeFill="background1" w:themeFillShade="F2"/>
            <w:vAlign w:val="center"/>
          </w:tcPr>
          <w:p w14:paraId="6812117F" w14:textId="77777777" w:rsidR="00354DDD" w:rsidRPr="006D1BBA" w:rsidRDefault="00354DDD" w:rsidP="003921F0">
            <w:pPr>
              <w:pStyle w:val="TableText"/>
              <w:rPr>
                <w:b/>
              </w:rPr>
            </w:pPr>
            <w:r w:rsidRPr="006D1BBA">
              <w:rPr>
                <w:b/>
              </w:rPr>
              <w:t>Protocol Name</w:t>
            </w:r>
          </w:p>
        </w:tc>
        <w:tc>
          <w:tcPr>
            <w:tcW w:w="3780" w:type="pct"/>
            <w:gridSpan w:val="11"/>
            <w:tcBorders>
              <w:bottom w:val="single" w:sz="4" w:space="0" w:color="auto"/>
            </w:tcBorders>
            <w:vAlign w:val="center"/>
          </w:tcPr>
          <w:p w14:paraId="18361473" w14:textId="77777777" w:rsidR="00354DDD" w:rsidRPr="006D1BBA" w:rsidRDefault="00354DDD" w:rsidP="003921F0">
            <w:pPr>
              <w:pStyle w:val="TableText"/>
            </w:pPr>
          </w:p>
        </w:tc>
      </w:tr>
      <w:tr w:rsidR="00354DDD" w:rsidRPr="006D1BBA" w14:paraId="00B88C0B" w14:textId="77777777" w:rsidTr="003921F0">
        <w:trPr>
          <w:cantSplit/>
        </w:trPr>
        <w:tc>
          <w:tcPr>
            <w:tcW w:w="1220" w:type="pct"/>
            <w:shd w:val="clear" w:color="auto" w:fill="F2F2F2" w:themeFill="background1" w:themeFillShade="F2"/>
            <w:vAlign w:val="center"/>
          </w:tcPr>
          <w:p w14:paraId="41EF132E" w14:textId="77777777" w:rsidR="00354DDD" w:rsidRPr="006D1BBA" w:rsidRDefault="00354DDD" w:rsidP="003921F0">
            <w:pPr>
              <w:pStyle w:val="TableText"/>
              <w:rPr>
                <w:b/>
              </w:rPr>
            </w:pPr>
            <w:r w:rsidRPr="006D1BBA">
              <w:rPr>
                <w:b/>
              </w:rPr>
              <w:t>Enhancement Category</w:t>
            </w:r>
          </w:p>
        </w:tc>
        <w:tc>
          <w:tcPr>
            <w:tcW w:w="568" w:type="pct"/>
            <w:gridSpan w:val="2"/>
            <w:tcBorders>
              <w:right w:val="nil"/>
            </w:tcBorders>
            <w:vAlign w:val="center"/>
          </w:tcPr>
          <w:p w14:paraId="0BBFB570" w14:textId="77777777" w:rsidR="00354DDD" w:rsidRPr="006D1BBA" w:rsidRDefault="00354DDD" w:rsidP="003921F0">
            <w:pPr>
              <w:pStyle w:val="TableText"/>
              <w:rPr>
                <w:iCs/>
                <w:sz w:val="20"/>
              </w:rPr>
            </w:pPr>
            <w:r>
              <w:rPr>
                <w:iCs/>
                <w:sz w:val="20"/>
              </w:rPr>
              <w:fldChar w:fldCharType="begin">
                <w:ffData>
                  <w:name w:val="Check101"/>
                  <w:enabled/>
                  <w:calcOnExit w:val="0"/>
                  <w:checkBox>
                    <w:sizeAuto/>
                    <w:default w:val="0"/>
                  </w:checkBox>
                </w:ffData>
              </w:fldChar>
            </w:r>
            <w:r>
              <w:rPr>
                <w:iCs/>
                <w:sz w:val="20"/>
              </w:rPr>
              <w:instrText xml:space="preserve"> </w:instrText>
            </w:r>
            <w:bookmarkStart w:id="377" w:name="Check101"/>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77"/>
            <w:r w:rsidRPr="006D1BBA">
              <w:rPr>
                <w:iCs/>
                <w:sz w:val="20"/>
              </w:rPr>
              <w:t xml:space="preserve"> New</w:t>
            </w:r>
          </w:p>
        </w:tc>
        <w:tc>
          <w:tcPr>
            <w:tcW w:w="668" w:type="pct"/>
            <w:gridSpan w:val="4"/>
            <w:tcBorders>
              <w:left w:val="nil"/>
              <w:right w:val="nil"/>
            </w:tcBorders>
            <w:vAlign w:val="center"/>
          </w:tcPr>
          <w:p w14:paraId="54A0487A" w14:textId="77777777" w:rsidR="00354DDD" w:rsidRPr="006D1BBA" w:rsidRDefault="00354DDD" w:rsidP="003921F0">
            <w:pPr>
              <w:pStyle w:val="TableText"/>
              <w:rPr>
                <w:iCs/>
                <w:sz w:val="20"/>
              </w:rPr>
            </w:pPr>
            <w:r>
              <w:rPr>
                <w:iCs/>
                <w:sz w:val="20"/>
              </w:rPr>
              <w:fldChar w:fldCharType="begin">
                <w:ffData>
                  <w:name w:val="Check102"/>
                  <w:enabled/>
                  <w:calcOnExit w:val="0"/>
                  <w:checkBox>
                    <w:sizeAuto/>
                    <w:default w:val="0"/>
                  </w:checkBox>
                </w:ffData>
              </w:fldChar>
            </w:r>
            <w:r>
              <w:rPr>
                <w:iCs/>
                <w:sz w:val="20"/>
              </w:rPr>
              <w:instrText xml:space="preserve"> </w:instrText>
            </w:r>
            <w:bookmarkStart w:id="378" w:name="Check102"/>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78"/>
            <w:r w:rsidRPr="006D1BBA">
              <w:rPr>
                <w:iCs/>
                <w:sz w:val="20"/>
              </w:rPr>
              <w:t xml:space="preserve"> Modify</w:t>
            </w:r>
          </w:p>
        </w:tc>
        <w:tc>
          <w:tcPr>
            <w:tcW w:w="669" w:type="pct"/>
            <w:gridSpan w:val="2"/>
            <w:tcBorders>
              <w:left w:val="nil"/>
              <w:right w:val="nil"/>
            </w:tcBorders>
            <w:vAlign w:val="center"/>
          </w:tcPr>
          <w:p w14:paraId="24095267" w14:textId="77777777" w:rsidR="00354DDD" w:rsidRPr="006D1BBA" w:rsidRDefault="00354DDD" w:rsidP="003921F0">
            <w:pPr>
              <w:pStyle w:val="TableText"/>
              <w:rPr>
                <w:iCs/>
                <w:sz w:val="20"/>
              </w:rPr>
            </w:pPr>
            <w:r>
              <w:rPr>
                <w:iCs/>
                <w:sz w:val="20"/>
              </w:rPr>
              <w:fldChar w:fldCharType="begin">
                <w:ffData>
                  <w:name w:val="Check103"/>
                  <w:enabled/>
                  <w:calcOnExit w:val="0"/>
                  <w:checkBox>
                    <w:sizeAuto/>
                    <w:default w:val="0"/>
                  </w:checkBox>
                </w:ffData>
              </w:fldChar>
            </w:r>
            <w:r>
              <w:rPr>
                <w:iCs/>
                <w:sz w:val="20"/>
              </w:rPr>
              <w:instrText xml:space="preserve"> </w:instrText>
            </w:r>
            <w:bookmarkStart w:id="379" w:name="Check103"/>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79"/>
            <w:r w:rsidRPr="006D1BBA">
              <w:rPr>
                <w:iCs/>
                <w:sz w:val="20"/>
              </w:rPr>
              <w:t xml:space="preserve"> Delete</w:t>
            </w:r>
          </w:p>
        </w:tc>
        <w:tc>
          <w:tcPr>
            <w:tcW w:w="1875" w:type="pct"/>
            <w:gridSpan w:val="3"/>
            <w:tcBorders>
              <w:left w:val="nil"/>
            </w:tcBorders>
            <w:vAlign w:val="center"/>
          </w:tcPr>
          <w:p w14:paraId="14AB0A58" w14:textId="77777777" w:rsidR="00354DDD" w:rsidRPr="006D1BBA" w:rsidRDefault="00354DDD" w:rsidP="003921F0">
            <w:pPr>
              <w:pStyle w:val="TableText"/>
              <w:rPr>
                <w:iCs/>
                <w:sz w:val="20"/>
              </w:rPr>
            </w:pPr>
            <w:r>
              <w:rPr>
                <w:iCs/>
                <w:sz w:val="20"/>
              </w:rPr>
              <w:fldChar w:fldCharType="begin">
                <w:ffData>
                  <w:name w:val="Check104"/>
                  <w:enabled/>
                  <w:calcOnExit w:val="0"/>
                  <w:checkBox>
                    <w:sizeAuto/>
                    <w:default w:val="0"/>
                  </w:checkBox>
                </w:ffData>
              </w:fldChar>
            </w:r>
            <w:r>
              <w:rPr>
                <w:iCs/>
                <w:sz w:val="20"/>
              </w:rPr>
              <w:instrText xml:space="preserve"> </w:instrText>
            </w:r>
            <w:bookmarkStart w:id="380" w:name="Check104"/>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0"/>
            <w:r w:rsidRPr="006D1BBA">
              <w:rPr>
                <w:iCs/>
                <w:sz w:val="20"/>
              </w:rPr>
              <w:t xml:space="preserve"> No Change</w:t>
            </w:r>
          </w:p>
        </w:tc>
      </w:tr>
      <w:tr w:rsidR="00354DDD" w:rsidRPr="006D1BBA" w14:paraId="793A8422" w14:textId="77777777" w:rsidTr="003921F0">
        <w:trPr>
          <w:cantSplit/>
        </w:trPr>
        <w:tc>
          <w:tcPr>
            <w:tcW w:w="1220" w:type="pct"/>
            <w:shd w:val="clear" w:color="auto" w:fill="F2F2F2" w:themeFill="background1" w:themeFillShade="F2"/>
            <w:vAlign w:val="center"/>
          </w:tcPr>
          <w:p w14:paraId="42E12CB5" w14:textId="77777777" w:rsidR="00354DDD" w:rsidRPr="006D1BBA" w:rsidRDefault="00354DDD" w:rsidP="003921F0">
            <w:pPr>
              <w:pStyle w:val="TableText"/>
              <w:rPr>
                <w:b/>
              </w:rPr>
            </w:pPr>
            <w:r w:rsidRPr="006D1BBA">
              <w:rPr>
                <w:b/>
              </w:rPr>
              <w:t>Associated Protocols</w:t>
            </w:r>
          </w:p>
        </w:tc>
        <w:tc>
          <w:tcPr>
            <w:tcW w:w="3780" w:type="pct"/>
            <w:gridSpan w:val="11"/>
            <w:tcBorders>
              <w:bottom w:val="single" w:sz="4" w:space="0" w:color="auto"/>
            </w:tcBorders>
            <w:vAlign w:val="center"/>
          </w:tcPr>
          <w:p w14:paraId="537CE3C3" w14:textId="77777777" w:rsidR="00354DDD" w:rsidRPr="006D1BBA" w:rsidRDefault="00354DDD" w:rsidP="003921F0">
            <w:pPr>
              <w:pStyle w:val="TableText"/>
              <w:rPr>
                <w:iCs/>
              </w:rPr>
            </w:pPr>
          </w:p>
        </w:tc>
      </w:tr>
      <w:tr w:rsidR="00354DDD" w:rsidRPr="006D1BBA" w14:paraId="654ACEC6" w14:textId="77777777" w:rsidTr="003921F0">
        <w:trPr>
          <w:cantSplit/>
        </w:trPr>
        <w:tc>
          <w:tcPr>
            <w:tcW w:w="1220" w:type="pct"/>
            <w:shd w:val="clear" w:color="auto" w:fill="F2F2F2" w:themeFill="background1" w:themeFillShade="F2"/>
            <w:vAlign w:val="center"/>
          </w:tcPr>
          <w:p w14:paraId="54EBF374" w14:textId="77777777" w:rsidR="00354DDD" w:rsidRPr="006D1BBA" w:rsidRDefault="00354DDD" w:rsidP="003921F0">
            <w:pPr>
              <w:pStyle w:val="TableText"/>
              <w:rPr>
                <w:b/>
              </w:rPr>
            </w:pPr>
            <w:r w:rsidRPr="006D1BBA">
              <w:rPr>
                <w:b/>
              </w:rPr>
              <w:t>Data Passing</w:t>
            </w:r>
          </w:p>
        </w:tc>
        <w:tc>
          <w:tcPr>
            <w:tcW w:w="498" w:type="pct"/>
            <w:tcBorders>
              <w:right w:val="nil"/>
            </w:tcBorders>
            <w:vAlign w:val="center"/>
          </w:tcPr>
          <w:p w14:paraId="7AE78094" w14:textId="77777777" w:rsidR="00354DDD" w:rsidRPr="006D1BBA" w:rsidRDefault="00354DDD" w:rsidP="003921F0">
            <w:pPr>
              <w:pStyle w:val="TableText"/>
              <w:rPr>
                <w:iCs/>
                <w:sz w:val="20"/>
              </w:rPr>
            </w:pPr>
            <w:r>
              <w:rPr>
                <w:iCs/>
                <w:sz w:val="20"/>
              </w:rPr>
              <w:fldChar w:fldCharType="begin">
                <w:ffData>
                  <w:name w:val="Check105"/>
                  <w:enabled/>
                  <w:calcOnExit w:val="0"/>
                  <w:checkBox>
                    <w:sizeAuto/>
                    <w:default w:val="0"/>
                  </w:checkBox>
                </w:ffData>
              </w:fldChar>
            </w:r>
            <w:r>
              <w:rPr>
                <w:iCs/>
                <w:sz w:val="20"/>
              </w:rPr>
              <w:instrText xml:space="preserve"> </w:instrText>
            </w:r>
            <w:bookmarkStart w:id="381" w:name="Check105"/>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1"/>
            <w:r w:rsidRPr="006D1BBA">
              <w:rPr>
                <w:iCs/>
                <w:sz w:val="20"/>
              </w:rPr>
              <w:t xml:space="preserve"> Input</w:t>
            </w:r>
          </w:p>
        </w:tc>
        <w:tc>
          <w:tcPr>
            <w:tcW w:w="561" w:type="pct"/>
            <w:gridSpan w:val="3"/>
            <w:tcBorders>
              <w:left w:val="nil"/>
              <w:right w:val="nil"/>
            </w:tcBorders>
            <w:vAlign w:val="center"/>
          </w:tcPr>
          <w:p w14:paraId="1E3CACFF" w14:textId="77777777" w:rsidR="00354DDD" w:rsidRPr="006D1BBA" w:rsidRDefault="00354DDD" w:rsidP="003921F0">
            <w:pPr>
              <w:pStyle w:val="TableText"/>
              <w:rPr>
                <w:iCs/>
                <w:sz w:val="20"/>
              </w:rPr>
            </w:pPr>
            <w:r>
              <w:rPr>
                <w:iCs/>
                <w:sz w:val="20"/>
              </w:rPr>
              <w:fldChar w:fldCharType="begin">
                <w:ffData>
                  <w:name w:val="Check106"/>
                  <w:enabled/>
                  <w:calcOnExit w:val="0"/>
                  <w:checkBox>
                    <w:sizeAuto/>
                    <w:default w:val="0"/>
                  </w:checkBox>
                </w:ffData>
              </w:fldChar>
            </w:r>
            <w:r>
              <w:rPr>
                <w:iCs/>
                <w:sz w:val="20"/>
              </w:rPr>
              <w:instrText xml:space="preserve"> </w:instrText>
            </w:r>
            <w:bookmarkStart w:id="382" w:name="Check106"/>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2"/>
            <w:r w:rsidRPr="006D1BBA">
              <w:rPr>
                <w:iCs/>
                <w:sz w:val="20"/>
              </w:rPr>
              <w:t xml:space="preserve"> Output</w:t>
            </w:r>
          </w:p>
        </w:tc>
        <w:tc>
          <w:tcPr>
            <w:tcW w:w="509" w:type="pct"/>
            <w:gridSpan w:val="3"/>
            <w:tcBorders>
              <w:left w:val="nil"/>
              <w:right w:val="nil"/>
            </w:tcBorders>
            <w:vAlign w:val="center"/>
          </w:tcPr>
          <w:p w14:paraId="18C57699" w14:textId="77777777" w:rsidR="00354DDD" w:rsidRPr="006D1BBA" w:rsidRDefault="00354DDD" w:rsidP="003921F0">
            <w:pPr>
              <w:pStyle w:val="TableText"/>
              <w:rPr>
                <w:iCs/>
                <w:sz w:val="20"/>
              </w:rPr>
            </w:pPr>
            <w:r>
              <w:rPr>
                <w:iCs/>
                <w:sz w:val="20"/>
              </w:rPr>
              <w:fldChar w:fldCharType="begin">
                <w:ffData>
                  <w:name w:val="Check107"/>
                  <w:enabled/>
                  <w:calcOnExit w:val="0"/>
                  <w:checkBox>
                    <w:sizeAuto/>
                    <w:default w:val="0"/>
                  </w:checkBox>
                </w:ffData>
              </w:fldChar>
            </w:r>
            <w:r>
              <w:rPr>
                <w:iCs/>
                <w:sz w:val="20"/>
              </w:rPr>
              <w:instrText xml:space="preserve"> </w:instrText>
            </w:r>
            <w:bookmarkStart w:id="383" w:name="Check107"/>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3"/>
            <w:r w:rsidRPr="006D1BBA">
              <w:rPr>
                <w:iCs/>
                <w:sz w:val="20"/>
              </w:rPr>
              <w:t xml:space="preserve"> Both</w:t>
            </w:r>
          </w:p>
        </w:tc>
        <w:tc>
          <w:tcPr>
            <w:tcW w:w="1024" w:type="pct"/>
            <w:gridSpan w:val="3"/>
            <w:tcBorders>
              <w:left w:val="nil"/>
              <w:right w:val="nil"/>
            </w:tcBorders>
            <w:vAlign w:val="center"/>
          </w:tcPr>
          <w:p w14:paraId="6A639BC1" w14:textId="77777777" w:rsidR="00354DDD" w:rsidRPr="006D1BBA" w:rsidRDefault="00354DDD" w:rsidP="003921F0">
            <w:pPr>
              <w:pStyle w:val="TableText"/>
              <w:rPr>
                <w:iCs/>
                <w:sz w:val="20"/>
              </w:rPr>
            </w:pPr>
            <w:r>
              <w:rPr>
                <w:iCs/>
                <w:sz w:val="20"/>
              </w:rPr>
              <w:fldChar w:fldCharType="begin">
                <w:ffData>
                  <w:name w:val="Check108"/>
                  <w:enabled/>
                  <w:calcOnExit w:val="0"/>
                  <w:checkBox>
                    <w:sizeAuto/>
                    <w:default w:val="0"/>
                  </w:checkBox>
                </w:ffData>
              </w:fldChar>
            </w:r>
            <w:r>
              <w:rPr>
                <w:iCs/>
                <w:sz w:val="20"/>
              </w:rPr>
              <w:instrText xml:space="preserve"> </w:instrText>
            </w:r>
            <w:bookmarkStart w:id="384" w:name="Check108"/>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4"/>
            <w:r w:rsidRPr="006D1BBA">
              <w:rPr>
                <w:iCs/>
                <w:sz w:val="20"/>
              </w:rPr>
              <w:t xml:space="preserve"> Global Reference</w:t>
            </w:r>
          </w:p>
        </w:tc>
        <w:tc>
          <w:tcPr>
            <w:tcW w:w="1188" w:type="pct"/>
            <w:tcBorders>
              <w:left w:val="nil"/>
            </w:tcBorders>
            <w:vAlign w:val="center"/>
          </w:tcPr>
          <w:p w14:paraId="0A5B2298" w14:textId="77777777" w:rsidR="00354DDD" w:rsidRPr="006D1BBA" w:rsidRDefault="00354DDD" w:rsidP="003921F0">
            <w:pPr>
              <w:pStyle w:val="TableText"/>
              <w:rPr>
                <w:iCs/>
                <w:sz w:val="20"/>
              </w:rPr>
            </w:pPr>
            <w:r>
              <w:rPr>
                <w:iCs/>
                <w:sz w:val="20"/>
              </w:rPr>
              <w:fldChar w:fldCharType="begin">
                <w:ffData>
                  <w:name w:val="Check109"/>
                  <w:enabled/>
                  <w:calcOnExit w:val="0"/>
                  <w:checkBox>
                    <w:sizeAuto/>
                    <w:default w:val="0"/>
                  </w:checkBox>
                </w:ffData>
              </w:fldChar>
            </w:r>
            <w:r>
              <w:rPr>
                <w:iCs/>
                <w:sz w:val="20"/>
              </w:rPr>
              <w:instrText xml:space="preserve"> </w:instrText>
            </w:r>
            <w:bookmarkStart w:id="385" w:name="Check109"/>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385"/>
            <w:r w:rsidRPr="006D1BBA">
              <w:rPr>
                <w:iCs/>
                <w:sz w:val="20"/>
              </w:rPr>
              <w:t xml:space="preserve"> Local Reference</w:t>
            </w:r>
          </w:p>
        </w:tc>
      </w:tr>
      <w:tr w:rsidR="00354DDD" w:rsidRPr="006D1BBA" w14:paraId="68F7B30F" w14:textId="77777777" w:rsidTr="003921F0">
        <w:trPr>
          <w:cantSplit/>
        </w:trPr>
        <w:tc>
          <w:tcPr>
            <w:tcW w:w="1220" w:type="pct"/>
            <w:shd w:val="clear" w:color="auto" w:fill="F2F2F2" w:themeFill="background1" w:themeFillShade="F2"/>
            <w:vAlign w:val="center"/>
          </w:tcPr>
          <w:p w14:paraId="01EB6C8F" w14:textId="77777777" w:rsidR="00354DDD" w:rsidRPr="006D1BBA" w:rsidRDefault="00354DDD" w:rsidP="003921F0">
            <w:pPr>
              <w:pStyle w:val="TableText"/>
              <w:rPr>
                <w:b/>
              </w:rPr>
            </w:pPr>
            <w:r w:rsidRPr="006D1BBA">
              <w:rPr>
                <w:b/>
              </w:rPr>
              <w:t>Item Text Description</w:t>
            </w:r>
          </w:p>
        </w:tc>
        <w:tc>
          <w:tcPr>
            <w:tcW w:w="3780" w:type="pct"/>
            <w:gridSpan w:val="11"/>
            <w:tcBorders>
              <w:bottom w:val="single" w:sz="4" w:space="0" w:color="auto"/>
            </w:tcBorders>
            <w:vAlign w:val="center"/>
          </w:tcPr>
          <w:p w14:paraId="3FB04945" w14:textId="77777777" w:rsidR="00354DDD" w:rsidRPr="006D1BBA" w:rsidRDefault="00354DDD" w:rsidP="003921F0">
            <w:pPr>
              <w:pStyle w:val="TableText"/>
            </w:pPr>
            <w:r w:rsidRPr="006D1BBA">
              <w:t>N/A</w:t>
            </w:r>
          </w:p>
        </w:tc>
      </w:tr>
      <w:tr w:rsidR="00354DDD" w:rsidRPr="006D1BBA" w14:paraId="3E1FF076" w14:textId="77777777" w:rsidTr="003921F0">
        <w:trPr>
          <w:cantSplit/>
          <w:trHeight w:val="360"/>
        </w:trPr>
        <w:tc>
          <w:tcPr>
            <w:tcW w:w="1220" w:type="pct"/>
            <w:vMerge w:val="restart"/>
            <w:shd w:val="clear" w:color="auto" w:fill="F2F2F2" w:themeFill="background1" w:themeFillShade="F2"/>
            <w:vAlign w:val="center"/>
          </w:tcPr>
          <w:p w14:paraId="019D32E0" w14:textId="77777777" w:rsidR="00354DDD" w:rsidRPr="006D1BBA" w:rsidRDefault="00354DDD" w:rsidP="003921F0">
            <w:pPr>
              <w:pStyle w:val="TableText"/>
              <w:rPr>
                <w:b/>
              </w:rPr>
            </w:pPr>
            <w:r w:rsidRPr="006D1BBA">
              <w:rPr>
                <w:b/>
              </w:rPr>
              <w:t>Protocol Type</w:t>
            </w:r>
          </w:p>
        </w:tc>
        <w:tc>
          <w:tcPr>
            <w:tcW w:w="665" w:type="pct"/>
            <w:gridSpan w:val="3"/>
            <w:tcBorders>
              <w:bottom w:val="nil"/>
              <w:right w:val="nil"/>
            </w:tcBorders>
            <w:vAlign w:val="center"/>
          </w:tcPr>
          <w:p w14:paraId="06B5687C" w14:textId="77777777" w:rsidR="00354DDD" w:rsidRPr="006D1BBA" w:rsidRDefault="00354DDD" w:rsidP="003921F0">
            <w:pPr>
              <w:pStyle w:val="TableText"/>
              <w:rPr>
                <w:sz w:val="20"/>
              </w:rPr>
            </w:pPr>
            <w:r w:rsidRPr="006D1BBA">
              <w:rPr>
                <w:sz w:val="20"/>
              </w:rPr>
              <w:fldChar w:fldCharType="begin">
                <w:ffData>
                  <w:name w:val="Check50"/>
                  <w:enabled/>
                  <w:calcOnExit w:val="0"/>
                  <w:checkBox>
                    <w:sizeAuto/>
                    <w:default w:val="0"/>
                  </w:checkBox>
                </w:ffData>
              </w:fldChar>
            </w:r>
            <w:bookmarkStart w:id="386" w:name="Check50"/>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86"/>
            <w:r w:rsidRPr="006D1BBA">
              <w:rPr>
                <w:sz w:val="20"/>
              </w:rPr>
              <w:t xml:space="preserve"> Action</w:t>
            </w:r>
          </w:p>
        </w:tc>
        <w:tc>
          <w:tcPr>
            <w:tcW w:w="529" w:type="pct"/>
            <w:gridSpan w:val="2"/>
            <w:tcBorders>
              <w:left w:val="nil"/>
              <w:bottom w:val="nil"/>
              <w:right w:val="nil"/>
            </w:tcBorders>
            <w:vAlign w:val="center"/>
          </w:tcPr>
          <w:p w14:paraId="78761DDC" w14:textId="77777777" w:rsidR="00354DDD" w:rsidRPr="006D1BBA" w:rsidRDefault="00354DDD" w:rsidP="003921F0">
            <w:pPr>
              <w:pStyle w:val="TableText"/>
              <w:rPr>
                <w:sz w:val="20"/>
              </w:rPr>
            </w:pPr>
            <w:r w:rsidRPr="006D1BBA">
              <w:rPr>
                <w:sz w:val="20"/>
              </w:rPr>
              <w:fldChar w:fldCharType="begin">
                <w:ffData>
                  <w:name w:val="Check51"/>
                  <w:enabled/>
                  <w:calcOnExit w:val="0"/>
                  <w:checkBox>
                    <w:sizeAuto/>
                    <w:default w:val="0"/>
                  </w:checkBox>
                </w:ffData>
              </w:fldChar>
            </w:r>
            <w:bookmarkStart w:id="387" w:name="Check51"/>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87"/>
            <w:r w:rsidRPr="006D1BBA">
              <w:rPr>
                <w:sz w:val="20"/>
              </w:rPr>
              <w:t xml:space="preserve"> Menu</w:t>
            </w:r>
          </w:p>
        </w:tc>
        <w:tc>
          <w:tcPr>
            <w:tcW w:w="994" w:type="pct"/>
            <w:gridSpan w:val="4"/>
            <w:tcBorders>
              <w:left w:val="nil"/>
              <w:bottom w:val="nil"/>
              <w:right w:val="nil"/>
            </w:tcBorders>
            <w:vAlign w:val="center"/>
          </w:tcPr>
          <w:p w14:paraId="66646AD5" w14:textId="77777777" w:rsidR="00354DDD" w:rsidRPr="006D1BBA" w:rsidRDefault="00354DDD" w:rsidP="003921F0">
            <w:pPr>
              <w:pStyle w:val="TableText"/>
              <w:rPr>
                <w:sz w:val="20"/>
              </w:rPr>
            </w:pPr>
            <w:r w:rsidRPr="006D1BBA">
              <w:rPr>
                <w:sz w:val="20"/>
              </w:rPr>
              <w:fldChar w:fldCharType="begin">
                <w:ffData>
                  <w:name w:val="Check52"/>
                  <w:enabled/>
                  <w:calcOnExit w:val="0"/>
                  <w:checkBox>
                    <w:sizeAuto/>
                    <w:default w:val="0"/>
                  </w:checkBox>
                </w:ffData>
              </w:fldChar>
            </w:r>
            <w:bookmarkStart w:id="388" w:name="Check52"/>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88"/>
            <w:r w:rsidRPr="006D1BBA">
              <w:rPr>
                <w:sz w:val="20"/>
              </w:rPr>
              <w:t xml:space="preserve"> Protocol</w:t>
            </w:r>
          </w:p>
        </w:tc>
        <w:tc>
          <w:tcPr>
            <w:tcW w:w="1592" w:type="pct"/>
            <w:gridSpan w:val="2"/>
            <w:tcBorders>
              <w:left w:val="nil"/>
              <w:bottom w:val="nil"/>
            </w:tcBorders>
            <w:vAlign w:val="center"/>
          </w:tcPr>
          <w:p w14:paraId="356350CF" w14:textId="77777777" w:rsidR="00354DDD" w:rsidRPr="006D1BBA" w:rsidRDefault="00354DDD" w:rsidP="003921F0">
            <w:pPr>
              <w:pStyle w:val="TableText"/>
              <w:rPr>
                <w:sz w:val="20"/>
              </w:rPr>
            </w:pPr>
            <w:r w:rsidRPr="006D1BBA">
              <w:rPr>
                <w:sz w:val="20"/>
              </w:rPr>
              <w:fldChar w:fldCharType="begin">
                <w:ffData>
                  <w:name w:val="Check53"/>
                  <w:enabled/>
                  <w:calcOnExit w:val="0"/>
                  <w:checkBox>
                    <w:sizeAuto/>
                    <w:default w:val="0"/>
                  </w:checkBox>
                </w:ffData>
              </w:fldChar>
            </w:r>
            <w:bookmarkStart w:id="389" w:name="Check53"/>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89"/>
            <w:r w:rsidRPr="006D1BBA">
              <w:rPr>
                <w:sz w:val="20"/>
              </w:rPr>
              <w:t xml:space="preserve"> Protocol Menu</w:t>
            </w:r>
          </w:p>
        </w:tc>
      </w:tr>
      <w:tr w:rsidR="00354DDD" w:rsidRPr="006D1BBA" w14:paraId="36DA907C" w14:textId="77777777" w:rsidTr="003921F0">
        <w:trPr>
          <w:cantSplit/>
          <w:trHeight w:val="330"/>
        </w:trPr>
        <w:tc>
          <w:tcPr>
            <w:tcW w:w="1220" w:type="pct"/>
            <w:vMerge/>
            <w:shd w:val="clear" w:color="auto" w:fill="F2F2F2" w:themeFill="background1" w:themeFillShade="F2"/>
            <w:vAlign w:val="center"/>
          </w:tcPr>
          <w:p w14:paraId="6A58C1D8" w14:textId="77777777" w:rsidR="00354DDD" w:rsidRPr="006D1BBA" w:rsidRDefault="00354DDD" w:rsidP="003921F0">
            <w:pPr>
              <w:pStyle w:val="TableText"/>
              <w:rPr>
                <w:b/>
              </w:rPr>
            </w:pPr>
          </w:p>
        </w:tc>
        <w:tc>
          <w:tcPr>
            <w:tcW w:w="1195" w:type="pct"/>
            <w:gridSpan w:val="5"/>
            <w:tcBorders>
              <w:top w:val="nil"/>
              <w:bottom w:val="nil"/>
              <w:right w:val="nil"/>
            </w:tcBorders>
            <w:vAlign w:val="center"/>
          </w:tcPr>
          <w:p w14:paraId="6A1179A5" w14:textId="77777777" w:rsidR="00354DDD" w:rsidRPr="006D1BBA" w:rsidRDefault="00354DDD" w:rsidP="003921F0">
            <w:pPr>
              <w:pStyle w:val="TableText"/>
              <w:rPr>
                <w:sz w:val="20"/>
              </w:rPr>
            </w:pPr>
            <w:r w:rsidRPr="006D1BBA">
              <w:rPr>
                <w:sz w:val="20"/>
              </w:rPr>
              <w:fldChar w:fldCharType="begin">
                <w:ffData>
                  <w:name w:val="Check54"/>
                  <w:enabled/>
                  <w:calcOnExit w:val="0"/>
                  <w:checkBox>
                    <w:sizeAuto/>
                    <w:default w:val="0"/>
                  </w:checkBox>
                </w:ffData>
              </w:fldChar>
            </w:r>
            <w:bookmarkStart w:id="390" w:name="Check54"/>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90"/>
            <w:r w:rsidRPr="006D1BBA">
              <w:rPr>
                <w:sz w:val="20"/>
              </w:rPr>
              <w:t xml:space="preserve"> Limited Protocol</w:t>
            </w:r>
          </w:p>
        </w:tc>
        <w:tc>
          <w:tcPr>
            <w:tcW w:w="994" w:type="pct"/>
            <w:gridSpan w:val="4"/>
            <w:tcBorders>
              <w:top w:val="nil"/>
              <w:left w:val="nil"/>
              <w:bottom w:val="nil"/>
              <w:right w:val="nil"/>
            </w:tcBorders>
            <w:vAlign w:val="center"/>
          </w:tcPr>
          <w:p w14:paraId="3B74AAA6" w14:textId="77777777" w:rsidR="00354DDD" w:rsidRPr="006D1BBA" w:rsidRDefault="00354DDD" w:rsidP="003921F0">
            <w:pPr>
              <w:pStyle w:val="TableText"/>
              <w:rPr>
                <w:sz w:val="20"/>
              </w:rPr>
            </w:pPr>
            <w:r w:rsidRPr="006D1BBA">
              <w:rPr>
                <w:sz w:val="20"/>
              </w:rPr>
              <w:fldChar w:fldCharType="begin">
                <w:ffData>
                  <w:name w:val="Check55"/>
                  <w:enabled/>
                  <w:calcOnExit w:val="0"/>
                  <w:checkBox>
                    <w:sizeAuto/>
                    <w:default w:val="0"/>
                  </w:checkBox>
                </w:ffData>
              </w:fldChar>
            </w:r>
            <w:bookmarkStart w:id="391" w:name="Check55"/>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91"/>
            <w:r w:rsidRPr="006D1BBA">
              <w:rPr>
                <w:sz w:val="20"/>
              </w:rPr>
              <w:t xml:space="preserve"> Extended Action</w:t>
            </w:r>
          </w:p>
        </w:tc>
        <w:tc>
          <w:tcPr>
            <w:tcW w:w="1592" w:type="pct"/>
            <w:gridSpan w:val="2"/>
            <w:tcBorders>
              <w:top w:val="nil"/>
              <w:left w:val="nil"/>
              <w:bottom w:val="nil"/>
            </w:tcBorders>
            <w:vAlign w:val="center"/>
          </w:tcPr>
          <w:p w14:paraId="05C377E0" w14:textId="77777777" w:rsidR="00354DDD" w:rsidRPr="006D1BBA" w:rsidRDefault="00354DDD" w:rsidP="003921F0">
            <w:pPr>
              <w:pStyle w:val="TableText"/>
              <w:rPr>
                <w:sz w:val="20"/>
              </w:rPr>
            </w:pPr>
            <w:r w:rsidRPr="006D1BBA">
              <w:rPr>
                <w:sz w:val="20"/>
              </w:rPr>
              <w:fldChar w:fldCharType="begin">
                <w:ffData>
                  <w:name w:val="Check56"/>
                  <w:enabled/>
                  <w:calcOnExit w:val="0"/>
                  <w:checkBox>
                    <w:sizeAuto/>
                    <w:default w:val="0"/>
                  </w:checkBox>
                </w:ffData>
              </w:fldChar>
            </w:r>
            <w:bookmarkStart w:id="392" w:name="Check56"/>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92"/>
            <w:r w:rsidRPr="006D1BBA">
              <w:rPr>
                <w:sz w:val="20"/>
              </w:rPr>
              <w:t xml:space="preserve"> Dialog</w:t>
            </w:r>
          </w:p>
        </w:tc>
      </w:tr>
      <w:tr w:rsidR="00354DDD" w:rsidRPr="006D1BBA" w14:paraId="112F97F3" w14:textId="77777777" w:rsidTr="003921F0">
        <w:trPr>
          <w:cantSplit/>
          <w:trHeight w:val="300"/>
        </w:trPr>
        <w:tc>
          <w:tcPr>
            <w:tcW w:w="1220" w:type="pct"/>
            <w:vMerge/>
            <w:shd w:val="clear" w:color="auto" w:fill="F2F2F2" w:themeFill="background1" w:themeFillShade="F2"/>
            <w:vAlign w:val="center"/>
          </w:tcPr>
          <w:p w14:paraId="79E5C327" w14:textId="77777777" w:rsidR="00354DDD" w:rsidRPr="006D1BBA" w:rsidRDefault="00354DDD" w:rsidP="003921F0">
            <w:pPr>
              <w:pStyle w:val="TableText"/>
              <w:rPr>
                <w:b/>
              </w:rPr>
            </w:pPr>
          </w:p>
        </w:tc>
        <w:tc>
          <w:tcPr>
            <w:tcW w:w="3780" w:type="pct"/>
            <w:gridSpan w:val="11"/>
            <w:tcBorders>
              <w:top w:val="nil"/>
            </w:tcBorders>
            <w:vAlign w:val="center"/>
          </w:tcPr>
          <w:p w14:paraId="7E7CB4C3" w14:textId="77777777" w:rsidR="00354DDD" w:rsidRPr="006D1BBA" w:rsidRDefault="00354DDD" w:rsidP="003921F0">
            <w:pPr>
              <w:pStyle w:val="TableText"/>
              <w:rPr>
                <w:sz w:val="20"/>
              </w:rPr>
            </w:pPr>
            <w:r w:rsidRPr="006D1BBA">
              <w:rPr>
                <w:sz w:val="20"/>
              </w:rPr>
              <w:fldChar w:fldCharType="begin">
                <w:ffData>
                  <w:name w:val="Check57"/>
                  <w:enabled/>
                  <w:calcOnExit w:val="0"/>
                  <w:checkBox>
                    <w:sizeAuto/>
                    <w:default w:val="0"/>
                  </w:checkBox>
                </w:ffData>
              </w:fldChar>
            </w:r>
            <w:bookmarkStart w:id="393" w:name="Check57"/>
            <w:r w:rsidRPr="006D1BBA">
              <w:rPr>
                <w:sz w:val="20"/>
              </w:rPr>
              <w:instrText xml:space="preserve"> FORMCHECKBOX </w:instrText>
            </w:r>
            <w:r w:rsidR="00530DE9">
              <w:rPr>
                <w:sz w:val="20"/>
              </w:rPr>
            </w:r>
            <w:r w:rsidR="00530DE9">
              <w:rPr>
                <w:sz w:val="20"/>
              </w:rPr>
              <w:fldChar w:fldCharType="separate"/>
            </w:r>
            <w:r w:rsidRPr="006D1BBA">
              <w:rPr>
                <w:sz w:val="20"/>
              </w:rPr>
              <w:fldChar w:fldCharType="end"/>
            </w:r>
            <w:bookmarkEnd w:id="393"/>
            <w:r w:rsidRPr="006D1BBA">
              <w:rPr>
                <w:sz w:val="20"/>
              </w:rPr>
              <w:t xml:space="preserve"> Other</w:t>
            </w:r>
          </w:p>
        </w:tc>
      </w:tr>
      <w:tr w:rsidR="00354DDD" w:rsidRPr="006D1BBA" w14:paraId="60DE00EA" w14:textId="77777777" w:rsidTr="003921F0">
        <w:trPr>
          <w:cantSplit/>
        </w:trPr>
        <w:tc>
          <w:tcPr>
            <w:tcW w:w="1220" w:type="pct"/>
            <w:shd w:val="clear" w:color="auto" w:fill="F2F2F2" w:themeFill="background1" w:themeFillShade="F2"/>
          </w:tcPr>
          <w:p w14:paraId="69E50989" w14:textId="77777777" w:rsidR="00354DDD" w:rsidRPr="006D1BBA" w:rsidRDefault="00354DDD" w:rsidP="003921F0">
            <w:pPr>
              <w:pStyle w:val="TableText"/>
              <w:rPr>
                <w:b/>
              </w:rPr>
            </w:pPr>
            <w:r w:rsidRPr="006D1BBA">
              <w:rPr>
                <w:b/>
              </w:rPr>
              <w:t>Associated Routine</w:t>
            </w:r>
          </w:p>
        </w:tc>
        <w:tc>
          <w:tcPr>
            <w:tcW w:w="3780" w:type="pct"/>
            <w:gridSpan w:val="11"/>
          </w:tcPr>
          <w:p w14:paraId="12ABB8D2" w14:textId="77777777" w:rsidR="00354DDD" w:rsidRPr="006D1BBA" w:rsidRDefault="00354DDD" w:rsidP="003921F0">
            <w:pPr>
              <w:pStyle w:val="TableText"/>
            </w:pPr>
          </w:p>
        </w:tc>
      </w:tr>
    </w:tbl>
    <w:p w14:paraId="3FD60CCA"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7AAC86B8"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B57DEC" w14:textId="77777777" w:rsidR="00354DDD" w:rsidRPr="006D1BBA" w:rsidRDefault="00354DDD" w:rsidP="003921F0">
            <w:pPr>
              <w:pStyle w:val="TableHeading"/>
            </w:pPr>
            <w:bookmarkStart w:id="394" w:name="ColumnTitle_66"/>
            <w:bookmarkEnd w:id="394"/>
            <w:r w:rsidRPr="006D1BBA">
              <w:t>Current Entry Action Logic</w:t>
            </w:r>
          </w:p>
        </w:tc>
      </w:tr>
      <w:tr w:rsidR="00354DDD" w:rsidRPr="006D1BBA" w14:paraId="29B3731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7B945B1" w14:textId="77777777" w:rsidR="00354DDD" w:rsidRPr="006D1BBA" w:rsidRDefault="00354DDD" w:rsidP="003921F0">
            <w:pPr>
              <w:pStyle w:val="TableText"/>
            </w:pPr>
          </w:p>
        </w:tc>
      </w:tr>
    </w:tbl>
    <w:p w14:paraId="64530063"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1D7EB694"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42B74C" w14:textId="77777777" w:rsidR="00354DDD" w:rsidRPr="006D1BBA" w:rsidRDefault="00354DDD" w:rsidP="003921F0">
            <w:pPr>
              <w:pStyle w:val="TableHeading"/>
            </w:pPr>
            <w:bookmarkStart w:id="395" w:name="ColumnTitle_67"/>
            <w:bookmarkEnd w:id="395"/>
            <w:r w:rsidRPr="006D1BBA">
              <w:t>Modified Entry Action Logic (Changes are in bold)</w:t>
            </w:r>
          </w:p>
        </w:tc>
      </w:tr>
      <w:tr w:rsidR="00354DDD" w:rsidRPr="006D1BBA" w14:paraId="246CEEE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12F08AF" w14:textId="77777777" w:rsidR="00354DDD" w:rsidRPr="006D1BBA" w:rsidRDefault="00354DDD" w:rsidP="003921F0">
            <w:pPr>
              <w:pStyle w:val="TableText"/>
            </w:pPr>
          </w:p>
        </w:tc>
      </w:tr>
    </w:tbl>
    <w:p w14:paraId="0215D8C8"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3A4EA2D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2A215D" w14:textId="77777777" w:rsidR="00354DDD" w:rsidRPr="006D1BBA" w:rsidRDefault="00354DDD" w:rsidP="003921F0">
            <w:pPr>
              <w:pStyle w:val="TableHeading"/>
            </w:pPr>
            <w:bookmarkStart w:id="396" w:name="ColumnTitle_68"/>
            <w:bookmarkEnd w:id="396"/>
            <w:r w:rsidRPr="006D1BBA">
              <w:t>Current Exit Action Logic</w:t>
            </w:r>
          </w:p>
        </w:tc>
      </w:tr>
      <w:tr w:rsidR="00354DDD" w:rsidRPr="006D1BBA" w14:paraId="33AB610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5C8CE9D" w14:textId="77777777" w:rsidR="00354DDD" w:rsidRPr="006D1BBA" w:rsidRDefault="00354DDD" w:rsidP="003921F0">
            <w:pPr>
              <w:pStyle w:val="TableText"/>
            </w:pPr>
          </w:p>
        </w:tc>
      </w:tr>
    </w:tbl>
    <w:p w14:paraId="50B75863" w14:textId="77777777" w:rsidR="00354DDD" w:rsidRPr="006D1BBA"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D1BBA" w14:paraId="736583E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C6A2EF" w14:textId="77777777" w:rsidR="00354DDD" w:rsidRPr="006D1BBA" w:rsidRDefault="00354DDD" w:rsidP="003921F0">
            <w:pPr>
              <w:pStyle w:val="TableHeading"/>
            </w:pPr>
            <w:bookmarkStart w:id="397" w:name="ColumnTitle_69"/>
            <w:bookmarkEnd w:id="397"/>
            <w:r w:rsidRPr="006D1BBA">
              <w:t>Modified Exit Action Logic (Changes are in bold)</w:t>
            </w:r>
          </w:p>
        </w:tc>
      </w:tr>
      <w:tr w:rsidR="00354DDD" w:rsidRPr="006D1BBA" w14:paraId="6191157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188280BA" w14:textId="77777777" w:rsidR="00354DDD" w:rsidRPr="006D1BBA" w:rsidRDefault="00354DDD" w:rsidP="003921F0">
            <w:pPr>
              <w:pStyle w:val="TableText"/>
            </w:pPr>
          </w:p>
        </w:tc>
      </w:tr>
    </w:tbl>
    <w:p w14:paraId="15F080E5" w14:textId="77777777" w:rsidR="00354DDD" w:rsidRDefault="00354DDD" w:rsidP="00354DDD">
      <w:pPr>
        <w:pStyle w:val="Heading5"/>
      </w:pPr>
      <w:bookmarkStart w:id="398" w:name="_Toc408311017"/>
      <w:bookmarkStart w:id="399" w:name="_Toc475621323"/>
      <w:r>
        <w:t>Remote Procedure Call (RPC)</w:t>
      </w:r>
      <w:bookmarkEnd w:id="398"/>
      <w:bookmarkEnd w:id="399"/>
    </w:p>
    <w:p w14:paraId="468D99CC" w14:textId="77777777" w:rsidR="00354DDD" w:rsidRDefault="00354DDD" w:rsidP="00354DDD">
      <w:pPr>
        <w:pStyle w:val="Caption"/>
      </w:pPr>
      <w:r w:rsidRPr="00094ABC">
        <w:t>Table 32: 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354DDD" w:rsidRPr="00094ABC" w14:paraId="4597C41F" w14:textId="77777777" w:rsidTr="003921F0">
        <w:trPr>
          <w:cantSplit/>
          <w:tblHeader/>
        </w:trPr>
        <w:tc>
          <w:tcPr>
            <w:tcW w:w="1574" w:type="pct"/>
            <w:shd w:val="clear" w:color="auto" w:fill="F2F2F2" w:themeFill="background1" w:themeFillShade="F2"/>
          </w:tcPr>
          <w:p w14:paraId="41520153" w14:textId="77777777" w:rsidR="00354DDD" w:rsidRPr="00094ABC" w:rsidRDefault="00354DDD" w:rsidP="003921F0">
            <w:pPr>
              <w:pStyle w:val="TableHeading"/>
            </w:pPr>
            <w:bookmarkStart w:id="400" w:name="ColumnTitle_71"/>
            <w:bookmarkEnd w:id="400"/>
            <w:r w:rsidRPr="00094ABC">
              <w:t>RPCs</w:t>
            </w:r>
          </w:p>
        </w:tc>
        <w:tc>
          <w:tcPr>
            <w:tcW w:w="3426" w:type="pct"/>
            <w:gridSpan w:val="3"/>
            <w:shd w:val="clear" w:color="auto" w:fill="F2F2F2" w:themeFill="background1" w:themeFillShade="F2"/>
          </w:tcPr>
          <w:p w14:paraId="02099B4F" w14:textId="77777777" w:rsidR="00354DDD" w:rsidRPr="00094ABC" w:rsidRDefault="00354DDD" w:rsidP="003921F0">
            <w:pPr>
              <w:pStyle w:val="TableHeading"/>
            </w:pPr>
            <w:r w:rsidRPr="00094ABC">
              <w:t>Activities</w:t>
            </w:r>
          </w:p>
        </w:tc>
      </w:tr>
      <w:tr w:rsidR="00354DDD" w:rsidRPr="003B1F09" w14:paraId="549510CC" w14:textId="77777777" w:rsidTr="003921F0">
        <w:trPr>
          <w:cantSplit/>
        </w:trPr>
        <w:tc>
          <w:tcPr>
            <w:tcW w:w="1574" w:type="pct"/>
            <w:shd w:val="clear" w:color="auto" w:fill="F2F2F2" w:themeFill="background1" w:themeFillShade="F2"/>
          </w:tcPr>
          <w:p w14:paraId="6A4BA95C" w14:textId="77777777" w:rsidR="00354DDD" w:rsidRPr="003B1F09" w:rsidRDefault="00354DDD" w:rsidP="003921F0">
            <w:pPr>
              <w:pStyle w:val="TableText"/>
              <w:rPr>
                <w:b/>
              </w:rPr>
            </w:pPr>
            <w:r w:rsidRPr="003B1F09">
              <w:rPr>
                <w:b/>
              </w:rPr>
              <w:t>Name</w:t>
            </w:r>
          </w:p>
        </w:tc>
        <w:tc>
          <w:tcPr>
            <w:tcW w:w="3426" w:type="pct"/>
            <w:gridSpan w:val="3"/>
          </w:tcPr>
          <w:p w14:paraId="73AD25EE" w14:textId="77777777" w:rsidR="00354DDD" w:rsidRPr="003B1F09" w:rsidRDefault="00354DDD" w:rsidP="003921F0">
            <w:pPr>
              <w:pStyle w:val="TableText"/>
              <w:rPr>
                <w:rFonts w:ascii="Garamond" w:hAnsi="Garamond"/>
              </w:rPr>
            </w:pPr>
            <w:r w:rsidRPr="003B1F09">
              <w:t xml:space="preserve"> 'ORWDX2 DCREASON' </w:t>
            </w:r>
          </w:p>
        </w:tc>
      </w:tr>
      <w:tr w:rsidR="00354DDD" w:rsidRPr="003B1F09" w14:paraId="3E24FC73" w14:textId="77777777" w:rsidTr="003921F0">
        <w:trPr>
          <w:cantSplit/>
        </w:trPr>
        <w:tc>
          <w:tcPr>
            <w:tcW w:w="1574" w:type="pct"/>
            <w:shd w:val="clear" w:color="auto" w:fill="F2F2F2" w:themeFill="background1" w:themeFillShade="F2"/>
          </w:tcPr>
          <w:p w14:paraId="75B24D54" w14:textId="77777777" w:rsidR="00354DDD" w:rsidRPr="003B1F09" w:rsidRDefault="00354DDD" w:rsidP="003921F0">
            <w:pPr>
              <w:pStyle w:val="TableText"/>
              <w:rPr>
                <w:b/>
              </w:rPr>
            </w:pPr>
            <w:r w:rsidRPr="003B1F09">
              <w:rPr>
                <w:b/>
              </w:rPr>
              <w:t>TAG^RTN</w:t>
            </w:r>
          </w:p>
        </w:tc>
        <w:tc>
          <w:tcPr>
            <w:tcW w:w="3426" w:type="pct"/>
            <w:gridSpan w:val="3"/>
          </w:tcPr>
          <w:p w14:paraId="544D8CF2" w14:textId="77777777" w:rsidR="00354DDD" w:rsidRPr="003B1F09" w:rsidRDefault="00354DDD" w:rsidP="003921F0">
            <w:pPr>
              <w:pStyle w:val="TableText"/>
              <w:rPr>
                <w:rFonts w:ascii="Garamond" w:hAnsi="Garamond"/>
              </w:rPr>
            </w:pPr>
          </w:p>
        </w:tc>
      </w:tr>
      <w:tr w:rsidR="00354DDD" w:rsidRPr="003B1F09" w14:paraId="4CD32BAB" w14:textId="77777777" w:rsidTr="003921F0">
        <w:trPr>
          <w:cantSplit/>
        </w:trPr>
        <w:tc>
          <w:tcPr>
            <w:tcW w:w="1574" w:type="pct"/>
            <w:shd w:val="clear" w:color="auto" w:fill="F2F2F2" w:themeFill="background1" w:themeFillShade="F2"/>
          </w:tcPr>
          <w:p w14:paraId="2BF5AE22" w14:textId="77777777" w:rsidR="00354DDD" w:rsidRPr="003B1F09" w:rsidRDefault="00354DDD" w:rsidP="003921F0">
            <w:pPr>
              <w:pStyle w:val="TableText"/>
              <w:rPr>
                <w:b/>
              </w:rPr>
            </w:pPr>
            <w:r w:rsidRPr="003B1F09">
              <w:rPr>
                <w:b/>
              </w:rPr>
              <w:t>Input Parameters</w:t>
            </w:r>
          </w:p>
        </w:tc>
        <w:tc>
          <w:tcPr>
            <w:tcW w:w="3426" w:type="pct"/>
            <w:gridSpan w:val="3"/>
            <w:tcBorders>
              <w:bottom w:val="single" w:sz="4" w:space="0" w:color="auto"/>
            </w:tcBorders>
          </w:tcPr>
          <w:p w14:paraId="0B26067A" w14:textId="77777777" w:rsidR="00354DDD" w:rsidRPr="003B1F09" w:rsidRDefault="00354DDD" w:rsidP="003921F0">
            <w:pPr>
              <w:pStyle w:val="TableText"/>
              <w:rPr>
                <w:rFonts w:ascii="Garamond" w:hAnsi="Garamond"/>
              </w:rPr>
            </w:pPr>
          </w:p>
        </w:tc>
      </w:tr>
      <w:tr w:rsidR="00354DDD" w:rsidRPr="003B1F09" w14:paraId="5632DF65" w14:textId="77777777" w:rsidTr="003921F0">
        <w:trPr>
          <w:cantSplit/>
          <w:trHeight w:val="350"/>
        </w:trPr>
        <w:tc>
          <w:tcPr>
            <w:tcW w:w="1574" w:type="pct"/>
            <w:vMerge w:val="restart"/>
            <w:shd w:val="clear" w:color="auto" w:fill="F2F2F2" w:themeFill="background1" w:themeFillShade="F2"/>
          </w:tcPr>
          <w:p w14:paraId="5C3F258C" w14:textId="77777777" w:rsidR="00354DDD" w:rsidRPr="003B1F09" w:rsidRDefault="00354DDD" w:rsidP="003921F0">
            <w:pPr>
              <w:pStyle w:val="TableText"/>
              <w:rPr>
                <w:b/>
              </w:rPr>
            </w:pPr>
            <w:r w:rsidRPr="003B1F09">
              <w:rPr>
                <w:b/>
              </w:rPr>
              <w:t>Results Array</w:t>
            </w:r>
          </w:p>
        </w:tc>
        <w:tc>
          <w:tcPr>
            <w:tcW w:w="1018" w:type="pct"/>
            <w:tcBorders>
              <w:bottom w:val="nil"/>
              <w:right w:val="nil"/>
            </w:tcBorders>
          </w:tcPr>
          <w:p w14:paraId="7D90514F"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bookmarkStart w:id="401" w:name="Check58"/>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bookmarkEnd w:id="401"/>
            <w:r w:rsidRPr="003B1F09">
              <w:rPr>
                <w:rFonts w:ascii="Garamond" w:hAnsi="Garamond"/>
                <w:sz w:val="20"/>
              </w:rPr>
              <w:t xml:space="preserve"> Single Value</w:t>
            </w:r>
          </w:p>
        </w:tc>
        <w:tc>
          <w:tcPr>
            <w:tcW w:w="1154" w:type="pct"/>
            <w:tcBorders>
              <w:left w:val="nil"/>
              <w:bottom w:val="nil"/>
              <w:right w:val="nil"/>
            </w:tcBorders>
          </w:tcPr>
          <w:p w14:paraId="248C41A8"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bookmarkStart w:id="402" w:name="Check59"/>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bookmarkEnd w:id="402"/>
            <w:r w:rsidRPr="003B1F09">
              <w:rPr>
                <w:rFonts w:ascii="Garamond" w:hAnsi="Garamond"/>
                <w:sz w:val="20"/>
              </w:rPr>
              <w:t xml:space="preserve"> Array</w:t>
            </w:r>
          </w:p>
        </w:tc>
        <w:tc>
          <w:tcPr>
            <w:tcW w:w="1254" w:type="pct"/>
            <w:tcBorders>
              <w:left w:val="nil"/>
              <w:bottom w:val="nil"/>
            </w:tcBorders>
          </w:tcPr>
          <w:p w14:paraId="33BF8A8C"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bookmarkStart w:id="403" w:name="Check60"/>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bookmarkEnd w:id="403"/>
            <w:r w:rsidRPr="003B1F09">
              <w:rPr>
                <w:rFonts w:ascii="Garamond" w:hAnsi="Garamond"/>
                <w:sz w:val="20"/>
              </w:rPr>
              <w:t xml:space="preserve"> Word Processing</w:t>
            </w:r>
          </w:p>
        </w:tc>
      </w:tr>
      <w:tr w:rsidR="00354DDD" w:rsidRPr="003B1F09" w14:paraId="20B1589A" w14:textId="77777777" w:rsidTr="003921F0">
        <w:trPr>
          <w:cantSplit/>
          <w:trHeight w:val="255"/>
        </w:trPr>
        <w:tc>
          <w:tcPr>
            <w:tcW w:w="1574" w:type="pct"/>
            <w:vMerge/>
            <w:shd w:val="clear" w:color="auto" w:fill="F2F2F2" w:themeFill="background1" w:themeFillShade="F2"/>
          </w:tcPr>
          <w:p w14:paraId="78B10AEB" w14:textId="77777777" w:rsidR="00354DDD" w:rsidRPr="003B1F09" w:rsidRDefault="00354DDD" w:rsidP="003921F0">
            <w:pPr>
              <w:pStyle w:val="TableText"/>
              <w:rPr>
                <w:b/>
              </w:rPr>
            </w:pPr>
          </w:p>
        </w:tc>
        <w:tc>
          <w:tcPr>
            <w:tcW w:w="1018" w:type="pct"/>
            <w:tcBorders>
              <w:top w:val="nil"/>
              <w:right w:val="nil"/>
            </w:tcBorders>
          </w:tcPr>
          <w:p w14:paraId="3AFCC26C"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bookmarkStart w:id="404" w:name="Check61"/>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bookmarkEnd w:id="404"/>
            <w:r w:rsidRPr="003B1F09">
              <w:rPr>
                <w:rFonts w:ascii="Garamond" w:hAnsi="Garamond"/>
                <w:sz w:val="20"/>
              </w:rPr>
              <w:t xml:space="preserve"> Global Array</w:t>
            </w:r>
          </w:p>
        </w:tc>
        <w:tc>
          <w:tcPr>
            <w:tcW w:w="1154" w:type="pct"/>
            <w:tcBorders>
              <w:top w:val="nil"/>
              <w:left w:val="nil"/>
              <w:right w:val="nil"/>
            </w:tcBorders>
          </w:tcPr>
          <w:p w14:paraId="0DBB7630" w14:textId="77777777" w:rsidR="00354DDD" w:rsidRPr="003B1F09" w:rsidRDefault="00354DDD" w:rsidP="003921F0">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w:instrText>
            </w:r>
            <w:bookmarkStart w:id="405" w:name="Check110"/>
            <w:r w:rsidRPr="003B1F09">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bookmarkEnd w:id="405"/>
            <w:r w:rsidRPr="003B1F09">
              <w:rPr>
                <w:rFonts w:ascii="Garamond" w:hAnsi="Garamond"/>
                <w:sz w:val="20"/>
              </w:rPr>
              <w:t xml:space="preserve"> Global Instance</w:t>
            </w:r>
          </w:p>
        </w:tc>
        <w:tc>
          <w:tcPr>
            <w:tcW w:w="1254" w:type="pct"/>
            <w:tcBorders>
              <w:top w:val="nil"/>
              <w:left w:val="nil"/>
            </w:tcBorders>
          </w:tcPr>
          <w:p w14:paraId="6BB1D7D1" w14:textId="77777777" w:rsidR="00354DDD" w:rsidRPr="003B1F09" w:rsidRDefault="00354DDD" w:rsidP="003921F0">
            <w:pPr>
              <w:pStyle w:val="TableText"/>
              <w:rPr>
                <w:rFonts w:ascii="Garamond" w:hAnsi="Garamond"/>
                <w:sz w:val="20"/>
              </w:rPr>
            </w:pPr>
          </w:p>
        </w:tc>
      </w:tr>
      <w:tr w:rsidR="00354DDD" w:rsidRPr="00094ABC" w14:paraId="7BB1B793" w14:textId="77777777" w:rsidTr="003921F0">
        <w:trPr>
          <w:cantSplit/>
        </w:trPr>
        <w:tc>
          <w:tcPr>
            <w:tcW w:w="1574" w:type="pct"/>
            <w:shd w:val="clear" w:color="auto" w:fill="F2F2F2" w:themeFill="background1" w:themeFillShade="F2"/>
          </w:tcPr>
          <w:p w14:paraId="4EA0C02B" w14:textId="77777777" w:rsidR="00354DDD" w:rsidRPr="003B1F09" w:rsidRDefault="00354DDD" w:rsidP="003921F0">
            <w:pPr>
              <w:pStyle w:val="TableText"/>
              <w:rPr>
                <w:b/>
              </w:rPr>
            </w:pPr>
            <w:r w:rsidRPr="003B1F09">
              <w:rPr>
                <w:b/>
              </w:rPr>
              <w:t>Description</w:t>
            </w:r>
          </w:p>
        </w:tc>
        <w:tc>
          <w:tcPr>
            <w:tcW w:w="3426" w:type="pct"/>
            <w:gridSpan w:val="3"/>
          </w:tcPr>
          <w:p w14:paraId="07F9229E" w14:textId="77777777" w:rsidR="00354DDD" w:rsidRPr="00094ABC" w:rsidRDefault="00354DDD" w:rsidP="003921F0">
            <w:pPr>
              <w:pStyle w:val="TableText"/>
              <w:rPr>
                <w:rFonts w:ascii="Garamond" w:hAnsi="Garamond"/>
              </w:rPr>
            </w:pPr>
            <w:r w:rsidRPr="003B1F09">
              <w:t>NSR20080226 -</w:t>
            </w:r>
            <w:r>
              <w:t xml:space="preserve"> </w:t>
            </w:r>
          </w:p>
        </w:tc>
      </w:tr>
    </w:tbl>
    <w:p w14:paraId="6BDC7ABC" w14:textId="77777777" w:rsidR="00354DDD" w:rsidRDefault="00354DDD" w:rsidP="00E9472B">
      <w:bookmarkStart w:id="406" w:name="_Toc4083110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354DDD" w:rsidRPr="00094ABC" w14:paraId="2388AEFE" w14:textId="77777777" w:rsidTr="003921F0">
        <w:trPr>
          <w:cantSplit/>
          <w:tblHeader/>
        </w:trPr>
        <w:tc>
          <w:tcPr>
            <w:tcW w:w="1574" w:type="pct"/>
            <w:shd w:val="clear" w:color="auto" w:fill="F2F2F2" w:themeFill="background1" w:themeFillShade="F2"/>
          </w:tcPr>
          <w:p w14:paraId="045D73B7" w14:textId="77777777" w:rsidR="00354DDD" w:rsidRPr="00094ABC" w:rsidRDefault="00354DDD" w:rsidP="003921F0">
            <w:pPr>
              <w:pStyle w:val="TableHeading"/>
            </w:pPr>
            <w:r w:rsidRPr="00094ABC">
              <w:t>RPCs</w:t>
            </w:r>
          </w:p>
        </w:tc>
        <w:tc>
          <w:tcPr>
            <w:tcW w:w="3426" w:type="pct"/>
            <w:gridSpan w:val="3"/>
            <w:shd w:val="clear" w:color="auto" w:fill="F2F2F2" w:themeFill="background1" w:themeFillShade="F2"/>
          </w:tcPr>
          <w:p w14:paraId="102CD8DF" w14:textId="77777777" w:rsidR="00354DDD" w:rsidRPr="00094ABC" w:rsidRDefault="00354DDD" w:rsidP="003921F0">
            <w:pPr>
              <w:pStyle w:val="TableHeading"/>
            </w:pPr>
            <w:r w:rsidRPr="00094ABC">
              <w:t>Activities</w:t>
            </w:r>
          </w:p>
        </w:tc>
      </w:tr>
      <w:tr w:rsidR="00354DDD" w:rsidRPr="00094ABC" w14:paraId="58EB4658" w14:textId="77777777" w:rsidTr="003921F0">
        <w:trPr>
          <w:cantSplit/>
        </w:trPr>
        <w:tc>
          <w:tcPr>
            <w:tcW w:w="1574" w:type="pct"/>
            <w:shd w:val="clear" w:color="auto" w:fill="F2F2F2" w:themeFill="background1" w:themeFillShade="F2"/>
          </w:tcPr>
          <w:p w14:paraId="4DAE00CB" w14:textId="77777777" w:rsidR="00354DDD" w:rsidRPr="00094ABC" w:rsidRDefault="00354DDD" w:rsidP="003921F0">
            <w:pPr>
              <w:pStyle w:val="TableText"/>
              <w:rPr>
                <w:b/>
              </w:rPr>
            </w:pPr>
            <w:r w:rsidRPr="00094ABC">
              <w:rPr>
                <w:b/>
              </w:rPr>
              <w:t>Name</w:t>
            </w:r>
          </w:p>
        </w:tc>
        <w:tc>
          <w:tcPr>
            <w:tcW w:w="3426" w:type="pct"/>
            <w:gridSpan w:val="3"/>
          </w:tcPr>
          <w:p w14:paraId="27614044" w14:textId="77777777" w:rsidR="00354DDD" w:rsidRPr="00094ABC" w:rsidRDefault="00354DDD" w:rsidP="003921F0">
            <w:pPr>
              <w:pStyle w:val="TableText"/>
              <w:rPr>
                <w:rFonts w:ascii="Garamond" w:hAnsi="Garamond"/>
              </w:rPr>
            </w:pPr>
            <w:r w:rsidRPr="00616AE7">
              <w:t>'ORWU NEWPER</w:t>
            </w:r>
            <w:r>
              <w:t>S'</w:t>
            </w:r>
          </w:p>
        </w:tc>
      </w:tr>
      <w:tr w:rsidR="00354DDD" w:rsidRPr="00094ABC" w14:paraId="20E1BCF6" w14:textId="77777777" w:rsidTr="003921F0">
        <w:trPr>
          <w:cantSplit/>
        </w:trPr>
        <w:tc>
          <w:tcPr>
            <w:tcW w:w="1574" w:type="pct"/>
            <w:shd w:val="clear" w:color="auto" w:fill="F2F2F2" w:themeFill="background1" w:themeFillShade="F2"/>
          </w:tcPr>
          <w:p w14:paraId="54F68F69" w14:textId="77777777" w:rsidR="00354DDD" w:rsidRPr="00094ABC" w:rsidRDefault="00354DDD" w:rsidP="003921F0">
            <w:pPr>
              <w:pStyle w:val="TableText"/>
              <w:rPr>
                <w:b/>
              </w:rPr>
            </w:pPr>
            <w:r w:rsidRPr="00094ABC">
              <w:rPr>
                <w:b/>
              </w:rPr>
              <w:t>TAG^RTN</w:t>
            </w:r>
          </w:p>
        </w:tc>
        <w:tc>
          <w:tcPr>
            <w:tcW w:w="3426" w:type="pct"/>
            <w:gridSpan w:val="3"/>
          </w:tcPr>
          <w:p w14:paraId="11E88923" w14:textId="77777777" w:rsidR="00354DDD" w:rsidRPr="00094ABC" w:rsidRDefault="00354DDD" w:rsidP="003921F0">
            <w:pPr>
              <w:pStyle w:val="TableText"/>
              <w:rPr>
                <w:rFonts w:ascii="Garamond" w:hAnsi="Garamond"/>
              </w:rPr>
            </w:pPr>
          </w:p>
        </w:tc>
      </w:tr>
      <w:tr w:rsidR="00354DDD" w:rsidRPr="00094ABC" w14:paraId="190B372C" w14:textId="77777777" w:rsidTr="003921F0">
        <w:trPr>
          <w:cantSplit/>
        </w:trPr>
        <w:tc>
          <w:tcPr>
            <w:tcW w:w="1574" w:type="pct"/>
            <w:shd w:val="clear" w:color="auto" w:fill="F2F2F2" w:themeFill="background1" w:themeFillShade="F2"/>
          </w:tcPr>
          <w:p w14:paraId="0F1AFA85" w14:textId="77777777" w:rsidR="00354DDD" w:rsidRPr="00094ABC" w:rsidRDefault="00354DDD" w:rsidP="003921F0">
            <w:pPr>
              <w:pStyle w:val="TableText"/>
              <w:rPr>
                <w:b/>
              </w:rPr>
            </w:pPr>
            <w:r w:rsidRPr="00094ABC">
              <w:rPr>
                <w:b/>
              </w:rPr>
              <w:t>Input Parameters</w:t>
            </w:r>
          </w:p>
        </w:tc>
        <w:tc>
          <w:tcPr>
            <w:tcW w:w="3426" w:type="pct"/>
            <w:gridSpan w:val="3"/>
            <w:tcBorders>
              <w:bottom w:val="single" w:sz="4" w:space="0" w:color="auto"/>
            </w:tcBorders>
          </w:tcPr>
          <w:p w14:paraId="190968EE" w14:textId="77777777" w:rsidR="00354DDD" w:rsidRPr="00094ABC" w:rsidRDefault="00354DDD" w:rsidP="003921F0">
            <w:pPr>
              <w:pStyle w:val="TableText"/>
              <w:rPr>
                <w:rFonts w:ascii="Garamond" w:hAnsi="Garamond"/>
              </w:rPr>
            </w:pPr>
            <w:r>
              <w:rPr>
                <w:rFonts w:ascii="Garamond" w:hAnsi="Garamond"/>
              </w:rPr>
              <w:t>[DFN,1,'',True]</w:t>
            </w:r>
          </w:p>
        </w:tc>
      </w:tr>
      <w:tr w:rsidR="00354DDD" w:rsidRPr="00094ABC" w14:paraId="018A70AD" w14:textId="77777777" w:rsidTr="003921F0">
        <w:trPr>
          <w:cantSplit/>
          <w:trHeight w:val="350"/>
        </w:trPr>
        <w:tc>
          <w:tcPr>
            <w:tcW w:w="1574" w:type="pct"/>
            <w:vMerge w:val="restart"/>
            <w:shd w:val="clear" w:color="auto" w:fill="F2F2F2" w:themeFill="background1" w:themeFillShade="F2"/>
          </w:tcPr>
          <w:p w14:paraId="5E505C1D" w14:textId="77777777" w:rsidR="00354DDD" w:rsidRPr="00094ABC" w:rsidRDefault="00354DDD" w:rsidP="003921F0">
            <w:pPr>
              <w:pStyle w:val="TableText"/>
              <w:rPr>
                <w:b/>
              </w:rPr>
            </w:pPr>
            <w:r w:rsidRPr="00094ABC">
              <w:rPr>
                <w:b/>
              </w:rPr>
              <w:t>Results Array</w:t>
            </w:r>
          </w:p>
        </w:tc>
        <w:tc>
          <w:tcPr>
            <w:tcW w:w="1018" w:type="pct"/>
            <w:tcBorders>
              <w:bottom w:val="nil"/>
              <w:right w:val="nil"/>
            </w:tcBorders>
          </w:tcPr>
          <w:p w14:paraId="4BEAA92A"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046887EE" w14:textId="77777777" w:rsidR="00354DDD" w:rsidRPr="00094ABC" w:rsidRDefault="00354DDD" w:rsidP="003921F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39335681"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354DDD" w:rsidRPr="00094ABC" w14:paraId="6DEFEAF5" w14:textId="77777777" w:rsidTr="003921F0">
        <w:trPr>
          <w:cantSplit/>
          <w:trHeight w:val="255"/>
        </w:trPr>
        <w:tc>
          <w:tcPr>
            <w:tcW w:w="1574" w:type="pct"/>
            <w:vMerge/>
            <w:shd w:val="clear" w:color="auto" w:fill="F2F2F2" w:themeFill="background1" w:themeFillShade="F2"/>
          </w:tcPr>
          <w:p w14:paraId="37116036" w14:textId="77777777" w:rsidR="00354DDD" w:rsidRPr="00094ABC" w:rsidRDefault="00354DDD" w:rsidP="003921F0">
            <w:pPr>
              <w:pStyle w:val="TableText"/>
              <w:rPr>
                <w:b/>
              </w:rPr>
            </w:pPr>
          </w:p>
        </w:tc>
        <w:tc>
          <w:tcPr>
            <w:tcW w:w="1018" w:type="pct"/>
            <w:tcBorders>
              <w:top w:val="nil"/>
              <w:right w:val="nil"/>
            </w:tcBorders>
          </w:tcPr>
          <w:p w14:paraId="30A4B669" w14:textId="77777777" w:rsidR="00354DDD" w:rsidRPr="00094ABC" w:rsidRDefault="00354DDD" w:rsidP="003921F0">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39F6A154" w14:textId="77777777" w:rsidR="00354DDD" w:rsidRPr="00094ABC" w:rsidRDefault="00354DDD" w:rsidP="003921F0">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4597DC6C" w14:textId="77777777" w:rsidR="00354DDD" w:rsidRPr="00094ABC" w:rsidRDefault="00354DDD" w:rsidP="003921F0">
            <w:pPr>
              <w:pStyle w:val="TableText"/>
              <w:rPr>
                <w:rFonts w:ascii="Garamond" w:hAnsi="Garamond"/>
                <w:sz w:val="20"/>
              </w:rPr>
            </w:pPr>
          </w:p>
        </w:tc>
      </w:tr>
      <w:tr w:rsidR="00354DDD" w:rsidRPr="00094ABC" w14:paraId="18C17179" w14:textId="77777777" w:rsidTr="003921F0">
        <w:trPr>
          <w:cantSplit/>
        </w:trPr>
        <w:tc>
          <w:tcPr>
            <w:tcW w:w="1574" w:type="pct"/>
            <w:shd w:val="clear" w:color="auto" w:fill="F2F2F2" w:themeFill="background1" w:themeFillShade="F2"/>
          </w:tcPr>
          <w:p w14:paraId="28159D09" w14:textId="77777777" w:rsidR="00354DDD" w:rsidRPr="00094ABC" w:rsidRDefault="00354DDD" w:rsidP="003921F0">
            <w:pPr>
              <w:pStyle w:val="TableText"/>
              <w:rPr>
                <w:b/>
              </w:rPr>
            </w:pPr>
            <w:r w:rsidRPr="00094ABC">
              <w:rPr>
                <w:b/>
              </w:rPr>
              <w:t>Description</w:t>
            </w:r>
          </w:p>
        </w:tc>
        <w:tc>
          <w:tcPr>
            <w:tcW w:w="3426" w:type="pct"/>
            <w:gridSpan w:val="3"/>
          </w:tcPr>
          <w:p w14:paraId="603628A0" w14:textId="77777777" w:rsidR="00354DDD" w:rsidRPr="0066693B" w:rsidRDefault="00354DDD" w:rsidP="003921F0">
            <w:pPr>
              <w:pStyle w:val="InstructionalTable"/>
              <w:rPr>
                <w:i w:val="0"/>
                <w:color w:val="auto"/>
              </w:rPr>
            </w:pPr>
            <w:r>
              <w:rPr>
                <w:b/>
                <w:i w:val="0"/>
                <w:color w:val="auto"/>
              </w:rPr>
              <w:t xml:space="preserve">RSD #2.6.11 </w:t>
            </w:r>
            <w:r w:rsidRPr="0066693B">
              <w:rPr>
                <w:rFonts w:cs="Arial"/>
                <w:b/>
                <w:bCs/>
                <w:i w:val="0"/>
                <w:color w:val="000000" w:themeColor="text1"/>
              </w:rPr>
              <w:t>NSR 20110606 (Similar Provider Names)</w:t>
            </w:r>
          </w:p>
        </w:tc>
      </w:tr>
    </w:tbl>
    <w:p w14:paraId="0FB51B65" w14:textId="5E2E816B" w:rsidR="00F74E5D" w:rsidRDefault="00F74E5D"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F74E5D" w:rsidRPr="00094ABC" w14:paraId="1737619A" w14:textId="77777777" w:rsidTr="00714B57">
        <w:trPr>
          <w:cantSplit/>
          <w:tblHeader/>
        </w:trPr>
        <w:tc>
          <w:tcPr>
            <w:tcW w:w="1574" w:type="pct"/>
            <w:shd w:val="clear" w:color="auto" w:fill="F2F2F2" w:themeFill="background1" w:themeFillShade="F2"/>
          </w:tcPr>
          <w:p w14:paraId="03EEE8FE" w14:textId="77777777" w:rsidR="00F74E5D" w:rsidRPr="00094ABC" w:rsidRDefault="00F74E5D" w:rsidP="00714B57">
            <w:pPr>
              <w:pStyle w:val="TableHeading"/>
            </w:pPr>
            <w:r w:rsidRPr="00094ABC">
              <w:t>RPCs</w:t>
            </w:r>
          </w:p>
        </w:tc>
        <w:tc>
          <w:tcPr>
            <w:tcW w:w="3426" w:type="pct"/>
            <w:gridSpan w:val="3"/>
            <w:shd w:val="clear" w:color="auto" w:fill="F2F2F2" w:themeFill="background1" w:themeFillShade="F2"/>
          </w:tcPr>
          <w:p w14:paraId="7F6D17CF" w14:textId="77777777" w:rsidR="00F74E5D" w:rsidRPr="00094ABC" w:rsidRDefault="00F74E5D" w:rsidP="00714B57">
            <w:pPr>
              <w:pStyle w:val="TableHeading"/>
            </w:pPr>
            <w:r w:rsidRPr="00094ABC">
              <w:t>Activities</w:t>
            </w:r>
          </w:p>
        </w:tc>
      </w:tr>
      <w:tr w:rsidR="00F74E5D" w:rsidRPr="00094ABC" w14:paraId="798302BE" w14:textId="77777777" w:rsidTr="00714B57">
        <w:trPr>
          <w:cantSplit/>
        </w:trPr>
        <w:tc>
          <w:tcPr>
            <w:tcW w:w="1574" w:type="pct"/>
            <w:shd w:val="clear" w:color="auto" w:fill="F2F2F2" w:themeFill="background1" w:themeFillShade="F2"/>
          </w:tcPr>
          <w:p w14:paraId="42A81F18" w14:textId="77777777" w:rsidR="00F74E5D" w:rsidRPr="00094ABC" w:rsidRDefault="00F74E5D" w:rsidP="00714B57">
            <w:pPr>
              <w:pStyle w:val="TableText"/>
              <w:rPr>
                <w:b/>
              </w:rPr>
            </w:pPr>
            <w:r w:rsidRPr="00094ABC">
              <w:rPr>
                <w:b/>
              </w:rPr>
              <w:t>Name</w:t>
            </w:r>
          </w:p>
        </w:tc>
        <w:tc>
          <w:tcPr>
            <w:tcW w:w="3426" w:type="pct"/>
            <w:gridSpan w:val="3"/>
          </w:tcPr>
          <w:p w14:paraId="46BDC6DE" w14:textId="1C7920A0" w:rsidR="00F74E5D" w:rsidRPr="00094ABC" w:rsidRDefault="00F74E5D" w:rsidP="00714B57">
            <w:pPr>
              <w:pStyle w:val="TableText"/>
              <w:rPr>
                <w:rFonts w:ascii="Garamond" w:hAnsi="Garamond"/>
              </w:rPr>
            </w:pPr>
            <w:r>
              <w:t>ORWTIU TEMPLATE PREFERENCES</w:t>
            </w:r>
          </w:p>
        </w:tc>
      </w:tr>
      <w:tr w:rsidR="00F74E5D" w:rsidRPr="00094ABC" w14:paraId="11C467AF" w14:textId="77777777" w:rsidTr="00714B57">
        <w:trPr>
          <w:cantSplit/>
        </w:trPr>
        <w:tc>
          <w:tcPr>
            <w:tcW w:w="1574" w:type="pct"/>
            <w:shd w:val="clear" w:color="auto" w:fill="F2F2F2" w:themeFill="background1" w:themeFillShade="F2"/>
          </w:tcPr>
          <w:p w14:paraId="320D39E5" w14:textId="77777777" w:rsidR="00F74E5D" w:rsidRPr="00094ABC" w:rsidRDefault="00F74E5D" w:rsidP="00714B57">
            <w:pPr>
              <w:pStyle w:val="TableText"/>
              <w:rPr>
                <w:b/>
              </w:rPr>
            </w:pPr>
            <w:r w:rsidRPr="00094ABC">
              <w:rPr>
                <w:b/>
              </w:rPr>
              <w:t>TAG^RTN</w:t>
            </w:r>
          </w:p>
        </w:tc>
        <w:tc>
          <w:tcPr>
            <w:tcW w:w="3426" w:type="pct"/>
            <w:gridSpan w:val="3"/>
          </w:tcPr>
          <w:p w14:paraId="4072DE3C" w14:textId="11E752B9" w:rsidR="00F74E5D" w:rsidRPr="00094ABC" w:rsidRDefault="00F74E5D" w:rsidP="00714B57">
            <w:pPr>
              <w:pStyle w:val="TableText"/>
              <w:rPr>
                <w:rFonts w:ascii="Garamond" w:hAnsi="Garamond"/>
              </w:rPr>
            </w:pPr>
            <w:r>
              <w:rPr>
                <w:rFonts w:ascii="Garamond" w:hAnsi="Garamond"/>
              </w:rPr>
              <w:t>REQDFLD^ORWTIU</w:t>
            </w:r>
          </w:p>
        </w:tc>
      </w:tr>
      <w:tr w:rsidR="00F74E5D" w:rsidRPr="00094ABC" w14:paraId="1C2C3C60" w14:textId="77777777" w:rsidTr="00714B57">
        <w:trPr>
          <w:cantSplit/>
        </w:trPr>
        <w:tc>
          <w:tcPr>
            <w:tcW w:w="1574" w:type="pct"/>
            <w:shd w:val="clear" w:color="auto" w:fill="F2F2F2" w:themeFill="background1" w:themeFillShade="F2"/>
          </w:tcPr>
          <w:p w14:paraId="36CA6DC8" w14:textId="77777777" w:rsidR="00F74E5D" w:rsidRPr="00094ABC" w:rsidRDefault="00F74E5D" w:rsidP="00714B57">
            <w:pPr>
              <w:pStyle w:val="TableText"/>
              <w:rPr>
                <w:b/>
              </w:rPr>
            </w:pPr>
            <w:r w:rsidRPr="00094ABC">
              <w:rPr>
                <w:b/>
              </w:rPr>
              <w:t>Input Parameters</w:t>
            </w:r>
          </w:p>
        </w:tc>
        <w:tc>
          <w:tcPr>
            <w:tcW w:w="3426" w:type="pct"/>
            <w:gridSpan w:val="3"/>
            <w:tcBorders>
              <w:bottom w:val="single" w:sz="4" w:space="0" w:color="auto"/>
            </w:tcBorders>
          </w:tcPr>
          <w:p w14:paraId="0EE256E5" w14:textId="77777777" w:rsidR="00F74E5D" w:rsidRPr="00094ABC" w:rsidRDefault="00F74E5D" w:rsidP="00714B57">
            <w:pPr>
              <w:pStyle w:val="TableText"/>
              <w:rPr>
                <w:rFonts w:ascii="Garamond" w:hAnsi="Garamond"/>
              </w:rPr>
            </w:pPr>
            <w:r>
              <w:rPr>
                <w:rFonts w:ascii="Garamond" w:hAnsi="Garamond"/>
              </w:rPr>
              <w:t>[DFN,1,'',True]</w:t>
            </w:r>
          </w:p>
        </w:tc>
      </w:tr>
      <w:tr w:rsidR="00F74E5D" w:rsidRPr="00094ABC" w14:paraId="6CF74D2B" w14:textId="77777777" w:rsidTr="00714B57">
        <w:trPr>
          <w:cantSplit/>
          <w:trHeight w:val="350"/>
        </w:trPr>
        <w:tc>
          <w:tcPr>
            <w:tcW w:w="1574" w:type="pct"/>
            <w:vMerge w:val="restart"/>
            <w:shd w:val="clear" w:color="auto" w:fill="F2F2F2" w:themeFill="background1" w:themeFillShade="F2"/>
          </w:tcPr>
          <w:p w14:paraId="6814F6A7" w14:textId="77777777" w:rsidR="00F74E5D" w:rsidRPr="00094ABC" w:rsidRDefault="00F74E5D" w:rsidP="00714B57">
            <w:pPr>
              <w:pStyle w:val="TableText"/>
              <w:rPr>
                <w:b/>
              </w:rPr>
            </w:pPr>
            <w:r w:rsidRPr="00094ABC">
              <w:rPr>
                <w:b/>
              </w:rPr>
              <w:t>Results Array</w:t>
            </w:r>
          </w:p>
        </w:tc>
        <w:tc>
          <w:tcPr>
            <w:tcW w:w="1018" w:type="pct"/>
            <w:tcBorders>
              <w:bottom w:val="nil"/>
              <w:right w:val="nil"/>
            </w:tcBorders>
          </w:tcPr>
          <w:p w14:paraId="07476553" w14:textId="121E605D" w:rsidR="00F74E5D" w:rsidRPr="00094ABC" w:rsidRDefault="00F74E5D" w:rsidP="00714B57">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5906CFE8" w14:textId="00A0B8CE" w:rsidR="00F74E5D" w:rsidRPr="00094ABC" w:rsidRDefault="00F74E5D" w:rsidP="00714B57">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7562DE4E" w14:textId="77777777" w:rsidR="00F74E5D" w:rsidRPr="00094ABC" w:rsidRDefault="00F74E5D" w:rsidP="00714B57">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F74E5D" w:rsidRPr="00094ABC" w14:paraId="744FBE65" w14:textId="77777777" w:rsidTr="00714B57">
        <w:trPr>
          <w:cantSplit/>
          <w:trHeight w:val="255"/>
        </w:trPr>
        <w:tc>
          <w:tcPr>
            <w:tcW w:w="1574" w:type="pct"/>
            <w:vMerge/>
            <w:shd w:val="clear" w:color="auto" w:fill="F2F2F2" w:themeFill="background1" w:themeFillShade="F2"/>
          </w:tcPr>
          <w:p w14:paraId="66586E1E" w14:textId="77777777" w:rsidR="00F74E5D" w:rsidRPr="00094ABC" w:rsidRDefault="00F74E5D" w:rsidP="00714B57">
            <w:pPr>
              <w:pStyle w:val="TableText"/>
              <w:rPr>
                <w:b/>
              </w:rPr>
            </w:pPr>
          </w:p>
        </w:tc>
        <w:tc>
          <w:tcPr>
            <w:tcW w:w="1018" w:type="pct"/>
            <w:tcBorders>
              <w:top w:val="nil"/>
              <w:right w:val="nil"/>
            </w:tcBorders>
          </w:tcPr>
          <w:p w14:paraId="69856CB5" w14:textId="77777777" w:rsidR="00F74E5D" w:rsidRPr="00094ABC" w:rsidRDefault="00F74E5D" w:rsidP="00714B57">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3EA8469A" w14:textId="77777777" w:rsidR="00F74E5D" w:rsidRPr="00094ABC" w:rsidRDefault="00F74E5D" w:rsidP="00714B57">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58A95C88" w14:textId="77777777" w:rsidR="00F74E5D" w:rsidRPr="00094ABC" w:rsidRDefault="00F74E5D" w:rsidP="00714B57">
            <w:pPr>
              <w:pStyle w:val="TableText"/>
              <w:rPr>
                <w:rFonts w:ascii="Garamond" w:hAnsi="Garamond"/>
                <w:sz w:val="20"/>
              </w:rPr>
            </w:pPr>
          </w:p>
        </w:tc>
      </w:tr>
      <w:tr w:rsidR="00F74E5D" w:rsidRPr="0066693B" w14:paraId="1E71665C" w14:textId="77777777" w:rsidTr="00714B57">
        <w:trPr>
          <w:cantSplit/>
        </w:trPr>
        <w:tc>
          <w:tcPr>
            <w:tcW w:w="1574" w:type="pct"/>
            <w:shd w:val="clear" w:color="auto" w:fill="F2F2F2" w:themeFill="background1" w:themeFillShade="F2"/>
          </w:tcPr>
          <w:p w14:paraId="32482599" w14:textId="77777777" w:rsidR="00F74E5D" w:rsidRPr="00094ABC" w:rsidRDefault="00F74E5D" w:rsidP="00714B57">
            <w:pPr>
              <w:pStyle w:val="TableText"/>
              <w:rPr>
                <w:b/>
              </w:rPr>
            </w:pPr>
            <w:r w:rsidRPr="00094ABC">
              <w:rPr>
                <w:b/>
              </w:rPr>
              <w:t>Description</w:t>
            </w:r>
          </w:p>
        </w:tc>
        <w:tc>
          <w:tcPr>
            <w:tcW w:w="3426" w:type="pct"/>
            <w:gridSpan w:val="3"/>
          </w:tcPr>
          <w:p w14:paraId="14D730A2" w14:textId="7E0C9CE3" w:rsidR="00F74E5D" w:rsidRPr="0066693B" w:rsidRDefault="00F74E5D" w:rsidP="00714B57">
            <w:pPr>
              <w:pStyle w:val="InstructionalTable"/>
              <w:rPr>
                <w:i w:val="0"/>
                <w:color w:val="auto"/>
              </w:rPr>
            </w:pPr>
            <w:r>
              <w:rPr>
                <w:b/>
                <w:i w:val="0"/>
                <w:color w:val="auto"/>
              </w:rPr>
              <w:t>RSD #2.</w:t>
            </w:r>
            <w:r w:rsidR="00231E5A">
              <w:rPr>
                <w:b/>
                <w:i w:val="0"/>
                <w:color w:val="auto"/>
              </w:rPr>
              <w:t>6.12</w:t>
            </w:r>
            <w:r>
              <w:rPr>
                <w:b/>
                <w:i w:val="0"/>
                <w:color w:val="auto"/>
              </w:rPr>
              <w:t xml:space="preserve"> </w:t>
            </w:r>
            <w:r w:rsidRPr="00F74E5D">
              <w:rPr>
                <w:b/>
                <w:i w:val="0"/>
                <w:color w:val="auto"/>
              </w:rPr>
              <w:t xml:space="preserve">NSR# </w:t>
            </w:r>
            <w:r w:rsidR="00231E5A" w:rsidRPr="00231E5A">
              <w:rPr>
                <w:b/>
                <w:i w:val="0"/>
                <w:color w:val="auto"/>
              </w:rPr>
              <w:t>20100706</w:t>
            </w:r>
            <w:r w:rsidRPr="00231E5A">
              <w:rPr>
                <w:b/>
                <w:i w:val="0"/>
                <w:color w:val="auto"/>
              </w:rPr>
              <w:t xml:space="preserve"> (</w:t>
            </w:r>
            <w:r w:rsidR="00231E5A" w:rsidRPr="00231E5A">
              <w:rPr>
                <w:b/>
                <w:i w:val="0"/>
                <w:color w:val="auto"/>
                <w:u w:val="single"/>
              </w:rPr>
              <w:t>Identify Required Fields in Text Integration Utility (TIU) Note Templates and Notify User of Missing Required Fields</w:t>
            </w:r>
            <w:r w:rsidRPr="00231E5A">
              <w:rPr>
                <w:b/>
                <w:i w:val="0"/>
                <w:color w:val="auto"/>
              </w:rPr>
              <w:t>)</w:t>
            </w:r>
          </w:p>
        </w:tc>
      </w:tr>
    </w:tbl>
    <w:p w14:paraId="400E696A" w14:textId="77777777" w:rsidR="00F74E5D" w:rsidRDefault="00F74E5D"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7A136442" w14:textId="77777777" w:rsidTr="00323214">
        <w:trPr>
          <w:cantSplit/>
          <w:tblHeader/>
        </w:trPr>
        <w:tc>
          <w:tcPr>
            <w:tcW w:w="1574" w:type="pct"/>
            <w:shd w:val="clear" w:color="auto" w:fill="F2F2F2" w:themeFill="background1" w:themeFillShade="F2"/>
          </w:tcPr>
          <w:p w14:paraId="70C32060"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08BDF2AC" w14:textId="77777777" w:rsidR="00C15FDB" w:rsidRPr="00094ABC" w:rsidRDefault="00C15FDB" w:rsidP="00323214">
            <w:pPr>
              <w:pStyle w:val="TableHeading"/>
            </w:pPr>
            <w:r w:rsidRPr="00094ABC">
              <w:t>Activities</w:t>
            </w:r>
          </w:p>
        </w:tc>
      </w:tr>
      <w:tr w:rsidR="00C15FDB" w:rsidRPr="003B1F09" w14:paraId="5799A037" w14:textId="77777777" w:rsidTr="00323214">
        <w:trPr>
          <w:cantSplit/>
        </w:trPr>
        <w:tc>
          <w:tcPr>
            <w:tcW w:w="1574" w:type="pct"/>
            <w:shd w:val="clear" w:color="auto" w:fill="F2F2F2" w:themeFill="background1" w:themeFillShade="F2"/>
          </w:tcPr>
          <w:p w14:paraId="54FA2585" w14:textId="77777777" w:rsidR="00C15FDB" w:rsidRPr="003B1F09" w:rsidRDefault="00C15FDB" w:rsidP="00323214">
            <w:pPr>
              <w:pStyle w:val="TableText"/>
              <w:rPr>
                <w:b/>
              </w:rPr>
            </w:pPr>
            <w:r w:rsidRPr="003B1F09">
              <w:rPr>
                <w:b/>
              </w:rPr>
              <w:t>Name</w:t>
            </w:r>
          </w:p>
        </w:tc>
        <w:tc>
          <w:tcPr>
            <w:tcW w:w="3426" w:type="pct"/>
            <w:gridSpan w:val="3"/>
          </w:tcPr>
          <w:p w14:paraId="1B7E4E96" w14:textId="77777777" w:rsidR="00C15FDB" w:rsidRPr="003B1F09" w:rsidRDefault="00C15FDB" w:rsidP="00323214">
            <w:pPr>
              <w:pStyle w:val="TableText"/>
              <w:rPr>
                <w:rFonts w:ascii="Garamond" w:hAnsi="Garamond"/>
              </w:rPr>
            </w:pPr>
            <w:r w:rsidRPr="003B1F09">
              <w:t xml:space="preserve"> </w:t>
            </w:r>
            <w:r>
              <w:t>'ORWDXC ALLERGY</w:t>
            </w:r>
            <w:r w:rsidRPr="003B1F09">
              <w:t xml:space="preserve">' </w:t>
            </w:r>
          </w:p>
        </w:tc>
      </w:tr>
      <w:tr w:rsidR="00C15FDB" w:rsidRPr="003B1F09" w14:paraId="3C10ABE3" w14:textId="77777777" w:rsidTr="00323214">
        <w:trPr>
          <w:cantSplit/>
        </w:trPr>
        <w:tc>
          <w:tcPr>
            <w:tcW w:w="1574" w:type="pct"/>
            <w:shd w:val="clear" w:color="auto" w:fill="F2F2F2" w:themeFill="background1" w:themeFillShade="F2"/>
          </w:tcPr>
          <w:p w14:paraId="3BA44203" w14:textId="77777777" w:rsidR="00C15FDB" w:rsidRPr="003B1F09" w:rsidRDefault="00C15FDB" w:rsidP="00323214">
            <w:pPr>
              <w:pStyle w:val="TableText"/>
              <w:rPr>
                <w:b/>
              </w:rPr>
            </w:pPr>
            <w:r w:rsidRPr="003B1F09">
              <w:rPr>
                <w:b/>
              </w:rPr>
              <w:t>TAG^RTN</w:t>
            </w:r>
          </w:p>
        </w:tc>
        <w:tc>
          <w:tcPr>
            <w:tcW w:w="3426" w:type="pct"/>
            <w:gridSpan w:val="3"/>
          </w:tcPr>
          <w:p w14:paraId="27853360" w14:textId="77777777" w:rsidR="00C15FDB" w:rsidRPr="003B1F09" w:rsidRDefault="00C15FDB" w:rsidP="00323214">
            <w:pPr>
              <w:pStyle w:val="TableText"/>
              <w:rPr>
                <w:rFonts w:ascii="Garamond" w:hAnsi="Garamond"/>
              </w:rPr>
            </w:pPr>
            <w:r>
              <w:rPr>
                <w:rFonts w:ascii="Garamond" w:hAnsi="Garamond"/>
              </w:rPr>
              <w:t>ALLERGY^ORWDXC</w:t>
            </w:r>
          </w:p>
        </w:tc>
      </w:tr>
      <w:tr w:rsidR="00C15FDB" w:rsidRPr="003B1F09" w14:paraId="667165B1" w14:textId="77777777" w:rsidTr="00323214">
        <w:trPr>
          <w:cantSplit/>
        </w:trPr>
        <w:tc>
          <w:tcPr>
            <w:tcW w:w="1574" w:type="pct"/>
            <w:shd w:val="clear" w:color="auto" w:fill="F2F2F2" w:themeFill="background1" w:themeFillShade="F2"/>
          </w:tcPr>
          <w:p w14:paraId="669EFE47"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7C8DC953" w14:textId="77777777" w:rsidR="00C15FDB" w:rsidRPr="003B1F09" w:rsidRDefault="00C15FDB" w:rsidP="00323214">
            <w:pPr>
              <w:pStyle w:val="TableText"/>
              <w:rPr>
                <w:rFonts w:ascii="Garamond" w:hAnsi="Garamond"/>
              </w:rPr>
            </w:pPr>
            <w:r>
              <w:rPr>
                <w:rFonts w:ascii="Garamond" w:hAnsi="Garamond"/>
              </w:rPr>
              <w:t>DFN – Patient identifier, FID – Literal ‘PSI’, ORL , OIL – Medication id</w:t>
            </w:r>
          </w:p>
        </w:tc>
      </w:tr>
      <w:tr w:rsidR="00C15FDB" w:rsidRPr="003B1F09" w14:paraId="49F1CECE" w14:textId="77777777" w:rsidTr="00323214">
        <w:trPr>
          <w:cantSplit/>
          <w:trHeight w:val="350"/>
        </w:trPr>
        <w:tc>
          <w:tcPr>
            <w:tcW w:w="1574" w:type="pct"/>
            <w:vMerge w:val="restart"/>
            <w:shd w:val="clear" w:color="auto" w:fill="F2F2F2" w:themeFill="background1" w:themeFillShade="F2"/>
          </w:tcPr>
          <w:p w14:paraId="275730C3"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56F66D2C"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46C72400"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Check59"/>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60BCE6DE"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4DAE23E0" w14:textId="77777777" w:rsidTr="00323214">
        <w:trPr>
          <w:cantSplit/>
          <w:trHeight w:val="255"/>
        </w:trPr>
        <w:tc>
          <w:tcPr>
            <w:tcW w:w="1574" w:type="pct"/>
            <w:vMerge/>
            <w:shd w:val="clear" w:color="auto" w:fill="F2F2F2" w:themeFill="background1" w:themeFillShade="F2"/>
          </w:tcPr>
          <w:p w14:paraId="5C978DD9" w14:textId="77777777" w:rsidR="00C15FDB" w:rsidRPr="003B1F09" w:rsidRDefault="00C15FDB" w:rsidP="00323214">
            <w:pPr>
              <w:pStyle w:val="TableText"/>
              <w:rPr>
                <w:b/>
              </w:rPr>
            </w:pPr>
          </w:p>
        </w:tc>
        <w:tc>
          <w:tcPr>
            <w:tcW w:w="1018" w:type="pct"/>
            <w:tcBorders>
              <w:top w:val="nil"/>
              <w:right w:val="nil"/>
            </w:tcBorders>
          </w:tcPr>
          <w:p w14:paraId="3D29B5F1"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0435BEEA"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1CE9BAC0" w14:textId="77777777" w:rsidR="00C15FDB" w:rsidRPr="003B1F09" w:rsidRDefault="00C15FDB" w:rsidP="00323214">
            <w:pPr>
              <w:pStyle w:val="TableText"/>
              <w:rPr>
                <w:rFonts w:ascii="Garamond" w:hAnsi="Garamond"/>
                <w:sz w:val="20"/>
              </w:rPr>
            </w:pPr>
          </w:p>
        </w:tc>
      </w:tr>
      <w:tr w:rsidR="00C15FDB" w:rsidRPr="00094ABC" w14:paraId="0939D672" w14:textId="77777777" w:rsidTr="00323214">
        <w:trPr>
          <w:cantSplit/>
        </w:trPr>
        <w:tc>
          <w:tcPr>
            <w:tcW w:w="1574" w:type="pct"/>
            <w:shd w:val="clear" w:color="auto" w:fill="F2F2F2" w:themeFill="background1" w:themeFillShade="F2"/>
          </w:tcPr>
          <w:p w14:paraId="2CA33732" w14:textId="77777777" w:rsidR="00C15FDB" w:rsidRPr="003B1F09" w:rsidRDefault="00C15FDB" w:rsidP="00323214">
            <w:pPr>
              <w:pStyle w:val="TableText"/>
              <w:rPr>
                <w:b/>
              </w:rPr>
            </w:pPr>
            <w:r w:rsidRPr="003B1F09">
              <w:rPr>
                <w:b/>
              </w:rPr>
              <w:t>Description</w:t>
            </w:r>
          </w:p>
        </w:tc>
        <w:tc>
          <w:tcPr>
            <w:tcW w:w="3426" w:type="pct"/>
            <w:gridSpan w:val="3"/>
          </w:tcPr>
          <w:p w14:paraId="0C894572" w14:textId="77777777" w:rsidR="00C15FDB" w:rsidRPr="00094ABC" w:rsidRDefault="00C15FDB" w:rsidP="00323214">
            <w:pPr>
              <w:pStyle w:val="TableText"/>
              <w:rPr>
                <w:rFonts w:ascii="Garamond" w:hAnsi="Garamond"/>
              </w:rPr>
            </w:pPr>
            <w:r>
              <w:t>NSR20071211</w:t>
            </w:r>
            <w:r w:rsidRPr="003B1F09">
              <w:t xml:space="preserve"> -</w:t>
            </w:r>
            <w:r>
              <w:t xml:space="preserve">  </w:t>
            </w:r>
            <w:r w:rsidRPr="008D73CE">
              <w:rPr>
                <w:b/>
                <w:bCs/>
                <w:color w:val="000000" w:themeColor="text1"/>
              </w:rPr>
              <w:t>Changes to Allergy Pharmacy Package</w:t>
            </w:r>
          </w:p>
        </w:tc>
      </w:tr>
    </w:tbl>
    <w:p w14:paraId="0AE49774" w14:textId="77777777" w:rsidR="00C15FDB" w:rsidRDefault="00C15FDB"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4CD33ADD" w14:textId="77777777" w:rsidTr="00323214">
        <w:trPr>
          <w:cantSplit/>
          <w:tblHeader/>
        </w:trPr>
        <w:tc>
          <w:tcPr>
            <w:tcW w:w="1574" w:type="pct"/>
            <w:shd w:val="clear" w:color="auto" w:fill="F2F2F2" w:themeFill="background1" w:themeFillShade="F2"/>
          </w:tcPr>
          <w:p w14:paraId="7E92EDEA"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65BE33B9" w14:textId="77777777" w:rsidR="00C15FDB" w:rsidRPr="00094ABC" w:rsidRDefault="00C15FDB" w:rsidP="00323214">
            <w:pPr>
              <w:pStyle w:val="TableHeading"/>
            </w:pPr>
            <w:r w:rsidRPr="00094ABC">
              <w:t>Activities</w:t>
            </w:r>
          </w:p>
        </w:tc>
      </w:tr>
      <w:tr w:rsidR="00C15FDB" w:rsidRPr="003B1F09" w14:paraId="6F1B56A5" w14:textId="77777777" w:rsidTr="00323214">
        <w:trPr>
          <w:cantSplit/>
        </w:trPr>
        <w:tc>
          <w:tcPr>
            <w:tcW w:w="1574" w:type="pct"/>
            <w:shd w:val="clear" w:color="auto" w:fill="F2F2F2" w:themeFill="background1" w:themeFillShade="F2"/>
          </w:tcPr>
          <w:p w14:paraId="5E861763" w14:textId="77777777" w:rsidR="00C15FDB" w:rsidRPr="003B1F09" w:rsidRDefault="00C15FDB" w:rsidP="00323214">
            <w:pPr>
              <w:pStyle w:val="TableText"/>
              <w:rPr>
                <w:b/>
              </w:rPr>
            </w:pPr>
            <w:r w:rsidRPr="003B1F09">
              <w:rPr>
                <w:b/>
              </w:rPr>
              <w:t>Name</w:t>
            </w:r>
          </w:p>
        </w:tc>
        <w:tc>
          <w:tcPr>
            <w:tcW w:w="3426" w:type="pct"/>
            <w:gridSpan w:val="3"/>
          </w:tcPr>
          <w:p w14:paraId="593C0868" w14:textId="77777777" w:rsidR="00C15FDB" w:rsidRPr="003B1F09" w:rsidRDefault="00C15FDB" w:rsidP="00323214">
            <w:pPr>
              <w:pStyle w:val="TableText"/>
              <w:rPr>
                <w:rFonts w:ascii="Garamond" w:hAnsi="Garamond"/>
              </w:rPr>
            </w:pPr>
            <w:r w:rsidRPr="003B1F09">
              <w:t xml:space="preserve"> </w:t>
            </w:r>
            <w:r>
              <w:t>'ORWDXC REASON</w:t>
            </w:r>
            <w:r w:rsidRPr="003B1F09">
              <w:t xml:space="preserve">' </w:t>
            </w:r>
          </w:p>
        </w:tc>
      </w:tr>
      <w:tr w:rsidR="00C15FDB" w:rsidRPr="003B1F09" w14:paraId="5F59F6F0" w14:textId="77777777" w:rsidTr="00323214">
        <w:trPr>
          <w:cantSplit/>
        </w:trPr>
        <w:tc>
          <w:tcPr>
            <w:tcW w:w="1574" w:type="pct"/>
            <w:shd w:val="clear" w:color="auto" w:fill="F2F2F2" w:themeFill="background1" w:themeFillShade="F2"/>
          </w:tcPr>
          <w:p w14:paraId="06D7E21E" w14:textId="77777777" w:rsidR="00C15FDB" w:rsidRPr="003B1F09" w:rsidRDefault="00C15FDB" w:rsidP="00323214">
            <w:pPr>
              <w:pStyle w:val="TableText"/>
              <w:rPr>
                <w:b/>
              </w:rPr>
            </w:pPr>
            <w:r w:rsidRPr="003B1F09">
              <w:rPr>
                <w:b/>
              </w:rPr>
              <w:t>TAG^RTN</w:t>
            </w:r>
          </w:p>
        </w:tc>
        <w:tc>
          <w:tcPr>
            <w:tcW w:w="3426" w:type="pct"/>
            <w:gridSpan w:val="3"/>
          </w:tcPr>
          <w:p w14:paraId="230A5B36" w14:textId="77777777" w:rsidR="00C15FDB" w:rsidRPr="003B1F09" w:rsidRDefault="00C15FDB" w:rsidP="00323214">
            <w:pPr>
              <w:pStyle w:val="TableText"/>
              <w:rPr>
                <w:rFonts w:ascii="Garamond" w:hAnsi="Garamond"/>
              </w:rPr>
            </w:pPr>
            <w:r>
              <w:rPr>
                <w:rFonts w:ascii="Garamond" w:hAnsi="Garamond"/>
              </w:rPr>
              <w:t>REASON^ORWDXC</w:t>
            </w:r>
          </w:p>
        </w:tc>
      </w:tr>
      <w:tr w:rsidR="00C15FDB" w:rsidRPr="003B1F09" w14:paraId="3CDDDC22" w14:textId="77777777" w:rsidTr="00323214">
        <w:trPr>
          <w:cantSplit/>
        </w:trPr>
        <w:tc>
          <w:tcPr>
            <w:tcW w:w="1574" w:type="pct"/>
            <w:shd w:val="clear" w:color="auto" w:fill="F2F2F2" w:themeFill="background1" w:themeFillShade="F2"/>
          </w:tcPr>
          <w:p w14:paraId="19634A9A"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1131C1A0" w14:textId="77777777" w:rsidR="00C15FDB" w:rsidRPr="003B1F09" w:rsidRDefault="00C15FDB" w:rsidP="00323214">
            <w:pPr>
              <w:pStyle w:val="TableText"/>
              <w:rPr>
                <w:rFonts w:ascii="Garamond" w:hAnsi="Garamond"/>
              </w:rPr>
            </w:pPr>
            <w:r>
              <w:rPr>
                <w:rFonts w:ascii="Garamond" w:hAnsi="Garamond"/>
              </w:rPr>
              <w:t>TYP – Reason Type, DFN – Patient identifier, OID – Medication id</w:t>
            </w:r>
          </w:p>
        </w:tc>
      </w:tr>
      <w:tr w:rsidR="00C15FDB" w:rsidRPr="003B1F09" w14:paraId="139EC5AF" w14:textId="77777777" w:rsidTr="00323214">
        <w:trPr>
          <w:cantSplit/>
          <w:trHeight w:val="350"/>
        </w:trPr>
        <w:tc>
          <w:tcPr>
            <w:tcW w:w="1574" w:type="pct"/>
            <w:vMerge w:val="restart"/>
            <w:shd w:val="clear" w:color="auto" w:fill="F2F2F2" w:themeFill="background1" w:themeFillShade="F2"/>
          </w:tcPr>
          <w:p w14:paraId="2652E95B"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55CF1C34"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0579D00F"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2D2F88C5"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114AED71" w14:textId="77777777" w:rsidTr="00323214">
        <w:trPr>
          <w:cantSplit/>
          <w:trHeight w:val="255"/>
        </w:trPr>
        <w:tc>
          <w:tcPr>
            <w:tcW w:w="1574" w:type="pct"/>
            <w:vMerge/>
            <w:shd w:val="clear" w:color="auto" w:fill="F2F2F2" w:themeFill="background1" w:themeFillShade="F2"/>
          </w:tcPr>
          <w:p w14:paraId="4D12956D" w14:textId="77777777" w:rsidR="00C15FDB" w:rsidRPr="003B1F09" w:rsidRDefault="00C15FDB" w:rsidP="00323214">
            <w:pPr>
              <w:pStyle w:val="TableText"/>
              <w:rPr>
                <w:b/>
              </w:rPr>
            </w:pPr>
          </w:p>
        </w:tc>
        <w:tc>
          <w:tcPr>
            <w:tcW w:w="1018" w:type="pct"/>
            <w:tcBorders>
              <w:top w:val="nil"/>
              <w:right w:val="nil"/>
            </w:tcBorders>
          </w:tcPr>
          <w:p w14:paraId="5CFB620B"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32ED2BF8"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4FBC991E" w14:textId="77777777" w:rsidR="00C15FDB" w:rsidRPr="003B1F09" w:rsidRDefault="00C15FDB" w:rsidP="00323214">
            <w:pPr>
              <w:pStyle w:val="TableText"/>
              <w:rPr>
                <w:rFonts w:ascii="Garamond" w:hAnsi="Garamond"/>
                <w:sz w:val="20"/>
              </w:rPr>
            </w:pPr>
          </w:p>
        </w:tc>
      </w:tr>
      <w:tr w:rsidR="00C15FDB" w:rsidRPr="00094ABC" w14:paraId="77F5477B" w14:textId="77777777" w:rsidTr="00323214">
        <w:trPr>
          <w:cantSplit/>
        </w:trPr>
        <w:tc>
          <w:tcPr>
            <w:tcW w:w="1574" w:type="pct"/>
            <w:shd w:val="clear" w:color="auto" w:fill="F2F2F2" w:themeFill="background1" w:themeFillShade="F2"/>
          </w:tcPr>
          <w:p w14:paraId="0283BDDA" w14:textId="77777777" w:rsidR="00C15FDB" w:rsidRPr="003B1F09" w:rsidRDefault="00C15FDB" w:rsidP="00323214">
            <w:pPr>
              <w:pStyle w:val="TableText"/>
              <w:rPr>
                <w:b/>
              </w:rPr>
            </w:pPr>
            <w:r w:rsidRPr="003B1F09">
              <w:rPr>
                <w:b/>
              </w:rPr>
              <w:t>Description</w:t>
            </w:r>
          </w:p>
        </w:tc>
        <w:tc>
          <w:tcPr>
            <w:tcW w:w="3426" w:type="pct"/>
            <w:gridSpan w:val="3"/>
          </w:tcPr>
          <w:p w14:paraId="131717B5" w14:textId="77777777" w:rsidR="00C15FDB" w:rsidRPr="00094ABC" w:rsidRDefault="00C15FDB" w:rsidP="00323214">
            <w:pPr>
              <w:pStyle w:val="TableText"/>
              <w:rPr>
                <w:rFonts w:ascii="Garamond" w:hAnsi="Garamond"/>
              </w:rPr>
            </w:pPr>
            <w:r>
              <w:t>NSR20071211</w:t>
            </w:r>
            <w:r w:rsidRPr="003B1F09">
              <w:t xml:space="preserve"> -</w:t>
            </w:r>
            <w:r>
              <w:t xml:space="preserve">  </w:t>
            </w:r>
            <w:r w:rsidRPr="008D73CE">
              <w:rPr>
                <w:b/>
                <w:bCs/>
                <w:color w:val="000000" w:themeColor="text1"/>
              </w:rPr>
              <w:t>Changes to Allergy Pharmacy Package</w:t>
            </w:r>
          </w:p>
        </w:tc>
      </w:tr>
    </w:tbl>
    <w:p w14:paraId="17C42A87" w14:textId="77777777" w:rsidR="00C15FDB" w:rsidRPr="00B226AE" w:rsidRDefault="00C15FDB" w:rsidP="00C15FDB">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C15FDB" w:rsidRPr="00094ABC" w14:paraId="50387B77" w14:textId="77777777" w:rsidTr="00323214">
        <w:trPr>
          <w:cantSplit/>
          <w:tblHeader/>
        </w:trPr>
        <w:tc>
          <w:tcPr>
            <w:tcW w:w="1574" w:type="pct"/>
            <w:shd w:val="clear" w:color="auto" w:fill="F2F2F2" w:themeFill="background1" w:themeFillShade="F2"/>
          </w:tcPr>
          <w:p w14:paraId="5BA045A6" w14:textId="77777777" w:rsidR="00C15FDB" w:rsidRPr="00094ABC" w:rsidRDefault="00C15FDB" w:rsidP="00323214">
            <w:pPr>
              <w:pStyle w:val="TableHeading"/>
            </w:pPr>
            <w:r w:rsidRPr="00094ABC">
              <w:t>RPCs</w:t>
            </w:r>
          </w:p>
        </w:tc>
        <w:tc>
          <w:tcPr>
            <w:tcW w:w="3426" w:type="pct"/>
            <w:gridSpan w:val="3"/>
            <w:shd w:val="clear" w:color="auto" w:fill="F2F2F2" w:themeFill="background1" w:themeFillShade="F2"/>
          </w:tcPr>
          <w:p w14:paraId="2E9CCB85" w14:textId="77777777" w:rsidR="00C15FDB" w:rsidRPr="00094ABC" w:rsidRDefault="00C15FDB" w:rsidP="00323214">
            <w:pPr>
              <w:pStyle w:val="TableHeading"/>
            </w:pPr>
            <w:r w:rsidRPr="00094ABC">
              <w:t>Activities</w:t>
            </w:r>
          </w:p>
        </w:tc>
      </w:tr>
      <w:tr w:rsidR="00C15FDB" w:rsidRPr="003B1F09" w14:paraId="54563FC0" w14:textId="77777777" w:rsidTr="00323214">
        <w:trPr>
          <w:cantSplit/>
        </w:trPr>
        <w:tc>
          <w:tcPr>
            <w:tcW w:w="1574" w:type="pct"/>
            <w:shd w:val="clear" w:color="auto" w:fill="F2F2F2" w:themeFill="background1" w:themeFillShade="F2"/>
          </w:tcPr>
          <w:p w14:paraId="21E56F61" w14:textId="77777777" w:rsidR="00C15FDB" w:rsidRPr="003B1F09" w:rsidRDefault="00C15FDB" w:rsidP="00323214">
            <w:pPr>
              <w:pStyle w:val="TableText"/>
              <w:rPr>
                <w:b/>
              </w:rPr>
            </w:pPr>
            <w:r w:rsidRPr="003B1F09">
              <w:rPr>
                <w:b/>
              </w:rPr>
              <w:t>Name</w:t>
            </w:r>
          </w:p>
        </w:tc>
        <w:tc>
          <w:tcPr>
            <w:tcW w:w="3426" w:type="pct"/>
            <w:gridSpan w:val="3"/>
          </w:tcPr>
          <w:p w14:paraId="79EEAC55" w14:textId="77777777" w:rsidR="00C15FDB" w:rsidRPr="003B1F09" w:rsidRDefault="00C15FDB" w:rsidP="00323214">
            <w:pPr>
              <w:pStyle w:val="TableText"/>
              <w:rPr>
                <w:rFonts w:ascii="Garamond" w:hAnsi="Garamond"/>
              </w:rPr>
            </w:pPr>
            <w:r w:rsidRPr="003B1F09">
              <w:t xml:space="preserve"> </w:t>
            </w:r>
            <w:r>
              <w:t>'ORWORB PROUSER</w:t>
            </w:r>
            <w:r w:rsidRPr="003B1F09">
              <w:t xml:space="preserve">' </w:t>
            </w:r>
          </w:p>
        </w:tc>
      </w:tr>
      <w:tr w:rsidR="00C15FDB" w:rsidRPr="003B1F09" w14:paraId="064BA30F" w14:textId="77777777" w:rsidTr="00323214">
        <w:trPr>
          <w:cantSplit/>
        </w:trPr>
        <w:tc>
          <w:tcPr>
            <w:tcW w:w="1574" w:type="pct"/>
            <w:shd w:val="clear" w:color="auto" w:fill="F2F2F2" w:themeFill="background1" w:themeFillShade="F2"/>
          </w:tcPr>
          <w:p w14:paraId="0BD880CB" w14:textId="77777777" w:rsidR="00C15FDB" w:rsidRPr="003B1F09" w:rsidRDefault="00C15FDB" w:rsidP="00323214">
            <w:pPr>
              <w:pStyle w:val="TableText"/>
              <w:rPr>
                <w:b/>
              </w:rPr>
            </w:pPr>
            <w:r w:rsidRPr="003B1F09">
              <w:rPr>
                <w:b/>
              </w:rPr>
              <w:t>TAG^RTN</w:t>
            </w:r>
          </w:p>
        </w:tc>
        <w:tc>
          <w:tcPr>
            <w:tcW w:w="3426" w:type="pct"/>
            <w:gridSpan w:val="3"/>
          </w:tcPr>
          <w:p w14:paraId="0BD1AFA2" w14:textId="77777777" w:rsidR="00C15FDB" w:rsidRPr="003B1F09" w:rsidRDefault="00C15FDB" w:rsidP="00323214">
            <w:pPr>
              <w:pStyle w:val="TableText"/>
              <w:rPr>
                <w:rFonts w:ascii="Garamond" w:hAnsi="Garamond"/>
              </w:rPr>
            </w:pPr>
            <w:r>
              <w:rPr>
                <w:rFonts w:ascii="Garamond" w:hAnsi="Garamond"/>
              </w:rPr>
              <w:t>PROUSER^ORWORB</w:t>
            </w:r>
          </w:p>
        </w:tc>
      </w:tr>
      <w:tr w:rsidR="00C15FDB" w:rsidRPr="003B1F09" w14:paraId="24BF790C" w14:textId="77777777" w:rsidTr="00323214">
        <w:trPr>
          <w:cantSplit/>
        </w:trPr>
        <w:tc>
          <w:tcPr>
            <w:tcW w:w="1574" w:type="pct"/>
            <w:shd w:val="clear" w:color="auto" w:fill="F2F2F2" w:themeFill="background1" w:themeFillShade="F2"/>
          </w:tcPr>
          <w:p w14:paraId="1EBB3BAF" w14:textId="77777777" w:rsidR="00C15FDB" w:rsidRPr="003B1F09" w:rsidRDefault="00C15FDB" w:rsidP="00323214">
            <w:pPr>
              <w:pStyle w:val="TableText"/>
              <w:rPr>
                <w:b/>
              </w:rPr>
            </w:pPr>
            <w:r w:rsidRPr="003B1F09">
              <w:rPr>
                <w:b/>
              </w:rPr>
              <w:t>Input Parameters</w:t>
            </w:r>
          </w:p>
        </w:tc>
        <w:tc>
          <w:tcPr>
            <w:tcW w:w="3426" w:type="pct"/>
            <w:gridSpan w:val="3"/>
            <w:tcBorders>
              <w:bottom w:val="single" w:sz="4" w:space="0" w:color="auto"/>
            </w:tcBorders>
          </w:tcPr>
          <w:p w14:paraId="0FED7C1F" w14:textId="77777777" w:rsidR="00C15FDB" w:rsidRPr="003B1F09" w:rsidRDefault="00C15FDB" w:rsidP="00323214">
            <w:pPr>
              <w:pStyle w:val="TableText"/>
              <w:rPr>
                <w:rFonts w:ascii="Garamond" w:hAnsi="Garamond"/>
              </w:rPr>
            </w:pPr>
            <w:r>
              <w:rPr>
                <w:rFonts w:ascii="Garamond" w:hAnsi="Garamond"/>
              </w:rPr>
              <w:t>StartDate, EndDate</w:t>
            </w:r>
          </w:p>
        </w:tc>
      </w:tr>
      <w:tr w:rsidR="00C15FDB" w:rsidRPr="003B1F09" w14:paraId="0A3DD7A0" w14:textId="77777777" w:rsidTr="00323214">
        <w:trPr>
          <w:cantSplit/>
          <w:trHeight w:val="350"/>
        </w:trPr>
        <w:tc>
          <w:tcPr>
            <w:tcW w:w="1574" w:type="pct"/>
            <w:vMerge w:val="restart"/>
            <w:shd w:val="clear" w:color="auto" w:fill="F2F2F2" w:themeFill="background1" w:themeFillShade="F2"/>
          </w:tcPr>
          <w:p w14:paraId="60937548" w14:textId="77777777" w:rsidR="00C15FDB" w:rsidRPr="003B1F09" w:rsidRDefault="00C15FDB" w:rsidP="00323214">
            <w:pPr>
              <w:pStyle w:val="TableText"/>
              <w:rPr>
                <w:b/>
              </w:rPr>
            </w:pPr>
            <w:r w:rsidRPr="003B1F09">
              <w:rPr>
                <w:b/>
              </w:rPr>
              <w:t>Results Array</w:t>
            </w:r>
          </w:p>
        </w:tc>
        <w:tc>
          <w:tcPr>
            <w:tcW w:w="1018" w:type="pct"/>
            <w:tcBorders>
              <w:bottom w:val="nil"/>
              <w:right w:val="nil"/>
            </w:tcBorders>
          </w:tcPr>
          <w:p w14:paraId="140746A4"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62DC23D"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548194FF"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C15FDB" w:rsidRPr="003B1F09" w14:paraId="080F7836" w14:textId="77777777" w:rsidTr="00323214">
        <w:trPr>
          <w:cantSplit/>
          <w:trHeight w:val="255"/>
        </w:trPr>
        <w:tc>
          <w:tcPr>
            <w:tcW w:w="1574" w:type="pct"/>
            <w:vMerge/>
            <w:shd w:val="clear" w:color="auto" w:fill="F2F2F2" w:themeFill="background1" w:themeFillShade="F2"/>
          </w:tcPr>
          <w:p w14:paraId="0185D891" w14:textId="77777777" w:rsidR="00C15FDB" w:rsidRPr="003B1F09" w:rsidRDefault="00C15FDB" w:rsidP="00323214">
            <w:pPr>
              <w:pStyle w:val="TableText"/>
              <w:rPr>
                <w:b/>
              </w:rPr>
            </w:pPr>
          </w:p>
        </w:tc>
        <w:tc>
          <w:tcPr>
            <w:tcW w:w="1018" w:type="pct"/>
            <w:tcBorders>
              <w:top w:val="nil"/>
              <w:right w:val="nil"/>
            </w:tcBorders>
          </w:tcPr>
          <w:p w14:paraId="06D1D213" w14:textId="77777777" w:rsidR="00C15FDB" w:rsidRPr="003B1F09" w:rsidRDefault="00C15FDB" w:rsidP="00323214">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3A74DA80" w14:textId="77777777" w:rsidR="00C15FDB" w:rsidRPr="003B1F09" w:rsidRDefault="00C15FDB" w:rsidP="00323214">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2FEF3D4D" w14:textId="77777777" w:rsidR="00C15FDB" w:rsidRPr="003B1F09" w:rsidRDefault="00C15FDB" w:rsidP="00323214">
            <w:pPr>
              <w:pStyle w:val="TableText"/>
              <w:rPr>
                <w:rFonts w:ascii="Garamond" w:hAnsi="Garamond"/>
                <w:sz w:val="20"/>
              </w:rPr>
            </w:pPr>
          </w:p>
        </w:tc>
      </w:tr>
      <w:tr w:rsidR="00C15FDB" w:rsidRPr="00094ABC" w14:paraId="68F353E6" w14:textId="77777777" w:rsidTr="00323214">
        <w:trPr>
          <w:cantSplit/>
        </w:trPr>
        <w:tc>
          <w:tcPr>
            <w:tcW w:w="1574" w:type="pct"/>
            <w:shd w:val="clear" w:color="auto" w:fill="F2F2F2" w:themeFill="background1" w:themeFillShade="F2"/>
          </w:tcPr>
          <w:p w14:paraId="54835CCC" w14:textId="77777777" w:rsidR="00C15FDB" w:rsidRPr="003B1F09" w:rsidRDefault="00C15FDB" w:rsidP="00323214">
            <w:pPr>
              <w:pStyle w:val="TableText"/>
              <w:rPr>
                <w:b/>
              </w:rPr>
            </w:pPr>
            <w:r w:rsidRPr="003B1F09">
              <w:rPr>
                <w:b/>
              </w:rPr>
              <w:t>Description</w:t>
            </w:r>
          </w:p>
        </w:tc>
        <w:tc>
          <w:tcPr>
            <w:tcW w:w="3426" w:type="pct"/>
            <w:gridSpan w:val="3"/>
          </w:tcPr>
          <w:p w14:paraId="4E8BEC41" w14:textId="77777777" w:rsidR="00C15FDB" w:rsidRPr="00094ABC" w:rsidRDefault="00C15FDB" w:rsidP="00323214">
            <w:pPr>
              <w:pStyle w:val="TableText"/>
              <w:rPr>
                <w:rFonts w:ascii="Garamond" w:hAnsi="Garamond"/>
              </w:rPr>
            </w:pPr>
            <w:r>
              <w:t>NSR20081008</w:t>
            </w:r>
            <w:r w:rsidRPr="003B1F09">
              <w:t xml:space="preserve"> -</w:t>
            </w:r>
            <w:r>
              <w:t xml:space="preserve">  </w:t>
            </w:r>
            <w:r w:rsidRPr="00D722C7">
              <w:t>CPRS Notification Alert Processing</w:t>
            </w:r>
          </w:p>
        </w:tc>
      </w:tr>
    </w:tbl>
    <w:p w14:paraId="258FA50E" w14:textId="77777777" w:rsidR="006A14C9" w:rsidRDefault="006A14C9" w:rsidP="00E9472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6A14C9" w:rsidRPr="00094ABC" w14:paraId="3546B9E8" w14:textId="77777777" w:rsidTr="002754CE">
        <w:trPr>
          <w:cantSplit/>
          <w:tblHeader/>
        </w:trPr>
        <w:tc>
          <w:tcPr>
            <w:tcW w:w="1574" w:type="pct"/>
            <w:shd w:val="clear" w:color="auto" w:fill="F2F2F2" w:themeFill="background1" w:themeFillShade="F2"/>
          </w:tcPr>
          <w:p w14:paraId="12BBC103" w14:textId="77777777" w:rsidR="006A14C9" w:rsidRPr="00094ABC" w:rsidRDefault="006A14C9" w:rsidP="002754CE">
            <w:pPr>
              <w:pStyle w:val="TableHeading"/>
            </w:pPr>
            <w:r w:rsidRPr="00094ABC">
              <w:t>RPCs</w:t>
            </w:r>
          </w:p>
        </w:tc>
        <w:tc>
          <w:tcPr>
            <w:tcW w:w="3426" w:type="pct"/>
            <w:gridSpan w:val="3"/>
            <w:shd w:val="clear" w:color="auto" w:fill="F2F2F2" w:themeFill="background1" w:themeFillShade="F2"/>
          </w:tcPr>
          <w:p w14:paraId="47E84909" w14:textId="77777777" w:rsidR="006A14C9" w:rsidRPr="00094ABC" w:rsidRDefault="006A14C9" w:rsidP="002754CE">
            <w:pPr>
              <w:pStyle w:val="TableHeading"/>
            </w:pPr>
            <w:r w:rsidRPr="00094ABC">
              <w:t>Activities</w:t>
            </w:r>
          </w:p>
        </w:tc>
      </w:tr>
      <w:tr w:rsidR="006A14C9" w:rsidRPr="003B1F09" w14:paraId="7EA03916" w14:textId="77777777" w:rsidTr="002754CE">
        <w:trPr>
          <w:cantSplit/>
        </w:trPr>
        <w:tc>
          <w:tcPr>
            <w:tcW w:w="1574" w:type="pct"/>
            <w:shd w:val="clear" w:color="auto" w:fill="F2F2F2" w:themeFill="background1" w:themeFillShade="F2"/>
          </w:tcPr>
          <w:p w14:paraId="7556D8BD" w14:textId="77777777" w:rsidR="006A14C9" w:rsidRPr="003B1F09" w:rsidRDefault="006A14C9" w:rsidP="002754CE">
            <w:pPr>
              <w:pStyle w:val="TableText"/>
              <w:rPr>
                <w:b/>
              </w:rPr>
            </w:pPr>
            <w:r w:rsidRPr="003B1F09">
              <w:rPr>
                <w:b/>
              </w:rPr>
              <w:t>Name</w:t>
            </w:r>
          </w:p>
        </w:tc>
        <w:tc>
          <w:tcPr>
            <w:tcW w:w="3426" w:type="pct"/>
            <w:gridSpan w:val="3"/>
          </w:tcPr>
          <w:p w14:paraId="1FC5B43D" w14:textId="77777777" w:rsidR="006A14C9" w:rsidRPr="003B1F09" w:rsidRDefault="006A14C9" w:rsidP="002754CE">
            <w:pPr>
              <w:pStyle w:val="TableText"/>
              <w:rPr>
                <w:rFonts w:ascii="Garamond" w:hAnsi="Garamond"/>
              </w:rPr>
            </w:pPr>
            <w:r w:rsidRPr="003B1F09">
              <w:t xml:space="preserve"> </w:t>
            </w:r>
            <w:r>
              <w:t>'ORWTPR GETARCHP</w:t>
            </w:r>
            <w:r w:rsidRPr="003B1F09">
              <w:t xml:space="preserve">' </w:t>
            </w:r>
          </w:p>
        </w:tc>
      </w:tr>
      <w:tr w:rsidR="006A14C9" w:rsidRPr="003B1F09" w14:paraId="591C16E3" w14:textId="77777777" w:rsidTr="002754CE">
        <w:trPr>
          <w:cantSplit/>
        </w:trPr>
        <w:tc>
          <w:tcPr>
            <w:tcW w:w="1574" w:type="pct"/>
            <w:shd w:val="clear" w:color="auto" w:fill="F2F2F2" w:themeFill="background1" w:themeFillShade="F2"/>
          </w:tcPr>
          <w:p w14:paraId="63BAF248" w14:textId="77777777" w:rsidR="006A14C9" w:rsidRPr="003B1F09" w:rsidRDefault="006A14C9" w:rsidP="002754CE">
            <w:pPr>
              <w:pStyle w:val="TableText"/>
              <w:rPr>
                <w:b/>
              </w:rPr>
            </w:pPr>
            <w:r w:rsidRPr="003B1F09">
              <w:rPr>
                <w:b/>
              </w:rPr>
              <w:t>TAG^RTN</w:t>
            </w:r>
          </w:p>
        </w:tc>
        <w:tc>
          <w:tcPr>
            <w:tcW w:w="3426" w:type="pct"/>
            <w:gridSpan w:val="3"/>
          </w:tcPr>
          <w:p w14:paraId="15EDA693" w14:textId="77777777" w:rsidR="006A14C9" w:rsidRPr="003B1F09" w:rsidRDefault="006A14C9" w:rsidP="002754CE">
            <w:pPr>
              <w:pStyle w:val="TableText"/>
              <w:rPr>
                <w:rFonts w:ascii="Garamond" w:hAnsi="Garamond"/>
              </w:rPr>
            </w:pPr>
            <w:r>
              <w:rPr>
                <w:rFonts w:ascii="Garamond" w:hAnsi="Garamond"/>
              </w:rPr>
              <w:t>GETARCHP^ORWTPR</w:t>
            </w:r>
          </w:p>
        </w:tc>
      </w:tr>
      <w:tr w:rsidR="006A14C9" w:rsidRPr="003B1F09" w14:paraId="40DAC5EA" w14:textId="77777777" w:rsidTr="002754CE">
        <w:trPr>
          <w:cantSplit/>
        </w:trPr>
        <w:tc>
          <w:tcPr>
            <w:tcW w:w="1574" w:type="pct"/>
            <w:shd w:val="clear" w:color="auto" w:fill="F2F2F2" w:themeFill="background1" w:themeFillShade="F2"/>
          </w:tcPr>
          <w:p w14:paraId="25A6F93A" w14:textId="77777777" w:rsidR="006A14C9" w:rsidRPr="003B1F09" w:rsidRDefault="006A14C9" w:rsidP="002754CE">
            <w:pPr>
              <w:pStyle w:val="TableText"/>
              <w:rPr>
                <w:b/>
              </w:rPr>
            </w:pPr>
            <w:r w:rsidRPr="003B1F09">
              <w:rPr>
                <w:b/>
              </w:rPr>
              <w:t>Input Parameters</w:t>
            </w:r>
          </w:p>
        </w:tc>
        <w:tc>
          <w:tcPr>
            <w:tcW w:w="3426" w:type="pct"/>
            <w:gridSpan w:val="3"/>
            <w:tcBorders>
              <w:bottom w:val="single" w:sz="4" w:space="0" w:color="auto"/>
            </w:tcBorders>
          </w:tcPr>
          <w:p w14:paraId="11B3FC17" w14:textId="77777777" w:rsidR="006A14C9" w:rsidRPr="003B1F09" w:rsidRDefault="006A14C9" w:rsidP="002754CE">
            <w:pPr>
              <w:pStyle w:val="TableText"/>
              <w:rPr>
                <w:rFonts w:ascii="Garamond" w:hAnsi="Garamond"/>
              </w:rPr>
            </w:pPr>
            <w:r>
              <w:rPr>
                <w:rFonts w:ascii="Garamond" w:hAnsi="Garamond"/>
              </w:rPr>
              <w:t>None</w:t>
            </w:r>
          </w:p>
        </w:tc>
      </w:tr>
      <w:tr w:rsidR="006A14C9" w:rsidRPr="003B1F09" w14:paraId="413F0E33" w14:textId="77777777" w:rsidTr="002754CE">
        <w:trPr>
          <w:cantSplit/>
          <w:trHeight w:val="350"/>
        </w:trPr>
        <w:tc>
          <w:tcPr>
            <w:tcW w:w="1574" w:type="pct"/>
            <w:vMerge w:val="restart"/>
            <w:shd w:val="clear" w:color="auto" w:fill="F2F2F2" w:themeFill="background1" w:themeFillShade="F2"/>
          </w:tcPr>
          <w:p w14:paraId="23E76765" w14:textId="77777777" w:rsidR="006A14C9" w:rsidRPr="003B1F09" w:rsidRDefault="006A14C9" w:rsidP="002754CE">
            <w:pPr>
              <w:pStyle w:val="TableText"/>
              <w:rPr>
                <w:b/>
              </w:rPr>
            </w:pPr>
            <w:r w:rsidRPr="003B1F09">
              <w:rPr>
                <w:b/>
              </w:rPr>
              <w:t>Results Array</w:t>
            </w:r>
          </w:p>
        </w:tc>
        <w:tc>
          <w:tcPr>
            <w:tcW w:w="1018" w:type="pct"/>
            <w:tcBorders>
              <w:bottom w:val="nil"/>
              <w:right w:val="nil"/>
            </w:tcBorders>
          </w:tcPr>
          <w:p w14:paraId="7F7648CE" w14:textId="77777777" w:rsidR="006A14C9" w:rsidRPr="003B1F09" w:rsidRDefault="006A14C9" w:rsidP="002754CE">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77D41319" w14:textId="77777777" w:rsidR="006A14C9" w:rsidRPr="003B1F09" w:rsidRDefault="006A14C9" w:rsidP="002754CE">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DEDA77C"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6A14C9" w:rsidRPr="003B1F09" w14:paraId="38C2DAC1" w14:textId="77777777" w:rsidTr="002754CE">
        <w:trPr>
          <w:cantSplit/>
          <w:trHeight w:val="255"/>
        </w:trPr>
        <w:tc>
          <w:tcPr>
            <w:tcW w:w="1574" w:type="pct"/>
            <w:vMerge/>
            <w:shd w:val="clear" w:color="auto" w:fill="F2F2F2" w:themeFill="background1" w:themeFillShade="F2"/>
          </w:tcPr>
          <w:p w14:paraId="2B107F50" w14:textId="77777777" w:rsidR="006A14C9" w:rsidRPr="003B1F09" w:rsidRDefault="006A14C9" w:rsidP="002754CE">
            <w:pPr>
              <w:pStyle w:val="TableText"/>
              <w:rPr>
                <w:b/>
              </w:rPr>
            </w:pPr>
          </w:p>
        </w:tc>
        <w:tc>
          <w:tcPr>
            <w:tcW w:w="1018" w:type="pct"/>
            <w:tcBorders>
              <w:top w:val="nil"/>
              <w:right w:val="nil"/>
            </w:tcBorders>
          </w:tcPr>
          <w:p w14:paraId="32F0F029"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61"/>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603A3567" w14:textId="77777777" w:rsidR="006A14C9" w:rsidRPr="003B1F09" w:rsidRDefault="006A14C9" w:rsidP="002754CE">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341F8876" w14:textId="77777777" w:rsidR="006A14C9" w:rsidRPr="003B1F09" w:rsidRDefault="006A14C9" w:rsidP="002754CE">
            <w:pPr>
              <w:pStyle w:val="TableText"/>
              <w:rPr>
                <w:rFonts w:ascii="Garamond" w:hAnsi="Garamond"/>
                <w:sz w:val="20"/>
              </w:rPr>
            </w:pPr>
          </w:p>
        </w:tc>
      </w:tr>
      <w:tr w:rsidR="006A14C9" w:rsidRPr="00094ABC" w14:paraId="58E08BB9" w14:textId="77777777" w:rsidTr="002754CE">
        <w:trPr>
          <w:cantSplit/>
        </w:trPr>
        <w:tc>
          <w:tcPr>
            <w:tcW w:w="1574" w:type="pct"/>
            <w:shd w:val="clear" w:color="auto" w:fill="F2F2F2" w:themeFill="background1" w:themeFillShade="F2"/>
          </w:tcPr>
          <w:p w14:paraId="264EE752" w14:textId="77777777" w:rsidR="006A14C9" w:rsidRPr="003B1F09" w:rsidRDefault="006A14C9" w:rsidP="002754CE">
            <w:pPr>
              <w:pStyle w:val="TableText"/>
              <w:rPr>
                <w:b/>
              </w:rPr>
            </w:pPr>
            <w:r w:rsidRPr="003B1F09">
              <w:rPr>
                <w:b/>
              </w:rPr>
              <w:t>Description</w:t>
            </w:r>
          </w:p>
        </w:tc>
        <w:tc>
          <w:tcPr>
            <w:tcW w:w="3426" w:type="pct"/>
            <w:gridSpan w:val="3"/>
          </w:tcPr>
          <w:p w14:paraId="3C0CFA06" w14:textId="77777777" w:rsidR="006A14C9" w:rsidRPr="00094ABC" w:rsidRDefault="006A14C9" w:rsidP="002754CE">
            <w:pPr>
              <w:pStyle w:val="TableText"/>
              <w:rPr>
                <w:rFonts w:ascii="Garamond" w:hAnsi="Garamond"/>
              </w:rPr>
            </w:pPr>
            <w:r>
              <w:rPr>
                <w:bCs/>
                <w:color w:val="000000" w:themeColor="text1"/>
              </w:rPr>
              <w:t xml:space="preserve">NSR </w:t>
            </w:r>
            <w:r w:rsidRPr="009C0E34">
              <w:rPr>
                <w:bCs/>
                <w:color w:val="000000" w:themeColor="text1"/>
              </w:rPr>
              <w:t>20081008</w:t>
            </w:r>
            <w:r>
              <w:rPr>
                <w:bCs/>
                <w:color w:val="000000" w:themeColor="text1"/>
              </w:rPr>
              <w:t xml:space="preserve"> </w:t>
            </w:r>
            <w:r w:rsidRPr="003A1D78">
              <w:rPr>
                <w:bCs/>
                <w:color w:val="000000" w:themeColor="text1"/>
              </w:rPr>
              <w:t>(</w:t>
            </w:r>
            <w:r>
              <w:rPr>
                <w:b/>
                <w:bCs/>
                <w:color w:val="000000" w:themeColor="text1"/>
              </w:rPr>
              <w:t>Alert Notification – Alert Processing</w:t>
            </w:r>
            <w:r w:rsidRPr="003A1D78">
              <w:rPr>
                <w:bCs/>
                <w:color w:val="000000" w:themeColor="text1"/>
              </w:rPr>
              <w:t>)</w:t>
            </w:r>
            <w:r>
              <w:rPr>
                <w:b/>
                <w:bCs/>
                <w:color w:val="000000" w:themeColor="text1"/>
              </w:rPr>
              <w:t xml:space="preserve"> Returns a value based on the </w:t>
            </w:r>
            <w:r w:rsidRPr="008E4D31">
              <w:rPr>
                <w:b/>
                <w:bCs/>
                <w:color w:val="000000" w:themeColor="text1"/>
              </w:rPr>
              <w:t>ORB ARCHIVE PERIOD</w:t>
            </w:r>
            <w:r>
              <w:rPr>
                <w:b/>
                <w:bCs/>
                <w:color w:val="000000" w:themeColor="text1"/>
              </w:rPr>
              <w:t xml:space="preserve"> parameter</w:t>
            </w:r>
          </w:p>
        </w:tc>
      </w:tr>
    </w:tbl>
    <w:p w14:paraId="59E69A09" w14:textId="77777777" w:rsidR="00C15FDB" w:rsidRDefault="00C15FDB" w:rsidP="00C15FDB"/>
    <w:p w14:paraId="59B0C252" w14:textId="77777777" w:rsidR="006A14C9" w:rsidRPr="00B226AE" w:rsidRDefault="006A14C9" w:rsidP="00E9472B"/>
    <w:p w14:paraId="4F6BDF88" w14:textId="77777777" w:rsidR="006A14C9" w:rsidRDefault="006A14C9" w:rsidP="006A14C9"/>
    <w:p w14:paraId="17C4D36E" w14:textId="77777777" w:rsidR="00354DDD" w:rsidRDefault="00354DDD" w:rsidP="00354DDD">
      <w:pPr>
        <w:pStyle w:val="Heading5"/>
      </w:pPr>
      <w:bookmarkStart w:id="407" w:name="_Toc475621324"/>
      <w:r>
        <w:t>Constants Defined in Interface</w:t>
      </w:r>
      <w:bookmarkEnd w:id="406"/>
      <w:bookmarkEnd w:id="407"/>
    </w:p>
    <w:p w14:paraId="74EFE99E" w14:textId="77777777" w:rsidR="00354DDD" w:rsidRDefault="00354DDD" w:rsidP="00354DDD">
      <w:pPr>
        <w:pStyle w:val="Caption"/>
      </w:pPr>
      <w:r>
        <w:t>Table 33: 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A50539" w14:paraId="4909DF70" w14:textId="77777777" w:rsidTr="003921F0">
        <w:trPr>
          <w:cantSplit/>
          <w:tblHeader/>
        </w:trPr>
        <w:tc>
          <w:tcPr>
            <w:tcW w:w="1574" w:type="pct"/>
            <w:tcBorders>
              <w:bottom w:val="single" w:sz="4" w:space="0" w:color="auto"/>
            </w:tcBorders>
            <w:shd w:val="clear" w:color="auto" w:fill="F2F2F2" w:themeFill="background1" w:themeFillShade="F2"/>
          </w:tcPr>
          <w:p w14:paraId="32E23741" w14:textId="77777777" w:rsidR="00354DDD" w:rsidRPr="00A50539" w:rsidRDefault="00354DDD" w:rsidP="003921F0">
            <w:pPr>
              <w:pStyle w:val="TableHeading"/>
            </w:pPr>
            <w:bookmarkStart w:id="408" w:name="ColumnTitle_72"/>
            <w:bookmarkEnd w:id="408"/>
            <w:r w:rsidRPr="00A50539">
              <w:t>Name</w:t>
            </w:r>
          </w:p>
        </w:tc>
        <w:tc>
          <w:tcPr>
            <w:tcW w:w="3426" w:type="pct"/>
            <w:tcBorders>
              <w:bottom w:val="single" w:sz="4" w:space="0" w:color="auto"/>
            </w:tcBorders>
            <w:shd w:val="clear" w:color="auto" w:fill="F2F2F2" w:themeFill="background1" w:themeFillShade="F2"/>
          </w:tcPr>
          <w:p w14:paraId="2B6E7EF9" w14:textId="77777777" w:rsidR="00354DDD" w:rsidRPr="00A50539" w:rsidRDefault="00354DDD" w:rsidP="003921F0">
            <w:pPr>
              <w:pStyle w:val="TableHeading"/>
            </w:pPr>
            <w:r w:rsidRPr="00A50539">
              <w:t>Description</w:t>
            </w:r>
          </w:p>
        </w:tc>
      </w:tr>
      <w:tr w:rsidR="00354DDD" w:rsidRPr="00A50539" w14:paraId="3FABCF76" w14:textId="77777777" w:rsidTr="003921F0">
        <w:trPr>
          <w:cantSplit/>
        </w:trPr>
        <w:tc>
          <w:tcPr>
            <w:tcW w:w="1574" w:type="pct"/>
          </w:tcPr>
          <w:p w14:paraId="1ACDA262" w14:textId="77777777" w:rsidR="00354DDD" w:rsidRPr="00A50539" w:rsidRDefault="00354DDD" w:rsidP="003921F0">
            <w:pPr>
              <w:pStyle w:val="TableText"/>
            </w:pPr>
          </w:p>
        </w:tc>
        <w:tc>
          <w:tcPr>
            <w:tcW w:w="3426" w:type="pct"/>
          </w:tcPr>
          <w:p w14:paraId="5DDB4325" w14:textId="77777777" w:rsidR="00354DDD" w:rsidRPr="00A50539" w:rsidRDefault="00354DDD" w:rsidP="003921F0">
            <w:pPr>
              <w:pStyle w:val="TableText"/>
              <w:rPr>
                <w:b/>
                <w:bCs/>
              </w:rPr>
            </w:pPr>
          </w:p>
        </w:tc>
      </w:tr>
    </w:tbl>
    <w:p w14:paraId="3D42C6B9" w14:textId="77777777" w:rsidR="00354DDD" w:rsidRDefault="00354DDD" w:rsidP="00354DDD">
      <w:pPr>
        <w:pStyle w:val="Heading5"/>
      </w:pPr>
      <w:bookmarkStart w:id="409" w:name="_Toc408311019"/>
      <w:bookmarkStart w:id="410" w:name="_Toc475621325"/>
      <w:r>
        <w:t>Variables Defined in Interface</w:t>
      </w:r>
      <w:bookmarkEnd w:id="409"/>
      <w:bookmarkEnd w:id="410"/>
    </w:p>
    <w:p w14:paraId="45CE6D6A" w14:textId="77777777" w:rsidR="00354DDD" w:rsidRDefault="00354DDD" w:rsidP="00354DDD">
      <w:pPr>
        <w:pStyle w:val="Caption"/>
      </w:pPr>
      <w:r>
        <w:t>Table 34:  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2072"/>
        <w:gridCol w:w="4489"/>
      </w:tblGrid>
      <w:tr w:rsidR="00354DDD" w:rsidRPr="00A545DA" w14:paraId="32BB12D2" w14:textId="77777777" w:rsidTr="003921F0">
        <w:trPr>
          <w:cantSplit/>
          <w:tblHeader/>
        </w:trPr>
        <w:tc>
          <w:tcPr>
            <w:tcW w:w="1574" w:type="pct"/>
            <w:tcBorders>
              <w:bottom w:val="single" w:sz="4" w:space="0" w:color="auto"/>
            </w:tcBorders>
            <w:shd w:val="clear" w:color="auto" w:fill="F2F2F2" w:themeFill="background1" w:themeFillShade="F2"/>
          </w:tcPr>
          <w:p w14:paraId="1B485CEB" w14:textId="77777777" w:rsidR="00354DDD" w:rsidRPr="00A545DA" w:rsidRDefault="00354DDD" w:rsidP="003921F0">
            <w:pPr>
              <w:pStyle w:val="TableHeading"/>
            </w:pPr>
            <w:bookmarkStart w:id="411" w:name="ColumnTitle_73"/>
            <w:bookmarkEnd w:id="411"/>
            <w:r w:rsidRPr="00A545DA">
              <w:t>Name</w:t>
            </w:r>
          </w:p>
        </w:tc>
        <w:tc>
          <w:tcPr>
            <w:tcW w:w="1082" w:type="pct"/>
            <w:tcBorders>
              <w:bottom w:val="single" w:sz="4" w:space="0" w:color="auto"/>
            </w:tcBorders>
            <w:shd w:val="clear" w:color="auto" w:fill="F2F2F2" w:themeFill="background1" w:themeFillShade="F2"/>
          </w:tcPr>
          <w:p w14:paraId="42215BF1" w14:textId="77777777" w:rsidR="00354DDD" w:rsidRPr="00A545DA" w:rsidRDefault="00354DDD" w:rsidP="003921F0">
            <w:pPr>
              <w:pStyle w:val="TableHeading"/>
            </w:pPr>
            <w:r w:rsidRPr="00A545DA">
              <w:t>Type</w:t>
            </w:r>
          </w:p>
        </w:tc>
        <w:tc>
          <w:tcPr>
            <w:tcW w:w="2344" w:type="pct"/>
            <w:tcBorders>
              <w:bottom w:val="single" w:sz="4" w:space="0" w:color="auto"/>
            </w:tcBorders>
            <w:shd w:val="clear" w:color="auto" w:fill="F2F2F2" w:themeFill="background1" w:themeFillShade="F2"/>
          </w:tcPr>
          <w:p w14:paraId="14D10BB6" w14:textId="77777777" w:rsidR="00354DDD" w:rsidRPr="00A545DA" w:rsidRDefault="00354DDD" w:rsidP="003921F0">
            <w:pPr>
              <w:pStyle w:val="TableHeading"/>
            </w:pPr>
            <w:r w:rsidRPr="00A545DA">
              <w:t>Description</w:t>
            </w:r>
          </w:p>
        </w:tc>
      </w:tr>
      <w:tr w:rsidR="00354DDD" w:rsidRPr="00A545DA" w14:paraId="73E4DDF0" w14:textId="77777777" w:rsidTr="003921F0">
        <w:trPr>
          <w:cantSplit/>
        </w:trPr>
        <w:tc>
          <w:tcPr>
            <w:tcW w:w="1574" w:type="pct"/>
          </w:tcPr>
          <w:p w14:paraId="4DCDC3A0" w14:textId="77777777" w:rsidR="00354DDD" w:rsidRPr="00A545DA" w:rsidRDefault="00354DDD" w:rsidP="003921F0">
            <w:pPr>
              <w:pStyle w:val="TableText"/>
            </w:pPr>
            <w:r>
              <w:t>DupDFN</w:t>
            </w:r>
          </w:p>
        </w:tc>
        <w:tc>
          <w:tcPr>
            <w:tcW w:w="1082" w:type="pct"/>
          </w:tcPr>
          <w:p w14:paraId="69D6B9F3" w14:textId="77777777" w:rsidR="00354DDD" w:rsidRPr="00A545DA" w:rsidRDefault="00354DDD" w:rsidP="003921F0">
            <w:pPr>
              <w:pStyle w:val="TableText"/>
              <w:rPr>
                <w:b/>
                <w:bCs/>
              </w:rPr>
            </w:pPr>
            <w:r>
              <w:rPr>
                <w:b/>
                <w:bCs/>
              </w:rPr>
              <w:t>Int64</w:t>
            </w:r>
          </w:p>
        </w:tc>
        <w:tc>
          <w:tcPr>
            <w:tcW w:w="2344" w:type="pct"/>
          </w:tcPr>
          <w:p w14:paraId="6DA87D89" w14:textId="77777777" w:rsidR="00354DDD" w:rsidRPr="00A545DA" w:rsidRDefault="00354DDD" w:rsidP="003921F0">
            <w:pPr>
              <w:pStyle w:val="TableText"/>
              <w:rPr>
                <w:b/>
                <w:bCs/>
              </w:rPr>
            </w:pPr>
            <w:r>
              <w:rPr>
                <w:b/>
              </w:rPr>
              <w:t xml:space="preserve">SD #2.6.11 </w:t>
            </w:r>
            <w:r w:rsidRPr="0066693B">
              <w:rPr>
                <w:b/>
                <w:bCs/>
                <w:color w:val="000000" w:themeColor="text1"/>
              </w:rPr>
              <w:t>NSR 20110606 (Similar Provider Names)</w:t>
            </w:r>
          </w:p>
        </w:tc>
      </w:tr>
    </w:tbl>
    <w:p w14:paraId="2E23330E" w14:textId="77777777" w:rsidR="00354DDD" w:rsidRDefault="00354DDD" w:rsidP="00354DDD">
      <w:pPr>
        <w:pStyle w:val="Heading5"/>
      </w:pPr>
      <w:bookmarkStart w:id="412" w:name="_Toc408311020"/>
      <w:bookmarkStart w:id="413" w:name="_Toc475621326"/>
      <w:r>
        <w:t>Types Defined in Interface</w:t>
      </w:r>
      <w:bookmarkEnd w:id="412"/>
      <w:bookmarkEnd w:id="413"/>
    </w:p>
    <w:p w14:paraId="176A6519" w14:textId="77777777" w:rsidR="00354DDD" w:rsidRDefault="00354DDD" w:rsidP="00354DDD">
      <w:pPr>
        <w:pStyle w:val="Caption"/>
      </w:pPr>
      <w:r>
        <w:t>Table 35: 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2072"/>
        <w:gridCol w:w="4489"/>
      </w:tblGrid>
      <w:tr w:rsidR="00354DDD" w:rsidRPr="007553F0" w14:paraId="4EC6539B" w14:textId="77777777" w:rsidTr="003921F0">
        <w:trPr>
          <w:cantSplit/>
          <w:tblHeader/>
        </w:trPr>
        <w:tc>
          <w:tcPr>
            <w:tcW w:w="1574" w:type="pct"/>
            <w:tcBorders>
              <w:bottom w:val="single" w:sz="4" w:space="0" w:color="auto"/>
            </w:tcBorders>
            <w:shd w:val="clear" w:color="auto" w:fill="F2F2F2" w:themeFill="background1" w:themeFillShade="F2"/>
          </w:tcPr>
          <w:p w14:paraId="67B52EB8" w14:textId="77777777" w:rsidR="00354DDD" w:rsidRPr="007553F0" w:rsidRDefault="00354DDD" w:rsidP="003921F0">
            <w:pPr>
              <w:pStyle w:val="TableHeading"/>
            </w:pPr>
            <w:bookmarkStart w:id="414" w:name="ColumnTitle_74"/>
            <w:bookmarkEnd w:id="414"/>
            <w:r w:rsidRPr="007553F0">
              <w:t>Name</w:t>
            </w:r>
          </w:p>
        </w:tc>
        <w:tc>
          <w:tcPr>
            <w:tcW w:w="1082" w:type="pct"/>
            <w:tcBorders>
              <w:bottom w:val="single" w:sz="4" w:space="0" w:color="auto"/>
            </w:tcBorders>
            <w:shd w:val="clear" w:color="auto" w:fill="F2F2F2" w:themeFill="background1" w:themeFillShade="F2"/>
          </w:tcPr>
          <w:p w14:paraId="2CCE435A" w14:textId="77777777" w:rsidR="00354DDD" w:rsidRPr="007553F0" w:rsidRDefault="00354DDD" w:rsidP="003921F0">
            <w:pPr>
              <w:pStyle w:val="TableHeading"/>
            </w:pPr>
            <w:r w:rsidRPr="007553F0">
              <w:t>Type</w:t>
            </w:r>
          </w:p>
        </w:tc>
        <w:tc>
          <w:tcPr>
            <w:tcW w:w="2344" w:type="pct"/>
            <w:tcBorders>
              <w:bottom w:val="single" w:sz="4" w:space="0" w:color="auto"/>
            </w:tcBorders>
            <w:shd w:val="clear" w:color="auto" w:fill="F2F2F2" w:themeFill="background1" w:themeFillShade="F2"/>
          </w:tcPr>
          <w:p w14:paraId="7FFAACDB" w14:textId="77777777" w:rsidR="00354DDD" w:rsidRPr="007553F0" w:rsidRDefault="00354DDD" w:rsidP="003921F0">
            <w:pPr>
              <w:pStyle w:val="TableHeading"/>
            </w:pPr>
            <w:r w:rsidRPr="007553F0">
              <w:t>Description</w:t>
            </w:r>
          </w:p>
        </w:tc>
      </w:tr>
      <w:tr w:rsidR="00354DDD" w:rsidRPr="007553F0" w14:paraId="23B12EE2" w14:textId="77777777" w:rsidTr="003921F0">
        <w:trPr>
          <w:cantSplit/>
        </w:trPr>
        <w:tc>
          <w:tcPr>
            <w:tcW w:w="1574" w:type="pct"/>
            <w:tcBorders>
              <w:bottom w:val="single" w:sz="4" w:space="0" w:color="auto"/>
            </w:tcBorders>
          </w:tcPr>
          <w:p w14:paraId="29823980" w14:textId="77777777" w:rsidR="00354DDD" w:rsidRPr="007553F0" w:rsidRDefault="00354DDD" w:rsidP="003921F0">
            <w:pPr>
              <w:pStyle w:val="TableText"/>
            </w:pPr>
          </w:p>
        </w:tc>
        <w:tc>
          <w:tcPr>
            <w:tcW w:w="1082" w:type="pct"/>
            <w:tcBorders>
              <w:bottom w:val="single" w:sz="4" w:space="0" w:color="auto"/>
            </w:tcBorders>
          </w:tcPr>
          <w:p w14:paraId="03E4B553" w14:textId="77777777" w:rsidR="00354DDD" w:rsidRPr="007553F0" w:rsidRDefault="00354DDD" w:rsidP="003921F0">
            <w:pPr>
              <w:pStyle w:val="TableText"/>
            </w:pPr>
          </w:p>
        </w:tc>
        <w:tc>
          <w:tcPr>
            <w:tcW w:w="2344" w:type="pct"/>
            <w:tcBorders>
              <w:bottom w:val="single" w:sz="4" w:space="0" w:color="auto"/>
            </w:tcBorders>
          </w:tcPr>
          <w:p w14:paraId="780CF21D" w14:textId="77777777" w:rsidR="00354DDD" w:rsidRPr="007553F0" w:rsidRDefault="00354DDD" w:rsidP="003921F0">
            <w:pPr>
              <w:pStyle w:val="TableText"/>
            </w:pPr>
          </w:p>
        </w:tc>
      </w:tr>
    </w:tbl>
    <w:p w14:paraId="5F6060C0" w14:textId="77777777" w:rsidR="00354DDD" w:rsidRPr="003B1F09" w:rsidRDefault="00354DDD" w:rsidP="00354DDD">
      <w:pPr>
        <w:pStyle w:val="Heading5"/>
      </w:pPr>
      <w:bookmarkStart w:id="415" w:name="_Toc408311021"/>
      <w:bookmarkStart w:id="416" w:name="_Toc475621327"/>
      <w:r w:rsidRPr="003B1F09">
        <w:t>GUI</w:t>
      </w:r>
      <w:bookmarkEnd w:id="415"/>
      <w:bookmarkEnd w:id="416"/>
    </w:p>
    <w:p w14:paraId="0F6C9EFD" w14:textId="77777777" w:rsidR="00354DDD" w:rsidRDefault="00354DDD" w:rsidP="00354DDD">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0A55F683" w14:textId="77777777" w:rsidTr="003921F0">
        <w:trPr>
          <w:cantSplit/>
          <w:tblHeader/>
        </w:trPr>
        <w:tc>
          <w:tcPr>
            <w:tcW w:w="1574" w:type="pct"/>
            <w:shd w:val="clear" w:color="auto" w:fill="F2F2F2" w:themeFill="background1" w:themeFillShade="F2"/>
          </w:tcPr>
          <w:p w14:paraId="551BFF57" w14:textId="77777777" w:rsidR="00354DDD" w:rsidRPr="007553F0" w:rsidRDefault="00354DDD" w:rsidP="003921F0">
            <w:pPr>
              <w:pStyle w:val="TableHeading"/>
            </w:pPr>
            <w:bookmarkStart w:id="417" w:name="ColumnTitle_75"/>
            <w:bookmarkEnd w:id="417"/>
            <w:r w:rsidRPr="007553F0">
              <w:t>Unit Name</w:t>
            </w:r>
          </w:p>
        </w:tc>
        <w:tc>
          <w:tcPr>
            <w:tcW w:w="3426" w:type="pct"/>
            <w:shd w:val="clear" w:color="auto" w:fill="F2F2F2" w:themeFill="background1" w:themeFillShade="F2"/>
          </w:tcPr>
          <w:p w14:paraId="2E1F859F" w14:textId="77777777" w:rsidR="00354DDD" w:rsidRPr="007553F0" w:rsidRDefault="00354DDD" w:rsidP="003921F0">
            <w:pPr>
              <w:pStyle w:val="TableHeading"/>
            </w:pPr>
            <w:r w:rsidRPr="007553F0">
              <w:t>Description</w:t>
            </w:r>
          </w:p>
        </w:tc>
      </w:tr>
      <w:tr w:rsidR="00354DDD" w:rsidRPr="007553F0" w14:paraId="6E5E4492" w14:textId="77777777" w:rsidTr="003921F0">
        <w:trPr>
          <w:cantSplit/>
        </w:trPr>
        <w:tc>
          <w:tcPr>
            <w:tcW w:w="1574" w:type="pct"/>
            <w:tcBorders>
              <w:bottom w:val="single" w:sz="4" w:space="0" w:color="auto"/>
            </w:tcBorders>
            <w:shd w:val="clear" w:color="auto" w:fill="F2F2F2" w:themeFill="background1" w:themeFillShade="F2"/>
          </w:tcPr>
          <w:p w14:paraId="1EDEB996" w14:textId="77777777" w:rsidR="00354DDD" w:rsidRDefault="00354DDD" w:rsidP="003921F0">
            <w:pPr>
              <w:pStyle w:val="TableText"/>
            </w:pPr>
            <w:r w:rsidRPr="00375354">
              <w:t>frmDCOrders</w:t>
            </w:r>
          </w:p>
          <w:p w14:paraId="61827998" w14:textId="77777777" w:rsidR="00354DDD" w:rsidRPr="007553F0" w:rsidRDefault="00354DDD" w:rsidP="003921F0">
            <w:pPr>
              <w:pStyle w:val="TableText"/>
            </w:pPr>
          </w:p>
        </w:tc>
        <w:tc>
          <w:tcPr>
            <w:tcW w:w="3426" w:type="pct"/>
            <w:tcBorders>
              <w:bottom w:val="single" w:sz="4" w:space="0" w:color="auto"/>
            </w:tcBorders>
          </w:tcPr>
          <w:p w14:paraId="657FAEB5" w14:textId="77777777" w:rsidR="00354DDD" w:rsidRPr="007553F0" w:rsidRDefault="00354DDD" w:rsidP="003921F0">
            <w:pPr>
              <w:pStyle w:val="TableText"/>
              <w:rPr>
                <w:rFonts w:ascii="Garamond" w:hAnsi="Garamond"/>
              </w:rPr>
            </w:pPr>
            <w:r>
              <w:t xml:space="preserve">NSR20080226 - </w:t>
            </w:r>
            <w:r>
              <w:rPr>
                <w:rFonts w:ascii="Calibri" w:hAnsi="Calibri"/>
                <w:szCs w:val="22"/>
              </w:rPr>
              <w:t>The GUI form was modified to add additionally, a check to the "Discontinue/Cancel Orders screen"  selection list  to validate the selection when  " Allergy/Drug Adverse Reaction" is  chosen.</w:t>
            </w:r>
          </w:p>
        </w:tc>
      </w:tr>
    </w:tbl>
    <w:p w14:paraId="1E56F4C1" w14:textId="03DF271D" w:rsidR="00354DDD" w:rsidRDefault="00354DDD" w:rsidP="00253294">
      <w:pPr>
        <w:pStyle w:val="Caption"/>
        <w:jc w:val="left"/>
      </w:pPr>
      <w:bookmarkStart w:id="418" w:name="_Toc4083110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5D4372EE" w14:textId="77777777" w:rsidTr="00915972">
        <w:trPr>
          <w:cantSplit/>
          <w:tblHeader/>
        </w:trPr>
        <w:tc>
          <w:tcPr>
            <w:tcW w:w="1574" w:type="pct"/>
            <w:shd w:val="clear" w:color="auto" w:fill="F2F2F2" w:themeFill="background1" w:themeFillShade="F2"/>
          </w:tcPr>
          <w:p w14:paraId="08F86217" w14:textId="77777777" w:rsidR="00354DDD" w:rsidRPr="007553F0" w:rsidRDefault="00354DDD" w:rsidP="003921F0">
            <w:pPr>
              <w:pStyle w:val="TableHeading"/>
            </w:pPr>
            <w:r w:rsidRPr="007553F0">
              <w:t>Unit Name</w:t>
            </w:r>
          </w:p>
        </w:tc>
        <w:tc>
          <w:tcPr>
            <w:tcW w:w="3426" w:type="pct"/>
            <w:shd w:val="clear" w:color="auto" w:fill="F2F2F2" w:themeFill="background1" w:themeFillShade="F2"/>
          </w:tcPr>
          <w:p w14:paraId="3BD7B4E4" w14:textId="77777777" w:rsidR="00354DDD" w:rsidRPr="007553F0" w:rsidRDefault="00354DDD" w:rsidP="003921F0">
            <w:pPr>
              <w:pStyle w:val="TableHeading"/>
            </w:pPr>
            <w:r w:rsidRPr="007553F0">
              <w:t>Description</w:t>
            </w:r>
          </w:p>
        </w:tc>
      </w:tr>
      <w:tr w:rsidR="00354DDD" w:rsidRPr="007553F0" w14:paraId="15FDA684" w14:textId="77777777" w:rsidTr="00915972">
        <w:trPr>
          <w:cantSplit/>
        </w:trPr>
        <w:tc>
          <w:tcPr>
            <w:tcW w:w="1574" w:type="pct"/>
            <w:tcBorders>
              <w:bottom w:val="single" w:sz="4" w:space="0" w:color="auto"/>
            </w:tcBorders>
            <w:shd w:val="clear" w:color="auto" w:fill="F2F2F2" w:themeFill="background1" w:themeFillShade="F2"/>
          </w:tcPr>
          <w:p w14:paraId="7F9D0812" w14:textId="77777777" w:rsidR="00354DDD" w:rsidRDefault="00354DDD" w:rsidP="003921F0">
            <w:pPr>
              <w:pStyle w:val="TableText"/>
            </w:pPr>
            <w:r>
              <w:t>f</w:t>
            </w:r>
            <w:r w:rsidRPr="00375354">
              <w:t>Orders</w:t>
            </w:r>
            <w:r>
              <w:t>.pas</w:t>
            </w:r>
          </w:p>
          <w:p w14:paraId="464BA528" w14:textId="77777777" w:rsidR="00354DDD" w:rsidRPr="007553F0" w:rsidRDefault="00354DDD" w:rsidP="003921F0">
            <w:pPr>
              <w:pStyle w:val="TableText"/>
            </w:pPr>
          </w:p>
        </w:tc>
        <w:tc>
          <w:tcPr>
            <w:tcW w:w="3426" w:type="pct"/>
            <w:tcBorders>
              <w:bottom w:val="single" w:sz="4" w:space="0" w:color="auto"/>
            </w:tcBorders>
          </w:tcPr>
          <w:p w14:paraId="5F0BCADE" w14:textId="77777777" w:rsidR="00354DDD" w:rsidRPr="003F1810" w:rsidRDefault="00354DDD" w:rsidP="003921F0">
            <w:pPr>
              <w:pStyle w:val="TableText"/>
            </w:pPr>
            <w:r w:rsidRPr="003F1810">
              <w:t>Option 1. Has an array list of items passed in to the main function call for this procedure.</w:t>
            </w:r>
          </w:p>
          <w:p w14:paraId="62729098" w14:textId="77777777" w:rsidR="00354DDD" w:rsidRPr="003F1810" w:rsidRDefault="00354DDD" w:rsidP="003921F0">
            <w:pPr>
              <w:pStyle w:val="TableText"/>
            </w:pPr>
          </w:p>
          <w:p w14:paraId="60221146" w14:textId="77777777" w:rsidR="00354DDD" w:rsidRPr="003F1810" w:rsidRDefault="00354DDD" w:rsidP="003921F0">
            <w:pPr>
              <w:pStyle w:val="TableText"/>
            </w:pPr>
            <w:r w:rsidRPr="003F1810">
              <w:t>Option 2. The function now is only passed an individual array item in a loop rather than passing the entire array, thus allowing for individual processing of Critical High Orders</w:t>
            </w:r>
          </w:p>
        </w:tc>
      </w:tr>
    </w:tbl>
    <w:p w14:paraId="229F48AC" w14:textId="77777777" w:rsidR="00B878C0" w:rsidRPr="00B878C0" w:rsidRDefault="00B878C0" w:rsidP="00B878C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7553F0" w14:paraId="10A58521" w14:textId="77777777" w:rsidTr="003921F0">
        <w:trPr>
          <w:cantSplit/>
          <w:tblHeader/>
        </w:trPr>
        <w:tc>
          <w:tcPr>
            <w:tcW w:w="1574" w:type="pct"/>
            <w:shd w:val="clear" w:color="auto" w:fill="F2F2F2" w:themeFill="background1" w:themeFillShade="F2"/>
          </w:tcPr>
          <w:p w14:paraId="7790E59C" w14:textId="77777777" w:rsidR="00354DDD" w:rsidRPr="007553F0" w:rsidRDefault="00354DDD" w:rsidP="003921F0">
            <w:pPr>
              <w:pStyle w:val="TableHeading"/>
            </w:pPr>
            <w:r w:rsidRPr="007553F0">
              <w:t>Unit Name</w:t>
            </w:r>
          </w:p>
        </w:tc>
        <w:tc>
          <w:tcPr>
            <w:tcW w:w="3426" w:type="pct"/>
            <w:shd w:val="clear" w:color="auto" w:fill="F2F2F2" w:themeFill="background1" w:themeFillShade="F2"/>
          </w:tcPr>
          <w:p w14:paraId="0CC585AA" w14:textId="77777777" w:rsidR="00354DDD" w:rsidRPr="007553F0" w:rsidRDefault="00354DDD" w:rsidP="003921F0">
            <w:pPr>
              <w:pStyle w:val="TableHeading"/>
            </w:pPr>
            <w:r w:rsidRPr="007553F0">
              <w:t>Description</w:t>
            </w:r>
          </w:p>
        </w:tc>
      </w:tr>
      <w:tr w:rsidR="00354DDD" w:rsidRPr="007553F0" w14:paraId="7112EB14" w14:textId="77777777" w:rsidTr="003921F0">
        <w:trPr>
          <w:cantSplit/>
        </w:trPr>
        <w:tc>
          <w:tcPr>
            <w:tcW w:w="1574" w:type="pct"/>
            <w:tcBorders>
              <w:bottom w:val="single" w:sz="4" w:space="0" w:color="auto"/>
            </w:tcBorders>
            <w:shd w:val="clear" w:color="auto" w:fill="F2F2F2" w:themeFill="background1" w:themeFillShade="F2"/>
          </w:tcPr>
          <w:p w14:paraId="38F10992" w14:textId="00DCE637" w:rsidR="00354DDD" w:rsidRDefault="00354DDD" w:rsidP="003921F0">
            <w:pPr>
              <w:pStyle w:val="TableText"/>
            </w:pPr>
            <w:r>
              <w:t>frmOCSession</w:t>
            </w:r>
            <w:r w:rsidR="007A19A2">
              <w:t>.pas</w:t>
            </w:r>
          </w:p>
          <w:p w14:paraId="120903ED" w14:textId="77777777" w:rsidR="00354DDD" w:rsidRPr="007553F0" w:rsidRDefault="00354DDD" w:rsidP="003921F0">
            <w:pPr>
              <w:pStyle w:val="TableText"/>
            </w:pPr>
          </w:p>
        </w:tc>
        <w:tc>
          <w:tcPr>
            <w:tcW w:w="3426" w:type="pct"/>
            <w:tcBorders>
              <w:bottom w:val="single" w:sz="4" w:space="0" w:color="auto"/>
            </w:tcBorders>
          </w:tcPr>
          <w:p w14:paraId="7EE8656C" w14:textId="77777777" w:rsidR="00354DDD" w:rsidRPr="00A80E07" w:rsidRDefault="00354DDD" w:rsidP="003921F0">
            <w:pPr>
              <w:pStyle w:val="TableText"/>
              <w:rPr>
                <w:rFonts w:ascii="Times New Roman" w:hAnsi="Times New Roman" w:cs="Times New Roman"/>
                <w:b/>
                <w:sz w:val="24"/>
                <w:szCs w:val="24"/>
              </w:rPr>
            </w:pPr>
            <w:r w:rsidRPr="00A80E07">
              <w:rPr>
                <w:rFonts w:ascii="Times New Roman" w:hAnsi="Times New Roman" w:cs="Times New Roman"/>
                <w:b/>
                <w:sz w:val="24"/>
                <w:szCs w:val="24"/>
              </w:rPr>
              <w:t>RSD #2.6.18 NSR 20101203 Critical-High Order Check Display.</w:t>
            </w:r>
          </w:p>
          <w:p w14:paraId="742CADC2" w14:textId="2CEC57CF" w:rsidR="00354DDD" w:rsidRPr="00F325DE" w:rsidRDefault="00F325DE" w:rsidP="003921F0">
            <w:pPr>
              <w:pStyle w:val="TableText"/>
            </w:pPr>
            <w:r>
              <w:t xml:space="preserve"> The purpose of this NSR is to allow for assigning individual override reasons and comments to each order rather than just an overall reason given for all orders as it currently stands in CPRS.</w:t>
            </w:r>
          </w:p>
        </w:tc>
      </w:tr>
      <w:tr w:rsidR="00354DDD" w:rsidRPr="00D5752A" w14:paraId="5219B65A" w14:textId="77777777" w:rsidTr="003921F0">
        <w:trPr>
          <w:cantSplit/>
        </w:trPr>
        <w:tc>
          <w:tcPr>
            <w:tcW w:w="1574" w:type="pct"/>
            <w:tcBorders>
              <w:bottom w:val="single" w:sz="4" w:space="0" w:color="auto"/>
            </w:tcBorders>
            <w:shd w:val="clear" w:color="auto" w:fill="F2F2F2" w:themeFill="background1" w:themeFillShade="F2"/>
          </w:tcPr>
          <w:p w14:paraId="7DD144FD" w14:textId="3D092B90" w:rsidR="00354DDD" w:rsidRPr="00D5752A" w:rsidRDefault="00354DDD" w:rsidP="003921F0">
            <w:pPr>
              <w:spacing w:before="60" w:after="60"/>
              <w:rPr>
                <w:rFonts w:ascii="Arial" w:hAnsi="Arial" w:cs="Arial"/>
                <w:szCs w:val="20"/>
              </w:rPr>
            </w:pPr>
            <w:r>
              <w:rPr>
                <w:rFonts w:ascii="Arial" w:hAnsi="Arial" w:cs="Arial"/>
                <w:szCs w:val="20"/>
              </w:rPr>
              <w:lastRenderedPageBreak/>
              <w:t>fNotes.pas</w:t>
            </w:r>
          </w:p>
          <w:p w14:paraId="60509F4F"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0FFC8E37" w14:textId="77777777" w:rsidR="00354DDD" w:rsidRDefault="00354DDD" w:rsidP="003921F0">
            <w:pPr>
              <w:spacing w:before="60" w:after="60"/>
              <w:rPr>
                <w:rFonts w:ascii="Arial" w:hAnsi="Arial" w:cs="Arial"/>
                <w:szCs w:val="20"/>
              </w:rPr>
            </w:pPr>
            <w:r w:rsidRPr="00D5752A">
              <w:rPr>
                <w:b/>
                <w:sz w:val="24"/>
              </w:rPr>
              <w:t>RSD #2.6.25 NSR 20070817 Progress Notes Display Misleading</w:t>
            </w:r>
            <w:r w:rsidRPr="00D5752A">
              <w:rPr>
                <w:rFonts w:ascii="Arial" w:hAnsi="Arial" w:cs="Arial"/>
                <w:szCs w:val="20"/>
              </w:rPr>
              <w:t xml:space="preserve"> </w:t>
            </w:r>
          </w:p>
          <w:p w14:paraId="66E898C3" w14:textId="77777777" w:rsidR="00354DDD" w:rsidRDefault="00354DDD" w:rsidP="003921F0">
            <w:pPr>
              <w:spacing w:before="60" w:after="60"/>
              <w:rPr>
                <w:rFonts w:ascii="Arial" w:hAnsi="Arial" w:cs="Arial"/>
                <w:szCs w:val="20"/>
              </w:rPr>
            </w:pPr>
          </w:p>
          <w:p w14:paraId="0439674E" w14:textId="77777777" w:rsidR="00354DDD" w:rsidRPr="00045FE2" w:rsidRDefault="00354DDD" w:rsidP="003921F0">
            <w:pPr>
              <w:spacing w:before="60" w:after="60"/>
              <w:rPr>
                <w:rFonts w:ascii="Arial" w:hAnsi="Arial" w:cs="Arial"/>
                <w:szCs w:val="20"/>
              </w:rPr>
            </w:pPr>
            <w:r w:rsidRPr="00045FE2">
              <w:rPr>
                <w:rFonts w:ascii="Arial" w:hAnsi="Arial" w:cs="Arial"/>
                <w:szCs w:val="20"/>
              </w:rPr>
              <w:t>Function LoadNotes was modified so that under a certain condition selected objects/variables were not cleared;</w:t>
            </w:r>
          </w:p>
          <w:p w14:paraId="293CD57B" w14:textId="77777777" w:rsidR="00354DDD" w:rsidRPr="00045FE2" w:rsidRDefault="00354DDD" w:rsidP="003921F0">
            <w:pPr>
              <w:spacing w:before="60" w:after="60"/>
              <w:rPr>
                <w:rFonts w:ascii="Arial" w:hAnsi="Arial" w:cs="Arial"/>
                <w:szCs w:val="20"/>
              </w:rPr>
            </w:pPr>
          </w:p>
          <w:p w14:paraId="1DD6A7BA" w14:textId="77777777" w:rsidR="00354DDD" w:rsidRDefault="00354DDD" w:rsidP="003921F0">
            <w:pPr>
              <w:spacing w:before="60" w:after="60"/>
              <w:rPr>
                <w:rFonts w:ascii="Arial" w:hAnsi="Arial" w:cs="Arial"/>
                <w:szCs w:val="20"/>
              </w:rPr>
            </w:pPr>
            <w:r w:rsidRPr="00045FE2">
              <w:rPr>
                <w:rFonts w:ascii="Arial" w:hAnsi="Arial" w:cs="Arial"/>
                <w:szCs w:val="20"/>
              </w:rPr>
              <w:t>Procedure tvNotesChange was modified so that</w:t>
            </w:r>
            <w:r>
              <w:rPr>
                <w:rFonts w:ascii="Arial" w:hAnsi="Arial" w:cs="Arial"/>
                <w:szCs w:val="20"/>
              </w:rPr>
              <w:t xml:space="preserve"> new records could be retrieved and the notes properly positioned in the tree as well as removing information that was duplicated with each retrieval to give a continuous list of selected records.</w:t>
            </w:r>
          </w:p>
          <w:p w14:paraId="4EED4E74" w14:textId="77777777" w:rsidR="00354DDD" w:rsidRDefault="00354DDD" w:rsidP="003921F0">
            <w:pPr>
              <w:spacing w:before="60" w:after="60"/>
              <w:rPr>
                <w:rFonts w:ascii="Arial" w:hAnsi="Arial" w:cs="Arial"/>
                <w:szCs w:val="20"/>
              </w:rPr>
            </w:pPr>
          </w:p>
          <w:p w14:paraId="00E7A7B7" w14:textId="77777777" w:rsidR="00354DDD" w:rsidRPr="00D5752A" w:rsidRDefault="00354DDD" w:rsidP="003921F0">
            <w:pPr>
              <w:spacing w:before="60" w:after="60"/>
              <w:rPr>
                <w:rFonts w:ascii="Garamond" w:hAnsi="Garamond" w:cs="Arial"/>
                <w:szCs w:val="20"/>
              </w:rPr>
            </w:pPr>
            <w:r>
              <w:rPr>
                <w:rFonts w:ascii="Arial" w:hAnsi="Arial" w:cs="Arial"/>
                <w:szCs w:val="20"/>
              </w:rPr>
              <w:t>The totals for total number of records for a person and the total number displayed were accurate.</w:t>
            </w:r>
          </w:p>
        </w:tc>
      </w:tr>
    </w:tbl>
    <w:p w14:paraId="3F756E3E" w14:textId="77777777" w:rsidR="00354DDD" w:rsidRPr="00D5752A" w:rsidRDefault="00354DDD" w:rsidP="00354DDD">
      <w:pPr>
        <w:pStyle w:val="Table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D5752A" w14:paraId="6676A955" w14:textId="77777777" w:rsidTr="003921F0">
        <w:trPr>
          <w:cantSplit/>
        </w:trPr>
        <w:tc>
          <w:tcPr>
            <w:tcW w:w="1574" w:type="pct"/>
            <w:tcBorders>
              <w:bottom w:val="single" w:sz="4" w:space="0" w:color="auto"/>
            </w:tcBorders>
            <w:shd w:val="clear" w:color="auto" w:fill="F2F2F2" w:themeFill="background1" w:themeFillShade="F2"/>
          </w:tcPr>
          <w:p w14:paraId="171313C6" w14:textId="77777777" w:rsidR="00354DDD" w:rsidRPr="00D5752A" w:rsidRDefault="00354DDD" w:rsidP="003921F0">
            <w:pPr>
              <w:spacing w:before="60" w:after="60"/>
              <w:rPr>
                <w:rFonts w:ascii="Arial" w:hAnsi="Arial" w:cs="Arial"/>
                <w:szCs w:val="20"/>
              </w:rPr>
            </w:pPr>
            <w:r>
              <w:rPr>
                <w:rFonts w:ascii="Arial" w:hAnsi="Arial" w:cs="Arial"/>
                <w:szCs w:val="20"/>
              </w:rPr>
              <w:t>uDocTree.pas</w:t>
            </w:r>
          </w:p>
          <w:p w14:paraId="51EA3ED6"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22798284" w14:textId="77777777" w:rsidR="00354DDD" w:rsidRDefault="00354DDD" w:rsidP="003921F0">
            <w:pPr>
              <w:spacing w:before="60" w:after="60"/>
              <w:rPr>
                <w:rFonts w:ascii="Arial" w:hAnsi="Arial" w:cs="Arial"/>
                <w:szCs w:val="20"/>
              </w:rPr>
            </w:pPr>
            <w:r w:rsidRPr="00D5752A">
              <w:rPr>
                <w:b/>
                <w:sz w:val="24"/>
              </w:rPr>
              <w:t>RSD #2.6.25 NSR 20070817 Progress Notes Display Misleading</w:t>
            </w:r>
            <w:r w:rsidRPr="00D5752A">
              <w:rPr>
                <w:rFonts w:ascii="Arial" w:hAnsi="Arial" w:cs="Arial"/>
                <w:szCs w:val="20"/>
              </w:rPr>
              <w:t xml:space="preserve"> </w:t>
            </w:r>
          </w:p>
          <w:p w14:paraId="2A90D593" w14:textId="77777777" w:rsidR="00354DDD" w:rsidRDefault="00354DDD" w:rsidP="003921F0">
            <w:pPr>
              <w:spacing w:before="60" w:after="60"/>
              <w:rPr>
                <w:rFonts w:ascii="Arial" w:hAnsi="Arial" w:cs="Arial"/>
                <w:szCs w:val="20"/>
              </w:rPr>
            </w:pPr>
          </w:p>
          <w:p w14:paraId="115E3728" w14:textId="77777777" w:rsidR="00354DDD" w:rsidRPr="00D5752A" w:rsidRDefault="00354DDD" w:rsidP="003921F0">
            <w:pPr>
              <w:spacing w:before="60" w:after="60"/>
              <w:rPr>
                <w:rFonts w:ascii="Garamond" w:hAnsi="Garamond" w:cs="Arial"/>
                <w:szCs w:val="20"/>
              </w:rPr>
            </w:pPr>
            <w:r>
              <w:rPr>
                <w:rFonts w:ascii="Arial" w:hAnsi="Arial" w:cs="Arial"/>
                <w:szCs w:val="20"/>
              </w:rPr>
              <w:t>Several new variables were set to values in this unit in conjunction with the overall purpose of the NSR.</w:t>
            </w:r>
          </w:p>
        </w:tc>
      </w:tr>
    </w:tbl>
    <w:p w14:paraId="714B1DBC" w14:textId="77777777" w:rsidR="00354DDD" w:rsidRDefault="00354DDD" w:rsidP="00354DDD">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854F86" w:rsidRPr="007553F0" w14:paraId="22C788DB" w14:textId="77777777" w:rsidTr="008A5538">
        <w:trPr>
          <w:cantSplit/>
          <w:tblHeader/>
        </w:trPr>
        <w:tc>
          <w:tcPr>
            <w:tcW w:w="1574" w:type="pct"/>
            <w:shd w:val="clear" w:color="auto" w:fill="F2F2F2" w:themeFill="background1" w:themeFillShade="F2"/>
          </w:tcPr>
          <w:p w14:paraId="7C16764D" w14:textId="77777777" w:rsidR="00854F86" w:rsidRPr="007553F0" w:rsidRDefault="00854F86" w:rsidP="008A5538">
            <w:pPr>
              <w:pStyle w:val="TableHeading"/>
            </w:pPr>
            <w:r w:rsidRPr="007553F0">
              <w:t>Unit Name</w:t>
            </w:r>
          </w:p>
        </w:tc>
        <w:tc>
          <w:tcPr>
            <w:tcW w:w="3426" w:type="pct"/>
            <w:shd w:val="clear" w:color="auto" w:fill="F2F2F2" w:themeFill="background1" w:themeFillShade="F2"/>
          </w:tcPr>
          <w:p w14:paraId="04C55E83" w14:textId="77777777" w:rsidR="00854F86" w:rsidRPr="007553F0" w:rsidRDefault="00854F86" w:rsidP="008A5538">
            <w:pPr>
              <w:pStyle w:val="TableHeading"/>
            </w:pPr>
            <w:r w:rsidRPr="007553F0">
              <w:t>Description</w:t>
            </w:r>
          </w:p>
        </w:tc>
      </w:tr>
      <w:tr w:rsidR="00854F86" w:rsidRPr="007553F0" w14:paraId="0DEE6A7A" w14:textId="77777777" w:rsidTr="00854F86">
        <w:trPr>
          <w:cantSplit/>
        </w:trPr>
        <w:tc>
          <w:tcPr>
            <w:tcW w:w="1574" w:type="pct"/>
            <w:shd w:val="clear" w:color="auto" w:fill="F2F2F2" w:themeFill="background1" w:themeFillShade="F2"/>
          </w:tcPr>
          <w:p w14:paraId="5BD9F50D" w14:textId="7222EAE2" w:rsidR="00854F86" w:rsidRDefault="00854F86" w:rsidP="008A5538">
            <w:pPr>
              <w:pStyle w:val="TableText"/>
            </w:pPr>
            <w:r w:rsidRPr="00375354">
              <w:t>fC</w:t>
            </w:r>
            <w:r>
              <w:t>onsults.pas</w:t>
            </w:r>
          </w:p>
          <w:p w14:paraId="539AD61A" w14:textId="77777777" w:rsidR="00854F86" w:rsidRPr="007553F0" w:rsidRDefault="00854F86" w:rsidP="008A5538">
            <w:pPr>
              <w:pStyle w:val="TableText"/>
            </w:pPr>
          </w:p>
        </w:tc>
        <w:tc>
          <w:tcPr>
            <w:tcW w:w="3426" w:type="pct"/>
          </w:tcPr>
          <w:p w14:paraId="7614903D" w14:textId="3A4F39E2" w:rsidR="00854F86" w:rsidRPr="00854F86" w:rsidRDefault="00854F86" w:rsidP="00854F86">
            <w:pPr>
              <w:pStyle w:val="TableText"/>
              <w:rPr>
                <w:rFonts w:ascii="Calibri" w:hAnsi="Calibri"/>
                <w:szCs w:val="22"/>
              </w:rPr>
            </w:pPr>
            <w:r>
              <w:t xml:space="preserve">NSR20110210 – </w:t>
            </w:r>
            <w:r>
              <w:rPr>
                <w:rFonts w:ascii="Calibri" w:hAnsi="Calibri"/>
                <w:szCs w:val="22"/>
              </w:rPr>
              <w:t>Added follow-up action to delete notification after it has been processed.</w:t>
            </w:r>
          </w:p>
        </w:tc>
      </w:tr>
      <w:tr w:rsidR="00854F86" w:rsidRPr="007553F0" w14:paraId="26024F60" w14:textId="77777777" w:rsidTr="00854F86">
        <w:trPr>
          <w:cantSplit/>
        </w:trPr>
        <w:tc>
          <w:tcPr>
            <w:tcW w:w="1574" w:type="pct"/>
            <w:shd w:val="clear" w:color="auto" w:fill="F2F2F2" w:themeFill="background1" w:themeFillShade="F2"/>
          </w:tcPr>
          <w:p w14:paraId="12281803" w14:textId="41ABDD35" w:rsidR="00854F86" w:rsidRPr="00375354" w:rsidRDefault="00854F86" w:rsidP="008A5538">
            <w:pPr>
              <w:pStyle w:val="TableText"/>
            </w:pPr>
            <w:r>
              <w:t>fFrame.pas</w:t>
            </w:r>
          </w:p>
        </w:tc>
        <w:tc>
          <w:tcPr>
            <w:tcW w:w="3426" w:type="pct"/>
          </w:tcPr>
          <w:p w14:paraId="272DE04A" w14:textId="576B8E57" w:rsidR="00854F86" w:rsidRDefault="00854F86" w:rsidP="00854F86">
            <w:pPr>
              <w:pStyle w:val="TableText"/>
            </w:pPr>
            <w:r>
              <w:t xml:space="preserve">NSR20110210 – </w:t>
            </w:r>
            <w:r>
              <w:rPr>
                <w:rFonts w:ascii="Calibri" w:hAnsi="Calibri"/>
                <w:szCs w:val="22"/>
              </w:rPr>
              <w:t>Added follow-up action to move user to Consults Tab upon processing the prosthetics notification.</w:t>
            </w:r>
          </w:p>
        </w:tc>
      </w:tr>
      <w:tr w:rsidR="00854F86" w:rsidRPr="007553F0" w14:paraId="54D78B76" w14:textId="77777777" w:rsidTr="008A5538">
        <w:trPr>
          <w:cantSplit/>
        </w:trPr>
        <w:tc>
          <w:tcPr>
            <w:tcW w:w="1574" w:type="pct"/>
            <w:tcBorders>
              <w:bottom w:val="single" w:sz="4" w:space="0" w:color="auto"/>
            </w:tcBorders>
            <w:shd w:val="clear" w:color="auto" w:fill="F2F2F2" w:themeFill="background1" w:themeFillShade="F2"/>
          </w:tcPr>
          <w:p w14:paraId="6B03803D" w14:textId="6C0E1B1D" w:rsidR="00854F86" w:rsidRDefault="00854F86" w:rsidP="008A5538">
            <w:pPr>
              <w:pStyle w:val="TableText"/>
            </w:pPr>
            <w:r>
              <w:t>uConst.pas</w:t>
            </w:r>
          </w:p>
        </w:tc>
        <w:tc>
          <w:tcPr>
            <w:tcW w:w="3426" w:type="pct"/>
            <w:tcBorders>
              <w:bottom w:val="single" w:sz="4" w:space="0" w:color="auto"/>
            </w:tcBorders>
          </w:tcPr>
          <w:p w14:paraId="005B97B4" w14:textId="49B36E3F" w:rsidR="00854F86" w:rsidRDefault="00854F86" w:rsidP="00854F86">
            <w:pPr>
              <w:pStyle w:val="TableText"/>
            </w:pPr>
            <w:r>
              <w:t xml:space="preserve">NSR20110210 – </w:t>
            </w:r>
            <w:r>
              <w:rPr>
                <w:rFonts w:ascii="Calibri" w:hAnsi="Calibri"/>
                <w:szCs w:val="22"/>
              </w:rPr>
              <w:t>Added new constant value for the prosthetics notification.</w:t>
            </w:r>
          </w:p>
        </w:tc>
      </w:tr>
    </w:tbl>
    <w:p w14:paraId="0495A638" w14:textId="1F9E8646" w:rsidR="00854F86" w:rsidRDefault="00854F86" w:rsidP="00354DDD">
      <w:pPr>
        <w:pStyle w:val="BodyText"/>
      </w:pPr>
    </w:p>
    <w:p w14:paraId="4F5D78F5" w14:textId="08FDCE3E" w:rsidR="00064A8C" w:rsidRDefault="00323214" w:rsidP="00064A8C">
      <w:pPr>
        <w:pStyle w:val="Heading6"/>
      </w:pPr>
      <w:r>
        <w:br w:type="page"/>
      </w:r>
      <w:bookmarkStart w:id="419" w:name="_Toc475621328"/>
      <w:r w:rsidR="00064A8C">
        <w:lastRenderedPageBreak/>
        <w:t>Modify the Similar Patients form to also display similar providers and cosigners (NSR#201106</w:t>
      </w:r>
      <w:r w:rsidR="00064A8C" w:rsidRPr="00323214">
        <w:t>06)</w:t>
      </w:r>
      <w:bookmarkEnd w:id="419"/>
    </w:p>
    <w:p w14:paraId="2A3C1918" w14:textId="77777777" w:rsidR="00064A8C" w:rsidRDefault="00064A8C" w:rsidP="00064A8C">
      <w:pPr>
        <w:pStyle w:val="Heading7"/>
      </w:pPr>
      <w:bookmarkStart w:id="420" w:name="_Toc475621329"/>
      <w:r>
        <w:t>Summary of changes</w:t>
      </w:r>
      <w:bookmarkEnd w:id="420"/>
    </w:p>
    <w:p w14:paraId="5E9B817D" w14:textId="77777777" w:rsidR="00064A8C" w:rsidRDefault="00064A8C" w:rsidP="00064A8C">
      <w:pPr>
        <w:pStyle w:val="ListParagraph"/>
        <w:numPr>
          <w:ilvl w:val="0"/>
          <w:numId w:val="29"/>
        </w:numPr>
        <w:spacing w:before="60" w:after="120"/>
      </w:pPr>
      <w:r>
        <w:t>The RPCs “</w:t>
      </w:r>
      <w:r w:rsidRPr="00FA41C9">
        <w:rPr>
          <w:rStyle w:val="SourceCodeChar"/>
        </w:rPr>
        <w:t>ORWU2 COSIGNER</w:t>
      </w:r>
      <w:r>
        <w:t>”, “</w:t>
      </w:r>
      <w:r>
        <w:rPr>
          <w:rFonts w:ascii="Courier New" w:hAnsi="Courier New" w:cs="Courier New"/>
          <w:sz w:val="16"/>
          <w:szCs w:val="16"/>
        </w:rPr>
        <w:t>ORWU NEWPERS</w:t>
      </w:r>
      <w:r>
        <w:t>” were updated to support search for “similar” names for validation of Provider and Cosigner fields.</w:t>
      </w:r>
    </w:p>
    <w:p w14:paraId="0EC3751A" w14:textId="77777777" w:rsidR="00064A8C" w:rsidRDefault="00064A8C" w:rsidP="00064A8C">
      <w:pPr>
        <w:pStyle w:val="ListParagraph"/>
        <w:numPr>
          <w:ilvl w:val="0"/>
          <w:numId w:val="29"/>
        </w:numPr>
        <w:spacing w:before="60" w:after="120"/>
      </w:pPr>
      <w:r>
        <w:t xml:space="preserve">Class TORComboBox was modified to add validation of the selected name with the updated RPC. </w:t>
      </w:r>
    </w:p>
    <w:p w14:paraId="7B700E01" w14:textId="77777777" w:rsidR="00064A8C" w:rsidRDefault="00064A8C" w:rsidP="00064A8C">
      <w:pPr>
        <w:pStyle w:val="ListParagraph"/>
        <w:numPr>
          <w:ilvl w:val="0"/>
          <w:numId w:val="29"/>
        </w:numPr>
        <w:spacing w:before="60" w:after="120"/>
      </w:pPr>
      <w:r>
        <w:t>Class TfrmDupPts was modified to make it possible to use the class form for selection of single Provider or Cosigner (in addition to selection of a single patient). The class form was provided with custom constructor and the unit routines were updated to support the exception lists.</w:t>
      </w:r>
    </w:p>
    <w:p w14:paraId="14D638F9" w14:textId="77777777" w:rsidR="00064A8C" w:rsidRDefault="00064A8C" w:rsidP="00064A8C">
      <w:pPr>
        <w:pStyle w:val="ListParagraph"/>
        <w:numPr>
          <w:ilvl w:val="0"/>
          <w:numId w:val="29"/>
        </w:numPr>
        <w:spacing w:before="60" w:after="120"/>
      </w:pPr>
      <w:r>
        <w:t>Classes that supported selection of the Provider or Cosigner (units fEncnt, fEditConsult, fNoteProps, fDCSummProps, fNoteCPFields, fOrdersAlert, fODCounsult, fODProc) were modified with validation of the names of the selected persons based on updated TORComboBox.</w:t>
      </w:r>
    </w:p>
    <w:p w14:paraId="79545EA1" w14:textId="77777777" w:rsidR="00064A8C" w:rsidRDefault="00064A8C" w:rsidP="00064A8C">
      <w:pPr>
        <w:pStyle w:val="ListParagraph"/>
        <w:numPr>
          <w:ilvl w:val="0"/>
          <w:numId w:val="29"/>
        </w:numPr>
        <w:spacing w:before="60" w:after="120"/>
      </w:pPr>
      <w:r>
        <w:t>Classes that were used for selection of multiple names from the list (units fAddlSigners, fAlertForward, fVisitType) were modified to use common validation routine.</w:t>
      </w:r>
    </w:p>
    <w:p w14:paraId="34BF2CD7" w14:textId="77777777" w:rsidR="00064A8C" w:rsidRDefault="00064A8C" w:rsidP="00064A8C">
      <w:pPr>
        <w:pStyle w:val="ListParagraph"/>
        <w:numPr>
          <w:ilvl w:val="0"/>
          <w:numId w:val="29"/>
        </w:numPr>
        <w:spacing w:before="60" w:after="120"/>
      </w:pPr>
      <w:r>
        <w:t xml:space="preserve">No changes were made to the form appearance. </w:t>
      </w:r>
    </w:p>
    <w:p w14:paraId="252812BE" w14:textId="77777777" w:rsidR="00064A8C" w:rsidRDefault="00064A8C" w:rsidP="00064A8C">
      <w:pPr>
        <w:pStyle w:val="ListParagraph"/>
      </w:pPr>
    </w:p>
    <w:p w14:paraId="0D63C650" w14:textId="597F45A2" w:rsidR="00064A8C" w:rsidRPr="000E6E20" w:rsidRDefault="00064A8C" w:rsidP="00064A8C">
      <w:pPr>
        <w:pStyle w:val="Heading7"/>
      </w:pPr>
      <w:bookmarkStart w:id="421" w:name="_Toc475621330"/>
      <w:r>
        <w:t>Files changed</w:t>
      </w:r>
      <w:bookmarkEnd w:id="4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064A8C" w:rsidRPr="001E7994" w14:paraId="2319E6E3" w14:textId="77777777" w:rsidTr="00064A8C">
        <w:trPr>
          <w:cantSplit/>
          <w:tblHeader/>
        </w:trPr>
        <w:tc>
          <w:tcPr>
            <w:tcW w:w="1574" w:type="pct"/>
            <w:shd w:val="clear" w:color="auto" w:fill="F2F2F2" w:themeFill="background1" w:themeFillShade="F2"/>
          </w:tcPr>
          <w:p w14:paraId="47BBA2E2" w14:textId="77777777" w:rsidR="00064A8C" w:rsidRPr="001E7994" w:rsidRDefault="00064A8C" w:rsidP="00064A8C">
            <w:pPr>
              <w:pStyle w:val="TableHeading"/>
            </w:pPr>
            <w:r w:rsidRPr="001E7994">
              <w:t>Unit Name</w:t>
            </w:r>
          </w:p>
        </w:tc>
        <w:tc>
          <w:tcPr>
            <w:tcW w:w="3426" w:type="pct"/>
            <w:shd w:val="clear" w:color="auto" w:fill="F2F2F2" w:themeFill="background1" w:themeFillShade="F2"/>
          </w:tcPr>
          <w:p w14:paraId="04649E4F" w14:textId="77777777" w:rsidR="00064A8C" w:rsidRPr="001E7994" w:rsidRDefault="00064A8C" w:rsidP="00064A8C">
            <w:r w:rsidRPr="001E7994">
              <w:t xml:space="preserve">Summary of changes </w:t>
            </w:r>
          </w:p>
        </w:tc>
      </w:tr>
      <w:tr w:rsidR="00064A8C" w:rsidRPr="001E7994" w14:paraId="41723B56" w14:textId="77777777" w:rsidTr="00064A8C">
        <w:trPr>
          <w:cantSplit/>
        </w:trPr>
        <w:tc>
          <w:tcPr>
            <w:tcW w:w="1574" w:type="pct"/>
            <w:tcBorders>
              <w:bottom w:val="single" w:sz="4" w:space="0" w:color="auto"/>
            </w:tcBorders>
            <w:shd w:val="clear" w:color="auto" w:fill="F2F2F2" w:themeFill="background1" w:themeFillShade="F2"/>
          </w:tcPr>
          <w:p w14:paraId="33BB500F" w14:textId="77777777" w:rsidR="00064A8C" w:rsidRPr="001E7994" w:rsidRDefault="00064A8C" w:rsidP="00064A8C">
            <w:pPr>
              <w:pStyle w:val="TableText"/>
              <w:rPr>
                <w:szCs w:val="22"/>
              </w:rPr>
            </w:pPr>
            <w:r w:rsidRPr="001E7994">
              <w:rPr>
                <w:szCs w:val="22"/>
              </w:rPr>
              <w:t>f</w:t>
            </w:r>
            <w:r>
              <w:rPr>
                <w:szCs w:val="22"/>
              </w:rPr>
              <w:t>AddlSigners</w:t>
            </w:r>
          </w:p>
        </w:tc>
        <w:tc>
          <w:tcPr>
            <w:tcW w:w="3426" w:type="pct"/>
            <w:tcBorders>
              <w:bottom w:val="single" w:sz="4" w:space="0" w:color="auto"/>
            </w:tcBorders>
          </w:tcPr>
          <w:p w14:paraId="33FB0EC4" w14:textId="77777777" w:rsidR="00064A8C" w:rsidRPr="001E7994" w:rsidRDefault="00064A8C" w:rsidP="00064A8C">
            <w:r>
              <w:t xml:space="preserve">Updated to support validation of provider names. Cosigner name is not validated as the “Cosigner” field is not editable </w:t>
            </w:r>
          </w:p>
        </w:tc>
      </w:tr>
      <w:tr w:rsidR="00064A8C" w:rsidRPr="001E7994" w14:paraId="31D3F97D" w14:textId="77777777" w:rsidTr="00064A8C">
        <w:trPr>
          <w:cantSplit/>
        </w:trPr>
        <w:tc>
          <w:tcPr>
            <w:tcW w:w="1574" w:type="pct"/>
            <w:shd w:val="clear" w:color="auto" w:fill="F2F2F2" w:themeFill="background1" w:themeFillShade="F2"/>
          </w:tcPr>
          <w:p w14:paraId="565B2CAE" w14:textId="77777777" w:rsidR="00064A8C" w:rsidRPr="001E7994" w:rsidRDefault="00064A8C" w:rsidP="00064A8C">
            <w:pPr>
              <w:pStyle w:val="TableText"/>
              <w:rPr>
                <w:szCs w:val="22"/>
              </w:rPr>
            </w:pPr>
            <w:r w:rsidRPr="001E7994">
              <w:rPr>
                <w:szCs w:val="22"/>
              </w:rPr>
              <w:t>f</w:t>
            </w:r>
            <w:r>
              <w:rPr>
                <w:szCs w:val="22"/>
              </w:rPr>
              <w:t>AlertForward</w:t>
            </w:r>
          </w:p>
        </w:tc>
        <w:tc>
          <w:tcPr>
            <w:tcW w:w="3426" w:type="pct"/>
          </w:tcPr>
          <w:p w14:paraId="02CDF245" w14:textId="77777777" w:rsidR="00064A8C" w:rsidRPr="001E7994" w:rsidRDefault="00064A8C" w:rsidP="00064A8C">
            <w:r>
              <w:t>Updated to support validation of Provider name.</w:t>
            </w:r>
          </w:p>
        </w:tc>
      </w:tr>
      <w:tr w:rsidR="00064A8C" w:rsidRPr="001E7994" w14:paraId="560DBFFE" w14:textId="77777777" w:rsidTr="00064A8C">
        <w:trPr>
          <w:cantSplit/>
        </w:trPr>
        <w:tc>
          <w:tcPr>
            <w:tcW w:w="1574" w:type="pct"/>
            <w:shd w:val="clear" w:color="auto" w:fill="F2F2F2" w:themeFill="background1" w:themeFillShade="F2"/>
          </w:tcPr>
          <w:p w14:paraId="2C1701A3" w14:textId="77777777" w:rsidR="00064A8C" w:rsidRPr="001E7994" w:rsidRDefault="00064A8C" w:rsidP="00064A8C">
            <w:pPr>
              <w:pStyle w:val="TableText"/>
              <w:rPr>
                <w:szCs w:val="22"/>
              </w:rPr>
            </w:pPr>
            <w:r>
              <w:rPr>
                <w:szCs w:val="22"/>
              </w:rPr>
              <w:t>fDCSummProps</w:t>
            </w:r>
          </w:p>
        </w:tc>
        <w:tc>
          <w:tcPr>
            <w:tcW w:w="3426" w:type="pct"/>
          </w:tcPr>
          <w:p w14:paraId="09A690CD" w14:textId="77777777" w:rsidR="00064A8C" w:rsidRPr="001E7994" w:rsidRDefault="00064A8C" w:rsidP="00064A8C">
            <w:r>
              <w:t>Updated to support validation of Author and Cosigner names. Processing of clicks on cmdOK, cmdCancel buttons changed.</w:t>
            </w:r>
          </w:p>
        </w:tc>
      </w:tr>
      <w:tr w:rsidR="00064A8C" w:rsidRPr="001E7994" w14:paraId="3EA9AA4C" w14:textId="77777777" w:rsidTr="00064A8C">
        <w:trPr>
          <w:cantSplit/>
        </w:trPr>
        <w:tc>
          <w:tcPr>
            <w:tcW w:w="1574" w:type="pct"/>
            <w:shd w:val="clear" w:color="auto" w:fill="F2F2F2" w:themeFill="background1" w:themeFillShade="F2"/>
          </w:tcPr>
          <w:p w14:paraId="688B63F7" w14:textId="77777777" w:rsidR="00064A8C" w:rsidRPr="001E7994" w:rsidRDefault="00064A8C" w:rsidP="00064A8C">
            <w:pPr>
              <w:pStyle w:val="TableText"/>
              <w:rPr>
                <w:szCs w:val="22"/>
              </w:rPr>
            </w:pPr>
            <w:r w:rsidRPr="001E7994">
              <w:rPr>
                <w:szCs w:val="22"/>
              </w:rPr>
              <w:t>f</w:t>
            </w:r>
            <w:r>
              <w:rPr>
                <w:szCs w:val="22"/>
              </w:rPr>
              <w:t>DupPts</w:t>
            </w:r>
          </w:p>
        </w:tc>
        <w:tc>
          <w:tcPr>
            <w:tcW w:w="3426" w:type="pct"/>
          </w:tcPr>
          <w:p w14:paraId="4686DBC3" w14:textId="77777777" w:rsidR="00064A8C" w:rsidRPr="001E7994" w:rsidRDefault="00064A8C" w:rsidP="00064A8C">
            <w:pPr>
              <w:rPr>
                <w:szCs w:val="22"/>
              </w:rPr>
            </w:pPr>
            <w:r>
              <w:rPr>
                <w:szCs w:val="22"/>
              </w:rPr>
              <w:t>Updated to generalize the selection of items from the list</w:t>
            </w:r>
          </w:p>
        </w:tc>
      </w:tr>
      <w:tr w:rsidR="00064A8C" w:rsidRPr="001E7994" w14:paraId="7B7F5B50" w14:textId="77777777" w:rsidTr="00064A8C">
        <w:trPr>
          <w:cantSplit/>
        </w:trPr>
        <w:tc>
          <w:tcPr>
            <w:tcW w:w="1574" w:type="pct"/>
            <w:shd w:val="clear" w:color="auto" w:fill="F2F2F2" w:themeFill="background1" w:themeFillShade="F2"/>
          </w:tcPr>
          <w:p w14:paraId="0DF6F304" w14:textId="77777777" w:rsidR="00064A8C" w:rsidRPr="001E7994" w:rsidRDefault="00064A8C" w:rsidP="00064A8C">
            <w:pPr>
              <w:pStyle w:val="TableText"/>
              <w:rPr>
                <w:szCs w:val="22"/>
              </w:rPr>
            </w:pPr>
            <w:r>
              <w:rPr>
                <w:szCs w:val="22"/>
              </w:rPr>
              <w:t>fEncnt</w:t>
            </w:r>
          </w:p>
        </w:tc>
        <w:tc>
          <w:tcPr>
            <w:tcW w:w="3426" w:type="pct"/>
          </w:tcPr>
          <w:p w14:paraId="55D585EB" w14:textId="77777777" w:rsidR="00064A8C" w:rsidRPr="001E7994" w:rsidRDefault="00064A8C" w:rsidP="00064A8C">
            <w:pPr>
              <w:rPr>
                <w:szCs w:val="22"/>
              </w:rPr>
            </w:pPr>
            <w:r>
              <w:rPr>
                <w:szCs w:val="22"/>
              </w:rPr>
              <w:t>Updated to support validation of names of Author (Dictator) and Attending Physician fields. The enhanced version of TORComboBox component used. The form updated to use OnCloseQuery instead of custom flag</w:t>
            </w:r>
          </w:p>
        </w:tc>
      </w:tr>
      <w:tr w:rsidR="00064A8C" w:rsidRPr="001E7994" w14:paraId="0F7F43BF" w14:textId="77777777" w:rsidTr="00064A8C">
        <w:trPr>
          <w:cantSplit/>
        </w:trPr>
        <w:tc>
          <w:tcPr>
            <w:tcW w:w="1574" w:type="pct"/>
            <w:shd w:val="clear" w:color="auto" w:fill="F2F2F2" w:themeFill="background1" w:themeFillShade="F2"/>
          </w:tcPr>
          <w:p w14:paraId="5FDF0F2F" w14:textId="77777777" w:rsidR="00064A8C" w:rsidRDefault="00064A8C" w:rsidP="00064A8C">
            <w:pPr>
              <w:pStyle w:val="TableText"/>
              <w:rPr>
                <w:szCs w:val="22"/>
              </w:rPr>
            </w:pPr>
            <w:r>
              <w:rPr>
                <w:szCs w:val="22"/>
              </w:rPr>
              <w:t>fNoteCPFieds</w:t>
            </w:r>
          </w:p>
        </w:tc>
        <w:tc>
          <w:tcPr>
            <w:tcW w:w="3426" w:type="pct"/>
          </w:tcPr>
          <w:p w14:paraId="0B56797C" w14:textId="77777777" w:rsidR="00064A8C" w:rsidRPr="001E7994" w:rsidRDefault="00064A8C" w:rsidP="00064A8C">
            <w:pPr>
              <w:rPr>
                <w:szCs w:val="22"/>
              </w:rPr>
            </w:pPr>
            <w:r>
              <w:rPr>
                <w:szCs w:val="22"/>
              </w:rPr>
              <w:t>Updated to support validation of names of Author field. The enhanced version of TORComboBox component used.</w:t>
            </w:r>
          </w:p>
        </w:tc>
      </w:tr>
      <w:tr w:rsidR="00064A8C" w:rsidRPr="001E7994" w14:paraId="1AEA200D" w14:textId="77777777" w:rsidTr="00064A8C">
        <w:trPr>
          <w:cantSplit/>
        </w:trPr>
        <w:tc>
          <w:tcPr>
            <w:tcW w:w="1574" w:type="pct"/>
            <w:shd w:val="clear" w:color="auto" w:fill="F2F2F2" w:themeFill="background1" w:themeFillShade="F2"/>
          </w:tcPr>
          <w:p w14:paraId="2056A49F" w14:textId="77777777" w:rsidR="00064A8C" w:rsidRDefault="00064A8C" w:rsidP="00064A8C">
            <w:pPr>
              <w:pStyle w:val="TableText"/>
              <w:rPr>
                <w:szCs w:val="22"/>
              </w:rPr>
            </w:pPr>
            <w:r>
              <w:rPr>
                <w:szCs w:val="22"/>
              </w:rPr>
              <w:t>fNoteProps</w:t>
            </w:r>
          </w:p>
        </w:tc>
        <w:tc>
          <w:tcPr>
            <w:tcW w:w="3426" w:type="pct"/>
          </w:tcPr>
          <w:p w14:paraId="36F61E03" w14:textId="77777777" w:rsidR="00064A8C" w:rsidRPr="001E7994" w:rsidRDefault="00064A8C" w:rsidP="00064A8C">
            <w:pPr>
              <w:rPr>
                <w:szCs w:val="22"/>
              </w:rPr>
            </w:pPr>
            <w:r>
              <w:rPr>
                <w:szCs w:val="22"/>
              </w:rPr>
              <w:t>Updated to support validation of names of Author and Expected Cosigner fields. The enhanced version of TORComboBox component used.</w:t>
            </w:r>
          </w:p>
        </w:tc>
      </w:tr>
      <w:tr w:rsidR="00064A8C" w:rsidRPr="001E7994" w14:paraId="37953727" w14:textId="77777777" w:rsidTr="00064A8C">
        <w:trPr>
          <w:cantSplit/>
        </w:trPr>
        <w:tc>
          <w:tcPr>
            <w:tcW w:w="1574" w:type="pct"/>
            <w:shd w:val="clear" w:color="auto" w:fill="F2F2F2" w:themeFill="background1" w:themeFillShade="F2"/>
          </w:tcPr>
          <w:p w14:paraId="22DC46BA" w14:textId="77777777" w:rsidR="00064A8C" w:rsidRDefault="00064A8C" w:rsidP="00064A8C">
            <w:pPr>
              <w:pStyle w:val="TableText"/>
              <w:rPr>
                <w:szCs w:val="22"/>
              </w:rPr>
            </w:pPr>
            <w:r>
              <w:rPr>
                <w:szCs w:val="22"/>
              </w:rPr>
              <w:t>fPtSel</w:t>
            </w:r>
          </w:p>
        </w:tc>
        <w:tc>
          <w:tcPr>
            <w:tcW w:w="3426" w:type="pct"/>
          </w:tcPr>
          <w:p w14:paraId="7792034A" w14:textId="77777777" w:rsidR="00064A8C" w:rsidRPr="001E7994" w:rsidRDefault="00064A8C" w:rsidP="00064A8C">
            <w:pPr>
              <w:rPr>
                <w:szCs w:val="22"/>
              </w:rPr>
            </w:pPr>
            <w:r>
              <w:rPr>
                <w:szCs w:val="22"/>
              </w:rPr>
              <w:t>Updated to correlate changes to the fDupPts unit with validation of the patient name.</w:t>
            </w:r>
          </w:p>
        </w:tc>
      </w:tr>
      <w:tr w:rsidR="00064A8C" w:rsidRPr="001E7994" w14:paraId="0B4C3AB8" w14:textId="77777777" w:rsidTr="00064A8C">
        <w:trPr>
          <w:cantSplit/>
        </w:trPr>
        <w:tc>
          <w:tcPr>
            <w:tcW w:w="1574" w:type="pct"/>
            <w:shd w:val="clear" w:color="auto" w:fill="F2F2F2" w:themeFill="background1" w:themeFillShade="F2"/>
          </w:tcPr>
          <w:p w14:paraId="7271A403" w14:textId="77777777" w:rsidR="00064A8C" w:rsidRDefault="00064A8C" w:rsidP="00064A8C">
            <w:pPr>
              <w:pStyle w:val="TableText"/>
              <w:rPr>
                <w:szCs w:val="22"/>
              </w:rPr>
            </w:pPr>
            <w:r>
              <w:rPr>
                <w:szCs w:val="22"/>
              </w:rPr>
              <w:t>fPtSelOptns</w:t>
            </w:r>
          </w:p>
        </w:tc>
        <w:tc>
          <w:tcPr>
            <w:tcW w:w="3426" w:type="pct"/>
          </w:tcPr>
          <w:p w14:paraId="0CAE06EC" w14:textId="77777777" w:rsidR="00064A8C" w:rsidRPr="001E7994" w:rsidRDefault="00064A8C" w:rsidP="00064A8C">
            <w:pPr>
              <w:rPr>
                <w:szCs w:val="22"/>
              </w:rPr>
            </w:pPr>
            <w:r>
              <w:rPr>
                <w:szCs w:val="22"/>
              </w:rPr>
              <w:t xml:space="preserve">Updated to support validation of names of Provider List field. </w:t>
            </w:r>
          </w:p>
        </w:tc>
      </w:tr>
      <w:tr w:rsidR="00064A8C" w:rsidRPr="001E7994" w14:paraId="7BABDB7C" w14:textId="77777777" w:rsidTr="00064A8C">
        <w:trPr>
          <w:cantSplit/>
        </w:trPr>
        <w:tc>
          <w:tcPr>
            <w:tcW w:w="1574" w:type="pct"/>
            <w:shd w:val="clear" w:color="auto" w:fill="F2F2F2" w:themeFill="background1" w:themeFillShade="F2"/>
          </w:tcPr>
          <w:p w14:paraId="0675540D" w14:textId="77777777" w:rsidR="00064A8C" w:rsidRDefault="00064A8C" w:rsidP="00064A8C">
            <w:pPr>
              <w:pStyle w:val="TableText"/>
              <w:rPr>
                <w:szCs w:val="22"/>
              </w:rPr>
            </w:pPr>
            <w:r>
              <w:rPr>
                <w:szCs w:val="22"/>
              </w:rPr>
              <w:t>rCore</w:t>
            </w:r>
          </w:p>
        </w:tc>
        <w:tc>
          <w:tcPr>
            <w:tcW w:w="3426" w:type="pct"/>
          </w:tcPr>
          <w:p w14:paraId="5E263AD5" w14:textId="77777777" w:rsidR="00064A8C" w:rsidRPr="001E7994" w:rsidRDefault="00064A8C" w:rsidP="00064A8C">
            <w:pPr>
              <w:rPr>
                <w:szCs w:val="22"/>
              </w:rPr>
            </w:pPr>
            <w:r>
              <w:rPr>
                <w:szCs w:val="22"/>
              </w:rPr>
              <w:t>Added functions providing results of names validation on Server.</w:t>
            </w:r>
          </w:p>
        </w:tc>
      </w:tr>
      <w:tr w:rsidR="00064A8C" w:rsidRPr="001E7994" w14:paraId="3FD4EB1F" w14:textId="77777777" w:rsidTr="00064A8C">
        <w:trPr>
          <w:cantSplit/>
        </w:trPr>
        <w:tc>
          <w:tcPr>
            <w:tcW w:w="1574" w:type="pct"/>
            <w:shd w:val="clear" w:color="auto" w:fill="F2F2F2" w:themeFill="background1" w:themeFillShade="F2"/>
          </w:tcPr>
          <w:p w14:paraId="0B1029A6" w14:textId="77777777" w:rsidR="00064A8C" w:rsidRDefault="00064A8C" w:rsidP="00064A8C">
            <w:pPr>
              <w:pStyle w:val="TableText"/>
              <w:rPr>
                <w:szCs w:val="22"/>
              </w:rPr>
            </w:pPr>
            <w:r>
              <w:rPr>
                <w:szCs w:val="22"/>
              </w:rPr>
              <w:t>fEditConsult</w:t>
            </w:r>
          </w:p>
        </w:tc>
        <w:tc>
          <w:tcPr>
            <w:tcW w:w="3426" w:type="pct"/>
          </w:tcPr>
          <w:p w14:paraId="061A73B0"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3CD02CE3" w14:textId="77777777" w:rsidTr="00064A8C">
        <w:trPr>
          <w:cantSplit/>
        </w:trPr>
        <w:tc>
          <w:tcPr>
            <w:tcW w:w="1574" w:type="pct"/>
            <w:shd w:val="clear" w:color="auto" w:fill="F2F2F2" w:themeFill="background1" w:themeFillShade="F2"/>
          </w:tcPr>
          <w:p w14:paraId="664CE957" w14:textId="77777777" w:rsidR="00064A8C" w:rsidRDefault="00064A8C" w:rsidP="00064A8C">
            <w:pPr>
              <w:pStyle w:val="TableText"/>
              <w:rPr>
                <w:szCs w:val="22"/>
              </w:rPr>
            </w:pPr>
            <w:r>
              <w:rPr>
                <w:szCs w:val="22"/>
              </w:rPr>
              <w:t>fODProc</w:t>
            </w:r>
          </w:p>
        </w:tc>
        <w:tc>
          <w:tcPr>
            <w:tcW w:w="3426" w:type="pct"/>
          </w:tcPr>
          <w:p w14:paraId="2FA089B8"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0137DF0C" w14:textId="77777777" w:rsidTr="00064A8C">
        <w:trPr>
          <w:cantSplit/>
        </w:trPr>
        <w:tc>
          <w:tcPr>
            <w:tcW w:w="1574" w:type="pct"/>
            <w:shd w:val="clear" w:color="auto" w:fill="F2F2F2" w:themeFill="background1" w:themeFillShade="F2"/>
          </w:tcPr>
          <w:p w14:paraId="1956E087" w14:textId="77777777" w:rsidR="00064A8C" w:rsidRDefault="00064A8C" w:rsidP="00064A8C">
            <w:pPr>
              <w:pStyle w:val="TableText"/>
              <w:rPr>
                <w:szCs w:val="22"/>
              </w:rPr>
            </w:pPr>
            <w:r>
              <w:rPr>
                <w:szCs w:val="22"/>
              </w:rPr>
              <w:lastRenderedPageBreak/>
              <w:t>fODConsult</w:t>
            </w:r>
          </w:p>
        </w:tc>
        <w:tc>
          <w:tcPr>
            <w:tcW w:w="3426" w:type="pct"/>
          </w:tcPr>
          <w:p w14:paraId="34F04946" w14:textId="77777777" w:rsidR="00064A8C" w:rsidRPr="001E7994" w:rsidRDefault="00064A8C" w:rsidP="00064A8C">
            <w:pPr>
              <w:rPr>
                <w:szCs w:val="22"/>
              </w:rPr>
            </w:pPr>
            <w:r>
              <w:rPr>
                <w:szCs w:val="22"/>
              </w:rPr>
              <w:t>Updated to support validation of names of Attention field. The enhanced version of TORComboBox component used.</w:t>
            </w:r>
          </w:p>
        </w:tc>
      </w:tr>
      <w:tr w:rsidR="00064A8C" w:rsidRPr="001E7994" w14:paraId="434113EA" w14:textId="77777777" w:rsidTr="00064A8C">
        <w:trPr>
          <w:cantSplit/>
        </w:trPr>
        <w:tc>
          <w:tcPr>
            <w:tcW w:w="1574" w:type="pct"/>
            <w:shd w:val="clear" w:color="auto" w:fill="F2F2F2" w:themeFill="background1" w:themeFillShade="F2"/>
          </w:tcPr>
          <w:p w14:paraId="57746FF4" w14:textId="77777777" w:rsidR="00064A8C" w:rsidRDefault="00064A8C" w:rsidP="00064A8C">
            <w:pPr>
              <w:pStyle w:val="TableText"/>
              <w:rPr>
                <w:szCs w:val="22"/>
              </w:rPr>
            </w:pPr>
            <w:r>
              <w:rPr>
                <w:szCs w:val="22"/>
              </w:rPr>
              <w:t>fVisitType</w:t>
            </w:r>
          </w:p>
        </w:tc>
        <w:tc>
          <w:tcPr>
            <w:tcW w:w="3426" w:type="pct"/>
          </w:tcPr>
          <w:p w14:paraId="28F7BE02" w14:textId="77777777" w:rsidR="00064A8C" w:rsidRPr="001E7994" w:rsidRDefault="00064A8C" w:rsidP="00064A8C">
            <w:pPr>
              <w:rPr>
                <w:szCs w:val="22"/>
              </w:rPr>
            </w:pPr>
            <w:r>
              <w:t>Updated to support validation of Available providers names.</w:t>
            </w:r>
          </w:p>
        </w:tc>
      </w:tr>
      <w:tr w:rsidR="00064A8C" w:rsidRPr="001E7994" w14:paraId="5BB44FB8" w14:textId="77777777" w:rsidTr="00064A8C">
        <w:trPr>
          <w:cantSplit/>
        </w:trPr>
        <w:tc>
          <w:tcPr>
            <w:tcW w:w="1574" w:type="pct"/>
            <w:shd w:val="clear" w:color="auto" w:fill="F2F2F2" w:themeFill="background1" w:themeFillShade="F2"/>
          </w:tcPr>
          <w:p w14:paraId="32A5D2E6" w14:textId="77777777" w:rsidR="00064A8C" w:rsidRDefault="00064A8C" w:rsidP="00064A8C">
            <w:pPr>
              <w:pStyle w:val="TableText"/>
              <w:rPr>
                <w:szCs w:val="22"/>
              </w:rPr>
            </w:pPr>
            <w:r>
              <w:rPr>
                <w:szCs w:val="22"/>
              </w:rPr>
              <w:t>fOrdersAlert</w:t>
            </w:r>
          </w:p>
        </w:tc>
        <w:tc>
          <w:tcPr>
            <w:tcW w:w="3426" w:type="pct"/>
          </w:tcPr>
          <w:p w14:paraId="1E9881B2" w14:textId="77777777" w:rsidR="00064A8C" w:rsidRPr="001E7994" w:rsidRDefault="00064A8C" w:rsidP="00064A8C">
            <w:pPr>
              <w:rPr>
                <w:szCs w:val="22"/>
              </w:rPr>
            </w:pPr>
            <w:r>
              <w:rPr>
                <w:szCs w:val="22"/>
              </w:rPr>
              <w:t>Updated to support validation of names of Alert Recipient field. The enhanced version of TORComboBox component used. The form updated to use OnCloseQuery instead of custom flag</w:t>
            </w:r>
          </w:p>
        </w:tc>
      </w:tr>
      <w:tr w:rsidR="00064A8C" w:rsidRPr="001E7994" w14:paraId="37103F97" w14:textId="77777777" w:rsidTr="00064A8C">
        <w:trPr>
          <w:cantSplit/>
        </w:trPr>
        <w:tc>
          <w:tcPr>
            <w:tcW w:w="1574" w:type="pct"/>
            <w:shd w:val="clear" w:color="auto" w:fill="F2F2F2" w:themeFill="background1" w:themeFillShade="F2"/>
          </w:tcPr>
          <w:p w14:paraId="2F633FAE" w14:textId="77777777" w:rsidR="00064A8C" w:rsidRDefault="00064A8C" w:rsidP="00064A8C">
            <w:pPr>
              <w:pStyle w:val="TableText"/>
              <w:rPr>
                <w:szCs w:val="22"/>
              </w:rPr>
            </w:pPr>
            <w:r>
              <w:rPr>
                <w:szCs w:val="22"/>
              </w:rPr>
              <w:t>uSimilarNames</w:t>
            </w:r>
          </w:p>
        </w:tc>
        <w:tc>
          <w:tcPr>
            <w:tcW w:w="3426" w:type="pct"/>
          </w:tcPr>
          <w:p w14:paraId="0D8EB707" w14:textId="77777777" w:rsidR="00064A8C" w:rsidRPr="001E7994" w:rsidRDefault="00064A8C" w:rsidP="00064A8C">
            <w:pPr>
              <w:rPr>
                <w:szCs w:val="22"/>
              </w:rPr>
            </w:pPr>
            <w:r>
              <w:rPr>
                <w:szCs w:val="22"/>
              </w:rPr>
              <w:t>New unit implementing changes to TORComboBox required for validation of the selected name.</w:t>
            </w:r>
          </w:p>
        </w:tc>
      </w:tr>
      <w:tr w:rsidR="00064A8C" w:rsidRPr="001E7994" w14:paraId="41E86711" w14:textId="77777777" w:rsidTr="00064A8C">
        <w:trPr>
          <w:cantSplit/>
        </w:trPr>
        <w:tc>
          <w:tcPr>
            <w:tcW w:w="1574" w:type="pct"/>
            <w:shd w:val="clear" w:color="auto" w:fill="F2F2F2" w:themeFill="background1" w:themeFillShade="F2"/>
          </w:tcPr>
          <w:p w14:paraId="0564589A" w14:textId="77777777" w:rsidR="00064A8C" w:rsidRDefault="00064A8C" w:rsidP="00064A8C">
            <w:pPr>
              <w:pStyle w:val="TableText"/>
              <w:rPr>
                <w:szCs w:val="22"/>
              </w:rPr>
            </w:pPr>
            <w:r>
              <w:rPr>
                <w:szCs w:val="22"/>
              </w:rPr>
              <w:t>CPRSChart.dpr</w:t>
            </w:r>
          </w:p>
        </w:tc>
        <w:tc>
          <w:tcPr>
            <w:tcW w:w="3426" w:type="pct"/>
          </w:tcPr>
          <w:p w14:paraId="75A7D021" w14:textId="77777777" w:rsidR="00064A8C" w:rsidRPr="001E7994" w:rsidRDefault="00064A8C" w:rsidP="00064A8C">
            <w:pPr>
              <w:rPr>
                <w:szCs w:val="22"/>
              </w:rPr>
            </w:pPr>
            <w:r>
              <w:rPr>
                <w:szCs w:val="22"/>
              </w:rPr>
              <w:t>Updated to include reference on unit uSimilarNames</w:t>
            </w:r>
          </w:p>
        </w:tc>
      </w:tr>
    </w:tbl>
    <w:p w14:paraId="242E0F0C" w14:textId="77777777" w:rsidR="00064A8C" w:rsidRDefault="00064A8C" w:rsidP="00D06EDE">
      <w:pPr>
        <w:pStyle w:val="Heading7"/>
      </w:pPr>
      <w:bookmarkStart w:id="422" w:name="_Toc475621331"/>
      <w:r>
        <w:t xml:space="preserve">Unit </w:t>
      </w:r>
      <w:r w:rsidRPr="001E7994">
        <w:t>f</w:t>
      </w:r>
      <w:r>
        <w:t>AddlSigners</w:t>
      </w:r>
      <w:bookmarkEnd w:id="422"/>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A9A346B" w14:textId="77777777" w:rsidTr="00064A8C">
        <w:trPr>
          <w:cantSplit/>
          <w:tblHeader/>
        </w:trPr>
        <w:tc>
          <w:tcPr>
            <w:tcW w:w="1177" w:type="pct"/>
            <w:shd w:val="clear" w:color="auto" w:fill="F2F2F2" w:themeFill="background1" w:themeFillShade="F2"/>
          </w:tcPr>
          <w:p w14:paraId="16041455" w14:textId="77777777" w:rsidR="00064A8C" w:rsidRPr="00511BCB" w:rsidRDefault="00064A8C" w:rsidP="00064A8C">
            <w:pPr>
              <w:pStyle w:val="TableHeading"/>
            </w:pPr>
            <w:r>
              <w:t>Item</w:t>
            </w:r>
          </w:p>
        </w:tc>
        <w:tc>
          <w:tcPr>
            <w:tcW w:w="659" w:type="pct"/>
            <w:shd w:val="clear" w:color="auto" w:fill="F2F2F2" w:themeFill="background1" w:themeFillShade="F2"/>
          </w:tcPr>
          <w:p w14:paraId="358CB39B" w14:textId="77777777" w:rsidR="00064A8C" w:rsidRDefault="00064A8C" w:rsidP="00064A8C">
            <w:pPr>
              <w:pStyle w:val="TableHeading"/>
            </w:pPr>
            <w:r>
              <w:t>Category</w:t>
            </w:r>
          </w:p>
        </w:tc>
        <w:tc>
          <w:tcPr>
            <w:tcW w:w="3164" w:type="pct"/>
            <w:shd w:val="clear" w:color="auto" w:fill="F2F2F2" w:themeFill="background1" w:themeFillShade="F2"/>
          </w:tcPr>
          <w:p w14:paraId="71D31A05" w14:textId="77777777" w:rsidR="00064A8C" w:rsidRPr="00511BCB" w:rsidRDefault="00064A8C" w:rsidP="00064A8C">
            <w:pPr>
              <w:pStyle w:val="TableHeading"/>
            </w:pPr>
            <w:r>
              <w:t>Description of change/enhancement</w:t>
            </w:r>
          </w:p>
        </w:tc>
      </w:tr>
      <w:tr w:rsidR="00064A8C" w:rsidRPr="00511BCB" w14:paraId="24DE63DE" w14:textId="77777777" w:rsidTr="00064A8C">
        <w:trPr>
          <w:cantSplit/>
          <w:tblHeader/>
        </w:trPr>
        <w:tc>
          <w:tcPr>
            <w:tcW w:w="1177" w:type="pct"/>
            <w:shd w:val="clear" w:color="auto" w:fill="F2F2F2" w:themeFill="background1" w:themeFillShade="F2"/>
          </w:tcPr>
          <w:p w14:paraId="18D9B76D" w14:textId="77777777" w:rsidR="00064A8C" w:rsidRDefault="00064A8C" w:rsidP="00064A8C">
            <w:pPr>
              <w:pStyle w:val="TableHeading"/>
            </w:pPr>
            <w:r>
              <w:t>Interface uses clause</w:t>
            </w:r>
          </w:p>
        </w:tc>
        <w:tc>
          <w:tcPr>
            <w:tcW w:w="659" w:type="pct"/>
            <w:shd w:val="clear" w:color="auto" w:fill="F2F2F2" w:themeFill="background1" w:themeFillShade="F2"/>
          </w:tcPr>
          <w:p w14:paraId="735EA02B" w14:textId="77777777" w:rsidR="00064A8C" w:rsidRDefault="00064A8C" w:rsidP="00064A8C">
            <w:pPr>
              <w:pStyle w:val="TableHeading"/>
            </w:pPr>
            <w:r>
              <w:t>Modified</w:t>
            </w:r>
          </w:p>
        </w:tc>
        <w:tc>
          <w:tcPr>
            <w:tcW w:w="3164" w:type="pct"/>
            <w:shd w:val="clear" w:color="auto" w:fill="auto"/>
          </w:tcPr>
          <w:p w14:paraId="10338E1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5C6C8C2E" w14:textId="77777777" w:rsidTr="00064A8C">
        <w:trPr>
          <w:cantSplit/>
          <w:tblHeader/>
        </w:trPr>
        <w:tc>
          <w:tcPr>
            <w:tcW w:w="1177" w:type="pct"/>
            <w:shd w:val="clear" w:color="auto" w:fill="F2F2F2" w:themeFill="background1" w:themeFillShade="F2"/>
          </w:tcPr>
          <w:p w14:paraId="02AA03E2" w14:textId="77777777" w:rsidR="00064A8C" w:rsidRDefault="00064A8C" w:rsidP="00064A8C">
            <w:pPr>
              <w:pStyle w:val="TableHeading"/>
            </w:pPr>
            <w:r w:rsidRPr="006F5D92">
              <w:lastRenderedPageBreak/>
              <w:t xml:space="preserve">procedure </w:t>
            </w:r>
            <w:r w:rsidRPr="00472154">
              <w:rPr>
                <w:rStyle w:val="SourceCodeChar"/>
                <w:b w:val="0"/>
              </w:rPr>
              <w:t>TfrmAddlSigners.btnAddSignersClick(Sender: TObject);</w:t>
            </w:r>
          </w:p>
        </w:tc>
        <w:tc>
          <w:tcPr>
            <w:tcW w:w="659" w:type="pct"/>
            <w:shd w:val="clear" w:color="auto" w:fill="F2F2F2" w:themeFill="background1" w:themeFillShade="F2"/>
          </w:tcPr>
          <w:p w14:paraId="4F63AC79" w14:textId="77777777" w:rsidR="00064A8C" w:rsidRDefault="00064A8C" w:rsidP="00064A8C">
            <w:pPr>
              <w:pStyle w:val="TableHeading"/>
            </w:pPr>
            <w:r>
              <w:t>Modified</w:t>
            </w:r>
          </w:p>
        </w:tc>
        <w:tc>
          <w:tcPr>
            <w:tcW w:w="3164" w:type="pct"/>
            <w:shd w:val="clear" w:color="auto" w:fill="auto"/>
          </w:tcPr>
          <w:p w14:paraId="3DDC80B7" w14:textId="77777777" w:rsidR="00064A8C" w:rsidRDefault="00064A8C" w:rsidP="00064A8C">
            <w:r>
              <w:t>Code modified to add validation:</w:t>
            </w:r>
          </w:p>
          <w:p w14:paraId="4F42C665" w14:textId="77777777" w:rsidR="00064A8C" w:rsidRDefault="00064A8C" w:rsidP="00064A8C">
            <w:pPr>
              <w:pStyle w:val="SourceBold"/>
            </w:pPr>
          </w:p>
          <w:p w14:paraId="4FC1E955" w14:textId="77777777" w:rsidR="00064A8C" w:rsidRPr="00472154" w:rsidRDefault="00064A8C" w:rsidP="00064A8C">
            <w:pPr>
              <w:pStyle w:val="SourceCode"/>
            </w:pPr>
            <w:r w:rsidRPr="00472154">
              <w:t>procedure TfrmAddlSigners.btnAddSignersClick(Sender: TObject);</w:t>
            </w:r>
          </w:p>
          <w:p w14:paraId="5D213725" w14:textId="77777777" w:rsidR="00064A8C" w:rsidRPr="00472154" w:rsidRDefault="00064A8C" w:rsidP="00064A8C">
            <w:pPr>
              <w:pStyle w:val="SourceCode"/>
            </w:pPr>
            <w:r w:rsidRPr="00472154">
              <w:t>var</w:t>
            </w:r>
          </w:p>
          <w:p w14:paraId="5E4D7B67" w14:textId="77777777" w:rsidR="00064A8C" w:rsidRPr="00472154" w:rsidRDefault="00064A8C" w:rsidP="00064A8C">
            <w:pPr>
              <w:pStyle w:val="SourceCode"/>
            </w:pPr>
            <w:r w:rsidRPr="00472154">
              <w:t xml:space="preserve">  i: integer;</w:t>
            </w:r>
          </w:p>
          <w:p w14:paraId="5D840D03" w14:textId="77777777" w:rsidR="00064A8C" w:rsidRPr="00472154" w:rsidRDefault="00064A8C" w:rsidP="00064A8C">
            <w:pPr>
              <w:pStyle w:val="SourceBold"/>
            </w:pPr>
            <w:r w:rsidRPr="00472154">
              <w:t xml:space="preserve">  DUZ: Int64;</w:t>
            </w:r>
          </w:p>
          <w:p w14:paraId="2DF409D4" w14:textId="77777777" w:rsidR="00064A8C" w:rsidRPr="00472154" w:rsidRDefault="00064A8C" w:rsidP="00064A8C">
            <w:pPr>
              <w:pStyle w:val="SourceCode"/>
            </w:pPr>
            <w:r w:rsidRPr="00472154">
              <w:t>begin</w:t>
            </w:r>
          </w:p>
          <w:p w14:paraId="0629C669" w14:textId="77777777" w:rsidR="00064A8C" w:rsidRPr="00472154" w:rsidRDefault="00064A8C" w:rsidP="00064A8C">
            <w:pPr>
              <w:pStyle w:val="SourceCode"/>
            </w:pPr>
            <w:r w:rsidRPr="00472154">
              <w:t xml:space="preserve">  if cboSrcList.ItemIndex = -1 then</w:t>
            </w:r>
          </w:p>
          <w:p w14:paraId="0BAD6D0F" w14:textId="77777777" w:rsidR="00064A8C" w:rsidRPr="00472154" w:rsidRDefault="00064A8C" w:rsidP="00064A8C">
            <w:pPr>
              <w:pStyle w:val="SourceCode"/>
            </w:pPr>
            <w:r w:rsidRPr="00472154">
              <w:t xml:space="preserve">    exit;</w:t>
            </w:r>
          </w:p>
          <w:p w14:paraId="173D93CC" w14:textId="77777777" w:rsidR="00064A8C" w:rsidRPr="00472154" w:rsidRDefault="00064A8C" w:rsidP="00064A8C">
            <w:pPr>
              <w:pStyle w:val="SourceCode"/>
            </w:pPr>
            <w:r w:rsidRPr="00472154">
              <w:t xml:space="preserve">  if UserInactive(cboSrcList.ItemID) then</w:t>
            </w:r>
          </w:p>
          <w:p w14:paraId="305BA731" w14:textId="77777777" w:rsidR="00064A8C" w:rsidRPr="00472154" w:rsidRDefault="00064A8C" w:rsidP="00064A8C">
            <w:pPr>
              <w:pStyle w:val="SourceCode"/>
            </w:pPr>
            <w:r w:rsidRPr="00472154">
              <w:t xml:space="preserve">    if (InfoBox(fNoteProps.TX_USER_INACTIVE, TC_INACTIVE_USER, MB_OKCANCEL)= IDCANCEL) then</w:t>
            </w:r>
          </w:p>
          <w:p w14:paraId="4729D17A" w14:textId="77777777" w:rsidR="00064A8C" w:rsidRPr="00472154" w:rsidRDefault="00064A8C" w:rsidP="00064A8C">
            <w:pPr>
              <w:pStyle w:val="SourceCode"/>
            </w:pPr>
            <w:r w:rsidRPr="00472154">
              <w:t xml:space="preserve">      exit;</w:t>
            </w:r>
          </w:p>
          <w:p w14:paraId="2A560485" w14:textId="77777777" w:rsidR="00064A8C" w:rsidRPr="00472154" w:rsidRDefault="00064A8C" w:rsidP="00064A8C">
            <w:pPr>
              <w:pStyle w:val="SourceCode"/>
            </w:pPr>
          </w:p>
          <w:p w14:paraId="40F83BEE" w14:textId="77777777" w:rsidR="00064A8C" w:rsidRPr="00472154" w:rsidRDefault="00064A8C" w:rsidP="00064A8C">
            <w:pPr>
              <w:pStyle w:val="SourceCode"/>
            </w:pPr>
            <w:r w:rsidRPr="00472154">
              <w:t xml:space="preserve">  if (DstList.SelectByID(cboSrcList.ItemID) &lt;&gt; -1) then</w:t>
            </w:r>
          </w:p>
          <w:p w14:paraId="0E1FFC98" w14:textId="77777777" w:rsidR="00064A8C" w:rsidRPr="00472154" w:rsidRDefault="00064A8C" w:rsidP="00064A8C">
            <w:pPr>
              <w:pStyle w:val="SourceCode"/>
            </w:pPr>
            <w:r w:rsidRPr="00472154">
              <w:t xml:space="preserve">    begin</w:t>
            </w:r>
          </w:p>
          <w:p w14:paraId="7C2A129B" w14:textId="77777777" w:rsidR="00064A8C" w:rsidRPr="00472154" w:rsidRDefault="00064A8C" w:rsidP="00064A8C">
            <w:pPr>
              <w:pStyle w:val="SourceCode"/>
            </w:pPr>
            <w:r w:rsidRPr="00472154">
              <w:t xml:space="preserve">      InfoBox(TX_DUP_SIGNER, TX_SIGNER_CAP, MB_OK or MB_ICONWARNING);</w:t>
            </w:r>
          </w:p>
          <w:p w14:paraId="7518B7C5" w14:textId="77777777" w:rsidR="00064A8C" w:rsidRPr="00472154" w:rsidRDefault="00064A8C" w:rsidP="00064A8C">
            <w:pPr>
              <w:pStyle w:val="SourceCode"/>
            </w:pPr>
            <w:r w:rsidRPr="00472154">
              <w:t xml:space="preserve">      Exit;</w:t>
            </w:r>
          </w:p>
          <w:p w14:paraId="504EFD52" w14:textId="77777777" w:rsidR="00064A8C" w:rsidRPr="00472154" w:rsidRDefault="00064A8C" w:rsidP="00064A8C">
            <w:pPr>
              <w:pStyle w:val="SourceCode"/>
            </w:pPr>
            <w:r w:rsidRPr="00472154">
              <w:t xml:space="preserve">    end;</w:t>
            </w:r>
          </w:p>
          <w:p w14:paraId="01591D44" w14:textId="77777777" w:rsidR="00064A8C" w:rsidRPr="00472154" w:rsidRDefault="00064A8C" w:rsidP="00064A8C">
            <w:pPr>
              <w:pStyle w:val="SourceCode"/>
            </w:pPr>
            <w:r w:rsidRPr="00472154">
              <w:t xml:space="preserve">  for i := 0 to FExclusions.Count-1 do</w:t>
            </w:r>
          </w:p>
          <w:p w14:paraId="52C47173" w14:textId="77777777" w:rsidR="00064A8C" w:rsidRPr="00472154" w:rsidRDefault="00064A8C" w:rsidP="00064A8C">
            <w:pPr>
              <w:pStyle w:val="SourceCode"/>
            </w:pPr>
            <w:r w:rsidRPr="00472154">
              <w:t xml:space="preserve">    if (Piece(FExclusions.Strings[i],U,1) = cboSrcList.ItemID) then</w:t>
            </w:r>
          </w:p>
          <w:p w14:paraId="55412803" w14:textId="77777777" w:rsidR="00064A8C" w:rsidRPr="00472154" w:rsidRDefault="00064A8C" w:rsidP="00064A8C">
            <w:pPr>
              <w:pStyle w:val="SourceCode"/>
            </w:pPr>
            <w:r w:rsidRPr="00472154">
              <w:t xml:space="preserve">      begin</w:t>
            </w:r>
          </w:p>
          <w:p w14:paraId="3FA8DB39" w14:textId="77777777" w:rsidR="00064A8C" w:rsidRPr="00472154" w:rsidRDefault="00064A8C" w:rsidP="00064A8C">
            <w:pPr>
              <w:pStyle w:val="SourceCode"/>
            </w:pPr>
            <w:r w:rsidRPr="00472154">
              <w:t xml:space="preserve">        InfoBox(TX_BAD_SIGNER, TX_SIGNER_CAP, MB_OK or MB_ICONWARNING);</w:t>
            </w:r>
          </w:p>
          <w:p w14:paraId="4BEEF545" w14:textId="77777777" w:rsidR="00064A8C" w:rsidRPr="00472154" w:rsidRDefault="00064A8C" w:rsidP="00064A8C">
            <w:pPr>
              <w:pStyle w:val="SourceCode"/>
            </w:pPr>
            <w:r w:rsidRPr="00472154">
              <w:t xml:space="preserve">        Exit;</w:t>
            </w:r>
          </w:p>
          <w:p w14:paraId="2944308F" w14:textId="77777777" w:rsidR="00064A8C" w:rsidRPr="00472154" w:rsidRDefault="00064A8C" w:rsidP="00064A8C">
            <w:pPr>
              <w:pStyle w:val="SourceCode"/>
            </w:pPr>
            <w:r w:rsidRPr="00472154">
              <w:t xml:space="preserve">      end;</w:t>
            </w:r>
          </w:p>
          <w:p w14:paraId="3807A548" w14:textId="77777777" w:rsidR="00064A8C" w:rsidRPr="00472154" w:rsidRDefault="00064A8C" w:rsidP="00064A8C">
            <w:pPr>
              <w:pStyle w:val="SourceBold"/>
            </w:pPr>
            <w:r w:rsidRPr="00472154">
              <w:t xml:space="preserve">  // verify if filtering by PROVIDER key is needed!</w:t>
            </w:r>
          </w:p>
          <w:p w14:paraId="185C9200" w14:textId="77777777" w:rsidR="00064A8C" w:rsidRPr="00472154" w:rsidRDefault="00064A8C" w:rsidP="00064A8C">
            <w:pPr>
              <w:pStyle w:val="SourceBold"/>
            </w:pPr>
            <w:r w:rsidRPr="00472154">
              <w:t xml:space="preserve">  DUZ := getProviderIdCheckedForSimilarName(cboSrcList.ItemID,'PROVIDER',DstList.Items);</w:t>
            </w:r>
          </w:p>
          <w:p w14:paraId="3259D17C" w14:textId="77777777" w:rsidR="00064A8C" w:rsidRPr="00472154" w:rsidRDefault="00064A8C" w:rsidP="00064A8C">
            <w:pPr>
              <w:pStyle w:val="SourceBold"/>
            </w:pPr>
            <w:r w:rsidRPr="00472154">
              <w:t xml:space="preserve">  if DUZ &gt; 0 then</w:t>
            </w:r>
          </w:p>
          <w:p w14:paraId="3AC64076" w14:textId="77777777" w:rsidR="00064A8C" w:rsidRPr="00472154" w:rsidRDefault="00064A8C" w:rsidP="00064A8C">
            <w:pPr>
              <w:pStyle w:val="SourceBold"/>
            </w:pPr>
            <w:r w:rsidRPr="00472154">
              <w:t xml:space="preserve">    begin</w:t>
            </w:r>
          </w:p>
          <w:p w14:paraId="62A3D478" w14:textId="77777777" w:rsidR="00064A8C" w:rsidRPr="00472154" w:rsidRDefault="00064A8C" w:rsidP="00064A8C">
            <w:pPr>
              <w:pStyle w:val="SourceBold"/>
            </w:pPr>
            <w:r w:rsidRPr="00472154">
              <w:t xml:space="preserve">      cboSrcList.SelectByIEN(DUZ);</w:t>
            </w:r>
          </w:p>
          <w:p w14:paraId="421AE51F" w14:textId="77777777" w:rsidR="00064A8C" w:rsidRPr="00472154" w:rsidRDefault="00064A8C" w:rsidP="00064A8C">
            <w:pPr>
              <w:pStyle w:val="SourceCode"/>
            </w:pPr>
            <w:r w:rsidRPr="00472154">
              <w:t xml:space="preserve">      DstList.Items.Add(cboSrcList.Items[cboSrcList.Itemindex]) ;</w:t>
            </w:r>
          </w:p>
          <w:p w14:paraId="1CD4B4D3" w14:textId="77777777" w:rsidR="00064A8C" w:rsidRPr="00472154" w:rsidRDefault="00064A8C" w:rsidP="00064A8C">
            <w:pPr>
              <w:pStyle w:val="SourceBold"/>
            </w:pPr>
            <w:r w:rsidRPr="00472154">
              <w:t xml:space="preserve">    end;</w:t>
            </w:r>
          </w:p>
          <w:p w14:paraId="2729BEF9" w14:textId="77777777" w:rsidR="00064A8C" w:rsidRPr="00472154" w:rsidRDefault="00064A8C" w:rsidP="00064A8C">
            <w:pPr>
              <w:pStyle w:val="SourceCode"/>
            </w:pPr>
          </w:p>
          <w:p w14:paraId="07901267" w14:textId="77777777" w:rsidR="00064A8C" w:rsidRPr="00472154" w:rsidRDefault="00064A8C" w:rsidP="00064A8C">
            <w:pPr>
              <w:pStyle w:val="SourceCode"/>
            </w:pPr>
            <w:r w:rsidRPr="00472154">
              <w:t xml:space="preserve">  btnRemoveSigners.Enabled := DstList.SelCount &gt; 0;</w:t>
            </w:r>
          </w:p>
          <w:p w14:paraId="3D1EB8E2" w14:textId="77777777" w:rsidR="00064A8C" w:rsidRPr="00472154" w:rsidRDefault="00064A8C" w:rsidP="00064A8C">
            <w:pPr>
              <w:pStyle w:val="SourceCode"/>
            </w:pPr>
            <w:r w:rsidRPr="00472154">
              <w:t xml:space="preserve">  btnRemoveAllSigners.Enabled := DstList.Items.Count &gt; 0;</w:t>
            </w:r>
          </w:p>
          <w:p w14:paraId="5EA78A2B" w14:textId="77777777" w:rsidR="00064A8C" w:rsidRDefault="00064A8C" w:rsidP="00064A8C">
            <w:pPr>
              <w:pStyle w:val="SourceCode"/>
            </w:pPr>
            <w:r w:rsidRPr="00472154">
              <w:t>end;</w:t>
            </w:r>
          </w:p>
        </w:tc>
      </w:tr>
      <w:tr w:rsidR="00064A8C" w:rsidRPr="00511BCB" w14:paraId="4447CE2B" w14:textId="77777777" w:rsidTr="00064A8C">
        <w:trPr>
          <w:cantSplit/>
          <w:tblHeader/>
        </w:trPr>
        <w:tc>
          <w:tcPr>
            <w:tcW w:w="1177" w:type="pct"/>
            <w:shd w:val="clear" w:color="auto" w:fill="F2F2F2" w:themeFill="background1" w:themeFillShade="F2"/>
          </w:tcPr>
          <w:p w14:paraId="4B4AA484" w14:textId="77777777" w:rsidR="00064A8C" w:rsidRPr="006F5D92" w:rsidRDefault="00064A8C" w:rsidP="00064A8C">
            <w:pPr>
              <w:pStyle w:val="TableHeading"/>
            </w:pPr>
            <w:r w:rsidRPr="00472154">
              <w:lastRenderedPageBreak/>
              <w:t xml:space="preserve">function </w:t>
            </w:r>
            <w:r w:rsidRPr="00472154">
              <w:rPr>
                <w:rStyle w:val="SourceBoldChar"/>
              </w:rPr>
              <w:t>TfrmAddlSigners.CosignerOK: Boolean;</w:t>
            </w:r>
          </w:p>
        </w:tc>
        <w:tc>
          <w:tcPr>
            <w:tcW w:w="659" w:type="pct"/>
            <w:shd w:val="clear" w:color="auto" w:fill="F2F2F2" w:themeFill="background1" w:themeFillShade="F2"/>
          </w:tcPr>
          <w:p w14:paraId="099633B3" w14:textId="77777777" w:rsidR="00064A8C" w:rsidRDefault="00064A8C" w:rsidP="00064A8C">
            <w:pPr>
              <w:pStyle w:val="TableHeading"/>
            </w:pPr>
            <w:r>
              <w:t>Modified</w:t>
            </w:r>
          </w:p>
        </w:tc>
        <w:tc>
          <w:tcPr>
            <w:tcW w:w="3164" w:type="pct"/>
            <w:shd w:val="clear" w:color="auto" w:fill="auto"/>
          </w:tcPr>
          <w:p w14:paraId="624A020A" w14:textId="77777777" w:rsidR="00064A8C" w:rsidRDefault="00064A8C" w:rsidP="00064A8C">
            <w:r>
              <w:t>Code modified to add validation of the selected name</w:t>
            </w:r>
          </w:p>
          <w:p w14:paraId="4C3D1352" w14:textId="77777777" w:rsidR="00064A8C" w:rsidRDefault="00064A8C" w:rsidP="00064A8C">
            <w:pPr>
              <w:pStyle w:val="SourceCode"/>
            </w:pPr>
          </w:p>
          <w:p w14:paraId="5E1B1AE3" w14:textId="77777777" w:rsidR="00064A8C" w:rsidRDefault="00064A8C" w:rsidP="00064A8C">
            <w:pPr>
              <w:pStyle w:val="SourceCode"/>
            </w:pPr>
            <w:r>
              <w:t>function TfrmAddlSigners.CosignerOK: Boolean;</w:t>
            </w:r>
          </w:p>
          <w:p w14:paraId="50E35818" w14:textId="77777777" w:rsidR="00064A8C" w:rsidRDefault="00064A8C" w:rsidP="00064A8C">
            <w:pPr>
              <w:pStyle w:val="SourceBold"/>
            </w:pPr>
            <w:r>
              <w:t>var</w:t>
            </w:r>
          </w:p>
          <w:p w14:paraId="3CB7848F" w14:textId="77777777" w:rsidR="00064A8C" w:rsidRDefault="00064A8C" w:rsidP="00064A8C">
            <w:pPr>
              <w:pStyle w:val="SourceBold"/>
            </w:pPr>
            <w:r>
              <w:t xml:space="preserve">  sError: String;</w:t>
            </w:r>
          </w:p>
          <w:p w14:paraId="676534BE" w14:textId="77777777" w:rsidR="00064A8C" w:rsidRDefault="00064A8C" w:rsidP="00064A8C">
            <w:pPr>
              <w:pStyle w:val="SourceCode"/>
            </w:pPr>
            <w:r>
              <w:t>begin</w:t>
            </w:r>
          </w:p>
          <w:p w14:paraId="30A55236" w14:textId="77777777" w:rsidR="00064A8C" w:rsidRDefault="00064A8C" w:rsidP="00064A8C">
            <w:pPr>
              <w:pStyle w:val="SourceCode"/>
            </w:pPr>
            <w:r>
              <w:t xml:space="preserve">  Result := False;</w:t>
            </w:r>
          </w:p>
          <w:p w14:paraId="514FBEC1" w14:textId="77777777" w:rsidR="00064A8C" w:rsidRDefault="00064A8C" w:rsidP="00064A8C">
            <w:pPr>
              <w:pStyle w:val="SourceCode"/>
            </w:pPr>
            <w:r>
              <w:t xml:space="preserve">  if not cboCosigner.Enabled then</w:t>
            </w:r>
          </w:p>
          <w:p w14:paraId="7B55C37B" w14:textId="77777777" w:rsidR="00064A8C" w:rsidRDefault="00064A8C" w:rsidP="00064A8C">
            <w:pPr>
              <w:pStyle w:val="SourceCode"/>
            </w:pPr>
            <w:r>
              <w:t xml:space="preserve">    begin</w:t>
            </w:r>
          </w:p>
          <w:p w14:paraId="24394FEE" w14:textId="77777777" w:rsidR="00064A8C" w:rsidRDefault="00064A8C" w:rsidP="00064A8C">
            <w:pPr>
              <w:pStyle w:val="SourceCode"/>
            </w:pPr>
            <w:r>
              <w:t xml:space="preserve">      Result := True;</w:t>
            </w:r>
          </w:p>
          <w:p w14:paraId="45BC15E2" w14:textId="77777777" w:rsidR="00064A8C" w:rsidRDefault="00064A8C" w:rsidP="00064A8C">
            <w:pPr>
              <w:pStyle w:val="SourceCode"/>
            </w:pPr>
            <w:r>
              <w:t xml:space="preserve">      Exit;</w:t>
            </w:r>
          </w:p>
          <w:p w14:paraId="5BA05053" w14:textId="77777777" w:rsidR="00064A8C" w:rsidRDefault="00064A8C" w:rsidP="00064A8C">
            <w:pPr>
              <w:pStyle w:val="SourceCode"/>
            </w:pPr>
            <w:r>
              <w:t xml:space="preserve">    end;</w:t>
            </w:r>
          </w:p>
          <w:p w14:paraId="30365619" w14:textId="77777777" w:rsidR="00064A8C" w:rsidRDefault="00064A8C" w:rsidP="00064A8C">
            <w:pPr>
              <w:pStyle w:val="SourceCode"/>
            </w:pPr>
            <w:r>
              <w:t xml:space="preserve">  if cboCosigner.ItemIndex &lt; 0 then</w:t>
            </w:r>
          </w:p>
          <w:p w14:paraId="2F91BDAC" w14:textId="77777777" w:rsidR="00064A8C" w:rsidRDefault="00064A8C" w:rsidP="00064A8C">
            <w:pPr>
              <w:pStyle w:val="SourceCode"/>
            </w:pPr>
            <w:r>
              <w:t xml:space="preserve">    begin</w:t>
            </w:r>
          </w:p>
          <w:p w14:paraId="052638FE" w14:textId="77777777" w:rsidR="00064A8C" w:rsidRDefault="00064A8C" w:rsidP="00064A8C">
            <w:pPr>
              <w:pStyle w:val="SourceCode"/>
            </w:pPr>
            <w:r>
              <w:t xml:space="preserve">      InfoBox(TX_NO_DELETE, TX_NO_DELETE_CAP, MB_OK or MB_ICONWARNING);</w:t>
            </w:r>
          </w:p>
          <w:p w14:paraId="26652305" w14:textId="77777777" w:rsidR="00064A8C" w:rsidRDefault="00064A8C" w:rsidP="00064A8C">
            <w:pPr>
              <w:pStyle w:val="SourceCode"/>
            </w:pPr>
            <w:r>
              <w:t xml:space="preserve">      Exit;</w:t>
            </w:r>
          </w:p>
          <w:p w14:paraId="10FD39E1" w14:textId="77777777" w:rsidR="00064A8C" w:rsidRDefault="00064A8C" w:rsidP="00064A8C">
            <w:pPr>
              <w:pStyle w:val="SourceCode"/>
            </w:pPr>
            <w:r>
              <w:t xml:space="preserve">    end;</w:t>
            </w:r>
          </w:p>
          <w:p w14:paraId="5DA23604" w14:textId="77777777" w:rsidR="00064A8C" w:rsidRDefault="00064A8C" w:rsidP="00064A8C">
            <w:pPr>
              <w:pStyle w:val="SourceBold"/>
            </w:pPr>
            <w:r>
              <w:t xml:space="preserve">  if cboCosigner.NeedsValidation then</w:t>
            </w:r>
          </w:p>
          <w:p w14:paraId="32FF2A05" w14:textId="77777777" w:rsidR="00064A8C" w:rsidRDefault="00064A8C" w:rsidP="00064A8C">
            <w:pPr>
              <w:pStyle w:val="SourceBold"/>
            </w:pPr>
            <w:r>
              <w:t xml:space="preserve">    begin // check if there are cosigners with similar names</w:t>
            </w:r>
          </w:p>
          <w:p w14:paraId="01FBD13F" w14:textId="77777777" w:rsidR="00064A8C" w:rsidRDefault="00064A8C" w:rsidP="00064A8C">
            <w:pPr>
              <w:pStyle w:val="SourceBold"/>
            </w:pPr>
            <w:r>
              <w:t xml:space="preserve">      sError := cboCosigner.ValidationReport;</w:t>
            </w:r>
          </w:p>
          <w:p w14:paraId="3496FFAE" w14:textId="77777777" w:rsidR="00064A8C" w:rsidRDefault="00064A8C" w:rsidP="00064A8C">
            <w:pPr>
              <w:pStyle w:val="SourceBold"/>
            </w:pPr>
            <w:r>
              <w:t xml:space="preserve">      if sError &lt;&gt; '' then</w:t>
            </w:r>
          </w:p>
          <w:p w14:paraId="1FDB8CFC" w14:textId="77777777" w:rsidR="00064A8C" w:rsidRDefault="00064A8C" w:rsidP="00064A8C">
            <w:pPr>
              <w:pStyle w:val="SourceBold"/>
            </w:pPr>
            <w:r>
              <w:t xml:space="preserve">        begin</w:t>
            </w:r>
          </w:p>
          <w:p w14:paraId="44BC50B3" w14:textId="77777777" w:rsidR="00064A8C" w:rsidRDefault="00064A8C" w:rsidP="00064A8C">
            <w:pPr>
              <w:pStyle w:val="SourceBold"/>
            </w:pPr>
            <w:r>
              <w:t xml:space="preserve">          InfoBox(sError, TX_NO_COSIGNER_CAP, MB_OK or MB_ICONWARNING);</w:t>
            </w:r>
          </w:p>
          <w:p w14:paraId="0770C2DD" w14:textId="77777777" w:rsidR="00064A8C" w:rsidRDefault="00064A8C" w:rsidP="00064A8C">
            <w:pPr>
              <w:pStyle w:val="SourceBold"/>
            </w:pPr>
            <w:r>
              <w:t xml:space="preserve">          Exit;</w:t>
            </w:r>
          </w:p>
          <w:p w14:paraId="0BF057FA" w14:textId="77777777" w:rsidR="00064A8C" w:rsidRDefault="00064A8C" w:rsidP="00064A8C">
            <w:pPr>
              <w:pStyle w:val="SourceBold"/>
            </w:pPr>
            <w:r>
              <w:t xml:space="preserve">        end;</w:t>
            </w:r>
          </w:p>
          <w:p w14:paraId="1E6BD46F" w14:textId="77777777" w:rsidR="00064A8C" w:rsidRDefault="00064A8C" w:rsidP="00064A8C">
            <w:pPr>
              <w:pStyle w:val="SourceBold"/>
            </w:pPr>
            <w:r>
              <w:t xml:space="preserve">    end;</w:t>
            </w:r>
          </w:p>
          <w:p w14:paraId="29C16C29" w14:textId="77777777" w:rsidR="00064A8C" w:rsidRDefault="00064A8C" w:rsidP="00064A8C">
            <w:pPr>
              <w:pStyle w:val="SourceCode"/>
            </w:pPr>
            <w:r>
              <w:t xml:space="preserve">  case FTabID of</w:t>
            </w:r>
          </w:p>
          <w:p w14:paraId="7C5F1F75" w14:textId="77777777" w:rsidR="00064A8C" w:rsidRDefault="00064A8C" w:rsidP="00064A8C">
            <w:pPr>
              <w:pStyle w:val="SourceCode"/>
            </w:pPr>
            <w:r>
              <w:t xml:space="preserve">    CT_NOTES, CT_CONSULTS:</w:t>
            </w:r>
          </w:p>
          <w:p w14:paraId="6846BF0B" w14:textId="77777777" w:rsidR="00064A8C" w:rsidRDefault="00064A8C" w:rsidP="00064A8C">
            <w:pPr>
              <w:pStyle w:val="SourceCode"/>
            </w:pPr>
            <w:r>
              <w:t xml:space="preserve">      if (not CanCosign(TitleForNote(FNoteIEN), 0, cboCosigner.ItemIEN, FRefDate)) then</w:t>
            </w:r>
          </w:p>
          <w:p w14:paraId="7D1BE66E" w14:textId="77777777" w:rsidR="00064A8C" w:rsidRDefault="00064A8C" w:rsidP="00064A8C">
            <w:pPr>
              <w:pStyle w:val="SourceCode"/>
            </w:pPr>
            <w:r>
              <w:t xml:space="preserve">        begin</w:t>
            </w:r>
          </w:p>
          <w:p w14:paraId="3263F735" w14:textId="77777777" w:rsidR="00064A8C" w:rsidRDefault="00064A8C" w:rsidP="00064A8C">
            <w:pPr>
              <w:pStyle w:val="SourceCode"/>
            </w:pPr>
            <w:r>
              <w:t xml:space="preserve">          InfoBox(cboCosigner.Text + TX_NO_COSIGNER, TX_NO_COSIGNER_CAP, MB_OK or MB_ICONWARNING);</w:t>
            </w:r>
          </w:p>
          <w:p w14:paraId="400F7FCD" w14:textId="77777777" w:rsidR="00064A8C" w:rsidRDefault="00064A8C" w:rsidP="00064A8C">
            <w:pPr>
              <w:pStyle w:val="SourceCode"/>
            </w:pPr>
            <w:r>
              <w:t xml:space="preserve">          Exit;</w:t>
            </w:r>
          </w:p>
          <w:p w14:paraId="2DA6A341" w14:textId="77777777" w:rsidR="00064A8C" w:rsidRDefault="00064A8C" w:rsidP="00064A8C">
            <w:pPr>
              <w:pStyle w:val="SourceCode"/>
            </w:pPr>
            <w:r>
              <w:t xml:space="preserve">        end;</w:t>
            </w:r>
          </w:p>
          <w:p w14:paraId="6CD1CEE6" w14:textId="77777777" w:rsidR="00064A8C" w:rsidRDefault="00064A8C" w:rsidP="00064A8C">
            <w:pPr>
              <w:pStyle w:val="SourceCode"/>
            </w:pPr>
            <w:r>
              <w:t xml:space="preserve">    CT_DCSUMM:</w:t>
            </w:r>
          </w:p>
          <w:p w14:paraId="47FB4909" w14:textId="77777777" w:rsidR="00064A8C" w:rsidRDefault="00064A8C" w:rsidP="00064A8C">
            <w:pPr>
              <w:pStyle w:val="SourceCode"/>
            </w:pPr>
            <w:r>
              <w:t xml:space="preserve">      if not IsUserAProvider(cboCosigner.ItemIEN, FMNow) then</w:t>
            </w:r>
          </w:p>
          <w:p w14:paraId="0E2DC54D" w14:textId="77777777" w:rsidR="00064A8C" w:rsidRDefault="00064A8C" w:rsidP="00064A8C">
            <w:pPr>
              <w:pStyle w:val="SourceCode"/>
            </w:pPr>
            <w:r>
              <w:t xml:space="preserve">        begin</w:t>
            </w:r>
          </w:p>
          <w:p w14:paraId="0CF6C516" w14:textId="77777777" w:rsidR="00064A8C" w:rsidRDefault="00064A8C" w:rsidP="00064A8C">
            <w:pPr>
              <w:pStyle w:val="SourceCode"/>
            </w:pPr>
            <w:r>
              <w:t xml:space="preserve">          InfoBox(cboCosigner.Text + TX_NO_COSIGNER, TX_NO_COSIGNER_CAP, MB_OK or MB_ICONWARNING);</w:t>
            </w:r>
          </w:p>
          <w:p w14:paraId="71F3939D" w14:textId="77777777" w:rsidR="00064A8C" w:rsidRDefault="00064A8C" w:rsidP="00064A8C">
            <w:pPr>
              <w:pStyle w:val="SourceCode"/>
            </w:pPr>
            <w:r>
              <w:t xml:space="preserve">          Exit;</w:t>
            </w:r>
          </w:p>
          <w:p w14:paraId="2872D7D6" w14:textId="77777777" w:rsidR="00064A8C" w:rsidRDefault="00064A8C" w:rsidP="00064A8C">
            <w:pPr>
              <w:pStyle w:val="SourceCode"/>
            </w:pPr>
            <w:r>
              <w:t xml:space="preserve">        end;</w:t>
            </w:r>
          </w:p>
          <w:p w14:paraId="58CEF280" w14:textId="77777777" w:rsidR="00064A8C" w:rsidRDefault="00064A8C" w:rsidP="00064A8C">
            <w:pPr>
              <w:pStyle w:val="SourceCode"/>
            </w:pPr>
            <w:r>
              <w:t xml:space="preserve">  end;</w:t>
            </w:r>
          </w:p>
          <w:p w14:paraId="1639F677" w14:textId="77777777" w:rsidR="00064A8C" w:rsidRDefault="00064A8C" w:rsidP="00064A8C">
            <w:pPr>
              <w:pStyle w:val="SourceCode"/>
            </w:pPr>
            <w:r>
              <w:t xml:space="preserve">  Result := True;</w:t>
            </w:r>
          </w:p>
          <w:p w14:paraId="48B0DE2A" w14:textId="77777777" w:rsidR="00064A8C" w:rsidRDefault="00064A8C" w:rsidP="00064A8C">
            <w:pPr>
              <w:pStyle w:val="SourceCode"/>
            </w:pPr>
            <w:r>
              <w:t>end;</w:t>
            </w:r>
          </w:p>
        </w:tc>
      </w:tr>
    </w:tbl>
    <w:p w14:paraId="11BD2A74" w14:textId="77777777" w:rsidR="00064A8C" w:rsidRDefault="00064A8C" w:rsidP="00D06EDE">
      <w:pPr>
        <w:pStyle w:val="Heading7"/>
      </w:pPr>
      <w:bookmarkStart w:id="423" w:name="_Toc475621332"/>
      <w:r>
        <w:t xml:space="preserve">Unit </w:t>
      </w:r>
      <w:r w:rsidRPr="001E7994">
        <w:t>f</w:t>
      </w:r>
      <w:r>
        <w:t>AlertForward</w:t>
      </w:r>
      <w:bookmarkEnd w:id="423"/>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9580E50" w14:textId="77777777" w:rsidTr="00064A8C">
        <w:trPr>
          <w:cantSplit/>
          <w:tblHeader/>
        </w:trPr>
        <w:tc>
          <w:tcPr>
            <w:tcW w:w="1177" w:type="pct"/>
            <w:shd w:val="clear" w:color="auto" w:fill="F2F2F2" w:themeFill="background1" w:themeFillShade="F2"/>
          </w:tcPr>
          <w:p w14:paraId="21126E06" w14:textId="77777777" w:rsidR="00064A8C" w:rsidRPr="00511BCB" w:rsidRDefault="00064A8C" w:rsidP="00064A8C">
            <w:pPr>
              <w:pStyle w:val="TableHeading"/>
            </w:pPr>
            <w:r>
              <w:t>Item</w:t>
            </w:r>
          </w:p>
        </w:tc>
        <w:tc>
          <w:tcPr>
            <w:tcW w:w="659" w:type="pct"/>
            <w:shd w:val="clear" w:color="auto" w:fill="F2F2F2" w:themeFill="background1" w:themeFillShade="F2"/>
          </w:tcPr>
          <w:p w14:paraId="5B139367" w14:textId="77777777" w:rsidR="00064A8C" w:rsidRDefault="00064A8C" w:rsidP="00064A8C">
            <w:pPr>
              <w:pStyle w:val="TableHeading"/>
            </w:pPr>
            <w:r>
              <w:t>Category</w:t>
            </w:r>
          </w:p>
        </w:tc>
        <w:tc>
          <w:tcPr>
            <w:tcW w:w="3164" w:type="pct"/>
            <w:shd w:val="clear" w:color="auto" w:fill="F2F2F2" w:themeFill="background1" w:themeFillShade="F2"/>
          </w:tcPr>
          <w:p w14:paraId="190AAB3D" w14:textId="77777777" w:rsidR="00064A8C" w:rsidRPr="00511BCB" w:rsidRDefault="00064A8C" w:rsidP="00064A8C">
            <w:pPr>
              <w:pStyle w:val="TableHeading"/>
            </w:pPr>
            <w:r>
              <w:t>Description of change/enhancement</w:t>
            </w:r>
          </w:p>
        </w:tc>
      </w:tr>
      <w:tr w:rsidR="00064A8C" w:rsidRPr="00511BCB" w14:paraId="01CA1761" w14:textId="77777777" w:rsidTr="00064A8C">
        <w:trPr>
          <w:cantSplit/>
          <w:tblHeader/>
        </w:trPr>
        <w:tc>
          <w:tcPr>
            <w:tcW w:w="1177" w:type="pct"/>
            <w:shd w:val="clear" w:color="auto" w:fill="F2F2F2" w:themeFill="background1" w:themeFillShade="F2"/>
          </w:tcPr>
          <w:p w14:paraId="5229F405" w14:textId="77777777" w:rsidR="00064A8C" w:rsidRDefault="00064A8C" w:rsidP="00064A8C">
            <w:pPr>
              <w:pStyle w:val="TableHeading"/>
            </w:pPr>
            <w:r>
              <w:t>Interface uses clause</w:t>
            </w:r>
          </w:p>
        </w:tc>
        <w:tc>
          <w:tcPr>
            <w:tcW w:w="659" w:type="pct"/>
            <w:shd w:val="clear" w:color="auto" w:fill="F2F2F2" w:themeFill="background1" w:themeFillShade="F2"/>
          </w:tcPr>
          <w:p w14:paraId="2E833F4E" w14:textId="77777777" w:rsidR="00064A8C" w:rsidRDefault="00064A8C" w:rsidP="00064A8C">
            <w:pPr>
              <w:pStyle w:val="TableHeading"/>
            </w:pPr>
            <w:r>
              <w:t>Modified</w:t>
            </w:r>
          </w:p>
        </w:tc>
        <w:tc>
          <w:tcPr>
            <w:tcW w:w="3164" w:type="pct"/>
            <w:shd w:val="clear" w:color="auto" w:fill="auto"/>
          </w:tcPr>
          <w:p w14:paraId="7C2064DB"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73DA2D1F" w14:textId="77777777" w:rsidTr="00064A8C">
        <w:trPr>
          <w:cantSplit/>
          <w:tblHeader/>
        </w:trPr>
        <w:tc>
          <w:tcPr>
            <w:tcW w:w="1177" w:type="pct"/>
            <w:shd w:val="clear" w:color="auto" w:fill="F2F2F2" w:themeFill="background1" w:themeFillShade="F2"/>
          </w:tcPr>
          <w:p w14:paraId="40EF946B" w14:textId="77777777" w:rsidR="00064A8C" w:rsidRDefault="00064A8C" w:rsidP="00064A8C">
            <w:r w:rsidRPr="00B3646A">
              <w:lastRenderedPageBreak/>
              <w:t>Procedure</w:t>
            </w:r>
          </w:p>
          <w:p w14:paraId="421D9ED8" w14:textId="77777777" w:rsidR="00064A8C" w:rsidRDefault="00064A8C" w:rsidP="00064A8C">
            <w:pPr>
              <w:pStyle w:val="SourceCode"/>
            </w:pPr>
            <w:r>
              <w:t>TfrmAlertForward.cboSrcListMouseClick(Sender: TObject);</w:t>
            </w:r>
          </w:p>
          <w:p w14:paraId="0563AA60" w14:textId="77777777" w:rsidR="00064A8C" w:rsidRPr="00472154" w:rsidRDefault="00064A8C" w:rsidP="00064A8C">
            <w:pPr>
              <w:pStyle w:val="TableHeading"/>
            </w:pPr>
          </w:p>
        </w:tc>
        <w:tc>
          <w:tcPr>
            <w:tcW w:w="659" w:type="pct"/>
            <w:shd w:val="clear" w:color="auto" w:fill="F2F2F2" w:themeFill="background1" w:themeFillShade="F2"/>
          </w:tcPr>
          <w:p w14:paraId="5B8BD98C" w14:textId="77777777" w:rsidR="00064A8C" w:rsidRDefault="00064A8C" w:rsidP="00064A8C">
            <w:pPr>
              <w:pStyle w:val="TableHeading"/>
            </w:pPr>
          </w:p>
        </w:tc>
        <w:tc>
          <w:tcPr>
            <w:tcW w:w="3164" w:type="pct"/>
            <w:shd w:val="clear" w:color="auto" w:fill="auto"/>
          </w:tcPr>
          <w:p w14:paraId="1F25C44D" w14:textId="77777777" w:rsidR="00064A8C" w:rsidRDefault="00064A8C" w:rsidP="00064A8C">
            <w:pPr>
              <w:pStyle w:val="SourceCode"/>
            </w:pPr>
            <w:r>
              <w:t>procedure TfrmAlertForward.cboSrcListMouseClick(Sender: TObject);</w:t>
            </w:r>
          </w:p>
          <w:p w14:paraId="06E87BCB" w14:textId="77777777" w:rsidR="00064A8C" w:rsidRDefault="00064A8C" w:rsidP="00064A8C">
            <w:pPr>
              <w:pStyle w:val="SourceBold"/>
            </w:pPr>
            <w:r>
              <w:t>var</w:t>
            </w:r>
          </w:p>
          <w:p w14:paraId="1FE1C89B" w14:textId="77777777" w:rsidR="00064A8C" w:rsidRDefault="00064A8C" w:rsidP="00064A8C">
            <w:pPr>
              <w:pStyle w:val="SourceBold"/>
            </w:pPr>
            <w:r>
              <w:t xml:space="preserve">  DUZ: Int64;</w:t>
            </w:r>
          </w:p>
          <w:p w14:paraId="33D99C14" w14:textId="77777777" w:rsidR="00064A8C" w:rsidRDefault="00064A8C" w:rsidP="00064A8C">
            <w:pPr>
              <w:pStyle w:val="SourceBold"/>
            </w:pPr>
            <w:r>
              <w:t>begin</w:t>
            </w:r>
          </w:p>
          <w:p w14:paraId="3E4586D4" w14:textId="77777777" w:rsidR="00064A8C" w:rsidRDefault="00064A8C" w:rsidP="00064A8C">
            <w:pPr>
              <w:pStyle w:val="SourceBold"/>
            </w:pPr>
            <w:r>
              <w:t>//  if cboSrcList.ItemIndex = -1 then exit;</w:t>
            </w:r>
          </w:p>
          <w:p w14:paraId="0C524B82" w14:textId="77777777" w:rsidR="00064A8C" w:rsidRDefault="00064A8C" w:rsidP="00064A8C">
            <w:pPr>
              <w:pStyle w:val="SourceBold"/>
            </w:pPr>
            <w:r>
              <w:t>//  if (DstList.SelectByID(cboSrcList.ItemID) &lt;&gt; -1) then</w:t>
            </w:r>
          </w:p>
          <w:p w14:paraId="4C27818F" w14:textId="77777777" w:rsidR="00064A8C" w:rsidRDefault="00064A8C" w:rsidP="00064A8C">
            <w:pPr>
              <w:pStyle w:val="SourceBold"/>
            </w:pPr>
            <w:r>
              <w:t>//      InfoBox(TX_DUP_RECIP, TX_RECIP_CAP, MB_OK or MB_ICONWARNING)</w:t>
            </w:r>
          </w:p>
          <w:p w14:paraId="22A221CB" w14:textId="77777777" w:rsidR="00064A8C" w:rsidRDefault="00064A8C" w:rsidP="00064A8C">
            <w:pPr>
              <w:pStyle w:val="SourceBold"/>
            </w:pPr>
            <w:r>
              <w:t>//  else</w:t>
            </w:r>
          </w:p>
          <w:p w14:paraId="40F7303A" w14:textId="77777777" w:rsidR="00064A8C" w:rsidRDefault="00064A8C" w:rsidP="00064A8C">
            <w:pPr>
              <w:pStyle w:val="SourceBold"/>
            </w:pPr>
            <w:r>
              <w:t xml:space="preserve">  if cboSrcList.ItemIndex &gt; -1 then</w:t>
            </w:r>
          </w:p>
          <w:p w14:paraId="660205D9" w14:textId="77777777" w:rsidR="00064A8C" w:rsidRDefault="00064A8C" w:rsidP="00064A8C">
            <w:pPr>
              <w:pStyle w:val="SourceBold"/>
            </w:pPr>
            <w:r>
              <w:t xml:space="preserve">    begin</w:t>
            </w:r>
          </w:p>
          <w:p w14:paraId="76A73B6F" w14:textId="77777777" w:rsidR="00064A8C" w:rsidRDefault="00064A8C" w:rsidP="00064A8C">
            <w:pPr>
              <w:pStyle w:val="SourceBold"/>
            </w:pPr>
            <w:r>
              <w:t xml:space="preserve">      DUZ := getProviderIdCheckedForSimilarName(cboSrcList.ItemID,'PROVIDER',DstList.Items);</w:t>
            </w:r>
          </w:p>
          <w:p w14:paraId="089FF6DB" w14:textId="77777777" w:rsidR="00064A8C" w:rsidRDefault="00064A8C" w:rsidP="00064A8C">
            <w:pPr>
              <w:pStyle w:val="SourceBold"/>
            </w:pPr>
            <w:r>
              <w:t xml:space="preserve">      if DUZ &gt; 0 then</w:t>
            </w:r>
          </w:p>
          <w:p w14:paraId="7BCDE7D4" w14:textId="77777777" w:rsidR="00064A8C" w:rsidRDefault="00064A8C" w:rsidP="00064A8C">
            <w:pPr>
              <w:pStyle w:val="SourceBold"/>
            </w:pPr>
            <w:r>
              <w:t xml:space="preserve">        begin</w:t>
            </w:r>
          </w:p>
          <w:p w14:paraId="254399AB" w14:textId="77777777" w:rsidR="00064A8C" w:rsidRDefault="00064A8C" w:rsidP="00064A8C">
            <w:pPr>
              <w:pStyle w:val="SourceBold"/>
            </w:pPr>
            <w:r>
              <w:t xml:space="preserve">          cboSrcList.SelectByIEN(DUZ);</w:t>
            </w:r>
          </w:p>
          <w:p w14:paraId="2D6AED18" w14:textId="77777777" w:rsidR="00064A8C" w:rsidRDefault="00064A8C" w:rsidP="00064A8C">
            <w:pPr>
              <w:pStyle w:val="SourceCode"/>
            </w:pPr>
          </w:p>
          <w:p w14:paraId="7A167F7E" w14:textId="77777777" w:rsidR="00064A8C" w:rsidRDefault="00064A8C" w:rsidP="00064A8C">
            <w:pPr>
              <w:pStyle w:val="SourceCode"/>
            </w:pPr>
            <w:r>
              <w:t xml:space="preserve">          DstList.Items.Add(cboSrcList.Items[cboSrcList.Itemindex]);</w:t>
            </w:r>
          </w:p>
          <w:p w14:paraId="4C25F371" w14:textId="77777777" w:rsidR="00064A8C" w:rsidRDefault="00064A8C" w:rsidP="00064A8C">
            <w:pPr>
              <w:pStyle w:val="SourceCode"/>
            </w:pPr>
            <w:r>
              <w:t xml:space="preserve">          if ScreenReaderSystemActive then</w:t>
            </w:r>
          </w:p>
          <w:p w14:paraId="66F91AD4" w14:textId="77777777" w:rsidR="00064A8C" w:rsidRDefault="00064A8C" w:rsidP="00064A8C">
            <w:pPr>
              <w:pStyle w:val="SourceCode"/>
            </w:pPr>
            <w:r>
              <w:t xml:space="preserve">            GetScreenReader.Speak(Piece(cboSrcList.Items[cboSrcList.Itemindex],U,2) +</w:t>
            </w:r>
          </w:p>
          <w:p w14:paraId="7D871C9D" w14:textId="77777777" w:rsidR="00064A8C" w:rsidRDefault="00064A8C" w:rsidP="00064A8C">
            <w:pPr>
              <w:pStyle w:val="SourceCode"/>
            </w:pPr>
            <w:r>
              <w:t xml:space="preserve">              ' Added to ' + DstLabel.Caption);</w:t>
            </w:r>
          </w:p>
          <w:p w14:paraId="4361BEED" w14:textId="77777777" w:rsidR="00064A8C" w:rsidRDefault="00064A8C" w:rsidP="00064A8C">
            <w:pPr>
              <w:pStyle w:val="SourceCode"/>
            </w:pPr>
            <w:r>
              <w:t xml:space="preserve">          btnRemoveAlertFwrd.Enabled := DstList.SelCount &gt; 0;</w:t>
            </w:r>
          </w:p>
          <w:p w14:paraId="17E668BC" w14:textId="77777777" w:rsidR="00064A8C" w:rsidRDefault="00064A8C" w:rsidP="00064A8C">
            <w:pPr>
              <w:pStyle w:val="SourceCode"/>
            </w:pPr>
            <w:r>
              <w:t xml:space="preserve">          btnRemoveAllAlertFwrd.Enabled := DstList.Items.Count &gt; 0;</w:t>
            </w:r>
          </w:p>
          <w:p w14:paraId="7D4CB794" w14:textId="77777777" w:rsidR="00064A8C" w:rsidRDefault="00064A8C" w:rsidP="00064A8C">
            <w:pPr>
              <w:pStyle w:val="SourceCode"/>
            </w:pPr>
            <w:r>
              <w:t xml:space="preserve">        end;</w:t>
            </w:r>
          </w:p>
          <w:p w14:paraId="032BAD51" w14:textId="77777777" w:rsidR="00064A8C" w:rsidRDefault="00064A8C" w:rsidP="00064A8C">
            <w:pPr>
              <w:pStyle w:val="SourceBold"/>
            </w:pPr>
            <w:r>
              <w:t xml:space="preserve">    end;</w:t>
            </w:r>
          </w:p>
          <w:p w14:paraId="3DA4BC57" w14:textId="77777777" w:rsidR="00064A8C" w:rsidRDefault="00064A8C" w:rsidP="00064A8C">
            <w:pPr>
              <w:pStyle w:val="SourceBold"/>
            </w:pPr>
            <w:r>
              <w:t>end;</w:t>
            </w:r>
          </w:p>
        </w:tc>
      </w:tr>
      <w:tr w:rsidR="00064A8C" w:rsidRPr="00511BCB" w14:paraId="5962D65C" w14:textId="77777777" w:rsidTr="00064A8C">
        <w:trPr>
          <w:cantSplit/>
          <w:tblHeader/>
        </w:trPr>
        <w:tc>
          <w:tcPr>
            <w:tcW w:w="1177" w:type="pct"/>
            <w:shd w:val="clear" w:color="auto" w:fill="F2F2F2" w:themeFill="background1" w:themeFillShade="F2"/>
          </w:tcPr>
          <w:p w14:paraId="1401F51A" w14:textId="77777777" w:rsidR="00064A8C" w:rsidRPr="00472154" w:rsidRDefault="00064A8C" w:rsidP="00064A8C">
            <w:pPr>
              <w:pStyle w:val="TableHeading"/>
            </w:pPr>
          </w:p>
        </w:tc>
        <w:tc>
          <w:tcPr>
            <w:tcW w:w="659" w:type="pct"/>
            <w:shd w:val="clear" w:color="auto" w:fill="F2F2F2" w:themeFill="background1" w:themeFillShade="F2"/>
          </w:tcPr>
          <w:p w14:paraId="2A249D38" w14:textId="77777777" w:rsidR="00064A8C" w:rsidRDefault="00064A8C" w:rsidP="00064A8C">
            <w:pPr>
              <w:pStyle w:val="TableHeading"/>
            </w:pPr>
          </w:p>
        </w:tc>
        <w:tc>
          <w:tcPr>
            <w:tcW w:w="3164" w:type="pct"/>
            <w:shd w:val="clear" w:color="auto" w:fill="auto"/>
          </w:tcPr>
          <w:p w14:paraId="59B03EB7" w14:textId="77777777" w:rsidR="00064A8C" w:rsidRDefault="00064A8C" w:rsidP="00064A8C"/>
        </w:tc>
      </w:tr>
    </w:tbl>
    <w:p w14:paraId="3FC66622" w14:textId="77777777" w:rsidR="00064A8C" w:rsidRDefault="00064A8C" w:rsidP="00064A8C"/>
    <w:p w14:paraId="3948F09B" w14:textId="77777777" w:rsidR="00064A8C" w:rsidRDefault="00064A8C" w:rsidP="00D06EDE">
      <w:pPr>
        <w:pStyle w:val="Heading7"/>
      </w:pPr>
      <w:bookmarkStart w:id="424" w:name="_Toc475621333"/>
      <w:r>
        <w:t xml:space="preserve">Unit </w:t>
      </w:r>
      <w:r w:rsidRPr="001E7994">
        <w:t>f</w:t>
      </w:r>
      <w:r>
        <w:t>DCSummProps</w:t>
      </w:r>
      <w:bookmarkEnd w:id="424"/>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7F230F4" w14:textId="77777777" w:rsidTr="00064A8C">
        <w:trPr>
          <w:cantSplit/>
          <w:tblHeader/>
        </w:trPr>
        <w:tc>
          <w:tcPr>
            <w:tcW w:w="1177" w:type="pct"/>
            <w:shd w:val="clear" w:color="auto" w:fill="F2F2F2" w:themeFill="background1" w:themeFillShade="F2"/>
          </w:tcPr>
          <w:p w14:paraId="3E43445F" w14:textId="77777777" w:rsidR="00064A8C" w:rsidRPr="00511BCB" w:rsidRDefault="00064A8C" w:rsidP="00064A8C">
            <w:pPr>
              <w:pStyle w:val="TableHeading"/>
            </w:pPr>
            <w:r>
              <w:t>Item</w:t>
            </w:r>
          </w:p>
        </w:tc>
        <w:tc>
          <w:tcPr>
            <w:tcW w:w="659" w:type="pct"/>
            <w:shd w:val="clear" w:color="auto" w:fill="F2F2F2" w:themeFill="background1" w:themeFillShade="F2"/>
          </w:tcPr>
          <w:p w14:paraId="35A2D717" w14:textId="77777777" w:rsidR="00064A8C" w:rsidRDefault="00064A8C" w:rsidP="00064A8C">
            <w:pPr>
              <w:pStyle w:val="TableHeading"/>
            </w:pPr>
            <w:r>
              <w:t>Category</w:t>
            </w:r>
          </w:p>
        </w:tc>
        <w:tc>
          <w:tcPr>
            <w:tcW w:w="3164" w:type="pct"/>
            <w:shd w:val="clear" w:color="auto" w:fill="F2F2F2" w:themeFill="background1" w:themeFillShade="F2"/>
          </w:tcPr>
          <w:p w14:paraId="43225A62" w14:textId="77777777" w:rsidR="00064A8C" w:rsidRPr="00511BCB" w:rsidRDefault="00064A8C" w:rsidP="00064A8C">
            <w:pPr>
              <w:pStyle w:val="TableHeading"/>
            </w:pPr>
            <w:r>
              <w:t>Description of change/enhancement</w:t>
            </w:r>
          </w:p>
        </w:tc>
      </w:tr>
      <w:tr w:rsidR="00064A8C" w:rsidRPr="00511BCB" w14:paraId="41AB854B" w14:textId="77777777" w:rsidTr="00064A8C">
        <w:trPr>
          <w:cantSplit/>
          <w:tblHeader/>
        </w:trPr>
        <w:tc>
          <w:tcPr>
            <w:tcW w:w="1177" w:type="pct"/>
            <w:shd w:val="clear" w:color="auto" w:fill="F2F2F2" w:themeFill="background1" w:themeFillShade="F2"/>
          </w:tcPr>
          <w:p w14:paraId="414CC1D4" w14:textId="77777777" w:rsidR="00064A8C" w:rsidRDefault="00064A8C" w:rsidP="00064A8C">
            <w:pPr>
              <w:pStyle w:val="TableHeading"/>
            </w:pPr>
            <w:r>
              <w:t>Interface uses clause</w:t>
            </w:r>
          </w:p>
        </w:tc>
        <w:tc>
          <w:tcPr>
            <w:tcW w:w="659" w:type="pct"/>
            <w:shd w:val="clear" w:color="auto" w:fill="F2F2F2" w:themeFill="background1" w:themeFillShade="F2"/>
          </w:tcPr>
          <w:p w14:paraId="38B4BCE8" w14:textId="77777777" w:rsidR="00064A8C" w:rsidRDefault="00064A8C" w:rsidP="00064A8C">
            <w:pPr>
              <w:pStyle w:val="TableHeading"/>
            </w:pPr>
            <w:r>
              <w:t>Modified</w:t>
            </w:r>
          </w:p>
        </w:tc>
        <w:tc>
          <w:tcPr>
            <w:tcW w:w="3164" w:type="pct"/>
            <w:shd w:val="clear" w:color="auto" w:fill="auto"/>
          </w:tcPr>
          <w:p w14:paraId="08BFD06C"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07AC8082" w14:textId="77777777" w:rsidTr="00064A8C">
        <w:trPr>
          <w:cantSplit/>
          <w:tblHeader/>
        </w:trPr>
        <w:tc>
          <w:tcPr>
            <w:tcW w:w="1177" w:type="pct"/>
            <w:shd w:val="clear" w:color="auto" w:fill="F2F2F2" w:themeFill="background1" w:themeFillShade="F2"/>
          </w:tcPr>
          <w:p w14:paraId="6C2561B7" w14:textId="77777777" w:rsidR="00064A8C" w:rsidRPr="00472154" w:rsidRDefault="00064A8C" w:rsidP="00064A8C">
            <w:pPr>
              <w:pStyle w:val="TableHeading"/>
            </w:pPr>
            <w:r>
              <w:t>Definition of TORComboBox</w:t>
            </w:r>
          </w:p>
        </w:tc>
        <w:tc>
          <w:tcPr>
            <w:tcW w:w="659" w:type="pct"/>
            <w:shd w:val="clear" w:color="auto" w:fill="F2F2F2" w:themeFill="background1" w:themeFillShade="F2"/>
          </w:tcPr>
          <w:p w14:paraId="712290A7" w14:textId="77777777" w:rsidR="00064A8C" w:rsidRDefault="00064A8C" w:rsidP="00064A8C">
            <w:pPr>
              <w:pStyle w:val="TableHeading"/>
            </w:pPr>
            <w:r>
              <w:t>New</w:t>
            </w:r>
          </w:p>
        </w:tc>
        <w:tc>
          <w:tcPr>
            <w:tcW w:w="3164" w:type="pct"/>
            <w:shd w:val="clear" w:color="auto" w:fill="auto"/>
          </w:tcPr>
          <w:p w14:paraId="56145B84" w14:textId="77777777" w:rsidR="00064A8C" w:rsidRDefault="00064A8C" w:rsidP="00064A8C">
            <w:r>
              <w:t>Type definition added to replace standard TORComboBox with the one defined in uSimilarNames unit</w:t>
            </w:r>
          </w:p>
          <w:p w14:paraId="6607B2BD" w14:textId="77777777" w:rsidR="00064A8C" w:rsidRDefault="00064A8C" w:rsidP="00064A8C">
            <w:pPr>
              <w:pStyle w:val="SourceCode"/>
            </w:pPr>
          </w:p>
          <w:p w14:paraId="5060EA0E" w14:textId="77777777" w:rsidR="00064A8C" w:rsidRDefault="00064A8C" w:rsidP="00064A8C">
            <w:pPr>
              <w:pStyle w:val="SourceCode"/>
            </w:pPr>
            <w:r>
              <w:t>type</w:t>
            </w:r>
          </w:p>
          <w:p w14:paraId="30FFFC6B" w14:textId="77777777" w:rsidR="00064A8C" w:rsidRDefault="00064A8C" w:rsidP="00064A8C">
            <w:pPr>
              <w:pStyle w:val="SourceBold"/>
            </w:pPr>
            <w:r>
              <w:t xml:space="preserve">  // names validation support</w:t>
            </w:r>
          </w:p>
          <w:p w14:paraId="67836CD6" w14:textId="77777777" w:rsidR="00064A8C" w:rsidRDefault="00064A8C" w:rsidP="00064A8C">
            <w:pPr>
              <w:pStyle w:val="SourceBold"/>
            </w:pPr>
            <w:r>
              <w:t xml:space="preserve">  TORComboBox = class(uSimilarNames.TORComboBox)</w:t>
            </w:r>
          </w:p>
          <w:p w14:paraId="37F33106" w14:textId="77777777" w:rsidR="00064A8C" w:rsidRDefault="00064A8C" w:rsidP="00064A8C">
            <w:pPr>
              <w:pStyle w:val="SourceBold"/>
            </w:pPr>
            <w:r>
              <w:t xml:space="preserve">  end;</w:t>
            </w:r>
          </w:p>
        </w:tc>
      </w:tr>
      <w:tr w:rsidR="00064A8C" w:rsidRPr="00511BCB" w14:paraId="48BC43AF" w14:textId="77777777" w:rsidTr="00064A8C">
        <w:trPr>
          <w:cantSplit/>
          <w:tblHeader/>
        </w:trPr>
        <w:tc>
          <w:tcPr>
            <w:tcW w:w="1177" w:type="pct"/>
            <w:shd w:val="clear" w:color="auto" w:fill="F2F2F2" w:themeFill="background1" w:themeFillShade="F2"/>
          </w:tcPr>
          <w:p w14:paraId="7FCAC015" w14:textId="77777777" w:rsidR="00064A8C" w:rsidRPr="00472154" w:rsidRDefault="00064A8C" w:rsidP="00064A8C">
            <w:pPr>
              <w:pStyle w:val="TableHeading"/>
            </w:pPr>
            <w:r>
              <w:t>Form</w:t>
            </w:r>
            <w:r w:rsidRPr="003F71E0">
              <w:t xml:space="preserve"> </w:t>
            </w:r>
            <w:r>
              <w:t>methods</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2037E310" w14:textId="77777777" w:rsidR="00064A8C" w:rsidRDefault="00064A8C" w:rsidP="00064A8C">
            <w:pPr>
              <w:pStyle w:val="TableHeading"/>
            </w:pPr>
            <w:r>
              <w:t>New</w:t>
            </w:r>
          </w:p>
        </w:tc>
        <w:tc>
          <w:tcPr>
            <w:tcW w:w="3164" w:type="pct"/>
            <w:shd w:val="clear" w:color="auto" w:fill="auto"/>
          </w:tcPr>
          <w:p w14:paraId="1B0E92FD" w14:textId="77777777" w:rsidR="00064A8C" w:rsidRDefault="00064A8C" w:rsidP="00064A8C">
            <w:r>
              <w:t>New methods added to the form</w:t>
            </w:r>
          </w:p>
          <w:p w14:paraId="1929B3E7" w14:textId="77777777" w:rsidR="00064A8C" w:rsidRDefault="00064A8C" w:rsidP="00064A8C">
            <w:pPr>
              <w:pStyle w:val="SourceBold"/>
            </w:pPr>
          </w:p>
          <w:p w14:paraId="6FE75D09" w14:textId="77777777" w:rsidR="00064A8C" w:rsidRDefault="00064A8C" w:rsidP="00064A8C">
            <w:pPr>
              <w:pStyle w:val="SourceBold"/>
            </w:pPr>
            <w:r>
              <w:t xml:space="preserve">    procedure cmdCancelMouseDown(Sender: TObject; Button: TMouseButton;</w:t>
            </w:r>
          </w:p>
          <w:p w14:paraId="19E92459" w14:textId="77777777" w:rsidR="00064A8C" w:rsidRDefault="00064A8C" w:rsidP="00064A8C">
            <w:pPr>
              <w:pStyle w:val="SourceBold"/>
            </w:pPr>
            <w:r>
              <w:t xml:space="preserve">      Shift: TShiftState; X, Y: Integer);</w:t>
            </w:r>
          </w:p>
          <w:p w14:paraId="20242A66" w14:textId="77777777" w:rsidR="00064A8C" w:rsidRDefault="00064A8C" w:rsidP="00064A8C">
            <w:pPr>
              <w:pStyle w:val="SourceBold"/>
            </w:pPr>
            <w:r>
              <w:t xml:space="preserve">    procedure FormCloseQuery(Sender: TObject; var CanClose: Boolean);</w:t>
            </w:r>
          </w:p>
          <w:p w14:paraId="267B4A25" w14:textId="77777777" w:rsidR="00064A8C" w:rsidRDefault="00064A8C" w:rsidP="00064A8C">
            <w:pPr>
              <w:pStyle w:val="SourceBold"/>
            </w:pPr>
            <w:r>
              <w:t xml:space="preserve">    procedure FormKeyDown(Sender: TObject; var Key: Word; Shift: TShiftState);</w:t>
            </w:r>
          </w:p>
          <w:p w14:paraId="62D84508" w14:textId="77777777" w:rsidR="00064A8C" w:rsidRDefault="00064A8C" w:rsidP="00064A8C">
            <w:pPr>
              <w:pStyle w:val="SourceBold"/>
            </w:pPr>
            <w:r>
              <w:t xml:space="preserve">    procedure FormCreate(Sender: TObject);</w:t>
            </w:r>
          </w:p>
          <w:p w14:paraId="1DDD2AB6" w14:textId="77777777" w:rsidR="00064A8C" w:rsidRDefault="00064A8C" w:rsidP="00064A8C">
            <w:pPr>
              <w:pStyle w:val="SourceBold"/>
            </w:pPr>
            <w:r>
              <w:t xml:space="preserve">    procedure calSummChange(Sender: TObject);</w:t>
            </w:r>
          </w:p>
        </w:tc>
      </w:tr>
      <w:tr w:rsidR="00064A8C" w:rsidRPr="00511BCB" w14:paraId="2E3329B1" w14:textId="77777777" w:rsidTr="00064A8C">
        <w:trPr>
          <w:cantSplit/>
          <w:tblHeader/>
        </w:trPr>
        <w:tc>
          <w:tcPr>
            <w:tcW w:w="1177" w:type="pct"/>
            <w:shd w:val="clear" w:color="auto" w:fill="F2F2F2" w:themeFill="background1" w:themeFillShade="F2"/>
          </w:tcPr>
          <w:p w14:paraId="797D79EC" w14:textId="77777777" w:rsidR="00064A8C" w:rsidRDefault="00064A8C" w:rsidP="00064A8C">
            <w:pPr>
              <w:pStyle w:val="TableHeading"/>
            </w:pPr>
            <w:r>
              <w:lastRenderedPageBreak/>
              <w:t>Form</w:t>
            </w:r>
            <w:r w:rsidRPr="003F71E0">
              <w:t xml:space="preserve"> </w:t>
            </w:r>
            <w:r>
              <w:t>methods</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5DBB3B68" w14:textId="77777777" w:rsidR="00064A8C" w:rsidRDefault="00064A8C" w:rsidP="00064A8C">
            <w:pPr>
              <w:pStyle w:val="TableHeading"/>
            </w:pPr>
            <w:r>
              <w:t>Removed</w:t>
            </w:r>
          </w:p>
        </w:tc>
        <w:tc>
          <w:tcPr>
            <w:tcW w:w="3164" w:type="pct"/>
            <w:shd w:val="clear" w:color="auto" w:fill="auto"/>
          </w:tcPr>
          <w:p w14:paraId="72E2FB8A" w14:textId="77777777" w:rsidR="00064A8C" w:rsidRDefault="00064A8C" w:rsidP="00064A8C">
            <w:r>
              <w:t>Methods removed as the form was updated to use the standard OnFormCloseQuery instead of custom flag</w:t>
            </w:r>
          </w:p>
          <w:p w14:paraId="08D8D984" w14:textId="77777777" w:rsidR="00064A8C" w:rsidRDefault="00064A8C" w:rsidP="00064A8C">
            <w:pPr>
              <w:pStyle w:val="SourceBold"/>
            </w:pPr>
          </w:p>
          <w:p w14:paraId="021D6484" w14:textId="77777777" w:rsidR="00064A8C" w:rsidRDefault="00064A8C" w:rsidP="00064A8C">
            <w:pPr>
              <w:pStyle w:val="SourceBold"/>
            </w:pPr>
            <w:r>
              <w:t xml:space="preserve">    procedure cmdOKClick(Sender: TObject);</w:t>
            </w:r>
          </w:p>
          <w:p w14:paraId="3CA5BAF9" w14:textId="77777777" w:rsidR="00064A8C" w:rsidRDefault="00064A8C" w:rsidP="00064A8C">
            <w:pPr>
              <w:pStyle w:val="SourceBold"/>
            </w:pPr>
            <w:r>
              <w:t xml:space="preserve">    procedure cmdCancelClick(Sender: TObject);</w:t>
            </w:r>
          </w:p>
          <w:p w14:paraId="3D02C3F1" w14:textId="77777777" w:rsidR="00064A8C" w:rsidRDefault="00064A8C" w:rsidP="00064A8C">
            <w:pPr>
              <w:pStyle w:val="SourceBold"/>
            </w:pPr>
            <w:r>
              <w:t xml:space="preserve">    procedure cboAttendingExit(Sender: TObject);</w:t>
            </w:r>
          </w:p>
          <w:p w14:paraId="2E23CB18" w14:textId="77777777" w:rsidR="00064A8C" w:rsidRDefault="00064A8C" w:rsidP="00064A8C">
            <w:pPr>
              <w:pStyle w:val="SourceBold"/>
            </w:pPr>
            <w:r>
              <w:t xml:space="preserve">    procedure cboAuthorExit(Sender: TObject);</w:t>
            </w:r>
          </w:p>
        </w:tc>
      </w:tr>
      <w:tr w:rsidR="00064A8C" w:rsidRPr="00511BCB" w14:paraId="0769492A" w14:textId="77777777" w:rsidTr="00064A8C">
        <w:trPr>
          <w:cantSplit/>
          <w:tblHeader/>
        </w:trPr>
        <w:tc>
          <w:tcPr>
            <w:tcW w:w="1177" w:type="pct"/>
            <w:shd w:val="clear" w:color="auto" w:fill="F2F2F2" w:themeFill="background1" w:themeFillShade="F2"/>
          </w:tcPr>
          <w:p w14:paraId="7BD33A32" w14:textId="77777777" w:rsidR="00064A8C" w:rsidRDefault="00064A8C" w:rsidP="00064A8C">
            <w:pPr>
              <w:pStyle w:val="TableHeading"/>
            </w:pPr>
            <w:r>
              <w:t>Form</w:t>
            </w:r>
            <w:r w:rsidRPr="003F71E0">
              <w:t xml:space="preserve"> </w:t>
            </w:r>
            <w:r>
              <w:t>private method</w:t>
            </w:r>
            <w:r w:rsidRPr="003F71E0">
              <w:t xml:space="preserve"> </w:t>
            </w:r>
            <w:r w:rsidRPr="003F71E0">
              <w:rPr>
                <w:rStyle w:val="SourceBoldChar"/>
              </w:rPr>
              <w:t>TfrmDCSummProperties = class(TfrmBase508Form)</w:t>
            </w:r>
          </w:p>
        </w:tc>
        <w:tc>
          <w:tcPr>
            <w:tcW w:w="659" w:type="pct"/>
            <w:shd w:val="clear" w:color="auto" w:fill="F2F2F2" w:themeFill="background1" w:themeFillShade="F2"/>
          </w:tcPr>
          <w:p w14:paraId="716C9AA1" w14:textId="77777777" w:rsidR="00064A8C" w:rsidRDefault="00064A8C" w:rsidP="00064A8C">
            <w:pPr>
              <w:pStyle w:val="TableHeading"/>
            </w:pPr>
            <w:r>
              <w:t>New</w:t>
            </w:r>
          </w:p>
        </w:tc>
        <w:tc>
          <w:tcPr>
            <w:tcW w:w="3164" w:type="pct"/>
            <w:shd w:val="clear" w:color="auto" w:fill="auto"/>
          </w:tcPr>
          <w:p w14:paraId="6E75061A" w14:textId="77777777" w:rsidR="00064A8C" w:rsidRDefault="00064A8C" w:rsidP="00064A8C">
            <w:r>
              <w:t>New function added to use for validation of the form fields</w:t>
            </w:r>
          </w:p>
          <w:p w14:paraId="1A77F7C7" w14:textId="77777777" w:rsidR="00064A8C" w:rsidRDefault="00064A8C" w:rsidP="00064A8C">
            <w:pPr>
              <w:pStyle w:val="SourceBold"/>
            </w:pPr>
            <w:r w:rsidRPr="003F71E0">
              <w:t xml:space="preserve">    function isValidInput:Boolean;</w:t>
            </w:r>
          </w:p>
        </w:tc>
      </w:tr>
      <w:tr w:rsidR="00064A8C" w:rsidRPr="00511BCB" w14:paraId="3271E642" w14:textId="77777777" w:rsidTr="00064A8C">
        <w:trPr>
          <w:cantSplit/>
          <w:tblHeader/>
        </w:trPr>
        <w:tc>
          <w:tcPr>
            <w:tcW w:w="1177" w:type="pct"/>
            <w:shd w:val="clear" w:color="auto" w:fill="F2F2F2" w:themeFill="background1" w:themeFillShade="F2"/>
          </w:tcPr>
          <w:p w14:paraId="6D2888C0" w14:textId="77777777" w:rsidR="00064A8C" w:rsidRDefault="00064A8C" w:rsidP="00064A8C">
            <w:r>
              <w:t xml:space="preserve">Form function </w:t>
            </w:r>
          </w:p>
          <w:p w14:paraId="47132C4E" w14:textId="77777777" w:rsidR="00064A8C" w:rsidRDefault="00064A8C" w:rsidP="00064A8C">
            <w:pPr>
              <w:pStyle w:val="SourceBold"/>
            </w:pPr>
            <w:r>
              <w:t>ExecuteDCSummProperties(var ASumm: TEditDCSummRec;</w:t>
            </w:r>
          </w:p>
          <w:p w14:paraId="45977E3C" w14:textId="77777777" w:rsidR="00064A8C" w:rsidRDefault="00064A8C" w:rsidP="00064A8C">
            <w:pPr>
              <w:pStyle w:val="SourceBold"/>
            </w:pPr>
            <w:r>
              <w:t xml:space="preserve">  var ListBoxItem: string; ShowAdmissions, IDNoteTitlesOnly: Boolean): Boolean;</w:t>
            </w:r>
          </w:p>
          <w:p w14:paraId="5FD28BBA" w14:textId="77777777" w:rsidR="00064A8C" w:rsidRDefault="00064A8C" w:rsidP="00064A8C">
            <w:pPr>
              <w:pStyle w:val="TableHeading"/>
            </w:pPr>
          </w:p>
        </w:tc>
        <w:tc>
          <w:tcPr>
            <w:tcW w:w="659" w:type="pct"/>
            <w:shd w:val="clear" w:color="auto" w:fill="F2F2F2" w:themeFill="background1" w:themeFillShade="F2"/>
          </w:tcPr>
          <w:p w14:paraId="2B4746CC" w14:textId="77777777" w:rsidR="00064A8C" w:rsidRDefault="00064A8C" w:rsidP="00064A8C">
            <w:pPr>
              <w:pStyle w:val="TableHeading"/>
            </w:pPr>
            <w:r>
              <w:t>Modified</w:t>
            </w:r>
          </w:p>
        </w:tc>
        <w:tc>
          <w:tcPr>
            <w:tcW w:w="3164" w:type="pct"/>
            <w:shd w:val="clear" w:color="auto" w:fill="auto"/>
          </w:tcPr>
          <w:p w14:paraId="6873CCFC" w14:textId="77777777" w:rsidR="00064A8C" w:rsidRDefault="00064A8C" w:rsidP="00064A8C">
            <w:r>
              <w:t>Function was modified to provide the updated components with required data</w:t>
            </w:r>
          </w:p>
          <w:p w14:paraId="3D8BC753" w14:textId="77777777" w:rsidR="00064A8C" w:rsidRDefault="00064A8C" w:rsidP="00064A8C">
            <w:pPr>
              <w:pStyle w:val="SourceBold"/>
            </w:pPr>
          </w:p>
          <w:p w14:paraId="366A8495" w14:textId="77777777" w:rsidR="00064A8C" w:rsidRDefault="00064A8C" w:rsidP="00064A8C">
            <w:pPr>
              <w:pStyle w:val="SourceBold"/>
            </w:pPr>
            <w:r>
              <w:t xml:space="preserve">      cboAuthor.ItemName := Copy(lblAuthor.Caption,1,Length(lblAuthor.Caption)-1);</w:t>
            </w:r>
          </w:p>
          <w:p w14:paraId="2F6D2245" w14:textId="77777777" w:rsidR="00064A8C" w:rsidRDefault="00064A8C" w:rsidP="00064A8C">
            <w:pPr>
              <w:pStyle w:val="SourceBold"/>
            </w:pPr>
            <w:r>
              <w:t xml:space="preserve">      cboAttending.ItemName := Copy(lblCosigner.Caption,1,Length(lblCosigner.Caption)-1);</w:t>
            </w:r>
          </w:p>
          <w:p w14:paraId="08C87841" w14:textId="77777777" w:rsidR="00064A8C" w:rsidRDefault="00064A8C" w:rsidP="00064A8C">
            <w:pPr>
              <w:pStyle w:val="SourceCode"/>
            </w:pPr>
            <w:r>
              <w:t xml:space="preserve">      Result := ShowModal = idOK; // display the form</w:t>
            </w:r>
          </w:p>
          <w:p w14:paraId="0DB9F829" w14:textId="77777777" w:rsidR="00064A8C" w:rsidRDefault="00064A8C" w:rsidP="00064A8C">
            <w:pPr>
              <w:pStyle w:val="SourceCode"/>
            </w:pPr>
            <w:r>
              <w:t xml:space="preserve">      if Result then</w:t>
            </w:r>
          </w:p>
        </w:tc>
      </w:tr>
      <w:tr w:rsidR="00064A8C" w:rsidRPr="00511BCB" w14:paraId="4EA03A3A" w14:textId="77777777" w:rsidTr="00064A8C">
        <w:trPr>
          <w:cantSplit/>
          <w:tblHeader/>
        </w:trPr>
        <w:tc>
          <w:tcPr>
            <w:tcW w:w="1177" w:type="pct"/>
            <w:shd w:val="clear" w:color="auto" w:fill="F2F2F2" w:themeFill="background1" w:themeFillShade="F2"/>
          </w:tcPr>
          <w:p w14:paraId="569B2FA4" w14:textId="77777777" w:rsidR="00064A8C" w:rsidRDefault="00064A8C" w:rsidP="00064A8C">
            <w:r>
              <w:t xml:space="preserve">Form Procedure </w:t>
            </w:r>
          </w:p>
          <w:p w14:paraId="1A7F933A" w14:textId="77777777" w:rsidR="00064A8C" w:rsidRDefault="00064A8C" w:rsidP="00064A8C">
            <w:pPr>
              <w:pStyle w:val="SourceCode"/>
            </w:pPr>
            <w:r>
              <w:t>TfrmDCSummProperties.cboNewTitleMouseClick(Sender: TObject);</w:t>
            </w:r>
          </w:p>
          <w:p w14:paraId="2B3FDA15" w14:textId="77777777" w:rsidR="00064A8C" w:rsidRDefault="00064A8C" w:rsidP="00064A8C"/>
        </w:tc>
        <w:tc>
          <w:tcPr>
            <w:tcW w:w="659" w:type="pct"/>
            <w:shd w:val="clear" w:color="auto" w:fill="F2F2F2" w:themeFill="background1" w:themeFillShade="F2"/>
          </w:tcPr>
          <w:p w14:paraId="4B9E3271" w14:textId="77777777" w:rsidR="00064A8C" w:rsidRDefault="00064A8C" w:rsidP="00064A8C">
            <w:pPr>
              <w:pStyle w:val="TableHeading"/>
            </w:pPr>
            <w:r>
              <w:t>Modified</w:t>
            </w:r>
          </w:p>
        </w:tc>
        <w:tc>
          <w:tcPr>
            <w:tcW w:w="3164" w:type="pct"/>
            <w:shd w:val="clear" w:color="auto" w:fill="auto"/>
          </w:tcPr>
          <w:p w14:paraId="0F01F896" w14:textId="77777777" w:rsidR="00064A8C" w:rsidRDefault="00064A8C" w:rsidP="00064A8C">
            <w:r>
              <w:t>Procedure was modified to track changes to the title of the note</w:t>
            </w:r>
          </w:p>
          <w:p w14:paraId="59AA5CAC" w14:textId="77777777" w:rsidR="00064A8C" w:rsidRDefault="00064A8C" w:rsidP="00064A8C">
            <w:pPr>
              <w:pStyle w:val="SourceCode"/>
            </w:pPr>
          </w:p>
          <w:p w14:paraId="77B20594" w14:textId="77777777" w:rsidR="00064A8C" w:rsidRDefault="00064A8C" w:rsidP="00064A8C">
            <w:pPr>
              <w:pStyle w:val="SourceCode"/>
            </w:pPr>
            <w:r>
              <w:t>procedure TfrmDCSummProperties.cboNewTitleMouseClick(Sender: TObject);</w:t>
            </w:r>
          </w:p>
          <w:p w14:paraId="038CE978" w14:textId="77777777" w:rsidR="00064A8C" w:rsidRDefault="00064A8C" w:rsidP="00064A8C">
            <w:pPr>
              <w:pStyle w:val="SourceCode"/>
            </w:pPr>
            <w:r>
              <w:t>begin</w:t>
            </w:r>
          </w:p>
          <w:p w14:paraId="4FE546E2" w14:textId="77777777" w:rsidR="00064A8C" w:rsidRDefault="00064A8C" w:rsidP="00064A8C">
            <w:pPr>
              <w:pStyle w:val="SourceCode"/>
            </w:pPr>
            <w:r>
              <w:t xml:space="preserve">  with cboNewTitle do</w:t>
            </w:r>
          </w:p>
          <w:p w14:paraId="29DD1EF9" w14:textId="77777777" w:rsidR="00064A8C" w:rsidRDefault="00064A8C" w:rsidP="00064A8C">
            <w:pPr>
              <w:pStyle w:val="SourceCode"/>
            </w:pPr>
            <w:r>
              <w:t xml:space="preserve">    if (ItemIEN &gt; 0) and (ItemIEN = FLastTitle) then</w:t>
            </w:r>
          </w:p>
          <w:p w14:paraId="22FA0C41" w14:textId="77777777" w:rsidR="00064A8C" w:rsidRDefault="00064A8C" w:rsidP="00064A8C">
            <w:pPr>
              <w:pStyle w:val="SourceCode"/>
            </w:pPr>
            <w:r>
              <w:t xml:space="preserve">      Exit</w:t>
            </w:r>
          </w:p>
          <w:p w14:paraId="6DB4CC43" w14:textId="77777777" w:rsidR="00064A8C" w:rsidRDefault="00064A8C" w:rsidP="00064A8C">
            <w:pPr>
              <w:pStyle w:val="SourceCode"/>
            </w:pPr>
            <w:r>
              <w:t xml:space="preserve">    else if ItemIEN = 0 then</w:t>
            </w:r>
          </w:p>
          <w:p w14:paraId="4C0D1E73" w14:textId="77777777" w:rsidR="00064A8C" w:rsidRDefault="00064A8C" w:rsidP="00064A8C">
            <w:pPr>
              <w:pStyle w:val="SourceCode"/>
            </w:pPr>
            <w:r>
              <w:t xml:space="preserve">    begin</w:t>
            </w:r>
          </w:p>
          <w:p w14:paraId="2E560236" w14:textId="77777777" w:rsidR="00064A8C" w:rsidRDefault="00064A8C" w:rsidP="00064A8C">
            <w:pPr>
              <w:pStyle w:val="SourceCode"/>
            </w:pPr>
            <w:r>
              <w:t xml:space="preserve">      if FLastTitle &gt; 0 then</w:t>
            </w:r>
          </w:p>
          <w:p w14:paraId="349FA2B1" w14:textId="77777777" w:rsidR="00064A8C" w:rsidRDefault="00064A8C" w:rsidP="00064A8C">
            <w:pPr>
              <w:pStyle w:val="SourceCode"/>
            </w:pPr>
            <w:r>
              <w:t xml:space="preserve">        SelectByIEN(FLastTitle)</w:t>
            </w:r>
          </w:p>
          <w:p w14:paraId="6B31284E" w14:textId="77777777" w:rsidR="00064A8C" w:rsidRDefault="00064A8C" w:rsidP="00064A8C">
            <w:pPr>
              <w:pStyle w:val="SourceCode"/>
            </w:pPr>
            <w:r>
              <w:t xml:space="preserve">      else</w:t>
            </w:r>
          </w:p>
          <w:p w14:paraId="57E42787" w14:textId="77777777" w:rsidR="00064A8C" w:rsidRDefault="00064A8C" w:rsidP="00064A8C">
            <w:pPr>
              <w:pStyle w:val="SourceCode"/>
            </w:pPr>
            <w:r>
              <w:t xml:space="preserve">        ItemIndex := -1;</w:t>
            </w:r>
          </w:p>
          <w:p w14:paraId="66CD5529" w14:textId="77777777" w:rsidR="00064A8C" w:rsidRDefault="00064A8C" w:rsidP="00064A8C">
            <w:pPr>
              <w:pStyle w:val="SourceCode"/>
            </w:pPr>
            <w:r>
              <w:t xml:space="preserve">      Exit;</w:t>
            </w:r>
          </w:p>
          <w:p w14:paraId="6E48EE0B" w14:textId="77777777" w:rsidR="00064A8C" w:rsidRDefault="00064A8C" w:rsidP="00064A8C">
            <w:pPr>
              <w:pStyle w:val="SourceCode"/>
            </w:pPr>
            <w:r>
              <w:t xml:space="preserve">    end;</w:t>
            </w:r>
          </w:p>
          <w:p w14:paraId="7EE10844" w14:textId="77777777" w:rsidR="00064A8C" w:rsidRDefault="00064A8C" w:rsidP="00064A8C">
            <w:pPr>
              <w:pStyle w:val="SourceCode"/>
            </w:pPr>
            <w:r>
              <w:t xml:space="preserve">  SetCosignerRequired;</w:t>
            </w:r>
          </w:p>
          <w:p w14:paraId="1A0704AD" w14:textId="77777777" w:rsidR="00064A8C" w:rsidRDefault="00064A8C" w:rsidP="00064A8C">
            <w:pPr>
              <w:pStyle w:val="SourceCode"/>
            </w:pPr>
            <w:r>
              <w:t xml:space="preserve">  if FShowAdmissions and (not pnlAdmission.Visible) then</w:t>
            </w:r>
          </w:p>
          <w:p w14:paraId="1A4B30F3" w14:textId="77777777" w:rsidR="00064A8C" w:rsidRDefault="00064A8C" w:rsidP="00064A8C">
            <w:pPr>
              <w:pStyle w:val="SourceCode"/>
            </w:pPr>
            <w:r>
              <w:t xml:space="preserve">  begin</w:t>
            </w:r>
          </w:p>
          <w:p w14:paraId="51A1946C" w14:textId="77777777" w:rsidR="00064A8C" w:rsidRDefault="00064A8C" w:rsidP="00064A8C">
            <w:pPr>
              <w:pStyle w:val="SourceCode"/>
            </w:pPr>
            <w:r>
              <w:t xml:space="preserve">    pnlAdmission.Visible := True;</w:t>
            </w:r>
          </w:p>
          <w:p w14:paraId="3EC7CB47" w14:textId="77777777" w:rsidR="00064A8C" w:rsidRDefault="00064A8C" w:rsidP="00064A8C">
            <w:pPr>
              <w:pStyle w:val="SourceCode"/>
            </w:pPr>
            <w:r>
              <w:t xml:space="preserve">    pnlAdmission.Top := cmdCancel.Top + cmdCancel.Height + 8;</w:t>
            </w:r>
          </w:p>
          <w:p w14:paraId="11CE26AE" w14:textId="77777777" w:rsidR="00064A8C" w:rsidRDefault="00064A8C" w:rsidP="00064A8C">
            <w:pPr>
              <w:pStyle w:val="SourceCode"/>
            </w:pPr>
            <w:r>
              <w:t xml:space="preserve">    pnlAdmission.Height := Height - pnlAdmission.Top;</w:t>
            </w:r>
          </w:p>
          <w:p w14:paraId="2CAEAA6B" w14:textId="77777777" w:rsidR="00064A8C" w:rsidRDefault="00064A8C" w:rsidP="00064A8C">
            <w:pPr>
              <w:pStyle w:val="SourceCode"/>
            </w:pPr>
            <w:r>
              <w:t xml:space="preserve">  end;</w:t>
            </w:r>
          </w:p>
          <w:p w14:paraId="43CC901B" w14:textId="77777777" w:rsidR="00064A8C" w:rsidRDefault="00064A8C" w:rsidP="00064A8C">
            <w:pPr>
              <w:pStyle w:val="SourceCode"/>
            </w:pPr>
            <w:r>
              <w:t xml:space="preserve">  FLastTitle := cboNewTitle.ItemIEN;</w:t>
            </w:r>
          </w:p>
          <w:p w14:paraId="19C12F5B" w14:textId="77777777" w:rsidR="00064A8C" w:rsidRDefault="00064A8C" w:rsidP="00064A8C">
            <w:pPr>
              <w:pStyle w:val="SourceCode"/>
            </w:pPr>
          </w:p>
          <w:p w14:paraId="23427DD8" w14:textId="77777777" w:rsidR="00064A8C" w:rsidRDefault="00064A8C" w:rsidP="00064A8C">
            <w:pPr>
              <w:pStyle w:val="SourceBold"/>
            </w:pPr>
            <w:r>
              <w:t xml:space="preserve">  cboAttending.TitleIEN := FLastTitle;</w:t>
            </w:r>
          </w:p>
          <w:p w14:paraId="48E27B65" w14:textId="77777777" w:rsidR="00064A8C" w:rsidRDefault="00064A8C" w:rsidP="00064A8C">
            <w:pPr>
              <w:pStyle w:val="SourceCode"/>
            </w:pPr>
            <w:r>
              <w:t>end;</w:t>
            </w:r>
          </w:p>
          <w:p w14:paraId="33A4A6D0" w14:textId="77777777" w:rsidR="00064A8C" w:rsidRDefault="00064A8C" w:rsidP="00064A8C">
            <w:pPr>
              <w:pStyle w:val="SourceCode"/>
            </w:pPr>
          </w:p>
        </w:tc>
      </w:tr>
      <w:tr w:rsidR="00064A8C" w:rsidRPr="00511BCB" w14:paraId="46856279" w14:textId="77777777" w:rsidTr="00064A8C">
        <w:trPr>
          <w:cantSplit/>
          <w:tblHeader/>
        </w:trPr>
        <w:tc>
          <w:tcPr>
            <w:tcW w:w="1177" w:type="pct"/>
            <w:shd w:val="clear" w:color="auto" w:fill="F2F2F2" w:themeFill="background1" w:themeFillShade="F2"/>
          </w:tcPr>
          <w:p w14:paraId="73E6938A" w14:textId="77777777" w:rsidR="00064A8C" w:rsidRDefault="00064A8C" w:rsidP="00064A8C">
            <w:r>
              <w:lastRenderedPageBreak/>
              <w:t>Form procedure</w:t>
            </w:r>
          </w:p>
          <w:p w14:paraId="6FB7187B" w14:textId="77777777" w:rsidR="00064A8C" w:rsidRDefault="00064A8C" w:rsidP="00064A8C">
            <w:pPr>
              <w:pStyle w:val="SourceBold"/>
            </w:pPr>
            <w:r>
              <w:t>procedure TfrmDCSummProperties.calSummChange(Sender: TObject);</w:t>
            </w:r>
          </w:p>
          <w:p w14:paraId="5E33108E" w14:textId="77777777" w:rsidR="00064A8C" w:rsidRDefault="00064A8C" w:rsidP="00064A8C"/>
        </w:tc>
        <w:tc>
          <w:tcPr>
            <w:tcW w:w="659" w:type="pct"/>
            <w:shd w:val="clear" w:color="auto" w:fill="F2F2F2" w:themeFill="background1" w:themeFillShade="F2"/>
          </w:tcPr>
          <w:p w14:paraId="680F0AC0" w14:textId="77777777" w:rsidR="00064A8C" w:rsidRDefault="00064A8C" w:rsidP="00064A8C">
            <w:pPr>
              <w:pStyle w:val="TableHeading"/>
            </w:pPr>
            <w:r>
              <w:t>New</w:t>
            </w:r>
          </w:p>
        </w:tc>
        <w:tc>
          <w:tcPr>
            <w:tcW w:w="3164" w:type="pct"/>
            <w:shd w:val="clear" w:color="auto" w:fill="auto"/>
          </w:tcPr>
          <w:p w14:paraId="241C488F" w14:textId="77777777" w:rsidR="00064A8C" w:rsidRDefault="00064A8C" w:rsidP="00064A8C">
            <w:r>
              <w:t>Procedure modified to track changes to the date of the note</w:t>
            </w:r>
          </w:p>
          <w:p w14:paraId="6C18637F" w14:textId="77777777" w:rsidR="00064A8C" w:rsidRDefault="00064A8C" w:rsidP="00064A8C">
            <w:pPr>
              <w:pStyle w:val="SourceBold"/>
            </w:pPr>
            <w:r>
              <w:t>procedure TfrmDCSummProperties.calSummChange(Sender: TObject);</w:t>
            </w:r>
          </w:p>
          <w:p w14:paraId="7EADFF43" w14:textId="77777777" w:rsidR="00064A8C" w:rsidRDefault="00064A8C" w:rsidP="00064A8C">
            <w:pPr>
              <w:pStyle w:val="SourceBold"/>
            </w:pPr>
            <w:r>
              <w:t>begin</w:t>
            </w:r>
          </w:p>
          <w:p w14:paraId="74269E8E" w14:textId="77777777" w:rsidR="00064A8C" w:rsidRDefault="00064A8C" w:rsidP="00064A8C">
            <w:pPr>
              <w:pStyle w:val="SourceBold"/>
            </w:pPr>
            <w:r>
              <w:t xml:space="preserve">  inherited;</w:t>
            </w:r>
          </w:p>
          <w:p w14:paraId="089D991D" w14:textId="77777777" w:rsidR="00064A8C" w:rsidRDefault="00064A8C" w:rsidP="00064A8C">
            <w:pPr>
              <w:pStyle w:val="SourceBold"/>
            </w:pPr>
            <w:r>
              <w:t xml:space="preserve">  cboAttending.ValidationDate := CalSumm.FMDateTime;</w:t>
            </w:r>
          </w:p>
          <w:p w14:paraId="210793D3" w14:textId="77777777" w:rsidR="00064A8C" w:rsidRDefault="00064A8C" w:rsidP="00064A8C">
            <w:pPr>
              <w:pStyle w:val="SourceBold"/>
            </w:pPr>
            <w:r>
              <w:t>end;</w:t>
            </w:r>
          </w:p>
          <w:p w14:paraId="3ABED886" w14:textId="77777777" w:rsidR="00064A8C" w:rsidRDefault="00064A8C" w:rsidP="00064A8C"/>
        </w:tc>
      </w:tr>
      <w:tr w:rsidR="00064A8C" w:rsidRPr="00511BCB" w14:paraId="4BF96D43" w14:textId="77777777" w:rsidTr="00064A8C">
        <w:trPr>
          <w:cantSplit/>
          <w:tblHeader/>
        </w:trPr>
        <w:tc>
          <w:tcPr>
            <w:tcW w:w="1177" w:type="pct"/>
            <w:shd w:val="clear" w:color="auto" w:fill="F2F2F2" w:themeFill="background1" w:themeFillShade="F2"/>
          </w:tcPr>
          <w:p w14:paraId="061F94FA" w14:textId="77777777" w:rsidR="00064A8C" w:rsidRDefault="00064A8C" w:rsidP="00064A8C">
            <w:r>
              <w:t>Form Procedure</w:t>
            </w:r>
          </w:p>
          <w:p w14:paraId="04A2E635" w14:textId="77777777" w:rsidR="00064A8C" w:rsidRDefault="00064A8C" w:rsidP="00064A8C">
            <w:pPr>
              <w:pStyle w:val="SourceCode"/>
            </w:pPr>
            <w:r w:rsidRPr="00F57991">
              <w:t>procedure TfrmDCSummProperties.cboAuthorExit(Sender: TObject);</w:t>
            </w:r>
          </w:p>
        </w:tc>
        <w:tc>
          <w:tcPr>
            <w:tcW w:w="659" w:type="pct"/>
            <w:shd w:val="clear" w:color="auto" w:fill="F2F2F2" w:themeFill="background1" w:themeFillShade="F2"/>
          </w:tcPr>
          <w:p w14:paraId="7866393F" w14:textId="77777777" w:rsidR="00064A8C" w:rsidRDefault="00064A8C" w:rsidP="00064A8C">
            <w:pPr>
              <w:pStyle w:val="TableHeading"/>
            </w:pPr>
            <w:r>
              <w:t>Removed</w:t>
            </w:r>
          </w:p>
        </w:tc>
        <w:tc>
          <w:tcPr>
            <w:tcW w:w="3164" w:type="pct"/>
            <w:shd w:val="clear" w:color="auto" w:fill="auto"/>
          </w:tcPr>
          <w:p w14:paraId="04AF165C" w14:textId="77777777" w:rsidR="00064A8C" w:rsidRDefault="00064A8C" w:rsidP="00064A8C">
            <w:r>
              <w:t>Procedure removed as OnExit event is not used for validation of the Author field</w:t>
            </w:r>
          </w:p>
        </w:tc>
      </w:tr>
      <w:tr w:rsidR="00064A8C" w:rsidRPr="00511BCB" w14:paraId="5F39D2C7" w14:textId="77777777" w:rsidTr="00064A8C">
        <w:trPr>
          <w:cantSplit/>
          <w:tblHeader/>
        </w:trPr>
        <w:tc>
          <w:tcPr>
            <w:tcW w:w="1177" w:type="pct"/>
            <w:shd w:val="clear" w:color="auto" w:fill="F2F2F2" w:themeFill="background1" w:themeFillShade="F2"/>
          </w:tcPr>
          <w:p w14:paraId="3AE172C4" w14:textId="77777777" w:rsidR="00064A8C" w:rsidRDefault="00064A8C" w:rsidP="00064A8C">
            <w:r>
              <w:t>Form Procedure</w:t>
            </w:r>
          </w:p>
          <w:p w14:paraId="75FC915B" w14:textId="77777777" w:rsidR="00064A8C" w:rsidRDefault="00064A8C" w:rsidP="00064A8C">
            <w:pPr>
              <w:pStyle w:val="SourceCode"/>
            </w:pPr>
            <w:r>
              <w:t>procedure TfrmDCSummProperties.cboAttendingExit(Sender: TObject);</w:t>
            </w:r>
          </w:p>
        </w:tc>
        <w:tc>
          <w:tcPr>
            <w:tcW w:w="659" w:type="pct"/>
            <w:shd w:val="clear" w:color="auto" w:fill="F2F2F2" w:themeFill="background1" w:themeFillShade="F2"/>
          </w:tcPr>
          <w:p w14:paraId="75614D30" w14:textId="77777777" w:rsidR="00064A8C" w:rsidRDefault="00064A8C" w:rsidP="00064A8C">
            <w:pPr>
              <w:pStyle w:val="TableHeading"/>
            </w:pPr>
            <w:r>
              <w:t>Removed</w:t>
            </w:r>
          </w:p>
        </w:tc>
        <w:tc>
          <w:tcPr>
            <w:tcW w:w="3164" w:type="pct"/>
            <w:shd w:val="clear" w:color="auto" w:fill="auto"/>
          </w:tcPr>
          <w:p w14:paraId="30DB1177" w14:textId="77777777" w:rsidR="00064A8C" w:rsidRDefault="00064A8C" w:rsidP="00064A8C">
            <w:r>
              <w:t>Procedure removed as OnExit event is not used for validation of the Attending field</w:t>
            </w:r>
          </w:p>
        </w:tc>
      </w:tr>
      <w:tr w:rsidR="00064A8C" w:rsidRPr="00511BCB" w14:paraId="0A9512DB" w14:textId="77777777" w:rsidTr="00064A8C">
        <w:trPr>
          <w:cantSplit/>
          <w:tblHeader/>
        </w:trPr>
        <w:tc>
          <w:tcPr>
            <w:tcW w:w="1177" w:type="pct"/>
            <w:shd w:val="clear" w:color="auto" w:fill="F2F2F2" w:themeFill="background1" w:themeFillShade="F2"/>
          </w:tcPr>
          <w:p w14:paraId="4858003F" w14:textId="77777777" w:rsidR="00064A8C" w:rsidRDefault="00064A8C" w:rsidP="00064A8C">
            <w:r>
              <w:t>Form procedure</w:t>
            </w:r>
          </w:p>
          <w:p w14:paraId="730E5690" w14:textId="77777777" w:rsidR="00064A8C" w:rsidRDefault="00064A8C" w:rsidP="00064A8C">
            <w:pPr>
              <w:pStyle w:val="SourceCode"/>
            </w:pPr>
            <w:r w:rsidRPr="00382010">
              <w:t>procedure TfrmDCSummProperties.cmdOKClick(Sender: TObject);</w:t>
            </w:r>
          </w:p>
        </w:tc>
        <w:tc>
          <w:tcPr>
            <w:tcW w:w="659" w:type="pct"/>
            <w:shd w:val="clear" w:color="auto" w:fill="F2F2F2" w:themeFill="background1" w:themeFillShade="F2"/>
          </w:tcPr>
          <w:p w14:paraId="081BBED0" w14:textId="77777777" w:rsidR="00064A8C" w:rsidRDefault="00064A8C" w:rsidP="00064A8C">
            <w:pPr>
              <w:pStyle w:val="TableHeading"/>
            </w:pPr>
            <w:r>
              <w:t>Removed</w:t>
            </w:r>
          </w:p>
        </w:tc>
        <w:tc>
          <w:tcPr>
            <w:tcW w:w="3164" w:type="pct"/>
            <w:shd w:val="clear" w:color="auto" w:fill="auto"/>
          </w:tcPr>
          <w:p w14:paraId="2B73E5A4" w14:textId="77777777" w:rsidR="00064A8C" w:rsidRDefault="00064A8C" w:rsidP="00064A8C">
            <w:r>
              <w:t xml:space="preserve">Procedure removed. Replaced with function </w:t>
            </w:r>
          </w:p>
          <w:p w14:paraId="183D8146" w14:textId="77777777" w:rsidR="00064A8C" w:rsidRDefault="00064A8C" w:rsidP="00064A8C">
            <w:pPr>
              <w:pStyle w:val="SourceBold"/>
            </w:pPr>
            <w:r w:rsidRPr="00382010">
              <w:t>function TfrmDCSummProperties.isValidInput:Boolean;</w:t>
            </w:r>
          </w:p>
        </w:tc>
      </w:tr>
      <w:tr w:rsidR="00064A8C" w:rsidRPr="00511BCB" w14:paraId="05E90390" w14:textId="77777777" w:rsidTr="00064A8C">
        <w:trPr>
          <w:cantSplit/>
          <w:tblHeader/>
        </w:trPr>
        <w:tc>
          <w:tcPr>
            <w:tcW w:w="1177" w:type="pct"/>
            <w:shd w:val="clear" w:color="auto" w:fill="F2F2F2" w:themeFill="background1" w:themeFillShade="F2"/>
          </w:tcPr>
          <w:p w14:paraId="1401066C" w14:textId="77777777" w:rsidR="00064A8C" w:rsidRDefault="00064A8C" w:rsidP="00064A8C">
            <w:r>
              <w:lastRenderedPageBreak/>
              <w:t xml:space="preserve">Function </w:t>
            </w:r>
          </w:p>
          <w:p w14:paraId="06600CD1" w14:textId="77777777" w:rsidR="00064A8C" w:rsidRDefault="00064A8C" w:rsidP="00064A8C">
            <w:pPr>
              <w:pStyle w:val="SourceCode"/>
            </w:pPr>
            <w:r>
              <w:t>function TfrmDCSummProperties.isValidInput:Boolean;</w:t>
            </w:r>
          </w:p>
          <w:p w14:paraId="2DD86E84" w14:textId="77777777" w:rsidR="00064A8C" w:rsidRDefault="00064A8C" w:rsidP="00064A8C"/>
        </w:tc>
        <w:tc>
          <w:tcPr>
            <w:tcW w:w="659" w:type="pct"/>
            <w:shd w:val="clear" w:color="auto" w:fill="F2F2F2" w:themeFill="background1" w:themeFillShade="F2"/>
          </w:tcPr>
          <w:p w14:paraId="63148775" w14:textId="77777777" w:rsidR="00064A8C" w:rsidRDefault="00064A8C" w:rsidP="00064A8C">
            <w:pPr>
              <w:pStyle w:val="TableHeading"/>
            </w:pPr>
            <w:r>
              <w:t>New</w:t>
            </w:r>
          </w:p>
        </w:tc>
        <w:tc>
          <w:tcPr>
            <w:tcW w:w="3164" w:type="pct"/>
            <w:shd w:val="clear" w:color="auto" w:fill="auto"/>
          </w:tcPr>
          <w:p w14:paraId="259D749D" w14:textId="77777777" w:rsidR="00064A8C" w:rsidRDefault="00064A8C" w:rsidP="00064A8C">
            <w:r>
              <w:t>Function replaces the original version of validation method CMDOK1Click. ValidationReport method of the updated ORComboBox object indicates if the field is populated correctly.</w:t>
            </w:r>
          </w:p>
          <w:p w14:paraId="248F6E19" w14:textId="77777777" w:rsidR="00064A8C" w:rsidRDefault="00064A8C" w:rsidP="00064A8C">
            <w:pPr>
              <w:pStyle w:val="SourceCode"/>
            </w:pPr>
          </w:p>
          <w:p w14:paraId="2D7F7E5D" w14:textId="77777777" w:rsidR="00064A8C" w:rsidRDefault="00064A8C" w:rsidP="00064A8C">
            <w:pPr>
              <w:pStyle w:val="SourceCode"/>
            </w:pPr>
            <w:r>
              <w:t>function TfrmDCSummProperties.isValidInput:Boolean;</w:t>
            </w:r>
          </w:p>
          <w:p w14:paraId="0F1F81FE" w14:textId="77777777" w:rsidR="00064A8C" w:rsidRDefault="00064A8C" w:rsidP="00064A8C">
            <w:pPr>
              <w:pStyle w:val="SourceCode"/>
            </w:pPr>
            <w:r>
              <w:t>var</w:t>
            </w:r>
          </w:p>
          <w:p w14:paraId="46CA9656" w14:textId="77777777" w:rsidR="00064A8C" w:rsidRDefault="00064A8C" w:rsidP="00064A8C">
            <w:pPr>
              <w:pStyle w:val="SourceCode"/>
            </w:pPr>
            <w:r>
              <w:t xml:space="preserve">  ErrMsg, ItemText, WhyNot: string;</w:t>
            </w:r>
          </w:p>
          <w:p w14:paraId="64F62965" w14:textId="77777777" w:rsidR="00064A8C" w:rsidRDefault="00064A8C" w:rsidP="00064A8C">
            <w:pPr>
              <w:pStyle w:val="SourceCode"/>
            </w:pPr>
            <w:r>
              <w:t>begin</w:t>
            </w:r>
          </w:p>
          <w:p w14:paraId="529F04D2" w14:textId="77777777" w:rsidR="00064A8C" w:rsidRDefault="00064A8C" w:rsidP="00064A8C">
            <w:pPr>
              <w:pStyle w:val="SourceCode"/>
            </w:pPr>
            <w:r>
              <w:t xml:space="preserve">  SetCosignerRequired;</w:t>
            </w:r>
          </w:p>
          <w:p w14:paraId="3988D32B" w14:textId="77777777" w:rsidR="00064A8C" w:rsidRDefault="00064A8C" w:rsidP="00064A8C">
            <w:pPr>
              <w:pStyle w:val="SourceCode"/>
            </w:pPr>
            <w:r>
              <w:t xml:space="preserve">  ErrMsg := '';</w:t>
            </w:r>
          </w:p>
          <w:p w14:paraId="5119DB28" w14:textId="77777777" w:rsidR="00064A8C" w:rsidRDefault="00064A8C" w:rsidP="00064A8C">
            <w:pPr>
              <w:pStyle w:val="SourceCode"/>
            </w:pPr>
            <w:r>
              <w:t xml:space="preserve">  if cboNewTitle.ItemIEN = 0 then</w:t>
            </w:r>
          </w:p>
          <w:p w14:paraId="67F972C2" w14:textId="77777777" w:rsidR="00064A8C" w:rsidRDefault="00064A8C" w:rsidP="00064A8C">
            <w:pPr>
              <w:pStyle w:val="SourceCode"/>
            </w:pPr>
            <w:r>
              <w:t xml:space="preserve">    ErrMsg := ErrMsg + TX_REQ_TITLE</w:t>
            </w:r>
          </w:p>
          <w:p w14:paraId="67B46586" w14:textId="77777777" w:rsidR="00064A8C" w:rsidRDefault="00064A8C" w:rsidP="00064A8C">
            <w:pPr>
              <w:pStyle w:val="SourceCode"/>
            </w:pPr>
            <w:r>
              <w:t xml:space="preserve">  else if FIDNoteTitlesOnly and</w:t>
            </w:r>
          </w:p>
          <w:p w14:paraId="0EA7B8D9" w14:textId="77777777" w:rsidR="00064A8C" w:rsidRDefault="00064A8C" w:rsidP="00064A8C">
            <w:pPr>
              <w:pStyle w:val="SourceCode"/>
            </w:pPr>
            <w:r>
              <w:t xml:space="preserve">    (not CanTitleBeIDChild(cboNewTitle.ItemIEN, WhyNot)) then</w:t>
            </w:r>
          </w:p>
          <w:p w14:paraId="536B1746" w14:textId="77777777" w:rsidR="00064A8C" w:rsidRDefault="00064A8C" w:rsidP="00064A8C">
            <w:pPr>
              <w:pStyle w:val="SourceCode"/>
            </w:pPr>
            <w:r>
              <w:t xml:space="preserve">    ErrMsg := ErrMsg + CRLF + WhyNot;</w:t>
            </w:r>
          </w:p>
          <w:p w14:paraId="4E68CC58" w14:textId="77777777" w:rsidR="00064A8C" w:rsidRDefault="00064A8C" w:rsidP="00064A8C">
            <w:pPr>
              <w:pStyle w:val="SourceCode"/>
            </w:pPr>
          </w:p>
          <w:p w14:paraId="257425BC" w14:textId="77777777" w:rsidR="00064A8C" w:rsidRDefault="00064A8C" w:rsidP="00064A8C">
            <w:pPr>
              <w:pStyle w:val="SourceCode"/>
            </w:pPr>
            <w:r>
              <w:t xml:space="preserve">  errMsg := errMsg + cboAuthor.ValidationReport;</w:t>
            </w:r>
          </w:p>
          <w:p w14:paraId="73D867FF" w14:textId="77777777" w:rsidR="00064A8C" w:rsidRDefault="00064A8C" w:rsidP="00064A8C">
            <w:pPr>
              <w:pStyle w:val="SourceCode"/>
            </w:pPr>
          </w:p>
          <w:p w14:paraId="501AA583" w14:textId="77777777" w:rsidR="00064A8C" w:rsidRDefault="00064A8C" w:rsidP="00064A8C">
            <w:pPr>
              <w:pStyle w:val="SourceCode"/>
            </w:pPr>
            <w:r>
              <w:t xml:space="preserve">  if not calSumm.IsValid then</w:t>
            </w:r>
          </w:p>
          <w:p w14:paraId="294C6071" w14:textId="77777777" w:rsidR="00064A8C" w:rsidRDefault="00064A8C" w:rsidP="00064A8C">
            <w:pPr>
              <w:pStyle w:val="SourceCode"/>
            </w:pPr>
            <w:r>
              <w:t xml:space="preserve">    ErrMsg := ErrMsg + TX_REQ_REFDATE;</w:t>
            </w:r>
          </w:p>
          <w:p w14:paraId="721C9E52" w14:textId="77777777" w:rsidR="00064A8C" w:rsidRDefault="00064A8C" w:rsidP="00064A8C">
            <w:pPr>
              <w:pStyle w:val="SourceCode"/>
            </w:pPr>
            <w:r>
              <w:t xml:space="preserve">  if calSumm.IsValid and (calSumm.FMDateTime &gt; FMNow) then</w:t>
            </w:r>
          </w:p>
          <w:p w14:paraId="4EF2B6BC" w14:textId="77777777" w:rsidR="00064A8C" w:rsidRDefault="00064A8C" w:rsidP="00064A8C">
            <w:pPr>
              <w:pStyle w:val="SourceCode"/>
            </w:pPr>
            <w:r>
              <w:t xml:space="preserve">    ErrMsg := ErrMsg + TX_NO_FUTURE;</w:t>
            </w:r>
          </w:p>
          <w:p w14:paraId="50592961" w14:textId="77777777" w:rsidR="00064A8C" w:rsidRDefault="00064A8C" w:rsidP="00064A8C">
            <w:pPr>
              <w:pStyle w:val="SourceCode"/>
            </w:pPr>
            <w:r>
              <w:t xml:space="preserve">  if cboAttending.Visible and (cboAttending.ItemIEN = 0) then</w:t>
            </w:r>
          </w:p>
          <w:p w14:paraId="07955B56" w14:textId="77777777" w:rsidR="00064A8C" w:rsidRDefault="00064A8C" w:rsidP="00064A8C">
            <w:pPr>
              <w:pStyle w:val="SourceCode"/>
            </w:pPr>
            <w:r>
              <w:t xml:space="preserve">    ErrMsg := ErrMsg + TX_REQ_COSIGNER;</w:t>
            </w:r>
          </w:p>
          <w:p w14:paraId="07DDB7B4" w14:textId="77777777" w:rsidR="00064A8C" w:rsidRDefault="00064A8C" w:rsidP="00064A8C">
            <w:pPr>
              <w:pStyle w:val="SourceCode"/>
            </w:pPr>
            <w:r>
              <w:t xml:space="preserve">  // if cboAttending.ItemIEN = User.DUZ                      then ErrMsg := TX_COS_SELF;</w:t>
            </w:r>
          </w:p>
          <w:p w14:paraId="5FDD367A" w14:textId="77777777" w:rsidR="00064A8C" w:rsidRDefault="00064A8C" w:rsidP="00064A8C">
            <w:pPr>
              <w:pStyle w:val="SourceCode"/>
            </w:pPr>
          </w:p>
          <w:p w14:paraId="447FC81A" w14:textId="77777777" w:rsidR="00064A8C" w:rsidRDefault="00064A8C" w:rsidP="00064A8C">
            <w:pPr>
              <w:pStyle w:val="SourceCode"/>
            </w:pPr>
            <w:r>
              <w:t xml:space="preserve">  if (cboAttending.ItemIEN &gt; 0) then</w:t>
            </w:r>
          </w:p>
          <w:p w14:paraId="752C68DB" w14:textId="77777777" w:rsidR="00064A8C" w:rsidRDefault="00064A8C" w:rsidP="00064A8C">
            <w:pPr>
              <w:pStyle w:val="SourceBold"/>
            </w:pPr>
            <w:r>
              <w:t xml:space="preserve">    begin</w:t>
            </w:r>
          </w:p>
          <w:p w14:paraId="43BF8A7A" w14:textId="77777777" w:rsidR="00064A8C" w:rsidRDefault="00064A8C" w:rsidP="00064A8C">
            <w:pPr>
              <w:pStyle w:val="SourceCode"/>
            </w:pPr>
            <w:r>
              <w:t xml:space="preserve">      if ((not IsUserAUSRProvider(cboAttending.ItemIEN, FMNow)) or</w:t>
            </w:r>
          </w:p>
          <w:p w14:paraId="263039F9" w14:textId="77777777" w:rsidR="00064A8C" w:rsidRDefault="00064A8C" w:rsidP="00064A8C">
            <w:pPr>
              <w:pStyle w:val="SourceCode"/>
            </w:pPr>
            <w:r>
              <w:t xml:space="preserve">        (not CanCosign(cboNewTitle.ItemIEN, FDocType, cboAttending.ItemIEN,</w:t>
            </w:r>
          </w:p>
          <w:p w14:paraId="232CBC28" w14:textId="77777777" w:rsidR="00064A8C" w:rsidRDefault="00064A8C" w:rsidP="00064A8C">
            <w:pPr>
              <w:pStyle w:val="SourceCode"/>
            </w:pPr>
            <w:r>
              <w:t xml:space="preserve">        calSumm.FMDateTime)))</w:t>
            </w:r>
          </w:p>
          <w:p w14:paraId="063B14F0" w14:textId="77777777" w:rsidR="00064A8C" w:rsidRDefault="00064A8C" w:rsidP="00064A8C">
            <w:pPr>
              <w:pStyle w:val="SourceCode"/>
            </w:pPr>
            <w:r>
              <w:t xml:space="preserve">      then</w:t>
            </w:r>
          </w:p>
          <w:p w14:paraId="239EFCD4" w14:textId="77777777" w:rsidR="00064A8C" w:rsidRDefault="00064A8C" w:rsidP="00064A8C">
            <w:pPr>
              <w:pStyle w:val="SourceCode"/>
            </w:pPr>
            <w:r>
              <w:t xml:space="preserve">        ErrMsg := cboAttending.Text + TX_COS_AUTH;</w:t>
            </w:r>
          </w:p>
          <w:p w14:paraId="255608FD" w14:textId="77777777" w:rsidR="00064A8C" w:rsidRDefault="00064A8C" w:rsidP="00064A8C">
            <w:pPr>
              <w:pStyle w:val="SourceBold"/>
            </w:pPr>
            <w:r>
              <w:t xml:space="preserve">      ErrMsg := ErrMsg + cboAttending.ValidationReport;</w:t>
            </w:r>
          </w:p>
          <w:p w14:paraId="70A39FAF" w14:textId="77777777" w:rsidR="00064A8C" w:rsidRDefault="00064A8C" w:rsidP="00064A8C">
            <w:pPr>
              <w:pStyle w:val="SourceBold"/>
            </w:pPr>
            <w:r>
              <w:t xml:space="preserve">    end;</w:t>
            </w:r>
          </w:p>
          <w:p w14:paraId="5031EB3E" w14:textId="77777777" w:rsidR="00064A8C" w:rsidRDefault="00064A8C" w:rsidP="00064A8C">
            <w:pPr>
              <w:pStyle w:val="SourceCode"/>
            </w:pPr>
            <w:r>
              <w:t xml:space="preserve">  if pnlAdmission.Visible then</w:t>
            </w:r>
          </w:p>
          <w:p w14:paraId="261A8E4E" w14:textId="77777777" w:rsidR="00064A8C" w:rsidRDefault="00064A8C" w:rsidP="00064A8C">
            <w:pPr>
              <w:pStyle w:val="SourceCode"/>
            </w:pPr>
            <w:r>
              <w:t xml:space="preserve">    with lstAdmissions do</w:t>
            </w:r>
          </w:p>
          <w:p w14:paraId="63D20593" w14:textId="77777777" w:rsidR="00064A8C" w:rsidRDefault="00064A8C" w:rsidP="00064A8C">
            <w:pPr>
              <w:pStyle w:val="SourceCode"/>
            </w:pPr>
            <w:r>
              <w:t xml:space="preserve">    begin</w:t>
            </w:r>
          </w:p>
          <w:p w14:paraId="0B2CBDEF" w14:textId="77777777" w:rsidR="00064A8C" w:rsidRDefault="00064A8C" w:rsidP="00064A8C">
            <w:pPr>
              <w:pStyle w:val="SourceCode"/>
            </w:pPr>
            <w:r>
              <w:t xml:space="preserve">      if not Assigned(Selected) then</w:t>
            </w:r>
          </w:p>
          <w:p w14:paraId="4E7F3205" w14:textId="77777777" w:rsidR="00064A8C" w:rsidRDefault="00064A8C" w:rsidP="00064A8C">
            <w:pPr>
              <w:pStyle w:val="SourceCode"/>
            </w:pPr>
            <w:r>
              <w:t xml:space="preserve">        ErrMsg := TX_NO_ADMISSION</w:t>
            </w:r>
          </w:p>
          <w:p w14:paraId="00AECC80" w14:textId="77777777" w:rsidR="00064A8C" w:rsidRDefault="00064A8C" w:rsidP="00064A8C">
            <w:pPr>
              <w:pStyle w:val="SourceCode"/>
            </w:pPr>
            <w:r>
              <w:t xml:space="preserve">      else</w:t>
            </w:r>
          </w:p>
          <w:p w14:paraId="4CE80671" w14:textId="77777777" w:rsidR="00064A8C" w:rsidRDefault="00064A8C" w:rsidP="00064A8C">
            <w:pPr>
              <w:pStyle w:val="SourceCode"/>
            </w:pPr>
            <w:r>
              <w:t xml:space="preserve">      begin</w:t>
            </w:r>
          </w:p>
          <w:p w14:paraId="7C4C02E0" w14:textId="77777777" w:rsidR="00064A8C" w:rsidRDefault="00064A8C" w:rsidP="00064A8C">
            <w:pPr>
              <w:pStyle w:val="SourceCode"/>
            </w:pPr>
            <w:r>
              <w:t xml:space="preserve">       ItemText:= Strings[Selected.Index];</w:t>
            </w:r>
          </w:p>
          <w:p w14:paraId="0B175147" w14:textId="77777777" w:rsidR="00064A8C" w:rsidRDefault="00064A8C" w:rsidP="00064A8C">
            <w:pPr>
              <w:pStyle w:val="SourceCode"/>
            </w:pPr>
            <w:r>
              <w:t xml:space="preserve">            if (Piece(ItemText, U, 7) = '1') then</w:t>
            </w:r>
          </w:p>
          <w:p w14:paraId="1895B4B0" w14:textId="77777777" w:rsidR="00064A8C" w:rsidRDefault="00064A8C" w:rsidP="00064A8C">
            <w:pPr>
              <w:pStyle w:val="SourceCode"/>
            </w:pPr>
            <w:r>
              <w:t xml:space="preserve">            begin</w:t>
            </w:r>
          </w:p>
          <w:p w14:paraId="424177A3" w14:textId="77777777" w:rsidR="00064A8C" w:rsidRDefault="00064A8C" w:rsidP="00064A8C">
            <w:pPr>
              <w:pStyle w:val="SourceCode"/>
            </w:pPr>
            <w:r>
              <w:t xml:space="preserve">              FVisitStr := Piece(ItemText, U, 2) + ';' +</w:t>
            </w:r>
          </w:p>
          <w:p w14:paraId="64978ECA" w14:textId="77777777" w:rsidR="00064A8C" w:rsidRDefault="00064A8C" w:rsidP="00064A8C">
            <w:pPr>
              <w:pStyle w:val="SourceCode"/>
            </w:pPr>
            <w:r>
              <w:t xml:space="preserve">                Piece(ItemText, U, 1) + ';H';</w:t>
            </w:r>
          </w:p>
          <w:p w14:paraId="254DCEC6" w14:textId="77777777" w:rsidR="00064A8C" w:rsidRDefault="00064A8C" w:rsidP="00064A8C">
            <w:pPr>
              <w:pStyle w:val="SourceCode"/>
            </w:pPr>
            <w:r>
              <w:t xml:space="preserve">              if (OneNotePerVisit(cboNewTitle.ItemIEN, Patient.DFN, FVisitStr))</w:t>
            </w:r>
          </w:p>
          <w:p w14:paraId="35025148" w14:textId="77777777" w:rsidR="00064A8C" w:rsidRDefault="00064A8C" w:rsidP="00064A8C">
            <w:pPr>
              <w:pStyle w:val="SourceCode"/>
            </w:pPr>
            <w:r>
              <w:t xml:space="preserve">              then</w:t>
            </w:r>
          </w:p>
          <w:p w14:paraId="34F4F858" w14:textId="77777777" w:rsidR="00064A8C" w:rsidRDefault="00064A8C" w:rsidP="00064A8C">
            <w:pPr>
              <w:pStyle w:val="SourceCode"/>
            </w:pPr>
            <w:r>
              <w:t xml:space="preserve">              begin</w:t>
            </w:r>
          </w:p>
          <w:p w14:paraId="34E822DC" w14:textId="77777777" w:rsidR="00064A8C" w:rsidRDefault="00064A8C" w:rsidP="00064A8C">
            <w:pPr>
              <w:pStyle w:val="SourceCode"/>
            </w:pPr>
            <w:r>
              <w:t xml:space="preserve">                FEditIEN := 0;</w:t>
            </w:r>
          </w:p>
          <w:p w14:paraId="488E120F" w14:textId="77777777" w:rsidR="00064A8C" w:rsidRDefault="00064A8C" w:rsidP="00064A8C">
            <w:pPr>
              <w:pStyle w:val="SourceCode"/>
            </w:pPr>
            <w:r>
              <w:t xml:space="preserve">                InfoBox(TX_NO_MORE_SUMMS, TC_NO_EDIT, MB_OK);</w:t>
            </w:r>
          </w:p>
          <w:p w14:paraId="0D57B5E0" w14:textId="77777777" w:rsidR="00064A8C" w:rsidRDefault="00064A8C" w:rsidP="00064A8C">
            <w:pPr>
              <w:pStyle w:val="SourceCode"/>
            </w:pPr>
            <w:r>
              <w:t xml:space="preserve">                Selected := nil;</w:t>
            </w:r>
          </w:p>
          <w:p w14:paraId="78E8FF7B" w14:textId="77777777" w:rsidR="00064A8C" w:rsidRDefault="00064A8C" w:rsidP="00064A8C">
            <w:pPr>
              <w:pStyle w:val="SourceCode"/>
            </w:pPr>
            <w:r>
              <w:t xml:space="preserve">              end;</w:t>
            </w:r>
          </w:p>
          <w:p w14:paraId="1D9DF8DD" w14:textId="77777777" w:rsidR="00064A8C" w:rsidRDefault="00064A8C" w:rsidP="00064A8C">
            <w:pPr>
              <w:pStyle w:val="SourceCode"/>
            </w:pPr>
            <w:r>
              <w:t xml:space="preserve">            end</w:t>
            </w:r>
          </w:p>
          <w:p w14:paraId="5060EE68" w14:textId="77777777" w:rsidR="00064A8C" w:rsidRDefault="00064A8C" w:rsidP="00064A8C">
            <w:pPr>
              <w:pStyle w:val="SourceCode"/>
            </w:pPr>
            <w:r>
              <w:t xml:space="preserve">            else</w:t>
            </w:r>
          </w:p>
          <w:p w14:paraId="31A6E77F" w14:textId="77777777" w:rsidR="00064A8C" w:rsidRDefault="00064A8C" w:rsidP="00064A8C">
            <w:pPr>
              <w:pStyle w:val="SourceCode"/>
            </w:pPr>
            <w:r>
              <w:t xml:space="preserve">            begin</w:t>
            </w:r>
          </w:p>
          <w:p w14:paraId="6B0BB333" w14:textId="77777777" w:rsidR="00064A8C" w:rsidRDefault="00064A8C" w:rsidP="00064A8C">
            <w:pPr>
              <w:pStyle w:val="SourceCode"/>
            </w:pPr>
            <w:r>
              <w:t xml:space="preserve">              FAdmitDateTime := Piece(ItemText, U, 1);</w:t>
            </w:r>
          </w:p>
          <w:p w14:paraId="3AE690FB" w14:textId="77777777" w:rsidR="00064A8C" w:rsidRDefault="00064A8C" w:rsidP="00064A8C">
            <w:pPr>
              <w:pStyle w:val="SourceCode"/>
            </w:pPr>
            <w:r>
              <w:t xml:space="preserve">              FLocation := StrToIntDef(Piece(ItemText, U, 2), 0);</w:t>
            </w:r>
          </w:p>
          <w:p w14:paraId="3A54C4ED" w14:textId="77777777" w:rsidR="00064A8C" w:rsidRDefault="00064A8C" w:rsidP="00064A8C">
            <w:pPr>
              <w:pStyle w:val="SourceCode"/>
            </w:pPr>
            <w:r>
              <w:t xml:space="preserve">              if (MakeFMDateTime(FAdmitDateTime) = -1) or (FLocation = 0) then</w:t>
            </w:r>
          </w:p>
          <w:p w14:paraId="61138679" w14:textId="77777777" w:rsidR="00064A8C" w:rsidRDefault="00064A8C" w:rsidP="00064A8C">
            <w:pPr>
              <w:pStyle w:val="SourceCode"/>
            </w:pPr>
            <w:r>
              <w:t xml:space="preserve">                ErrMsg := TX_BAD_ADMISSION</w:t>
            </w:r>
          </w:p>
          <w:p w14:paraId="451AA9A5" w14:textId="77777777" w:rsidR="00064A8C" w:rsidRDefault="00064A8C" w:rsidP="00064A8C">
            <w:pPr>
              <w:pStyle w:val="SourceCode"/>
            </w:pPr>
            <w:r>
              <w:t xml:space="preserve">              else</w:t>
            </w:r>
          </w:p>
          <w:p w14:paraId="2AEB090B" w14:textId="77777777" w:rsidR="00064A8C" w:rsidRDefault="00064A8C" w:rsidP="00064A8C">
            <w:pPr>
              <w:pStyle w:val="SourceCode"/>
            </w:pPr>
            <w:r>
              <w:t xml:space="preserve">                FLocationName := ExternalName(FLocation, 44);</w:t>
            </w:r>
          </w:p>
          <w:p w14:paraId="15C6A644" w14:textId="77777777" w:rsidR="00064A8C" w:rsidRDefault="00064A8C" w:rsidP="00064A8C">
            <w:pPr>
              <w:pStyle w:val="SourceCode"/>
            </w:pPr>
            <w:r>
              <w:t xml:space="preserve">            end;</w:t>
            </w:r>
          </w:p>
          <w:p w14:paraId="00E54C2F" w14:textId="77777777" w:rsidR="00064A8C" w:rsidRDefault="00064A8C" w:rsidP="00064A8C">
            <w:pPr>
              <w:pStyle w:val="SourceCode"/>
            </w:pPr>
            <w:r>
              <w:t xml:space="preserve">        end;</w:t>
            </w:r>
          </w:p>
          <w:p w14:paraId="77A85381" w14:textId="77777777" w:rsidR="00064A8C" w:rsidRDefault="00064A8C" w:rsidP="00064A8C">
            <w:pPr>
              <w:pStyle w:val="SourceCode"/>
            </w:pPr>
            <w:r>
              <w:t xml:space="preserve">    end;</w:t>
            </w:r>
          </w:p>
          <w:p w14:paraId="0F98710E" w14:textId="77777777" w:rsidR="00064A8C" w:rsidRDefault="00064A8C" w:rsidP="00064A8C">
            <w:pPr>
              <w:pStyle w:val="SourceBold"/>
            </w:pPr>
            <w:r>
              <w:t xml:space="preserve">  Result := Length(ErrMsg) = 0;</w:t>
            </w:r>
          </w:p>
          <w:p w14:paraId="6635E865" w14:textId="77777777" w:rsidR="00064A8C" w:rsidRDefault="00064A8C" w:rsidP="00064A8C">
            <w:pPr>
              <w:pStyle w:val="SourceBold"/>
            </w:pPr>
            <w:r>
              <w:t xml:space="preserve">  ErrMsg := Trim(ErrMsg);</w:t>
            </w:r>
          </w:p>
          <w:p w14:paraId="3D216161" w14:textId="77777777" w:rsidR="00064A8C" w:rsidRDefault="00064A8C" w:rsidP="00064A8C">
            <w:pPr>
              <w:pStyle w:val="SourceBold"/>
            </w:pPr>
            <w:r>
              <w:t xml:space="preserve">  ShowMsgOn(not Result, ErrMsg, TC_REQ_FIELDS);</w:t>
            </w:r>
          </w:p>
          <w:p w14:paraId="44A1954A" w14:textId="77777777" w:rsidR="00064A8C" w:rsidRDefault="00064A8C" w:rsidP="00064A8C">
            <w:pPr>
              <w:pStyle w:val="SourceCode"/>
            </w:pPr>
            <w:r>
              <w:t>end;</w:t>
            </w:r>
          </w:p>
        </w:tc>
      </w:tr>
      <w:tr w:rsidR="00064A8C" w:rsidRPr="00511BCB" w14:paraId="66EF3159" w14:textId="77777777" w:rsidTr="00064A8C">
        <w:trPr>
          <w:cantSplit/>
          <w:tblHeader/>
        </w:trPr>
        <w:tc>
          <w:tcPr>
            <w:tcW w:w="1177" w:type="pct"/>
            <w:shd w:val="clear" w:color="auto" w:fill="F2F2F2" w:themeFill="background1" w:themeFillShade="F2"/>
          </w:tcPr>
          <w:p w14:paraId="573A7052" w14:textId="77777777" w:rsidR="00064A8C" w:rsidRDefault="00064A8C" w:rsidP="00064A8C">
            <w:r>
              <w:lastRenderedPageBreak/>
              <w:t xml:space="preserve">Procedure </w:t>
            </w:r>
          </w:p>
          <w:p w14:paraId="77F3DECA" w14:textId="77777777" w:rsidR="00064A8C" w:rsidRDefault="00064A8C" w:rsidP="00064A8C">
            <w:pPr>
              <w:pStyle w:val="SourceCode"/>
            </w:pPr>
            <w:r>
              <w:t>procedure TfrmDCSummProperties.cmdCancelMouseDown(Sender: TObject;</w:t>
            </w:r>
          </w:p>
          <w:p w14:paraId="61B6E5E4" w14:textId="77777777" w:rsidR="00064A8C" w:rsidRDefault="00064A8C" w:rsidP="00064A8C">
            <w:pPr>
              <w:pStyle w:val="SourceCode"/>
            </w:pPr>
            <w:r>
              <w:t xml:space="preserve">  Button: TMouseButton; Shift: TShiftState; X, Y: Integer);</w:t>
            </w:r>
          </w:p>
        </w:tc>
        <w:tc>
          <w:tcPr>
            <w:tcW w:w="659" w:type="pct"/>
            <w:shd w:val="clear" w:color="auto" w:fill="F2F2F2" w:themeFill="background1" w:themeFillShade="F2"/>
          </w:tcPr>
          <w:p w14:paraId="409E3511" w14:textId="77777777" w:rsidR="00064A8C" w:rsidRDefault="00064A8C" w:rsidP="00064A8C">
            <w:pPr>
              <w:pStyle w:val="TableHeading"/>
            </w:pPr>
            <w:r>
              <w:t>Removed</w:t>
            </w:r>
          </w:p>
        </w:tc>
        <w:tc>
          <w:tcPr>
            <w:tcW w:w="3164" w:type="pct"/>
            <w:shd w:val="clear" w:color="auto" w:fill="auto"/>
          </w:tcPr>
          <w:p w14:paraId="1066B3D5" w14:textId="77777777" w:rsidR="00064A8C" w:rsidRDefault="00064A8C" w:rsidP="00064A8C">
            <w:r>
              <w:t xml:space="preserve">Procedure was removed – replaced with the use of ModalResult property assigned to the button </w:t>
            </w:r>
          </w:p>
          <w:p w14:paraId="4F0DA002" w14:textId="77777777" w:rsidR="00064A8C" w:rsidRDefault="00064A8C" w:rsidP="00064A8C"/>
          <w:p w14:paraId="58C05E51" w14:textId="77777777" w:rsidR="00064A8C" w:rsidRDefault="00064A8C" w:rsidP="00064A8C">
            <w:pPr>
              <w:pStyle w:val="SourceBold"/>
            </w:pPr>
          </w:p>
        </w:tc>
      </w:tr>
      <w:tr w:rsidR="00064A8C" w:rsidRPr="00511BCB" w14:paraId="78AE8283" w14:textId="77777777" w:rsidTr="00064A8C">
        <w:trPr>
          <w:cantSplit/>
          <w:tblHeader/>
        </w:trPr>
        <w:tc>
          <w:tcPr>
            <w:tcW w:w="1177" w:type="pct"/>
            <w:shd w:val="clear" w:color="auto" w:fill="F2F2F2" w:themeFill="background1" w:themeFillShade="F2"/>
          </w:tcPr>
          <w:p w14:paraId="01452111" w14:textId="77777777" w:rsidR="00064A8C" w:rsidRDefault="00064A8C" w:rsidP="00064A8C">
            <w:r>
              <w:t xml:space="preserve">Procedure </w:t>
            </w:r>
          </w:p>
        </w:tc>
        <w:tc>
          <w:tcPr>
            <w:tcW w:w="659" w:type="pct"/>
            <w:shd w:val="clear" w:color="auto" w:fill="F2F2F2" w:themeFill="background1" w:themeFillShade="F2"/>
          </w:tcPr>
          <w:p w14:paraId="541234B5" w14:textId="77777777" w:rsidR="00064A8C" w:rsidRDefault="00064A8C" w:rsidP="00064A8C">
            <w:pPr>
              <w:pStyle w:val="TableHeading"/>
            </w:pPr>
            <w:r>
              <w:t>New</w:t>
            </w:r>
          </w:p>
        </w:tc>
        <w:tc>
          <w:tcPr>
            <w:tcW w:w="3164" w:type="pct"/>
            <w:shd w:val="clear" w:color="auto" w:fill="auto"/>
          </w:tcPr>
          <w:p w14:paraId="597CF20C" w14:textId="77777777" w:rsidR="00064A8C" w:rsidRDefault="00064A8C" w:rsidP="00064A8C">
            <w:r>
              <w:t>Procedure allows to close the form by clicking of the button with mouse</w:t>
            </w:r>
          </w:p>
          <w:p w14:paraId="295EAA0D" w14:textId="77777777" w:rsidR="00064A8C" w:rsidRDefault="00064A8C" w:rsidP="00064A8C">
            <w:pPr>
              <w:pStyle w:val="SourceBold"/>
            </w:pPr>
            <w:r>
              <w:t>procedure TfrmDCSummProperties.cmdCancelMouseDown(Sender: TObject;</w:t>
            </w:r>
          </w:p>
          <w:p w14:paraId="2FAE7995" w14:textId="77777777" w:rsidR="00064A8C" w:rsidRDefault="00064A8C" w:rsidP="00064A8C">
            <w:pPr>
              <w:pStyle w:val="SourceBold"/>
            </w:pPr>
            <w:r>
              <w:t xml:space="preserve">  Button: TMouseButton; Shift: TShiftState; X, Y: Integer);</w:t>
            </w:r>
          </w:p>
          <w:p w14:paraId="537B2032" w14:textId="77777777" w:rsidR="00064A8C" w:rsidRDefault="00064A8C" w:rsidP="00064A8C">
            <w:pPr>
              <w:pStyle w:val="SourceBold"/>
            </w:pPr>
            <w:r>
              <w:t>begin</w:t>
            </w:r>
          </w:p>
          <w:p w14:paraId="358EFA8D" w14:textId="77777777" w:rsidR="00064A8C" w:rsidRDefault="00064A8C" w:rsidP="00064A8C">
            <w:pPr>
              <w:pStyle w:val="SourceBold"/>
            </w:pPr>
            <w:r>
              <w:t xml:space="preserve">  inherited;</w:t>
            </w:r>
          </w:p>
          <w:p w14:paraId="492ECBA3" w14:textId="77777777" w:rsidR="00064A8C" w:rsidRDefault="00064A8C" w:rsidP="00064A8C">
            <w:pPr>
              <w:pStyle w:val="SourceBold"/>
            </w:pPr>
            <w:r>
              <w:t xml:space="preserve">  ModalResult := mrCancel;</w:t>
            </w:r>
          </w:p>
          <w:p w14:paraId="234712F2" w14:textId="77777777" w:rsidR="00064A8C" w:rsidRDefault="00064A8C" w:rsidP="00064A8C">
            <w:pPr>
              <w:pStyle w:val="SourceBold"/>
            </w:pPr>
            <w:r>
              <w:t>end;</w:t>
            </w:r>
          </w:p>
        </w:tc>
      </w:tr>
      <w:tr w:rsidR="00064A8C" w:rsidRPr="00511BCB" w14:paraId="1719EA54" w14:textId="77777777" w:rsidTr="00064A8C">
        <w:trPr>
          <w:cantSplit/>
          <w:tblHeader/>
        </w:trPr>
        <w:tc>
          <w:tcPr>
            <w:tcW w:w="1177" w:type="pct"/>
            <w:shd w:val="clear" w:color="auto" w:fill="F2F2F2" w:themeFill="background1" w:themeFillShade="F2"/>
          </w:tcPr>
          <w:p w14:paraId="59D1C90F" w14:textId="77777777" w:rsidR="00064A8C" w:rsidRDefault="00064A8C" w:rsidP="00064A8C">
            <w:r>
              <w:t xml:space="preserve">Procedure </w:t>
            </w:r>
          </w:p>
          <w:p w14:paraId="601B2CD3" w14:textId="77777777" w:rsidR="00064A8C" w:rsidRDefault="00064A8C" w:rsidP="00064A8C">
            <w:pPr>
              <w:pStyle w:val="SourceBold"/>
            </w:pPr>
            <w:r>
              <w:t>procedure TfrmDCSummProperties.FormCloseQuery(Sender: TObject;</w:t>
            </w:r>
          </w:p>
          <w:p w14:paraId="0D937578" w14:textId="77777777" w:rsidR="00064A8C" w:rsidRDefault="00064A8C" w:rsidP="00064A8C">
            <w:pPr>
              <w:pStyle w:val="SourceBold"/>
            </w:pPr>
            <w:r>
              <w:t xml:space="preserve">  var CanClose: Boolean);</w:t>
            </w:r>
          </w:p>
          <w:p w14:paraId="6D0E35C3" w14:textId="77777777" w:rsidR="00064A8C" w:rsidRDefault="00064A8C" w:rsidP="00064A8C"/>
        </w:tc>
        <w:tc>
          <w:tcPr>
            <w:tcW w:w="659" w:type="pct"/>
            <w:shd w:val="clear" w:color="auto" w:fill="F2F2F2" w:themeFill="background1" w:themeFillShade="F2"/>
          </w:tcPr>
          <w:p w14:paraId="55316A62" w14:textId="77777777" w:rsidR="00064A8C" w:rsidRDefault="00064A8C" w:rsidP="00064A8C">
            <w:pPr>
              <w:pStyle w:val="TableHeading"/>
            </w:pPr>
            <w:r>
              <w:t>New</w:t>
            </w:r>
          </w:p>
        </w:tc>
        <w:tc>
          <w:tcPr>
            <w:tcW w:w="3164" w:type="pct"/>
            <w:shd w:val="clear" w:color="auto" w:fill="auto"/>
          </w:tcPr>
          <w:p w14:paraId="63CB04D8" w14:textId="77777777" w:rsidR="00064A8C" w:rsidRDefault="00064A8C" w:rsidP="00064A8C">
            <w:r>
              <w:t>Procedure Validating values entered in the form fields</w:t>
            </w:r>
          </w:p>
          <w:p w14:paraId="7E85CB1A" w14:textId="77777777" w:rsidR="00064A8C" w:rsidRDefault="00064A8C" w:rsidP="00064A8C">
            <w:pPr>
              <w:pStyle w:val="SourceBold"/>
            </w:pPr>
          </w:p>
          <w:p w14:paraId="6DCD8F37" w14:textId="77777777" w:rsidR="00064A8C" w:rsidRDefault="00064A8C" w:rsidP="00064A8C">
            <w:pPr>
              <w:pStyle w:val="SourceBold"/>
            </w:pPr>
            <w:r>
              <w:t>procedure TfrmDCSummProperties.FormCloseQuery(Sender: TObject;</w:t>
            </w:r>
          </w:p>
          <w:p w14:paraId="01FC2B0B" w14:textId="77777777" w:rsidR="00064A8C" w:rsidRDefault="00064A8C" w:rsidP="00064A8C">
            <w:pPr>
              <w:pStyle w:val="SourceBold"/>
            </w:pPr>
            <w:r>
              <w:t xml:space="preserve">  var CanClose: Boolean);</w:t>
            </w:r>
          </w:p>
          <w:p w14:paraId="420BF46D" w14:textId="77777777" w:rsidR="00064A8C" w:rsidRDefault="00064A8C" w:rsidP="00064A8C">
            <w:pPr>
              <w:pStyle w:val="SourceBold"/>
            </w:pPr>
            <w:r>
              <w:t>begin</w:t>
            </w:r>
          </w:p>
          <w:p w14:paraId="5FACD29D" w14:textId="77777777" w:rsidR="00064A8C" w:rsidRDefault="00064A8C" w:rsidP="00064A8C">
            <w:pPr>
              <w:pStyle w:val="SourceBold"/>
            </w:pPr>
            <w:r>
              <w:t xml:space="preserve">  inherited;</w:t>
            </w:r>
          </w:p>
          <w:p w14:paraId="0418B9CA" w14:textId="77777777" w:rsidR="00064A8C" w:rsidRDefault="00064A8C" w:rsidP="00064A8C">
            <w:pPr>
              <w:pStyle w:val="SourceBold"/>
            </w:pPr>
            <w:r>
              <w:t xml:space="preserve">  if ModalResult = mrOK then</w:t>
            </w:r>
          </w:p>
          <w:p w14:paraId="439C2B50" w14:textId="77777777" w:rsidR="00064A8C" w:rsidRDefault="00064A8C" w:rsidP="00064A8C">
            <w:pPr>
              <w:pStyle w:val="SourceBold"/>
            </w:pPr>
            <w:r>
              <w:t xml:space="preserve">    CanClose := isValidInput;</w:t>
            </w:r>
          </w:p>
          <w:p w14:paraId="593666FD" w14:textId="77777777" w:rsidR="00064A8C" w:rsidRDefault="00064A8C" w:rsidP="00064A8C">
            <w:pPr>
              <w:pStyle w:val="SourceBold"/>
            </w:pPr>
            <w:r>
              <w:t>end;</w:t>
            </w:r>
          </w:p>
        </w:tc>
      </w:tr>
      <w:tr w:rsidR="00064A8C" w:rsidRPr="00511BCB" w14:paraId="525BAFFC" w14:textId="77777777" w:rsidTr="00064A8C">
        <w:trPr>
          <w:cantSplit/>
          <w:tblHeader/>
        </w:trPr>
        <w:tc>
          <w:tcPr>
            <w:tcW w:w="1177" w:type="pct"/>
            <w:shd w:val="clear" w:color="auto" w:fill="F2F2F2" w:themeFill="background1" w:themeFillShade="F2"/>
          </w:tcPr>
          <w:p w14:paraId="583F5A00" w14:textId="77777777" w:rsidR="00064A8C" w:rsidRDefault="00064A8C" w:rsidP="00064A8C">
            <w:r>
              <w:t xml:space="preserve">Procedure </w:t>
            </w:r>
          </w:p>
          <w:p w14:paraId="116CA8C4" w14:textId="77777777" w:rsidR="00064A8C" w:rsidRDefault="00064A8C" w:rsidP="00064A8C">
            <w:pPr>
              <w:pStyle w:val="SourceBold"/>
            </w:pPr>
            <w:r>
              <w:t>procedure TfrmDCSummProperties.FormCreate(Sender: TObject);</w:t>
            </w:r>
          </w:p>
          <w:p w14:paraId="109316DC" w14:textId="77777777" w:rsidR="00064A8C" w:rsidRDefault="00064A8C" w:rsidP="00064A8C"/>
        </w:tc>
        <w:tc>
          <w:tcPr>
            <w:tcW w:w="659" w:type="pct"/>
            <w:shd w:val="clear" w:color="auto" w:fill="F2F2F2" w:themeFill="background1" w:themeFillShade="F2"/>
          </w:tcPr>
          <w:p w14:paraId="75E0BD7A" w14:textId="77777777" w:rsidR="00064A8C" w:rsidRDefault="00064A8C" w:rsidP="00064A8C">
            <w:pPr>
              <w:pStyle w:val="TableHeading"/>
            </w:pPr>
            <w:r>
              <w:t>New</w:t>
            </w:r>
          </w:p>
        </w:tc>
        <w:tc>
          <w:tcPr>
            <w:tcW w:w="3164" w:type="pct"/>
            <w:shd w:val="clear" w:color="auto" w:fill="auto"/>
          </w:tcPr>
          <w:p w14:paraId="49D1DD11" w14:textId="77777777" w:rsidR="00064A8C" w:rsidRDefault="00064A8C" w:rsidP="00064A8C">
            <w:r>
              <w:t>Procedure sets up the updated TORComboBox components with required data</w:t>
            </w:r>
          </w:p>
          <w:p w14:paraId="131AB6CF" w14:textId="77777777" w:rsidR="00064A8C" w:rsidRDefault="00064A8C" w:rsidP="00064A8C">
            <w:pPr>
              <w:pStyle w:val="SourceBold"/>
            </w:pPr>
          </w:p>
          <w:p w14:paraId="02E3F0AE" w14:textId="77777777" w:rsidR="00064A8C" w:rsidRDefault="00064A8C" w:rsidP="00064A8C">
            <w:pPr>
              <w:pStyle w:val="SourceBold"/>
            </w:pPr>
            <w:r>
              <w:t>procedure TfrmDCSummProperties.FormCreate(Sender: TObject);</w:t>
            </w:r>
          </w:p>
          <w:p w14:paraId="7D94EFA4" w14:textId="77777777" w:rsidR="00064A8C" w:rsidRDefault="00064A8C" w:rsidP="00064A8C">
            <w:pPr>
              <w:pStyle w:val="SourceBold"/>
            </w:pPr>
            <w:r>
              <w:t>begin</w:t>
            </w:r>
          </w:p>
          <w:p w14:paraId="55BA5BC4" w14:textId="77777777" w:rsidR="00064A8C" w:rsidRDefault="00064A8C" w:rsidP="00064A8C">
            <w:pPr>
              <w:pStyle w:val="SourceBold"/>
            </w:pPr>
            <w:r>
              <w:t xml:space="preserve">  inherited;</w:t>
            </w:r>
          </w:p>
          <w:p w14:paraId="695F626A" w14:textId="77777777" w:rsidR="00064A8C" w:rsidRDefault="00064A8C" w:rsidP="00064A8C">
            <w:pPr>
              <w:pStyle w:val="SourceBold"/>
            </w:pPr>
            <w:r>
              <w:t xml:space="preserve">  setupSimilarNameSelector(cboAuthor,aPr,'');</w:t>
            </w:r>
          </w:p>
          <w:p w14:paraId="0B4F7226" w14:textId="77777777" w:rsidR="00064A8C" w:rsidRDefault="00064A8C" w:rsidP="00064A8C">
            <w:pPr>
              <w:pStyle w:val="SourceBold"/>
            </w:pPr>
            <w:r>
              <w:t xml:space="preserve">  cboAuthor.msgNoSelection := TX_REQ_AUTHOR;</w:t>
            </w:r>
          </w:p>
          <w:p w14:paraId="01DAD607" w14:textId="77777777" w:rsidR="00064A8C" w:rsidRDefault="00064A8C" w:rsidP="00064A8C">
            <w:pPr>
              <w:pStyle w:val="SourceBold"/>
            </w:pPr>
            <w:r>
              <w:t xml:space="preserve">  setupSimilarNameSelector(cboAttending,aCo,'');</w:t>
            </w:r>
          </w:p>
          <w:p w14:paraId="43518330" w14:textId="77777777" w:rsidR="00064A8C" w:rsidRDefault="00064A8C" w:rsidP="00064A8C">
            <w:pPr>
              <w:pStyle w:val="SourceBold"/>
            </w:pPr>
            <w:r>
              <w:t xml:space="preserve">  cboAttending.msgNoSelection := TX_REQ_COSIGNER;</w:t>
            </w:r>
          </w:p>
          <w:p w14:paraId="2922AE92" w14:textId="77777777" w:rsidR="00064A8C" w:rsidRDefault="00064A8C" w:rsidP="00064A8C">
            <w:pPr>
              <w:pStyle w:val="SourceBold"/>
            </w:pPr>
            <w:r>
              <w:t>end;</w:t>
            </w:r>
          </w:p>
          <w:p w14:paraId="328FD142" w14:textId="77777777" w:rsidR="00064A8C" w:rsidRDefault="00064A8C" w:rsidP="00064A8C">
            <w:pPr>
              <w:pStyle w:val="SourceBold"/>
            </w:pPr>
          </w:p>
        </w:tc>
      </w:tr>
      <w:tr w:rsidR="00064A8C" w:rsidRPr="00511BCB" w14:paraId="5541EA35" w14:textId="77777777" w:rsidTr="00064A8C">
        <w:trPr>
          <w:cantSplit/>
          <w:tblHeader/>
        </w:trPr>
        <w:tc>
          <w:tcPr>
            <w:tcW w:w="1177" w:type="pct"/>
            <w:shd w:val="clear" w:color="auto" w:fill="F2F2F2" w:themeFill="background1" w:themeFillShade="F2"/>
          </w:tcPr>
          <w:p w14:paraId="227B3CAD" w14:textId="77777777" w:rsidR="00064A8C" w:rsidRDefault="00064A8C" w:rsidP="00064A8C">
            <w:r>
              <w:t>Procedure</w:t>
            </w:r>
          </w:p>
          <w:p w14:paraId="6CD3826D" w14:textId="77777777" w:rsidR="00064A8C" w:rsidRDefault="00064A8C" w:rsidP="00064A8C">
            <w:pPr>
              <w:pStyle w:val="SourceBold"/>
            </w:pPr>
            <w:r>
              <w:t>procedure TfrmDCSummProperties.FormKeyDown(Sender: TObject; var Key: Word;</w:t>
            </w:r>
          </w:p>
          <w:p w14:paraId="093F77AD" w14:textId="77777777" w:rsidR="00064A8C" w:rsidRDefault="00064A8C" w:rsidP="00064A8C">
            <w:pPr>
              <w:pStyle w:val="SourceBold"/>
            </w:pPr>
            <w:r>
              <w:t xml:space="preserve">  Shift: TShiftState);</w:t>
            </w:r>
          </w:p>
          <w:p w14:paraId="62DEE6DC" w14:textId="77777777" w:rsidR="00064A8C" w:rsidRDefault="00064A8C" w:rsidP="00064A8C"/>
        </w:tc>
        <w:tc>
          <w:tcPr>
            <w:tcW w:w="659" w:type="pct"/>
            <w:shd w:val="clear" w:color="auto" w:fill="F2F2F2" w:themeFill="background1" w:themeFillShade="F2"/>
          </w:tcPr>
          <w:p w14:paraId="1C4B7CE9" w14:textId="77777777" w:rsidR="00064A8C" w:rsidRDefault="00064A8C" w:rsidP="00064A8C">
            <w:pPr>
              <w:pStyle w:val="TableHeading"/>
            </w:pPr>
            <w:r>
              <w:t>New</w:t>
            </w:r>
          </w:p>
        </w:tc>
        <w:tc>
          <w:tcPr>
            <w:tcW w:w="3164" w:type="pct"/>
            <w:shd w:val="clear" w:color="auto" w:fill="auto"/>
          </w:tcPr>
          <w:p w14:paraId="1703BB35" w14:textId="77777777" w:rsidR="00064A8C" w:rsidRDefault="00064A8C" w:rsidP="00064A8C">
            <w:r>
              <w:t>Procedure allows to close form by clicling Esc key</w:t>
            </w:r>
          </w:p>
          <w:p w14:paraId="05319B74" w14:textId="77777777" w:rsidR="00064A8C" w:rsidRDefault="00064A8C" w:rsidP="00064A8C">
            <w:pPr>
              <w:pStyle w:val="SourceBold"/>
            </w:pPr>
          </w:p>
          <w:p w14:paraId="5B255149" w14:textId="77777777" w:rsidR="00064A8C" w:rsidRDefault="00064A8C" w:rsidP="00064A8C">
            <w:pPr>
              <w:pStyle w:val="SourceBold"/>
            </w:pPr>
            <w:r>
              <w:t>procedure TfrmDCSummProperties.FormKeyDown(Sender: TObject; var Key: Word;</w:t>
            </w:r>
          </w:p>
          <w:p w14:paraId="41AC3470" w14:textId="77777777" w:rsidR="00064A8C" w:rsidRDefault="00064A8C" w:rsidP="00064A8C">
            <w:pPr>
              <w:pStyle w:val="SourceBold"/>
            </w:pPr>
            <w:r>
              <w:t xml:space="preserve">  Shift: TShiftState);</w:t>
            </w:r>
          </w:p>
          <w:p w14:paraId="06647B24" w14:textId="77777777" w:rsidR="00064A8C" w:rsidRDefault="00064A8C" w:rsidP="00064A8C">
            <w:pPr>
              <w:pStyle w:val="SourceBold"/>
            </w:pPr>
            <w:r>
              <w:t>begin</w:t>
            </w:r>
          </w:p>
          <w:p w14:paraId="57D4CE5F" w14:textId="77777777" w:rsidR="00064A8C" w:rsidRDefault="00064A8C" w:rsidP="00064A8C">
            <w:pPr>
              <w:pStyle w:val="SourceBold"/>
            </w:pPr>
            <w:r>
              <w:t xml:space="preserve">  inherited;</w:t>
            </w:r>
          </w:p>
          <w:p w14:paraId="19FDF87E" w14:textId="77777777" w:rsidR="00064A8C" w:rsidRDefault="00064A8C" w:rsidP="00064A8C">
            <w:pPr>
              <w:pStyle w:val="SourceBold"/>
            </w:pPr>
            <w:r>
              <w:t xml:space="preserve">  if Key = vk_Escape then</w:t>
            </w:r>
          </w:p>
          <w:p w14:paraId="3F32B56B" w14:textId="77777777" w:rsidR="00064A8C" w:rsidRDefault="00064A8C" w:rsidP="00064A8C">
            <w:pPr>
              <w:pStyle w:val="SourceBold"/>
            </w:pPr>
            <w:r>
              <w:t xml:space="preserve">    ModalResult := mrCancel;</w:t>
            </w:r>
          </w:p>
          <w:p w14:paraId="176693D4" w14:textId="77777777" w:rsidR="00064A8C" w:rsidRDefault="00064A8C" w:rsidP="00064A8C">
            <w:pPr>
              <w:pStyle w:val="SourceBold"/>
            </w:pPr>
            <w:r>
              <w:t>end;</w:t>
            </w:r>
          </w:p>
        </w:tc>
      </w:tr>
    </w:tbl>
    <w:p w14:paraId="5CC2C3F3" w14:textId="77777777" w:rsidR="00064A8C" w:rsidRPr="00862CBE" w:rsidRDefault="00064A8C" w:rsidP="00064A8C"/>
    <w:p w14:paraId="36E4332B" w14:textId="77777777" w:rsidR="00064A8C" w:rsidRDefault="00064A8C" w:rsidP="00D06EDE">
      <w:pPr>
        <w:pStyle w:val="Heading7"/>
      </w:pPr>
      <w:bookmarkStart w:id="425" w:name="_Toc475621334"/>
      <w:r>
        <w:t xml:space="preserve">Unit </w:t>
      </w:r>
      <w:r w:rsidRPr="001E7994">
        <w:t>f</w:t>
      </w:r>
      <w:r>
        <w:t>DupPts</w:t>
      </w:r>
      <w:bookmarkEnd w:id="425"/>
    </w:p>
    <w:p w14:paraId="6B8BD60E" w14:textId="77777777" w:rsidR="00064A8C" w:rsidRDefault="00064A8C" w:rsidP="00064A8C">
      <w:r>
        <w:t>The class TfrmDupPts was originally design to let user select one of the patients from the list. The class was updated to generalize selection: the custom constructor of the class was created. The constructor accepts the list of items for selection. With the updated constructor the form was able to serve selection of Providers and Cosigners (in addition to selection of the patients).</w:t>
      </w:r>
    </w:p>
    <w:p w14:paraId="6E9FC454" w14:textId="77777777" w:rsidR="00064A8C" w:rsidRPr="00034549" w:rsidRDefault="00064A8C" w:rsidP="00064A8C">
      <w:r>
        <w:t>The form private property fExceptions is used to track items that should not be selected.</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269C210F" w14:textId="77777777" w:rsidTr="00064A8C">
        <w:trPr>
          <w:cantSplit/>
          <w:tblHeader/>
        </w:trPr>
        <w:tc>
          <w:tcPr>
            <w:tcW w:w="1177" w:type="pct"/>
            <w:shd w:val="clear" w:color="auto" w:fill="F2F2F2" w:themeFill="background1" w:themeFillShade="F2"/>
          </w:tcPr>
          <w:p w14:paraId="023BC46E" w14:textId="77777777" w:rsidR="00064A8C" w:rsidRPr="00511BCB" w:rsidRDefault="00064A8C" w:rsidP="00064A8C">
            <w:pPr>
              <w:pStyle w:val="TableHeading"/>
            </w:pPr>
            <w:r>
              <w:lastRenderedPageBreak/>
              <w:t>Item</w:t>
            </w:r>
          </w:p>
        </w:tc>
        <w:tc>
          <w:tcPr>
            <w:tcW w:w="659" w:type="pct"/>
            <w:shd w:val="clear" w:color="auto" w:fill="F2F2F2" w:themeFill="background1" w:themeFillShade="F2"/>
          </w:tcPr>
          <w:p w14:paraId="49EB5174" w14:textId="77777777" w:rsidR="00064A8C" w:rsidRDefault="00064A8C" w:rsidP="00064A8C">
            <w:pPr>
              <w:pStyle w:val="TableHeading"/>
            </w:pPr>
            <w:r>
              <w:t>Category</w:t>
            </w:r>
          </w:p>
        </w:tc>
        <w:tc>
          <w:tcPr>
            <w:tcW w:w="3164" w:type="pct"/>
            <w:shd w:val="clear" w:color="auto" w:fill="F2F2F2" w:themeFill="background1" w:themeFillShade="F2"/>
          </w:tcPr>
          <w:p w14:paraId="63A0B066" w14:textId="77777777" w:rsidR="00064A8C" w:rsidRPr="00511BCB" w:rsidRDefault="00064A8C" w:rsidP="00064A8C">
            <w:pPr>
              <w:pStyle w:val="TableHeading"/>
            </w:pPr>
            <w:r>
              <w:t>Description of change/enhancement</w:t>
            </w:r>
          </w:p>
        </w:tc>
      </w:tr>
      <w:tr w:rsidR="00064A8C" w:rsidRPr="00511BCB" w14:paraId="1D38DF66" w14:textId="77777777" w:rsidTr="00064A8C">
        <w:trPr>
          <w:cantSplit/>
          <w:tblHeader/>
        </w:trPr>
        <w:tc>
          <w:tcPr>
            <w:tcW w:w="1177" w:type="pct"/>
            <w:shd w:val="clear" w:color="auto" w:fill="F2F2F2" w:themeFill="background1" w:themeFillShade="F2"/>
          </w:tcPr>
          <w:p w14:paraId="4EACF46C" w14:textId="77777777" w:rsidR="00064A8C" w:rsidRDefault="00064A8C" w:rsidP="00064A8C">
            <w:pPr>
              <w:pStyle w:val="TableHeading"/>
            </w:pPr>
            <w:r>
              <w:t>Interface uses clause</w:t>
            </w:r>
          </w:p>
        </w:tc>
        <w:tc>
          <w:tcPr>
            <w:tcW w:w="659" w:type="pct"/>
            <w:shd w:val="clear" w:color="auto" w:fill="F2F2F2" w:themeFill="background1" w:themeFillShade="F2"/>
          </w:tcPr>
          <w:p w14:paraId="5C29A102" w14:textId="77777777" w:rsidR="00064A8C" w:rsidRDefault="00064A8C" w:rsidP="00064A8C">
            <w:pPr>
              <w:pStyle w:val="TableHeading"/>
            </w:pPr>
            <w:r>
              <w:t>Modified</w:t>
            </w:r>
          </w:p>
        </w:tc>
        <w:tc>
          <w:tcPr>
            <w:tcW w:w="3164" w:type="pct"/>
            <w:shd w:val="clear" w:color="auto" w:fill="auto"/>
          </w:tcPr>
          <w:p w14:paraId="4412B86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256B5C38" w14:textId="77777777" w:rsidTr="00064A8C">
        <w:trPr>
          <w:cantSplit/>
          <w:tblHeader/>
        </w:trPr>
        <w:tc>
          <w:tcPr>
            <w:tcW w:w="1177" w:type="pct"/>
            <w:shd w:val="clear" w:color="auto" w:fill="F2F2F2" w:themeFill="background1" w:themeFillShade="F2"/>
          </w:tcPr>
          <w:p w14:paraId="29DF0454" w14:textId="77777777" w:rsidR="00064A8C" w:rsidRDefault="00064A8C" w:rsidP="00064A8C">
            <w:pPr>
              <w:pStyle w:val="TableHeading"/>
            </w:pPr>
            <w:r>
              <w:t>Private field</w:t>
            </w:r>
          </w:p>
          <w:p w14:paraId="6BB5CDCD" w14:textId="77777777" w:rsidR="00064A8C" w:rsidRDefault="00064A8C" w:rsidP="00064A8C">
            <w:pPr>
              <w:pStyle w:val="SourceBold"/>
            </w:pPr>
            <w:r>
              <w:t>fSelector:TSelector</w:t>
            </w:r>
          </w:p>
        </w:tc>
        <w:tc>
          <w:tcPr>
            <w:tcW w:w="659" w:type="pct"/>
            <w:shd w:val="clear" w:color="auto" w:fill="F2F2F2" w:themeFill="background1" w:themeFillShade="F2"/>
          </w:tcPr>
          <w:p w14:paraId="38A50FA9" w14:textId="77777777" w:rsidR="00064A8C" w:rsidRDefault="00064A8C" w:rsidP="00064A8C">
            <w:pPr>
              <w:pStyle w:val="TableHeading"/>
            </w:pPr>
            <w:r>
              <w:t>New</w:t>
            </w:r>
          </w:p>
        </w:tc>
        <w:tc>
          <w:tcPr>
            <w:tcW w:w="3164" w:type="pct"/>
            <w:shd w:val="clear" w:color="auto" w:fill="auto"/>
          </w:tcPr>
          <w:p w14:paraId="2F56864F" w14:textId="77777777" w:rsidR="00064A8C" w:rsidRDefault="00064A8C" w:rsidP="00064A8C">
            <w:pPr>
              <w:pStyle w:val="TableHeading"/>
            </w:pPr>
            <w:r>
              <w:t>Type of the selector. 3 types defined in unit uSimilarnames are supported: Patient, Provider, Cosigner</w:t>
            </w:r>
          </w:p>
        </w:tc>
      </w:tr>
      <w:tr w:rsidR="00064A8C" w:rsidRPr="00511BCB" w14:paraId="6299B8A9" w14:textId="77777777" w:rsidTr="00064A8C">
        <w:trPr>
          <w:cantSplit/>
          <w:tblHeader/>
        </w:trPr>
        <w:tc>
          <w:tcPr>
            <w:tcW w:w="1177" w:type="pct"/>
            <w:shd w:val="clear" w:color="auto" w:fill="F2F2F2" w:themeFill="background1" w:themeFillShade="F2"/>
          </w:tcPr>
          <w:p w14:paraId="22BD89D1" w14:textId="77777777" w:rsidR="00064A8C" w:rsidRDefault="00064A8C" w:rsidP="00064A8C">
            <w:pPr>
              <w:pStyle w:val="TableHeading"/>
            </w:pPr>
            <w:r>
              <w:t xml:space="preserve">Private field </w:t>
            </w:r>
          </w:p>
          <w:p w14:paraId="5C5CD69D" w14:textId="77777777" w:rsidR="00064A8C" w:rsidRDefault="00064A8C" w:rsidP="00064A8C">
            <w:pPr>
              <w:pStyle w:val="SourceBold"/>
            </w:pPr>
            <w:r>
              <w:t>fItemName:String</w:t>
            </w:r>
          </w:p>
        </w:tc>
        <w:tc>
          <w:tcPr>
            <w:tcW w:w="659" w:type="pct"/>
            <w:shd w:val="clear" w:color="auto" w:fill="F2F2F2" w:themeFill="background1" w:themeFillShade="F2"/>
          </w:tcPr>
          <w:p w14:paraId="70A22E02" w14:textId="77777777" w:rsidR="00064A8C" w:rsidRDefault="00064A8C" w:rsidP="00064A8C">
            <w:pPr>
              <w:pStyle w:val="TableHeading"/>
            </w:pPr>
            <w:r>
              <w:t>New</w:t>
            </w:r>
          </w:p>
        </w:tc>
        <w:tc>
          <w:tcPr>
            <w:tcW w:w="3164" w:type="pct"/>
            <w:shd w:val="clear" w:color="auto" w:fill="auto"/>
          </w:tcPr>
          <w:p w14:paraId="18CBEEED" w14:textId="77777777" w:rsidR="00064A8C" w:rsidRDefault="00064A8C" w:rsidP="00064A8C">
            <w:pPr>
              <w:pStyle w:val="TableHeading"/>
            </w:pPr>
            <w:r>
              <w:t>Field is used for generation of label captions based on the selector type.</w:t>
            </w:r>
          </w:p>
        </w:tc>
      </w:tr>
      <w:tr w:rsidR="00064A8C" w:rsidRPr="00511BCB" w14:paraId="29224840" w14:textId="77777777" w:rsidTr="00064A8C">
        <w:trPr>
          <w:cantSplit/>
          <w:tblHeader/>
        </w:trPr>
        <w:tc>
          <w:tcPr>
            <w:tcW w:w="1177" w:type="pct"/>
            <w:shd w:val="clear" w:color="auto" w:fill="F2F2F2" w:themeFill="background1" w:themeFillShade="F2"/>
          </w:tcPr>
          <w:p w14:paraId="3E4E1EEF" w14:textId="77777777" w:rsidR="00064A8C" w:rsidRDefault="00064A8C" w:rsidP="00064A8C">
            <w:pPr>
              <w:pStyle w:val="TableHeading"/>
            </w:pPr>
            <w:r>
              <w:t xml:space="preserve">Private field </w:t>
            </w:r>
          </w:p>
          <w:p w14:paraId="5605941C" w14:textId="77777777" w:rsidR="00064A8C" w:rsidRDefault="00064A8C" w:rsidP="00064A8C">
            <w:pPr>
              <w:pStyle w:val="SourceBold"/>
            </w:pPr>
            <w:r>
              <w:t>fExceptions: TStrings</w:t>
            </w:r>
          </w:p>
        </w:tc>
        <w:tc>
          <w:tcPr>
            <w:tcW w:w="659" w:type="pct"/>
            <w:shd w:val="clear" w:color="auto" w:fill="F2F2F2" w:themeFill="background1" w:themeFillShade="F2"/>
          </w:tcPr>
          <w:p w14:paraId="2F0FD57B" w14:textId="77777777" w:rsidR="00064A8C" w:rsidRDefault="00064A8C" w:rsidP="00064A8C">
            <w:pPr>
              <w:pStyle w:val="TableHeading"/>
            </w:pPr>
            <w:r>
              <w:t>New</w:t>
            </w:r>
          </w:p>
        </w:tc>
        <w:tc>
          <w:tcPr>
            <w:tcW w:w="3164" w:type="pct"/>
            <w:shd w:val="clear" w:color="auto" w:fill="auto"/>
          </w:tcPr>
          <w:p w14:paraId="0D7DAB53" w14:textId="77777777" w:rsidR="00064A8C" w:rsidRDefault="00064A8C" w:rsidP="00064A8C">
            <w:pPr>
              <w:pStyle w:val="TableHeading"/>
            </w:pPr>
            <w:r>
              <w:t>Field keeps list of items that are not allowed for selection</w:t>
            </w:r>
          </w:p>
        </w:tc>
      </w:tr>
      <w:tr w:rsidR="00064A8C" w:rsidRPr="00511BCB" w14:paraId="2F146B4A" w14:textId="77777777" w:rsidTr="00064A8C">
        <w:trPr>
          <w:cantSplit/>
          <w:tblHeader/>
        </w:trPr>
        <w:tc>
          <w:tcPr>
            <w:tcW w:w="1177" w:type="pct"/>
            <w:shd w:val="clear" w:color="auto" w:fill="F2F2F2" w:themeFill="background1" w:themeFillShade="F2"/>
          </w:tcPr>
          <w:p w14:paraId="233A8276" w14:textId="77777777" w:rsidR="00064A8C" w:rsidRDefault="00064A8C" w:rsidP="00064A8C">
            <w:pPr>
              <w:pStyle w:val="TableHeading"/>
            </w:pPr>
            <w:r>
              <w:t>Constructor</w:t>
            </w:r>
          </w:p>
          <w:p w14:paraId="16ABC016" w14:textId="77777777" w:rsidR="00064A8C" w:rsidRDefault="00064A8C" w:rsidP="00064A8C">
            <w:pPr>
              <w:pStyle w:val="SourceBold"/>
            </w:pPr>
            <w:r w:rsidRPr="00D676F0">
              <w:t xml:space="preserve">    Constructor CreateSelector(ASelector:TSelector; aList:TStrings; anExceptions:TStrings = nil);</w:t>
            </w:r>
          </w:p>
        </w:tc>
        <w:tc>
          <w:tcPr>
            <w:tcW w:w="659" w:type="pct"/>
            <w:shd w:val="clear" w:color="auto" w:fill="F2F2F2" w:themeFill="background1" w:themeFillShade="F2"/>
          </w:tcPr>
          <w:p w14:paraId="55F4CFF3" w14:textId="77777777" w:rsidR="00064A8C" w:rsidRDefault="00064A8C" w:rsidP="00064A8C">
            <w:pPr>
              <w:pStyle w:val="TableHeading"/>
            </w:pPr>
            <w:r>
              <w:t>New</w:t>
            </w:r>
          </w:p>
        </w:tc>
        <w:tc>
          <w:tcPr>
            <w:tcW w:w="3164" w:type="pct"/>
            <w:shd w:val="clear" w:color="auto" w:fill="auto"/>
          </w:tcPr>
          <w:p w14:paraId="2BDA93D1" w14:textId="77777777" w:rsidR="00064A8C" w:rsidRDefault="00064A8C" w:rsidP="00064A8C">
            <w:pPr>
              <w:pStyle w:val="TableHeading"/>
            </w:pPr>
            <w:r>
              <w:t>Custom constructor to create the form and setup the form properties</w:t>
            </w:r>
          </w:p>
          <w:p w14:paraId="7B657A09" w14:textId="77777777" w:rsidR="00064A8C" w:rsidRDefault="00064A8C" w:rsidP="00064A8C">
            <w:pPr>
              <w:pStyle w:val="SourceBold"/>
            </w:pPr>
            <w:r>
              <w:t>constructor TfrmDupPts.CreateSelector(ASelector:TSelector; aList:TStrings; anExceptions:TStrings = nil);</w:t>
            </w:r>
          </w:p>
          <w:p w14:paraId="7F07A58D" w14:textId="77777777" w:rsidR="00064A8C" w:rsidRDefault="00064A8C" w:rsidP="00064A8C">
            <w:pPr>
              <w:pStyle w:val="SourceBold"/>
            </w:pPr>
            <w:r>
              <w:t>const</w:t>
            </w:r>
          </w:p>
          <w:p w14:paraId="6366FCD8" w14:textId="77777777" w:rsidR="00064A8C" w:rsidRDefault="00064A8C" w:rsidP="00064A8C">
            <w:pPr>
              <w:pStyle w:val="SourceBold"/>
            </w:pPr>
            <w:r>
              <w:t xml:space="preserve">  fmtCaptionWindow = 'Similar %ss';</w:t>
            </w:r>
          </w:p>
          <w:p w14:paraId="00FED698" w14:textId="77777777" w:rsidR="00064A8C" w:rsidRDefault="00064A8C" w:rsidP="00064A8C">
            <w:pPr>
              <w:pStyle w:val="SourceBold"/>
            </w:pPr>
            <w:r>
              <w:t xml:space="preserve">  fmtCaptionList = '  Please select the correct %s:';</w:t>
            </w:r>
          </w:p>
          <w:p w14:paraId="4B7B3CD1" w14:textId="77777777" w:rsidR="00064A8C" w:rsidRDefault="00064A8C" w:rsidP="00064A8C">
            <w:pPr>
              <w:pStyle w:val="SourceBold"/>
            </w:pPr>
            <w:r>
              <w:t>begin</w:t>
            </w:r>
          </w:p>
          <w:p w14:paraId="51D8EF39" w14:textId="77777777" w:rsidR="00064A8C" w:rsidRDefault="00064A8C" w:rsidP="00064A8C">
            <w:pPr>
              <w:pStyle w:val="SourceBold"/>
            </w:pPr>
            <w:r>
              <w:t xml:space="preserve">  inherited Create(Application);</w:t>
            </w:r>
          </w:p>
          <w:p w14:paraId="0A5E4616" w14:textId="77777777" w:rsidR="00064A8C" w:rsidRDefault="00064A8C" w:rsidP="00064A8C">
            <w:pPr>
              <w:pStyle w:val="SourceBold"/>
            </w:pPr>
            <w:r>
              <w:t xml:space="preserve">  fSelector := ASelector;</w:t>
            </w:r>
          </w:p>
          <w:p w14:paraId="5DB36E71" w14:textId="77777777" w:rsidR="00064A8C" w:rsidRDefault="00064A8C" w:rsidP="00064A8C">
            <w:pPr>
              <w:pStyle w:val="SourceBold"/>
            </w:pPr>
            <w:r>
              <w:t xml:space="preserve">  fExceptions := anExceptions;</w:t>
            </w:r>
          </w:p>
          <w:p w14:paraId="47A0C496" w14:textId="77777777" w:rsidR="00064A8C" w:rsidRDefault="00064A8C" w:rsidP="00064A8C">
            <w:pPr>
              <w:pStyle w:val="SourceBold"/>
            </w:pPr>
          </w:p>
          <w:p w14:paraId="7DA278AB" w14:textId="77777777" w:rsidR="00064A8C" w:rsidRDefault="00064A8C" w:rsidP="00064A8C">
            <w:pPr>
              <w:pStyle w:val="SourceBold"/>
            </w:pPr>
            <w:r>
              <w:t xml:space="preserve">  case fSelector of</w:t>
            </w:r>
          </w:p>
          <w:p w14:paraId="5CFC3194" w14:textId="77777777" w:rsidR="00064A8C" w:rsidRDefault="00064A8C" w:rsidP="00064A8C">
            <w:pPr>
              <w:pStyle w:val="SourceBold"/>
            </w:pPr>
            <w:r>
              <w:t xml:space="preserve">    APr : fItemName := 'provider';</w:t>
            </w:r>
          </w:p>
          <w:p w14:paraId="5206E58A" w14:textId="77777777" w:rsidR="00064A8C" w:rsidRDefault="00064A8C" w:rsidP="00064A8C">
            <w:pPr>
              <w:pStyle w:val="SourceBold"/>
            </w:pPr>
            <w:r>
              <w:t xml:space="preserve">    ACo : fItemName := 'cosigner';</w:t>
            </w:r>
          </w:p>
          <w:p w14:paraId="6DA0B2C0" w14:textId="77777777" w:rsidR="00064A8C" w:rsidRDefault="00064A8C" w:rsidP="00064A8C">
            <w:pPr>
              <w:pStyle w:val="SourceBold"/>
            </w:pPr>
            <w:r>
              <w:t xml:space="preserve">    APt : fItemName := 'patient';</w:t>
            </w:r>
          </w:p>
          <w:p w14:paraId="48F664DD" w14:textId="77777777" w:rsidR="00064A8C" w:rsidRDefault="00064A8C" w:rsidP="00064A8C">
            <w:pPr>
              <w:pStyle w:val="SourceBold"/>
            </w:pPr>
            <w:r>
              <w:t xml:space="preserve">  end;</w:t>
            </w:r>
          </w:p>
          <w:p w14:paraId="2F884887" w14:textId="77777777" w:rsidR="00064A8C" w:rsidRDefault="00064A8C" w:rsidP="00064A8C">
            <w:pPr>
              <w:pStyle w:val="SourceBold"/>
            </w:pPr>
            <w:r>
              <w:t xml:space="preserve">  pnlHeader.Caption := Format(fmtCaptionList,[fItemName]);</w:t>
            </w:r>
          </w:p>
          <w:p w14:paraId="1A533F82" w14:textId="77777777" w:rsidR="00064A8C" w:rsidRDefault="00064A8C" w:rsidP="00064A8C">
            <w:pPr>
              <w:pStyle w:val="SourceBold"/>
            </w:pPr>
            <w:r>
              <w:t xml:space="preserve">  fItemName := uppercase(copy(fItemName,1,1))+copy(fItemName,2,Length(fItemName));</w:t>
            </w:r>
          </w:p>
          <w:p w14:paraId="06B81740" w14:textId="77777777" w:rsidR="00064A8C" w:rsidRDefault="00064A8C" w:rsidP="00064A8C">
            <w:pPr>
              <w:pStyle w:val="SourceBold"/>
            </w:pPr>
            <w:r>
              <w:t xml:space="preserve">  Caption := Format(fmtCaptionWindow,[fItemName]);</w:t>
            </w:r>
          </w:p>
          <w:p w14:paraId="5F60AE7E" w14:textId="77777777" w:rsidR="00064A8C" w:rsidRDefault="00064A8C" w:rsidP="00064A8C">
            <w:pPr>
              <w:pStyle w:val="SourceBold"/>
            </w:pPr>
          </w:p>
          <w:p w14:paraId="1B12F31D" w14:textId="77777777" w:rsidR="00064A8C" w:rsidRDefault="00064A8C" w:rsidP="00064A8C">
            <w:pPr>
              <w:pStyle w:val="SourceBold"/>
            </w:pPr>
            <w:r>
              <w:t xml:space="preserve">  if fSelector &lt;&gt; APt then</w:t>
            </w:r>
          </w:p>
          <w:p w14:paraId="4105631F" w14:textId="77777777" w:rsidR="00064A8C" w:rsidRDefault="00064A8C" w:rsidP="00064A8C">
            <w:pPr>
              <w:pStyle w:val="SourceBold"/>
            </w:pPr>
            <w:r>
              <w:t xml:space="preserve">  begin</w:t>
            </w:r>
          </w:p>
          <w:p w14:paraId="06B86FF6" w14:textId="77777777" w:rsidR="00064A8C" w:rsidRDefault="00064A8C" w:rsidP="00064A8C">
            <w:pPr>
              <w:pStyle w:val="SourceBold"/>
            </w:pPr>
            <w:r>
              <w:t xml:space="preserve">    lboSelPt.Columns[1].Caption := 'Position';</w:t>
            </w:r>
          </w:p>
          <w:p w14:paraId="6CABDFB8" w14:textId="77777777" w:rsidR="00064A8C" w:rsidRDefault="00064A8C" w:rsidP="00064A8C">
            <w:pPr>
              <w:pStyle w:val="SourceBold"/>
            </w:pPr>
            <w:r>
              <w:t xml:space="preserve">    lboSelPt.Columns[1].Width := lboSelPt.Width - lboSelPt.Columns[0].Width - 24;</w:t>
            </w:r>
          </w:p>
          <w:p w14:paraId="18B28E42" w14:textId="77777777" w:rsidR="00064A8C" w:rsidRDefault="00064A8C" w:rsidP="00064A8C">
            <w:pPr>
              <w:pStyle w:val="SourceBold"/>
            </w:pPr>
            <w:r>
              <w:t xml:space="preserve">    lboSelPt.Columns.Delete(2);</w:t>
            </w:r>
          </w:p>
          <w:p w14:paraId="1508298F" w14:textId="77777777" w:rsidR="00064A8C" w:rsidRDefault="00064A8C" w:rsidP="00064A8C">
            <w:pPr>
              <w:pStyle w:val="SourceBold"/>
            </w:pPr>
            <w:r>
              <w:t xml:space="preserve">  end;</w:t>
            </w:r>
          </w:p>
          <w:p w14:paraId="752F1389" w14:textId="77777777" w:rsidR="00064A8C" w:rsidRDefault="00064A8C" w:rsidP="00064A8C">
            <w:pPr>
              <w:pStyle w:val="SourceBold"/>
            </w:pPr>
          </w:p>
          <w:p w14:paraId="2A0D5EA4" w14:textId="77777777" w:rsidR="00064A8C" w:rsidRDefault="00064A8C" w:rsidP="00064A8C">
            <w:pPr>
              <w:pStyle w:val="SourceBold"/>
            </w:pPr>
            <w:r>
              <w:t xml:space="preserve">  if Assigned(aList) then</w:t>
            </w:r>
          </w:p>
          <w:p w14:paraId="5DF47465" w14:textId="77777777" w:rsidR="00064A8C" w:rsidRDefault="00064A8C" w:rsidP="00064A8C">
            <w:pPr>
              <w:pStyle w:val="SourceBold"/>
            </w:pPr>
            <w:r>
              <w:t xml:space="preserve">    FastAssign(aList, lboSelPt.ItemsStrings);</w:t>
            </w:r>
          </w:p>
          <w:p w14:paraId="06223716" w14:textId="77777777" w:rsidR="00064A8C" w:rsidRDefault="00064A8C" w:rsidP="00064A8C">
            <w:pPr>
              <w:pStyle w:val="SourceBold"/>
            </w:pPr>
          </w:p>
          <w:p w14:paraId="69A80C26" w14:textId="77777777" w:rsidR="00064A8C" w:rsidRDefault="00064A8C" w:rsidP="00064A8C">
            <w:pPr>
              <w:pStyle w:val="SourceBold"/>
            </w:pPr>
            <w:r>
              <w:t xml:space="preserve">  ResizeAnchoredFormToFont(self);</w:t>
            </w:r>
          </w:p>
          <w:p w14:paraId="6EE700BE" w14:textId="77777777" w:rsidR="00064A8C" w:rsidRDefault="00064A8C" w:rsidP="00064A8C">
            <w:pPr>
              <w:pStyle w:val="SourceBold"/>
            </w:pPr>
            <w:r>
              <w:t>end;</w:t>
            </w:r>
          </w:p>
        </w:tc>
      </w:tr>
      <w:tr w:rsidR="00064A8C" w:rsidRPr="00511BCB" w14:paraId="089C37D0" w14:textId="77777777" w:rsidTr="00064A8C">
        <w:trPr>
          <w:cantSplit/>
          <w:tblHeader/>
        </w:trPr>
        <w:tc>
          <w:tcPr>
            <w:tcW w:w="1177" w:type="pct"/>
            <w:shd w:val="clear" w:color="auto" w:fill="F2F2F2" w:themeFill="background1" w:themeFillShade="F2"/>
          </w:tcPr>
          <w:p w14:paraId="3D64CFDF" w14:textId="77777777" w:rsidR="00064A8C" w:rsidRDefault="00064A8C" w:rsidP="00064A8C">
            <w:pPr>
              <w:pStyle w:val="TableHeading"/>
            </w:pPr>
            <w:r>
              <w:t xml:space="preserve">Procedure </w:t>
            </w:r>
            <w:r w:rsidRPr="00D676F0">
              <w:t xml:space="preserve"> </w:t>
            </w:r>
          </w:p>
          <w:p w14:paraId="5F877D9E" w14:textId="77777777" w:rsidR="00064A8C" w:rsidRPr="00472154" w:rsidRDefault="00064A8C" w:rsidP="00064A8C">
            <w:pPr>
              <w:pStyle w:val="TableHeading"/>
            </w:pPr>
            <w:r w:rsidRPr="00D676F0">
              <w:rPr>
                <w:rStyle w:val="SourceBoldChar"/>
              </w:rPr>
              <w:t>procedure FormKeyDown(Sender: TObject; var Key: Word; Shift: TShiftState);</w:t>
            </w:r>
          </w:p>
        </w:tc>
        <w:tc>
          <w:tcPr>
            <w:tcW w:w="659" w:type="pct"/>
            <w:shd w:val="clear" w:color="auto" w:fill="F2F2F2" w:themeFill="background1" w:themeFillShade="F2"/>
          </w:tcPr>
          <w:p w14:paraId="6BEB0DE8" w14:textId="77777777" w:rsidR="00064A8C" w:rsidRDefault="00064A8C" w:rsidP="00064A8C">
            <w:pPr>
              <w:pStyle w:val="TableHeading"/>
            </w:pPr>
            <w:r>
              <w:t>New</w:t>
            </w:r>
          </w:p>
        </w:tc>
        <w:tc>
          <w:tcPr>
            <w:tcW w:w="3164" w:type="pct"/>
            <w:shd w:val="clear" w:color="auto" w:fill="auto"/>
          </w:tcPr>
          <w:p w14:paraId="3381729F" w14:textId="77777777" w:rsidR="00064A8C" w:rsidRDefault="00064A8C" w:rsidP="00064A8C">
            <w:r>
              <w:t>Procedure Alloows to close the form on ESC click.</w:t>
            </w:r>
          </w:p>
          <w:p w14:paraId="081702A0" w14:textId="77777777" w:rsidR="00064A8C" w:rsidRDefault="00064A8C" w:rsidP="00064A8C">
            <w:pPr>
              <w:pStyle w:val="SourceBold"/>
            </w:pPr>
            <w:r>
              <w:t>procedure TfrmDupPts.FormKeyDown(Sender: TObject; var Key: Word;</w:t>
            </w:r>
          </w:p>
          <w:p w14:paraId="75CC64D3" w14:textId="77777777" w:rsidR="00064A8C" w:rsidRDefault="00064A8C" w:rsidP="00064A8C">
            <w:pPr>
              <w:pStyle w:val="SourceBold"/>
            </w:pPr>
            <w:r>
              <w:t xml:space="preserve">  Shift: TShiftState);</w:t>
            </w:r>
          </w:p>
          <w:p w14:paraId="3D44F567" w14:textId="77777777" w:rsidR="00064A8C" w:rsidRDefault="00064A8C" w:rsidP="00064A8C">
            <w:pPr>
              <w:pStyle w:val="SourceBold"/>
            </w:pPr>
            <w:r>
              <w:t>begin</w:t>
            </w:r>
          </w:p>
          <w:p w14:paraId="198748E9" w14:textId="77777777" w:rsidR="00064A8C" w:rsidRDefault="00064A8C" w:rsidP="00064A8C">
            <w:pPr>
              <w:pStyle w:val="SourceBold"/>
            </w:pPr>
            <w:r>
              <w:t xml:space="preserve">  inherited;</w:t>
            </w:r>
          </w:p>
          <w:p w14:paraId="7604D9F9" w14:textId="77777777" w:rsidR="00064A8C" w:rsidRDefault="00064A8C" w:rsidP="00064A8C">
            <w:pPr>
              <w:pStyle w:val="SourceBold"/>
            </w:pPr>
            <w:r>
              <w:t xml:space="preserve">  if (key = VK_ESCAPE) then</w:t>
            </w:r>
          </w:p>
          <w:p w14:paraId="332B22AA" w14:textId="77777777" w:rsidR="00064A8C" w:rsidRDefault="00064A8C" w:rsidP="00064A8C">
            <w:pPr>
              <w:pStyle w:val="SourceBold"/>
            </w:pPr>
            <w:r>
              <w:t xml:space="preserve">    ModalResult := mrCancel;</w:t>
            </w:r>
          </w:p>
          <w:p w14:paraId="18DD9B51" w14:textId="77777777" w:rsidR="00064A8C" w:rsidRDefault="00064A8C" w:rsidP="00064A8C">
            <w:pPr>
              <w:pStyle w:val="SourceBold"/>
            </w:pPr>
            <w:r>
              <w:t>end;</w:t>
            </w:r>
          </w:p>
        </w:tc>
      </w:tr>
      <w:tr w:rsidR="00064A8C" w:rsidRPr="00511BCB" w14:paraId="74877627" w14:textId="77777777" w:rsidTr="00064A8C">
        <w:trPr>
          <w:cantSplit/>
          <w:tblHeader/>
        </w:trPr>
        <w:tc>
          <w:tcPr>
            <w:tcW w:w="1177" w:type="pct"/>
            <w:shd w:val="clear" w:color="auto" w:fill="F2F2F2" w:themeFill="background1" w:themeFillShade="F2"/>
          </w:tcPr>
          <w:p w14:paraId="6C15E1AE" w14:textId="77777777" w:rsidR="00064A8C" w:rsidRDefault="00064A8C" w:rsidP="00064A8C">
            <w:pPr>
              <w:pStyle w:val="TableHeading"/>
            </w:pPr>
            <w:r>
              <w:lastRenderedPageBreak/>
              <w:t xml:space="preserve">Procedure </w:t>
            </w:r>
          </w:p>
          <w:p w14:paraId="1E7FB61E" w14:textId="77777777" w:rsidR="00064A8C" w:rsidRPr="00472154" w:rsidRDefault="00064A8C" w:rsidP="00064A8C">
            <w:pPr>
              <w:pStyle w:val="SourceBold"/>
            </w:pPr>
            <w:r w:rsidRPr="00D676F0">
              <w:t>procedure FormCloseQuery(Sender: TObject; var CanClose: Boolean);</w:t>
            </w:r>
          </w:p>
        </w:tc>
        <w:tc>
          <w:tcPr>
            <w:tcW w:w="659" w:type="pct"/>
            <w:shd w:val="clear" w:color="auto" w:fill="F2F2F2" w:themeFill="background1" w:themeFillShade="F2"/>
          </w:tcPr>
          <w:p w14:paraId="247A5193" w14:textId="77777777" w:rsidR="00064A8C" w:rsidRDefault="00064A8C" w:rsidP="00064A8C">
            <w:pPr>
              <w:pStyle w:val="TableHeading"/>
            </w:pPr>
            <w:r>
              <w:t>New</w:t>
            </w:r>
          </w:p>
        </w:tc>
        <w:tc>
          <w:tcPr>
            <w:tcW w:w="3164" w:type="pct"/>
            <w:shd w:val="clear" w:color="auto" w:fill="auto"/>
          </w:tcPr>
          <w:p w14:paraId="0398427B" w14:textId="77777777" w:rsidR="00064A8C" w:rsidRDefault="00064A8C" w:rsidP="00064A8C">
            <w:r>
              <w:t>Procedure validates form prior to closing</w:t>
            </w:r>
          </w:p>
          <w:p w14:paraId="033B2681" w14:textId="77777777" w:rsidR="00064A8C" w:rsidRDefault="00064A8C" w:rsidP="00064A8C">
            <w:pPr>
              <w:pStyle w:val="SourceBold"/>
            </w:pPr>
            <w:r>
              <w:t>procedure TfrmDupPts.FormCloseQuery(Sender: TObject; var CanClose: Boolean);</w:t>
            </w:r>
          </w:p>
          <w:p w14:paraId="0F40D0B9" w14:textId="77777777" w:rsidR="00064A8C" w:rsidRDefault="00064A8C" w:rsidP="00064A8C">
            <w:pPr>
              <w:pStyle w:val="SourceBold"/>
            </w:pPr>
            <w:r>
              <w:t>begin</w:t>
            </w:r>
          </w:p>
          <w:p w14:paraId="449402FB" w14:textId="77777777" w:rsidR="00064A8C" w:rsidRDefault="00064A8C" w:rsidP="00064A8C">
            <w:pPr>
              <w:pStyle w:val="SourceBold"/>
            </w:pPr>
            <w:r>
              <w:t xml:space="preserve">  inherited;</w:t>
            </w:r>
          </w:p>
          <w:p w14:paraId="7D432362" w14:textId="77777777" w:rsidR="00064A8C" w:rsidRDefault="00064A8C" w:rsidP="00064A8C">
            <w:pPr>
              <w:pStyle w:val="SourceBold"/>
            </w:pPr>
            <w:r>
              <w:t xml:space="preserve">  if ModalResult &lt;&gt; mrCancel then</w:t>
            </w:r>
          </w:p>
          <w:p w14:paraId="13B15C64" w14:textId="77777777" w:rsidR="00064A8C" w:rsidRDefault="00064A8C" w:rsidP="00064A8C">
            <w:pPr>
              <w:pStyle w:val="SourceBold"/>
            </w:pPr>
            <w:r>
              <w:t xml:space="preserve">  begin</w:t>
            </w:r>
          </w:p>
          <w:p w14:paraId="1632307D" w14:textId="77777777" w:rsidR="00064A8C" w:rsidRDefault="00064A8C" w:rsidP="00064A8C">
            <w:pPr>
              <w:pStyle w:val="SourceBold"/>
            </w:pPr>
            <w:r>
              <w:t xml:space="preserve">    CanClose := Length(lboSelPt.ItemID) &gt; 0;</w:t>
            </w:r>
          </w:p>
          <w:p w14:paraId="1E7ADBD1" w14:textId="77777777" w:rsidR="00064A8C" w:rsidRDefault="00064A8C" w:rsidP="00064A8C">
            <w:pPr>
              <w:pStyle w:val="SourceBold"/>
            </w:pPr>
            <w:r>
              <w:t xml:space="preserve">    if not CanClose then</w:t>
            </w:r>
          </w:p>
          <w:p w14:paraId="6A4FA170" w14:textId="77777777" w:rsidR="00064A8C" w:rsidRDefault="00064A8C" w:rsidP="00064A8C">
            <w:pPr>
              <w:pStyle w:val="SourceBold"/>
            </w:pPr>
            <w:r>
              <w:t xml:space="preserve">      InfoBox(' A ' + fItemName + ' has not been selected', 'No '+fItemName + ' Selected', MB_OK or MB_ICONWARNING);</w:t>
            </w:r>
          </w:p>
          <w:p w14:paraId="0BF12E97" w14:textId="77777777" w:rsidR="00064A8C" w:rsidRDefault="00064A8C" w:rsidP="00064A8C">
            <w:pPr>
              <w:pStyle w:val="SourceBold"/>
            </w:pPr>
            <w:r>
              <w:t xml:space="preserve">    if CanClose then</w:t>
            </w:r>
          </w:p>
          <w:p w14:paraId="3E9515B9" w14:textId="77777777" w:rsidR="00064A8C" w:rsidRDefault="00064A8C" w:rsidP="00064A8C">
            <w:pPr>
              <w:pStyle w:val="SourceBold"/>
            </w:pPr>
            <w:r>
              <w:t xml:space="preserve">      CanClose := ValidateExceptions;</w:t>
            </w:r>
          </w:p>
          <w:p w14:paraId="786F1CE4" w14:textId="77777777" w:rsidR="00064A8C" w:rsidRDefault="00064A8C" w:rsidP="00064A8C">
            <w:pPr>
              <w:pStyle w:val="SourceBold"/>
            </w:pPr>
            <w:r>
              <w:t xml:space="preserve">  end;</w:t>
            </w:r>
          </w:p>
          <w:p w14:paraId="59B449FE" w14:textId="77777777" w:rsidR="00064A8C" w:rsidRDefault="00064A8C" w:rsidP="00064A8C">
            <w:pPr>
              <w:pStyle w:val="SourceBold"/>
            </w:pPr>
            <w:r>
              <w:t>end;</w:t>
            </w:r>
          </w:p>
        </w:tc>
      </w:tr>
      <w:tr w:rsidR="00064A8C" w:rsidRPr="00511BCB" w14:paraId="7DC83426" w14:textId="77777777" w:rsidTr="00064A8C">
        <w:trPr>
          <w:cantSplit/>
          <w:tblHeader/>
        </w:trPr>
        <w:tc>
          <w:tcPr>
            <w:tcW w:w="1177" w:type="pct"/>
            <w:shd w:val="clear" w:color="auto" w:fill="F2F2F2" w:themeFill="background1" w:themeFillShade="F2"/>
          </w:tcPr>
          <w:p w14:paraId="0BCCB10E" w14:textId="77777777" w:rsidR="00064A8C" w:rsidRDefault="00064A8C" w:rsidP="00064A8C">
            <w:pPr>
              <w:pStyle w:val="TableHeading"/>
            </w:pPr>
            <w:r>
              <w:t xml:space="preserve">Procedure </w:t>
            </w:r>
          </w:p>
          <w:p w14:paraId="46B1155E" w14:textId="77777777" w:rsidR="00064A8C" w:rsidRDefault="00064A8C" w:rsidP="00064A8C">
            <w:pPr>
              <w:pStyle w:val="SourceBold"/>
            </w:pPr>
            <w:r w:rsidRPr="00D676F0">
              <w:t>procedure lboSelPtCustomDrawItem(Sender: TCustomListView; Item: TListItem;</w:t>
            </w:r>
          </w:p>
        </w:tc>
        <w:tc>
          <w:tcPr>
            <w:tcW w:w="659" w:type="pct"/>
            <w:shd w:val="clear" w:color="auto" w:fill="F2F2F2" w:themeFill="background1" w:themeFillShade="F2"/>
          </w:tcPr>
          <w:p w14:paraId="128D823B" w14:textId="77777777" w:rsidR="00064A8C" w:rsidRDefault="00064A8C" w:rsidP="00064A8C">
            <w:pPr>
              <w:pStyle w:val="TableHeading"/>
            </w:pPr>
            <w:r>
              <w:t>New</w:t>
            </w:r>
          </w:p>
        </w:tc>
        <w:tc>
          <w:tcPr>
            <w:tcW w:w="3164" w:type="pct"/>
            <w:shd w:val="clear" w:color="auto" w:fill="auto"/>
          </w:tcPr>
          <w:p w14:paraId="59C9C50F" w14:textId="77777777" w:rsidR="00064A8C" w:rsidRDefault="00064A8C" w:rsidP="00064A8C">
            <w:r>
              <w:t>Procedure used to provide separate presentation for items that are included in the Exception list</w:t>
            </w:r>
          </w:p>
          <w:p w14:paraId="2C99B00F" w14:textId="77777777" w:rsidR="00064A8C" w:rsidRDefault="00064A8C" w:rsidP="00064A8C">
            <w:pPr>
              <w:pStyle w:val="SourceBold"/>
            </w:pPr>
            <w:r>
              <w:t>procedure TfrmDupPts.lboSelPtCustomDrawItem(Sender: TCustomListView;</w:t>
            </w:r>
          </w:p>
          <w:p w14:paraId="1F040099" w14:textId="77777777" w:rsidR="00064A8C" w:rsidRDefault="00064A8C" w:rsidP="00064A8C">
            <w:pPr>
              <w:pStyle w:val="SourceBold"/>
            </w:pPr>
            <w:r>
              <w:t xml:space="preserve">  Item: TListItem; State: TCustomDrawState; var DefaultDraw: Boolean);</w:t>
            </w:r>
          </w:p>
          <w:p w14:paraId="7797BC8E" w14:textId="77777777" w:rsidR="00064A8C" w:rsidRDefault="00064A8C" w:rsidP="00064A8C">
            <w:pPr>
              <w:pStyle w:val="SourceBold"/>
            </w:pPr>
            <w:r>
              <w:t>var</w:t>
            </w:r>
          </w:p>
          <w:p w14:paraId="13297EA9" w14:textId="77777777" w:rsidR="00064A8C" w:rsidRDefault="00064A8C" w:rsidP="00064A8C">
            <w:pPr>
              <w:pStyle w:val="SourceBold"/>
            </w:pPr>
            <w:r>
              <w:t xml:space="preserve">  sID:String;</w:t>
            </w:r>
          </w:p>
          <w:p w14:paraId="39ECE29A" w14:textId="77777777" w:rsidR="00064A8C" w:rsidRDefault="00064A8C" w:rsidP="00064A8C">
            <w:pPr>
              <w:pStyle w:val="SourceBold"/>
            </w:pPr>
            <w:r>
              <w:t>begin</w:t>
            </w:r>
          </w:p>
          <w:p w14:paraId="4FBDF32E" w14:textId="77777777" w:rsidR="00064A8C" w:rsidRDefault="00064A8C" w:rsidP="00064A8C">
            <w:pPr>
              <w:pStyle w:val="SourceBold"/>
            </w:pPr>
            <w:r>
              <w:t xml:space="preserve">  inherited;</w:t>
            </w:r>
          </w:p>
          <w:p w14:paraId="4526FF42" w14:textId="77777777" w:rsidR="00064A8C" w:rsidRDefault="00064A8C" w:rsidP="00064A8C">
            <w:pPr>
              <w:pStyle w:val="SourceBold"/>
            </w:pPr>
            <w:r>
              <w:t xml:space="preserve">  if assigned(Item) then</w:t>
            </w:r>
          </w:p>
          <w:p w14:paraId="041B4EC3" w14:textId="77777777" w:rsidR="00064A8C" w:rsidRDefault="00064A8C" w:rsidP="00064A8C">
            <w:pPr>
              <w:pStyle w:val="SourceBold"/>
            </w:pPr>
            <w:r>
              <w:t xml:space="preserve">    begin</w:t>
            </w:r>
          </w:p>
          <w:p w14:paraId="26A942C4" w14:textId="77777777" w:rsidR="00064A8C" w:rsidRDefault="00064A8C" w:rsidP="00064A8C">
            <w:pPr>
              <w:pStyle w:val="SourceBold"/>
            </w:pPr>
            <w:r>
              <w:t xml:space="preserve">      sID := lboSelPt.ItemsStrings[Item.Index];</w:t>
            </w:r>
          </w:p>
          <w:p w14:paraId="46732E52" w14:textId="77777777" w:rsidR="00064A8C" w:rsidRDefault="00064A8C" w:rsidP="00064A8C">
            <w:pPr>
              <w:pStyle w:val="SourceBold"/>
            </w:pPr>
            <w:r>
              <w:t xml:space="preserve">      sID := Piece(sID,U,1)+ U;</w:t>
            </w:r>
          </w:p>
          <w:p w14:paraId="4BC4E6D1" w14:textId="77777777" w:rsidR="00064A8C" w:rsidRDefault="00064A8C" w:rsidP="00064A8C">
            <w:pPr>
              <w:pStyle w:val="SourceBold"/>
            </w:pPr>
            <w:r>
              <w:t xml:space="preserve">      if assigned(fExceptions) and (pos(sID,fExceptions.Text)&gt; 0) then</w:t>
            </w:r>
          </w:p>
          <w:p w14:paraId="5BD7B066" w14:textId="77777777" w:rsidR="00064A8C" w:rsidRDefault="00064A8C" w:rsidP="00064A8C">
            <w:pPr>
              <w:pStyle w:val="SourceBold"/>
            </w:pPr>
            <w:r>
              <w:t xml:space="preserve">        lboSelPt.Canvas.Font.Color := clHighlight</w:t>
            </w:r>
          </w:p>
          <w:p w14:paraId="7C97160A" w14:textId="77777777" w:rsidR="00064A8C" w:rsidRDefault="00064A8C" w:rsidP="00064A8C">
            <w:pPr>
              <w:pStyle w:val="SourceBold"/>
            </w:pPr>
            <w:r>
              <w:t xml:space="preserve">      else</w:t>
            </w:r>
          </w:p>
          <w:p w14:paraId="4B35676E" w14:textId="77777777" w:rsidR="00064A8C" w:rsidRDefault="00064A8C" w:rsidP="00064A8C">
            <w:pPr>
              <w:pStyle w:val="SourceBold"/>
            </w:pPr>
            <w:r>
              <w:t xml:space="preserve">        lboSelPt.Canvas.Font.Color := clWindowText;</w:t>
            </w:r>
          </w:p>
          <w:p w14:paraId="5ACDD315" w14:textId="77777777" w:rsidR="00064A8C" w:rsidRDefault="00064A8C" w:rsidP="00064A8C">
            <w:pPr>
              <w:pStyle w:val="SourceBold"/>
            </w:pPr>
            <w:r>
              <w:t xml:space="preserve">    end</w:t>
            </w:r>
          </w:p>
          <w:p w14:paraId="2527AA97" w14:textId="77777777" w:rsidR="00064A8C" w:rsidRDefault="00064A8C" w:rsidP="00064A8C">
            <w:pPr>
              <w:pStyle w:val="SourceBold"/>
            </w:pPr>
            <w:r>
              <w:t>end;</w:t>
            </w:r>
          </w:p>
        </w:tc>
      </w:tr>
      <w:tr w:rsidR="00064A8C" w:rsidRPr="00511BCB" w14:paraId="2580C075" w14:textId="77777777" w:rsidTr="00064A8C">
        <w:trPr>
          <w:cantSplit/>
          <w:tblHeader/>
        </w:trPr>
        <w:tc>
          <w:tcPr>
            <w:tcW w:w="1177" w:type="pct"/>
            <w:shd w:val="clear" w:color="auto" w:fill="F2F2F2" w:themeFill="background1" w:themeFillShade="F2"/>
          </w:tcPr>
          <w:p w14:paraId="04859915" w14:textId="77777777" w:rsidR="00064A8C" w:rsidRDefault="00064A8C" w:rsidP="00064A8C">
            <w:pPr>
              <w:pStyle w:val="TableHeading"/>
            </w:pPr>
            <w:r>
              <w:t>Function</w:t>
            </w:r>
          </w:p>
          <w:p w14:paraId="144E7719" w14:textId="77777777" w:rsidR="00064A8C" w:rsidRDefault="00064A8C" w:rsidP="00064A8C">
            <w:pPr>
              <w:pStyle w:val="SourceBold"/>
            </w:pPr>
            <w:r w:rsidRPr="006B5FE5">
              <w:t xml:space="preserve">    function ValidateExceptions:Boolean;</w:t>
            </w:r>
          </w:p>
        </w:tc>
        <w:tc>
          <w:tcPr>
            <w:tcW w:w="659" w:type="pct"/>
            <w:shd w:val="clear" w:color="auto" w:fill="F2F2F2" w:themeFill="background1" w:themeFillShade="F2"/>
          </w:tcPr>
          <w:p w14:paraId="213BC3F7" w14:textId="77777777" w:rsidR="00064A8C" w:rsidRDefault="00064A8C" w:rsidP="00064A8C">
            <w:pPr>
              <w:pStyle w:val="TableHeading"/>
            </w:pPr>
            <w:r>
              <w:t>New</w:t>
            </w:r>
          </w:p>
        </w:tc>
        <w:tc>
          <w:tcPr>
            <w:tcW w:w="3164" w:type="pct"/>
            <w:shd w:val="clear" w:color="auto" w:fill="auto"/>
          </w:tcPr>
          <w:p w14:paraId="0CD991F5" w14:textId="77777777" w:rsidR="00064A8C" w:rsidRDefault="00064A8C" w:rsidP="00064A8C">
            <w:r>
              <w:t>Function validates if the selected item is on fException list</w:t>
            </w:r>
          </w:p>
          <w:p w14:paraId="11C11276" w14:textId="77777777" w:rsidR="00064A8C" w:rsidRDefault="00064A8C" w:rsidP="00064A8C">
            <w:pPr>
              <w:pStyle w:val="SourceBold"/>
            </w:pPr>
            <w:r>
              <w:t>function TfrmDupPts.ValidateExceptions: Boolean;</w:t>
            </w:r>
          </w:p>
          <w:p w14:paraId="36EE0405" w14:textId="77777777" w:rsidR="00064A8C" w:rsidRDefault="00064A8C" w:rsidP="00064A8C">
            <w:pPr>
              <w:pStyle w:val="SourceBold"/>
            </w:pPr>
            <w:r>
              <w:t>var</w:t>
            </w:r>
          </w:p>
          <w:p w14:paraId="641D14C6" w14:textId="77777777" w:rsidR="00064A8C" w:rsidRDefault="00064A8C" w:rsidP="00064A8C">
            <w:pPr>
              <w:pStyle w:val="SourceBold"/>
            </w:pPr>
            <w:r>
              <w:t xml:space="preserve">  i: Integer;</w:t>
            </w:r>
          </w:p>
          <w:p w14:paraId="4AB2CB6B" w14:textId="77777777" w:rsidR="00064A8C" w:rsidRDefault="00064A8C" w:rsidP="00064A8C">
            <w:pPr>
              <w:pStyle w:val="SourceBold"/>
            </w:pPr>
            <w:r>
              <w:t>const</w:t>
            </w:r>
          </w:p>
          <w:p w14:paraId="48329965" w14:textId="77777777" w:rsidR="00064A8C" w:rsidRDefault="00064A8C" w:rsidP="00064A8C">
            <w:pPr>
              <w:pStyle w:val="SourceBold"/>
            </w:pPr>
            <w:r>
              <w:t xml:space="preserve">  msgRecordAlreadyAdded = 'This Record is already added to the Selection List'+CRLF+</w:t>
            </w:r>
          </w:p>
          <w:p w14:paraId="58338325" w14:textId="77777777" w:rsidR="00064A8C" w:rsidRDefault="00064A8C" w:rsidP="00064A8C">
            <w:pPr>
              <w:pStyle w:val="SourceBold"/>
            </w:pPr>
            <w:r>
              <w:t xml:space="preserve">          'Please select another Record or Cancel the selection';</w:t>
            </w:r>
          </w:p>
          <w:p w14:paraId="4B3AF8E9" w14:textId="77777777" w:rsidR="00064A8C" w:rsidRDefault="00064A8C" w:rsidP="00064A8C">
            <w:pPr>
              <w:pStyle w:val="SourceBold"/>
            </w:pPr>
            <w:r>
              <w:t>begin</w:t>
            </w:r>
          </w:p>
          <w:p w14:paraId="306BCDA6" w14:textId="77777777" w:rsidR="00064A8C" w:rsidRDefault="00064A8C" w:rsidP="00064A8C">
            <w:pPr>
              <w:pStyle w:val="SourceBold"/>
            </w:pPr>
            <w:r>
              <w:t xml:space="preserve">  Result := True;</w:t>
            </w:r>
          </w:p>
          <w:p w14:paraId="32BD2C54" w14:textId="77777777" w:rsidR="00064A8C" w:rsidRDefault="00064A8C" w:rsidP="00064A8C">
            <w:pPr>
              <w:pStyle w:val="SourceBold"/>
            </w:pPr>
            <w:r>
              <w:t xml:space="preserve">  if not assigned(fExceptions) then</w:t>
            </w:r>
          </w:p>
          <w:p w14:paraId="1E5A4FE2" w14:textId="77777777" w:rsidR="00064A8C" w:rsidRDefault="00064A8C" w:rsidP="00064A8C">
            <w:pPr>
              <w:pStyle w:val="SourceBold"/>
            </w:pPr>
            <w:r>
              <w:t xml:space="preserve">    exit;</w:t>
            </w:r>
          </w:p>
          <w:p w14:paraId="09B761E1" w14:textId="77777777" w:rsidR="00064A8C" w:rsidRDefault="00064A8C" w:rsidP="00064A8C">
            <w:pPr>
              <w:pStyle w:val="SourceBold"/>
            </w:pPr>
            <w:r>
              <w:t xml:space="preserve">  for i := 0 to fExceptions.Count -1 do</w:t>
            </w:r>
          </w:p>
          <w:p w14:paraId="5B32A0DF" w14:textId="77777777" w:rsidR="00064A8C" w:rsidRDefault="00064A8C" w:rsidP="00064A8C">
            <w:pPr>
              <w:pStyle w:val="SourceBold"/>
            </w:pPr>
            <w:r>
              <w:t xml:space="preserve">    if (Piece(fExceptions[i],U,1) = lboSelPt.ItemID) then</w:t>
            </w:r>
          </w:p>
          <w:p w14:paraId="40526454" w14:textId="77777777" w:rsidR="00064A8C" w:rsidRDefault="00064A8C" w:rsidP="00064A8C">
            <w:pPr>
              <w:pStyle w:val="SourceBold"/>
            </w:pPr>
            <w:r>
              <w:t xml:space="preserve">      begin</w:t>
            </w:r>
          </w:p>
          <w:p w14:paraId="33DFB1C6" w14:textId="77777777" w:rsidR="00064A8C" w:rsidRDefault="00064A8C" w:rsidP="00064A8C">
            <w:pPr>
              <w:pStyle w:val="SourceBold"/>
            </w:pPr>
            <w:r>
              <w:t xml:space="preserve">        Result := False;</w:t>
            </w:r>
          </w:p>
          <w:p w14:paraId="27B3C8CE" w14:textId="77777777" w:rsidR="00064A8C" w:rsidRDefault="00064A8C" w:rsidP="00064A8C">
            <w:pPr>
              <w:pStyle w:val="SourceBold"/>
            </w:pPr>
            <w:r>
              <w:t xml:space="preserve">        InfoBox(msgRecordAlreadyAdded,'Duplicate item detected', MB_OK or MB_ICONWARNING);</w:t>
            </w:r>
          </w:p>
          <w:p w14:paraId="372B5270" w14:textId="77777777" w:rsidR="00064A8C" w:rsidRDefault="00064A8C" w:rsidP="00064A8C">
            <w:pPr>
              <w:pStyle w:val="SourceBold"/>
            </w:pPr>
            <w:r>
              <w:t xml:space="preserve">        break;</w:t>
            </w:r>
          </w:p>
          <w:p w14:paraId="14067718" w14:textId="77777777" w:rsidR="00064A8C" w:rsidRDefault="00064A8C" w:rsidP="00064A8C">
            <w:pPr>
              <w:pStyle w:val="SourceBold"/>
            </w:pPr>
            <w:r>
              <w:t xml:space="preserve">      end;</w:t>
            </w:r>
          </w:p>
          <w:p w14:paraId="5713967B" w14:textId="77777777" w:rsidR="00064A8C" w:rsidRDefault="00064A8C" w:rsidP="00064A8C">
            <w:pPr>
              <w:pStyle w:val="SourceBold"/>
            </w:pPr>
            <w:r>
              <w:t>end;</w:t>
            </w:r>
          </w:p>
        </w:tc>
      </w:tr>
    </w:tbl>
    <w:p w14:paraId="5763FED3" w14:textId="77777777" w:rsidR="00064A8C" w:rsidRPr="00862CBE" w:rsidRDefault="00064A8C" w:rsidP="00064A8C"/>
    <w:p w14:paraId="3233D8F1" w14:textId="77777777" w:rsidR="00064A8C" w:rsidRDefault="00064A8C" w:rsidP="00D06EDE">
      <w:pPr>
        <w:pStyle w:val="Heading7"/>
      </w:pPr>
      <w:bookmarkStart w:id="426" w:name="_Toc475621335"/>
      <w:r>
        <w:lastRenderedPageBreak/>
        <w:t xml:space="preserve">Unit </w:t>
      </w:r>
      <w:r w:rsidRPr="001E7994">
        <w:t>f</w:t>
      </w:r>
      <w:r>
        <w:t>Encnt</w:t>
      </w:r>
      <w:bookmarkEnd w:id="426"/>
    </w:p>
    <w:p w14:paraId="0A166BCC" w14:textId="77777777" w:rsidR="00064A8C" w:rsidRPr="006B5FE5" w:rsidRDefault="00064A8C" w:rsidP="00064A8C">
      <w:r>
        <w:t xml:space="preserve">Form layout was updated to automate positioning and sizing of the components. </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23CE19A1" w14:textId="77777777" w:rsidTr="00064A8C">
        <w:trPr>
          <w:cantSplit/>
          <w:tblHeader/>
        </w:trPr>
        <w:tc>
          <w:tcPr>
            <w:tcW w:w="1177" w:type="pct"/>
            <w:shd w:val="clear" w:color="auto" w:fill="F2F2F2" w:themeFill="background1" w:themeFillShade="F2"/>
          </w:tcPr>
          <w:p w14:paraId="19322736" w14:textId="77777777" w:rsidR="00064A8C" w:rsidRPr="00511BCB" w:rsidRDefault="00064A8C" w:rsidP="00064A8C">
            <w:pPr>
              <w:pStyle w:val="TableHeading"/>
            </w:pPr>
            <w:r>
              <w:t>Item</w:t>
            </w:r>
          </w:p>
        </w:tc>
        <w:tc>
          <w:tcPr>
            <w:tcW w:w="659" w:type="pct"/>
            <w:shd w:val="clear" w:color="auto" w:fill="F2F2F2" w:themeFill="background1" w:themeFillShade="F2"/>
          </w:tcPr>
          <w:p w14:paraId="3416FBA4" w14:textId="77777777" w:rsidR="00064A8C" w:rsidRDefault="00064A8C" w:rsidP="00064A8C">
            <w:pPr>
              <w:pStyle w:val="TableHeading"/>
            </w:pPr>
            <w:r>
              <w:t>Category</w:t>
            </w:r>
          </w:p>
        </w:tc>
        <w:tc>
          <w:tcPr>
            <w:tcW w:w="3164" w:type="pct"/>
            <w:shd w:val="clear" w:color="auto" w:fill="F2F2F2" w:themeFill="background1" w:themeFillShade="F2"/>
          </w:tcPr>
          <w:p w14:paraId="70C07ED1" w14:textId="77777777" w:rsidR="00064A8C" w:rsidRPr="00511BCB" w:rsidRDefault="00064A8C" w:rsidP="00064A8C">
            <w:pPr>
              <w:pStyle w:val="TableHeading"/>
            </w:pPr>
            <w:r>
              <w:t>Description of change/enhancement</w:t>
            </w:r>
          </w:p>
        </w:tc>
      </w:tr>
      <w:tr w:rsidR="00064A8C" w:rsidRPr="00511BCB" w14:paraId="7BC86C38" w14:textId="77777777" w:rsidTr="00064A8C">
        <w:trPr>
          <w:cantSplit/>
          <w:tblHeader/>
        </w:trPr>
        <w:tc>
          <w:tcPr>
            <w:tcW w:w="1177" w:type="pct"/>
            <w:shd w:val="clear" w:color="auto" w:fill="F2F2F2" w:themeFill="background1" w:themeFillShade="F2"/>
          </w:tcPr>
          <w:p w14:paraId="34B9F926" w14:textId="77777777" w:rsidR="00064A8C" w:rsidRDefault="00064A8C" w:rsidP="00064A8C">
            <w:pPr>
              <w:pStyle w:val="TableHeading"/>
            </w:pPr>
            <w:r>
              <w:t>Interface uses clause</w:t>
            </w:r>
          </w:p>
        </w:tc>
        <w:tc>
          <w:tcPr>
            <w:tcW w:w="659" w:type="pct"/>
            <w:shd w:val="clear" w:color="auto" w:fill="F2F2F2" w:themeFill="background1" w:themeFillShade="F2"/>
          </w:tcPr>
          <w:p w14:paraId="5D980177" w14:textId="77777777" w:rsidR="00064A8C" w:rsidRDefault="00064A8C" w:rsidP="00064A8C">
            <w:pPr>
              <w:pStyle w:val="TableHeading"/>
            </w:pPr>
            <w:r>
              <w:t>Modified</w:t>
            </w:r>
          </w:p>
        </w:tc>
        <w:tc>
          <w:tcPr>
            <w:tcW w:w="3164" w:type="pct"/>
            <w:shd w:val="clear" w:color="auto" w:fill="auto"/>
          </w:tcPr>
          <w:p w14:paraId="2B7D2A31" w14:textId="77777777" w:rsidR="00064A8C" w:rsidRDefault="00064A8C" w:rsidP="00064A8C">
            <w:r>
              <w:t xml:space="preserve">Reference on </w:t>
            </w:r>
            <w:r w:rsidRPr="00A219E1">
              <w:rPr>
                <w:rStyle w:val="SourceBoldChar"/>
                <w:szCs w:val="16"/>
              </w:rPr>
              <w:t>uSimilarNames</w:t>
            </w:r>
            <w:r>
              <w:t xml:space="preserve"> added</w:t>
            </w:r>
          </w:p>
        </w:tc>
      </w:tr>
      <w:tr w:rsidR="00064A8C" w:rsidRPr="00511BCB" w14:paraId="6C13E44C" w14:textId="77777777" w:rsidTr="00064A8C">
        <w:trPr>
          <w:cantSplit/>
          <w:tblHeader/>
        </w:trPr>
        <w:tc>
          <w:tcPr>
            <w:tcW w:w="1177" w:type="pct"/>
            <w:shd w:val="clear" w:color="auto" w:fill="F2F2F2" w:themeFill="background1" w:themeFillShade="F2"/>
          </w:tcPr>
          <w:p w14:paraId="52EC990D" w14:textId="77777777" w:rsidR="00064A8C" w:rsidRDefault="00064A8C" w:rsidP="00064A8C">
            <w:pPr>
              <w:pStyle w:val="TableHeading"/>
            </w:pPr>
            <w:r>
              <w:t>Method</w:t>
            </w:r>
          </w:p>
          <w:p w14:paraId="59B8798A" w14:textId="77777777" w:rsidR="00064A8C" w:rsidRDefault="00064A8C" w:rsidP="00064A8C">
            <w:pPr>
              <w:pStyle w:val="SourceBold"/>
            </w:pPr>
            <w:r w:rsidRPr="001F5C30">
              <w:t xml:space="preserve">    procedure cmdOKClick(Sender: TObject);</w:t>
            </w:r>
          </w:p>
        </w:tc>
        <w:tc>
          <w:tcPr>
            <w:tcW w:w="659" w:type="pct"/>
            <w:shd w:val="clear" w:color="auto" w:fill="F2F2F2" w:themeFill="background1" w:themeFillShade="F2"/>
          </w:tcPr>
          <w:p w14:paraId="151B799A" w14:textId="77777777" w:rsidR="00064A8C" w:rsidRDefault="00064A8C" w:rsidP="00064A8C">
            <w:pPr>
              <w:pStyle w:val="TableHeading"/>
            </w:pPr>
            <w:r>
              <w:t>Removed</w:t>
            </w:r>
          </w:p>
        </w:tc>
        <w:tc>
          <w:tcPr>
            <w:tcW w:w="3164" w:type="pct"/>
            <w:shd w:val="clear" w:color="auto" w:fill="auto"/>
          </w:tcPr>
          <w:p w14:paraId="5A14D3F3" w14:textId="77777777" w:rsidR="00064A8C" w:rsidRDefault="00064A8C" w:rsidP="00064A8C">
            <w:r>
              <w:t xml:space="preserve">Method replaced with FormCloseQuery </w:t>
            </w:r>
          </w:p>
        </w:tc>
      </w:tr>
      <w:tr w:rsidR="00064A8C" w:rsidRPr="00511BCB" w14:paraId="3FCD2F7F" w14:textId="77777777" w:rsidTr="00064A8C">
        <w:trPr>
          <w:cantSplit/>
          <w:tblHeader/>
        </w:trPr>
        <w:tc>
          <w:tcPr>
            <w:tcW w:w="1177" w:type="pct"/>
            <w:shd w:val="clear" w:color="auto" w:fill="F2F2F2" w:themeFill="background1" w:themeFillShade="F2"/>
          </w:tcPr>
          <w:p w14:paraId="522A1B57" w14:textId="77777777" w:rsidR="00064A8C" w:rsidRDefault="00064A8C" w:rsidP="00064A8C">
            <w:pPr>
              <w:pStyle w:val="TableHeading"/>
            </w:pPr>
            <w:r>
              <w:t xml:space="preserve">Method </w:t>
            </w:r>
          </w:p>
          <w:p w14:paraId="3467A974" w14:textId="77777777" w:rsidR="00064A8C" w:rsidRDefault="00064A8C" w:rsidP="00064A8C">
            <w:pPr>
              <w:pStyle w:val="SourceBold"/>
            </w:pPr>
            <w:r w:rsidRPr="001F5C30">
              <w:t xml:space="preserve">    procedure FormResize(Sender: TObject);</w:t>
            </w:r>
          </w:p>
        </w:tc>
        <w:tc>
          <w:tcPr>
            <w:tcW w:w="659" w:type="pct"/>
            <w:shd w:val="clear" w:color="auto" w:fill="F2F2F2" w:themeFill="background1" w:themeFillShade="F2"/>
          </w:tcPr>
          <w:p w14:paraId="07DCA09C" w14:textId="77777777" w:rsidR="00064A8C" w:rsidRDefault="00064A8C" w:rsidP="00064A8C">
            <w:pPr>
              <w:pStyle w:val="TableHeading"/>
            </w:pPr>
            <w:r>
              <w:t>Removed</w:t>
            </w:r>
          </w:p>
        </w:tc>
        <w:tc>
          <w:tcPr>
            <w:tcW w:w="3164" w:type="pct"/>
            <w:shd w:val="clear" w:color="auto" w:fill="auto"/>
          </w:tcPr>
          <w:p w14:paraId="360A2F81" w14:textId="77777777" w:rsidR="00064A8C" w:rsidRDefault="00064A8C" w:rsidP="00064A8C">
            <w:r>
              <w:t>Method removed. The re-positioning of the form components is done automatically based on anchor values.</w:t>
            </w:r>
          </w:p>
        </w:tc>
      </w:tr>
      <w:tr w:rsidR="00064A8C" w:rsidRPr="00511BCB" w14:paraId="1EACCE4C" w14:textId="77777777" w:rsidTr="00064A8C">
        <w:trPr>
          <w:cantSplit/>
          <w:tblHeader/>
        </w:trPr>
        <w:tc>
          <w:tcPr>
            <w:tcW w:w="1177" w:type="pct"/>
            <w:shd w:val="clear" w:color="auto" w:fill="F2F2F2" w:themeFill="background1" w:themeFillShade="F2"/>
          </w:tcPr>
          <w:p w14:paraId="3DA3E77D" w14:textId="77777777" w:rsidR="00064A8C" w:rsidRDefault="00064A8C" w:rsidP="00064A8C">
            <w:pPr>
              <w:pStyle w:val="TableHeading"/>
            </w:pPr>
            <w:r>
              <w:lastRenderedPageBreak/>
              <w:t xml:space="preserve">Procedure </w:t>
            </w:r>
          </w:p>
          <w:p w14:paraId="53F483C5" w14:textId="77777777" w:rsidR="00064A8C" w:rsidRPr="00472154" w:rsidRDefault="00064A8C" w:rsidP="00064A8C">
            <w:pPr>
              <w:pStyle w:val="SourceBold"/>
            </w:pPr>
            <w:r w:rsidRPr="00D676F0">
              <w:t>procedure FormCloseQuery(Sender: TObject; var CanClose: Boolean);</w:t>
            </w:r>
          </w:p>
        </w:tc>
        <w:tc>
          <w:tcPr>
            <w:tcW w:w="659" w:type="pct"/>
            <w:shd w:val="clear" w:color="auto" w:fill="F2F2F2" w:themeFill="background1" w:themeFillShade="F2"/>
          </w:tcPr>
          <w:p w14:paraId="667002D7" w14:textId="77777777" w:rsidR="00064A8C" w:rsidRDefault="00064A8C" w:rsidP="00064A8C">
            <w:pPr>
              <w:pStyle w:val="TableHeading"/>
            </w:pPr>
            <w:r>
              <w:t>New</w:t>
            </w:r>
          </w:p>
        </w:tc>
        <w:tc>
          <w:tcPr>
            <w:tcW w:w="3164" w:type="pct"/>
            <w:shd w:val="clear" w:color="auto" w:fill="auto"/>
          </w:tcPr>
          <w:p w14:paraId="7229EFFB" w14:textId="77777777" w:rsidR="00064A8C" w:rsidRDefault="00064A8C" w:rsidP="00064A8C">
            <w:r>
              <w:t>Procedure validates form prior to closing</w:t>
            </w:r>
          </w:p>
          <w:p w14:paraId="4DE87661" w14:textId="77777777" w:rsidR="00064A8C" w:rsidRDefault="00064A8C" w:rsidP="00064A8C">
            <w:pPr>
              <w:pStyle w:val="SourceBold"/>
            </w:pPr>
            <w:r>
              <w:t>procedure TfrmEncounter.FormCloseQuery(Sender: TObject; var CanClose: Boolean);</w:t>
            </w:r>
          </w:p>
          <w:p w14:paraId="6A124D5D" w14:textId="77777777" w:rsidR="00064A8C" w:rsidRDefault="00064A8C" w:rsidP="00064A8C">
            <w:pPr>
              <w:pStyle w:val="SourceBold"/>
            </w:pPr>
            <w:r>
              <w:t>var</w:t>
            </w:r>
          </w:p>
          <w:p w14:paraId="5B2ED8BA" w14:textId="77777777" w:rsidR="00064A8C" w:rsidRDefault="00064A8C" w:rsidP="00064A8C">
            <w:pPr>
              <w:pStyle w:val="SourceBold"/>
            </w:pPr>
            <w:r>
              <w:t xml:space="preserve">  msg: string;</w:t>
            </w:r>
          </w:p>
          <w:p w14:paraId="2F3D3FA6" w14:textId="77777777" w:rsidR="00064A8C" w:rsidRDefault="00064A8C" w:rsidP="00064A8C">
            <w:pPr>
              <w:pStyle w:val="SourceBold"/>
            </w:pPr>
            <w:r>
              <w:t xml:space="preserve">  ADate, AMaxDate: TDateTime;</w:t>
            </w:r>
          </w:p>
          <w:p w14:paraId="5BBF823E" w14:textId="77777777" w:rsidR="00064A8C" w:rsidRDefault="00064A8C" w:rsidP="00064A8C">
            <w:pPr>
              <w:pStyle w:val="SourceBold"/>
            </w:pPr>
            <w:r>
              <w:t>begin</w:t>
            </w:r>
          </w:p>
          <w:p w14:paraId="5CF4748A" w14:textId="77777777" w:rsidR="00064A8C" w:rsidRDefault="00064A8C" w:rsidP="00064A8C">
            <w:pPr>
              <w:pStyle w:val="SourceBold"/>
            </w:pPr>
            <w:r>
              <w:t xml:space="preserve">  inherited;</w:t>
            </w:r>
          </w:p>
          <w:p w14:paraId="2927C12E" w14:textId="77777777" w:rsidR="00064A8C" w:rsidRDefault="00064A8C" w:rsidP="00064A8C">
            <w:pPr>
              <w:pStyle w:val="SourceBold"/>
            </w:pPr>
            <w:r>
              <w:t xml:space="preserve">  if ModalResult = mrCancel then</w:t>
            </w:r>
          </w:p>
          <w:p w14:paraId="752ABC87" w14:textId="77777777" w:rsidR="00064A8C" w:rsidRDefault="00064A8C" w:rsidP="00064A8C">
            <w:pPr>
              <w:pStyle w:val="SourceBold"/>
            </w:pPr>
            <w:r>
              <w:t xml:space="preserve">    exit;</w:t>
            </w:r>
          </w:p>
          <w:p w14:paraId="038F7770" w14:textId="77777777" w:rsidR="00064A8C" w:rsidRDefault="00064A8C" w:rsidP="00064A8C">
            <w:pPr>
              <w:pStyle w:val="SourceBold"/>
            </w:pPr>
            <w:r>
              <w:t xml:space="preserve">  if cboPtProvider.ItemID = '' then</w:t>
            </w:r>
          </w:p>
          <w:p w14:paraId="31E5C8D9" w14:textId="77777777" w:rsidR="00064A8C" w:rsidRDefault="00064A8C" w:rsidP="00064A8C">
            <w:pPr>
              <w:pStyle w:val="SourceBold"/>
            </w:pPr>
            <w:r>
              <w:t xml:space="preserve">    begin</w:t>
            </w:r>
          </w:p>
          <w:p w14:paraId="5756F968" w14:textId="77777777" w:rsidR="00064A8C" w:rsidRDefault="00064A8C" w:rsidP="00064A8C">
            <w:pPr>
              <w:pStyle w:val="SourceBold"/>
            </w:pPr>
            <w:r>
              <w:t xml:space="preserve">      InfoBox(msg, TC_MISSING, MB_OK);</w:t>
            </w:r>
          </w:p>
          <w:p w14:paraId="3EAAFD0C" w14:textId="77777777" w:rsidR="00064A8C" w:rsidRDefault="00064A8C" w:rsidP="00064A8C">
            <w:pPr>
              <w:pStyle w:val="SourceBold"/>
            </w:pPr>
            <w:r>
              <w:t xml:space="preserve">      CanClose := False;</w:t>
            </w:r>
          </w:p>
          <w:p w14:paraId="40BA8F46" w14:textId="77777777" w:rsidR="00064A8C" w:rsidRDefault="00064A8C" w:rsidP="00064A8C">
            <w:pPr>
              <w:pStyle w:val="SourceBold"/>
            </w:pPr>
            <w:r>
              <w:t xml:space="preserve">    end</w:t>
            </w:r>
          </w:p>
          <w:p w14:paraId="50174912" w14:textId="77777777" w:rsidR="00064A8C" w:rsidRDefault="00064A8C" w:rsidP="00064A8C">
            <w:pPr>
              <w:pStyle w:val="SourceBold"/>
            </w:pPr>
            <w:r>
              <w:t xml:space="preserve">  else</w:t>
            </w:r>
          </w:p>
          <w:p w14:paraId="285B0CCF" w14:textId="77777777" w:rsidR="00064A8C" w:rsidRDefault="00064A8C" w:rsidP="00064A8C">
            <w:pPr>
              <w:pStyle w:val="SourceBold"/>
            </w:pPr>
            <w:r>
              <w:t xml:space="preserve">  begin</w:t>
            </w:r>
          </w:p>
          <w:p w14:paraId="48072FCD" w14:textId="77777777" w:rsidR="00064A8C" w:rsidRDefault="00064A8C" w:rsidP="00064A8C">
            <w:pPr>
              <w:pStyle w:val="SourceBold"/>
            </w:pPr>
            <w:r>
              <w:t xml:space="preserve">    if (not DoNotNeedLocation) or (DoNotNeedLocation and (FLocation &gt; 0)) then</w:t>
            </w:r>
          </w:p>
          <w:p w14:paraId="56C193B4" w14:textId="77777777" w:rsidR="00064A8C" w:rsidRDefault="00064A8C" w:rsidP="00064A8C">
            <w:pPr>
              <w:pStyle w:val="SourceBold"/>
            </w:pPr>
            <w:r>
              <w:t xml:space="preserve">      begin</w:t>
            </w:r>
          </w:p>
          <w:p w14:paraId="5B4C3E20" w14:textId="77777777" w:rsidR="00064A8C" w:rsidRDefault="00064A8C" w:rsidP="00064A8C">
            <w:pPr>
              <w:pStyle w:val="SourceBold"/>
            </w:pPr>
            <w:r>
              <w:t xml:space="preserve">        msg := '';</w:t>
            </w:r>
          </w:p>
          <w:p w14:paraId="16F83462" w14:textId="77777777" w:rsidR="00064A8C" w:rsidRDefault="00064A8C" w:rsidP="00064A8C">
            <w:pPr>
              <w:pStyle w:val="SourceBold"/>
            </w:pPr>
            <w:r>
              <w:t xml:space="preserve">        if FLocation = 0 then msg := TX_NO_LOC;</w:t>
            </w:r>
          </w:p>
          <w:p w14:paraId="4AFE5683" w14:textId="77777777" w:rsidR="00064A8C" w:rsidRDefault="00064A8C" w:rsidP="00064A8C">
            <w:pPr>
              <w:pStyle w:val="SourceBold"/>
            </w:pPr>
            <w:r>
              <w:t xml:space="preserve">        if FDateTime &lt;= 0 then msg := msg + CRLF + TX_NO_DATE</w:t>
            </w:r>
          </w:p>
          <w:p w14:paraId="1A49C14D" w14:textId="77777777" w:rsidR="00064A8C" w:rsidRDefault="00064A8C" w:rsidP="00064A8C">
            <w:pPr>
              <w:pStyle w:val="SourceBold"/>
            </w:pPr>
            <w:r>
              <w:t xml:space="preserve">        else if(pos('.',FloatToStr(FDateTime)) = 0) then msg := msg + CRLF + TX_NO_TIME;</w:t>
            </w:r>
          </w:p>
          <w:p w14:paraId="1A89550E" w14:textId="77777777" w:rsidR="00064A8C" w:rsidRDefault="00064A8C" w:rsidP="00064A8C">
            <w:pPr>
              <w:pStyle w:val="SourceBold"/>
            </w:pPr>
          </w:p>
          <w:p w14:paraId="2190C8C3" w14:textId="77777777" w:rsidR="00064A8C" w:rsidRDefault="00064A8C" w:rsidP="00064A8C">
            <w:pPr>
              <w:pStyle w:val="SourceBold"/>
            </w:pPr>
            <w:r>
              <w:t xml:space="preserve">        msg := msg + cboPtProvider.ValidationReport;</w:t>
            </w:r>
          </w:p>
          <w:p w14:paraId="4A72B00A" w14:textId="77777777" w:rsidR="00064A8C" w:rsidRDefault="00064A8C" w:rsidP="00064A8C">
            <w:pPr>
              <w:pStyle w:val="SourceBold"/>
            </w:pPr>
          </w:p>
          <w:p w14:paraId="2CD84940" w14:textId="77777777" w:rsidR="00064A8C" w:rsidRDefault="00064A8C" w:rsidP="00064A8C">
            <w:pPr>
              <w:pStyle w:val="SourceBold"/>
            </w:pPr>
            <w:r>
              <w:t xml:space="preserve">        if(msg &lt;&gt; '') then</w:t>
            </w:r>
          </w:p>
          <w:p w14:paraId="007ED905" w14:textId="77777777" w:rsidR="00064A8C" w:rsidRDefault="00064A8C" w:rsidP="00064A8C">
            <w:pPr>
              <w:pStyle w:val="SourceBold"/>
            </w:pPr>
            <w:r>
              <w:t xml:space="preserve">          begin</w:t>
            </w:r>
          </w:p>
          <w:p w14:paraId="1D585435" w14:textId="77777777" w:rsidR="00064A8C" w:rsidRDefault="00064A8C" w:rsidP="00064A8C">
            <w:pPr>
              <w:pStyle w:val="SourceBold"/>
            </w:pPr>
            <w:r>
              <w:t xml:space="preserve">            InfoBox(msg, TC_MISSING, MB_OK);</w:t>
            </w:r>
          </w:p>
          <w:p w14:paraId="60A3425B" w14:textId="77777777" w:rsidR="00064A8C" w:rsidRDefault="00064A8C" w:rsidP="00064A8C">
            <w:pPr>
              <w:pStyle w:val="SourceBold"/>
            </w:pPr>
            <w:r>
              <w:t xml:space="preserve">            CanClose := False; //Exit;</w:t>
            </w:r>
          </w:p>
          <w:p w14:paraId="72357EE0" w14:textId="77777777" w:rsidR="00064A8C" w:rsidRDefault="00064A8C" w:rsidP="00064A8C">
            <w:pPr>
              <w:pStyle w:val="SourceBold"/>
            </w:pPr>
            <w:r>
              <w:t xml:space="preserve">          end</w:t>
            </w:r>
          </w:p>
          <w:p w14:paraId="0951496B" w14:textId="77777777" w:rsidR="00064A8C" w:rsidRDefault="00064A8C" w:rsidP="00064A8C">
            <w:pPr>
              <w:pStyle w:val="SourceBold"/>
            </w:pPr>
            <w:r>
              <w:t xml:space="preserve">        else</w:t>
            </w:r>
          </w:p>
          <w:p w14:paraId="0E7A5309" w14:textId="77777777" w:rsidR="00064A8C" w:rsidRDefault="00064A8C" w:rsidP="00064A8C">
            <w:pPr>
              <w:pStyle w:val="SourceBold"/>
            </w:pPr>
            <w:r>
              <w:t xml:space="preserve">          begin</w:t>
            </w:r>
          </w:p>
          <w:p w14:paraId="05D0267D" w14:textId="77777777" w:rsidR="00064A8C" w:rsidRDefault="00064A8C" w:rsidP="00064A8C">
            <w:pPr>
              <w:pStyle w:val="SourceBold"/>
            </w:pPr>
            <w:r>
              <w:t xml:space="preserve">            ADate := FMDateTimeToDateTime(Trunc(FDateTime));</w:t>
            </w:r>
          </w:p>
          <w:p w14:paraId="1D612EF4" w14:textId="77777777" w:rsidR="00064A8C" w:rsidRDefault="00064A8C" w:rsidP="00064A8C">
            <w:pPr>
              <w:pStyle w:val="SourceBold"/>
            </w:pPr>
            <w:r>
              <w:t xml:space="preserve">            AMaxDate := FMDateTimeToDateTime(FMToday) + StrToIntDef(FEncFutureLimit, 0);</w:t>
            </w:r>
          </w:p>
          <w:p w14:paraId="3452FA31" w14:textId="77777777" w:rsidR="00064A8C" w:rsidRDefault="00064A8C" w:rsidP="00064A8C">
            <w:pPr>
              <w:pStyle w:val="SourceBold"/>
            </w:pPr>
            <w:r>
              <w:t xml:space="preserve">            if ADate &gt; AMaxDate then</w:t>
            </w:r>
          </w:p>
          <w:p w14:paraId="6E550270" w14:textId="77777777" w:rsidR="00064A8C" w:rsidRDefault="00064A8C" w:rsidP="00064A8C">
            <w:pPr>
              <w:pStyle w:val="SourceBold"/>
            </w:pPr>
            <w:r>
              <w:t xml:space="preserve">              if InfoBox(TX_FUTURE_WARNING, TC_FUTURE_WARNING, MB_YESNO or MB_ICONQUESTION) = MRNO then</w:t>
            </w:r>
          </w:p>
          <w:p w14:paraId="4E4B7E52" w14:textId="77777777" w:rsidR="00064A8C" w:rsidRDefault="00064A8C" w:rsidP="00064A8C">
            <w:pPr>
              <w:pStyle w:val="SourceBold"/>
            </w:pPr>
            <w:r>
              <w:t xml:space="preserve">                CanClose := False; //exit;</w:t>
            </w:r>
          </w:p>
          <w:p w14:paraId="4139DE8A" w14:textId="77777777" w:rsidR="00064A8C" w:rsidRDefault="00064A8C" w:rsidP="00064A8C">
            <w:pPr>
              <w:pStyle w:val="SourceBold"/>
            </w:pPr>
            <w:r>
              <w:t xml:space="preserve">          end;</w:t>
            </w:r>
          </w:p>
          <w:p w14:paraId="641B2A4C" w14:textId="77777777" w:rsidR="00064A8C" w:rsidRDefault="00064A8C" w:rsidP="00064A8C">
            <w:pPr>
              <w:pStyle w:val="SourceBold"/>
            </w:pPr>
            <w:r>
              <w:t xml:space="preserve">      end;</w:t>
            </w:r>
          </w:p>
          <w:p w14:paraId="0132A178" w14:textId="77777777" w:rsidR="00064A8C" w:rsidRDefault="00064A8C" w:rsidP="00064A8C">
            <w:pPr>
              <w:pStyle w:val="SourceBold"/>
            </w:pPr>
            <w:r>
              <w:t xml:space="preserve">    if FFilter &lt;&gt; NPF_SUPPRESS then</w:t>
            </w:r>
          </w:p>
          <w:p w14:paraId="0E6935BD" w14:textId="77777777" w:rsidR="00064A8C" w:rsidRDefault="00064A8C" w:rsidP="00064A8C">
            <w:pPr>
              <w:pStyle w:val="SourceBold"/>
            </w:pPr>
            <w:r>
              <w:t xml:space="preserve">      FProvider := cboPtProvider.ItemIEN;</w:t>
            </w:r>
          </w:p>
          <w:p w14:paraId="753F4F87" w14:textId="77777777" w:rsidR="00064A8C" w:rsidRDefault="00064A8C" w:rsidP="00064A8C">
            <w:pPr>
              <w:pStyle w:val="SourceBold"/>
            </w:pPr>
            <w:r>
              <w:t xml:space="preserve">  end;</w:t>
            </w:r>
          </w:p>
          <w:p w14:paraId="18DAD868" w14:textId="77777777" w:rsidR="00064A8C" w:rsidRDefault="00064A8C" w:rsidP="00064A8C">
            <w:pPr>
              <w:pStyle w:val="SourceBold"/>
            </w:pPr>
            <w:r>
              <w:t>end;</w:t>
            </w:r>
          </w:p>
        </w:tc>
      </w:tr>
      <w:tr w:rsidR="00064A8C" w:rsidRPr="00511BCB" w14:paraId="4A2F5961" w14:textId="77777777" w:rsidTr="00064A8C">
        <w:trPr>
          <w:cantSplit/>
          <w:tblHeader/>
        </w:trPr>
        <w:tc>
          <w:tcPr>
            <w:tcW w:w="1177" w:type="pct"/>
            <w:shd w:val="clear" w:color="auto" w:fill="F2F2F2" w:themeFill="background1" w:themeFillShade="F2"/>
          </w:tcPr>
          <w:p w14:paraId="6672FC25" w14:textId="77777777" w:rsidR="00064A8C" w:rsidRDefault="00064A8C" w:rsidP="00064A8C">
            <w:pPr>
              <w:pStyle w:val="TableHeading"/>
            </w:pPr>
            <w:r>
              <w:lastRenderedPageBreak/>
              <w:t xml:space="preserve">Procedure </w:t>
            </w:r>
          </w:p>
          <w:p w14:paraId="643FFCAB" w14:textId="77777777" w:rsidR="00064A8C" w:rsidRDefault="00064A8C" w:rsidP="00064A8C">
            <w:pPr>
              <w:pStyle w:val="SourceBold"/>
            </w:pPr>
            <w:r w:rsidRPr="006B5FE5">
              <w:t xml:space="preserve">    procedure cboPtProviderDblClick(Sender: TObject);</w:t>
            </w:r>
          </w:p>
        </w:tc>
        <w:tc>
          <w:tcPr>
            <w:tcW w:w="659" w:type="pct"/>
            <w:shd w:val="clear" w:color="auto" w:fill="F2F2F2" w:themeFill="background1" w:themeFillShade="F2"/>
          </w:tcPr>
          <w:p w14:paraId="05CD152D" w14:textId="77777777" w:rsidR="00064A8C" w:rsidRDefault="00064A8C" w:rsidP="00064A8C">
            <w:pPr>
              <w:pStyle w:val="TableHeading"/>
            </w:pPr>
            <w:r>
              <w:t>New</w:t>
            </w:r>
          </w:p>
        </w:tc>
        <w:tc>
          <w:tcPr>
            <w:tcW w:w="3164" w:type="pct"/>
            <w:shd w:val="clear" w:color="auto" w:fill="auto"/>
          </w:tcPr>
          <w:p w14:paraId="27B205CA" w14:textId="77777777" w:rsidR="00064A8C" w:rsidRDefault="00064A8C" w:rsidP="00064A8C">
            <w:r>
              <w:t>Procedure performs validation on double click of the selected item</w:t>
            </w:r>
          </w:p>
          <w:p w14:paraId="7394D0D3" w14:textId="77777777" w:rsidR="00064A8C" w:rsidRDefault="00064A8C" w:rsidP="00064A8C">
            <w:pPr>
              <w:pStyle w:val="SourceBold"/>
            </w:pPr>
            <w:r>
              <w:t>procedure TfrmEncounter.cboPtProviderDblClick(Sender: TObject);</w:t>
            </w:r>
          </w:p>
          <w:p w14:paraId="2F1C2291" w14:textId="77777777" w:rsidR="00064A8C" w:rsidRDefault="00064A8C" w:rsidP="00064A8C">
            <w:pPr>
              <w:pStyle w:val="SourceBold"/>
            </w:pPr>
            <w:r>
              <w:t>begin</w:t>
            </w:r>
          </w:p>
          <w:p w14:paraId="6566EE83" w14:textId="77777777" w:rsidR="00064A8C" w:rsidRDefault="00064A8C" w:rsidP="00064A8C">
            <w:pPr>
              <w:pStyle w:val="SourceBold"/>
            </w:pPr>
            <w:r>
              <w:t xml:space="preserve">  inherited;</w:t>
            </w:r>
          </w:p>
          <w:p w14:paraId="38D90FA0" w14:textId="77777777" w:rsidR="00064A8C" w:rsidRDefault="00064A8C" w:rsidP="00064A8C">
            <w:pPr>
              <w:pStyle w:val="SourceBold"/>
            </w:pPr>
            <w:r>
              <w:t xml:space="preserve">  if cboPtProvider.NeedsValidation then</w:t>
            </w:r>
          </w:p>
          <w:p w14:paraId="7A394683" w14:textId="77777777" w:rsidR="00064A8C" w:rsidRDefault="00064A8C" w:rsidP="00064A8C">
            <w:pPr>
              <w:pStyle w:val="SourceBold"/>
            </w:pPr>
            <w:r>
              <w:t xml:space="preserve">    begin</w:t>
            </w:r>
          </w:p>
          <w:p w14:paraId="0253042F" w14:textId="77777777" w:rsidR="00064A8C" w:rsidRDefault="00064A8C" w:rsidP="00064A8C">
            <w:pPr>
              <w:pStyle w:val="SourceBold"/>
            </w:pPr>
            <w:r>
              <w:t xml:space="preserve">      if cboPtProvider.isValidSelection(Sender) then</w:t>
            </w:r>
          </w:p>
          <w:p w14:paraId="45D42477" w14:textId="77777777" w:rsidR="00064A8C" w:rsidRDefault="00064A8C" w:rsidP="00064A8C">
            <w:pPr>
              <w:pStyle w:val="SourceBold"/>
            </w:pPr>
            <w:r>
              <w:t xml:space="preserve">        cboPtProvider.NeedsValidation := False;</w:t>
            </w:r>
          </w:p>
          <w:p w14:paraId="7687B535" w14:textId="77777777" w:rsidR="00064A8C" w:rsidRDefault="00064A8C" w:rsidP="00064A8C">
            <w:pPr>
              <w:pStyle w:val="SourceBold"/>
            </w:pPr>
            <w:r>
              <w:t xml:space="preserve">    end</w:t>
            </w:r>
          </w:p>
          <w:p w14:paraId="4F3FAA23" w14:textId="77777777" w:rsidR="00064A8C" w:rsidRDefault="00064A8C" w:rsidP="00064A8C">
            <w:pPr>
              <w:pStyle w:val="SourceBold"/>
            </w:pPr>
            <w:r>
              <w:t xml:space="preserve">  else</w:t>
            </w:r>
          </w:p>
          <w:p w14:paraId="586EF288" w14:textId="77777777" w:rsidR="00064A8C" w:rsidRDefault="00064A8C" w:rsidP="00064A8C">
            <w:pPr>
              <w:pStyle w:val="SourceBold"/>
            </w:pPr>
            <w:r>
              <w:t xml:space="preserve">    ModalResult := mrOK;</w:t>
            </w:r>
          </w:p>
          <w:p w14:paraId="335B21E0" w14:textId="77777777" w:rsidR="00064A8C" w:rsidRDefault="00064A8C" w:rsidP="00064A8C">
            <w:pPr>
              <w:pStyle w:val="SourceBold"/>
            </w:pPr>
            <w:r>
              <w:t>end;</w:t>
            </w:r>
          </w:p>
        </w:tc>
      </w:tr>
      <w:tr w:rsidR="00064A8C" w:rsidRPr="00511BCB" w14:paraId="2234A27C" w14:textId="77777777" w:rsidTr="00064A8C">
        <w:trPr>
          <w:cantSplit/>
          <w:tblHeader/>
        </w:trPr>
        <w:tc>
          <w:tcPr>
            <w:tcW w:w="1177" w:type="pct"/>
            <w:shd w:val="clear" w:color="auto" w:fill="F2F2F2" w:themeFill="background1" w:themeFillShade="F2"/>
          </w:tcPr>
          <w:p w14:paraId="1584B143" w14:textId="77777777" w:rsidR="00064A8C" w:rsidRDefault="00064A8C" w:rsidP="00064A8C">
            <w:pPr>
              <w:pStyle w:val="TableHeading"/>
            </w:pPr>
            <w:r>
              <w:t xml:space="preserve">Procedure </w:t>
            </w:r>
          </w:p>
          <w:p w14:paraId="1E9114B5" w14:textId="77777777" w:rsidR="00064A8C" w:rsidRPr="00472154" w:rsidRDefault="00064A8C" w:rsidP="00064A8C">
            <w:pPr>
              <w:pStyle w:val="SourceBold"/>
            </w:pPr>
            <w:r w:rsidRPr="006B5FE5">
              <w:t xml:space="preserve">    procedure SetLayout;</w:t>
            </w:r>
          </w:p>
        </w:tc>
        <w:tc>
          <w:tcPr>
            <w:tcW w:w="659" w:type="pct"/>
            <w:shd w:val="clear" w:color="auto" w:fill="F2F2F2" w:themeFill="background1" w:themeFillShade="F2"/>
          </w:tcPr>
          <w:p w14:paraId="3ED43487" w14:textId="77777777" w:rsidR="00064A8C" w:rsidRDefault="00064A8C" w:rsidP="00064A8C">
            <w:pPr>
              <w:pStyle w:val="TableHeading"/>
            </w:pPr>
            <w:r>
              <w:t>New</w:t>
            </w:r>
          </w:p>
        </w:tc>
        <w:tc>
          <w:tcPr>
            <w:tcW w:w="3164" w:type="pct"/>
            <w:shd w:val="clear" w:color="auto" w:fill="auto"/>
          </w:tcPr>
          <w:p w14:paraId="6DEFF189" w14:textId="77777777" w:rsidR="00064A8C" w:rsidRDefault="00064A8C" w:rsidP="00064A8C">
            <w:r>
              <w:t>Procedure encapsulates actions required for setting the form properties (replaces original FormShow method)</w:t>
            </w:r>
          </w:p>
          <w:p w14:paraId="29121473" w14:textId="77777777" w:rsidR="00064A8C" w:rsidRDefault="00064A8C" w:rsidP="00064A8C">
            <w:pPr>
              <w:pStyle w:val="SourceBold"/>
            </w:pPr>
            <w:r>
              <w:t>procedure TfrmEncounter.setLayout;</w:t>
            </w:r>
          </w:p>
          <w:p w14:paraId="35A74709" w14:textId="77777777" w:rsidR="00064A8C" w:rsidRDefault="00064A8C" w:rsidP="00064A8C">
            <w:pPr>
              <w:pStyle w:val="SourceBold"/>
            </w:pPr>
            <w:r>
              <w:t>begin</w:t>
            </w:r>
          </w:p>
          <w:p w14:paraId="6D5CF424" w14:textId="77777777" w:rsidR="00064A8C" w:rsidRDefault="00064A8C" w:rsidP="00064A8C">
            <w:pPr>
              <w:pStyle w:val="SourceCode"/>
            </w:pPr>
            <w:r>
              <w:t xml:space="preserve">  //CQ7118</w:t>
            </w:r>
          </w:p>
          <w:p w14:paraId="220EFB0C" w14:textId="77777777" w:rsidR="00064A8C" w:rsidRDefault="00064A8C" w:rsidP="00064A8C">
            <w:pPr>
              <w:pStyle w:val="SourceCode"/>
            </w:pPr>
            <w:r>
              <w:t xml:space="preserve">  if cboPtProvider.Visible then</w:t>
            </w:r>
          </w:p>
          <w:p w14:paraId="33C1B97A" w14:textId="77777777" w:rsidR="00064A8C" w:rsidRDefault="00064A8C" w:rsidP="00064A8C">
            <w:pPr>
              <w:pStyle w:val="SourceCode"/>
            </w:pPr>
            <w:r>
              <w:t xml:space="preserve">     begin</w:t>
            </w:r>
          </w:p>
          <w:p w14:paraId="29F5470D" w14:textId="77777777" w:rsidR="00064A8C" w:rsidRDefault="00064A8C" w:rsidP="00064A8C">
            <w:pPr>
              <w:pStyle w:val="SourceCode"/>
            </w:pPr>
            <w:r>
              <w:t xml:space="preserve">     cmdOK.Left := cboPtProvider.Left + cboPtProvider.Width + 1;</w:t>
            </w:r>
          </w:p>
          <w:p w14:paraId="41B38D5F" w14:textId="77777777" w:rsidR="00064A8C" w:rsidRDefault="00064A8C" w:rsidP="00064A8C">
            <w:pPr>
              <w:pStyle w:val="SourceCode"/>
            </w:pPr>
            <w:r>
              <w:t xml:space="preserve">     cmdCancel.Left := cboPtProvider.Left + cboPtProvider.Width + 1;</w:t>
            </w:r>
          </w:p>
          <w:p w14:paraId="20435293" w14:textId="77777777" w:rsidR="00064A8C" w:rsidRDefault="00064A8C" w:rsidP="00064A8C">
            <w:pPr>
              <w:pStyle w:val="SourceCode"/>
            </w:pPr>
            <w:r>
              <w:t xml:space="preserve">     end</w:t>
            </w:r>
          </w:p>
          <w:p w14:paraId="51C39BCE" w14:textId="77777777" w:rsidR="00064A8C" w:rsidRDefault="00064A8C" w:rsidP="00064A8C">
            <w:pPr>
              <w:pStyle w:val="SourceCode"/>
            </w:pPr>
            <w:r>
              <w:t xml:space="preserve">  else</w:t>
            </w:r>
          </w:p>
          <w:p w14:paraId="583D15D6" w14:textId="77777777" w:rsidR="00064A8C" w:rsidRDefault="00064A8C" w:rsidP="00064A8C">
            <w:pPr>
              <w:pStyle w:val="SourceCode"/>
            </w:pPr>
            <w:r>
              <w:t xml:space="preserve">     begin</w:t>
            </w:r>
          </w:p>
          <w:p w14:paraId="3A7B9114" w14:textId="77777777" w:rsidR="00064A8C" w:rsidRDefault="00064A8C" w:rsidP="00064A8C">
            <w:pPr>
              <w:pStyle w:val="SourceCode"/>
            </w:pPr>
            <w:r>
              <w:t xml:space="preserve">     cmdOK.Left := cmdDateRange.Left;</w:t>
            </w:r>
          </w:p>
          <w:p w14:paraId="31797A0B" w14:textId="77777777" w:rsidR="00064A8C" w:rsidRDefault="00064A8C" w:rsidP="00064A8C">
            <w:pPr>
              <w:pStyle w:val="SourceCode"/>
            </w:pPr>
            <w:r>
              <w:t xml:space="preserve">     cmdCancel.Left := cmdDateRange.Left;</w:t>
            </w:r>
          </w:p>
          <w:p w14:paraId="1C4BC04E" w14:textId="77777777" w:rsidR="00064A8C" w:rsidRDefault="00064A8C" w:rsidP="00064A8C">
            <w:pPr>
              <w:pStyle w:val="SourceCode"/>
            </w:pPr>
            <w:r>
              <w:t xml:space="preserve">     end;</w:t>
            </w:r>
          </w:p>
          <w:p w14:paraId="211D2EAE" w14:textId="77777777" w:rsidR="00064A8C" w:rsidRDefault="00064A8C" w:rsidP="00064A8C">
            <w:pPr>
              <w:pStyle w:val="SourceCode"/>
            </w:pPr>
          </w:p>
          <w:p w14:paraId="7794817B" w14:textId="77777777" w:rsidR="00064A8C" w:rsidRDefault="00064A8C" w:rsidP="00064A8C">
            <w:pPr>
              <w:pStyle w:val="SourceCode"/>
            </w:pPr>
            <w:r>
              <w:t xml:space="preserve">  cmdCancel.Top := cmdDateRange.Top - cmdCancel.Height - 10;</w:t>
            </w:r>
          </w:p>
          <w:p w14:paraId="17383556" w14:textId="77777777" w:rsidR="00064A8C" w:rsidRDefault="00064A8C" w:rsidP="00064A8C">
            <w:pPr>
              <w:pStyle w:val="SourceCode"/>
            </w:pPr>
            <w:r>
              <w:t xml:space="preserve">  cmdOK.Top := cmdCancel.Top - cmdOK.Height - 1;</w:t>
            </w:r>
          </w:p>
          <w:p w14:paraId="6262DC36" w14:textId="77777777" w:rsidR="00064A8C" w:rsidRDefault="00064A8C" w:rsidP="00064A8C">
            <w:pPr>
              <w:pStyle w:val="SourceCode"/>
            </w:pPr>
          </w:p>
          <w:p w14:paraId="05A6F7C3" w14:textId="77777777" w:rsidR="00064A8C" w:rsidRDefault="00064A8C" w:rsidP="00064A8C">
            <w:pPr>
              <w:pStyle w:val="SourceCode"/>
            </w:pPr>
            <w:r>
              <w:t xml:space="preserve">  cmdCancel.Top := cmdOK.Top + cmdOK.Height + 1;</w:t>
            </w:r>
          </w:p>
          <w:p w14:paraId="717B95C8" w14:textId="77777777" w:rsidR="00064A8C" w:rsidRDefault="00064A8C" w:rsidP="00064A8C">
            <w:pPr>
              <w:pStyle w:val="SourceCode"/>
            </w:pPr>
            <w:r>
              <w:t>//  cmdCancel.Width := cmdOK.Width;</w:t>
            </w:r>
          </w:p>
          <w:p w14:paraId="2D2DFE5D" w14:textId="77777777" w:rsidR="00064A8C" w:rsidRDefault="00064A8C" w:rsidP="00064A8C">
            <w:pPr>
              <w:pStyle w:val="SourceCode"/>
            </w:pPr>
            <w:r>
              <w:t xml:space="preserve">  //end CQ7118</w:t>
            </w:r>
          </w:p>
          <w:p w14:paraId="5883EE0E" w14:textId="77777777" w:rsidR="00064A8C" w:rsidRDefault="00064A8C" w:rsidP="00064A8C">
            <w:pPr>
              <w:pStyle w:val="SourceBold"/>
            </w:pPr>
            <w:r>
              <w:t>end;</w:t>
            </w:r>
          </w:p>
          <w:p w14:paraId="585078BC" w14:textId="77777777" w:rsidR="00064A8C" w:rsidRDefault="00064A8C" w:rsidP="00064A8C"/>
        </w:tc>
      </w:tr>
      <w:tr w:rsidR="00064A8C" w:rsidRPr="00511BCB" w14:paraId="11D67169" w14:textId="77777777" w:rsidTr="00064A8C">
        <w:trPr>
          <w:cantSplit/>
          <w:tblHeader/>
        </w:trPr>
        <w:tc>
          <w:tcPr>
            <w:tcW w:w="1177" w:type="pct"/>
            <w:shd w:val="clear" w:color="auto" w:fill="F2F2F2" w:themeFill="background1" w:themeFillShade="F2"/>
          </w:tcPr>
          <w:p w14:paraId="584A2EE2" w14:textId="77777777" w:rsidR="00064A8C" w:rsidRDefault="00064A8C" w:rsidP="00064A8C">
            <w:pPr>
              <w:pStyle w:val="TableHeading"/>
            </w:pPr>
            <w:r>
              <w:lastRenderedPageBreak/>
              <w:t xml:space="preserve">Procedure </w:t>
            </w:r>
          </w:p>
          <w:p w14:paraId="30F58B04" w14:textId="77777777" w:rsidR="00064A8C" w:rsidRPr="00472154" w:rsidRDefault="00064A8C" w:rsidP="00064A8C">
            <w:pPr>
              <w:pStyle w:val="SourceCode"/>
            </w:pPr>
            <w:r w:rsidRPr="00A27650">
              <w:t>procedure UpdateEncounter(PersonFilter: Int64; ADate: TFMDateTime = 0;  TIULocation: integer = 0; DelayedOrder: Boolean = False);</w:t>
            </w:r>
          </w:p>
        </w:tc>
        <w:tc>
          <w:tcPr>
            <w:tcW w:w="659" w:type="pct"/>
            <w:shd w:val="clear" w:color="auto" w:fill="F2F2F2" w:themeFill="background1" w:themeFillShade="F2"/>
          </w:tcPr>
          <w:p w14:paraId="56E2D60B" w14:textId="77777777" w:rsidR="00064A8C" w:rsidRDefault="00064A8C" w:rsidP="00064A8C">
            <w:pPr>
              <w:pStyle w:val="TableHeading"/>
            </w:pPr>
            <w:r>
              <w:t>Modified</w:t>
            </w:r>
          </w:p>
        </w:tc>
        <w:tc>
          <w:tcPr>
            <w:tcW w:w="3164" w:type="pct"/>
            <w:shd w:val="clear" w:color="auto" w:fill="auto"/>
          </w:tcPr>
          <w:p w14:paraId="573A49AC" w14:textId="77777777" w:rsidR="00064A8C" w:rsidRDefault="00064A8C" w:rsidP="00064A8C">
            <w:r>
              <w:t>Procedure was modified to implements similar names validation</w:t>
            </w:r>
          </w:p>
          <w:p w14:paraId="722937FA" w14:textId="77777777" w:rsidR="00064A8C" w:rsidRDefault="00064A8C" w:rsidP="00064A8C">
            <w:pPr>
              <w:pStyle w:val="SourceCode"/>
            </w:pPr>
            <w:r>
              <w:t>procedure UpdateEncounter(PersonFilter: Int64; ADate: TFMDateTime = 0;  TIULocation: integer = 0; DelayedOrder: Boolean = False);</w:t>
            </w:r>
          </w:p>
          <w:p w14:paraId="325572A0" w14:textId="77777777" w:rsidR="00064A8C" w:rsidRDefault="00064A8C" w:rsidP="00064A8C">
            <w:pPr>
              <w:pStyle w:val="SourceCode"/>
            </w:pPr>
            <w:r>
              <w:t>const</w:t>
            </w:r>
          </w:p>
          <w:p w14:paraId="131B20E5" w14:textId="77777777" w:rsidR="00064A8C" w:rsidRDefault="00064A8C" w:rsidP="00064A8C">
            <w:pPr>
              <w:pStyle w:val="SourceCode"/>
            </w:pPr>
            <w:r>
              <w:t xml:space="preserve">  UP_SHIFT = 85;</w:t>
            </w:r>
          </w:p>
          <w:p w14:paraId="12C9B095" w14:textId="77777777" w:rsidR="00064A8C" w:rsidRDefault="00064A8C" w:rsidP="00064A8C">
            <w:pPr>
              <w:pStyle w:val="SourceCode"/>
            </w:pPr>
            <w:r>
              <w:t>var</w:t>
            </w:r>
          </w:p>
          <w:p w14:paraId="5E88113B" w14:textId="77777777" w:rsidR="00064A8C" w:rsidRDefault="00064A8C" w:rsidP="00064A8C">
            <w:pPr>
              <w:pStyle w:val="SourceCode"/>
            </w:pPr>
            <w:r>
              <w:t xml:space="preserve">  frmEncounter: TfrmEncounter;</w:t>
            </w:r>
          </w:p>
          <w:p w14:paraId="2509DAC1" w14:textId="77777777" w:rsidR="00064A8C" w:rsidRDefault="00064A8C" w:rsidP="00064A8C">
            <w:pPr>
              <w:pStyle w:val="SourceCode"/>
            </w:pPr>
            <w:r>
              <w:t xml:space="preserve">  TimedOut: Boolean;</w:t>
            </w:r>
          </w:p>
          <w:p w14:paraId="0619DB2F" w14:textId="77777777" w:rsidR="00064A8C" w:rsidRDefault="00064A8C" w:rsidP="00064A8C">
            <w:pPr>
              <w:pStyle w:val="SourceCode"/>
            </w:pPr>
            <w:r>
              <w:t>begin</w:t>
            </w:r>
          </w:p>
          <w:p w14:paraId="28FA4EFA" w14:textId="77777777" w:rsidR="00064A8C" w:rsidRDefault="00064A8C" w:rsidP="00064A8C">
            <w:pPr>
              <w:pStyle w:val="SourceCode"/>
            </w:pPr>
            <w:r>
              <w:t xml:space="preserve">  uTIULocation := TIULocation;</w:t>
            </w:r>
          </w:p>
          <w:p w14:paraId="25B48970" w14:textId="77777777" w:rsidR="00064A8C" w:rsidRDefault="00064A8C" w:rsidP="00064A8C">
            <w:pPr>
              <w:pStyle w:val="SourceCode"/>
            </w:pPr>
            <w:r>
              <w:t xml:space="preserve">  if uTIULocation &lt;&gt; 0 then uTIULocationName := ExternalName(uTIULocation, FN_HOSPITAL_LOCATION);</w:t>
            </w:r>
          </w:p>
          <w:p w14:paraId="1A096582" w14:textId="77777777" w:rsidR="00064A8C" w:rsidRDefault="00064A8C" w:rsidP="00064A8C">
            <w:pPr>
              <w:pStyle w:val="SourceCode"/>
            </w:pPr>
            <w:r>
              <w:t xml:space="preserve">  frmEncounter := TfrmEncounter.Create(Application);</w:t>
            </w:r>
          </w:p>
          <w:p w14:paraId="7587DB34" w14:textId="77777777" w:rsidR="00064A8C" w:rsidRDefault="00064A8C" w:rsidP="00064A8C">
            <w:pPr>
              <w:pStyle w:val="SourceCode"/>
            </w:pPr>
            <w:r>
              <w:t xml:space="preserve">  try</w:t>
            </w:r>
          </w:p>
          <w:p w14:paraId="77F155D2" w14:textId="77777777" w:rsidR="00064A8C" w:rsidRDefault="00064A8C" w:rsidP="00064A8C">
            <w:pPr>
              <w:pStyle w:val="SourceCode"/>
            </w:pPr>
            <w:r>
              <w:t xml:space="preserve">    if DelayedOrder = True then frmEncounter.DoNotNeedLocation := True</w:t>
            </w:r>
          </w:p>
          <w:p w14:paraId="007643EB" w14:textId="77777777" w:rsidR="00064A8C" w:rsidRDefault="00064A8C" w:rsidP="00064A8C">
            <w:pPr>
              <w:pStyle w:val="SourceCode"/>
            </w:pPr>
            <w:r>
              <w:t xml:space="preserve">    else frmEncounter.DoNotNeedLocation := False;</w:t>
            </w:r>
          </w:p>
          <w:p w14:paraId="54182DC4" w14:textId="77777777" w:rsidR="00064A8C" w:rsidRDefault="00064A8C" w:rsidP="00064A8C">
            <w:pPr>
              <w:pStyle w:val="SourceCode"/>
            </w:pPr>
            <w:r>
              <w:t xml:space="preserve">    TimedOut := False;</w:t>
            </w:r>
          </w:p>
          <w:p w14:paraId="3EA0962A" w14:textId="77777777" w:rsidR="00064A8C" w:rsidRDefault="00064A8C" w:rsidP="00064A8C">
            <w:pPr>
              <w:pStyle w:val="SourceCode"/>
            </w:pPr>
            <w:r>
              <w:t xml:space="preserve">    ResizeAnchoredFormToFont(frmEncounter);</w:t>
            </w:r>
          </w:p>
          <w:p w14:paraId="31ADA605" w14:textId="77777777" w:rsidR="00064A8C" w:rsidRDefault="00064A8C" w:rsidP="00064A8C">
            <w:pPr>
              <w:pStyle w:val="SourceCode"/>
            </w:pPr>
            <w:r>
              <w:t xml:space="preserve">    with frmEncounter do</w:t>
            </w:r>
          </w:p>
          <w:p w14:paraId="6DC6E2B5" w14:textId="77777777" w:rsidR="00064A8C" w:rsidRDefault="00064A8C" w:rsidP="00064A8C">
            <w:pPr>
              <w:pStyle w:val="SourceCode"/>
            </w:pPr>
            <w:r>
              <w:t xml:space="preserve">    begin</w:t>
            </w:r>
          </w:p>
          <w:p w14:paraId="01F4323E" w14:textId="77777777" w:rsidR="00064A8C" w:rsidRDefault="00064A8C" w:rsidP="00064A8C">
            <w:pPr>
              <w:pStyle w:val="SourceCode"/>
            </w:pPr>
            <w:r>
              <w:t xml:space="preserve">      FFilter := PersonFilter;</w:t>
            </w:r>
          </w:p>
          <w:p w14:paraId="10382B00" w14:textId="77777777" w:rsidR="00064A8C" w:rsidRDefault="00064A8C" w:rsidP="00064A8C">
            <w:pPr>
              <w:pStyle w:val="SourceCode"/>
            </w:pPr>
            <w:r>
              <w:t xml:space="preserve">      FPCDate := ADate;</w:t>
            </w:r>
          </w:p>
          <w:p w14:paraId="55D65480" w14:textId="77777777" w:rsidR="00064A8C" w:rsidRDefault="00064A8C" w:rsidP="00064A8C">
            <w:pPr>
              <w:pStyle w:val="SourceCode"/>
            </w:pPr>
            <w:r>
              <w:t xml:space="preserve">      if PersonFilter = NPF_SUPPRESS then           // not prompting for provider</w:t>
            </w:r>
          </w:p>
          <w:p w14:paraId="1A749782" w14:textId="77777777" w:rsidR="00064A8C" w:rsidRDefault="00064A8C" w:rsidP="00064A8C">
            <w:pPr>
              <w:pStyle w:val="SourceCode"/>
            </w:pPr>
            <w:r>
              <w:t xml:space="preserve">      begin</w:t>
            </w:r>
          </w:p>
          <w:p w14:paraId="05E50403" w14:textId="77777777" w:rsidR="00064A8C" w:rsidRDefault="00064A8C" w:rsidP="00064A8C">
            <w:pPr>
              <w:pStyle w:val="SourceCode"/>
            </w:pPr>
            <w:r>
              <w:t xml:space="preserve">        lblProvider.Visible := False;</w:t>
            </w:r>
          </w:p>
          <w:p w14:paraId="3DD799E4" w14:textId="77777777" w:rsidR="00064A8C" w:rsidRDefault="00064A8C" w:rsidP="00064A8C">
            <w:pPr>
              <w:pStyle w:val="SourceCode"/>
            </w:pPr>
            <w:r>
              <w:t xml:space="preserve">        cboPtProvider.Visible := False;</w:t>
            </w:r>
          </w:p>
          <w:p w14:paraId="13379F84" w14:textId="77777777" w:rsidR="00064A8C" w:rsidRDefault="00064A8C" w:rsidP="00064A8C">
            <w:pPr>
              <w:pStyle w:val="SourceCode"/>
            </w:pPr>
            <w:r>
              <w:t xml:space="preserve">        lblInstruct.Visible := True;</w:t>
            </w:r>
          </w:p>
          <w:p w14:paraId="57EF3CB4" w14:textId="77777777" w:rsidR="00064A8C" w:rsidRDefault="00064A8C" w:rsidP="00064A8C">
            <w:pPr>
              <w:pStyle w:val="SourceCode"/>
            </w:pPr>
            <w:r>
              <w:t xml:space="preserve">        Caption := TC_LOCONLY;</w:t>
            </w:r>
          </w:p>
          <w:p w14:paraId="0FF8B69C" w14:textId="77777777" w:rsidR="00064A8C" w:rsidRDefault="00064A8C" w:rsidP="00064A8C">
            <w:pPr>
              <w:pStyle w:val="SourceCode"/>
            </w:pPr>
            <w:r>
              <w:t xml:space="preserve">        Height := frmEncounter.Height - UP_SHIFT;</w:t>
            </w:r>
          </w:p>
          <w:p w14:paraId="538243C1" w14:textId="77777777" w:rsidR="00064A8C" w:rsidRDefault="00064A8C" w:rsidP="00064A8C">
            <w:pPr>
              <w:pStyle w:val="SourceCode"/>
            </w:pPr>
            <w:r>
              <w:t xml:space="preserve">      end</w:t>
            </w:r>
          </w:p>
          <w:p w14:paraId="476E2F16" w14:textId="77777777" w:rsidR="00064A8C" w:rsidRDefault="00064A8C" w:rsidP="00064A8C">
            <w:pPr>
              <w:pStyle w:val="SourceCode"/>
            </w:pPr>
            <w:r>
              <w:t xml:space="preserve">      else                                          // also prompt for provider</w:t>
            </w:r>
          </w:p>
          <w:p w14:paraId="69112F03" w14:textId="77777777" w:rsidR="00064A8C" w:rsidRDefault="00064A8C" w:rsidP="00064A8C">
            <w:pPr>
              <w:pStyle w:val="SourceCode"/>
            </w:pPr>
            <w:r>
              <w:t xml:space="preserve">      begin</w:t>
            </w:r>
          </w:p>
          <w:p w14:paraId="534585FE" w14:textId="77777777" w:rsidR="00064A8C" w:rsidRDefault="00064A8C" w:rsidP="00064A8C">
            <w:pPr>
              <w:pStyle w:val="SourceCode"/>
            </w:pPr>
            <w:r>
              <w:t xml:space="preserve">        // InitLongList must be done AFTER FFilter is set</w:t>
            </w:r>
          </w:p>
          <w:p w14:paraId="2D323D70" w14:textId="77777777" w:rsidR="00064A8C" w:rsidRDefault="00064A8C" w:rsidP="00064A8C">
            <w:pPr>
              <w:pStyle w:val="SourceCode"/>
            </w:pPr>
            <w:r>
              <w:t xml:space="preserve">        cboPtProvider.InitLongList(Encounter.ProviderName);</w:t>
            </w:r>
          </w:p>
          <w:p w14:paraId="7B6BB532" w14:textId="77777777" w:rsidR="00064A8C" w:rsidRDefault="00064A8C" w:rsidP="00064A8C">
            <w:pPr>
              <w:pStyle w:val="SourceCode"/>
            </w:pPr>
            <w:r>
              <w:t xml:space="preserve">        cboPtProvider.SelectByIEN(FProvider);</w:t>
            </w:r>
          </w:p>
          <w:p w14:paraId="6E133240" w14:textId="77777777" w:rsidR="00064A8C" w:rsidRDefault="00064A8C" w:rsidP="00064A8C">
            <w:pPr>
              <w:pStyle w:val="SourceCode"/>
            </w:pPr>
            <w:r>
              <w:t xml:space="preserve">      end;</w:t>
            </w:r>
          </w:p>
          <w:p w14:paraId="717BC173" w14:textId="77777777" w:rsidR="00064A8C" w:rsidRDefault="00064A8C" w:rsidP="00064A8C">
            <w:pPr>
              <w:pStyle w:val="SourceBold"/>
            </w:pPr>
            <w:r>
              <w:t xml:space="preserve">      if ShowModal = mrOK then</w:t>
            </w:r>
          </w:p>
          <w:p w14:paraId="33B950E3" w14:textId="77777777" w:rsidR="00064A8C" w:rsidRDefault="00064A8C" w:rsidP="00064A8C">
            <w:pPr>
              <w:pStyle w:val="SourceBold"/>
            </w:pPr>
            <w:r>
              <w:t xml:space="preserve">      begin</w:t>
            </w:r>
          </w:p>
          <w:p w14:paraId="6760F4E5" w14:textId="77777777" w:rsidR="00064A8C" w:rsidRDefault="00064A8C" w:rsidP="00064A8C">
            <w:pPr>
              <w:pStyle w:val="SourceBold"/>
            </w:pPr>
            <w:r>
              <w:t xml:space="preserve">        // we don't know the original value of DelayReviewChanges but the code was updating it only in some cases</w:t>
            </w:r>
          </w:p>
          <w:p w14:paraId="0D9FECA1" w14:textId="77777777" w:rsidR="00064A8C" w:rsidRDefault="00064A8C" w:rsidP="00064A8C">
            <w:pPr>
              <w:pStyle w:val="SourceBold"/>
            </w:pPr>
            <w:r>
              <w:t xml:space="preserve">        DelayReviewChanges := DelayReviewChanges or</w:t>
            </w:r>
          </w:p>
          <w:p w14:paraId="4B45A47E" w14:textId="77777777" w:rsidR="00064A8C" w:rsidRDefault="00064A8C" w:rsidP="00064A8C">
            <w:pPr>
              <w:pStyle w:val="SourceBold"/>
            </w:pPr>
            <w:r>
              <w:t xml:space="preserve">          (DEAContext and  // I can't identify cases DEAContext is TRUE when UpdateEncounter is called :(</w:t>
            </w:r>
          </w:p>
          <w:p w14:paraId="49C464F7" w14:textId="77777777" w:rsidR="00064A8C" w:rsidRDefault="00064A8C" w:rsidP="00064A8C">
            <w:pPr>
              <w:pStyle w:val="SourceBold"/>
            </w:pPr>
            <w:r>
              <w:t xml:space="preserve">          ((Assigned(Changes.Orders)) and (Changes.Count &gt; 0)) and (Encounter.Provider &lt;&gt; FProvider));</w:t>
            </w:r>
          </w:p>
          <w:p w14:paraId="0E6246DA" w14:textId="77777777" w:rsidR="00064A8C" w:rsidRDefault="00064A8C" w:rsidP="00064A8C">
            <w:pPr>
              <w:pStyle w:val="SourceBold"/>
            </w:pPr>
            <w:r>
              <w:t xml:space="preserve">        if (PersonFilter = NPF_SUPPRESS)        // NPF_SUPPRESS hides provider selector component</w:t>
            </w:r>
          </w:p>
          <w:p w14:paraId="6B44DAFB" w14:textId="77777777" w:rsidR="00064A8C" w:rsidRDefault="00064A8C" w:rsidP="00064A8C">
            <w:pPr>
              <w:pStyle w:val="SourceBold"/>
            </w:pPr>
            <w:r>
              <w:t xml:space="preserve">        or</w:t>
            </w:r>
          </w:p>
          <w:p w14:paraId="4B91BB74" w14:textId="77777777" w:rsidR="00064A8C" w:rsidRDefault="00064A8C" w:rsidP="00064A8C">
            <w:pPr>
              <w:pStyle w:val="SourceBold"/>
            </w:pPr>
            <w:r>
              <w:t xml:space="preserve">          ((Encounter.Provider &lt;&gt; FProvider)    // and provider was changed (Note - no need to check User.DUZ here)</w:t>
            </w:r>
          </w:p>
          <w:p w14:paraId="30D13D1D" w14:textId="77777777" w:rsidR="00064A8C" w:rsidRDefault="00064A8C" w:rsidP="00064A8C">
            <w:pPr>
              <w:pStyle w:val="SourceBold"/>
            </w:pPr>
            <w:r>
              <w:t xml:space="preserve">            and (not DelayReviewChanges)        // and no requests for delay of review</w:t>
            </w:r>
          </w:p>
          <w:p w14:paraId="6622518E" w14:textId="77777777" w:rsidR="00064A8C" w:rsidRDefault="00064A8C" w:rsidP="00064A8C">
            <w:pPr>
              <w:pStyle w:val="SourceBold"/>
            </w:pPr>
            <w:r>
              <w:t xml:space="preserve">            and ReviewChanges(TimedOut))        // Changes are valid</w:t>
            </w:r>
          </w:p>
          <w:p w14:paraId="4D9FB47D" w14:textId="77777777" w:rsidR="00064A8C" w:rsidRDefault="00064A8C" w:rsidP="00064A8C">
            <w:pPr>
              <w:pStyle w:val="SourceBold"/>
            </w:pPr>
            <w:r>
              <w:t xml:space="preserve">        then</w:t>
            </w:r>
          </w:p>
          <w:p w14:paraId="02DBFB93" w14:textId="77777777" w:rsidR="00064A8C" w:rsidRDefault="00064A8C" w:rsidP="00064A8C">
            <w:pPr>
              <w:pStyle w:val="SourceBold"/>
            </w:pPr>
            <w:r>
              <w:t xml:space="preserve">        begin</w:t>
            </w:r>
          </w:p>
          <w:p w14:paraId="4C4EF9EA" w14:textId="77777777" w:rsidR="00064A8C" w:rsidRDefault="00064A8C" w:rsidP="00064A8C">
            <w:pPr>
              <w:pStyle w:val="SourceBold"/>
            </w:pPr>
            <w:r>
              <w:t xml:space="preserve">          if PersonFilter &lt;&gt; NPF_SUPPRESS then // only change provider if it was requested</w:t>
            </w:r>
          </w:p>
          <w:p w14:paraId="0CD652BD" w14:textId="77777777" w:rsidR="00064A8C" w:rsidRDefault="00064A8C" w:rsidP="00064A8C">
            <w:pPr>
              <w:pStyle w:val="SourceBold"/>
            </w:pPr>
            <w:r>
              <w:t xml:space="preserve">            Encounter.Provider := FProvider;</w:t>
            </w:r>
          </w:p>
          <w:p w14:paraId="1530E724" w14:textId="77777777" w:rsidR="00064A8C" w:rsidRDefault="00064A8C" w:rsidP="00064A8C">
            <w:pPr>
              <w:pStyle w:val="SourceBold"/>
            </w:pPr>
            <w:r>
              <w:t xml:space="preserve">          Encounter.Location      := FLocation;</w:t>
            </w:r>
          </w:p>
          <w:p w14:paraId="102018B0" w14:textId="77777777" w:rsidR="00064A8C" w:rsidRDefault="00064A8C" w:rsidP="00064A8C">
            <w:pPr>
              <w:pStyle w:val="SourceBold"/>
            </w:pPr>
            <w:r>
              <w:t xml:space="preserve">          Encounter.DateTime      := FDateTime;</w:t>
            </w:r>
          </w:p>
          <w:p w14:paraId="3A5FCBCA" w14:textId="77777777" w:rsidR="00064A8C" w:rsidRDefault="00064A8C" w:rsidP="00064A8C">
            <w:pPr>
              <w:pStyle w:val="SourceBold"/>
            </w:pPr>
            <w:r>
              <w:t xml:space="preserve">          Encounter.VisitCategory := FVisitCategory;</w:t>
            </w:r>
          </w:p>
          <w:p w14:paraId="0819D289" w14:textId="77777777" w:rsidR="00064A8C" w:rsidRDefault="00064A8C" w:rsidP="00064A8C">
            <w:pPr>
              <w:pStyle w:val="SourceBold"/>
            </w:pPr>
            <w:r>
              <w:t xml:space="preserve">          Encounter.StandAlone    := FStandAlone;</w:t>
            </w:r>
          </w:p>
          <w:p w14:paraId="61AE968D" w14:textId="77777777" w:rsidR="00064A8C" w:rsidRDefault="00064A8C" w:rsidP="00064A8C">
            <w:pPr>
              <w:pStyle w:val="SourceBold"/>
            </w:pPr>
            <w:r>
              <w:t xml:space="preserve">        end;</w:t>
            </w:r>
          </w:p>
          <w:p w14:paraId="01D295B0" w14:textId="77777777" w:rsidR="00064A8C" w:rsidRDefault="00064A8C" w:rsidP="00064A8C">
            <w:pPr>
              <w:pStyle w:val="SourceBold"/>
            </w:pPr>
            <w:r>
              <w:t xml:space="preserve">      end;</w:t>
            </w:r>
          </w:p>
          <w:p w14:paraId="06C53B16" w14:textId="77777777" w:rsidR="00064A8C" w:rsidRDefault="00064A8C" w:rsidP="00064A8C">
            <w:pPr>
              <w:pStyle w:val="SourceCode"/>
            </w:pPr>
            <w:r>
              <w:t xml:space="preserve">      DelayReviewChanges := False;</w:t>
            </w:r>
          </w:p>
          <w:p w14:paraId="57786CAC" w14:textId="77777777" w:rsidR="00064A8C" w:rsidRDefault="00064A8C" w:rsidP="00064A8C">
            <w:pPr>
              <w:pStyle w:val="SourceCode"/>
            </w:pPr>
            <w:r>
              <w:t xml:space="preserve">      DEAContext := False;</w:t>
            </w:r>
          </w:p>
          <w:p w14:paraId="41EDDD5D" w14:textId="77777777" w:rsidR="00064A8C" w:rsidRDefault="00064A8C" w:rsidP="00064A8C">
            <w:pPr>
              <w:pStyle w:val="SourceCode"/>
            </w:pPr>
            <w:r>
              <w:t xml:space="preserve">    end;</w:t>
            </w:r>
          </w:p>
          <w:p w14:paraId="5D521000" w14:textId="77777777" w:rsidR="00064A8C" w:rsidRDefault="00064A8C" w:rsidP="00064A8C">
            <w:pPr>
              <w:pStyle w:val="SourceCode"/>
            </w:pPr>
            <w:r>
              <w:t xml:space="preserve">  finally</w:t>
            </w:r>
          </w:p>
          <w:p w14:paraId="303CBA53" w14:textId="77777777" w:rsidR="00064A8C" w:rsidRDefault="00064A8C" w:rsidP="00064A8C">
            <w:pPr>
              <w:pStyle w:val="SourceCode"/>
            </w:pPr>
            <w:r>
              <w:t xml:space="preserve">    frmEncounter.Release;</w:t>
            </w:r>
          </w:p>
          <w:p w14:paraId="24C4D254" w14:textId="77777777" w:rsidR="00064A8C" w:rsidRDefault="00064A8C" w:rsidP="00064A8C">
            <w:pPr>
              <w:pStyle w:val="SourceCode"/>
            </w:pPr>
            <w:r>
              <w:t xml:space="preserve">  end;</w:t>
            </w:r>
          </w:p>
          <w:p w14:paraId="2DC5A1A1" w14:textId="77777777" w:rsidR="00064A8C" w:rsidRDefault="00064A8C" w:rsidP="00064A8C">
            <w:pPr>
              <w:pStyle w:val="SourceCode"/>
            </w:pPr>
            <w:r>
              <w:t>end;</w:t>
            </w:r>
          </w:p>
        </w:tc>
      </w:tr>
      <w:tr w:rsidR="00064A8C" w:rsidRPr="00511BCB" w14:paraId="248E5AA8" w14:textId="77777777" w:rsidTr="00064A8C">
        <w:trPr>
          <w:cantSplit/>
          <w:tblHeader/>
        </w:trPr>
        <w:tc>
          <w:tcPr>
            <w:tcW w:w="1177" w:type="pct"/>
            <w:shd w:val="clear" w:color="auto" w:fill="F2F2F2" w:themeFill="background1" w:themeFillShade="F2"/>
          </w:tcPr>
          <w:p w14:paraId="6AC98D67" w14:textId="77777777" w:rsidR="00064A8C" w:rsidRDefault="00064A8C" w:rsidP="00064A8C">
            <w:pPr>
              <w:pStyle w:val="TableHeading"/>
            </w:pPr>
            <w:r>
              <w:lastRenderedPageBreak/>
              <w:t xml:space="preserve">Procedure </w:t>
            </w:r>
          </w:p>
          <w:p w14:paraId="51429477" w14:textId="77777777" w:rsidR="00064A8C" w:rsidRDefault="00064A8C" w:rsidP="00064A8C">
            <w:pPr>
              <w:pStyle w:val="SourceCode"/>
            </w:pPr>
            <w:r w:rsidRPr="00B44F0F">
              <w:t>procedure TfrmEncounter.FormCreate(Sender: TObject);</w:t>
            </w:r>
          </w:p>
        </w:tc>
        <w:tc>
          <w:tcPr>
            <w:tcW w:w="659" w:type="pct"/>
            <w:shd w:val="clear" w:color="auto" w:fill="F2F2F2" w:themeFill="background1" w:themeFillShade="F2"/>
          </w:tcPr>
          <w:p w14:paraId="02467060" w14:textId="77777777" w:rsidR="00064A8C" w:rsidRDefault="00064A8C" w:rsidP="00064A8C">
            <w:pPr>
              <w:pStyle w:val="TableHeading"/>
            </w:pPr>
            <w:r>
              <w:t>Modified</w:t>
            </w:r>
          </w:p>
        </w:tc>
        <w:tc>
          <w:tcPr>
            <w:tcW w:w="3164" w:type="pct"/>
            <w:shd w:val="clear" w:color="auto" w:fill="auto"/>
          </w:tcPr>
          <w:p w14:paraId="6351CFDD" w14:textId="77777777" w:rsidR="00064A8C" w:rsidRDefault="00064A8C" w:rsidP="00064A8C">
            <w:r>
              <w:t>Procedure was modified to  setup updated control:</w:t>
            </w:r>
          </w:p>
          <w:p w14:paraId="54A04BF2" w14:textId="77777777" w:rsidR="00064A8C" w:rsidRDefault="00064A8C" w:rsidP="00064A8C">
            <w:pPr>
              <w:pStyle w:val="SourceBold"/>
            </w:pPr>
            <w:r w:rsidRPr="00B44F0F">
              <w:t xml:space="preserve">  setUpSimilarNameSelector(cboPtProvider,aPr,'');</w:t>
            </w:r>
          </w:p>
        </w:tc>
      </w:tr>
    </w:tbl>
    <w:p w14:paraId="0438AD69" w14:textId="77777777" w:rsidR="00064A8C" w:rsidRPr="00862CBE" w:rsidRDefault="00064A8C" w:rsidP="00064A8C"/>
    <w:p w14:paraId="0D614879" w14:textId="77777777" w:rsidR="00064A8C" w:rsidRDefault="00064A8C" w:rsidP="00D06EDE">
      <w:pPr>
        <w:pStyle w:val="Heading7"/>
      </w:pPr>
      <w:bookmarkStart w:id="427" w:name="_Toc475621336"/>
      <w:r>
        <w:t xml:space="preserve">Unit </w:t>
      </w:r>
      <w:r w:rsidRPr="001E7994">
        <w:t>f</w:t>
      </w:r>
      <w:r>
        <w:t>NoteCPFields</w:t>
      </w:r>
      <w:bookmarkEnd w:id="427"/>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6F16E2C4" w14:textId="77777777" w:rsidTr="00064A8C">
        <w:trPr>
          <w:cantSplit/>
          <w:tblHeader/>
        </w:trPr>
        <w:tc>
          <w:tcPr>
            <w:tcW w:w="1177" w:type="pct"/>
            <w:shd w:val="clear" w:color="auto" w:fill="F2F2F2" w:themeFill="background1" w:themeFillShade="F2"/>
          </w:tcPr>
          <w:p w14:paraId="68260DB1" w14:textId="77777777" w:rsidR="00064A8C" w:rsidRPr="00511BCB" w:rsidRDefault="00064A8C" w:rsidP="00064A8C">
            <w:pPr>
              <w:pStyle w:val="TableHeading"/>
            </w:pPr>
            <w:r>
              <w:t>Item</w:t>
            </w:r>
          </w:p>
        </w:tc>
        <w:tc>
          <w:tcPr>
            <w:tcW w:w="659" w:type="pct"/>
            <w:shd w:val="clear" w:color="auto" w:fill="F2F2F2" w:themeFill="background1" w:themeFillShade="F2"/>
          </w:tcPr>
          <w:p w14:paraId="16E820EF" w14:textId="77777777" w:rsidR="00064A8C" w:rsidRDefault="00064A8C" w:rsidP="00064A8C">
            <w:pPr>
              <w:pStyle w:val="TableHeading"/>
            </w:pPr>
            <w:r>
              <w:t>Category</w:t>
            </w:r>
          </w:p>
        </w:tc>
        <w:tc>
          <w:tcPr>
            <w:tcW w:w="3164" w:type="pct"/>
            <w:shd w:val="clear" w:color="auto" w:fill="F2F2F2" w:themeFill="background1" w:themeFillShade="F2"/>
          </w:tcPr>
          <w:p w14:paraId="62443E4C" w14:textId="77777777" w:rsidR="00064A8C" w:rsidRPr="00511BCB" w:rsidRDefault="00064A8C" w:rsidP="00064A8C">
            <w:pPr>
              <w:pStyle w:val="TableHeading"/>
            </w:pPr>
            <w:r>
              <w:t>Description of change/enhancement</w:t>
            </w:r>
          </w:p>
        </w:tc>
      </w:tr>
      <w:tr w:rsidR="00064A8C" w:rsidRPr="00511BCB" w14:paraId="3D0CCCFA" w14:textId="77777777" w:rsidTr="00064A8C">
        <w:trPr>
          <w:cantSplit/>
          <w:tblHeader/>
        </w:trPr>
        <w:tc>
          <w:tcPr>
            <w:tcW w:w="1177" w:type="pct"/>
            <w:shd w:val="clear" w:color="auto" w:fill="F2F2F2" w:themeFill="background1" w:themeFillShade="F2"/>
          </w:tcPr>
          <w:p w14:paraId="5C066E64" w14:textId="77777777" w:rsidR="00064A8C" w:rsidRDefault="00064A8C" w:rsidP="00064A8C">
            <w:pPr>
              <w:pStyle w:val="TableHeading"/>
            </w:pPr>
            <w:r>
              <w:t>Interface uses clause</w:t>
            </w:r>
          </w:p>
        </w:tc>
        <w:tc>
          <w:tcPr>
            <w:tcW w:w="659" w:type="pct"/>
            <w:shd w:val="clear" w:color="auto" w:fill="F2F2F2" w:themeFill="background1" w:themeFillShade="F2"/>
          </w:tcPr>
          <w:p w14:paraId="7DC5CF76" w14:textId="77777777" w:rsidR="00064A8C" w:rsidRDefault="00064A8C" w:rsidP="00064A8C">
            <w:pPr>
              <w:pStyle w:val="TableHeading"/>
            </w:pPr>
            <w:r>
              <w:t>Modified</w:t>
            </w:r>
          </w:p>
        </w:tc>
        <w:tc>
          <w:tcPr>
            <w:tcW w:w="3164" w:type="pct"/>
            <w:shd w:val="clear" w:color="auto" w:fill="auto"/>
          </w:tcPr>
          <w:p w14:paraId="28B4D99B"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1C872E1" w14:textId="77777777" w:rsidTr="00064A8C">
        <w:trPr>
          <w:cantSplit/>
          <w:tblHeader/>
        </w:trPr>
        <w:tc>
          <w:tcPr>
            <w:tcW w:w="1177" w:type="pct"/>
            <w:shd w:val="clear" w:color="auto" w:fill="F2F2F2" w:themeFill="background1" w:themeFillShade="F2"/>
          </w:tcPr>
          <w:p w14:paraId="2F20591B" w14:textId="77777777" w:rsidR="00064A8C" w:rsidRDefault="00064A8C" w:rsidP="00064A8C">
            <w:pPr>
              <w:pStyle w:val="TableHeading"/>
            </w:pPr>
            <w:r>
              <w:t xml:space="preserve">Constant </w:t>
            </w:r>
          </w:p>
          <w:p w14:paraId="070722D3" w14:textId="77777777" w:rsidR="00064A8C" w:rsidRPr="00472154" w:rsidRDefault="00064A8C" w:rsidP="00064A8C">
            <w:pPr>
              <w:pStyle w:val="TableHeading"/>
            </w:pPr>
          </w:p>
        </w:tc>
        <w:tc>
          <w:tcPr>
            <w:tcW w:w="659" w:type="pct"/>
            <w:shd w:val="clear" w:color="auto" w:fill="F2F2F2" w:themeFill="background1" w:themeFillShade="F2"/>
          </w:tcPr>
          <w:p w14:paraId="37CFAD1A" w14:textId="77777777" w:rsidR="00064A8C" w:rsidRDefault="00064A8C" w:rsidP="00064A8C">
            <w:pPr>
              <w:pStyle w:val="TableHeading"/>
            </w:pPr>
            <w:r>
              <w:t>New</w:t>
            </w:r>
          </w:p>
        </w:tc>
        <w:tc>
          <w:tcPr>
            <w:tcW w:w="3164" w:type="pct"/>
            <w:shd w:val="clear" w:color="auto" w:fill="auto"/>
          </w:tcPr>
          <w:p w14:paraId="35309DFB" w14:textId="77777777" w:rsidR="00064A8C" w:rsidRDefault="00064A8C" w:rsidP="00064A8C">
            <w:r>
              <w:t>Defines message for cases of duplicate names</w:t>
            </w:r>
          </w:p>
          <w:p w14:paraId="2529705D" w14:textId="77777777" w:rsidR="00064A8C" w:rsidRDefault="00064A8C" w:rsidP="00064A8C">
            <w:pPr>
              <w:pStyle w:val="SourceBold"/>
            </w:pPr>
            <w:r w:rsidRPr="00D50C53">
              <w:t xml:space="preserve">  TX_REQ_AUTHOR_DUPL   = CRLF + 'The author confirmation failed.';</w:t>
            </w:r>
          </w:p>
        </w:tc>
      </w:tr>
      <w:tr w:rsidR="00064A8C" w:rsidRPr="00511BCB" w14:paraId="2967BC74" w14:textId="77777777" w:rsidTr="00064A8C">
        <w:trPr>
          <w:cantSplit/>
          <w:tblHeader/>
        </w:trPr>
        <w:tc>
          <w:tcPr>
            <w:tcW w:w="1177" w:type="pct"/>
            <w:shd w:val="clear" w:color="auto" w:fill="F2F2F2" w:themeFill="background1" w:themeFillShade="F2"/>
          </w:tcPr>
          <w:p w14:paraId="41EC0C70" w14:textId="77777777" w:rsidR="00064A8C" w:rsidRDefault="00064A8C" w:rsidP="00064A8C">
            <w:pPr>
              <w:pStyle w:val="TableHeading"/>
            </w:pPr>
            <w:r>
              <w:t xml:space="preserve">Procedure </w:t>
            </w:r>
          </w:p>
          <w:p w14:paraId="17A5F158" w14:textId="77777777" w:rsidR="00064A8C" w:rsidRPr="00472154" w:rsidRDefault="00064A8C" w:rsidP="00064A8C">
            <w:pPr>
              <w:pStyle w:val="SourceBold"/>
            </w:pPr>
            <w:r w:rsidRPr="00D50C53">
              <w:t>procedure EnterClinProcFields(ACPStatusFlag: integer; ErrMsg: string; var AProcSummCode: integer; var AProcDate: TFMDateTime; var AnAuthor: int64);</w:t>
            </w:r>
          </w:p>
        </w:tc>
        <w:tc>
          <w:tcPr>
            <w:tcW w:w="659" w:type="pct"/>
            <w:shd w:val="clear" w:color="auto" w:fill="F2F2F2" w:themeFill="background1" w:themeFillShade="F2"/>
          </w:tcPr>
          <w:p w14:paraId="5428697A" w14:textId="77777777" w:rsidR="00064A8C" w:rsidRDefault="00064A8C" w:rsidP="00064A8C">
            <w:pPr>
              <w:pStyle w:val="TableHeading"/>
            </w:pPr>
            <w:r>
              <w:t>Modified</w:t>
            </w:r>
          </w:p>
        </w:tc>
        <w:tc>
          <w:tcPr>
            <w:tcW w:w="3164" w:type="pct"/>
            <w:shd w:val="clear" w:color="auto" w:fill="auto"/>
          </w:tcPr>
          <w:p w14:paraId="2D63431D" w14:textId="77777777" w:rsidR="00064A8C" w:rsidRDefault="00064A8C" w:rsidP="00064A8C">
            <w:r>
              <w:t>Procedure modified to update the initial setup of the cboAuthor.ItemName property with the value used as label on the screen:</w:t>
            </w:r>
          </w:p>
          <w:p w14:paraId="5412888D" w14:textId="77777777" w:rsidR="00064A8C" w:rsidRDefault="00064A8C" w:rsidP="00064A8C">
            <w:pPr>
              <w:pStyle w:val="SourceBold"/>
            </w:pPr>
            <w:r w:rsidRPr="00D50C53">
              <w:t xml:space="preserve">      cboAuthor.ItemName := copy(lblAuthor.Caption,1,Length(lblAuthor.Caption)-1);</w:t>
            </w:r>
          </w:p>
          <w:p w14:paraId="660D5AF8" w14:textId="77777777" w:rsidR="00064A8C" w:rsidRDefault="00064A8C" w:rsidP="00064A8C"/>
        </w:tc>
      </w:tr>
      <w:tr w:rsidR="00064A8C" w:rsidRPr="00511BCB" w14:paraId="738CE69B" w14:textId="77777777" w:rsidTr="00064A8C">
        <w:trPr>
          <w:cantSplit/>
          <w:tblHeader/>
        </w:trPr>
        <w:tc>
          <w:tcPr>
            <w:tcW w:w="1177" w:type="pct"/>
            <w:shd w:val="clear" w:color="auto" w:fill="F2F2F2" w:themeFill="background1" w:themeFillShade="F2"/>
          </w:tcPr>
          <w:p w14:paraId="0BB57840" w14:textId="77777777" w:rsidR="00064A8C" w:rsidRDefault="00064A8C" w:rsidP="00064A8C">
            <w:pPr>
              <w:pStyle w:val="TableHeading"/>
            </w:pPr>
            <w:r>
              <w:t xml:space="preserve">Procedure </w:t>
            </w:r>
          </w:p>
          <w:p w14:paraId="4BD2D503" w14:textId="77777777" w:rsidR="00064A8C" w:rsidRDefault="00064A8C" w:rsidP="00064A8C">
            <w:pPr>
              <w:pStyle w:val="SourceCode"/>
            </w:pPr>
            <w:r w:rsidRPr="00D50C53">
              <w:t>procedure TfrmNoteCPFields.FormCreate(Sender: TObject);</w:t>
            </w:r>
          </w:p>
        </w:tc>
        <w:tc>
          <w:tcPr>
            <w:tcW w:w="659" w:type="pct"/>
            <w:shd w:val="clear" w:color="auto" w:fill="F2F2F2" w:themeFill="background1" w:themeFillShade="F2"/>
          </w:tcPr>
          <w:p w14:paraId="7242C2E8" w14:textId="77777777" w:rsidR="00064A8C" w:rsidRDefault="00064A8C" w:rsidP="00064A8C">
            <w:pPr>
              <w:pStyle w:val="TableHeading"/>
            </w:pPr>
            <w:r>
              <w:t>Modified</w:t>
            </w:r>
          </w:p>
        </w:tc>
        <w:tc>
          <w:tcPr>
            <w:tcW w:w="3164" w:type="pct"/>
            <w:shd w:val="clear" w:color="auto" w:fill="auto"/>
          </w:tcPr>
          <w:p w14:paraId="063C30ED" w14:textId="77777777" w:rsidR="00064A8C" w:rsidRDefault="00064A8C" w:rsidP="00064A8C">
            <w:r>
              <w:t>Procedure was modified to set initial values of properties of the updated TORComboBox components</w:t>
            </w:r>
          </w:p>
          <w:p w14:paraId="4E2DA447" w14:textId="77777777" w:rsidR="00064A8C" w:rsidRDefault="00064A8C" w:rsidP="00064A8C">
            <w:pPr>
              <w:pStyle w:val="SourceCode"/>
            </w:pPr>
          </w:p>
          <w:p w14:paraId="480409C4" w14:textId="77777777" w:rsidR="00064A8C" w:rsidRDefault="00064A8C" w:rsidP="00064A8C">
            <w:pPr>
              <w:pStyle w:val="SourceCode"/>
            </w:pPr>
            <w:r>
              <w:t>procedure TfrmNoteCPFields.FormCreate(Sender: TObject);</w:t>
            </w:r>
          </w:p>
          <w:p w14:paraId="5DF7731A" w14:textId="77777777" w:rsidR="00064A8C" w:rsidRDefault="00064A8C" w:rsidP="00064A8C">
            <w:pPr>
              <w:pStyle w:val="SourceCode"/>
            </w:pPr>
            <w:r>
              <w:t>begin</w:t>
            </w:r>
          </w:p>
          <w:p w14:paraId="7907908C" w14:textId="77777777" w:rsidR="00064A8C" w:rsidRDefault="00064A8C" w:rsidP="00064A8C">
            <w:pPr>
              <w:pStyle w:val="SourceCode"/>
            </w:pPr>
            <w:r>
              <w:t xml:space="preserve">  inherited;</w:t>
            </w:r>
          </w:p>
          <w:p w14:paraId="32413E7A" w14:textId="77777777" w:rsidR="00064A8C" w:rsidRDefault="00064A8C" w:rsidP="00064A8C">
            <w:pPr>
              <w:pStyle w:val="SourceCode"/>
            </w:pPr>
            <w:r>
              <w:t xml:space="preserve">  FOKPressed := False;</w:t>
            </w:r>
          </w:p>
          <w:p w14:paraId="0C068C4A" w14:textId="77777777" w:rsidR="00064A8C" w:rsidRDefault="00064A8C" w:rsidP="00064A8C">
            <w:pPr>
              <w:pStyle w:val="SourceCode"/>
            </w:pPr>
            <w:r>
              <w:t xml:space="preserve">  cboAuthor.InitLongList(User.Name);</w:t>
            </w:r>
          </w:p>
          <w:p w14:paraId="7240AEAC" w14:textId="77777777" w:rsidR="00064A8C" w:rsidRDefault="00064A8C" w:rsidP="00064A8C">
            <w:pPr>
              <w:pStyle w:val="SourceCode"/>
            </w:pPr>
            <w:r>
              <w:t xml:space="preserve">  cboAuthor.SelectByIEN(User.DUZ);</w:t>
            </w:r>
          </w:p>
          <w:p w14:paraId="3679FABD" w14:textId="77777777" w:rsidR="00064A8C" w:rsidRDefault="00064A8C" w:rsidP="00064A8C">
            <w:pPr>
              <w:pStyle w:val="SourceCode"/>
            </w:pPr>
          </w:p>
          <w:p w14:paraId="0095010D" w14:textId="77777777" w:rsidR="00064A8C" w:rsidRDefault="00064A8C" w:rsidP="00064A8C">
            <w:pPr>
              <w:pStyle w:val="SourceBold"/>
            </w:pPr>
            <w:r>
              <w:t xml:space="preserve">  setUpSimilarNameSelector(cboAuthor,aPr,'');</w:t>
            </w:r>
          </w:p>
          <w:p w14:paraId="6F5601C6" w14:textId="77777777" w:rsidR="00064A8C" w:rsidRDefault="00064A8C" w:rsidP="00064A8C">
            <w:pPr>
              <w:pStyle w:val="SourceBold"/>
            </w:pPr>
            <w:r>
              <w:t xml:space="preserve">  cboAuthor.msgNoSelection := TX_REQ_AUTHOR;</w:t>
            </w:r>
          </w:p>
          <w:p w14:paraId="518EEFA8" w14:textId="77777777" w:rsidR="00064A8C" w:rsidRDefault="00064A8C" w:rsidP="00064A8C">
            <w:pPr>
              <w:pStyle w:val="SourceCode"/>
            </w:pPr>
            <w:r>
              <w:t>end;</w:t>
            </w:r>
          </w:p>
        </w:tc>
      </w:tr>
      <w:tr w:rsidR="00064A8C" w:rsidRPr="00511BCB" w14:paraId="634003A6" w14:textId="77777777" w:rsidTr="00064A8C">
        <w:trPr>
          <w:cantSplit/>
          <w:tblHeader/>
        </w:trPr>
        <w:tc>
          <w:tcPr>
            <w:tcW w:w="1177" w:type="pct"/>
            <w:shd w:val="clear" w:color="auto" w:fill="F2F2F2" w:themeFill="background1" w:themeFillShade="F2"/>
          </w:tcPr>
          <w:p w14:paraId="7F77BBB2" w14:textId="77777777" w:rsidR="00064A8C" w:rsidRDefault="00064A8C" w:rsidP="00064A8C">
            <w:pPr>
              <w:pStyle w:val="TableHeading"/>
            </w:pPr>
            <w:r>
              <w:lastRenderedPageBreak/>
              <w:t xml:space="preserve">Procedure </w:t>
            </w:r>
          </w:p>
          <w:p w14:paraId="2F689161" w14:textId="77777777" w:rsidR="00064A8C" w:rsidRDefault="00064A8C" w:rsidP="00064A8C">
            <w:pPr>
              <w:pStyle w:val="SourceCode"/>
            </w:pPr>
            <w:r w:rsidRPr="00D50C53">
              <w:t>procedure TfrmNoteCPFields.ValidateFields(var ErrMsg: string);</w:t>
            </w:r>
          </w:p>
        </w:tc>
        <w:tc>
          <w:tcPr>
            <w:tcW w:w="659" w:type="pct"/>
            <w:shd w:val="clear" w:color="auto" w:fill="F2F2F2" w:themeFill="background1" w:themeFillShade="F2"/>
          </w:tcPr>
          <w:p w14:paraId="599DF780" w14:textId="77777777" w:rsidR="00064A8C" w:rsidRDefault="00064A8C" w:rsidP="00064A8C">
            <w:pPr>
              <w:pStyle w:val="TableHeading"/>
            </w:pPr>
            <w:r>
              <w:t xml:space="preserve">Modified </w:t>
            </w:r>
          </w:p>
        </w:tc>
        <w:tc>
          <w:tcPr>
            <w:tcW w:w="3164" w:type="pct"/>
            <w:shd w:val="clear" w:color="auto" w:fill="auto"/>
          </w:tcPr>
          <w:p w14:paraId="1C2CCB5C" w14:textId="77777777" w:rsidR="00064A8C" w:rsidRDefault="00064A8C" w:rsidP="00064A8C">
            <w:r>
              <w:t>Procedure was modified to use the properties of the updated component:</w:t>
            </w:r>
          </w:p>
          <w:p w14:paraId="7D824470" w14:textId="77777777" w:rsidR="00064A8C" w:rsidRDefault="00064A8C" w:rsidP="00064A8C">
            <w:pPr>
              <w:pStyle w:val="SourceCode"/>
            </w:pPr>
            <w:r>
              <w:t>procedure TfrmNoteCPFields.ValidateFields(var ErrMsg: string);</w:t>
            </w:r>
          </w:p>
          <w:p w14:paraId="0988697D" w14:textId="77777777" w:rsidR="00064A8C" w:rsidRDefault="00064A8C" w:rsidP="00064A8C">
            <w:pPr>
              <w:pStyle w:val="SourceCode"/>
            </w:pPr>
            <w:r>
              <w:t>begin</w:t>
            </w:r>
          </w:p>
          <w:p w14:paraId="514389FF" w14:textId="77777777" w:rsidR="00064A8C" w:rsidRDefault="00064A8C" w:rsidP="00064A8C">
            <w:pPr>
              <w:pStyle w:val="SourceBold"/>
            </w:pPr>
            <w:r>
              <w:t xml:space="preserve">  ErrMsg := cboAuthor.ValidationReport;</w:t>
            </w:r>
          </w:p>
          <w:p w14:paraId="2711CE36" w14:textId="77777777" w:rsidR="00064A8C" w:rsidRDefault="00064A8C" w:rsidP="00064A8C">
            <w:pPr>
              <w:pStyle w:val="SourceCode"/>
            </w:pPr>
          </w:p>
          <w:p w14:paraId="7120A789" w14:textId="77777777" w:rsidR="00064A8C" w:rsidRDefault="00064A8C" w:rsidP="00064A8C">
            <w:pPr>
              <w:pStyle w:val="SourceCode"/>
            </w:pPr>
            <w:r>
              <w:t xml:space="preserve">  if (FCPStatusFlag = CP_INSTR_INCOMPLETE) then</w:t>
            </w:r>
          </w:p>
          <w:p w14:paraId="0CC81C46" w14:textId="77777777" w:rsidR="00064A8C" w:rsidRDefault="00064A8C" w:rsidP="00064A8C">
            <w:pPr>
              <w:pStyle w:val="SourceCode"/>
            </w:pPr>
            <w:r>
              <w:t xml:space="preserve">    begin</w:t>
            </w:r>
          </w:p>
          <w:p w14:paraId="73F15350" w14:textId="77777777" w:rsidR="00064A8C" w:rsidRDefault="00064A8C" w:rsidP="00064A8C">
            <w:pPr>
              <w:pStyle w:val="SourceCode"/>
            </w:pPr>
            <w:r>
              <w:t xml:space="preserve">      if cboProcSummCode.ItemIEN = 0 then ErrMsg := ErrMsg + TX_REQ_PROCSUMMCODE</w:t>
            </w:r>
          </w:p>
          <w:p w14:paraId="0C161283" w14:textId="77777777" w:rsidR="00064A8C" w:rsidRDefault="00064A8C" w:rsidP="00064A8C">
            <w:pPr>
              <w:pStyle w:val="SourceCode"/>
            </w:pPr>
            <w:r>
              <w:t xml:space="preserve">        else FProcSummCode := cboProcSummCode.ItemIEN;</w:t>
            </w:r>
          </w:p>
          <w:p w14:paraId="45D0D52D" w14:textId="77777777" w:rsidR="00064A8C" w:rsidRDefault="00064A8C" w:rsidP="00064A8C">
            <w:pPr>
              <w:pStyle w:val="SourceCode"/>
            </w:pPr>
            <w:r>
              <w:t xml:space="preserve">      if not calProcDateTime.IsValid then ErrMsg := ErrMsg + TX_REQ_PROCDATETIME</w:t>
            </w:r>
          </w:p>
          <w:p w14:paraId="778EF1EA" w14:textId="77777777" w:rsidR="00064A8C" w:rsidRDefault="00064A8C" w:rsidP="00064A8C">
            <w:pPr>
              <w:pStyle w:val="SourceCode"/>
            </w:pPr>
            <w:r>
              <w:t xml:space="preserve">       else if calProcDateTime.IsValid and (calProcDateTime.FMDateTime &gt; FMNow) then ErrMsg := ErrMsg + TX_NO_PROC_FUTURE</w:t>
            </w:r>
          </w:p>
          <w:p w14:paraId="41E3A4A7" w14:textId="77777777" w:rsidR="00064A8C" w:rsidRDefault="00064A8C" w:rsidP="00064A8C">
            <w:pPr>
              <w:pStyle w:val="SourceCode"/>
            </w:pPr>
            <w:r>
              <w:t xml:space="preserve">       else FProcDateTime := calProcDateTime.FMDateTime;</w:t>
            </w:r>
          </w:p>
          <w:p w14:paraId="5530843E" w14:textId="77777777" w:rsidR="00064A8C" w:rsidRDefault="00064A8C" w:rsidP="00064A8C">
            <w:pPr>
              <w:pStyle w:val="SourceCode"/>
            </w:pPr>
            <w:r>
              <w:t xml:space="preserve">    end</w:t>
            </w:r>
          </w:p>
          <w:p w14:paraId="414E15BD" w14:textId="77777777" w:rsidR="00064A8C" w:rsidRDefault="00064A8C" w:rsidP="00064A8C">
            <w:pPr>
              <w:pStyle w:val="SourceCode"/>
            </w:pPr>
            <w:r>
              <w:t xml:space="preserve">  else</w:t>
            </w:r>
          </w:p>
          <w:p w14:paraId="6BA4DDFB" w14:textId="77777777" w:rsidR="00064A8C" w:rsidRDefault="00064A8C" w:rsidP="00064A8C">
            <w:pPr>
              <w:pStyle w:val="SourceCode"/>
            </w:pPr>
            <w:r>
              <w:t xml:space="preserve">    begin</w:t>
            </w:r>
          </w:p>
          <w:p w14:paraId="2EE4DCB9" w14:textId="77777777" w:rsidR="00064A8C" w:rsidRDefault="00064A8C" w:rsidP="00064A8C">
            <w:pPr>
              <w:pStyle w:val="SourceCode"/>
            </w:pPr>
            <w:r>
              <w:t xml:space="preserve">      FProcSummCode := cboProcSummCode.ItemIEN;</w:t>
            </w:r>
          </w:p>
          <w:p w14:paraId="1CF46679" w14:textId="77777777" w:rsidR="00064A8C" w:rsidRDefault="00064A8C" w:rsidP="00064A8C">
            <w:pPr>
              <w:pStyle w:val="SourceCode"/>
            </w:pPr>
            <w:r>
              <w:t xml:space="preserve">      if (calProcDateTime.FMDateTime &gt; 0) then</w:t>
            </w:r>
          </w:p>
          <w:p w14:paraId="670BEB73" w14:textId="77777777" w:rsidR="00064A8C" w:rsidRDefault="00064A8C" w:rsidP="00064A8C">
            <w:pPr>
              <w:pStyle w:val="SourceCode"/>
            </w:pPr>
            <w:r>
              <w:t xml:space="preserve">        begin</w:t>
            </w:r>
          </w:p>
          <w:p w14:paraId="4F547D28" w14:textId="77777777" w:rsidR="00064A8C" w:rsidRDefault="00064A8C" w:rsidP="00064A8C">
            <w:pPr>
              <w:pStyle w:val="SourceCode"/>
            </w:pPr>
            <w:r>
              <w:t xml:space="preserve">          if (not calProcDateTime.IsValid) then ErrMsg := ErrMsg + TX_INVALID_PROCDATETIME</w:t>
            </w:r>
          </w:p>
          <w:p w14:paraId="77525453" w14:textId="77777777" w:rsidR="00064A8C" w:rsidRDefault="00064A8C" w:rsidP="00064A8C">
            <w:pPr>
              <w:pStyle w:val="SourceCode"/>
            </w:pPr>
            <w:r>
              <w:t xml:space="preserve">           else if calProcDateTime.IsValid and (calProcDateTime.FMDateTime &gt; FMNow) then ErrMsg := ErrMsg + TX_NO_PROC_FUTURE</w:t>
            </w:r>
          </w:p>
          <w:p w14:paraId="2C79EA77" w14:textId="77777777" w:rsidR="00064A8C" w:rsidRDefault="00064A8C" w:rsidP="00064A8C">
            <w:pPr>
              <w:pStyle w:val="SourceCode"/>
            </w:pPr>
            <w:r>
              <w:t xml:space="preserve">           else FProcDateTime := calProcDateTime.FMDateTime;</w:t>
            </w:r>
          </w:p>
          <w:p w14:paraId="5C24A9E0" w14:textId="77777777" w:rsidR="00064A8C" w:rsidRDefault="00064A8C" w:rsidP="00064A8C">
            <w:pPr>
              <w:pStyle w:val="SourceCode"/>
            </w:pPr>
            <w:r>
              <w:t xml:space="preserve">        end;</w:t>
            </w:r>
          </w:p>
          <w:p w14:paraId="0595DDA1" w14:textId="77777777" w:rsidR="00064A8C" w:rsidRDefault="00064A8C" w:rsidP="00064A8C">
            <w:pPr>
              <w:pStyle w:val="SourceCode"/>
            </w:pPr>
            <w:r>
              <w:t xml:space="preserve">    end;</w:t>
            </w:r>
          </w:p>
          <w:p w14:paraId="61642880" w14:textId="77777777" w:rsidR="00064A8C" w:rsidRDefault="00064A8C" w:rsidP="00064A8C">
            <w:pPr>
              <w:pStyle w:val="SourceCode"/>
            </w:pPr>
          </w:p>
          <w:p w14:paraId="5A72AD7C" w14:textId="77777777" w:rsidR="00064A8C" w:rsidRDefault="00064A8C" w:rsidP="00064A8C">
            <w:pPr>
              <w:pStyle w:val="SourceBold"/>
            </w:pPr>
            <w:r>
              <w:t xml:space="preserve">  ErrMsg := Trim(ErrMsg);</w:t>
            </w:r>
          </w:p>
          <w:p w14:paraId="7C7658F7" w14:textId="77777777" w:rsidR="00064A8C" w:rsidRDefault="00064A8C" w:rsidP="00064A8C">
            <w:pPr>
              <w:pStyle w:val="SourceCode"/>
            </w:pPr>
            <w:r>
              <w:t>end;</w:t>
            </w:r>
          </w:p>
        </w:tc>
      </w:tr>
    </w:tbl>
    <w:p w14:paraId="29D8E454" w14:textId="77777777" w:rsidR="00064A8C" w:rsidRPr="00862CBE" w:rsidRDefault="00064A8C" w:rsidP="00064A8C"/>
    <w:p w14:paraId="00BC2903" w14:textId="77777777" w:rsidR="00064A8C" w:rsidRDefault="00064A8C" w:rsidP="00D06EDE">
      <w:pPr>
        <w:pStyle w:val="Heading7"/>
      </w:pPr>
      <w:bookmarkStart w:id="428" w:name="_Toc475621337"/>
      <w:r>
        <w:t xml:space="preserve">Unit </w:t>
      </w:r>
      <w:r w:rsidRPr="001E7994">
        <w:t>f</w:t>
      </w:r>
      <w:r>
        <w:t>NoteProps</w:t>
      </w:r>
      <w:bookmarkEnd w:id="428"/>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48CD7485" w14:textId="77777777" w:rsidTr="00064A8C">
        <w:trPr>
          <w:cantSplit/>
          <w:tblHeader/>
        </w:trPr>
        <w:tc>
          <w:tcPr>
            <w:tcW w:w="1177" w:type="pct"/>
            <w:shd w:val="clear" w:color="auto" w:fill="F2F2F2" w:themeFill="background1" w:themeFillShade="F2"/>
          </w:tcPr>
          <w:p w14:paraId="4D7DF7EF" w14:textId="77777777" w:rsidR="00064A8C" w:rsidRPr="00511BCB" w:rsidRDefault="00064A8C" w:rsidP="00064A8C">
            <w:pPr>
              <w:pStyle w:val="TableHeading"/>
            </w:pPr>
            <w:r>
              <w:t>Item</w:t>
            </w:r>
          </w:p>
        </w:tc>
        <w:tc>
          <w:tcPr>
            <w:tcW w:w="659" w:type="pct"/>
            <w:shd w:val="clear" w:color="auto" w:fill="F2F2F2" w:themeFill="background1" w:themeFillShade="F2"/>
          </w:tcPr>
          <w:p w14:paraId="749D6D3B" w14:textId="77777777" w:rsidR="00064A8C" w:rsidRDefault="00064A8C" w:rsidP="00064A8C">
            <w:pPr>
              <w:pStyle w:val="TableHeading"/>
            </w:pPr>
            <w:r>
              <w:t>Category</w:t>
            </w:r>
          </w:p>
        </w:tc>
        <w:tc>
          <w:tcPr>
            <w:tcW w:w="3164" w:type="pct"/>
            <w:shd w:val="clear" w:color="auto" w:fill="F2F2F2" w:themeFill="background1" w:themeFillShade="F2"/>
          </w:tcPr>
          <w:p w14:paraId="56745AD5" w14:textId="77777777" w:rsidR="00064A8C" w:rsidRPr="00511BCB" w:rsidRDefault="00064A8C" w:rsidP="00064A8C">
            <w:pPr>
              <w:pStyle w:val="TableHeading"/>
            </w:pPr>
            <w:r>
              <w:t>Description of change/enhancement</w:t>
            </w:r>
          </w:p>
        </w:tc>
      </w:tr>
      <w:tr w:rsidR="00064A8C" w:rsidRPr="00511BCB" w14:paraId="0F6BE223" w14:textId="77777777" w:rsidTr="00064A8C">
        <w:trPr>
          <w:cantSplit/>
          <w:tblHeader/>
        </w:trPr>
        <w:tc>
          <w:tcPr>
            <w:tcW w:w="1177" w:type="pct"/>
            <w:shd w:val="clear" w:color="auto" w:fill="F2F2F2" w:themeFill="background1" w:themeFillShade="F2"/>
          </w:tcPr>
          <w:p w14:paraId="0CFBF5AD" w14:textId="77777777" w:rsidR="00064A8C" w:rsidRDefault="00064A8C" w:rsidP="00064A8C">
            <w:pPr>
              <w:pStyle w:val="TableHeading"/>
            </w:pPr>
            <w:r>
              <w:t>Interface uses clause</w:t>
            </w:r>
          </w:p>
        </w:tc>
        <w:tc>
          <w:tcPr>
            <w:tcW w:w="659" w:type="pct"/>
            <w:shd w:val="clear" w:color="auto" w:fill="F2F2F2" w:themeFill="background1" w:themeFillShade="F2"/>
          </w:tcPr>
          <w:p w14:paraId="390C9BC8" w14:textId="77777777" w:rsidR="00064A8C" w:rsidRDefault="00064A8C" w:rsidP="00064A8C">
            <w:pPr>
              <w:pStyle w:val="TableHeading"/>
            </w:pPr>
            <w:r>
              <w:t>Modified</w:t>
            </w:r>
          </w:p>
        </w:tc>
        <w:tc>
          <w:tcPr>
            <w:tcW w:w="3164" w:type="pct"/>
            <w:shd w:val="clear" w:color="auto" w:fill="auto"/>
          </w:tcPr>
          <w:p w14:paraId="33C1086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9DC1BDE" w14:textId="77777777" w:rsidTr="00064A8C">
        <w:trPr>
          <w:cantSplit/>
          <w:tblHeader/>
        </w:trPr>
        <w:tc>
          <w:tcPr>
            <w:tcW w:w="1177" w:type="pct"/>
            <w:shd w:val="clear" w:color="auto" w:fill="F2F2F2" w:themeFill="background1" w:themeFillShade="F2"/>
          </w:tcPr>
          <w:p w14:paraId="38CF0B38"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79EE2727" w14:textId="77777777" w:rsidR="00064A8C" w:rsidRDefault="00064A8C" w:rsidP="00064A8C">
            <w:pPr>
              <w:pStyle w:val="TableHeading"/>
            </w:pPr>
            <w:r>
              <w:t>New</w:t>
            </w:r>
          </w:p>
        </w:tc>
        <w:tc>
          <w:tcPr>
            <w:tcW w:w="3164" w:type="pct"/>
            <w:shd w:val="clear" w:color="auto" w:fill="auto"/>
          </w:tcPr>
          <w:p w14:paraId="4060EBC5" w14:textId="77777777" w:rsidR="00064A8C" w:rsidRDefault="00064A8C" w:rsidP="00064A8C">
            <w:r>
              <w:t>Type re-defined to use updated version of the TORComboBox</w:t>
            </w:r>
          </w:p>
          <w:p w14:paraId="6141ADEB" w14:textId="77777777" w:rsidR="00064A8C" w:rsidRDefault="00064A8C" w:rsidP="00064A8C">
            <w:pPr>
              <w:pStyle w:val="SourceBold"/>
            </w:pPr>
          </w:p>
          <w:p w14:paraId="2FBA09E8" w14:textId="77777777" w:rsidR="00064A8C" w:rsidRDefault="00064A8C" w:rsidP="00064A8C">
            <w:pPr>
              <w:pStyle w:val="SourceBold"/>
            </w:pPr>
            <w:r>
              <w:t>type</w:t>
            </w:r>
          </w:p>
          <w:p w14:paraId="0F1AD496" w14:textId="77777777" w:rsidR="00064A8C" w:rsidRDefault="00064A8C" w:rsidP="00064A8C">
            <w:pPr>
              <w:pStyle w:val="SourceBold"/>
            </w:pPr>
            <w:r>
              <w:t xml:space="preserve">  // names validation support</w:t>
            </w:r>
          </w:p>
          <w:p w14:paraId="135A4707" w14:textId="77777777" w:rsidR="00064A8C" w:rsidRDefault="00064A8C" w:rsidP="00064A8C">
            <w:pPr>
              <w:pStyle w:val="SourceBold"/>
            </w:pPr>
            <w:r>
              <w:t xml:space="preserve">  TORComboBox = class(uSimilarNames.TORComboBox)</w:t>
            </w:r>
          </w:p>
          <w:p w14:paraId="0963846E" w14:textId="77777777" w:rsidR="00064A8C" w:rsidRDefault="00064A8C" w:rsidP="00064A8C">
            <w:pPr>
              <w:pStyle w:val="SourceBold"/>
            </w:pPr>
            <w:r>
              <w:t xml:space="preserve">  end;</w:t>
            </w:r>
          </w:p>
        </w:tc>
      </w:tr>
      <w:tr w:rsidR="00064A8C" w:rsidRPr="00511BCB" w14:paraId="6E9A0BDA" w14:textId="77777777" w:rsidTr="00064A8C">
        <w:trPr>
          <w:cantSplit/>
          <w:tblHeader/>
        </w:trPr>
        <w:tc>
          <w:tcPr>
            <w:tcW w:w="1177" w:type="pct"/>
            <w:shd w:val="clear" w:color="auto" w:fill="F2F2F2" w:themeFill="background1" w:themeFillShade="F2"/>
          </w:tcPr>
          <w:p w14:paraId="1C25FE6C" w14:textId="77777777" w:rsidR="00064A8C" w:rsidRPr="00472154" w:rsidRDefault="00064A8C" w:rsidP="00064A8C">
            <w:pPr>
              <w:pStyle w:val="TableHeading"/>
            </w:pPr>
            <w:r>
              <w:t>Class Methods</w:t>
            </w:r>
          </w:p>
        </w:tc>
        <w:tc>
          <w:tcPr>
            <w:tcW w:w="659" w:type="pct"/>
            <w:shd w:val="clear" w:color="auto" w:fill="F2F2F2" w:themeFill="background1" w:themeFillShade="F2"/>
          </w:tcPr>
          <w:p w14:paraId="789E48DA" w14:textId="77777777" w:rsidR="00064A8C" w:rsidRDefault="00064A8C" w:rsidP="00064A8C">
            <w:pPr>
              <w:pStyle w:val="TableHeading"/>
            </w:pPr>
            <w:r>
              <w:t>New</w:t>
            </w:r>
          </w:p>
        </w:tc>
        <w:tc>
          <w:tcPr>
            <w:tcW w:w="3164" w:type="pct"/>
            <w:shd w:val="clear" w:color="auto" w:fill="auto"/>
          </w:tcPr>
          <w:p w14:paraId="6B5DC84E" w14:textId="77777777" w:rsidR="00064A8C" w:rsidRDefault="00064A8C" w:rsidP="00064A8C">
            <w:r>
              <w:t>Methods added to the type definition</w:t>
            </w:r>
          </w:p>
          <w:p w14:paraId="07DA54F2" w14:textId="77777777" w:rsidR="00064A8C" w:rsidRDefault="00064A8C" w:rsidP="00064A8C">
            <w:pPr>
              <w:pStyle w:val="SourceBold"/>
            </w:pPr>
            <w:r>
              <w:t xml:space="preserve">    procedure FormCreate(Sender: TObject);</w:t>
            </w:r>
          </w:p>
          <w:p w14:paraId="5DF97E16" w14:textId="77777777" w:rsidR="00064A8C" w:rsidRDefault="00064A8C" w:rsidP="00064A8C">
            <w:pPr>
              <w:pStyle w:val="SourceBold"/>
            </w:pPr>
            <w:r>
              <w:t xml:space="preserve">    procedure calNoteChange(Sender: TObject);</w:t>
            </w:r>
          </w:p>
          <w:p w14:paraId="4766F858" w14:textId="77777777" w:rsidR="00064A8C" w:rsidRDefault="00064A8C" w:rsidP="00064A8C">
            <w:pPr>
              <w:pStyle w:val="SourceBold"/>
            </w:pPr>
            <w:r>
              <w:t xml:space="preserve">    procedure cboNewTitleChange(Sender: TObject);</w:t>
            </w:r>
          </w:p>
          <w:p w14:paraId="54522674" w14:textId="77777777" w:rsidR="00064A8C" w:rsidRDefault="00064A8C" w:rsidP="00064A8C">
            <w:pPr>
              <w:pStyle w:val="SourceBold"/>
            </w:pPr>
            <w:r w:rsidRPr="00E81FA9">
              <w:t xml:space="preserve">    function getTitleIEN:Integer;</w:t>
            </w:r>
          </w:p>
        </w:tc>
      </w:tr>
      <w:tr w:rsidR="00064A8C" w:rsidRPr="00511BCB" w14:paraId="78820A67" w14:textId="77777777" w:rsidTr="00064A8C">
        <w:trPr>
          <w:cantSplit/>
          <w:tblHeader/>
        </w:trPr>
        <w:tc>
          <w:tcPr>
            <w:tcW w:w="1177" w:type="pct"/>
            <w:shd w:val="clear" w:color="auto" w:fill="F2F2F2" w:themeFill="background1" w:themeFillShade="F2"/>
          </w:tcPr>
          <w:p w14:paraId="26C590A0" w14:textId="77777777" w:rsidR="00064A8C" w:rsidRDefault="00064A8C" w:rsidP="00064A8C">
            <w:pPr>
              <w:pStyle w:val="TableHeading"/>
            </w:pPr>
            <w:r>
              <w:lastRenderedPageBreak/>
              <w:t>Function</w:t>
            </w:r>
          </w:p>
          <w:p w14:paraId="044A094B" w14:textId="77777777" w:rsidR="00064A8C" w:rsidRDefault="00064A8C" w:rsidP="00064A8C">
            <w:pPr>
              <w:pStyle w:val="SourceBold"/>
            </w:pPr>
            <w:r>
              <w:t>function ExecuteNoteProperties(var ANote: TEditNoteRec; CallingTab: integer; IDNoteTitlesOnly,</w:t>
            </w:r>
          </w:p>
          <w:p w14:paraId="27533A72" w14:textId="77777777" w:rsidR="00064A8C" w:rsidRDefault="00064A8C" w:rsidP="00064A8C">
            <w:pPr>
              <w:pStyle w:val="SourceBold"/>
            </w:pPr>
            <w:r>
              <w:t xml:space="preserve">          IsNewIDEntry: boolean; AClassName: string; CPStatusFlag: integer): Boolean;</w:t>
            </w:r>
          </w:p>
        </w:tc>
        <w:tc>
          <w:tcPr>
            <w:tcW w:w="659" w:type="pct"/>
            <w:shd w:val="clear" w:color="auto" w:fill="F2F2F2" w:themeFill="background1" w:themeFillShade="F2"/>
          </w:tcPr>
          <w:p w14:paraId="3EF5E3BB" w14:textId="77777777" w:rsidR="00064A8C" w:rsidRDefault="00064A8C" w:rsidP="00064A8C">
            <w:pPr>
              <w:pStyle w:val="TableHeading"/>
            </w:pPr>
            <w:r>
              <w:t>Modified</w:t>
            </w:r>
          </w:p>
        </w:tc>
        <w:tc>
          <w:tcPr>
            <w:tcW w:w="3164" w:type="pct"/>
            <w:shd w:val="clear" w:color="auto" w:fill="auto"/>
          </w:tcPr>
          <w:p w14:paraId="7A2E5F3C" w14:textId="77777777" w:rsidR="00064A8C" w:rsidRDefault="00064A8C" w:rsidP="00064A8C">
            <w:r>
              <w:t>Function was modified to include setup for updated components:</w:t>
            </w:r>
          </w:p>
          <w:p w14:paraId="60088CFC" w14:textId="77777777" w:rsidR="00064A8C" w:rsidRDefault="00064A8C" w:rsidP="00064A8C">
            <w:pPr>
              <w:pStyle w:val="SourceBold"/>
            </w:pPr>
            <w:r>
              <w:t xml:space="preserve">      // update messages for TORComboBoxex</w:t>
            </w:r>
          </w:p>
          <w:p w14:paraId="43159A0E" w14:textId="77777777" w:rsidR="00064A8C" w:rsidRDefault="00064A8C" w:rsidP="00064A8C">
            <w:pPr>
              <w:pStyle w:val="SourceBold"/>
            </w:pPr>
            <w:r>
              <w:t xml:space="preserve">      cboAuthor.ItemName := copy(lblAuthor.Caption,1,Length(lblAuthor.Caption)-1);</w:t>
            </w:r>
          </w:p>
          <w:p w14:paraId="2EC3E441" w14:textId="77777777" w:rsidR="00064A8C" w:rsidRDefault="00064A8C" w:rsidP="00064A8C">
            <w:pPr>
              <w:pStyle w:val="SourceBold"/>
            </w:pPr>
            <w:r>
              <w:t xml:space="preserve">      cboCosigner.ItemName := copy(lblCosigner.Caption,1,Length(lblCosigner.Caption)-1);</w:t>
            </w:r>
          </w:p>
          <w:p w14:paraId="2C184AEF" w14:textId="77777777" w:rsidR="00064A8C" w:rsidRDefault="00064A8C" w:rsidP="00064A8C">
            <w:pPr>
              <w:pStyle w:val="SourceCode"/>
            </w:pPr>
            <w:r>
              <w:t xml:space="preserve">      Result := ShowModal = idOK;                // display the form</w:t>
            </w:r>
          </w:p>
          <w:p w14:paraId="3AFF8AF1" w14:textId="77777777" w:rsidR="00064A8C" w:rsidRDefault="00064A8C" w:rsidP="00064A8C"/>
        </w:tc>
      </w:tr>
      <w:tr w:rsidR="00064A8C" w:rsidRPr="00511BCB" w14:paraId="40E268F8" w14:textId="77777777" w:rsidTr="00064A8C">
        <w:trPr>
          <w:cantSplit/>
          <w:tblHeader/>
        </w:trPr>
        <w:tc>
          <w:tcPr>
            <w:tcW w:w="1177" w:type="pct"/>
            <w:shd w:val="clear" w:color="auto" w:fill="F2F2F2" w:themeFill="background1" w:themeFillShade="F2"/>
          </w:tcPr>
          <w:p w14:paraId="2FD5FCDE" w14:textId="77777777" w:rsidR="00064A8C" w:rsidRDefault="00064A8C" w:rsidP="00064A8C">
            <w:pPr>
              <w:pStyle w:val="TableHeading"/>
            </w:pPr>
            <w:r>
              <w:t>Function</w:t>
            </w:r>
          </w:p>
          <w:p w14:paraId="3F529668" w14:textId="77777777" w:rsidR="00064A8C" w:rsidRDefault="00064A8C" w:rsidP="00064A8C">
            <w:pPr>
              <w:pStyle w:val="SourceBold"/>
            </w:pPr>
            <w:r>
              <w:t>function TfrmNoteProperties.getTitleIEN:Integer;</w:t>
            </w:r>
          </w:p>
          <w:p w14:paraId="5E60F1BD" w14:textId="77777777" w:rsidR="00064A8C" w:rsidRDefault="00064A8C" w:rsidP="00064A8C">
            <w:pPr>
              <w:pStyle w:val="TableHeading"/>
            </w:pPr>
          </w:p>
        </w:tc>
        <w:tc>
          <w:tcPr>
            <w:tcW w:w="659" w:type="pct"/>
            <w:shd w:val="clear" w:color="auto" w:fill="F2F2F2" w:themeFill="background1" w:themeFillShade="F2"/>
          </w:tcPr>
          <w:p w14:paraId="4826D752" w14:textId="77777777" w:rsidR="00064A8C" w:rsidRDefault="00064A8C" w:rsidP="00064A8C">
            <w:pPr>
              <w:pStyle w:val="TableHeading"/>
            </w:pPr>
            <w:r>
              <w:t>New</w:t>
            </w:r>
          </w:p>
        </w:tc>
        <w:tc>
          <w:tcPr>
            <w:tcW w:w="3164" w:type="pct"/>
            <w:shd w:val="clear" w:color="auto" w:fill="auto"/>
          </w:tcPr>
          <w:p w14:paraId="151F41B4" w14:textId="77777777" w:rsidR="00064A8C" w:rsidRDefault="00064A8C" w:rsidP="00064A8C">
            <w:r>
              <w:t>Function returns value required for validation of input</w:t>
            </w:r>
          </w:p>
          <w:p w14:paraId="6B2852DB" w14:textId="77777777" w:rsidR="00064A8C" w:rsidRDefault="00064A8C" w:rsidP="00064A8C">
            <w:pPr>
              <w:pStyle w:val="SourceBold"/>
            </w:pPr>
          </w:p>
          <w:p w14:paraId="04FF8BCE" w14:textId="77777777" w:rsidR="00064A8C" w:rsidRDefault="00064A8C" w:rsidP="00064A8C">
            <w:pPr>
              <w:pStyle w:val="SourceBold"/>
            </w:pPr>
            <w:r>
              <w:t>function TfrmNoteProperties.getTitleIEN:Integer;</w:t>
            </w:r>
          </w:p>
          <w:p w14:paraId="5AA31535" w14:textId="77777777" w:rsidR="00064A8C" w:rsidRDefault="00064A8C" w:rsidP="00064A8C">
            <w:pPr>
              <w:pStyle w:val="SourceBold"/>
            </w:pPr>
            <w:r>
              <w:t>begin</w:t>
            </w:r>
          </w:p>
          <w:p w14:paraId="3D717503" w14:textId="77777777" w:rsidR="00064A8C" w:rsidRDefault="00064A8C" w:rsidP="00064A8C">
            <w:pPr>
              <w:pStyle w:val="SourceBold"/>
            </w:pPr>
            <w:r>
              <w:t xml:space="preserve">  if FDocType = TYP_ADDENDUM then</w:t>
            </w:r>
          </w:p>
          <w:p w14:paraId="44A2B700" w14:textId="77777777" w:rsidR="00064A8C" w:rsidRDefault="00064A8C" w:rsidP="00064A8C">
            <w:pPr>
              <w:pStyle w:val="SourceBold"/>
            </w:pPr>
            <w:r>
              <w:t xml:space="preserve">    Result := FAddend</w:t>
            </w:r>
          </w:p>
          <w:p w14:paraId="31535CB5" w14:textId="77777777" w:rsidR="00064A8C" w:rsidRDefault="00064A8C" w:rsidP="00064A8C">
            <w:pPr>
              <w:pStyle w:val="SourceBold"/>
            </w:pPr>
            <w:r>
              <w:t xml:space="preserve">  else</w:t>
            </w:r>
          </w:p>
          <w:p w14:paraId="66186032" w14:textId="77777777" w:rsidR="00064A8C" w:rsidRDefault="00064A8C" w:rsidP="00064A8C">
            <w:pPr>
              <w:pStyle w:val="SourceBold"/>
            </w:pPr>
            <w:r>
              <w:t xml:space="preserve">  begin</w:t>
            </w:r>
          </w:p>
          <w:p w14:paraId="502F5334" w14:textId="77777777" w:rsidR="00064A8C" w:rsidRDefault="00064A8C" w:rsidP="00064A8C">
            <w:pPr>
              <w:pStyle w:val="SourceBold"/>
            </w:pPr>
            <w:r>
              <w:t xml:space="preserve">    if cboNewTitle.ItemIEN = 0</w:t>
            </w:r>
          </w:p>
          <w:p w14:paraId="4297C117" w14:textId="77777777" w:rsidR="00064A8C" w:rsidRDefault="00064A8C" w:rsidP="00064A8C">
            <w:pPr>
              <w:pStyle w:val="SourceBold"/>
            </w:pPr>
            <w:r>
              <w:t xml:space="preserve">      then Result := FDocType</w:t>
            </w:r>
          </w:p>
          <w:p w14:paraId="52D768F8" w14:textId="77777777" w:rsidR="00064A8C" w:rsidRDefault="00064A8C" w:rsidP="00064A8C">
            <w:pPr>
              <w:pStyle w:val="SourceBold"/>
            </w:pPr>
            <w:r>
              <w:t xml:space="preserve">      else Result := cboNewTitle.ItemIEN;</w:t>
            </w:r>
          </w:p>
          <w:p w14:paraId="2CE2D53A" w14:textId="77777777" w:rsidR="00064A8C" w:rsidRDefault="00064A8C" w:rsidP="00064A8C">
            <w:pPr>
              <w:pStyle w:val="SourceBold"/>
            </w:pPr>
            <w:r>
              <w:t xml:space="preserve">  end;</w:t>
            </w:r>
          </w:p>
          <w:p w14:paraId="151AD176" w14:textId="77777777" w:rsidR="00064A8C" w:rsidRDefault="00064A8C" w:rsidP="00064A8C">
            <w:pPr>
              <w:pStyle w:val="SourceBold"/>
            </w:pPr>
            <w:r>
              <w:t>end;</w:t>
            </w:r>
          </w:p>
        </w:tc>
      </w:tr>
      <w:tr w:rsidR="00064A8C" w:rsidRPr="00511BCB" w14:paraId="2D9F4608" w14:textId="77777777" w:rsidTr="00064A8C">
        <w:trPr>
          <w:cantSplit/>
          <w:tblHeader/>
        </w:trPr>
        <w:tc>
          <w:tcPr>
            <w:tcW w:w="1177" w:type="pct"/>
            <w:shd w:val="clear" w:color="auto" w:fill="F2F2F2" w:themeFill="background1" w:themeFillShade="F2"/>
          </w:tcPr>
          <w:p w14:paraId="48E1C869" w14:textId="77777777" w:rsidR="00064A8C" w:rsidRDefault="00064A8C" w:rsidP="00064A8C">
            <w:pPr>
              <w:pStyle w:val="TableHeading"/>
            </w:pPr>
            <w:r>
              <w:t xml:space="preserve">Procedure </w:t>
            </w:r>
          </w:p>
          <w:p w14:paraId="18D24794" w14:textId="77777777" w:rsidR="00064A8C" w:rsidRDefault="00064A8C" w:rsidP="00064A8C">
            <w:pPr>
              <w:pStyle w:val="SourceCode"/>
            </w:pPr>
            <w:r w:rsidRPr="00092349">
              <w:t>procedure TfrmNoteProperties.cboNewTitleMouseClick(Sender: TObject);</w:t>
            </w:r>
          </w:p>
        </w:tc>
        <w:tc>
          <w:tcPr>
            <w:tcW w:w="659" w:type="pct"/>
            <w:shd w:val="clear" w:color="auto" w:fill="F2F2F2" w:themeFill="background1" w:themeFillShade="F2"/>
          </w:tcPr>
          <w:p w14:paraId="5610ADAA" w14:textId="77777777" w:rsidR="00064A8C" w:rsidRDefault="00064A8C" w:rsidP="00064A8C">
            <w:pPr>
              <w:pStyle w:val="TableHeading"/>
            </w:pPr>
            <w:r>
              <w:t>Modified</w:t>
            </w:r>
          </w:p>
        </w:tc>
        <w:tc>
          <w:tcPr>
            <w:tcW w:w="3164" w:type="pct"/>
            <w:shd w:val="clear" w:color="auto" w:fill="auto"/>
          </w:tcPr>
          <w:p w14:paraId="58E335BD" w14:textId="77777777" w:rsidR="00064A8C" w:rsidRDefault="00064A8C" w:rsidP="00064A8C">
            <w:r>
              <w:t>Procedure was modified to track changes to FLastTitle value:</w:t>
            </w:r>
          </w:p>
          <w:p w14:paraId="1F916B7A" w14:textId="77777777" w:rsidR="00064A8C" w:rsidRDefault="00064A8C" w:rsidP="00064A8C">
            <w:pPr>
              <w:pStyle w:val="SourceCode"/>
            </w:pPr>
            <w:r>
              <w:t xml:space="preserve">  SetCosignerRequired(True);</w:t>
            </w:r>
          </w:p>
          <w:p w14:paraId="28D4FCAA" w14:textId="77777777" w:rsidR="00064A8C" w:rsidRDefault="00064A8C" w:rsidP="00064A8C">
            <w:pPr>
              <w:pStyle w:val="SourceCode"/>
            </w:pPr>
            <w:r>
              <w:t xml:space="preserve">  FLastTitle := cboNewTitle.ItemIEN;</w:t>
            </w:r>
          </w:p>
          <w:p w14:paraId="0DEDDB54" w14:textId="77777777" w:rsidR="00064A8C" w:rsidRDefault="00064A8C" w:rsidP="00064A8C">
            <w:pPr>
              <w:pStyle w:val="SourceBold"/>
            </w:pPr>
            <w:r>
              <w:t xml:space="preserve">  cboCosigner.TitleIEN := FLastTitle;</w:t>
            </w:r>
          </w:p>
          <w:p w14:paraId="7903E99F" w14:textId="77777777" w:rsidR="00064A8C" w:rsidRDefault="00064A8C" w:rsidP="00064A8C">
            <w:pPr>
              <w:pStyle w:val="SourceCode"/>
            </w:pPr>
            <w:r>
              <w:t>end;</w:t>
            </w:r>
          </w:p>
          <w:p w14:paraId="26267D3D" w14:textId="77777777" w:rsidR="00064A8C" w:rsidRDefault="00064A8C" w:rsidP="00064A8C"/>
        </w:tc>
      </w:tr>
      <w:tr w:rsidR="00064A8C" w:rsidRPr="00511BCB" w14:paraId="3A62F5D0" w14:textId="77777777" w:rsidTr="00064A8C">
        <w:trPr>
          <w:cantSplit/>
          <w:tblHeader/>
        </w:trPr>
        <w:tc>
          <w:tcPr>
            <w:tcW w:w="1177" w:type="pct"/>
            <w:shd w:val="clear" w:color="auto" w:fill="F2F2F2" w:themeFill="background1" w:themeFillShade="F2"/>
          </w:tcPr>
          <w:p w14:paraId="524E7593" w14:textId="77777777" w:rsidR="00064A8C" w:rsidRDefault="00064A8C" w:rsidP="00064A8C">
            <w:pPr>
              <w:pStyle w:val="TableHeading"/>
            </w:pPr>
            <w:r>
              <w:t xml:space="preserve">Procedure </w:t>
            </w:r>
          </w:p>
          <w:p w14:paraId="27016BFC" w14:textId="77777777" w:rsidR="00064A8C" w:rsidRDefault="00064A8C" w:rsidP="00064A8C">
            <w:pPr>
              <w:pStyle w:val="SourceCode"/>
            </w:pPr>
            <w:r>
              <w:t>procedure TfrmNoteProperties.cboNewTitleExit(Sender: TObject);</w:t>
            </w:r>
          </w:p>
          <w:p w14:paraId="7C986561" w14:textId="77777777" w:rsidR="00064A8C" w:rsidRDefault="00064A8C" w:rsidP="00064A8C">
            <w:pPr>
              <w:pStyle w:val="TableHeading"/>
            </w:pPr>
          </w:p>
        </w:tc>
        <w:tc>
          <w:tcPr>
            <w:tcW w:w="659" w:type="pct"/>
            <w:shd w:val="clear" w:color="auto" w:fill="F2F2F2" w:themeFill="background1" w:themeFillShade="F2"/>
          </w:tcPr>
          <w:p w14:paraId="7D763B56" w14:textId="77777777" w:rsidR="00064A8C" w:rsidRDefault="00064A8C" w:rsidP="00064A8C">
            <w:pPr>
              <w:pStyle w:val="TableHeading"/>
            </w:pPr>
            <w:r>
              <w:t>Modified</w:t>
            </w:r>
          </w:p>
        </w:tc>
        <w:tc>
          <w:tcPr>
            <w:tcW w:w="3164" w:type="pct"/>
            <w:shd w:val="clear" w:color="auto" w:fill="auto"/>
          </w:tcPr>
          <w:p w14:paraId="3BCF513F" w14:textId="77777777" w:rsidR="00064A8C" w:rsidRDefault="00064A8C" w:rsidP="00064A8C">
            <w:r>
              <w:t>Procedure was modified to track changes to FLastTitle value:</w:t>
            </w:r>
          </w:p>
          <w:p w14:paraId="1B6CB33C" w14:textId="77777777" w:rsidR="00064A8C" w:rsidRDefault="00064A8C" w:rsidP="00064A8C">
            <w:pPr>
              <w:pStyle w:val="SourceCode"/>
            </w:pPr>
            <w:r>
              <w:t>procedure TfrmNoteProperties.cboNewTitleExit(Sender: TObject);</w:t>
            </w:r>
          </w:p>
          <w:p w14:paraId="3424B401" w14:textId="77777777" w:rsidR="00064A8C" w:rsidRDefault="00064A8C" w:rsidP="00064A8C">
            <w:pPr>
              <w:pStyle w:val="SourceCode"/>
            </w:pPr>
            <w:r>
              <w:t>begin</w:t>
            </w:r>
          </w:p>
          <w:p w14:paraId="7F1A4E78" w14:textId="77777777" w:rsidR="00064A8C" w:rsidRDefault="00064A8C" w:rsidP="00064A8C">
            <w:pPr>
              <w:pStyle w:val="SourceCode"/>
            </w:pPr>
            <w:r>
              <w:t xml:space="preserve">  if cboNewTitle.ItemIEN &lt;&gt; FLastTitle then cboNewTitleMouseClick(Self);</w:t>
            </w:r>
          </w:p>
          <w:p w14:paraId="2F415611" w14:textId="77777777" w:rsidR="00064A8C" w:rsidRDefault="00064A8C" w:rsidP="00064A8C">
            <w:pPr>
              <w:pStyle w:val="SourceBold"/>
            </w:pPr>
            <w:r>
              <w:t xml:space="preserve">  cboCosigner.TitleIEN := FLastTitle;</w:t>
            </w:r>
          </w:p>
          <w:p w14:paraId="788FA968" w14:textId="77777777" w:rsidR="00064A8C" w:rsidRDefault="00064A8C" w:rsidP="00064A8C">
            <w:pPr>
              <w:pStyle w:val="SourceCode"/>
            </w:pPr>
            <w:r>
              <w:t>end;</w:t>
            </w:r>
          </w:p>
        </w:tc>
      </w:tr>
      <w:tr w:rsidR="00064A8C" w:rsidRPr="00511BCB" w14:paraId="22168E28" w14:textId="77777777" w:rsidTr="00064A8C">
        <w:trPr>
          <w:cantSplit/>
          <w:tblHeader/>
        </w:trPr>
        <w:tc>
          <w:tcPr>
            <w:tcW w:w="1177" w:type="pct"/>
            <w:shd w:val="clear" w:color="auto" w:fill="F2F2F2" w:themeFill="background1" w:themeFillShade="F2"/>
          </w:tcPr>
          <w:p w14:paraId="017D104C" w14:textId="77777777" w:rsidR="00064A8C" w:rsidRDefault="00064A8C" w:rsidP="00064A8C">
            <w:pPr>
              <w:pStyle w:val="TableHeading"/>
            </w:pPr>
            <w:r>
              <w:t xml:space="preserve">Procedure </w:t>
            </w:r>
          </w:p>
          <w:p w14:paraId="35E6DE05" w14:textId="77777777" w:rsidR="00064A8C" w:rsidRDefault="00064A8C" w:rsidP="00064A8C">
            <w:pPr>
              <w:pStyle w:val="SourceBold"/>
            </w:pPr>
            <w:r>
              <w:t>procedure TfrmNoteProperties.cboNewTitleChange(Sender: TObject);</w:t>
            </w:r>
          </w:p>
          <w:p w14:paraId="74E03850" w14:textId="77777777" w:rsidR="00064A8C" w:rsidRDefault="00064A8C" w:rsidP="00064A8C">
            <w:pPr>
              <w:pStyle w:val="TableHeading"/>
            </w:pPr>
          </w:p>
        </w:tc>
        <w:tc>
          <w:tcPr>
            <w:tcW w:w="659" w:type="pct"/>
            <w:shd w:val="clear" w:color="auto" w:fill="F2F2F2" w:themeFill="background1" w:themeFillShade="F2"/>
          </w:tcPr>
          <w:p w14:paraId="58DD39D7" w14:textId="77777777" w:rsidR="00064A8C" w:rsidRDefault="00064A8C" w:rsidP="00064A8C">
            <w:pPr>
              <w:pStyle w:val="TableHeading"/>
            </w:pPr>
            <w:r>
              <w:t>New</w:t>
            </w:r>
          </w:p>
        </w:tc>
        <w:tc>
          <w:tcPr>
            <w:tcW w:w="3164" w:type="pct"/>
            <w:shd w:val="clear" w:color="auto" w:fill="auto"/>
          </w:tcPr>
          <w:p w14:paraId="3A00D2C9" w14:textId="77777777" w:rsidR="00064A8C" w:rsidRDefault="00064A8C" w:rsidP="00064A8C">
            <w:r>
              <w:t xml:space="preserve">Procedure tracks changes to the TitleIEN </w:t>
            </w:r>
          </w:p>
          <w:p w14:paraId="4CA32F27" w14:textId="77777777" w:rsidR="00064A8C" w:rsidRDefault="00064A8C" w:rsidP="00064A8C">
            <w:pPr>
              <w:pStyle w:val="SourceBold"/>
            </w:pPr>
            <w:r>
              <w:t>procedure TfrmNoteProperties.cboNewTitleChange(Sender: TObject);</w:t>
            </w:r>
          </w:p>
          <w:p w14:paraId="2B54C59C" w14:textId="77777777" w:rsidR="00064A8C" w:rsidRDefault="00064A8C" w:rsidP="00064A8C">
            <w:pPr>
              <w:pStyle w:val="SourceBold"/>
            </w:pPr>
            <w:r>
              <w:t>begin</w:t>
            </w:r>
          </w:p>
          <w:p w14:paraId="6E2DAE5C" w14:textId="77777777" w:rsidR="00064A8C" w:rsidRDefault="00064A8C" w:rsidP="00064A8C">
            <w:pPr>
              <w:pStyle w:val="SourceBold"/>
            </w:pPr>
            <w:r>
              <w:t xml:space="preserve">  inherited;</w:t>
            </w:r>
          </w:p>
          <w:p w14:paraId="69870491" w14:textId="77777777" w:rsidR="00064A8C" w:rsidRDefault="00064A8C" w:rsidP="00064A8C">
            <w:pPr>
              <w:pStyle w:val="SourceBold"/>
            </w:pPr>
            <w:r>
              <w:t xml:space="preserve">  cboCosigner.TitleIEN := cboNewTitle.ItemIEN;</w:t>
            </w:r>
          </w:p>
          <w:p w14:paraId="7BC72655" w14:textId="77777777" w:rsidR="00064A8C" w:rsidRDefault="00064A8C" w:rsidP="00064A8C">
            <w:pPr>
              <w:pStyle w:val="SourceBold"/>
            </w:pPr>
            <w:r>
              <w:t>end;</w:t>
            </w:r>
          </w:p>
        </w:tc>
      </w:tr>
      <w:tr w:rsidR="00064A8C" w:rsidRPr="00511BCB" w14:paraId="2685AE46" w14:textId="77777777" w:rsidTr="00064A8C">
        <w:trPr>
          <w:cantSplit/>
          <w:tblHeader/>
        </w:trPr>
        <w:tc>
          <w:tcPr>
            <w:tcW w:w="1177" w:type="pct"/>
            <w:shd w:val="clear" w:color="auto" w:fill="F2F2F2" w:themeFill="background1" w:themeFillShade="F2"/>
          </w:tcPr>
          <w:p w14:paraId="565850FF" w14:textId="77777777" w:rsidR="00064A8C" w:rsidRDefault="00064A8C" w:rsidP="00064A8C">
            <w:pPr>
              <w:pStyle w:val="TableHeading"/>
            </w:pPr>
            <w:r>
              <w:t xml:space="preserve">Procedure </w:t>
            </w:r>
          </w:p>
          <w:p w14:paraId="152836E2" w14:textId="77777777" w:rsidR="00064A8C" w:rsidRDefault="00064A8C" w:rsidP="00064A8C">
            <w:pPr>
              <w:pStyle w:val="SourceCode"/>
            </w:pPr>
            <w:r w:rsidRPr="00C05A95">
              <w:t>procedure TfrmNoteProperties.cboAuthorExit(Sender: TObject);</w:t>
            </w:r>
          </w:p>
        </w:tc>
        <w:tc>
          <w:tcPr>
            <w:tcW w:w="659" w:type="pct"/>
            <w:shd w:val="clear" w:color="auto" w:fill="F2F2F2" w:themeFill="background1" w:themeFillShade="F2"/>
          </w:tcPr>
          <w:p w14:paraId="42CE3353" w14:textId="77777777" w:rsidR="00064A8C" w:rsidRDefault="00064A8C" w:rsidP="00064A8C">
            <w:pPr>
              <w:pStyle w:val="TableHeading"/>
            </w:pPr>
            <w:r>
              <w:t>Modified</w:t>
            </w:r>
          </w:p>
        </w:tc>
        <w:tc>
          <w:tcPr>
            <w:tcW w:w="3164" w:type="pct"/>
            <w:shd w:val="clear" w:color="auto" w:fill="auto"/>
          </w:tcPr>
          <w:p w14:paraId="7B93CBF8" w14:textId="77777777" w:rsidR="00064A8C" w:rsidRDefault="00064A8C" w:rsidP="00064A8C">
            <w:r>
              <w:t>Procedure was modified to use the updated version of control:</w:t>
            </w:r>
          </w:p>
          <w:p w14:paraId="7004DA9C" w14:textId="77777777" w:rsidR="00064A8C" w:rsidRDefault="00064A8C" w:rsidP="00064A8C">
            <w:pPr>
              <w:pStyle w:val="SourceCode"/>
            </w:pPr>
            <w:r>
              <w:t>procedure TfrmNoteProperties.cboAuthorExit(Sender: TObject);</w:t>
            </w:r>
          </w:p>
          <w:p w14:paraId="054373B5" w14:textId="77777777" w:rsidR="00064A8C" w:rsidRDefault="00064A8C" w:rsidP="00064A8C">
            <w:pPr>
              <w:pStyle w:val="SourceCode"/>
            </w:pPr>
            <w:r>
              <w:t>begin</w:t>
            </w:r>
          </w:p>
          <w:p w14:paraId="07BAA2ED" w14:textId="77777777" w:rsidR="00064A8C" w:rsidRDefault="00064A8C" w:rsidP="00064A8C">
            <w:pPr>
              <w:pStyle w:val="SourceBold"/>
            </w:pPr>
            <w:r>
              <w:t xml:space="preserve">  inherited;</w:t>
            </w:r>
          </w:p>
          <w:p w14:paraId="1E090C1B" w14:textId="77777777" w:rsidR="00064A8C" w:rsidRDefault="00064A8C" w:rsidP="00064A8C">
            <w:pPr>
              <w:pStyle w:val="SourceCode"/>
            </w:pPr>
            <w:r>
              <w:t xml:space="preserve">  if cboAuthor.ItemIEN &lt;&gt; FLastAuthor then cboAuthorMouseClick(Self);</w:t>
            </w:r>
          </w:p>
          <w:p w14:paraId="5C222F83" w14:textId="77777777" w:rsidR="00064A8C" w:rsidRDefault="00064A8C" w:rsidP="00064A8C">
            <w:pPr>
              <w:pStyle w:val="SourceCode"/>
            </w:pPr>
            <w:r>
              <w:t>end;</w:t>
            </w:r>
          </w:p>
        </w:tc>
      </w:tr>
      <w:tr w:rsidR="00064A8C" w:rsidRPr="00511BCB" w14:paraId="71A7D11B" w14:textId="77777777" w:rsidTr="00064A8C">
        <w:trPr>
          <w:cantSplit/>
          <w:tblHeader/>
        </w:trPr>
        <w:tc>
          <w:tcPr>
            <w:tcW w:w="1177" w:type="pct"/>
            <w:shd w:val="clear" w:color="auto" w:fill="F2F2F2" w:themeFill="background1" w:themeFillShade="F2"/>
          </w:tcPr>
          <w:p w14:paraId="717B8CAB" w14:textId="77777777" w:rsidR="00064A8C" w:rsidRDefault="00064A8C" w:rsidP="00064A8C">
            <w:pPr>
              <w:pStyle w:val="TableHeading"/>
            </w:pPr>
            <w:r>
              <w:lastRenderedPageBreak/>
              <w:t>Procedure</w:t>
            </w:r>
          </w:p>
          <w:p w14:paraId="2BD062C6" w14:textId="77777777" w:rsidR="00064A8C" w:rsidRDefault="00064A8C" w:rsidP="00064A8C">
            <w:pPr>
              <w:pStyle w:val="SourceCode"/>
            </w:pPr>
            <w:r w:rsidRPr="00C05A95">
              <w:t>procedure TfrmNoteProperties.cmdOKClick(Sender: TObject);</w:t>
            </w:r>
          </w:p>
        </w:tc>
        <w:tc>
          <w:tcPr>
            <w:tcW w:w="659" w:type="pct"/>
            <w:shd w:val="clear" w:color="auto" w:fill="F2F2F2" w:themeFill="background1" w:themeFillShade="F2"/>
          </w:tcPr>
          <w:p w14:paraId="746A1A12" w14:textId="77777777" w:rsidR="00064A8C" w:rsidRDefault="00064A8C" w:rsidP="00064A8C">
            <w:pPr>
              <w:pStyle w:val="TableHeading"/>
            </w:pPr>
            <w:r>
              <w:t>Modified</w:t>
            </w:r>
          </w:p>
        </w:tc>
        <w:tc>
          <w:tcPr>
            <w:tcW w:w="3164" w:type="pct"/>
            <w:shd w:val="clear" w:color="auto" w:fill="auto"/>
          </w:tcPr>
          <w:p w14:paraId="25772412" w14:textId="77777777" w:rsidR="00064A8C" w:rsidRDefault="00064A8C" w:rsidP="00064A8C">
            <w:r>
              <w:t>Procedure was modified to use the updated version of TORComboBox component:</w:t>
            </w:r>
          </w:p>
          <w:p w14:paraId="66AF8002" w14:textId="77777777" w:rsidR="00064A8C" w:rsidRDefault="00064A8C" w:rsidP="00064A8C">
            <w:pPr>
              <w:pStyle w:val="SourceBold"/>
            </w:pPr>
          </w:p>
          <w:p w14:paraId="75CEB2C7" w14:textId="77777777" w:rsidR="00064A8C" w:rsidRDefault="00064A8C" w:rsidP="00064A8C">
            <w:pPr>
              <w:pStyle w:val="SourceBold"/>
            </w:pPr>
            <w:r>
              <w:t xml:space="preserve">  ErrMsg := ErrMsg + cboAuthor.ValidationReport; // similar provider validation</w:t>
            </w:r>
          </w:p>
          <w:p w14:paraId="15AD6545" w14:textId="77777777" w:rsidR="00064A8C" w:rsidRDefault="00064A8C" w:rsidP="00064A8C">
            <w:pPr>
              <w:pStyle w:val="SourceCode"/>
            </w:pPr>
          </w:p>
          <w:p w14:paraId="3812CDFA" w14:textId="77777777" w:rsidR="00064A8C" w:rsidRDefault="00064A8C" w:rsidP="00064A8C">
            <w:pPr>
              <w:pStyle w:val="SourceCode"/>
            </w:pPr>
            <w:r>
              <w:t xml:space="preserve">  if not calNote.IsValid     then ErrMsg := ErrMsg + TX_REQ_REFDATE;</w:t>
            </w:r>
          </w:p>
          <w:p w14:paraId="4474B55B" w14:textId="77777777" w:rsidR="00064A8C" w:rsidRDefault="00064A8C" w:rsidP="00064A8C">
            <w:pPr>
              <w:pStyle w:val="SourceCode"/>
            </w:pPr>
            <w:r>
              <w:t xml:space="preserve">  if calNote.IsValid and (calNote.FMDateTime &gt; FMNow)    then ErrMsg := ErrMsg + TX_NO_FUTURE;</w:t>
            </w:r>
          </w:p>
          <w:p w14:paraId="4C5E2D1D" w14:textId="77777777" w:rsidR="00064A8C" w:rsidRDefault="00064A8C" w:rsidP="00064A8C">
            <w:pPr>
              <w:pStyle w:val="SourceCode"/>
            </w:pPr>
            <w:r>
              <w:t xml:space="preserve">  if cboCosigner.Visible then</w:t>
            </w:r>
          </w:p>
          <w:p w14:paraId="53F58F32" w14:textId="77777777" w:rsidR="00064A8C" w:rsidRDefault="00064A8C" w:rsidP="00064A8C">
            <w:pPr>
              <w:pStyle w:val="SourceCode"/>
            </w:pPr>
            <w:r>
              <w:t xml:space="preserve">    begin</w:t>
            </w:r>
          </w:p>
          <w:p w14:paraId="0E834CF4" w14:textId="77777777" w:rsidR="00064A8C" w:rsidRDefault="00064A8C" w:rsidP="00064A8C">
            <w:pPr>
              <w:pStyle w:val="SourceBold"/>
            </w:pPr>
            <w:r>
              <w:t xml:space="preserve">      cboCosigner.TitleIEN := getTitleIEN;</w:t>
            </w:r>
          </w:p>
          <w:p w14:paraId="5E2BF3AC" w14:textId="77777777" w:rsidR="00064A8C" w:rsidRDefault="00064A8C" w:rsidP="00064A8C">
            <w:pPr>
              <w:pStyle w:val="SourceBold"/>
            </w:pPr>
            <w:r>
              <w:t xml:space="preserve">      ErrMsg := ErrMsg + cboCosigner.ValidationReport; // similar Cosigner validation</w:t>
            </w:r>
          </w:p>
          <w:p w14:paraId="572FEED1" w14:textId="77777777" w:rsidR="00064A8C" w:rsidRDefault="00064A8C" w:rsidP="00064A8C">
            <w:pPr>
              <w:pStyle w:val="SourceCode"/>
            </w:pPr>
          </w:p>
          <w:p w14:paraId="64E99FE4" w14:textId="77777777" w:rsidR="00064A8C" w:rsidRDefault="00064A8C" w:rsidP="00064A8C">
            <w:pPr>
              <w:pStyle w:val="SourceCode"/>
            </w:pPr>
            <w:r>
              <w:t xml:space="preserve">      //if (cboCosigner.ItemIEN = User.DUZ) then ErrMsg := TX_COS_SELF;  // (CanCosign will do this check)</w:t>
            </w:r>
          </w:p>
        </w:tc>
      </w:tr>
      <w:tr w:rsidR="00064A8C" w:rsidRPr="00511BCB" w14:paraId="7CC0A59A" w14:textId="77777777" w:rsidTr="00064A8C">
        <w:trPr>
          <w:cantSplit/>
          <w:tblHeader/>
        </w:trPr>
        <w:tc>
          <w:tcPr>
            <w:tcW w:w="1177" w:type="pct"/>
            <w:shd w:val="clear" w:color="auto" w:fill="F2F2F2" w:themeFill="background1" w:themeFillShade="F2"/>
          </w:tcPr>
          <w:p w14:paraId="4E0DEC7F" w14:textId="77777777" w:rsidR="00064A8C" w:rsidRDefault="00064A8C" w:rsidP="00064A8C">
            <w:pPr>
              <w:pStyle w:val="TableHeading"/>
            </w:pPr>
            <w:r>
              <w:t xml:space="preserve">Procedure </w:t>
            </w:r>
          </w:p>
          <w:p w14:paraId="0736AF5D" w14:textId="77777777" w:rsidR="00064A8C" w:rsidRDefault="00064A8C" w:rsidP="00064A8C">
            <w:pPr>
              <w:pStyle w:val="SourceBold"/>
            </w:pPr>
            <w:r>
              <w:t>procedure TfrmNoteProperties.FormCreate(Sender: TObject);</w:t>
            </w:r>
          </w:p>
          <w:p w14:paraId="57F2337D" w14:textId="77777777" w:rsidR="00064A8C" w:rsidRDefault="00064A8C" w:rsidP="00064A8C">
            <w:pPr>
              <w:pStyle w:val="TableHeading"/>
            </w:pPr>
          </w:p>
        </w:tc>
        <w:tc>
          <w:tcPr>
            <w:tcW w:w="659" w:type="pct"/>
            <w:shd w:val="clear" w:color="auto" w:fill="F2F2F2" w:themeFill="background1" w:themeFillShade="F2"/>
          </w:tcPr>
          <w:p w14:paraId="01AE1ECD" w14:textId="77777777" w:rsidR="00064A8C" w:rsidRDefault="00064A8C" w:rsidP="00064A8C">
            <w:pPr>
              <w:pStyle w:val="TableHeading"/>
            </w:pPr>
            <w:r>
              <w:t>New</w:t>
            </w:r>
          </w:p>
        </w:tc>
        <w:tc>
          <w:tcPr>
            <w:tcW w:w="3164" w:type="pct"/>
            <w:shd w:val="clear" w:color="auto" w:fill="auto"/>
          </w:tcPr>
          <w:p w14:paraId="0FE05087" w14:textId="77777777" w:rsidR="00064A8C" w:rsidRDefault="00064A8C" w:rsidP="00064A8C">
            <w:r>
              <w:t>Procedure sets properties of the updated components:</w:t>
            </w:r>
          </w:p>
          <w:p w14:paraId="2B7E0B69" w14:textId="77777777" w:rsidR="00064A8C" w:rsidRDefault="00064A8C" w:rsidP="00064A8C">
            <w:pPr>
              <w:pStyle w:val="SourceBold"/>
            </w:pPr>
            <w:r>
              <w:t>procedure TfrmNoteProperties.FormCreate(Sender: TObject);</w:t>
            </w:r>
          </w:p>
          <w:p w14:paraId="1D8886C0" w14:textId="77777777" w:rsidR="00064A8C" w:rsidRDefault="00064A8C" w:rsidP="00064A8C">
            <w:pPr>
              <w:pStyle w:val="SourceBold"/>
            </w:pPr>
            <w:r>
              <w:t>begin</w:t>
            </w:r>
          </w:p>
          <w:p w14:paraId="19A631CB" w14:textId="77777777" w:rsidR="00064A8C" w:rsidRDefault="00064A8C" w:rsidP="00064A8C">
            <w:pPr>
              <w:pStyle w:val="SourceBold"/>
            </w:pPr>
            <w:r>
              <w:t xml:space="preserve">  inherited;</w:t>
            </w:r>
          </w:p>
          <w:p w14:paraId="17D0FB83" w14:textId="77777777" w:rsidR="00064A8C" w:rsidRDefault="00064A8C" w:rsidP="00064A8C">
            <w:pPr>
              <w:pStyle w:val="SourceBold"/>
            </w:pPr>
            <w:r>
              <w:t xml:space="preserve">  setUpSimilarNameSelector(cboAuthor,aPr,’’);</w:t>
            </w:r>
          </w:p>
          <w:p w14:paraId="474D7DFF" w14:textId="77777777" w:rsidR="00064A8C" w:rsidRDefault="00064A8C" w:rsidP="00064A8C">
            <w:pPr>
              <w:pStyle w:val="SourceBold"/>
            </w:pPr>
            <w:r>
              <w:t xml:space="preserve">  cboAuthor.msgNoSelection := TX_REQ_AUTHOR;</w:t>
            </w:r>
          </w:p>
          <w:p w14:paraId="02E77C54" w14:textId="77777777" w:rsidR="00064A8C" w:rsidRDefault="00064A8C" w:rsidP="00064A8C">
            <w:pPr>
              <w:pStyle w:val="SourceBold"/>
            </w:pPr>
            <w:r>
              <w:t xml:space="preserve">  setUpSimilarNameSelector(cboCosigner,aCo,’’);</w:t>
            </w:r>
          </w:p>
          <w:p w14:paraId="05994A15" w14:textId="77777777" w:rsidR="00064A8C" w:rsidRDefault="00064A8C" w:rsidP="00064A8C">
            <w:pPr>
              <w:pStyle w:val="SourceBold"/>
            </w:pPr>
            <w:r>
              <w:t xml:space="preserve">  cboCosigner.msgNoSelection := TX_REQ_COSIGNER</w:t>
            </w:r>
          </w:p>
          <w:p w14:paraId="64BBB782" w14:textId="77777777" w:rsidR="00064A8C" w:rsidRDefault="00064A8C" w:rsidP="00064A8C">
            <w:pPr>
              <w:pStyle w:val="SourceBold"/>
            </w:pPr>
            <w:r>
              <w:t>end;</w:t>
            </w:r>
          </w:p>
          <w:p w14:paraId="107BE9AF" w14:textId="77777777" w:rsidR="00064A8C" w:rsidRDefault="00064A8C" w:rsidP="00064A8C"/>
        </w:tc>
      </w:tr>
      <w:tr w:rsidR="00064A8C" w:rsidRPr="00511BCB" w14:paraId="44177467" w14:textId="77777777" w:rsidTr="00064A8C">
        <w:trPr>
          <w:cantSplit/>
          <w:tblHeader/>
        </w:trPr>
        <w:tc>
          <w:tcPr>
            <w:tcW w:w="1177" w:type="pct"/>
            <w:shd w:val="clear" w:color="auto" w:fill="F2F2F2" w:themeFill="background1" w:themeFillShade="F2"/>
          </w:tcPr>
          <w:p w14:paraId="059E0CA5" w14:textId="77777777" w:rsidR="00064A8C" w:rsidRDefault="00064A8C" w:rsidP="00064A8C">
            <w:pPr>
              <w:pStyle w:val="TableHeading"/>
            </w:pPr>
            <w:r>
              <w:t xml:space="preserve">Procedure </w:t>
            </w:r>
          </w:p>
          <w:p w14:paraId="1B57C79F" w14:textId="77777777" w:rsidR="00064A8C" w:rsidRDefault="00064A8C" w:rsidP="00064A8C">
            <w:pPr>
              <w:pStyle w:val="SourceBold"/>
            </w:pPr>
            <w:r>
              <w:t>procedure TfrmNoteProperties.calNoteChange(Sender: TObject);</w:t>
            </w:r>
          </w:p>
          <w:p w14:paraId="1191E2A6" w14:textId="77777777" w:rsidR="00064A8C" w:rsidRDefault="00064A8C" w:rsidP="00064A8C">
            <w:pPr>
              <w:pStyle w:val="TableHeading"/>
            </w:pPr>
          </w:p>
        </w:tc>
        <w:tc>
          <w:tcPr>
            <w:tcW w:w="659" w:type="pct"/>
            <w:shd w:val="clear" w:color="auto" w:fill="F2F2F2" w:themeFill="background1" w:themeFillShade="F2"/>
          </w:tcPr>
          <w:p w14:paraId="24B0C383" w14:textId="77777777" w:rsidR="00064A8C" w:rsidRDefault="00064A8C" w:rsidP="00064A8C">
            <w:pPr>
              <w:pStyle w:val="TableHeading"/>
            </w:pPr>
            <w:r>
              <w:t>New</w:t>
            </w:r>
          </w:p>
        </w:tc>
        <w:tc>
          <w:tcPr>
            <w:tcW w:w="3164" w:type="pct"/>
            <w:shd w:val="clear" w:color="auto" w:fill="auto"/>
          </w:tcPr>
          <w:p w14:paraId="2C493DD3" w14:textId="77777777" w:rsidR="00064A8C" w:rsidRDefault="00064A8C" w:rsidP="00064A8C">
            <w:r>
              <w:t>Procedure tracks changes to the Validate Date:</w:t>
            </w:r>
          </w:p>
          <w:p w14:paraId="10D59B33" w14:textId="77777777" w:rsidR="00064A8C" w:rsidRDefault="00064A8C" w:rsidP="00064A8C">
            <w:pPr>
              <w:pStyle w:val="SourceBold"/>
            </w:pPr>
            <w:r>
              <w:t>procedure TfrmNoteProperties.calNoteChange(Sender: TObject);</w:t>
            </w:r>
          </w:p>
          <w:p w14:paraId="6DAFBB4E" w14:textId="77777777" w:rsidR="00064A8C" w:rsidRDefault="00064A8C" w:rsidP="00064A8C">
            <w:pPr>
              <w:pStyle w:val="SourceBold"/>
            </w:pPr>
            <w:r>
              <w:t>begin</w:t>
            </w:r>
          </w:p>
          <w:p w14:paraId="09B19FFE" w14:textId="77777777" w:rsidR="00064A8C" w:rsidRDefault="00064A8C" w:rsidP="00064A8C">
            <w:pPr>
              <w:pStyle w:val="SourceBold"/>
            </w:pPr>
            <w:r>
              <w:t xml:space="preserve">  inherited;</w:t>
            </w:r>
          </w:p>
          <w:p w14:paraId="7E53821A" w14:textId="77777777" w:rsidR="00064A8C" w:rsidRDefault="00064A8C" w:rsidP="00064A8C">
            <w:pPr>
              <w:pStyle w:val="SourceBold"/>
            </w:pPr>
            <w:r>
              <w:t xml:space="preserve">  cboCosigner.ValidationDate := calNote.FMDateTime;</w:t>
            </w:r>
          </w:p>
          <w:p w14:paraId="64B30D70" w14:textId="77777777" w:rsidR="00064A8C" w:rsidRDefault="00064A8C" w:rsidP="00064A8C">
            <w:pPr>
              <w:pStyle w:val="SourceBold"/>
            </w:pPr>
            <w:r>
              <w:t>end;</w:t>
            </w:r>
          </w:p>
        </w:tc>
      </w:tr>
    </w:tbl>
    <w:p w14:paraId="52D970C7" w14:textId="77777777" w:rsidR="00064A8C" w:rsidRPr="00862CBE" w:rsidRDefault="00064A8C" w:rsidP="00064A8C"/>
    <w:p w14:paraId="7AC86891" w14:textId="77777777" w:rsidR="00064A8C" w:rsidRDefault="00064A8C" w:rsidP="00D06EDE">
      <w:pPr>
        <w:pStyle w:val="Heading7"/>
      </w:pPr>
      <w:bookmarkStart w:id="429" w:name="_Toc475621338"/>
      <w:r>
        <w:t xml:space="preserve">Unit </w:t>
      </w:r>
      <w:r w:rsidRPr="001E7994">
        <w:t>f</w:t>
      </w:r>
      <w:r>
        <w:t>PtSel</w:t>
      </w:r>
      <w:bookmarkEnd w:id="429"/>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C87BB95" w14:textId="77777777" w:rsidTr="00064A8C">
        <w:trPr>
          <w:cantSplit/>
          <w:tblHeader/>
        </w:trPr>
        <w:tc>
          <w:tcPr>
            <w:tcW w:w="1177" w:type="pct"/>
            <w:shd w:val="clear" w:color="auto" w:fill="F2F2F2" w:themeFill="background1" w:themeFillShade="F2"/>
          </w:tcPr>
          <w:p w14:paraId="7560808D" w14:textId="77777777" w:rsidR="00064A8C" w:rsidRPr="00511BCB" w:rsidRDefault="00064A8C" w:rsidP="00064A8C">
            <w:pPr>
              <w:pStyle w:val="TableHeading"/>
            </w:pPr>
            <w:r>
              <w:t>Item</w:t>
            </w:r>
          </w:p>
        </w:tc>
        <w:tc>
          <w:tcPr>
            <w:tcW w:w="659" w:type="pct"/>
            <w:shd w:val="clear" w:color="auto" w:fill="F2F2F2" w:themeFill="background1" w:themeFillShade="F2"/>
          </w:tcPr>
          <w:p w14:paraId="1230A76C" w14:textId="77777777" w:rsidR="00064A8C" w:rsidRDefault="00064A8C" w:rsidP="00064A8C">
            <w:pPr>
              <w:pStyle w:val="TableHeading"/>
            </w:pPr>
            <w:r>
              <w:t>Category</w:t>
            </w:r>
          </w:p>
        </w:tc>
        <w:tc>
          <w:tcPr>
            <w:tcW w:w="3164" w:type="pct"/>
            <w:shd w:val="clear" w:color="auto" w:fill="F2F2F2" w:themeFill="background1" w:themeFillShade="F2"/>
          </w:tcPr>
          <w:p w14:paraId="6F9399FF" w14:textId="77777777" w:rsidR="00064A8C" w:rsidRPr="00511BCB" w:rsidRDefault="00064A8C" w:rsidP="00064A8C">
            <w:pPr>
              <w:pStyle w:val="TableHeading"/>
            </w:pPr>
            <w:r>
              <w:t>Description of change/enhancement</w:t>
            </w:r>
          </w:p>
        </w:tc>
      </w:tr>
      <w:tr w:rsidR="00064A8C" w:rsidRPr="00511BCB" w14:paraId="74D74B8E" w14:textId="77777777" w:rsidTr="00064A8C">
        <w:trPr>
          <w:cantSplit/>
          <w:tblHeader/>
        </w:trPr>
        <w:tc>
          <w:tcPr>
            <w:tcW w:w="1177" w:type="pct"/>
            <w:shd w:val="clear" w:color="auto" w:fill="F2F2F2" w:themeFill="background1" w:themeFillShade="F2"/>
          </w:tcPr>
          <w:p w14:paraId="4E3404FE" w14:textId="77777777" w:rsidR="00064A8C" w:rsidRDefault="00064A8C" w:rsidP="00064A8C">
            <w:pPr>
              <w:pStyle w:val="TableHeading"/>
            </w:pPr>
            <w:r>
              <w:t>Interface uses clause</w:t>
            </w:r>
          </w:p>
        </w:tc>
        <w:tc>
          <w:tcPr>
            <w:tcW w:w="659" w:type="pct"/>
            <w:shd w:val="clear" w:color="auto" w:fill="F2F2F2" w:themeFill="background1" w:themeFillShade="F2"/>
          </w:tcPr>
          <w:p w14:paraId="3CB05127" w14:textId="77777777" w:rsidR="00064A8C" w:rsidRDefault="00064A8C" w:rsidP="00064A8C">
            <w:pPr>
              <w:pStyle w:val="TableHeading"/>
            </w:pPr>
            <w:r>
              <w:t>Modified</w:t>
            </w:r>
          </w:p>
        </w:tc>
        <w:tc>
          <w:tcPr>
            <w:tcW w:w="3164" w:type="pct"/>
            <w:shd w:val="clear" w:color="auto" w:fill="auto"/>
          </w:tcPr>
          <w:p w14:paraId="53260694"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0D16F59B" w14:textId="77777777" w:rsidTr="00064A8C">
        <w:trPr>
          <w:cantSplit/>
          <w:tblHeader/>
        </w:trPr>
        <w:tc>
          <w:tcPr>
            <w:tcW w:w="1177" w:type="pct"/>
            <w:shd w:val="clear" w:color="auto" w:fill="F2F2F2" w:themeFill="background1" w:themeFillShade="F2"/>
          </w:tcPr>
          <w:p w14:paraId="027A8718" w14:textId="77777777" w:rsidR="00064A8C" w:rsidRDefault="00064A8C" w:rsidP="00064A8C">
            <w:pPr>
              <w:pStyle w:val="TableHeading"/>
            </w:pPr>
            <w:r>
              <w:lastRenderedPageBreak/>
              <w:t>Function</w:t>
            </w:r>
          </w:p>
          <w:p w14:paraId="319D449D" w14:textId="77777777" w:rsidR="00064A8C" w:rsidRPr="00472154" w:rsidRDefault="00064A8C" w:rsidP="00064A8C">
            <w:pPr>
              <w:pStyle w:val="SourceBold"/>
            </w:pPr>
            <w:r w:rsidRPr="006B77C9">
              <w:t>function TfrmPtSel.DupLastSSN(var DFN: Int64): Boolean;</w:t>
            </w:r>
          </w:p>
        </w:tc>
        <w:tc>
          <w:tcPr>
            <w:tcW w:w="659" w:type="pct"/>
            <w:shd w:val="clear" w:color="auto" w:fill="F2F2F2" w:themeFill="background1" w:themeFillShade="F2"/>
          </w:tcPr>
          <w:p w14:paraId="795E0AE8" w14:textId="77777777" w:rsidR="00064A8C" w:rsidRDefault="00064A8C" w:rsidP="00064A8C">
            <w:pPr>
              <w:pStyle w:val="TableHeading"/>
            </w:pPr>
            <w:r>
              <w:t>Modified</w:t>
            </w:r>
          </w:p>
        </w:tc>
        <w:tc>
          <w:tcPr>
            <w:tcW w:w="3164" w:type="pct"/>
            <w:shd w:val="clear" w:color="auto" w:fill="auto"/>
          </w:tcPr>
          <w:p w14:paraId="27D56F41" w14:textId="77777777" w:rsidR="00064A8C" w:rsidRDefault="00064A8C" w:rsidP="00064A8C">
            <w:r>
              <w:t>Function was modified to use updated version of patient selector:</w:t>
            </w:r>
          </w:p>
          <w:p w14:paraId="4219C596" w14:textId="77777777" w:rsidR="00064A8C" w:rsidRDefault="00064A8C" w:rsidP="00064A8C">
            <w:pPr>
              <w:pStyle w:val="SourceCode"/>
            </w:pPr>
            <w:r>
              <w:t>function TfrmPtSel.DupLastSSN(var DFN: Int64): Boolean;</w:t>
            </w:r>
          </w:p>
          <w:p w14:paraId="71BDF570" w14:textId="77777777" w:rsidR="00064A8C" w:rsidRDefault="00064A8C" w:rsidP="00064A8C">
            <w:pPr>
              <w:pStyle w:val="SourceCode"/>
            </w:pPr>
            <w:r>
              <w:t>var</w:t>
            </w:r>
          </w:p>
          <w:p w14:paraId="1F7DC3BF" w14:textId="77777777" w:rsidR="00064A8C" w:rsidRDefault="00064A8C" w:rsidP="00064A8C">
            <w:pPr>
              <w:pStyle w:val="SourceCode"/>
            </w:pPr>
            <w:r>
              <w:t xml:space="preserve">  i: Integer;</w:t>
            </w:r>
          </w:p>
          <w:p w14:paraId="36CB4C2E" w14:textId="77777777" w:rsidR="00064A8C" w:rsidRDefault="00064A8C" w:rsidP="00064A8C">
            <w:pPr>
              <w:pStyle w:val="SourceCode"/>
            </w:pPr>
            <w:r>
              <w:t xml:space="preserve">  SL: TStrings;</w:t>
            </w:r>
          </w:p>
          <w:p w14:paraId="303659BA" w14:textId="77777777" w:rsidR="00064A8C" w:rsidRDefault="00064A8C" w:rsidP="00064A8C">
            <w:pPr>
              <w:pStyle w:val="SourceCode"/>
            </w:pPr>
            <w:r>
              <w:t>const</w:t>
            </w:r>
          </w:p>
          <w:p w14:paraId="301D0652" w14:textId="77777777" w:rsidR="00064A8C" w:rsidRDefault="00064A8C" w:rsidP="00064A8C">
            <w:pPr>
              <w:pStyle w:val="SourceCode"/>
            </w:pPr>
            <w:r>
              <w:t xml:space="preserve">  fmtResultError = 'SubsetOfPatientsWithSimilarSSNs returns incorrect data.' +</w:t>
            </w:r>
          </w:p>
          <w:p w14:paraId="648831C8" w14:textId="77777777" w:rsidR="00064A8C" w:rsidRDefault="00064A8C" w:rsidP="00064A8C">
            <w:pPr>
              <w:pStyle w:val="SourceCode"/>
            </w:pPr>
            <w:r>
              <w:t xml:space="preserve">    CRLF + CRLF + 'Search for DFN %d returns' + CRLF + ' %s' ;</w:t>
            </w:r>
          </w:p>
          <w:p w14:paraId="57EAB61F" w14:textId="77777777" w:rsidR="00064A8C" w:rsidRDefault="00064A8C" w:rsidP="00064A8C">
            <w:pPr>
              <w:pStyle w:val="SourceCode"/>
            </w:pPr>
            <w:r>
              <w:t>begin</w:t>
            </w:r>
          </w:p>
          <w:p w14:paraId="6259B5C0" w14:textId="77777777" w:rsidR="00064A8C" w:rsidRDefault="00064A8C" w:rsidP="00064A8C">
            <w:pPr>
              <w:pStyle w:val="SourceBold"/>
            </w:pPr>
            <w:r>
              <w:t xml:space="preserve">  Result := False;</w:t>
            </w:r>
          </w:p>
          <w:p w14:paraId="269E7592" w14:textId="77777777" w:rsidR="00064A8C" w:rsidRDefault="00064A8C" w:rsidP="00064A8C">
            <w:pPr>
              <w:pStyle w:val="SourceBold"/>
            </w:pPr>
            <w:r>
              <w:t xml:space="preserve">  SL := SubsetOfPatientsWithSimilarSSNs(DFN);</w:t>
            </w:r>
          </w:p>
          <w:p w14:paraId="28112E51" w14:textId="77777777" w:rsidR="00064A8C" w:rsidRDefault="00064A8C" w:rsidP="00064A8C">
            <w:pPr>
              <w:pStyle w:val="SourceBold"/>
            </w:pPr>
            <w:r>
              <w:t xml:space="preserve">  if SL.Count &gt; 0 then</w:t>
            </w:r>
          </w:p>
          <w:p w14:paraId="362AAFD2" w14:textId="77777777" w:rsidR="00064A8C" w:rsidRDefault="00064A8C" w:rsidP="00064A8C">
            <w:pPr>
              <w:pStyle w:val="SourceBold"/>
            </w:pPr>
            <w:r>
              <w:t xml:space="preserve">    begin</w:t>
            </w:r>
          </w:p>
          <w:p w14:paraId="1EA7CF54" w14:textId="77777777" w:rsidR="00064A8C" w:rsidRDefault="00064A8C" w:rsidP="00064A8C">
            <w:pPr>
              <w:pStyle w:val="SourceBold"/>
            </w:pPr>
            <w:r>
              <w:t xml:space="preserve">      if SL[0] = '1' then</w:t>
            </w:r>
          </w:p>
          <w:p w14:paraId="26C97A4C" w14:textId="77777777" w:rsidR="00064A8C" w:rsidRDefault="00064A8C" w:rsidP="00064A8C">
            <w:pPr>
              <w:pStyle w:val="SourceBold"/>
            </w:pPr>
            <w:r>
              <w:t xml:space="preserve">        begin</w:t>
            </w:r>
          </w:p>
          <w:p w14:paraId="1A65729B" w14:textId="77777777" w:rsidR="00064A8C" w:rsidRDefault="00064A8C" w:rsidP="00064A8C">
            <w:pPr>
              <w:pStyle w:val="SourceBold"/>
            </w:pPr>
            <w:r>
              <w:t xml:space="preserve">          Result := True;</w:t>
            </w:r>
          </w:p>
          <w:p w14:paraId="40EA523D" w14:textId="77777777" w:rsidR="00064A8C" w:rsidRDefault="00064A8C" w:rsidP="00064A8C">
            <w:pPr>
              <w:pStyle w:val="SourceBold"/>
            </w:pPr>
            <w:r>
              <w:t xml:space="preserve">          SL.Delete(0);</w:t>
            </w:r>
          </w:p>
          <w:p w14:paraId="7861D542" w14:textId="77777777" w:rsidR="00064A8C" w:rsidRDefault="00064A8C" w:rsidP="00064A8C">
            <w:pPr>
              <w:pStyle w:val="SourceBold"/>
            </w:pPr>
            <w:r>
              <w:t xml:space="preserve">          i := 0;</w:t>
            </w:r>
          </w:p>
          <w:p w14:paraId="5C3F42C8" w14:textId="77777777" w:rsidR="00064A8C" w:rsidRDefault="00064A8C" w:rsidP="00064A8C">
            <w:pPr>
              <w:pStyle w:val="SourceBold"/>
            </w:pPr>
            <w:r>
              <w:t xml:space="preserve">          while i &lt; SL.Count do</w:t>
            </w:r>
          </w:p>
          <w:p w14:paraId="01F1CB9A" w14:textId="77777777" w:rsidR="00064A8C" w:rsidRDefault="00064A8C" w:rsidP="00064A8C">
            <w:pPr>
              <w:pStyle w:val="SourceBold"/>
            </w:pPr>
            <w:r>
              <w:t xml:space="preserve">              if Piece(SL[i], U, 1) = '1' then</w:t>
            </w:r>
          </w:p>
          <w:p w14:paraId="341C775D" w14:textId="77777777" w:rsidR="00064A8C" w:rsidRDefault="00064A8C" w:rsidP="00064A8C">
            <w:pPr>
              <w:pStyle w:val="SourceBold"/>
            </w:pPr>
            <w:r>
              <w:t xml:space="preserve">                begin</w:t>
            </w:r>
          </w:p>
          <w:p w14:paraId="431BE8E7" w14:textId="77777777" w:rsidR="00064A8C" w:rsidRDefault="00064A8C" w:rsidP="00064A8C">
            <w:pPr>
              <w:pStyle w:val="SourceBold"/>
            </w:pPr>
            <w:r>
              <w:t xml:space="preserve">                SL[i] := (Piece(SL[i], U, 2) + U + Piece(SL[i], U, 3) + U +</w:t>
            </w:r>
          </w:p>
          <w:p w14:paraId="20C2C6A7" w14:textId="77777777" w:rsidR="00064A8C" w:rsidRDefault="00064A8C" w:rsidP="00064A8C">
            <w:pPr>
              <w:pStyle w:val="SourceBold"/>
            </w:pPr>
            <w:r>
              <w:t xml:space="preserve">                  FormatFMDateTimeStr('mmm dd,yyyy', Piece(SL[i], U, 4)) + U +</w:t>
            </w:r>
          </w:p>
          <w:p w14:paraId="6B4BBB40" w14:textId="77777777" w:rsidR="00064A8C" w:rsidRDefault="00064A8C" w:rsidP="00064A8C">
            <w:pPr>
              <w:pStyle w:val="SourceBold"/>
            </w:pPr>
            <w:r>
              <w:t xml:space="preserve">                  Piece(SL[i], U, 5));</w:t>
            </w:r>
          </w:p>
          <w:p w14:paraId="535B6422" w14:textId="77777777" w:rsidR="00064A8C" w:rsidRDefault="00064A8C" w:rsidP="00064A8C">
            <w:pPr>
              <w:pStyle w:val="SourceBold"/>
            </w:pPr>
            <w:r>
              <w:t xml:space="preserve">                inc(i)</w:t>
            </w:r>
          </w:p>
          <w:p w14:paraId="741D5D1E" w14:textId="77777777" w:rsidR="00064A8C" w:rsidRDefault="00064A8C" w:rsidP="00064A8C">
            <w:pPr>
              <w:pStyle w:val="SourceBold"/>
            </w:pPr>
            <w:r>
              <w:t xml:space="preserve">                end</w:t>
            </w:r>
          </w:p>
          <w:p w14:paraId="258A2FE7" w14:textId="77777777" w:rsidR="00064A8C" w:rsidRDefault="00064A8C" w:rsidP="00064A8C">
            <w:pPr>
              <w:pStyle w:val="SourceBold"/>
            </w:pPr>
            <w:r>
              <w:t xml:space="preserve">              else</w:t>
            </w:r>
          </w:p>
          <w:p w14:paraId="415C68E4" w14:textId="77777777" w:rsidR="00064A8C" w:rsidRDefault="00064A8C" w:rsidP="00064A8C">
            <w:pPr>
              <w:pStyle w:val="SourceBold"/>
            </w:pPr>
            <w:r>
              <w:t xml:space="preserve">                SL.Delete(i);</w:t>
            </w:r>
          </w:p>
          <w:p w14:paraId="1130C09B" w14:textId="77777777" w:rsidR="00064A8C" w:rsidRDefault="00064A8C" w:rsidP="00064A8C">
            <w:pPr>
              <w:pStyle w:val="SourceBold"/>
            </w:pPr>
            <w:r>
              <w:t xml:space="preserve">          case SL.Count of</w:t>
            </w:r>
          </w:p>
          <w:p w14:paraId="1659C29E" w14:textId="77777777" w:rsidR="00064A8C" w:rsidRDefault="00064A8C" w:rsidP="00064A8C">
            <w:pPr>
              <w:pStyle w:val="SourceBold"/>
            </w:pPr>
            <w:r>
              <w:t xml:space="preserve">            0:;</w:t>
            </w:r>
          </w:p>
          <w:p w14:paraId="0C8BE5BE" w14:textId="77777777" w:rsidR="00064A8C" w:rsidRDefault="00064A8C" w:rsidP="00064A8C">
            <w:pPr>
              <w:pStyle w:val="SourceBold"/>
            </w:pPr>
            <w:r>
              <w:t xml:space="preserve">            1: begin</w:t>
            </w:r>
          </w:p>
          <w:p w14:paraId="6DF9624B" w14:textId="77777777" w:rsidR="00064A8C" w:rsidRDefault="00064A8C" w:rsidP="00064A8C">
            <w:pPr>
              <w:pStyle w:val="SourceBold"/>
            </w:pPr>
            <w:r>
              <w:t xml:space="preserve">              if Piece(SL[0],U,1) &lt;&gt; IntToStr(DFN) then</w:t>
            </w:r>
          </w:p>
          <w:p w14:paraId="133CC0E6" w14:textId="77777777" w:rsidR="00064A8C" w:rsidRDefault="00064A8C" w:rsidP="00064A8C">
            <w:pPr>
              <w:pStyle w:val="SourceBold"/>
            </w:pPr>
            <w:r>
              <w:t xml:space="preserve">                MessageDlg(Format(fmtResultError,[DFN,SL[0]]),mtError,[mbOK],0)</w:t>
            </w:r>
          </w:p>
          <w:p w14:paraId="1CC0EF87" w14:textId="77777777" w:rsidR="00064A8C" w:rsidRDefault="00064A8C" w:rsidP="00064A8C">
            <w:pPr>
              <w:pStyle w:val="SourceBold"/>
            </w:pPr>
            <w:r>
              <w:t xml:space="preserve">              else</w:t>
            </w:r>
          </w:p>
          <w:p w14:paraId="30B1DBD2" w14:textId="77777777" w:rsidR="00064A8C" w:rsidRDefault="00064A8C" w:rsidP="00064A8C">
            <w:pPr>
              <w:pStyle w:val="SourceBold"/>
            </w:pPr>
            <w:r>
              <w:t xml:space="preserve">              ;</w:t>
            </w:r>
          </w:p>
          <w:p w14:paraId="324ACF99" w14:textId="77777777" w:rsidR="00064A8C" w:rsidRDefault="00064A8C" w:rsidP="00064A8C">
            <w:pPr>
              <w:pStyle w:val="SourceBold"/>
            </w:pPr>
            <w:r>
              <w:t xml:space="preserve">               end;</w:t>
            </w:r>
          </w:p>
          <w:p w14:paraId="7B0ADEEB" w14:textId="77777777" w:rsidR="00064A8C" w:rsidRDefault="00064A8C" w:rsidP="00064A8C">
            <w:pPr>
              <w:pStyle w:val="SourceBold"/>
            </w:pPr>
            <w:r>
              <w:t xml:space="preserve">          else  // Call form to get user's selection from expanded duplicate pt. list</w:t>
            </w:r>
          </w:p>
          <w:p w14:paraId="6B16E25E" w14:textId="77777777" w:rsidR="00064A8C" w:rsidRDefault="00064A8C" w:rsidP="00064A8C">
            <w:pPr>
              <w:pStyle w:val="SourceBold"/>
            </w:pPr>
            <w:r>
              <w:t xml:space="preserve">            DFN := getItemIDFromList(SL);</w:t>
            </w:r>
          </w:p>
          <w:p w14:paraId="67F719DF" w14:textId="77777777" w:rsidR="00064A8C" w:rsidRDefault="00064A8C" w:rsidP="00064A8C">
            <w:pPr>
              <w:pStyle w:val="SourceBold"/>
            </w:pPr>
            <w:r>
              <w:t xml:space="preserve">          end;</w:t>
            </w:r>
          </w:p>
          <w:p w14:paraId="0DA8653E" w14:textId="77777777" w:rsidR="00064A8C" w:rsidRDefault="00064A8C" w:rsidP="00064A8C">
            <w:pPr>
              <w:pStyle w:val="SourceBold"/>
            </w:pPr>
            <w:r>
              <w:t xml:space="preserve">        end;</w:t>
            </w:r>
          </w:p>
          <w:p w14:paraId="1040BE36" w14:textId="77777777" w:rsidR="00064A8C" w:rsidRDefault="00064A8C" w:rsidP="00064A8C">
            <w:pPr>
              <w:pStyle w:val="SourceBold"/>
            </w:pPr>
            <w:r>
              <w:t xml:space="preserve">    end;</w:t>
            </w:r>
          </w:p>
          <w:p w14:paraId="1ECDEA6C" w14:textId="77777777" w:rsidR="00064A8C" w:rsidRDefault="00064A8C" w:rsidP="00064A8C">
            <w:pPr>
              <w:pStyle w:val="SourceBold"/>
            </w:pPr>
            <w:r>
              <w:t xml:space="preserve">  SL.Free;</w:t>
            </w:r>
          </w:p>
          <w:p w14:paraId="5CA6EBAD" w14:textId="77777777" w:rsidR="00064A8C" w:rsidRDefault="00064A8C" w:rsidP="00064A8C">
            <w:pPr>
              <w:pStyle w:val="SourceCode"/>
            </w:pPr>
            <w:r>
              <w:t>end;</w:t>
            </w:r>
          </w:p>
          <w:p w14:paraId="0AAC3FC4" w14:textId="77777777" w:rsidR="00064A8C" w:rsidRDefault="00064A8C" w:rsidP="00064A8C">
            <w:pPr>
              <w:pStyle w:val="SourceCode"/>
            </w:pPr>
          </w:p>
        </w:tc>
      </w:tr>
      <w:tr w:rsidR="00064A8C" w:rsidRPr="00511BCB" w14:paraId="630B0C62" w14:textId="77777777" w:rsidTr="00064A8C">
        <w:trPr>
          <w:cantSplit/>
          <w:tblHeader/>
        </w:trPr>
        <w:tc>
          <w:tcPr>
            <w:tcW w:w="1177" w:type="pct"/>
            <w:shd w:val="clear" w:color="auto" w:fill="F2F2F2" w:themeFill="background1" w:themeFillShade="F2"/>
          </w:tcPr>
          <w:p w14:paraId="44D90603" w14:textId="77777777" w:rsidR="00064A8C" w:rsidRPr="00472154" w:rsidRDefault="00064A8C" w:rsidP="00064A8C">
            <w:pPr>
              <w:pStyle w:val="TableHeading"/>
            </w:pPr>
          </w:p>
        </w:tc>
        <w:tc>
          <w:tcPr>
            <w:tcW w:w="659" w:type="pct"/>
            <w:shd w:val="clear" w:color="auto" w:fill="F2F2F2" w:themeFill="background1" w:themeFillShade="F2"/>
          </w:tcPr>
          <w:p w14:paraId="54C87E99" w14:textId="77777777" w:rsidR="00064A8C" w:rsidRDefault="00064A8C" w:rsidP="00064A8C">
            <w:pPr>
              <w:pStyle w:val="TableHeading"/>
            </w:pPr>
          </w:p>
        </w:tc>
        <w:tc>
          <w:tcPr>
            <w:tcW w:w="3164" w:type="pct"/>
            <w:shd w:val="clear" w:color="auto" w:fill="auto"/>
          </w:tcPr>
          <w:p w14:paraId="2AADA7CC" w14:textId="77777777" w:rsidR="00064A8C" w:rsidRDefault="00064A8C" w:rsidP="00064A8C"/>
        </w:tc>
      </w:tr>
    </w:tbl>
    <w:p w14:paraId="39E6EC2F" w14:textId="77777777" w:rsidR="00064A8C" w:rsidRPr="00862CBE" w:rsidRDefault="00064A8C" w:rsidP="00064A8C"/>
    <w:p w14:paraId="6AFFA615" w14:textId="77777777" w:rsidR="00064A8C" w:rsidRDefault="00064A8C" w:rsidP="00D06EDE">
      <w:pPr>
        <w:pStyle w:val="Heading7"/>
      </w:pPr>
      <w:bookmarkStart w:id="430" w:name="_Toc475621339"/>
      <w:r>
        <w:t>Unit fODConsult</w:t>
      </w:r>
      <w:bookmarkEnd w:id="430"/>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EA82A0A" w14:textId="77777777" w:rsidTr="00064A8C">
        <w:trPr>
          <w:cantSplit/>
          <w:tblHeader/>
        </w:trPr>
        <w:tc>
          <w:tcPr>
            <w:tcW w:w="1177" w:type="pct"/>
            <w:shd w:val="clear" w:color="auto" w:fill="F2F2F2" w:themeFill="background1" w:themeFillShade="F2"/>
          </w:tcPr>
          <w:p w14:paraId="6C9359C1" w14:textId="77777777" w:rsidR="00064A8C" w:rsidRPr="00511BCB" w:rsidRDefault="00064A8C" w:rsidP="00064A8C">
            <w:pPr>
              <w:pStyle w:val="TableHeading"/>
            </w:pPr>
            <w:r>
              <w:t>Item</w:t>
            </w:r>
          </w:p>
        </w:tc>
        <w:tc>
          <w:tcPr>
            <w:tcW w:w="659" w:type="pct"/>
            <w:shd w:val="clear" w:color="auto" w:fill="F2F2F2" w:themeFill="background1" w:themeFillShade="F2"/>
          </w:tcPr>
          <w:p w14:paraId="6BE73121" w14:textId="77777777" w:rsidR="00064A8C" w:rsidRDefault="00064A8C" w:rsidP="00064A8C">
            <w:pPr>
              <w:pStyle w:val="TableHeading"/>
            </w:pPr>
            <w:r>
              <w:t>Category</w:t>
            </w:r>
          </w:p>
        </w:tc>
        <w:tc>
          <w:tcPr>
            <w:tcW w:w="3164" w:type="pct"/>
            <w:shd w:val="clear" w:color="auto" w:fill="F2F2F2" w:themeFill="background1" w:themeFillShade="F2"/>
          </w:tcPr>
          <w:p w14:paraId="1F54AE1C" w14:textId="77777777" w:rsidR="00064A8C" w:rsidRPr="00511BCB" w:rsidRDefault="00064A8C" w:rsidP="00064A8C">
            <w:pPr>
              <w:pStyle w:val="TableHeading"/>
            </w:pPr>
            <w:r>
              <w:t>Description of change/enhancement</w:t>
            </w:r>
          </w:p>
        </w:tc>
      </w:tr>
      <w:tr w:rsidR="00064A8C" w:rsidRPr="00511BCB" w14:paraId="0B143212" w14:textId="77777777" w:rsidTr="00064A8C">
        <w:trPr>
          <w:cantSplit/>
          <w:tblHeader/>
        </w:trPr>
        <w:tc>
          <w:tcPr>
            <w:tcW w:w="1177" w:type="pct"/>
            <w:shd w:val="clear" w:color="auto" w:fill="F2F2F2" w:themeFill="background1" w:themeFillShade="F2"/>
          </w:tcPr>
          <w:p w14:paraId="64616825" w14:textId="77777777" w:rsidR="00064A8C" w:rsidRDefault="00064A8C" w:rsidP="00064A8C">
            <w:pPr>
              <w:pStyle w:val="TableHeading"/>
            </w:pPr>
            <w:r>
              <w:t>Interface uses clause</w:t>
            </w:r>
          </w:p>
        </w:tc>
        <w:tc>
          <w:tcPr>
            <w:tcW w:w="659" w:type="pct"/>
            <w:shd w:val="clear" w:color="auto" w:fill="F2F2F2" w:themeFill="background1" w:themeFillShade="F2"/>
          </w:tcPr>
          <w:p w14:paraId="07E53B39" w14:textId="77777777" w:rsidR="00064A8C" w:rsidRDefault="00064A8C" w:rsidP="00064A8C">
            <w:pPr>
              <w:pStyle w:val="TableHeading"/>
            </w:pPr>
            <w:r>
              <w:t>Modified</w:t>
            </w:r>
          </w:p>
        </w:tc>
        <w:tc>
          <w:tcPr>
            <w:tcW w:w="3164" w:type="pct"/>
            <w:shd w:val="clear" w:color="auto" w:fill="auto"/>
          </w:tcPr>
          <w:p w14:paraId="001D9CC7"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19F18F59" w14:textId="77777777" w:rsidTr="00064A8C">
        <w:trPr>
          <w:cantSplit/>
          <w:tblHeader/>
        </w:trPr>
        <w:tc>
          <w:tcPr>
            <w:tcW w:w="1177" w:type="pct"/>
            <w:shd w:val="clear" w:color="auto" w:fill="F2F2F2" w:themeFill="background1" w:themeFillShade="F2"/>
          </w:tcPr>
          <w:p w14:paraId="20D1A3BA" w14:textId="77777777" w:rsidR="00064A8C" w:rsidRPr="00472154" w:rsidRDefault="00064A8C" w:rsidP="00064A8C">
            <w:pPr>
              <w:pStyle w:val="TableHeading"/>
            </w:pPr>
            <w:r>
              <w:lastRenderedPageBreak/>
              <w:t xml:space="preserve">Type </w:t>
            </w:r>
            <w:r w:rsidRPr="00E81FA9">
              <w:rPr>
                <w:rStyle w:val="SourceCodeChar"/>
                <w:sz w:val="20"/>
                <w:szCs w:val="20"/>
              </w:rPr>
              <w:t>TORComboBox</w:t>
            </w:r>
          </w:p>
        </w:tc>
        <w:tc>
          <w:tcPr>
            <w:tcW w:w="659" w:type="pct"/>
            <w:shd w:val="clear" w:color="auto" w:fill="F2F2F2" w:themeFill="background1" w:themeFillShade="F2"/>
          </w:tcPr>
          <w:p w14:paraId="2582C77E" w14:textId="77777777" w:rsidR="00064A8C" w:rsidRDefault="00064A8C" w:rsidP="00064A8C">
            <w:pPr>
              <w:pStyle w:val="TableHeading"/>
            </w:pPr>
            <w:r>
              <w:t>New</w:t>
            </w:r>
          </w:p>
        </w:tc>
        <w:tc>
          <w:tcPr>
            <w:tcW w:w="3164" w:type="pct"/>
            <w:shd w:val="clear" w:color="auto" w:fill="auto"/>
          </w:tcPr>
          <w:p w14:paraId="252BE875" w14:textId="77777777" w:rsidR="00064A8C" w:rsidRDefault="00064A8C" w:rsidP="00064A8C">
            <w:r>
              <w:t>Type re-defined to use updated version of the TORComboBox</w:t>
            </w:r>
          </w:p>
          <w:p w14:paraId="20818AC3" w14:textId="77777777" w:rsidR="00064A8C" w:rsidRDefault="00064A8C" w:rsidP="00064A8C">
            <w:pPr>
              <w:pStyle w:val="SourceBold"/>
            </w:pPr>
          </w:p>
          <w:p w14:paraId="24B52A27" w14:textId="77777777" w:rsidR="00064A8C" w:rsidRDefault="00064A8C" w:rsidP="00064A8C">
            <w:pPr>
              <w:pStyle w:val="SourceBold"/>
            </w:pPr>
            <w:r>
              <w:t>type</w:t>
            </w:r>
          </w:p>
          <w:p w14:paraId="551EEB0D" w14:textId="77777777" w:rsidR="00064A8C" w:rsidRDefault="00064A8C" w:rsidP="00064A8C">
            <w:pPr>
              <w:pStyle w:val="SourceBold"/>
            </w:pPr>
            <w:r>
              <w:t xml:space="preserve">  // names validation support</w:t>
            </w:r>
          </w:p>
          <w:p w14:paraId="1E2C41DB" w14:textId="77777777" w:rsidR="00064A8C" w:rsidRDefault="00064A8C" w:rsidP="00064A8C">
            <w:pPr>
              <w:pStyle w:val="SourceBold"/>
            </w:pPr>
            <w:r>
              <w:t xml:space="preserve">  TORComboBox = class(uSimilarNames.TORComboBox)</w:t>
            </w:r>
          </w:p>
          <w:p w14:paraId="22E72E8D" w14:textId="77777777" w:rsidR="00064A8C" w:rsidRDefault="00064A8C" w:rsidP="00064A8C">
            <w:pPr>
              <w:pStyle w:val="SourceBold"/>
            </w:pPr>
            <w:r>
              <w:t xml:space="preserve">  end;</w:t>
            </w:r>
          </w:p>
        </w:tc>
      </w:tr>
      <w:tr w:rsidR="00064A8C" w:rsidRPr="00511BCB" w14:paraId="054304EC" w14:textId="77777777" w:rsidTr="00064A8C">
        <w:trPr>
          <w:cantSplit/>
          <w:tblHeader/>
        </w:trPr>
        <w:tc>
          <w:tcPr>
            <w:tcW w:w="1177" w:type="pct"/>
            <w:shd w:val="clear" w:color="auto" w:fill="F2F2F2" w:themeFill="background1" w:themeFillShade="F2"/>
          </w:tcPr>
          <w:p w14:paraId="6314FEAE" w14:textId="77777777" w:rsidR="00064A8C" w:rsidRDefault="00064A8C" w:rsidP="00064A8C">
            <w:pPr>
              <w:pStyle w:val="TableHeading"/>
            </w:pPr>
            <w:r>
              <w:t>Form component renamed to</w:t>
            </w:r>
          </w:p>
          <w:p w14:paraId="377B3FA4" w14:textId="77777777" w:rsidR="00064A8C" w:rsidRPr="00472154" w:rsidRDefault="00064A8C" w:rsidP="00064A8C">
            <w:pPr>
              <w:pStyle w:val="SourceCode"/>
            </w:pPr>
            <w:r>
              <w:t>cboAttn</w:t>
            </w:r>
          </w:p>
        </w:tc>
        <w:tc>
          <w:tcPr>
            <w:tcW w:w="659" w:type="pct"/>
            <w:shd w:val="clear" w:color="auto" w:fill="F2F2F2" w:themeFill="background1" w:themeFillShade="F2"/>
          </w:tcPr>
          <w:p w14:paraId="0E4535AC" w14:textId="77777777" w:rsidR="00064A8C" w:rsidRDefault="00064A8C" w:rsidP="00064A8C">
            <w:pPr>
              <w:pStyle w:val="TableHeading"/>
            </w:pPr>
            <w:r>
              <w:t>Modified</w:t>
            </w:r>
          </w:p>
        </w:tc>
        <w:tc>
          <w:tcPr>
            <w:tcW w:w="3164" w:type="pct"/>
            <w:shd w:val="clear" w:color="auto" w:fill="auto"/>
          </w:tcPr>
          <w:p w14:paraId="1028B8B7" w14:textId="77777777" w:rsidR="00064A8C" w:rsidRDefault="00064A8C" w:rsidP="00064A8C">
            <w:r>
              <w:t>Original name txtAttn did not match the component type of TORComboBox. The component was renamet to cboAttn</w:t>
            </w:r>
          </w:p>
        </w:tc>
      </w:tr>
      <w:tr w:rsidR="00064A8C" w:rsidRPr="00511BCB" w14:paraId="25203E58" w14:textId="77777777" w:rsidTr="00064A8C">
        <w:trPr>
          <w:cantSplit/>
          <w:tblHeader/>
        </w:trPr>
        <w:tc>
          <w:tcPr>
            <w:tcW w:w="1177" w:type="pct"/>
            <w:shd w:val="clear" w:color="auto" w:fill="F2F2F2" w:themeFill="background1" w:themeFillShade="F2"/>
          </w:tcPr>
          <w:p w14:paraId="77208D4D" w14:textId="77777777" w:rsidR="00064A8C" w:rsidRDefault="00064A8C" w:rsidP="00064A8C">
            <w:pPr>
              <w:pStyle w:val="TableHeading"/>
            </w:pPr>
            <w:r>
              <w:t>Procedure</w:t>
            </w:r>
          </w:p>
          <w:p w14:paraId="36D9AC53"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57B4AE9D" w14:textId="77777777" w:rsidR="00064A8C" w:rsidRDefault="00064A8C" w:rsidP="00064A8C">
            <w:pPr>
              <w:pStyle w:val="TableHeading"/>
            </w:pPr>
            <w:r>
              <w:t>Modified</w:t>
            </w:r>
          </w:p>
        </w:tc>
        <w:tc>
          <w:tcPr>
            <w:tcW w:w="3164" w:type="pct"/>
            <w:shd w:val="clear" w:color="auto" w:fill="auto"/>
          </w:tcPr>
          <w:p w14:paraId="499B9B4B" w14:textId="77777777" w:rsidR="00064A8C" w:rsidRDefault="00064A8C" w:rsidP="00064A8C">
            <w:r>
              <w:t>Procedure was modified to include setup for updated component</w:t>
            </w:r>
          </w:p>
          <w:p w14:paraId="71A1796A" w14:textId="77777777" w:rsidR="00064A8C" w:rsidRDefault="00064A8C" w:rsidP="00064A8C">
            <w:pPr>
              <w:pStyle w:val="SourceCode"/>
            </w:pPr>
            <w:r>
              <w:t xml:space="preserve">  consultQuickOrder := false;</w:t>
            </w:r>
          </w:p>
          <w:p w14:paraId="5ABBCA4C" w14:textId="77777777" w:rsidR="00064A8C" w:rsidRDefault="00064A8C" w:rsidP="00064A8C">
            <w:pPr>
              <w:pStyle w:val="SourceBold"/>
            </w:pPr>
            <w:r>
              <w:t xml:space="preserve">  setUpSimilarNameSelector(cboAttn,aPr,'');</w:t>
            </w:r>
          </w:p>
          <w:p w14:paraId="714CA9F0" w14:textId="77777777" w:rsidR="00064A8C" w:rsidRDefault="00064A8C" w:rsidP="00064A8C">
            <w:pPr>
              <w:pStyle w:val="SourceCode"/>
            </w:pPr>
            <w:r>
              <w:t>end;</w:t>
            </w:r>
          </w:p>
        </w:tc>
      </w:tr>
      <w:tr w:rsidR="00064A8C" w:rsidRPr="00511BCB" w14:paraId="06454958" w14:textId="77777777" w:rsidTr="00064A8C">
        <w:trPr>
          <w:cantSplit/>
          <w:tblHeader/>
        </w:trPr>
        <w:tc>
          <w:tcPr>
            <w:tcW w:w="1177" w:type="pct"/>
            <w:shd w:val="clear" w:color="auto" w:fill="F2F2F2" w:themeFill="background1" w:themeFillShade="F2"/>
          </w:tcPr>
          <w:p w14:paraId="61048E02" w14:textId="77777777" w:rsidR="00064A8C" w:rsidRDefault="00064A8C" w:rsidP="00064A8C">
            <w:pPr>
              <w:pStyle w:val="TableHeading"/>
            </w:pPr>
            <w:r>
              <w:t>Procedure</w:t>
            </w:r>
          </w:p>
          <w:p w14:paraId="06C8CCFB"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606C5C06" w14:textId="77777777" w:rsidR="00064A8C" w:rsidRDefault="00064A8C" w:rsidP="00064A8C">
            <w:pPr>
              <w:pStyle w:val="TableHeading"/>
            </w:pPr>
            <w:r>
              <w:t>Modified</w:t>
            </w:r>
          </w:p>
        </w:tc>
        <w:tc>
          <w:tcPr>
            <w:tcW w:w="3164" w:type="pct"/>
            <w:shd w:val="clear" w:color="auto" w:fill="auto"/>
          </w:tcPr>
          <w:p w14:paraId="38133DC7" w14:textId="77777777" w:rsidR="00064A8C" w:rsidRDefault="00064A8C" w:rsidP="00064A8C">
            <w:r>
              <w:t>Procedure was modified to use methods of the updated component for validation:</w:t>
            </w:r>
          </w:p>
          <w:p w14:paraId="5535CED6" w14:textId="77777777" w:rsidR="00064A8C" w:rsidRDefault="00064A8C" w:rsidP="00064A8C">
            <w:pPr>
              <w:pStyle w:val="SourceCode"/>
            </w:pPr>
            <w:r>
              <w:t xml:space="preserve">  if (lblClinicallyIndicated.Enabled) and (calClinicallyIndicated.FMDateTime &lt; FMToday) then SetError(TX_PAST_DATE);</w:t>
            </w:r>
          </w:p>
          <w:p w14:paraId="0C4CD5E4" w14:textId="77777777" w:rsidR="00064A8C" w:rsidRDefault="00064A8C" w:rsidP="00064A8C">
            <w:pPr>
              <w:pStyle w:val="SourceCode"/>
            </w:pPr>
          </w:p>
          <w:p w14:paraId="7AB63FC0" w14:textId="77777777" w:rsidR="00064A8C" w:rsidRDefault="00064A8C" w:rsidP="00064A8C">
            <w:pPr>
              <w:pStyle w:val="SourceBold"/>
            </w:pPr>
            <w:r>
              <w:t xml:space="preserve">  anErrMsg := anErrMsg + cboAttn.ValidationReport;</w:t>
            </w:r>
          </w:p>
          <w:p w14:paraId="3CB8A43B" w14:textId="77777777" w:rsidR="00064A8C" w:rsidRDefault="00064A8C" w:rsidP="00064A8C">
            <w:pPr>
              <w:pStyle w:val="SourceBold"/>
            </w:pPr>
            <w:r>
              <w:t xml:space="preserve">  AnErrMsg := Trim(AnErrMsg);</w:t>
            </w:r>
          </w:p>
          <w:p w14:paraId="12815277" w14:textId="77777777" w:rsidR="00064A8C" w:rsidRDefault="00064A8C" w:rsidP="00064A8C">
            <w:pPr>
              <w:pStyle w:val="SourceCode"/>
            </w:pPr>
            <w:r>
              <w:t>end;</w:t>
            </w:r>
          </w:p>
        </w:tc>
      </w:tr>
      <w:tr w:rsidR="00064A8C" w:rsidRPr="00511BCB" w14:paraId="56602C5D" w14:textId="77777777" w:rsidTr="00064A8C">
        <w:trPr>
          <w:cantSplit/>
          <w:tblHeader/>
        </w:trPr>
        <w:tc>
          <w:tcPr>
            <w:tcW w:w="1177" w:type="pct"/>
            <w:shd w:val="clear" w:color="auto" w:fill="F2F2F2" w:themeFill="background1" w:themeFillShade="F2"/>
          </w:tcPr>
          <w:p w14:paraId="2B1B6B98" w14:textId="77777777" w:rsidR="00064A8C" w:rsidRDefault="00064A8C" w:rsidP="00064A8C">
            <w:pPr>
              <w:pStyle w:val="TableHeading"/>
            </w:pPr>
            <w:r>
              <w:t>Procedure</w:t>
            </w:r>
          </w:p>
          <w:p w14:paraId="55FB69A7"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291117CB" w14:textId="77777777" w:rsidR="00064A8C" w:rsidRDefault="00064A8C" w:rsidP="00064A8C">
            <w:pPr>
              <w:pStyle w:val="TableHeading"/>
            </w:pPr>
            <w:r>
              <w:t>Modified</w:t>
            </w:r>
          </w:p>
        </w:tc>
        <w:tc>
          <w:tcPr>
            <w:tcW w:w="3164" w:type="pct"/>
            <w:shd w:val="clear" w:color="auto" w:fill="auto"/>
          </w:tcPr>
          <w:p w14:paraId="0FCA7E59" w14:textId="77777777" w:rsidR="00064A8C" w:rsidRDefault="00064A8C" w:rsidP="00064A8C">
            <w:r>
              <w:t>Procedure was modified to track changes to cboAttn component:</w:t>
            </w:r>
          </w:p>
          <w:p w14:paraId="665DC744" w14:textId="77777777" w:rsidR="00064A8C" w:rsidRDefault="00064A8C" w:rsidP="00064A8C">
            <w:pPr>
              <w:pStyle w:val="SourceCode"/>
            </w:pPr>
            <w:r>
              <w:t>procedure TfrmODCslt.ControlChange(Sender: TObject);</w:t>
            </w:r>
          </w:p>
          <w:p w14:paraId="36B2589D" w14:textId="77777777" w:rsidR="00064A8C" w:rsidRDefault="00064A8C" w:rsidP="00064A8C">
            <w:pPr>
              <w:pStyle w:val="SourceCode"/>
            </w:pPr>
            <w:r>
              <w:t>var</w:t>
            </w:r>
          </w:p>
          <w:p w14:paraId="72FE61DD" w14:textId="77777777" w:rsidR="00064A8C" w:rsidRDefault="00064A8C" w:rsidP="00064A8C">
            <w:pPr>
              <w:pStyle w:val="SourceCode"/>
            </w:pPr>
            <w:r>
              <w:t xml:space="preserve">  x: string;</w:t>
            </w:r>
          </w:p>
          <w:p w14:paraId="23FD4B88" w14:textId="77777777" w:rsidR="00064A8C" w:rsidRDefault="00064A8C" w:rsidP="00064A8C">
            <w:pPr>
              <w:pStyle w:val="SourceCode"/>
            </w:pPr>
            <w:r>
              <w:t xml:space="preserve">  i: integer;</w:t>
            </w:r>
          </w:p>
          <w:p w14:paraId="474757C7" w14:textId="77777777" w:rsidR="00064A8C" w:rsidRDefault="00064A8C" w:rsidP="00064A8C">
            <w:pPr>
              <w:pStyle w:val="SourceCode"/>
            </w:pPr>
          </w:p>
          <w:p w14:paraId="16FF500D" w14:textId="77777777" w:rsidR="00064A8C" w:rsidRDefault="00064A8C" w:rsidP="00064A8C">
            <w:pPr>
              <w:pStyle w:val="SourceCode"/>
            </w:pPr>
            <w:r>
              <w:t>begin</w:t>
            </w:r>
          </w:p>
          <w:p w14:paraId="5BAEC5A2" w14:textId="77777777" w:rsidR="00064A8C" w:rsidRDefault="00064A8C" w:rsidP="00064A8C">
            <w:pPr>
              <w:pStyle w:val="SourceCode"/>
            </w:pPr>
            <w:r>
              <w:t xml:space="preserve">  inherited;</w:t>
            </w:r>
          </w:p>
          <w:p w14:paraId="5AE0B98F" w14:textId="77777777" w:rsidR="00064A8C" w:rsidRDefault="00064A8C" w:rsidP="00064A8C">
            <w:pPr>
              <w:pStyle w:val="SourceBold"/>
            </w:pPr>
            <w:r>
              <w:t xml:space="preserve">  cboAttn.NeedsValidation := Sender = cboAttn;</w:t>
            </w:r>
          </w:p>
          <w:p w14:paraId="7A3B7764" w14:textId="77777777" w:rsidR="00064A8C" w:rsidRDefault="00064A8C" w:rsidP="00064A8C">
            <w:pPr>
              <w:pStyle w:val="SourceBold"/>
            </w:pPr>
            <w:r>
              <w:t>…</w:t>
            </w:r>
          </w:p>
        </w:tc>
      </w:tr>
      <w:tr w:rsidR="00064A8C" w:rsidRPr="00511BCB" w14:paraId="74B109A4" w14:textId="77777777" w:rsidTr="00064A8C">
        <w:trPr>
          <w:cantSplit/>
          <w:tblHeader/>
        </w:trPr>
        <w:tc>
          <w:tcPr>
            <w:tcW w:w="1177" w:type="pct"/>
            <w:shd w:val="clear" w:color="auto" w:fill="F2F2F2" w:themeFill="background1" w:themeFillShade="F2"/>
          </w:tcPr>
          <w:p w14:paraId="4292E17F" w14:textId="77777777" w:rsidR="00064A8C" w:rsidRDefault="00064A8C" w:rsidP="00064A8C">
            <w:pPr>
              <w:pStyle w:val="TableHeading"/>
            </w:pPr>
            <w:r>
              <w:t>Procedure</w:t>
            </w:r>
          </w:p>
          <w:p w14:paraId="17E1ACB1" w14:textId="77777777" w:rsidR="00064A8C" w:rsidRDefault="00064A8C" w:rsidP="00064A8C">
            <w:pPr>
              <w:pStyle w:val="SourceCode"/>
            </w:pPr>
            <w:r w:rsidRPr="002417AF">
              <w:t>procedure TfrmODCslt.cmdAcceptClick(Sender: TObject);</w:t>
            </w:r>
          </w:p>
        </w:tc>
        <w:tc>
          <w:tcPr>
            <w:tcW w:w="659" w:type="pct"/>
            <w:shd w:val="clear" w:color="auto" w:fill="F2F2F2" w:themeFill="background1" w:themeFillShade="F2"/>
          </w:tcPr>
          <w:p w14:paraId="47AAB6D3" w14:textId="77777777" w:rsidR="00064A8C" w:rsidRDefault="00064A8C" w:rsidP="00064A8C">
            <w:pPr>
              <w:pStyle w:val="TableHeading"/>
            </w:pPr>
            <w:r>
              <w:t>Modified</w:t>
            </w:r>
          </w:p>
        </w:tc>
        <w:tc>
          <w:tcPr>
            <w:tcW w:w="3164" w:type="pct"/>
            <w:shd w:val="clear" w:color="auto" w:fill="auto"/>
          </w:tcPr>
          <w:p w14:paraId="7B34A327" w14:textId="77777777" w:rsidR="00064A8C" w:rsidRDefault="00064A8C" w:rsidP="00064A8C">
            <w:r>
              <w:t>Procedure modified to ensure execution of all methods required for validation:</w:t>
            </w:r>
          </w:p>
          <w:p w14:paraId="2D63FB97" w14:textId="77777777" w:rsidR="00064A8C" w:rsidRDefault="00064A8C" w:rsidP="00064A8C">
            <w:pPr>
              <w:pStyle w:val="SourceCode"/>
            </w:pPr>
            <w:r>
              <w:t>procedure TfrmODCslt.cmdAcceptClick(Sender: TObject);</w:t>
            </w:r>
          </w:p>
          <w:p w14:paraId="6FB7A366" w14:textId="77777777" w:rsidR="00064A8C" w:rsidRDefault="00064A8C" w:rsidP="00064A8C">
            <w:pPr>
              <w:pStyle w:val="SourceCode"/>
            </w:pPr>
            <w:r>
              <w:t>var</w:t>
            </w:r>
          </w:p>
          <w:p w14:paraId="73046E32" w14:textId="77777777" w:rsidR="00064A8C" w:rsidRDefault="00064A8C" w:rsidP="00064A8C">
            <w:pPr>
              <w:pStyle w:val="SourceCode"/>
            </w:pPr>
            <w:r>
              <w:t xml:space="preserve">  BADiagnosis: string;</w:t>
            </w:r>
          </w:p>
          <w:p w14:paraId="0C0474F8" w14:textId="77777777" w:rsidR="00064A8C" w:rsidRDefault="00064A8C" w:rsidP="00064A8C">
            <w:pPr>
              <w:pStyle w:val="SourceCode"/>
            </w:pPr>
            <w:r>
              <w:t>begin</w:t>
            </w:r>
          </w:p>
          <w:p w14:paraId="22080ADD" w14:textId="77777777" w:rsidR="00064A8C" w:rsidRDefault="00064A8C" w:rsidP="00064A8C">
            <w:pPr>
              <w:pStyle w:val="SourceCode"/>
            </w:pPr>
            <w:r>
              <w:t xml:space="preserve">  inherited;</w:t>
            </w:r>
          </w:p>
          <w:p w14:paraId="29957FAD" w14:textId="77777777" w:rsidR="00064A8C" w:rsidRDefault="00064A8C" w:rsidP="00064A8C">
            <w:pPr>
              <w:pStyle w:val="SourceBold"/>
            </w:pPr>
            <w:r>
              <w:t xml:space="preserve">  cmdAccept.SetFocus; // NSR#20110606 - making sure we exit other controls</w:t>
            </w:r>
          </w:p>
          <w:p w14:paraId="674FDCF2" w14:textId="77777777" w:rsidR="00064A8C" w:rsidRDefault="00064A8C" w:rsidP="00064A8C">
            <w:pPr>
              <w:pStyle w:val="SourceCode"/>
            </w:pPr>
            <w:r>
              <w:t xml:space="preserve">  if treService.Selected &lt;&gt; nil then</w:t>
            </w:r>
          </w:p>
          <w:p w14:paraId="7DDC2C97" w14:textId="77777777" w:rsidR="00064A8C" w:rsidRDefault="00064A8C" w:rsidP="00064A8C">
            <w:pPr>
              <w:pStyle w:val="SourceCode"/>
            </w:pPr>
            <w:r>
              <w:t xml:space="preserve">    LastNode := treService.Selected.AbsoluteIndex;</w:t>
            </w:r>
          </w:p>
          <w:p w14:paraId="02A7A6A7" w14:textId="77777777" w:rsidR="00064A8C" w:rsidRDefault="00064A8C" w:rsidP="00064A8C">
            <w:pPr>
              <w:pStyle w:val="SourceCode"/>
            </w:pPr>
            <w:r>
              <w:t>…</w:t>
            </w:r>
          </w:p>
        </w:tc>
      </w:tr>
    </w:tbl>
    <w:p w14:paraId="46CBC287" w14:textId="77777777" w:rsidR="00064A8C" w:rsidRPr="00862CBE" w:rsidRDefault="00064A8C" w:rsidP="00064A8C"/>
    <w:p w14:paraId="11F29FD2" w14:textId="77777777" w:rsidR="00064A8C" w:rsidRDefault="00064A8C" w:rsidP="00D06EDE">
      <w:pPr>
        <w:pStyle w:val="Heading7"/>
      </w:pPr>
      <w:bookmarkStart w:id="431" w:name="_Toc475621340"/>
      <w:r>
        <w:t xml:space="preserve">Unit </w:t>
      </w:r>
      <w:r w:rsidRPr="001E7994">
        <w:t>f</w:t>
      </w:r>
      <w:r>
        <w:t>ODProc</w:t>
      </w:r>
      <w:bookmarkEnd w:id="431"/>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6160499" w14:textId="77777777" w:rsidTr="00064A8C">
        <w:trPr>
          <w:cantSplit/>
          <w:tblHeader/>
        </w:trPr>
        <w:tc>
          <w:tcPr>
            <w:tcW w:w="1177" w:type="pct"/>
            <w:shd w:val="clear" w:color="auto" w:fill="F2F2F2" w:themeFill="background1" w:themeFillShade="F2"/>
          </w:tcPr>
          <w:p w14:paraId="23E9E88C" w14:textId="77777777" w:rsidR="00064A8C" w:rsidRPr="00511BCB" w:rsidRDefault="00064A8C" w:rsidP="00064A8C">
            <w:pPr>
              <w:pStyle w:val="TableHeading"/>
            </w:pPr>
            <w:r>
              <w:t>Item</w:t>
            </w:r>
          </w:p>
        </w:tc>
        <w:tc>
          <w:tcPr>
            <w:tcW w:w="659" w:type="pct"/>
            <w:shd w:val="clear" w:color="auto" w:fill="F2F2F2" w:themeFill="background1" w:themeFillShade="F2"/>
          </w:tcPr>
          <w:p w14:paraId="5F8B119B" w14:textId="77777777" w:rsidR="00064A8C" w:rsidRDefault="00064A8C" w:rsidP="00064A8C">
            <w:pPr>
              <w:pStyle w:val="TableHeading"/>
            </w:pPr>
            <w:r>
              <w:t>Category</w:t>
            </w:r>
          </w:p>
        </w:tc>
        <w:tc>
          <w:tcPr>
            <w:tcW w:w="3164" w:type="pct"/>
            <w:shd w:val="clear" w:color="auto" w:fill="F2F2F2" w:themeFill="background1" w:themeFillShade="F2"/>
          </w:tcPr>
          <w:p w14:paraId="752F63D6" w14:textId="77777777" w:rsidR="00064A8C" w:rsidRPr="00511BCB" w:rsidRDefault="00064A8C" w:rsidP="00064A8C">
            <w:pPr>
              <w:pStyle w:val="TableHeading"/>
            </w:pPr>
            <w:r>
              <w:t>Description of change/enhancement</w:t>
            </w:r>
          </w:p>
        </w:tc>
      </w:tr>
      <w:tr w:rsidR="00064A8C" w:rsidRPr="00511BCB" w14:paraId="70067F24" w14:textId="77777777" w:rsidTr="00064A8C">
        <w:trPr>
          <w:cantSplit/>
          <w:tblHeader/>
        </w:trPr>
        <w:tc>
          <w:tcPr>
            <w:tcW w:w="1177" w:type="pct"/>
            <w:shd w:val="clear" w:color="auto" w:fill="F2F2F2" w:themeFill="background1" w:themeFillShade="F2"/>
          </w:tcPr>
          <w:p w14:paraId="05BB452A" w14:textId="77777777" w:rsidR="00064A8C" w:rsidRDefault="00064A8C" w:rsidP="00064A8C">
            <w:pPr>
              <w:pStyle w:val="TableHeading"/>
            </w:pPr>
            <w:r>
              <w:t>Interface uses clause</w:t>
            </w:r>
          </w:p>
        </w:tc>
        <w:tc>
          <w:tcPr>
            <w:tcW w:w="659" w:type="pct"/>
            <w:shd w:val="clear" w:color="auto" w:fill="F2F2F2" w:themeFill="background1" w:themeFillShade="F2"/>
          </w:tcPr>
          <w:p w14:paraId="7C591F17" w14:textId="77777777" w:rsidR="00064A8C" w:rsidRDefault="00064A8C" w:rsidP="00064A8C">
            <w:pPr>
              <w:pStyle w:val="TableHeading"/>
            </w:pPr>
            <w:r>
              <w:t>Modified</w:t>
            </w:r>
          </w:p>
        </w:tc>
        <w:tc>
          <w:tcPr>
            <w:tcW w:w="3164" w:type="pct"/>
            <w:shd w:val="clear" w:color="auto" w:fill="auto"/>
          </w:tcPr>
          <w:p w14:paraId="020AB676"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304E480" w14:textId="77777777" w:rsidTr="00064A8C">
        <w:trPr>
          <w:cantSplit/>
          <w:tblHeader/>
        </w:trPr>
        <w:tc>
          <w:tcPr>
            <w:tcW w:w="1177" w:type="pct"/>
            <w:shd w:val="clear" w:color="auto" w:fill="F2F2F2" w:themeFill="background1" w:themeFillShade="F2"/>
          </w:tcPr>
          <w:p w14:paraId="444883B6"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2CF1C2CC" w14:textId="77777777" w:rsidR="00064A8C" w:rsidRDefault="00064A8C" w:rsidP="00064A8C">
            <w:pPr>
              <w:pStyle w:val="TableHeading"/>
            </w:pPr>
            <w:r>
              <w:t>New</w:t>
            </w:r>
          </w:p>
        </w:tc>
        <w:tc>
          <w:tcPr>
            <w:tcW w:w="3164" w:type="pct"/>
            <w:shd w:val="clear" w:color="auto" w:fill="auto"/>
          </w:tcPr>
          <w:p w14:paraId="51CAD23E" w14:textId="77777777" w:rsidR="00064A8C" w:rsidRDefault="00064A8C" w:rsidP="00064A8C">
            <w:r>
              <w:t>Type re-defined to use updated version of the TORComboBox</w:t>
            </w:r>
          </w:p>
          <w:p w14:paraId="6CF06EF6" w14:textId="77777777" w:rsidR="00064A8C" w:rsidRDefault="00064A8C" w:rsidP="00064A8C">
            <w:pPr>
              <w:pStyle w:val="SourceBold"/>
            </w:pPr>
          </w:p>
          <w:p w14:paraId="5EDDB66C" w14:textId="77777777" w:rsidR="00064A8C" w:rsidRDefault="00064A8C" w:rsidP="00064A8C">
            <w:pPr>
              <w:pStyle w:val="SourceBold"/>
            </w:pPr>
            <w:r>
              <w:t>type</w:t>
            </w:r>
          </w:p>
          <w:p w14:paraId="7AAC2C2A" w14:textId="77777777" w:rsidR="00064A8C" w:rsidRDefault="00064A8C" w:rsidP="00064A8C">
            <w:pPr>
              <w:pStyle w:val="SourceBold"/>
            </w:pPr>
            <w:r>
              <w:t xml:space="preserve">  // names validation support</w:t>
            </w:r>
          </w:p>
          <w:p w14:paraId="3A274CC8" w14:textId="77777777" w:rsidR="00064A8C" w:rsidRDefault="00064A8C" w:rsidP="00064A8C">
            <w:pPr>
              <w:pStyle w:val="SourceBold"/>
            </w:pPr>
            <w:r>
              <w:t xml:space="preserve">  TORComboBox = class(uSimilarNames.TORComboBox)</w:t>
            </w:r>
          </w:p>
          <w:p w14:paraId="10B96283" w14:textId="77777777" w:rsidR="00064A8C" w:rsidRDefault="00064A8C" w:rsidP="00064A8C">
            <w:pPr>
              <w:pStyle w:val="SourceBold"/>
            </w:pPr>
            <w:r>
              <w:t xml:space="preserve">  end;</w:t>
            </w:r>
          </w:p>
        </w:tc>
      </w:tr>
      <w:tr w:rsidR="00064A8C" w:rsidRPr="00511BCB" w14:paraId="26BBC9CF" w14:textId="77777777" w:rsidTr="00064A8C">
        <w:trPr>
          <w:cantSplit/>
          <w:tblHeader/>
        </w:trPr>
        <w:tc>
          <w:tcPr>
            <w:tcW w:w="1177" w:type="pct"/>
            <w:shd w:val="clear" w:color="auto" w:fill="F2F2F2" w:themeFill="background1" w:themeFillShade="F2"/>
          </w:tcPr>
          <w:p w14:paraId="5DBEE315" w14:textId="77777777" w:rsidR="00064A8C" w:rsidRDefault="00064A8C" w:rsidP="00064A8C">
            <w:pPr>
              <w:pStyle w:val="TableHeading"/>
            </w:pPr>
            <w:r>
              <w:lastRenderedPageBreak/>
              <w:t>Form component renamed to</w:t>
            </w:r>
          </w:p>
          <w:p w14:paraId="7F1A7BA2" w14:textId="77777777" w:rsidR="00064A8C" w:rsidRPr="00472154" w:rsidRDefault="00064A8C" w:rsidP="00064A8C">
            <w:pPr>
              <w:pStyle w:val="SourceCode"/>
            </w:pPr>
            <w:r>
              <w:t>cboAttn</w:t>
            </w:r>
          </w:p>
        </w:tc>
        <w:tc>
          <w:tcPr>
            <w:tcW w:w="659" w:type="pct"/>
            <w:shd w:val="clear" w:color="auto" w:fill="F2F2F2" w:themeFill="background1" w:themeFillShade="F2"/>
          </w:tcPr>
          <w:p w14:paraId="36060258" w14:textId="77777777" w:rsidR="00064A8C" w:rsidRDefault="00064A8C" w:rsidP="00064A8C">
            <w:pPr>
              <w:pStyle w:val="TableHeading"/>
            </w:pPr>
            <w:r>
              <w:t>Modified</w:t>
            </w:r>
          </w:p>
        </w:tc>
        <w:tc>
          <w:tcPr>
            <w:tcW w:w="3164" w:type="pct"/>
            <w:shd w:val="clear" w:color="auto" w:fill="auto"/>
          </w:tcPr>
          <w:p w14:paraId="1F94B3A0" w14:textId="77777777" w:rsidR="00064A8C" w:rsidRDefault="00064A8C" w:rsidP="00064A8C">
            <w:r>
              <w:t>Original name txtAttn did not match the component type of TORComboBox. The component was renamet to cboAttn</w:t>
            </w:r>
          </w:p>
        </w:tc>
      </w:tr>
      <w:tr w:rsidR="00064A8C" w:rsidRPr="00511BCB" w14:paraId="12A83961" w14:textId="77777777" w:rsidTr="00064A8C">
        <w:trPr>
          <w:cantSplit/>
          <w:tblHeader/>
        </w:trPr>
        <w:tc>
          <w:tcPr>
            <w:tcW w:w="1177" w:type="pct"/>
            <w:shd w:val="clear" w:color="auto" w:fill="F2F2F2" w:themeFill="background1" w:themeFillShade="F2"/>
          </w:tcPr>
          <w:p w14:paraId="0D39C505" w14:textId="77777777" w:rsidR="00064A8C" w:rsidRDefault="00064A8C" w:rsidP="00064A8C">
            <w:pPr>
              <w:pStyle w:val="TableHeading"/>
            </w:pPr>
            <w:r>
              <w:t>Procedure</w:t>
            </w:r>
          </w:p>
          <w:p w14:paraId="7C481AD8"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753ABBFD" w14:textId="77777777" w:rsidR="00064A8C" w:rsidRDefault="00064A8C" w:rsidP="00064A8C">
            <w:pPr>
              <w:pStyle w:val="TableHeading"/>
            </w:pPr>
            <w:r>
              <w:t>Modified</w:t>
            </w:r>
          </w:p>
        </w:tc>
        <w:tc>
          <w:tcPr>
            <w:tcW w:w="3164" w:type="pct"/>
            <w:shd w:val="clear" w:color="auto" w:fill="auto"/>
          </w:tcPr>
          <w:p w14:paraId="694ACBEC" w14:textId="77777777" w:rsidR="00064A8C" w:rsidRDefault="00064A8C" w:rsidP="00064A8C">
            <w:r>
              <w:t>Procedure was modified to include setup for updated component</w:t>
            </w:r>
          </w:p>
          <w:p w14:paraId="757E160A" w14:textId="77777777" w:rsidR="00064A8C" w:rsidRDefault="00064A8C" w:rsidP="00064A8C">
            <w:pPr>
              <w:pStyle w:val="SourceCode"/>
            </w:pPr>
            <w:r>
              <w:t xml:space="preserve">  consultQuickOrder := false;</w:t>
            </w:r>
          </w:p>
          <w:p w14:paraId="012080C3" w14:textId="77777777" w:rsidR="00064A8C" w:rsidRDefault="00064A8C" w:rsidP="00064A8C">
            <w:pPr>
              <w:pStyle w:val="SourceBold"/>
            </w:pPr>
            <w:r>
              <w:t xml:space="preserve">  setUpSimilarNameSelector(cboAttn,aPr,'');</w:t>
            </w:r>
          </w:p>
          <w:p w14:paraId="56F86785" w14:textId="77777777" w:rsidR="00064A8C" w:rsidRDefault="00064A8C" w:rsidP="00064A8C">
            <w:pPr>
              <w:pStyle w:val="SourceCode"/>
            </w:pPr>
            <w:r>
              <w:t>end;</w:t>
            </w:r>
          </w:p>
        </w:tc>
      </w:tr>
      <w:tr w:rsidR="00064A8C" w:rsidRPr="00511BCB" w14:paraId="47F24EA4" w14:textId="77777777" w:rsidTr="00064A8C">
        <w:trPr>
          <w:cantSplit/>
          <w:tblHeader/>
        </w:trPr>
        <w:tc>
          <w:tcPr>
            <w:tcW w:w="1177" w:type="pct"/>
            <w:shd w:val="clear" w:color="auto" w:fill="F2F2F2" w:themeFill="background1" w:themeFillShade="F2"/>
          </w:tcPr>
          <w:p w14:paraId="5AADF7EF" w14:textId="77777777" w:rsidR="00064A8C" w:rsidRDefault="00064A8C" w:rsidP="00064A8C">
            <w:pPr>
              <w:pStyle w:val="TableHeading"/>
            </w:pPr>
            <w:r>
              <w:t>Procedure</w:t>
            </w:r>
          </w:p>
          <w:p w14:paraId="5F0D606B"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1F38C57C" w14:textId="77777777" w:rsidR="00064A8C" w:rsidRDefault="00064A8C" w:rsidP="00064A8C">
            <w:pPr>
              <w:pStyle w:val="TableHeading"/>
            </w:pPr>
            <w:r>
              <w:t>Modified</w:t>
            </w:r>
          </w:p>
        </w:tc>
        <w:tc>
          <w:tcPr>
            <w:tcW w:w="3164" w:type="pct"/>
            <w:shd w:val="clear" w:color="auto" w:fill="auto"/>
          </w:tcPr>
          <w:p w14:paraId="5FFCED01" w14:textId="77777777" w:rsidR="00064A8C" w:rsidRDefault="00064A8C" w:rsidP="00064A8C">
            <w:r>
              <w:t>Procedure was modified to use methods of the updated component for validation:</w:t>
            </w:r>
          </w:p>
          <w:p w14:paraId="051D19BB" w14:textId="77777777" w:rsidR="00064A8C" w:rsidRDefault="00064A8C" w:rsidP="00064A8C">
            <w:pPr>
              <w:pStyle w:val="SourceCode"/>
            </w:pPr>
            <w:r>
              <w:t xml:space="preserve">  if (lblClinicallyIndicated.Enabled) and (calClinicallyIndicated.FMDateTime &lt; FMToday) then SetError(TX_PAST_DATE);</w:t>
            </w:r>
          </w:p>
          <w:p w14:paraId="4870D0A8" w14:textId="77777777" w:rsidR="00064A8C" w:rsidRDefault="00064A8C" w:rsidP="00064A8C">
            <w:pPr>
              <w:pStyle w:val="SourceCode"/>
            </w:pPr>
          </w:p>
          <w:p w14:paraId="2B019FF0" w14:textId="77777777" w:rsidR="00064A8C" w:rsidRDefault="00064A8C" w:rsidP="00064A8C">
            <w:pPr>
              <w:pStyle w:val="SourceBold"/>
            </w:pPr>
            <w:r>
              <w:t xml:space="preserve">  anErrMsg := anErrMsg + cboAttn.ValidationReport;</w:t>
            </w:r>
          </w:p>
          <w:p w14:paraId="78618B08" w14:textId="77777777" w:rsidR="00064A8C" w:rsidRDefault="00064A8C" w:rsidP="00064A8C">
            <w:pPr>
              <w:pStyle w:val="SourceBold"/>
            </w:pPr>
            <w:r>
              <w:t xml:space="preserve">  AnErrMsg := Trim(AnErrMsg);</w:t>
            </w:r>
          </w:p>
          <w:p w14:paraId="511FB1BC" w14:textId="77777777" w:rsidR="00064A8C" w:rsidRDefault="00064A8C" w:rsidP="00064A8C">
            <w:pPr>
              <w:pStyle w:val="SourceCode"/>
            </w:pPr>
            <w:r>
              <w:t>end;</w:t>
            </w:r>
          </w:p>
        </w:tc>
      </w:tr>
      <w:tr w:rsidR="00064A8C" w:rsidRPr="00511BCB" w14:paraId="111ECF47" w14:textId="77777777" w:rsidTr="00064A8C">
        <w:trPr>
          <w:cantSplit/>
          <w:tblHeader/>
        </w:trPr>
        <w:tc>
          <w:tcPr>
            <w:tcW w:w="1177" w:type="pct"/>
            <w:shd w:val="clear" w:color="auto" w:fill="F2F2F2" w:themeFill="background1" w:themeFillShade="F2"/>
          </w:tcPr>
          <w:p w14:paraId="35BFBF26" w14:textId="77777777" w:rsidR="00064A8C" w:rsidRDefault="00064A8C" w:rsidP="00064A8C">
            <w:pPr>
              <w:pStyle w:val="TableHeading"/>
            </w:pPr>
            <w:r>
              <w:t>Procedure</w:t>
            </w:r>
          </w:p>
          <w:p w14:paraId="1814D8EB"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72D2671D" w14:textId="77777777" w:rsidR="00064A8C" w:rsidRDefault="00064A8C" w:rsidP="00064A8C">
            <w:pPr>
              <w:pStyle w:val="TableHeading"/>
            </w:pPr>
            <w:r>
              <w:t>Modified</w:t>
            </w:r>
          </w:p>
        </w:tc>
        <w:tc>
          <w:tcPr>
            <w:tcW w:w="3164" w:type="pct"/>
            <w:shd w:val="clear" w:color="auto" w:fill="auto"/>
          </w:tcPr>
          <w:p w14:paraId="0CCAC923" w14:textId="77777777" w:rsidR="00064A8C" w:rsidRDefault="00064A8C" w:rsidP="00064A8C">
            <w:r>
              <w:t>Procedure was modified to track changes to cboAttn component:</w:t>
            </w:r>
          </w:p>
          <w:p w14:paraId="5A92F218" w14:textId="77777777" w:rsidR="00064A8C" w:rsidRDefault="00064A8C" w:rsidP="00064A8C">
            <w:pPr>
              <w:pStyle w:val="SourceCode"/>
            </w:pPr>
            <w:r>
              <w:t>procedure TfrmODCslt.ControlChange(Sender: TObject);</w:t>
            </w:r>
          </w:p>
          <w:p w14:paraId="525E6D44" w14:textId="77777777" w:rsidR="00064A8C" w:rsidRDefault="00064A8C" w:rsidP="00064A8C">
            <w:pPr>
              <w:pStyle w:val="SourceCode"/>
            </w:pPr>
            <w:r>
              <w:t>var</w:t>
            </w:r>
          </w:p>
          <w:p w14:paraId="0B92AEC9" w14:textId="77777777" w:rsidR="00064A8C" w:rsidRDefault="00064A8C" w:rsidP="00064A8C">
            <w:pPr>
              <w:pStyle w:val="SourceCode"/>
            </w:pPr>
            <w:r>
              <w:t xml:space="preserve">  x: string;</w:t>
            </w:r>
          </w:p>
          <w:p w14:paraId="154809C6" w14:textId="77777777" w:rsidR="00064A8C" w:rsidRDefault="00064A8C" w:rsidP="00064A8C">
            <w:pPr>
              <w:pStyle w:val="SourceCode"/>
            </w:pPr>
            <w:r>
              <w:t xml:space="preserve">  i: integer;</w:t>
            </w:r>
          </w:p>
          <w:p w14:paraId="07AB9F9D" w14:textId="77777777" w:rsidR="00064A8C" w:rsidRDefault="00064A8C" w:rsidP="00064A8C">
            <w:pPr>
              <w:pStyle w:val="SourceCode"/>
            </w:pPr>
          </w:p>
          <w:p w14:paraId="5E1703BA" w14:textId="77777777" w:rsidR="00064A8C" w:rsidRDefault="00064A8C" w:rsidP="00064A8C">
            <w:pPr>
              <w:pStyle w:val="SourceCode"/>
            </w:pPr>
            <w:r>
              <w:t>begin</w:t>
            </w:r>
          </w:p>
          <w:p w14:paraId="33F6F187" w14:textId="77777777" w:rsidR="00064A8C" w:rsidRDefault="00064A8C" w:rsidP="00064A8C">
            <w:pPr>
              <w:pStyle w:val="SourceCode"/>
            </w:pPr>
            <w:r>
              <w:t xml:space="preserve">  inherited;</w:t>
            </w:r>
          </w:p>
          <w:p w14:paraId="239CA4A8" w14:textId="77777777" w:rsidR="00064A8C" w:rsidRDefault="00064A8C" w:rsidP="00064A8C">
            <w:pPr>
              <w:pStyle w:val="SourceBold"/>
            </w:pPr>
            <w:r>
              <w:t xml:space="preserve">  cboAttn.NeedsValidation := Sender = cboAttn;</w:t>
            </w:r>
          </w:p>
          <w:p w14:paraId="4B6587FD" w14:textId="77777777" w:rsidR="00064A8C" w:rsidRDefault="00064A8C" w:rsidP="00064A8C">
            <w:pPr>
              <w:pStyle w:val="SourceBold"/>
            </w:pPr>
            <w:r>
              <w:t>…</w:t>
            </w:r>
          </w:p>
        </w:tc>
      </w:tr>
    </w:tbl>
    <w:p w14:paraId="66028C84" w14:textId="77777777" w:rsidR="00064A8C" w:rsidRPr="00862CBE" w:rsidRDefault="00064A8C" w:rsidP="00064A8C"/>
    <w:p w14:paraId="0AD586DD" w14:textId="77777777" w:rsidR="00064A8C" w:rsidRDefault="00064A8C" w:rsidP="00D06EDE">
      <w:pPr>
        <w:pStyle w:val="Heading7"/>
      </w:pPr>
      <w:bookmarkStart w:id="432" w:name="_Toc475621341"/>
      <w:r>
        <w:t xml:space="preserve">Unit </w:t>
      </w:r>
      <w:r w:rsidRPr="001E7994">
        <w:t>f</w:t>
      </w:r>
      <w:r>
        <w:t>OrdersAlert</w:t>
      </w:r>
      <w:bookmarkEnd w:id="432"/>
    </w:p>
    <w:p w14:paraId="3CA376C5" w14:textId="77777777" w:rsidR="00064A8C" w:rsidRDefault="00064A8C" w:rsidP="00064A8C"/>
    <w:p w14:paraId="66103D07" w14:textId="77777777" w:rsidR="00064A8C" w:rsidRPr="0069464B" w:rsidRDefault="00064A8C" w:rsidP="00064A8C">
      <w:r>
        <w:t>Unit was modified to avoid using of custom flags for closing of modal dialog. The original TORComboBox was replaced with the updated version and used for validation of the selected name</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7C2713C1" w14:textId="77777777" w:rsidTr="00064A8C">
        <w:trPr>
          <w:cantSplit/>
          <w:tblHeader/>
        </w:trPr>
        <w:tc>
          <w:tcPr>
            <w:tcW w:w="1177" w:type="pct"/>
            <w:shd w:val="clear" w:color="auto" w:fill="F2F2F2" w:themeFill="background1" w:themeFillShade="F2"/>
          </w:tcPr>
          <w:p w14:paraId="1802311A" w14:textId="77777777" w:rsidR="00064A8C" w:rsidRPr="00511BCB" w:rsidRDefault="00064A8C" w:rsidP="00064A8C">
            <w:pPr>
              <w:pStyle w:val="TableHeading"/>
            </w:pPr>
            <w:r>
              <w:t>Item</w:t>
            </w:r>
          </w:p>
        </w:tc>
        <w:tc>
          <w:tcPr>
            <w:tcW w:w="659" w:type="pct"/>
            <w:shd w:val="clear" w:color="auto" w:fill="F2F2F2" w:themeFill="background1" w:themeFillShade="F2"/>
          </w:tcPr>
          <w:p w14:paraId="27227A14" w14:textId="77777777" w:rsidR="00064A8C" w:rsidRDefault="00064A8C" w:rsidP="00064A8C">
            <w:pPr>
              <w:pStyle w:val="TableHeading"/>
            </w:pPr>
            <w:r>
              <w:t>Category</w:t>
            </w:r>
          </w:p>
        </w:tc>
        <w:tc>
          <w:tcPr>
            <w:tcW w:w="3164" w:type="pct"/>
            <w:shd w:val="clear" w:color="auto" w:fill="F2F2F2" w:themeFill="background1" w:themeFillShade="F2"/>
          </w:tcPr>
          <w:p w14:paraId="70B21D9D" w14:textId="77777777" w:rsidR="00064A8C" w:rsidRPr="00511BCB" w:rsidRDefault="00064A8C" w:rsidP="00064A8C">
            <w:pPr>
              <w:pStyle w:val="TableHeading"/>
            </w:pPr>
            <w:r>
              <w:t>Description of change/enhancement</w:t>
            </w:r>
          </w:p>
        </w:tc>
      </w:tr>
      <w:tr w:rsidR="00064A8C" w:rsidRPr="00511BCB" w14:paraId="3E47C724" w14:textId="77777777" w:rsidTr="00064A8C">
        <w:trPr>
          <w:cantSplit/>
          <w:tblHeader/>
        </w:trPr>
        <w:tc>
          <w:tcPr>
            <w:tcW w:w="1177" w:type="pct"/>
            <w:shd w:val="clear" w:color="auto" w:fill="F2F2F2" w:themeFill="background1" w:themeFillShade="F2"/>
          </w:tcPr>
          <w:p w14:paraId="022DDFE8" w14:textId="77777777" w:rsidR="00064A8C" w:rsidRDefault="00064A8C" w:rsidP="00064A8C">
            <w:pPr>
              <w:pStyle w:val="TableHeading"/>
            </w:pPr>
            <w:r>
              <w:t>Interface uses clause</w:t>
            </w:r>
          </w:p>
        </w:tc>
        <w:tc>
          <w:tcPr>
            <w:tcW w:w="659" w:type="pct"/>
            <w:shd w:val="clear" w:color="auto" w:fill="F2F2F2" w:themeFill="background1" w:themeFillShade="F2"/>
          </w:tcPr>
          <w:p w14:paraId="34F38672" w14:textId="77777777" w:rsidR="00064A8C" w:rsidRDefault="00064A8C" w:rsidP="00064A8C">
            <w:pPr>
              <w:pStyle w:val="TableHeading"/>
            </w:pPr>
            <w:r>
              <w:t>Modified</w:t>
            </w:r>
          </w:p>
        </w:tc>
        <w:tc>
          <w:tcPr>
            <w:tcW w:w="3164" w:type="pct"/>
            <w:shd w:val="clear" w:color="auto" w:fill="auto"/>
          </w:tcPr>
          <w:p w14:paraId="7D79A1F9"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C6A08B0" w14:textId="77777777" w:rsidTr="00064A8C">
        <w:trPr>
          <w:cantSplit/>
          <w:tblHeader/>
        </w:trPr>
        <w:tc>
          <w:tcPr>
            <w:tcW w:w="1177" w:type="pct"/>
            <w:shd w:val="clear" w:color="auto" w:fill="F2F2F2" w:themeFill="background1" w:themeFillShade="F2"/>
          </w:tcPr>
          <w:p w14:paraId="62AF8951"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0333CF15" w14:textId="77777777" w:rsidR="00064A8C" w:rsidRDefault="00064A8C" w:rsidP="00064A8C">
            <w:pPr>
              <w:pStyle w:val="TableHeading"/>
            </w:pPr>
            <w:r>
              <w:t>New</w:t>
            </w:r>
          </w:p>
        </w:tc>
        <w:tc>
          <w:tcPr>
            <w:tcW w:w="3164" w:type="pct"/>
            <w:shd w:val="clear" w:color="auto" w:fill="auto"/>
          </w:tcPr>
          <w:p w14:paraId="759C0642" w14:textId="77777777" w:rsidR="00064A8C" w:rsidRDefault="00064A8C" w:rsidP="00064A8C">
            <w:r>
              <w:t>Type re-defined to use updated version of the TORComboBox</w:t>
            </w:r>
          </w:p>
          <w:p w14:paraId="7DA90391" w14:textId="77777777" w:rsidR="00064A8C" w:rsidRDefault="00064A8C" w:rsidP="00064A8C">
            <w:pPr>
              <w:pStyle w:val="SourceBold"/>
            </w:pPr>
          </w:p>
          <w:p w14:paraId="57FAD0AE" w14:textId="77777777" w:rsidR="00064A8C" w:rsidRDefault="00064A8C" w:rsidP="00064A8C">
            <w:pPr>
              <w:pStyle w:val="SourceBold"/>
            </w:pPr>
            <w:r>
              <w:t>type</w:t>
            </w:r>
          </w:p>
          <w:p w14:paraId="4C24788E" w14:textId="77777777" w:rsidR="00064A8C" w:rsidRDefault="00064A8C" w:rsidP="00064A8C">
            <w:pPr>
              <w:pStyle w:val="SourceBold"/>
            </w:pPr>
            <w:r>
              <w:t xml:space="preserve">  // names validation support</w:t>
            </w:r>
          </w:p>
          <w:p w14:paraId="2E31B528" w14:textId="77777777" w:rsidR="00064A8C" w:rsidRDefault="00064A8C" w:rsidP="00064A8C">
            <w:pPr>
              <w:pStyle w:val="SourceBold"/>
            </w:pPr>
            <w:r>
              <w:t xml:space="preserve">  TORComboBox = class(uSimilarNames.TORComboBox)</w:t>
            </w:r>
          </w:p>
          <w:p w14:paraId="43FF83A4" w14:textId="77777777" w:rsidR="00064A8C" w:rsidRDefault="00064A8C" w:rsidP="00064A8C">
            <w:pPr>
              <w:pStyle w:val="SourceBold"/>
            </w:pPr>
            <w:r>
              <w:t xml:space="preserve">  end;</w:t>
            </w:r>
          </w:p>
        </w:tc>
      </w:tr>
      <w:tr w:rsidR="00064A8C" w:rsidRPr="00511BCB" w14:paraId="18496015" w14:textId="77777777" w:rsidTr="00064A8C">
        <w:trPr>
          <w:cantSplit/>
          <w:tblHeader/>
        </w:trPr>
        <w:tc>
          <w:tcPr>
            <w:tcW w:w="1177" w:type="pct"/>
            <w:shd w:val="clear" w:color="auto" w:fill="F2F2F2" w:themeFill="background1" w:themeFillShade="F2"/>
          </w:tcPr>
          <w:p w14:paraId="4ADC272C" w14:textId="77777777" w:rsidR="00064A8C" w:rsidRPr="00472154" w:rsidRDefault="00064A8C" w:rsidP="00064A8C">
            <w:pPr>
              <w:pStyle w:val="TableHeading"/>
            </w:pPr>
            <w:r>
              <w:t>Form methods</w:t>
            </w:r>
          </w:p>
        </w:tc>
        <w:tc>
          <w:tcPr>
            <w:tcW w:w="659" w:type="pct"/>
            <w:shd w:val="clear" w:color="auto" w:fill="F2F2F2" w:themeFill="background1" w:themeFillShade="F2"/>
          </w:tcPr>
          <w:p w14:paraId="7AD797A6" w14:textId="77777777" w:rsidR="00064A8C" w:rsidRDefault="00064A8C" w:rsidP="00064A8C">
            <w:pPr>
              <w:pStyle w:val="TableHeading"/>
            </w:pPr>
            <w:r>
              <w:t>Removed</w:t>
            </w:r>
          </w:p>
        </w:tc>
        <w:tc>
          <w:tcPr>
            <w:tcW w:w="3164" w:type="pct"/>
            <w:shd w:val="clear" w:color="auto" w:fill="auto"/>
          </w:tcPr>
          <w:p w14:paraId="3BE1C540" w14:textId="77777777" w:rsidR="00064A8C" w:rsidRDefault="00064A8C" w:rsidP="00064A8C">
            <w:r>
              <w:t>The next methods were removed:</w:t>
            </w:r>
          </w:p>
          <w:p w14:paraId="5F58EB29" w14:textId="77777777" w:rsidR="00064A8C" w:rsidRDefault="00064A8C" w:rsidP="00064A8C">
            <w:pPr>
              <w:pStyle w:val="SourceCode"/>
            </w:pPr>
            <w:r>
              <w:t xml:space="preserve">    procedure cmdOKClick(Sender: TObject);</w:t>
            </w:r>
          </w:p>
          <w:p w14:paraId="71426599" w14:textId="77777777" w:rsidR="00064A8C" w:rsidRDefault="00064A8C" w:rsidP="00064A8C">
            <w:pPr>
              <w:pStyle w:val="SourceCode"/>
            </w:pPr>
            <w:r>
              <w:t xml:space="preserve">    procedure cmdCancelClick(Sender: TObject);</w:t>
            </w:r>
          </w:p>
          <w:p w14:paraId="1B409964" w14:textId="77777777" w:rsidR="00064A8C" w:rsidRDefault="00064A8C" w:rsidP="00064A8C">
            <w:pPr>
              <w:pStyle w:val="SourceCode"/>
            </w:pPr>
            <w:r>
              <w:t xml:space="preserve">    procedure cboOnExit(Sender: TObject);</w:t>
            </w:r>
          </w:p>
        </w:tc>
      </w:tr>
      <w:tr w:rsidR="00064A8C" w:rsidRPr="00511BCB" w14:paraId="2B2311A9" w14:textId="77777777" w:rsidTr="00064A8C">
        <w:trPr>
          <w:cantSplit/>
          <w:tblHeader/>
        </w:trPr>
        <w:tc>
          <w:tcPr>
            <w:tcW w:w="1177" w:type="pct"/>
            <w:shd w:val="clear" w:color="auto" w:fill="F2F2F2" w:themeFill="background1" w:themeFillShade="F2"/>
          </w:tcPr>
          <w:p w14:paraId="51F7B56F" w14:textId="77777777" w:rsidR="00064A8C" w:rsidRPr="00472154" w:rsidRDefault="00064A8C" w:rsidP="00064A8C">
            <w:pPr>
              <w:pStyle w:val="TableHeading"/>
            </w:pPr>
            <w:r>
              <w:t xml:space="preserve">Form field </w:t>
            </w:r>
          </w:p>
        </w:tc>
        <w:tc>
          <w:tcPr>
            <w:tcW w:w="659" w:type="pct"/>
            <w:shd w:val="clear" w:color="auto" w:fill="F2F2F2" w:themeFill="background1" w:themeFillShade="F2"/>
          </w:tcPr>
          <w:p w14:paraId="26F838D2" w14:textId="77777777" w:rsidR="00064A8C" w:rsidRDefault="00064A8C" w:rsidP="00064A8C">
            <w:pPr>
              <w:pStyle w:val="TableHeading"/>
            </w:pPr>
            <w:r>
              <w:t>Removed</w:t>
            </w:r>
          </w:p>
        </w:tc>
        <w:tc>
          <w:tcPr>
            <w:tcW w:w="3164" w:type="pct"/>
            <w:shd w:val="clear" w:color="auto" w:fill="auto"/>
          </w:tcPr>
          <w:p w14:paraId="1BA88D6F" w14:textId="77777777" w:rsidR="00064A8C" w:rsidRDefault="00064A8C" w:rsidP="00064A8C">
            <w:r>
              <w:t>Field removed as not used for validation of the result</w:t>
            </w:r>
          </w:p>
          <w:p w14:paraId="2C469732" w14:textId="77777777" w:rsidR="00064A8C" w:rsidRDefault="00064A8C" w:rsidP="00064A8C">
            <w:pPr>
              <w:pStyle w:val="SourceCode"/>
            </w:pPr>
            <w:r>
              <w:t>OKPressed:Boolean</w:t>
            </w:r>
          </w:p>
        </w:tc>
      </w:tr>
      <w:tr w:rsidR="00064A8C" w:rsidRPr="00511BCB" w14:paraId="1640135C" w14:textId="77777777" w:rsidTr="00064A8C">
        <w:trPr>
          <w:cantSplit/>
          <w:tblHeader/>
        </w:trPr>
        <w:tc>
          <w:tcPr>
            <w:tcW w:w="1177" w:type="pct"/>
            <w:shd w:val="clear" w:color="auto" w:fill="F2F2F2" w:themeFill="background1" w:themeFillShade="F2"/>
          </w:tcPr>
          <w:p w14:paraId="7B695895" w14:textId="77777777" w:rsidR="00064A8C" w:rsidRDefault="00064A8C" w:rsidP="00064A8C">
            <w:pPr>
              <w:pStyle w:val="TableHeading"/>
            </w:pPr>
            <w:r>
              <w:lastRenderedPageBreak/>
              <w:t>Procedure</w:t>
            </w:r>
          </w:p>
          <w:p w14:paraId="13784451" w14:textId="77777777" w:rsidR="00064A8C" w:rsidRDefault="00064A8C" w:rsidP="00064A8C">
            <w:pPr>
              <w:pStyle w:val="SourceCode"/>
            </w:pPr>
            <w:r w:rsidRPr="0069464B">
              <w:t>function ExecuteAlertOrders(SelectedList: TList): Boolean;</w:t>
            </w:r>
          </w:p>
        </w:tc>
        <w:tc>
          <w:tcPr>
            <w:tcW w:w="659" w:type="pct"/>
            <w:shd w:val="clear" w:color="auto" w:fill="F2F2F2" w:themeFill="background1" w:themeFillShade="F2"/>
          </w:tcPr>
          <w:p w14:paraId="07E19864" w14:textId="77777777" w:rsidR="00064A8C" w:rsidRDefault="00064A8C" w:rsidP="00064A8C">
            <w:pPr>
              <w:pStyle w:val="TableHeading"/>
            </w:pPr>
            <w:r>
              <w:t>Modified</w:t>
            </w:r>
          </w:p>
        </w:tc>
        <w:tc>
          <w:tcPr>
            <w:tcW w:w="3164" w:type="pct"/>
            <w:shd w:val="clear" w:color="auto" w:fill="auto"/>
          </w:tcPr>
          <w:p w14:paraId="749FFA4F" w14:textId="77777777" w:rsidR="00064A8C" w:rsidRDefault="00064A8C" w:rsidP="00064A8C">
            <w:r>
              <w:t>Procedure was modified to use updated control</w:t>
            </w:r>
          </w:p>
          <w:p w14:paraId="38529B91" w14:textId="77777777" w:rsidR="00064A8C" w:rsidRDefault="00064A8C" w:rsidP="00064A8C">
            <w:pPr>
              <w:pStyle w:val="SourceCode"/>
            </w:pPr>
          </w:p>
          <w:p w14:paraId="5426CEAF" w14:textId="77777777" w:rsidR="00064A8C" w:rsidRDefault="00064A8C" w:rsidP="00064A8C">
            <w:pPr>
              <w:pStyle w:val="SourceCode"/>
            </w:pPr>
            <w:r>
              <w:t>function ExecuteAlertOrders(SelectedList: TList): Boolean;</w:t>
            </w:r>
          </w:p>
          <w:p w14:paraId="6FD3F493" w14:textId="77777777" w:rsidR="00064A8C" w:rsidRDefault="00064A8C" w:rsidP="00064A8C">
            <w:pPr>
              <w:pStyle w:val="SourceCode"/>
            </w:pPr>
            <w:r>
              <w:t>var</w:t>
            </w:r>
          </w:p>
          <w:p w14:paraId="315AA5E9" w14:textId="77777777" w:rsidR="00064A8C" w:rsidRDefault="00064A8C" w:rsidP="00064A8C">
            <w:pPr>
              <w:pStyle w:val="SourceCode"/>
            </w:pPr>
            <w:r>
              <w:t xml:space="preserve">  frmAlertOrders: TfrmAlertOrders;</w:t>
            </w:r>
          </w:p>
          <w:p w14:paraId="7D9BB4E1" w14:textId="77777777" w:rsidR="00064A8C" w:rsidRDefault="00064A8C" w:rsidP="00064A8C">
            <w:pPr>
              <w:pStyle w:val="SourceCode"/>
            </w:pPr>
            <w:r>
              <w:t xml:space="preserve">  i: Integer;</w:t>
            </w:r>
          </w:p>
          <w:p w14:paraId="597728C1" w14:textId="77777777" w:rsidR="00064A8C" w:rsidRDefault="00064A8C" w:rsidP="00064A8C">
            <w:pPr>
              <w:pStyle w:val="SourceCode"/>
            </w:pPr>
            <w:r>
              <w:t xml:space="preserve">  AlertRecip: Int64;</w:t>
            </w:r>
          </w:p>
          <w:p w14:paraId="4B634842" w14:textId="77777777" w:rsidR="00064A8C" w:rsidRDefault="00064A8C" w:rsidP="00064A8C">
            <w:pPr>
              <w:pStyle w:val="SourceCode"/>
            </w:pPr>
          </w:p>
          <w:p w14:paraId="3AD7E524" w14:textId="77777777" w:rsidR="00064A8C" w:rsidRDefault="00064A8C" w:rsidP="00064A8C">
            <w:pPr>
              <w:pStyle w:val="SourceCode"/>
            </w:pPr>
            <w:r>
              <w:t>begin</w:t>
            </w:r>
          </w:p>
          <w:p w14:paraId="077E75C4" w14:textId="77777777" w:rsidR="00064A8C" w:rsidRDefault="00064A8C" w:rsidP="00064A8C">
            <w:pPr>
              <w:pStyle w:val="SourceCode"/>
            </w:pPr>
            <w:r>
              <w:t xml:space="preserve">  Result := False;</w:t>
            </w:r>
          </w:p>
          <w:p w14:paraId="197891F5" w14:textId="77777777" w:rsidR="00064A8C" w:rsidRDefault="00064A8C" w:rsidP="00064A8C">
            <w:pPr>
              <w:pStyle w:val="SourceCode"/>
            </w:pPr>
            <w:r>
              <w:t xml:space="preserve">  if SelectedList.Count = 0 then</w:t>
            </w:r>
          </w:p>
          <w:p w14:paraId="41842EDC" w14:textId="77777777" w:rsidR="00064A8C" w:rsidRDefault="00064A8C" w:rsidP="00064A8C">
            <w:pPr>
              <w:pStyle w:val="SourceCode"/>
            </w:pPr>
            <w:r>
              <w:t xml:space="preserve">    Exit;</w:t>
            </w:r>
          </w:p>
          <w:p w14:paraId="07067302" w14:textId="77777777" w:rsidR="00064A8C" w:rsidRDefault="00064A8C" w:rsidP="00064A8C">
            <w:pPr>
              <w:pStyle w:val="SourceCode"/>
            </w:pPr>
            <w:r>
              <w:t xml:space="preserve">  frmAlertOrders := TfrmAlertOrders.Create(Application);</w:t>
            </w:r>
          </w:p>
          <w:p w14:paraId="1D76D956" w14:textId="77777777" w:rsidR="00064A8C" w:rsidRDefault="00064A8C" w:rsidP="00064A8C">
            <w:pPr>
              <w:pStyle w:val="SourceCode"/>
            </w:pPr>
            <w:r>
              <w:t xml:space="preserve">  try</w:t>
            </w:r>
          </w:p>
          <w:p w14:paraId="737C8843" w14:textId="77777777" w:rsidR="00064A8C" w:rsidRDefault="00064A8C" w:rsidP="00064A8C">
            <w:pPr>
              <w:pStyle w:val="SourceCode"/>
            </w:pPr>
            <w:r>
              <w:t xml:space="preserve">    ResizeFormToFont(TForm(frmAlertOrders));</w:t>
            </w:r>
          </w:p>
          <w:p w14:paraId="0B84723F" w14:textId="77777777" w:rsidR="00064A8C" w:rsidRDefault="00064A8C" w:rsidP="00064A8C">
            <w:pPr>
              <w:pStyle w:val="SourceCode"/>
            </w:pPr>
            <w:r>
              <w:t xml:space="preserve">    frmAlertOrders.SetUp(SelectedList);</w:t>
            </w:r>
          </w:p>
          <w:p w14:paraId="731F90C2" w14:textId="77777777" w:rsidR="00064A8C" w:rsidRDefault="00064A8C" w:rsidP="00064A8C">
            <w:pPr>
              <w:pStyle w:val="SourceBold"/>
            </w:pPr>
            <w:r>
              <w:t xml:space="preserve">    if frmAlertOrders.ShowModal = mrOK then</w:t>
            </w:r>
          </w:p>
          <w:p w14:paraId="1D015352" w14:textId="77777777" w:rsidR="00064A8C" w:rsidRDefault="00064A8C" w:rsidP="00064A8C">
            <w:pPr>
              <w:pStyle w:val="SourceCode"/>
            </w:pPr>
            <w:r>
              <w:t xml:space="preserve">    begin</w:t>
            </w:r>
          </w:p>
          <w:p w14:paraId="56E6398B" w14:textId="77777777" w:rsidR="00064A8C" w:rsidRDefault="00064A8C" w:rsidP="00064A8C">
            <w:pPr>
              <w:pStyle w:val="SourceCode"/>
            </w:pPr>
            <w:r>
              <w:t xml:space="preserve">      AlertRecip := frmAlertOrders.cboAlertRecipient.ItemIEN;</w:t>
            </w:r>
          </w:p>
          <w:p w14:paraId="593A71A5" w14:textId="77777777" w:rsidR="00064A8C" w:rsidRDefault="00064A8C" w:rsidP="00064A8C">
            <w:pPr>
              <w:pStyle w:val="SourceCode"/>
            </w:pPr>
            <w:r>
              <w:t xml:space="preserve">      for i := 0 to SelectedList.Count - 1 do</w:t>
            </w:r>
          </w:p>
          <w:p w14:paraId="3226B337" w14:textId="77777777" w:rsidR="00064A8C" w:rsidRDefault="00064A8C" w:rsidP="00064A8C">
            <w:pPr>
              <w:pStyle w:val="SourceCode"/>
            </w:pPr>
            <w:r>
              <w:t xml:space="preserve">        AlertOrder(TOrder(SelectedList.Items[i]), AlertRecip);</w:t>
            </w:r>
          </w:p>
          <w:p w14:paraId="11B60A84" w14:textId="77777777" w:rsidR="00064A8C" w:rsidRDefault="00064A8C" w:rsidP="00064A8C">
            <w:pPr>
              <w:pStyle w:val="SourceCode"/>
            </w:pPr>
            <w:r>
              <w:t xml:space="preserve">      Result := True;</w:t>
            </w:r>
          </w:p>
          <w:p w14:paraId="0FBE3303" w14:textId="77777777" w:rsidR="00064A8C" w:rsidRDefault="00064A8C" w:rsidP="00064A8C">
            <w:pPr>
              <w:pStyle w:val="SourceCode"/>
            </w:pPr>
            <w:r>
              <w:t xml:space="preserve">    end;</w:t>
            </w:r>
          </w:p>
          <w:p w14:paraId="0EB7B164" w14:textId="77777777" w:rsidR="00064A8C" w:rsidRDefault="00064A8C" w:rsidP="00064A8C">
            <w:pPr>
              <w:pStyle w:val="SourceCode"/>
            </w:pPr>
            <w:r>
              <w:t xml:space="preserve">  finally</w:t>
            </w:r>
          </w:p>
          <w:p w14:paraId="381CFEC1" w14:textId="77777777" w:rsidR="00064A8C" w:rsidRDefault="00064A8C" w:rsidP="00064A8C">
            <w:pPr>
              <w:pStyle w:val="SourceCode"/>
            </w:pPr>
            <w:r>
              <w:t xml:space="preserve">    frmAlertOrders.Release;</w:t>
            </w:r>
          </w:p>
          <w:p w14:paraId="4B65F925" w14:textId="77777777" w:rsidR="00064A8C" w:rsidRDefault="00064A8C" w:rsidP="00064A8C">
            <w:pPr>
              <w:pStyle w:val="SourceCode"/>
            </w:pPr>
            <w:r>
              <w:t xml:space="preserve">    for i := 0 to SelectedList.Count - 1 do</w:t>
            </w:r>
          </w:p>
          <w:p w14:paraId="2213E1C7" w14:textId="77777777" w:rsidR="00064A8C" w:rsidRDefault="00064A8C" w:rsidP="00064A8C">
            <w:pPr>
              <w:pStyle w:val="SourceCode"/>
            </w:pPr>
            <w:r>
              <w:t xml:space="preserve">      UnlockOrder(TOrder(SelectedList.Items[i]).ID);</w:t>
            </w:r>
          </w:p>
          <w:p w14:paraId="6FC940E5" w14:textId="77777777" w:rsidR="00064A8C" w:rsidRDefault="00064A8C" w:rsidP="00064A8C">
            <w:pPr>
              <w:pStyle w:val="SourceCode"/>
            </w:pPr>
            <w:r>
              <w:t xml:space="preserve">  end;</w:t>
            </w:r>
          </w:p>
          <w:p w14:paraId="16CB7479" w14:textId="77777777" w:rsidR="00064A8C" w:rsidRDefault="00064A8C" w:rsidP="00064A8C">
            <w:pPr>
              <w:pStyle w:val="SourceCode"/>
            </w:pPr>
            <w:r>
              <w:t>end;</w:t>
            </w:r>
          </w:p>
        </w:tc>
      </w:tr>
      <w:tr w:rsidR="00064A8C" w:rsidRPr="00511BCB" w14:paraId="4EE2521C" w14:textId="77777777" w:rsidTr="00064A8C">
        <w:trPr>
          <w:cantSplit/>
          <w:tblHeader/>
        </w:trPr>
        <w:tc>
          <w:tcPr>
            <w:tcW w:w="1177" w:type="pct"/>
            <w:shd w:val="clear" w:color="auto" w:fill="F2F2F2" w:themeFill="background1" w:themeFillShade="F2"/>
          </w:tcPr>
          <w:p w14:paraId="33337C40" w14:textId="77777777" w:rsidR="00064A8C" w:rsidRDefault="00064A8C" w:rsidP="00064A8C">
            <w:pPr>
              <w:pStyle w:val="TableHeading"/>
            </w:pPr>
            <w:r>
              <w:t xml:space="preserve">Procedure </w:t>
            </w:r>
          </w:p>
          <w:p w14:paraId="59327632" w14:textId="77777777" w:rsidR="00064A8C" w:rsidRDefault="00064A8C" w:rsidP="00064A8C">
            <w:pPr>
              <w:pStyle w:val="SourceBold"/>
            </w:pPr>
            <w:r w:rsidRPr="00107616">
              <w:t>procedure TfrmAlertOrders.FormCloseQuery(Sender: TObject;</w:t>
            </w:r>
          </w:p>
        </w:tc>
        <w:tc>
          <w:tcPr>
            <w:tcW w:w="659" w:type="pct"/>
            <w:shd w:val="clear" w:color="auto" w:fill="F2F2F2" w:themeFill="background1" w:themeFillShade="F2"/>
          </w:tcPr>
          <w:p w14:paraId="7FED38EC" w14:textId="77777777" w:rsidR="00064A8C" w:rsidRDefault="00064A8C" w:rsidP="00064A8C">
            <w:pPr>
              <w:pStyle w:val="TableHeading"/>
            </w:pPr>
            <w:r>
              <w:t>New</w:t>
            </w:r>
          </w:p>
        </w:tc>
        <w:tc>
          <w:tcPr>
            <w:tcW w:w="3164" w:type="pct"/>
            <w:shd w:val="clear" w:color="auto" w:fill="auto"/>
          </w:tcPr>
          <w:p w14:paraId="4AADB0FE" w14:textId="77777777" w:rsidR="00064A8C" w:rsidRDefault="00064A8C" w:rsidP="00064A8C">
            <w:r>
              <w:t>Procedure is used for validation of the user input;</w:t>
            </w:r>
          </w:p>
          <w:p w14:paraId="046BD279" w14:textId="77777777" w:rsidR="00064A8C" w:rsidRDefault="00064A8C" w:rsidP="00064A8C">
            <w:pPr>
              <w:pStyle w:val="SourceBold"/>
            </w:pPr>
            <w:r>
              <w:t>procedure TfrmAlertOrders.FormCloseQuery(Sender: TObject;</w:t>
            </w:r>
          </w:p>
          <w:p w14:paraId="37762966" w14:textId="77777777" w:rsidR="00064A8C" w:rsidRDefault="00064A8C" w:rsidP="00064A8C">
            <w:pPr>
              <w:pStyle w:val="SourceBold"/>
            </w:pPr>
            <w:r>
              <w:t xml:space="preserve">  var CanClose: Boolean);</w:t>
            </w:r>
          </w:p>
          <w:p w14:paraId="4B1F05CC" w14:textId="77777777" w:rsidR="00064A8C" w:rsidRDefault="00064A8C" w:rsidP="00064A8C">
            <w:pPr>
              <w:pStyle w:val="SourceBold"/>
            </w:pPr>
            <w:r>
              <w:t>var</w:t>
            </w:r>
          </w:p>
          <w:p w14:paraId="002E317D" w14:textId="77777777" w:rsidR="00064A8C" w:rsidRDefault="00064A8C" w:rsidP="00064A8C">
            <w:pPr>
              <w:pStyle w:val="SourceBold"/>
            </w:pPr>
            <w:r>
              <w:t xml:space="preserve">  ErrMsg: String;</w:t>
            </w:r>
          </w:p>
          <w:p w14:paraId="072D3BBD" w14:textId="77777777" w:rsidR="00064A8C" w:rsidRDefault="00064A8C" w:rsidP="00064A8C">
            <w:pPr>
              <w:pStyle w:val="SourceBold"/>
            </w:pPr>
            <w:r>
              <w:t>begin</w:t>
            </w:r>
          </w:p>
          <w:p w14:paraId="6D598565" w14:textId="77777777" w:rsidR="00064A8C" w:rsidRDefault="00064A8C" w:rsidP="00064A8C">
            <w:pPr>
              <w:pStyle w:val="SourceBold"/>
            </w:pPr>
            <w:r>
              <w:t xml:space="preserve">  inherited;</w:t>
            </w:r>
          </w:p>
          <w:p w14:paraId="1E5F63B4" w14:textId="77777777" w:rsidR="00064A8C" w:rsidRDefault="00064A8C" w:rsidP="00064A8C">
            <w:pPr>
              <w:pStyle w:val="SourceBold"/>
            </w:pPr>
            <w:r>
              <w:t xml:space="preserve">  if ModalResult = mrOK then</w:t>
            </w:r>
          </w:p>
          <w:p w14:paraId="4C80A9DC" w14:textId="77777777" w:rsidR="00064A8C" w:rsidRDefault="00064A8C" w:rsidP="00064A8C">
            <w:pPr>
              <w:pStyle w:val="SourceBold"/>
            </w:pPr>
            <w:r>
              <w:t xml:space="preserve">  begin</w:t>
            </w:r>
          </w:p>
          <w:p w14:paraId="7F0142F8" w14:textId="77777777" w:rsidR="00064A8C" w:rsidRDefault="00064A8C" w:rsidP="00064A8C">
            <w:pPr>
              <w:pStyle w:val="SourceBold"/>
            </w:pPr>
            <w:r>
              <w:t xml:space="preserve">    ErrMsg := cboAlertRecipient.ValidationReport;</w:t>
            </w:r>
          </w:p>
          <w:p w14:paraId="6E73336E" w14:textId="77777777" w:rsidR="00064A8C" w:rsidRDefault="00064A8C" w:rsidP="00064A8C">
            <w:pPr>
              <w:pStyle w:val="SourceBold"/>
            </w:pPr>
            <w:r>
              <w:t xml:space="preserve">    CanClose := ErrMsg = '';</w:t>
            </w:r>
          </w:p>
          <w:p w14:paraId="5488EF3B" w14:textId="77777777" w:rsidR="00064A8C" w:rsidRDefault="00064A8C" w:rsidP="00064A8C">
            <w:pPr>
              <w:pStyle w:val="SourceBold"/>
            </w:pPr>
            <w:r>
              <w:t xml:space="preserve">    if not CanClose then</w:t>
            </w:r>
          </w:p>
          <w:p w14:paraId="244E9668" w14:textId="77777777" w:rsidR="00064A8C" w:rsidRDefault="00064A8C" w:rsidP="00064A8C">
            <w:pPr>
              <w:pStyle w:val="SourceBold"/>
            </w:pPr>
            <w:r>
              <w:t xml:space="preserve">      InfoBox(ErrMsg, 'Validation Error', MB_OK);</w:t>
            </w:r>
          </w:p>
          <w:p w14:paraId="75ECE3CD" w14:textId="77777777" w:rsidR="00064A8C" w:rsidRDefault="00064A8C" w:rsidP="00064A8C">
            <w:pPr>
              <w:pStyle w:val="SourceBold"/>
            </w:pPr>
            <w:r>
              <w:t xml:space="preserve">  end;</w:t>
            </w:r>
          </w:p>
          <w:p w14:paraId="1BEC2F61" w14:textId="77777777" w:rsidR="00064A8C" w:rsidRDefault="00064A8C" w:rsidP="00064A8C">
            <w:pPr>
              <w:pStyle w:val="SourceBold"/>
            </w:pPr>
            <w:r>
              <w:t>end;</w:t>
            </w:r>
          </w:p>
        </w:tc>
      </w:tr>
      <w:tr w:rsidR="00064A8C" w:rsidRPr="00511BCB" w14:paraId="07E4E485" w14:textId="77777777" w:rsidTr="00064A8C">
        <w:trPr>
          <w:cantSplit/>
          <w:tblHeader/>
        </w:trPr>
        <w:tc>
          <w:tcPr>
            <w:tcW w:w="1177" w:type="pct"/>
            <w:shd w:val="clear" w:color="auto" w:fill="F2F2F2" w:themeFill="background1" w:themeFillShade="F2"/>
          </w:tcPr>
          <w:p w14:paraId="5B74ED03" w14:textId="77777777" w:rsidR="00064A8C" w:rsidRDefault="00064A8C" w:rsidP="00064A8C">
            <w:pPr>
              <w:pStyle w:val="TableHeading"/>
            </w:pPr>
            <w:r>
              <w:t xml:space="preserve">Procedure </w:t>
            </w:r>
          </w:p>
          <w:p w14:paraId="2FB57B0F" w14:textId="77777777" w:rsidR="00064A8C" w:rsidRDefault="00064A8C" w:rsidP="00064A8C">
            <w:pPr>
              <w:pStyle w:val="SourceCode"/>
            </w:pPr>
            <w:r>
              <w:t>procedure TfrmAlertOrders.FormCreate(Sender: TObject);</w:t>
            </w:r>
          </w:p>
          <w:p w14:paraId="603EC8A9" w14:textId="77777777" w:rsidR="00064A8C" w:rsidRDefault="00064A8C" w:rsidP="00064A8C">
            <w:pPr>
              <w:pStyle w:val="TableHeading"/>
            </w:pPr>
          </w:p>
        </w:tc>
        <w:tc>
          <w:tcPr>
            <w:tcW w:w="659" w:type="pct"/>
            <w:shd w:val="clear" w:color="auto" w:fill="F2F2F2" w:themeFill="background1" w:themeFillShade="F2"/>
          </w:tcPr>
          <w:p w14:paraId="63A4EFE8" w14:textId="77777777" w:rsidR="00064A8C" w:rsidRDefault="00064A8C" w:rsidP="00064A8C">
            <w:pPr>
              <w:pStyle w:val="TableHeading"/>
            </w:pPr>
            <w:r>
              <w:t>Modified</w:t>
            </w:r>
          </w:p>
        </w:tc>
        <w:tc>
          <w:tcPr>
            <w:tcW w:w="3164" w:type="pct"/>
            <w:shd w:val="clear" w:color="auto" w:fill="auto"/>
          </w:tcPr>
          <w:p w14:paraId="4994826E" w14:textId="77777777" w:rsidR="00064A8C" w:rsidRDefault="00064A8C" w:rsidP="00064A8C">
            <w:r>
              <w:t>Procedure was modified to use the updated control</w:t>
            </w:r>
          </w:p>
          <w:p w14:paraId="615C860F" w14:textId="77777777" w:rsidR="00064A8C" w:rsidRDefault="00064A8C" w:rsidP="00064A8C">
            <w:pPr>
              <w:pStyle w:val="SourceCode"/>
            </w:pPr>
            <w:r>
              <w:t>procedure TfrmAlertOrders.FormCreate(Sender: TObject);</w:t>
            </w:r>
          </w:p>
          <w:p w14:paraId="358FCDF5" w14:textId="77777777" w:rsidR="00064A8C" w:rsidRDefault="00064A8C" w:rsidP="00064A8C">
            <w:pPr>
              <w:pStyle w:val="SourceCode"/>
            </w:pPr>
            <w:r>
              <w:t>begin</w:t>
            </w:r>
          </w:p>
          <w:p w14:paraId="68DD080B" w14:textId="77777777" w:rsidR="00064A8C" w:rsidRDefault="00064A8C" w:rsidP="00064A8C">
            <w:pPr>
              <w:pStyle w:val="SourceCode"/>
            </w:pPr>
            <w:r>
              <w:t xml:space="preserve">  inherited;</w:t>
            </w:r>
          </w:p>
          <w:p w14:paraId="028A7840" w14:textId="77777777" w:rsidR="00064A8C" w:rsidRDefault="00064A8C" w:rsidP="00064A8C">
            <w:pPr>
              <w:pStyle w:val="SourceBold"/>
            </w:pPr>
            <w:r>
              <w:t xml:space="preserve">  setUpSimilarNameSelector(cboAlertRecipient, aPr, '');</w:t>
            </w:r>
          </w:p>
          <w:p w14:paraId="1533D218" w14:textId="77777777" w:rsidR="00064A8C" w:rsidRDefault="00064A8C" w:rsidP="00064A8C">
            <w:pPr>
              <w:pStyle w:val="SourceBold"/>
            </w:pPr>
            <w:r>
              <w:t xml:space="preserve">  cboAlertRecipient.ItemName := copy(lblAlertRecipient.Caption, 1,</w:t>
            </w:r>
          </w:p>
          <w:p w14:paraId="000FA7F6" w14:textId="77777777" w:rsidR="00064A8C" w:rsidRDefault="00064A8C" w:rsidP="00064A8C">
            <w:pPr>
              <w:pStyle w:val="SourceBold"/>
            </w:pPr>
            <w:r>
              <w:t xml:space="preserve">    Length(lblAlertRecipient.Caption));</w:t>
            </w:r>
          </w:p>
          <w:p w14:paraId="73AB2630" w14:textId="77777777" w:rsidR="00064A8C" w:rsidRDefault="00064A8C" w:rsidP="00064A8C">
            <w:pPr>
              <w:pStyle w:val="SourceCode"/>
            </w:pPr>
            <w:r>
              <w:t>end;</w:t>
            </w:r>
          </w:p>
        </w:tc>
      </w:tr>
      <w:tr w:rsidR="00064A8C" w:rsidRPr="00511BCB" w14:paraId="20AB803C" w14:textId="77777777" w:rsidTr="00064A8C">
        <w:trPr>
          <w:cantSplit/>
          <w:tblHeader/>
        </w:trPr>
        <w:tc>
          <w:tcPr>
            <w:tcW w:w="1177" w:type="pct"/>
            <w:shd w:val="clear" w:color="auto" w:fill="F2F2F2" w:themeFill="background1" w:themeFillShade="F2"/>
          </w:tcPr>
          <w:p w14:paraId="731F84C6" w14:textId="77777777" w:rsidR="00064A8C" w:rsidRDefault="00064A8C" w:rsidP="00064A8C">
            <w:pPr>
              <w:pStyle w:val="TableHeading"/>
            </w:pPr>
            <w:r>
              <w:lastRenderedPageBreak/>
              <w:t>Procedure</w:t>
            </w:r>
          </w:p>
          <w:p w14:paraId="1B35A48E" w14:textId="77777777" w:rsidR="00064A8C" w:rsidRDefault="00064A8C" w:rsidP="00064A8C">
            <w:pPr>
              <w:pStyle w:val="SourceBold"/>
            </w:pPr>
            <w:r>
              <w:t>procedure TfrmAlertOrders.FormKeyDown(Sender: TObject; var Key: Word;</w:t>
            </w:r>
          </w:p>
          <w:p w14:paraId="73F6A28A" w14:textId="77777777" w:rsidR="00064A8C" w:rsidRDefault="00064A8C" w:rsidP="00064A8C">
            <w:pPr>
              <w:pStyle w:val="SourceBold"/>
            </w:pPr>
            <w:r>
              <w:t xml:space="preserve">  Shift: TShiftState);</w:t>
            </w:r>
          </w:p>
          <w:p w14:paraId="57C688DC" w14:textId="77777777" w:rsidR="00064A8C" w:rsidRDefault="00064A8C" w:rsidP="00064A8C">
            <w:pPr>
              <w:pStyle w:val="TableHeading"/>
            </w:pPr>
          </w:p>
        </w:tc>
        <w:tc>
          <w:tcPr>
            <w:tcW w:w="659" w:type="pct"/>
            <w:shd w:val="clear" w:color="auto" w:fill="F2F2F2" w:themeFill="background1" w:themeFillShade="F2"/>
          </w:tcPr>
          <w:p w14:paraId="767D3C28" w14:textId="77777777" w:rsidR="00064A8C" w:rsidRDefault="00064A8C" w:rsidP="00064A8C">
            <w:pPr>
              <w:pStyle w:val="TableHeading"/>
            </w:pPr>
            <w:r>
              <w:t>New</w:t>
            </w:r>
          </w:p>
        </w:tc>
        <w:tc>
          <w:tcPr>
            <w:tcW w:w="3164" w:type="pct"/>
            <w:shd w:val="clear" w:color="auto" w:fill="auto"/>
          </w:tcPr>
          <w:p w14:paraId="3D79BB60" w14:textId="77777777" w:rsidR="00064A8C" w:rsidRDefault="00064A8C" w:rsidP="00064A8C">
            <w:r>
              <w:t>Procedure lets close the dialog by Esc button</w:t>
            </w:r>
          </w:p>
          <w:p w14:paraId="02161AA2" w14:textId="77777777" w:rsidR="00064A8C" w:rsidRDefault="00064A8C" w:rsidP="00064A8C">
            <w:pPr>
              <w:pStyle w:val="SourceBold"/>
            </w:pPr>
            <w:r>
              <w:t>procedure TfrmAlertOrders.FormKeyDown(Sender: TObject; var Key: Word;</w:t>
            </w:r>
          </w:p>
          <w:p w14:paraId="25087AA4" w14:textId="77777777" w:rsidR="00064A8C" w:rsidRDefault="00064A8C" w:rsidP="00064A8C">
            <w:pPr>
              <w:pStyle w:val="SourceBold"/>
            </w:pPr>
            <w:r>
              <w:t xml:space="preserve">  Shift: TShiftState);</w:t>
            </w:r>
          </w:p>
          <w:p w14:paraId="5155AB7D" w14:textId="77777777" w:rsidR="00064A8C" w:rsidRDefault="00064A8C" w:rsidP="00064A8C">
            <w:pPr>
              <w:pStyle w:val="SourceBold"/>
            </w:pPr>
            <w:r>
              <w:t>begin</w:t>
            </w:r>
          </w:p>
          <w:p w14:paraId="5EA0B6F2" w14:textId="77777777" w:rsidR="00064A8C" w:rsidRDefault="00064A8C" w:rsidP="00064A8C">
            <w:pPr>
              <w:pStyle w:val="SourceBold"/>
            </w:pPr>
            <w:r>
              <w:t xml:space="preserve">  inherited;</w:t>
            </w:r>
          </w:p>
          <w:p w14:paraId="56974844" w14:textId="77777777" w:rsidR="00064A8C" w:rsidRDefault="00064A8C" w:rsidP="00064A8C">
            <w:pPr>
              <w:pStyle w:val="SourceBold"/>
            </w:pPr>
            <w:r>
              <w:t xml:space="preserve">  if Key = VK_ESCAPE then</w:t>
            </w:r>
          </w:p>
          <w:p w14:paraId="04BC3731" w14:textId="77777777" w:rsidR="00064A8C" w:rsidRDefault="00064A8C" w:rsidP="00064A8C">
            <w:pPr>
              <w:pStyle w:val="SourceBold"/>
            </w:pPr>
            <w:r>
              <w:t xml:space="preserve">    ModalResult := mrCancel;</w:t>
            </w:r>
          </w:p>
          <w:p w14:paraId="439E0826" w14:textId="77777777" w:rsidR="00064A8C" w:rsidRDefault="00064A8C" w:rsidP="00064A8C">
            <w:pPr>
              <w:pStyle w:val="SourceBold"/>
            </w:pPr>
            <w:r>
              <w:t xml:space="preserve">end; </w:t>
            </w:r>
          </w:p>
        </w:tc>
      </w:tr>
      <w:tr w:rsidR="00064A8C" w:rsidRPr="00511BCB" w14:paraId="3D3CCA71" w14:textId="77777777" w:rsidTr="00064A8C">
        <w:trPr>
          <w:cantSplit/>
          <w:tblHeader/>
        </w:trPr>
        <w:tc>
          <w:tcPr>
            <w:tcW w:w="1177" w:type="pct"/>
            <w:shd w:val="clear" w:color="auto" w:fill="F2F2F2" w:themeFill="background1" w:themeFillShade="F2"/>
          </w:tcPr>
          <w:p w14:paraId="6E633CE2" w14:textId="77777777" w:rsidR="00064A8C" w:rsidRDefault="00064A8C" w:rsidP="00064A8C">
            <w:pPr>
              <w:pStyle w:val="TableHeading"/>
            </w:pPr>
            <w:r>
              <w:t>Procedure</w:t>
            </w:r>
          </w:p>
          <w:p w14:paraId="7023A80E" w14:textId="77777777" w:rsidR="00064A8C" w:rsidRDefault="00064A8C" w:rsidP="00064A8C">
            <w:pPr>
              <w:pStyle w:val="SourceBold"/>
            </w:pPr>
            <w:r>
              <w:t>procedure TfrmAlertOrders.SetUp(aList: TList);</w:t>
            </w:r>
          </w:p>
          <w:p w14:paraId="22F307F7" w14:textId="77777777" w:rsidR="00064A8C" w:rsidRDefault="00064A8C" w:rsidP="00064A8C">
            <w:pPr>
              <w:pStyle w:val="TableHeading"/>
            </w:pPr>
          </w:p>
        </w:tc>
        <w:tc>
          <w:tcPr>
            <w:tcW w:w="659" w:type="pct"/>
            <w:shd w:val="clear" w:color="auto" w:fill="F2F2F2" w:themeFill="background1" w:themeFillShade="F2"/>
          </w:tcPr>
          <w:p w14:paraId="60855157" w14:textId="77777777" w:rsidR="00064A8C" w:rsidRDefault="00064A8C" w:rsidP="00064A8C">
            <w:pPr>
              <w:pStyle w:val="TableHeading"/>
            </w:pPr>
            <w:r>
              <w:t>New</w:t>
            </w:r>
          </w:p>
        </w:tc>
        <w:tc>
          <w:tcPr>
            <w:tcW w:w="3164" w:type="pct"/>
            <w:shd w:val="clear" w:color="auto" w:fill="auto"/>
          </w:tcPr>
          <w:p w14:paraId="758E62CD" w14:textId="77777777" w:rsidR="00064A8C" w:rsidRDefault="00064A8C" w:rsidP="00064A8C">
            <w:r>
              <w:t>Procedure sets up the updated components</w:t>
            </w:r>
          </w:p>
          <w:p w14:paraId="72713766" w14:textId="77777777" w:rsidR="00064A8C" w:rsidRDefault="00064A8C" w:rsidP="00064A8C">
            <w:pPr>
              <w:pStyle w:val="SourceBold"/>
            </w:pPr>
            <w:r>
              <w:t>procedure TfrmAlertOrders.SetUp(aList: TList);</w:t>
            </w:r>
          </w:p>
          <w:p w14:paraId="7C6737AA" w14:textId="77777777" w:rsidR="00064A8C" w:rsidRDefault="00064A8C" w:rsidP="00064A8C">
            <w:pPr>
              <w:pStyle w:val="SourceBold"/>
            </w:pPr>
            <w:r>
              <w:t>var</w:t>
            </w:r>
          </w:p>
          <w:p w14:paraId="1ECF7F74" w14:textId="77777777" w:rsidR="00064A8C" w:rsidRDefault="00064A8C" w:rsidP="00064A8C">
            <w:pPr>
              <w:pStyle w:val="SourceBold"/>
            </w:pPr>
            <w:r>
              <w:t xml:space="preserve">  i: Integer;</w:t>
            </w:r>
          </w:p>
          <w:p w14:paraId="19594103" w14:textId="77777777" w:rsidR="00064A8C" w:rsidRDefault="00064A8C" w:rsidP="00064A8C">
            <w:pPr>
              <w:pStyle w:val="SourceBold"/>
            </w:pPr>
            <w:r>
              <w:t xml:space="preserve">  AnOrder: TOrder;</w:t>
            </w:r>
          </w:p>
          <w:p w14:paraId="101FC897" w14:textId="77777777" w:rsidR="00064A8C" w:rsidRDefault="00064A8C" w:rsidP="00064A8C">
            <w:pPr>
              <w:pStyle w:val="SourceBold"/>
            </w:pPr>
            <w:r>
              <w:t xml:space="preserve">  AlertRecip: Int64;</w:t>
            </w:r>
          </w:p>
          <w:p w14:paraId="2E5EFAAF" w14:textId="77777777" w:rsidR="00064A8C" w:rsidRDefault="00064A8C" w:rsidP="00064A8C">
            <w:pPr>
              <w:pStyle w:val="SourceBold"/>
            </w:pPr>
            <w:r>
              <w:t xml:space="preserve">  Provider: String;</w:t>
            </w:r>
          </w:p>
          <w:p w14:paraId="0CC3DD66" w14:textId="77777777" w:rsidR="00064A8C" w:rsidRDefault="00064A8C" w:rsidP="00064A8C">
            <w:pPr>
              <w:pStyle w:val="SourceBold"/>
            </w:pPr>
            <w:r>
              <w:t>begin</w:t>
            </w:r>
          </w:p>
          <w:p w14:paraId="51115304" w14:textId="77777777" w:rsidR="00064A8C" w:rsidRDefault="00064A8C" w:rsidP="00064A8C">
            <w:pPr>
              <w:pStyle w:val="SourceBold"/>
            </w:pPr>
            <w:r>
              <w:t xml:space="preserve">  if not assigned(aList) then</w:t>
            </w:r>
          </w:p>
          <w:p w14:paraId="20AAACCD" w14:textId="77777777" w:rsidR="00064A8C" w:rsidRDefault="00064A8C" w:rsidP="00064A8C">
            <w:pPr>
              <w:pStyle w:val="SourceBold"/>
            </w:pPr>
            <w:r>
              <w:t xml:space="preserve">    Exit;</w:t>
            </w:r>
          </w:p>
          <w:p w14:paraId="4EB400F9" w14:textId="77777777" w:rsidR="00064A8C" w:rsidRDefault="00064A8C" w:rsidP="00064A8C">
            <w:pPr>
              <w:pStyle w:val="SourceBold"/>
            </w:pPr>
          </w:p>
          <w:p w14:paraId="6A963BC1" w14:textId="77777777" w:rsidR="00064A8C" w:rsidRDefault="00064A8C" w:rsidP="00064A8C">
            <w:pPr>
              <w:pStyle w:val="SourceBold"/>
            </w:pPr>
            <w:r>
              <w:t xml:space="preserve">  AnOrder := TOrder(aList.Items[0]); // use first order's provider</w:t>
            </w:r>
          </w:p>
          <w:p w14:paraId="207F3927" w14:textId="77777777" w:rsidR="00064A8C" w:rsidRDefault="00064A8C" w:rsidP="00064A8C">
            <w:pPr>
              <w:pStyle w:val="SourceBold"/>
            </w:pPr>
            <w:r>
              <w:t xml:space="preserve">  Provider := AnOrder.ProviderName;</w:t>
            </w:r>
          </w:p>
          <w:p w14:paraId="4BC03F12" w14:textId="77777777" w:rsidR="00064A8C" w:rsidRDefault="00064A8C" w:rsidP="00064A8C">
            <w:pPr>
              <w:pStyle w:val="SourceBold"/>
            </w:pPr>
            <w:r>
              <w:t xml:space="preserve">  AlertRecip := AnOrder.Provider;</w:t>
            </w:r>
          </w:p>
          <w:p w14:paraId="29406E55" w14:textId="77777777" w:rsidR="00064A8C" w:rsidRDefault="00064A8C" w:rsidP="00064A8C">
            <w:pPr>
              <w:pStyle w:val="SourceBold"/>
            </w:pPr>
            <w:r>
              <w:t xml:space="preserve">  cboAlertRecipient.InitLongList(Provider);</w:t>
            </w:r>
          </w:p>
          <w:p w14:paraId="27D56FB9" w14:textId="77777777" w:rsidR="00064A8C" w:rsidRDefault="00064A8C" w:rsidP="00064A8C">
            <w:pPr>
              <w:pStyle w:val="SourceBold"/>
            </w:pPr>
            <w:r>
              <w:t xml:space="preserve">  cboAlertRecipient.SelectByIEN(AlertRecip);</w:t>
            </w:r>
          </w:p>
          <w:p w14:paraId="422BD291" w14:textId="77777777" w:rsidR="00064A8C" w:rsidRDefault="00064A8C" w:rsidP="00064A8C">
            <w:pPr>
              <w:pStyle w:val="SourceBold"/>
            </w:pPr>
          </w:p>
          <w:p w14:paraId="2639CDA8" w14:textId="77777777" w:rsidR="00064A8C" w:rsidRDefault="00064A8C" w:rsidP="00064A8C">
            <w:pPr>
              <w:pStyle w:val="SourceBold"/>
            </w:pPr>
            <w:r>
              <w:t xml:space="preserve">  for i := 0 to aList.Count - 1 do</w:t>
            </w:r>
          </w:p>
          <w:p w14:paraId="12937CBA" w14:textId="77777777" w:rsidR="00064A8C" w:rsidRDefault="00064A8C" w:rsidP="00064A8C">
            <w:pPr>
              <w:pStyle w:val="SourceBold"/>
            </w:pPr>
            <w:r>
              <w:t xml:space="preserve">    lstOrders.Items.Add(TOrder(aList.Items[i]).Text);</w:t>
            </w:r>
          </w:p>
          <w:p w14:paraId="3F24A51E" w14:textId="77777777" w:rsidR="00064A8C" w:rsidRDefault="00064A8C" w:rsidP="00064A8C">
            <w:pPr>
              <w:pStyle w:val="SourceBold"/>
            </w:pPr>
          </w:p>
          <w:p w14:paraId="7BDF368D" w14:textId="77777777" w:rsidR="00064A8C" w:rsidRDefault="00064A8C" w:rsidP="00064A8C">
            <w:pPr>
              <w:pStyle w:val="SourceBold"/>
            </w:pPr>
            <w:r>
              <w:t>end;</w:t>
            </w:r>
          </w:p>
        </w:tc>
      </w:tr>
    </w:tbl>
    <w:p w14:paraId="602F1768" w14:textId="77777777" w:rsidR="00064A8C" w:rsidRPr="00862CBE" w:rsidRDefault="00064A8C" w:rsidP="00064A8C"/>
    <w:p w14:paraId="09A1E021" w14:textId="77777777" w:rsidR="00064A8C" w:rsidRDefault="00064A8C" w:rsidP="00D06EDE">
      <w:pPr>
        <w:pStyle w:val="Heading7"/>
      </w:pPr>
      <w:bookmarkStart w:id="433" w:name="_Toc475621342"/>
      <w:r>
        <w:t xml:space="preserve">Unit </w:t>
      </w:r>
      <w:r w:rsidRPr="001E7994">
        <w:t>f</w:t>
      </w:r>
      <w:r>
        <w:t>PtSelOptns</w:t>
      </w:r>
      <w:bookmarkEnd w:id="433"/>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0FA22669" w14:textId="77777777" w:rsidTr="00064A8C">
        <w:trPr>
          <w:cantSplit/>
          <w:tblHeader/>
        </w:trPr>
        <w:tc>
          <w:tcPr>
            <w:tcW w:w="1177" w:type="pct"/>
            <w:shd w:val="clear" w:color="auto" w:fill="F2F2F2" w:themeFill="background1" w:themeFillShade="F2"/>
          </w:tcPr>
          <w:p w14:paraId="22200252" w14:textId="77777777" w:rsidR="00064A8C" w:rsidRPr="00511BCB" w:rsidRDefault="00064A8C" w:rsidP="00064A8C">
            <w:pPr>
              <w:pStyle w:val="TableHeading"/>
            </w:pPr>
            <w:r>
              <w:t>Item</w:t>
            </w:r>
          </w:p>
        </w:tc>
        <w:tc>
          <w:tcPr>
            <w:tcW w:w="659" w:type="pct"/>
            <w:shd w:val="clear" w:color="auto" w:fill="F2F2F2" w:themeFill="background1" w:themeFillShade="F2"/>
          </w:tcPr>
          <w:p w14:paraId="4105BD56" w14:textId="77777777" w:rsidR="00064A8C" w:rsidRDefault="00064A8C" w:rsidP="00064A8C">
            <w:pPr>
              <w:pStyle w:val="TableHeading"/>
            </w:pPr>
            <w:r>
              <w:t>Category</w:t>
            </w:r>
          </w:p>
        </w:tc>
        <w:tc>
          <w:tcPr>
            <w:tcW w:w="3164" w:type="pct"/>
            <w:shd w:val="clear" w:color="auto" w:fill="F2F2F2" w:themeFill="background1" w:themeFillShade="F2"/>
          </w:tcPr>
          <w:p w14:paraId="143D52E7" w14:textId="77777777" w:rsidR="00064A8C" w:rsidRPr="00511BCB" w:rsidRDefault="00064A8C" w:rsidP="00064A8C">
            <w:pPr>
              <w:pStyle w:val="TableHeading"/>
            </w:pPr>
            <w:r>
              <w:t>Description of change/enhancement</w:t>
            </w:r>
          </w:p>
        </w:tc>
      </w:tr>
      <w:tr w:rsidR="00064A8C" w:rsidRPr="00511BCB" w14:paraId="022DFA67" w14:textId="77777777" w:rsidTr="00064A8C">
        <w:trPr>
          <w:cantSplit/>
          <w:tblHeader/>
        </w:trPr>
        <w:tc>
          <w:tcPr>
            <w:tcW w:w="1177" w:type="pct"/>
            <w:shd w:val="clear" w:color="auto" w:fill="F2F2F2" w:themeFill="background1" w:themeFillShade="F2"/>
          </w:tcPr>
          <w:p w14:paraId="5AA8505A" w14:textId="77777777" w:rsidR="00064A8C" w:rsidRDefault="00064A8C" w:rsidP="00064A8C">
            <w:pPr>
              <w:pStyle w:val="TableHeading"/>
            </w:pPr>
            <w:r>
              <w:t>Interface uses clause</w:t>
            </w:r>
          </w:p>
        </w:tc>
        <w:tc>
          <w:tcPr>
            <w:tcW w:w="659" w:type="pct"/>
            <w:shd w:val="clear" w:color="auto" w:fill="F2F2F2" w:themeFill="background1" w:themeFillShade="F2"/>
          </w:tcPr>
          <w:p w14:paraId="061F6E1B" w14:textId="77777777" w:rsidR="00064A8C" w:rsidRDefault="00064A8C" w:rsidP="00064A8C">
            <w:pPr>
              <w:pStyle w:val="TableHeading"/>
            </w:pPr>
            <w:r>
              <w:t>Modified</w:t>
            </w:r>
          </w:p>
        </w:tc>
        <w:tc>
          <w:tcPr>
            <w:tcW w:w="3164" w:type="pct"/>
            <w:shd w:val="clear" w:color="auto" w:fill="auto"/>
          </w:tcPr>
          <w:p w14:paraId="7ECFBA60"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7084DF30" w14:textId="77777777" w:rsidTr="00064A8C">
        <w:trPr>
          <w:cantSplit/>
          <w:tblHeader/>
        </w:trPr>
        <w:tc>
          <w:tcPr>
            <w:tcW w:w="1177" w:type="pct"/>
            <w:shd w:val="clear" w:color="auto" w:fill="F2F2F2" w:themeFill="background1" w:themeFillShade="F2"/>
          </w:tcPr>
          <w:p w14:paraId="38EBE8E8" w14:textId="77777777" w:rsidR="00064A8C" w:rsidRDefault="00064A8C" w:rsidP="00064A8C">
            <w:pPr>
              <w:pStyle w:val="TableHeading"/>
            </w:pPr>
            <w:r>
              <w:t>Procedure</w:t>
            </w:r>
          </w:p>
          <w:p w14:paraId="4D52DB8F" w14:textId="77777777" w:rsidR="00064A8C" w:rsidRDefault="00064A8C" w:rsidP="00064A8C">
            <w:pPr>
              <w:pStyle w:val="SourceBold"/>
            </w:pPr>
            <w:r>
              <w:t>procedure TfrmPtSelOptns.cboListDblClick(Sender: TObject);</w:t>
            </w:r>
          </w:p>
          <w:p w14:paraId="7EBDCE2B" w14:textId="77777777" w:rsidR="00064A8C" w:rsidRPr="00472154" w:rsidRDefault="00064A8C" w:rsidP="00064A8C">
            <w:pPr>
              <w:pStyle w:val="TableHeading"/>
            </w:pPr>
          </w:p>
        </w:tc>
        <w:tc>
          <w:tcPr>
            <w:tcW w:w="659" w:type="pct"/>
            <w:shd w:val="clear" w:color="auto" w:fill="F2F2F2" w:themeFill="background1" w:themeFillShade="F2"/>
          </w:tcPr>
          <w:p w14:paraId="529B43ED" w14:textId="77777777" w:rsidR="00064A8C" w:rsidRDefault="00064A8C" w:rsidP="00064A8C">
            <w:pPr>
              <w:pStyle w:val="TableHeading"/>
            </w:pPr>
            <w:r>
              <w:t>New</w:t>
            </w:r>
          </w:p>
        </w:tc>
        <w:tc>
          <w:tcPr>
            <w:tcW w:w="3164" w:type="pct"/>
            <w:shd w:val="clear" w:color="auto" w:fill="auto"/>
          </w:tcPr>
          <w:p w14:paraId="2989C220" w14:textId="77777777" w:rsidR="00064A8C" w:rsidRDefault="00064A8C" w:rsidP="00064A8C">
            <w:r>
              <w:t>Procedure created to validate names on double click of the component</w:t>
            </w:r>
          </w:p>
          <w:p w14:paraId="24E9161A" w14:textId="77777777" w:rsidR="00064A8C" w:rsidRDefault="00064A8C" w:rsidP="00064A8C">
            <w:pPr>
              <w:pStyle w:val="SourceBold"/>
            </w:pPr>
            <w:r>
              <w:t>procedure TfrmPtSelOptns.cboListDblClick(Sender: TObject);</w:t>
            </w:r>
          </w:p>
          <w:p w14:paraId="1D019A12" w14:textId="77777777" w:rsidR="00064A8C" w:rsidRDefault="00064A8C" w:rsidP="00064A8C">
            <w:pPr>
              <w:pStyle w:val="SourceBold"/>
            </w:pPr>
            <w:r>
              <w:t>var</w:t>
            </w:r>
          </w:p>
          <w:p w14:paraId="618067F9" w14:textId="77777777" w:rsidR="00064A8C" w:rsidRDefault="00064A8C" w:rsidP="00064A8C">
            <w:pPr>
              <w:pStyle w:val="SourceBold"/>
            </w:pPr>
            <w:r>
              <w:t xml:space="preserve">  DFN : Int64;</w:t>
            </w:r>
          </w:p>
          <w:p w14:paraId="1621A795" w14:textId="77777777" w:rsidR="00064A8C" w:rsidRDefault="00064A8C" w:rsidP="00064A8C">
            <w:pPr>
              <w:pStyle w:val="SourceBold"/>
            </w:pPr>
            <w:r>
              <w:t>begin</w:t>
            </w:r>
          </w:p>
          <w:p w14:paraId="2426B6BA" w14:textId="77777777" w:rsidR="00064A8C" w:rsidRDefault="00064A8C" w:rsidP="00064A8C">
            <w:pPr>
              <w:pStyle w:val="SourceBold"/>
            </w:pPr>
            <w:r>
              <w:t xml:space="preserve">  inherited;</w:t>
            </w:r>
          </w:p>
          <w:p w14:paraId="7C3CCEDD" w14:textId="77777777" w:rsidR="00064A8C" w:rsidRDefault="00064A8C" w:rsidP="00064A8C">
            <w:pPr>
              <w:pStyle w:val="SourceBold"/>
            </w:pPr>
            <w:r>
              <w:t xml:space="preserve">  DFN := getPersonCheckedForSimilarNames(cboList.ItemIEN,'PROVIDER');</w:t>
            </w:r>
          </w:p>
          <w:p w14:paraId="43D8F78F" w14:textId="77777777" w:rsidR="00064A8C" w:rsidRDefault="00064A8C" w:rsidP="00064A8C">
            <w:pPr>
              <w:pStyle w:val="SourceBold"/>
            </w:pPr>
            <w:r>
              <w:t xml:space="preserve">  if (DFN &gt; -1) then</w:t>
            </w:r>
          </w:p>
          <w:p w14:paraId="759E0BC7" w14:textId="77777777" w:rsidR="00064A8C" w:rsidRDefault="00064A8C" w:rsidP="00064A8C">
            <w:pPr>
              <w:pStyle w:val="SourceBold"/>
            </w:pPr>
            <w:r>
              <w:t xml:space="preserve">  begin</w:t>
            </w:r>
          </w:p>
          <w:p w14:paraId="4B36C189" w14:textId="77777777" w:rsidR="00064A8C" w:rsidRDefault="00064A8C" w:rsidP="00064A8C">
            <w:pPr>
              <w:pStyle w:val="SourceBold"/>
            </w:pPr>
            <w:r>
              <w:t xml:space="preserve">    cboList.SelectByIEN(DFN);</w:t>
            </w:r>
          </w:p>
          <w:p w14:paraId="0EAB8282" w14:textId="77777777" w:rsidR="00064A8C" w:rsidRDefault="00064A8C" w:rsidP="00064A8C">
            <w:pPr>
              <w:pStyle w:val="SourceBold"/>
            </w:pPr>
            <w:r>
              <w:t xml:space="preserve">    FSetPtListTop(DFN);</w:t>
            </w:r>
          </w:p>
          <w:p w14:paraId="64BA719E" w14:textId="77777777" w:rsidR="00064A8C" w:rsidRDefault="00064A8C" w:rsidP="00064A8C">
            <w:pPr>
              <w:pStyle w:val="SourceBold"/>
            </w:pPr>
            <w:r>
              <w:t xml:space="preserve">  end;</w:t>
            </w:r>
          </w:p>
          <w:p w14:paraId="5FA5A3AC" w14:textId="77777777" w:rsidR="00064A8C" w:rsidRDefault="00064A8C" w:rsidP="00064A8C">
            <w:pPr>
              <w:pStyle w:val="SourceBold"/>
            </w:pPr>
            <w:r>
              <w:t>end;</w:t>
            </w:r>
          </w:p>
        </w:tc>
      </w:tr>
      <w:tr w:rsidR="00064A8C" w:rsidRPr="00511BCB" w14:paraId="67753F82" w14:textId="77777777" w:rsidTr="00064A8C">
        <w:trPr>
          <w:cantSplit/>
          <w:tblHeader/>
        </w:trPr>
        <w:tc>
          <w:tcPr>
            <w:tcW w:w="1177" w:type="pct"/>
            <w:shd w:val="clear" w:color="auto" w:fill="F2F2F2" w:themeFill="background1" w:themeFillShade="F2"/>
          </w:tcPr>
          <w:p w14:paraId="34732F3F" w14:textId="77777777" w:rsidR="00064A8C" w:rsidRDefault="00064A8C" w:rsidP="00064A8C">
            <w:pPr>
              <w:pStyle w:val="TableHeading"/>
            </w:pPr>
            <w:r>
              <w:lastRenderedPageBreak/>
              <w:t xml:space="preserve">Procedure </w:t>
            </w:r>
          </w:p>
          <w:p w14:paraId="41E852A3" w14:textId="77777777" w:rsidR="00064A8C" w:rsidRPr="00472154" w:rsidRDefault="00064A8C" w:rsidP="00064A8C">
            <w:pPr>
              <w:pStyle w:val="SourceCode"/>
            </w:pPr>
            <w:r w:rsidRPr="00F128EB">
              <w:t>procedure TfrmPtSelOptns.SetDefaultPtList(Dflt: string);</w:t>
            </w:r>
          </w:p>
        </w:tc>
        <w:tc>
          <w:tcPr>
            <w:tcW w:w="659" w:type="pct"/>
            <w:shd w:val="clear" w:color="auto" w:fill="F2F2F2" w:themeFill="background1" w:themeFillShade="F2"/>
          </w:tcPr>
          <w:p w14:paraId="08B70D63" w14:textId="77777777" w:rsidR="00064A8C" w:rsidRDefault="00064A8C" w:rsidP="00064A8C">
            <w:pPr>
              <w:pStyle w:val="TableHeading"/>
            </w:pPr>
            <w:r>
              <w:t>Modified</w:t>
            </w:r>
          </w:p>
        </w:tc>
        <w:tc>
          <w:tcPr>
            <w:tcW w:w="3164" w:type="pct"/>
            <w:shd w:val="clear" w:color="auto" w:fill="auto"/>
          </w:tcPr>
          <w:p w14:paraId="71893E18" w14:textId="77777777" w:rsidR="00064A8C" w:rsidRDefault="00064A8C" w:rsidP="00064A8C">
            <w:r>
              <w:t>Procedure modified to adjust position of the form component</w:t>
            </w:r>
          </w:p>
          <w:p w14:paraId="39200239" w14:textId="77777777" w:rsidR="00064A8C" w:rsidRDefault="00064A8C" w:rsidP="00064A8C">
            <w:pPr>
              <w:pStyle w:val="SourceCode"/>
            </w:pPr>
            <w:r>
              <w:t>procedure TfrmPtSelOptns.SetDefaultPtList(Dflt: string);</w:t>
            </w:r>
          </w:p>
          <w:p w14:paraId="1C0226F1" w14:textId="77777777" w:rsidR="00064A8C" w:rsidRDefault="00064A8C" w:rsidP="00064A8C">
            <w:pPr>
              <w:pStyle w:val="SourceCode"/>
            </w:pPr>
          </w:p>
          <w:p w14:paraId="199CA40D" w14:textId="77777777" w:rsidR="00064A8C" w:rsidRDefault="00064A8C" w:rsidP="00064A8C">
            <w:pPr>
              <w:pStyle w:val="SourceBold"/>
            </w:pPr>
            <w:r>
              <w:t xml:space="preserve">  procedure AdjustRadioButtons(aVisible:Boolean);</w:t>
            </w:r>
          </w:p>
          <w:p w14:paraId="294E388D" w14:textId="77777777" w:rsidR="00064A8C" w:rsidRDefault="00064A8C" w:rsidP="00064A8C">
            <w:pPr>
              <w:pStyle w:val="SourceBold"/>
            </w:pPr>
            <w:r>
              <w:t xml:space="preserve">  var</w:t>
            </w:r>
          </w:p>
          <w:p w14:paraId="38DC4B0C" w14:textId="77777777" w:rsidR="00064A8C" w:rsidRDefault="00064A8C" w:rsidP="00064A8C">
            <w:pPr>
              <w:pStyle w:val="SourceBold"/>
            </w:pPr>
            <w:r>
              <w:t xml:space="preserve">    cmp: TControl;</w:t>
            </w:r>
          </w:p>
          <w:p w14:paraId="7637CC52" w14:textId="77777777" w:rsidR="00064A8C" w:rsidRDefault="00064A8C" w:rsidP="00064A8C">
            <w:pPr>
              <w:pStyle w:val="SourceBold"/>
            </w:pPr>
            <w:r>
              <w:t xml:space="preserve">    i, off: Integer;</w:t>
            </w:r>
          </w:p>
          <w:p w14:paraId="55A65222" w14:textId="77777777" w:rsidR="00064A8C" w:rsidRDefault="00064A8C" w:rsidP="00064A8C">
            <w:pPr>
              <w:pStyle w:val="SourceBold"/>
            </w:pPr>
            <w:r>
              <w:t xml:space="preserve">  begin</w:t>
            </w:r>
          </w:p>
          <w:p w14:paraId="68A9D55D" w14:textId="77777777" w:rsidR="00064A8C" w:rsidRDefault="00064A8C" w:rsidP="00064A8C">
            <w:pPr>
              <w:pStyle w:val="SourceBold"/>
            </w:pPr>
            <w:r>
              <w:t xml:space="preserve">    if aVisible then</w:t>
            </w:r>
          </w:p>
          <w:p w14:paraId="566B4A05" w14:textId="77777777" w:rsidR="00064A8C" w:rsidRDefault="00064A8C" w:rsidP="00064A8C">
            <w:pPr>
              <w:pStyle w:val="SourceBold"/>
            </w:pPr>
            <w:r>
              <w:t xml:space="preserve">      exit;</w:t>
            </w:r>
          </w:p>
          <w:p w14:paraId="6D03779B" w14:textId="77777777" w:rsidR="00064A8C" w:rsidRDefault="00064A8C" w:rsidP="00064A8C">
            <w:pPr>
              <w:pStyle w:val="SourceBold"/>
            </w:pPr>
            <w:r>
              <w:t xml:space="preserve">    // move buttons up if radDflt is hidden</w:t>
            </w:r>
          </w:p>
          <w:p w14:paraId="391074B0" w14:textId="77777777" w:rsidR="00064A8C" w:rsidRDefault="00064A8C" w:rsidP="00064A8C">
            <w:pPr>
              <w:pStyle w:val="SourceBold"/>
            </w:pPr>
            <w:r>
              <w:t xml:space="preserve">    off := radProviders.Top - radDflt.Top;</w:t>
            </w:r>
          </w:p>
          <w:p w14:paraId="475955AF" w14:textId="77777777" w:rsidR="00064A8C" w:rsidRDefault="00064A8C" w:rsidP="00064A8C">
            <w:pPr>
              <w:pStyle w:val="SourceBold"/>
            </w:pPr>
            <w:r>
              <w:t>//    bvlPtList.Height := bvlPtList.Height - off;</w:t>
            </w:r>
          </w:p>
          <w:p w14:paraId="4938FAEF" w14:textId="77777777" w:rsidR="00064A8C" w:rsidRDefault="00064A8C" w:rsidP="00064A8C">
            <w:pPr>
              <w:pStyle w:val="SourceBold"/>
            </w:pPr>
            <w:r>
              <w:t xml:space="preserve">    for i := 0 to bvlPtList.ControlCount -1 do</w:t>
            </w:r>
          </w:p>
          <w:p w14:paraId="29FF6CEE" w14:textId="77777777" w:rsidR="00064A8C" w:rsidRDefault="00064A8C" w:rsidP="00064A8C">
            <w:pPr>
              <w:pStyle w:val="SourceBold"/>
            </w:pPr>
            <w:r>
              <w:t xml:space="preserve">      begin</w:t>
            </w:r>
          </w:p>
          <w:p w14:paraId="4702B297" w14:textId="77777777" w:rsidR="00064A8C" w:rsidRDefault="00064A8C" w:rsidP="00064A8C">
            <w:pPr>
              <w:pStyle w:val="SourceBold"/>
            </w:pPr>
            <w:r>
              <w:t xml:space="preserve">        cmp := bvlPtList.Controls[i];</w:t>
            </w:r>
          </w:p>
          <w:p w14:paraId="4D8A1350" w14:textId="77777777" w:rsidR="00064A8C" w:rsidRDefault="00064A8C" w:rsidP="00064A8C">
            <w:pPr>
              <w:pStyle w:val="SourceBold"/>
            </w:pPr>
            <w:r>
              <w:t xml:space="preserve">        if (cmp is TRadioButton) and (cmp &lt;&gt; radDflt) then</w:t>
            </w:r>
          </w:p>
          <w:p w14:paraId="4513B057" w14:textId="77777777" w:rsidR="00064A8C" w:rsidRDefault="00064A8C" w:rsidP="00064A8C">
            <w:pPr>
              <w:pStyle w:val="SourceBold"/>
            </w:pPr>
            <w:r>
              <w:t xml:space="preserve">          TRadioButton(cmp).Top := TRadioButton(cmp).Top - off;</w:t>
            </w:r>
          </w:p>
          <w:p w14:paraId="1F60D000" w14:textId="77777777" w:rsidR="00064A8C" w:rsidRDefault="00064A8C" w:rsidP="00064A8C">
            <w:pPr>
              <w:pStyle w:val="SourceBold"/>
            </w:pPr>
            <w:r>
              <w:t xml:space="preserve">      end;</w:t>
            </w:r>
          </w:p>
          <w:p w14:paraId="60185409" w14:textId="77777777" w:rsidR="00064A8C" w:rsidRDefault="00064A8C" w:rsidP="00064A8C">
            <w:pPr>
              <w:pStyle w:val="SourceBold"/>
            </w:pPr>
            <w:r>
              <w:t xml:space="preserve">    bvlPtList.Invalidate;</w:t>
            </w:r>
          </w:p>
          <w:p w14:paraId="205CB46A" w14:textId="77777777" w:rsidR="00064A8C" w:rsidRDefault="00064A8C" w:rsidP="00064A8C">
            <w:pPr>
              <w:pStyle w:val="SourceBold"/>
            </w:pPr>
            <w:r>
              <w:t xml:space="preserve">    Application.ProcessMessages;</w:t>
            </w:r>
          </w:p>
          <w:p w14:paraId="1F820380" w14:textId="77777777" w:rsidR="00064A8C" w:rsidRDefault="00064A8C" w:rsidP="00064A8C">
            <w:pPr>
              <w:pStyle w:val="SourceBold"/>
            </w:pPr>
            <w:r>
              <w:t xml:space="preserve">  end;</w:t>
            </w:r>
          </w:p>
          <w:p w14:paraId="59CD19CB" w14:textId="77777777" w:rsidR="00064A8C" w:rsidRDefault="00064A8C" w:rsidP="00064A8C">
            <w:pPr>
              <w:pStyle w:val="SourceCode"/>
            </w:pPr>
          </w:p>
          <w:p w14:paraId="2C6367D9" w14:textId="77777777" w:rsidR="00064A8C" w:rsidRDefault="00064A8C" w:rsidP="00064A8C">
            <w:pPr>
              <w:pStyle w:val="SourceCode"/>
            </w:pPr>
            <w:r>
              <w:t>begin</w:t>
            </w:r>
          </w:p>
          <w:p w14:paraId="7C93C745" w14:textId="77777777" w:rsidR="00064A8C" w:rsidRDefault="00064A8C" w:rsidP="00064A8C">
            <w:pPr>
              <w:pStyle w:val="SourceCode"/>
            </w:pPr>
            <w:r>
              <w:t xml:space="preserve">  if Length(Dflt) &gt; 0 then                   // if default patient list available, use it</w:t>
            </w:r>
          </w:p>
          <w:p w14:paraId="4C50A14B" w14:textId="77777777" w:rsidR="00064A8C" w:rsidRDefault="00064A8C" w:rsidP="00064A8C">
            <w:pPr>
              <w:pStyle w:val="SourceCode"/>
            </w:pPr>
            <w:r>
              <w:t xml:space="preserve">  begin</w:t>
            </w:r>
          </w:p>
          <w:p w14:paraId="4C48A492" w14:textId="77777777" w:rsidR="00064A8C" w:rsidRDefault="00064A8C" w:rsidP="00064A8C">
            <w:pPr>
              <w:pStyle w:val="SourceCode"/>
            </w:pPr>
            <w:r>
              <w:t xml:space="preserve">    radDflt.Caption := '&amp;Default: ' + Dflt;</w:t>
            </w:r>
          </w:p>
          <w:p w14:paraId="19DE4537" w14:textId="77777777" w:rsidR="00064A8C" w:rsidRDefault="00064A8C" w:rsidP="00064A8C">
            <w:pPr>
              <w:pStyle w:val="SourceCode"/>
            </w:pPr>
            <w:r>
              <w:t xml:space="preserve">    radDflt.Checked := True;                 // causes radHideSrcClick to be called</w:t>
            </w:r>
          </w:p>
          <w:p w14:paraId="7F121017" w14:textId="77777777" w:rsidR="00064A8C" w:rsidRDefault="00064A8C" w:rsidP="00064A8C">
            <w:pPr>
              <w:pStyle w:val="SourceCode"/>
            </w:pPr>
            <w:r>
              <w:t xml:space="preserve">  end</w:t>
            </w:r>
          </w:p>
          <w:p w14:paraId="73003CA3" w14:textId="77777777" w:rsidR="00064A8C" w:rsidRDefault="00064A8C" w:rsidP="00064A8C">
            <w:pPr>
              <w:pStyle w:val="SourceCode"/>
            </w:pPr>
            <w:r>
              <w:t xml:space="preserve">  else                                       // otherwise, select from all patients</w:t>
            </w:r>
          </w:p>
          <w:p w14:paraId="6B2323D6" w14:textId="77777777" w:rsidR="00064A8C" w:rsidRDefault="00064A8C" w:rsidP="00064A8C">
            <w:pPr>
              <w:pStyle w:val="SourceCode"/>
            </w:pPr>
            <w:r>
              <w:t xml:space="preserve">  begin</w:t>
            </w:r>
          </w:p>
          <w:p w14:paraId="3E22B4DD" w14:textId="77777777" w:rsidR="00064A8C" w:rsidRDefault="00064A8C" w:rsidP="00064A8C">
            <w:pPr>
              <w:pStyle w:val="SourceCode"/>
            </w:pPr>
            <w:r>
              <w:t xml:space="preserve">    radDflt.Enabled := False;</w:t>
            </w:r>
          </w:p>
          <w:p w14:paraId="54816052" w14:textId="77777777" w:rsidR="00064A8C" w:rsidRDefault="00064A8C" w:rsidP="00064A8C">
            <w:pPr>
              <w:pStyle w:val="SourceCode"/>
            </w:pPr>
            <w:r>
              <w:t xml:space="preserve">    radDflt.Visible := not ScreenReaderActive;</w:t>
            </w:r>
          </w:p>
          <w:p w14:paraId="0259020F" w14:textId="77777777" w:rsidR="00064A8C" w:rsidRDefault="00064A8C" w:rsidP="00064A8C">
            <w:pPr>
              <w:pStyle w:val="SourceCode"/>
            </w:pPr>
            <w:r>
              <w:t xml:space="preserve">    radAll.Checked := True;                  // causes radHideSrcClick to be called</w:t>
            </w:r>
          </w:p>
          <w:p w14:paraId="2BB0ABE1" w14:textId="77777777" w:rsidR="00064A8C" w:rsidRDefault="00064A8C" w:rsidP="00064A8C">
            <w:pPr>
              <w:pStyle w:val="SourceCode"/>
            </w:pPr>
            <w:r>
              <w:t xml:space="preserve">    bvlPtList.TabStop := True;</w:t>
            </w:r>
          </w:p>
          <w:p w14:paraId="33BE9395" w14:textId="77777777" w:rsidR="00064A8C" w:rsidRDefault="00064A8C" w:rsidP="00064A8C">
            <w:pPr>
              <w:pStyle w:val="SourceCode"/>
            </w:pPr>
            <w:r>
              <w:t xml:space="preserve">    bvlPtList.Hint := 'No default radio button unavailable 1 of 7 to move to the other patient list categories press tab';</w:t>
            </w:r>
          </w:p>
          <w:p w14:paraId="3130987E" w14:textId="77777777" w:rsidR="00064A8C" w:rsidRDefault="00064A8C" w:rsidP="00064A8C">
            <w:pPr>
              <w:pStyle w:val="SourceCode"/>
            </w:pPr>
            <w:r>
              <w:t xml:space="preserve">    // fixes CQ #4716: 508 - No Default rad btn on Patient Selection screen doesn't read in JAWS. [CPRS v28.1] (TC).</w:t>
            </w:r>
          </w:p>
          <w:p w14:paraId="3056D9B0" w14:textId="77777777" w:rsidR="00064A8C" w:rsidRDefault="00064A8C" w:rsidP="00064A8C">
            <w:pPr>
              <w:pStyle w:val="SourceBold"/>
            </w:pPr>
            <w:r>
              <w:t xml:space="preserve">    adjustRadioButtons(radDflt.Enabled);</w:t>
            </w:r>
          </w:p>
          <w:p w14:paraId="0EEA0C75" w14:textId="77777777" w:rsidR="00064A8C" w:rsidRDefault="00064A8C" w:rsidP="00064A8C">
            <w:pPr>
              <w:pStyle w:val="SourceCode"/>
            </w:pPr>
            <w:r>
              <w:t xml:space="preserve">  end;</w:t>
            </w:r>
          </w:p>
          <w:p w14:paraId="43EC9DF9" w14:textId="77777777" w:rsidR="00064A8C" w:rsidRDefault="00064A8C" w:rsidP="00064A8C">
            <w:pPr>
              <w:pStyle w:val="SourceCode"/>
            </w:pPr>
            <w:r>
              <w:t>end;</w:t>
            </w:r>
          </w:p>
        </w:tc>
      </w:tr>
    </w:tbl>
    <w:p w14:paraId="18124734" w14:textId="77777777" w:rsidR="00064A8C" w:rsidRDefault="00064A8C" w:rsidP="00064A8C"/>
    <w:p w14:paraId="10425BBA" w14:textId="77777777" w:rsidR="00064A8C" w:rsidRPr="00862CBE" w:rsidRDefault="00064A8C" w:rsidP="00064A8C"/>
    <w:p w14:paraId="5CC5AD22" w14:textId="77777777" w:rsidR="00064A8C" w:rsidRDefault="00064A8C" w:rsidP="00D06EDE">
      <w:pPr>
        <w:pStyle w:val="Heading7"/>
      </w:pPr>
      <w:bookmarkStart w:id="434" w:name="_Toc475621343"/>
      <w:r>
        <w:t>Unit rCore</w:t>
      </w:r>
      <w:bookmarkEnd w:id="434"/>
    </w:p>
    <w:p w14:paraId="268FE4E5" w14:textId="77777777" w:rsidR="00064A8C" w:rsidRPr="00F128EB" w:rsidRDefault="00064A8C" w:rsidP="00064A8C">
      <w:r>
        <w:t>Functions added supporting search for providers/cosigners/persons with similar names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6E9A7844" w14:textId="77777777" w:rsidTr="00064A8C">
        <w:trPr>
          <w:cantSplit/>
          <w:tblHeader/>
        </w:trPr>
        <w:tc>
          <w:tcPr>
            <w:tcW w:w="1177" w:type="pct"/>
            <w:shd w:val="clear" w:color="auto" w:fill="F2F2F2" w:themeFill="background1" w:themeFillShade="F2"/>
          </w:tcPr>
          <w:p w14:paraId="794CDC1C" w14:textId="77777777" w:rsidR="00064A8C" w:rsidRPr="00511BCB" w:rsidRDefault="00064A8C" w:rsidP="00064A8C">
            <w:pPr>
              <w:pStyle w:val="TableHeading"/>
            </w:pPr>
            <w:r>
              <w:t>Item</w:t>
            </w:r>
          </w:p>
        </w:tc>
        <w:tc>
          <w:tcPr>
            <w:tcW w:w="659" w:type="pct"/>
            <w:shd w:val="clear" w:color="auto" w:fill="F2F2F2" w:themeFill="background1" w:themeFillShade="F2"/>
          </w:tcPr>
          <w:p w14:paraId="14A523D9" w14:textId="77777777" w:rsidR="00064A8C" w:rsidRDefault="00064A8C" w:rsidP="00064A8C">
            <w:pPr>
              <w:pStyle w:val="TableHeading"/>
            </w:pPr>
            <w:r>
              <w:t>Category</w:t>
            </w:r>
          </w:p>
        </w:tc>
        <w:tc>
          <w:tcPr>
            <w:tcW w:w="3164" w:type="pct"/>
            <w:shd w:val="clear" w:color="auto" w:fill="F2F2F2" w:themeFill="background1" w:themeFillShade="F2"/>
          </w:tcPr>
          <w:p w14:paraId="1E5CF11C" w14:textId="77777777" w:rsidR="00064A8C" w:rsidRPr="00511BCB" w:rsidRDefault="00064A8C" w:rsidP="00064A8C">
            <w:pPr>
              <w:pStyle w:val="TableHeading"/>
            </w:pPr>
            <w:r>
              <w:t>Description of change/enhancement</w:t>
            </w:r>
          </w:p>
        </w:tc>
      </w:tr>
      <w:tr w:rsidR="00064A8C" w:rsidRPr="00511BCB" w14:paraId="051482BA" w14:textId="77777777" w:rsidTr="00064A8C">
        <w:trPr>
          <w:cantSplit/>
          <w:tblHeader/>
        </w:trPr>
        <w:tc>
          <w:tcPr>
            <w:tcW w:w="1177" w:type="pct"/>
            <w:shd w:val="clear" w:color="auto" w:fill="F2F2F2" w:themeFill="background1" w:themeFillShade="F2"/>
          </w:tcPr>
          <w:p w14:paraId="3704B247" w14:textId="77777777" w:rsidR="00064A8C" w:rsidRDefault="00064A8C" w:rsidP="00064A8C">
            <w:pPr>
              <w:pStyle w:val="TableHeading"/>
            </w:pPr>
            <w:r>
              <w:lastRenderedPageBreak/>
              <w:t>Function</w:t>
            </w:r>
          </w:p>
          <w:p w14:paraId="4A382516" w14:textId="77777777" w:rsidR="00064A8C" w:rsidRDefault="00064A8C" w:rsidP="00064A8C">
            <w:pPr>
              <w:pStyle w:val="SourceBold"/>
            </w:pPr>
            <w:r>
              <w:t>function SubsetOfActiveAndInactivePersonsWithSimilarNames(aDUZ:Int64;aKey: string): TStrings;</w:t>
            </w:r>
          </w:p>
          <w:p w14:paraId="66F387EB" w14:textId="77777777" w:rsidR="00064A8C" w:rsidRDefault="00064A8C" w:rsidP="00064A8C">
            <w:pPr>
              <w:pStyle w:val="TableHeading"/>
            </w:pPr>
          </w:p>
        </w:tc>
        <w:tc>
          <w:tcPr>
            <w:tcW w:w="659" w:type="pct"/>
            <w:shd w:val="clear" w:color="auto" w:fill="F2F2F2" w:themeFill="background1" w:themeFillShade="F2"/>
          </w:tcPr>
          <w:p w14:paraId="27B234CA" w14:textId="77777777" w:rsidR="00064A8C" w:rsidRDefault="00064A8C" w:rsidP="00064A8C">
            <w:pPr>
              <w:pStyle w:val="TableHeading"/>
            </w:pPr>
            <w:r>
              <w:t>New</w:t>
            </w:r>
          </w:p>
        </w:tc>
        <w:tc>
          <w:tcPr>
            <w:tcW w:w="3164" w:type="pct"/>
            <w:shd w:val="clear" w:color="auto" w:fill="auto"/>
          </w:tcPr>
          <w:p w14:paraId="7A9FEADE" w14:textId="77777777" w:rsidR="00064A8C" w:rsidRDefault="00064A8C" w:rsidP="00064A8C">
            <w:pPr>
              <w:pStyle w:val="SourceBold"/>
            </w:pPr>
            <w:r>
              <w:t>function SubsetOfActiveAndInactivePersonsWithSimilarNames(aDUZ:Int64;aKey: string): TStrings;</w:t>
            </w:r>
          </w:p>
          <w:p w14:paraId="64023D68" w14:textId="77777777" w:rsidR="00064A8C" w:rsidRDefault="00064A8C" w:rsidP="00064A8C">
            <w:pPr>
              <w:pStyle w:val="SourceBold"/>
            </w:pPr>
            <w:r>
              <w:t>{ returns a pointer to a list of users holding key aKey and names similar to the one</w:t>
            </w:r>
          </w:p>
          <w:p w14:paraId="44FABB3D" w14:textId="77777777" w:rsidR="00064A8C" w:rsidRDefault="00064A8C" w:rsidP="00064A8C">
            <w:pPr>
              <w:pStyle w:val="SourceBold"/>
            </w:pPr>
            <w:r>
              <w:t xml:space="preserve">  with provided DUZ }</w:t>
            </w:r>
          </w:p>
          <w:p w14:paraId="61EDE1AF" w14:textId="77777777" w:rsidR="00064A8C" w:rsidRDefault="00064A8C" w:rsidP="00064A8C">
            <w:pPr>
              <w:pStyle w:val="SourceBold"/>
            </w:pPr>
            <w:r>
              <w:t>begin</w:t>
            </w:r>
          </w:p>
          <w:p w14:paraId="7DF7DE32" w14:textId="77777777" w:rsidR="00064A8C" w:rsidRDefault="00064A8C" w:rsidP="00064A8C">
            <w:pPr>
              <w:pStyle w:val="SourceBold"/>
            </w:pPr>
            <w:r>
              <w:t xml:space="preserve">  Result := TStringList.create;</w:t>
            </w:r>
          </w:p>
          <w:p w14:paraId="29142C63" w14:textId="77777777" w:rsidR="00064A8C" w:rsidRDefault="00064A8C" w:rsidP="00064A8C">
            <w:pPr>
              <w:pStyle w:val="SourceBold"/>
            </w:pPr>
            <w:r>
              <w:t xml:space="preserve">  tCallV(Result,'ORWU NEWPERS',[aDUZ,1,aKey,'','','',True]);// TRUE - to indicate this is NSR 20110606</w:t>
            </w:r>
          </w:p>
          <w:p w14:paraId="05F78E23" w14:textId="77777777" w:rsidR="00064A8C" w:rsidRDefault="00064A8C" w:rsidP="00064A8C">
            <w:pPr>
              <w:pStyle w:val="SourceBold"/>
            </w:pPr>
            <w:r>
              <w:t>end;</w:t>
            </w:r>
          </w:p>
        </w:tc>
      </w:tr>
      <w:tr w:rsidR="00064A8C" w:rsidRPr="00511BCB" w14:paraId="2A72D386" w14:textId="77777777" w:rsidTr="00064A8C">
        <w:trPr>
          <w:cantSplit/>
          <w:tblHeader/>
        </w:trPr>
        <w:tc>
          <w:tcPr>
            <w:tcW w:w="1177" w:type="pct"/>
            <w:shd w:val="clear" w:color="auto" w:fill="F2F2F2" w:themeFill="background1" w:themeFillShade="F2"/>
          </w:tcPr>
          <w:p w14:paraId="7EE7BAE9" w14:textId="77777777" w:rsidR="00064A8C" w:rsidRDefault="00064A8C" w:rsidP="00064A8C">
            <w:pPr>
              <w:pStyle w:val="TableHeading"/>
            </w:pPr>
            <w:r>
              <w:t>Function</w:t>
            </w:r>
          </w:p>
          <w:p w14:paraId="1AFA7655" w14:textId="77777777" w:rsidR="00064A8C" w:rsidRPr="00472154" w:rsidRDefault="00064A8C" w:rsidP="00064A8C">
            <w:pPr>
              <w:pStyle w:val="SourceBold"/>
            </w:pPr>
            <w:r>
              <w:t>SubsetOfCosignersWithSimilarNames(aDUZ:Int64;CSPDate:Double;TITLEIEN:Integer): TStrings;</w:t>
            </w:r>
          </w:p>
        </w:tc>
        <w:tc>
          <w:tcPr>
            <w:tcW w:w="659" w:type="pct"/>
            <w:shd w:val="clear" w:color="auto" w:fill="F2F2F2" w:themeFill="background1" w:themeFillShade="F2"/>
          </w:tcPr>
          <w:p w14:paraId="159A4DC2" w14:textId="77777777" w:rsidR="00064A8C" w:rsidRDefault="00064A8C" w:rsidP="00064A8C">
            <w:pPr>
              <w:pStyle w:val="TableHeading"/>
            </w:pPr>
            <w:r>
              <w:t>New</w:t>
            </w:r>
          </w:p>
        </w:tc>
        <w:tc>
          <w:tcPr>
            <w:tcW w:w="3164" w:type="pct"/>
            <w:shd w:val="clear" w:color="auto" w:fill="auto"/>
          </w:tcPr>
          <w:p w14:paraId="5BA5CBC4" w14:textId="77777777" w:rsidR="00064A8C" w:rsidRDefault="00064A8C" w:rsidP="00064A8C">
            <w:pPr>
              <w:pStyle w:val="SourceBold"/>
            </w:pPr>
            <w:r>
              <w:t>function SubsetOfCosignersWithSimilarNames(aDUZ:Int64;CSPDate:Double;TITLEIEN:Integer): TStrings;</w:t>
            </w:r>
          </w:p>
          <w:p w14:paraId="0286F234" w14:textId="77777777" w:rsidR="00064A8C" w:rsidRDefault="00064A8C" w:rsidP="00064A8C">
            <w:pPr>
              <w:pStyle w:val="SourceBold"/>
            </w:pPr>
            <w:r>
              <w:t>{ returns a pointer to a list of users that can sign document with TITLEIEN and names similar to the one</w:t>
            </w:r>
          </w:p>
          <w:p w14:paraId="0E0659C2" w14:textId="77777777" w:rsidR="00064A8C" w:rsidRDefault="00064A8C" w:rsidP="00064A8C">
            <w:pPr>
              <w:pStyle w:val="SourceBold"/>
            </w:pPr>
            <w:r>
              <w:t xml:space="preserve">  with provided DUZ }</w:t>
            </w:r>
          </w:p>
          <w:p w14:paraId="24AE290B" w14:textId="77777777" w:rsidR="00064A8C" w:rsidRDefault="00064A8C" w:rsidP="00064A8C">
            <w:pPr>
              <w:pStyle w:val="SourceBold"/>
            </w:pPr>
            <w:r>
              <w:t>begin</w:t>
            </w:r>
          </w:p>
          <w:p w14:paraId="48695301" w14:textId="77777777" w:rsidR="00064A8C" w:rsidRDefault="00064A8C" w:rsidP="00064A8C">
            <w:pPr>
              <w:pStyle w:val="SourceBold"/>
            </w:pPr>
            <w:r>
              <w:t xml:space="preserve">  Result := TStringList.create;</w:t>
            </w:r>
          </w:p>
          <w:p w14:paraId="0BA21632" w14:textId="77777777" w:rsidR="00064A8C" w:rsidRDefault="00064A8C" w:rsidP="00064A8C">
            <w:pPr>
              <w:pStyle w:val="SourceBold"/>
            </w:pPr>
            <w:r>
              <w:t xml:space="preserve">  tCallV(Result,'ORWU2 COSIGNER',[aDUZ,1,CSPDate,0,TITLEIEN,True]);</w:t>
            </w:r>
          </w:p>
          <w:p w14:paraId="643A44EB" w14:textId="77777777" w:rsidR="00064A8C" w:rsidRDefault="00064A8C" w:rsidP="00064A8C">
            <w:pPr>
              <w:pStyle w:val="SourceBold"/>
            </w:pPr>
            <w:r>
              <w:t>end;</w:t>
            </w:r>
          </w:p>
        </w:tc>
      </w:tr>
      <w:tr w:rsidR="00064A8C" w:rsidRPr="00511BCB" w14:paraId="6AAEDA0C" w14:textId="77777777" w:rsidTr="00064A8C">
        <w:trPr>
          <w:cantSplit/>
          <w:tblHeader/>
        </w:trPr>
        <w:tc>
          <w:tcPr>
            <w:tcW w:w="1177" w:type="pct"/>
            <w:shd w:val="clear" w:color="auto" w:fill="F2F2F2" w:themeFill="background1" w:themeFillShade="F2"/>
          </w:tcPr>
          <w:p w14:paraId="12298197" w14:textId="77777777" w:rsidR="00064A8C" w:rsidRDefault="00064A8C" w:rsidP="00064A8C">
            <w:pPr>
              <w:pStyle w:val="TableHeading"/>
            </w:pPr>
            <w:r>
              <w:t>Function</w:t>
            </w:r>
          </w:p>
          <w:p w14:paraId="5D5D4363" w14:textId="77777777" w:rsidR="00064A8C" w:rsidRDefault="00064A8C" w:rsidP="00064A8C">
            <w:pPr>
              <w:pStyle w:val="SourceBold"/>
            </w:pPr>
            <w:r>
              <w:t>function SubsetOfPatientsWithSimilarSSNs(aDFN:Int64): TStrings;</w:t>
            </w:r>
          </w:p>
          <w:p w14:paraId="5DEF1C62" w14:textId="77777777" w:rsidR="00064A8C" w:rsidRPr="00472154" w:rsidRDefault="00064A8C" w:rsidP="00064A8C">
            <w:pPr>
              <w:pStyle w:val="TableHeading"/>
            </w:pPr>
          </w:p>
        </w:tc>
        <w:tc>
          <w:tcPr>
            <w:tcW w:w="659" w:type="pct"/>
            <w:shd w:val="clear" w:color="auto" w:fill="F2F2F2" w:themeFill="background1" w:themeFillShade="F2"/>
          </w:tcPr>
          <w:p w14:paraId="3920B943" w14:textId="77777777" w:rsidR="00064A8C" w:rsidRDefault="00064A8C" w:rsidP="00064A8C">
            <w:pPr>
              <w:pStyle w:val="TableHeading"/>
            </w:pPr>
            <w:r>
              <w:t>New</w:t>
            </w:r>
          </w:p>
        </w:tc>
        <w:tc>
          <w:tcPr>
            <w:tcW w:w="3164" w:type="pct"/>
            <w:shd w:val="clear" w:color="auto" w:fill="auto"/>
          </w:tcPr>
          <w:p w14:paraId="37701B21" w14:textId="77777777" w:rsidR="00064A8C" w:rsidRDefault="00064A8C" w:rsidP="00064A8C">
            <w:pPr>
              <w:pStyle w:val="SourceBold"/>
            </w:pPr>
            <w:r>
              <w:t>function SubsetOfPatientsWithSimilarSSNs(aDFN:Int64): TStrings;</w:t>
            </w:r>
          </w:p>
          <w:p w14:paraId="62CD8805" w14:textId="77777777" w:rsidR="00064A8C" w:rsidRDefault="00064A8C" w:rsidP="00064A8C">
            <w:pPr>
              <w:pStyle w:val="SourceBold"/>
            </w:pPr>
            <w:r>
              <w:t>{ returns a pointer to a list of patients that has similar SSNs}</w:t>
            </w:r>
          </w:p>
          <w:p w14:paraId="01E80927" w14:textId="77777777" w:rsidR="00064A8C" w:rsidRDefault="00064A8C" w:rsidP="00064A8C">
            <w:pPr>
              <w:pStyle w:val="SourceBold"/>
            </w:pPr>
            <w:r>
              <w:t>begin</w:t>
            </w:r>
          </w:p>
          <w:p w14:paraId="3DB3CEC5" w14:textId="77777777" w:rsidR="00064A8C" w:rsidRDefault="00064A8C" w:rsidP="00064A8C">
            <w:pPr>
              <w:pStyle w:val="SourceBold"/>
            </w:pPr>
            <w:r>
              <w:t xml:space="preserve">  Result := TStringList.create;</w:t>
            </w:r>
          </w:p>
          <w:p w14:paraId="36103EDA" w14:textId="77777777" w:rsidR="00064A8C" w:rsidRDefault="00064A8C" w:rsidP="00064A8C">
            <w:pPr>
              <w:pStyle w:val="SourceBold"/>
            </w:pPr>
            <w:r>
              <w:t xml:space="preserve">  tCallV(Result,'DG CHK BS5 XREF ARRAY', [aDFN]);</w:t>
            </w:r>
          </w:p>
          <w:p w14:paraId="2847EF2A" w14:textId="77777777" w:rsidR="00064A8C" w:rsidRDefault="00064A8C" w:rsidP="00064A8C">
            <w:pPr>
              <w:pStyle w:val="SourceBold"/>
            </w:pPr>
            <w:r>
              <w:t>end;</w:t>
            </w:r>
          </w:p>
        </w:tc>
      </w:tr>
    </w:tbl>
    <w:p w14:paraId="50EFFC9D" w14:textId="77777777" w:rsidR="00064A8C" w:rsidRPr="00862CBE" w:rsidRDefault="00064A8C" w:rsidP="00064A8C"/>
    <w:p w14:paraId="21BAEF59" w14:textId="77777777" w:rsidR="00064A8C" w:rsidRPr="00862CBE" w:rsidRDefault="00064A8C" w:rsidP="00064A8C"/>
    <w:p w14:paraId="1B7CFAC8" w14:textId="77777777" w:rsidR="00064A8C" w:rsidRDefault="00064A8C" w:rsidP="00D06EDE">
      <w:pPr>
        <w:pStyle w:val="Heading7"/>
      </w:pPr>
      <w:bookmarkStart w:id="435" w:name="_Toc475621344"/>
      <w:r>
        <w:t>Unit uEditConsult</w:t>
      </w:r>
      <w:bookmarkEnd w:id="435"/>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2CC604C" w14:textId="77777777" w:rsidTr="00064A8C">
        <w:trPr>
          <w:cantSplit/>
          <w:tblHeader/>
        </w:trPr>
        <w:tc>
          <w:tcPr>
            <w:tcW w:w="1177" w:type="pct"/>
            <w:shd w:val="clear" w:color="auto" w:fill="F2F2F2" w:themeFill="background1" w:themeFillShade="F2"/>
          </w:tcPr>
          <w:p w14:paraId="24AD8F25" w14:textId="77777777" w:rsidR="00064A8C" w:rsidRPr="00511BCB" w:rsidRDefault="00064A8C" w:rsidP="00064A8C">
            <w:pPr>
              <w:pStyle w:val="TableHeading"/>
            </w:pPr>
            <w:r>
              <w:t>Item</w:t>
            </w:r>
          </w:p>
        </w:tc>
        <w:tc>
          <w:tcPr>
            <w:tcW w:w="659" w:type="pct"/>
            <w:shd w:val="clear" w:color="auto" w:fill="F2F2F2" w:themeFill="background1" w:themeFillShade="F2"/>
          </w:tcPr>
          <w:p w14:paraId="315932AB" w14:textId="77777777" w:rsidR="00064A8C" w:rsidRDefault="00064A8C" w:rsidP="00064A8C">
            <w:pPr>
              <w:pStyle w:val="TableHeading"/>
            </w:pPr>
            <w:r>
              <w:t>Category</w:t>
            </w:r>
          </w:p>
        </w:tc>
        <w:tc>
          <w:tcPr>
            <w:tcW w:w="3164" w:type="pct"/>
            <w:shd w:val="clear" w:color="auto" w:fill="F2F2F2" w:themeFill="background1" w:themeFillShade="F2"/>
          </w:tcPr>
          <w:p w14:paraId="45F994C0" w14:textId="77777777" w:rsidR="00064A8C" w:rsidRPr="00511BCB" w:rsidRDefault="00064A8C" w:rsidP="00064A8C">
            <w:pPr>
              <w:pStyle w:val="TableHeading"/>
            </w:pPr>
            <w:r>
              <w:t>Description of change/enhancement</w:t>
            </w:r>
          </w:p>
        </w:tc>
      </w:tr>
      <w:tr w:rsidR="00064A8C" w:rsidRPr="00511BCB" w14:paraId="77FE59BC" w14:textId="77777777" w:rsidTr="00064A8C">
        <w:trPr>
          <w:cantSplit/>
          <w:tblHeader/>
        </w:trPr>
        <w:tc>
          <w:tcPr>
            <w:tcW w:w="1177" w:type="pct"/>
            <w:shd w:val="clear" w:color="auto" w:fill="F2F2F2" w:themeFill="background1" w:themeFillShade="F2"/>
          </w:tcPr>
          <w:p w14:paraId="4596EF38" w14:textId="77777777" w:rsidR="00064A8C" w:rsidRDefault="00064A8C" w:rsidP="00064A8C">
            <w:pPr>
              <w:pStyle w:val="TableHeading"/>
            </w:pPr>
            <w:r>
              <w:t>Interface uses clause</w:t>
            </w:r>
          </w:p>
        </w:tc>
        <w:tc>
          <w:tcPr>
            <w:tcW w:w="659" w:type="pct"/>
            <w:shd w:val="clear" w:color="auto" w:fill="F2F2F2" w:themeFill="background1" w:themeFillShade="F2"/>
          </w:tcPr>
          <w:p w14:paraId="4A64063E" w14:textId="77777777" w:rsidR="00064A8C" w:rsidRDefault="00064A8C" w:rsidP="00064A8C">
            <w:pPr>
              <w:pStyle w:val="TableHeading"/>
            </w:pPr>
            <w:r>
              <w:t>Modified</w:t>
            </w:r>
          </w:p>
        </w:tc>
        <w:tc>
          <w:tcPr>
            <w:tcW w:w="3164" w:type="pct"/>
            <w:shd w:val="clear" w:color="auto" w:fill="auto"/>
          </w:tcPr>
          <w:p w14:paraId="7A505CA0"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4FFE68F9" w14:textId="77777777" w:rsidTr="00064A8C">
        <w:trPr>
          <w:cantSplit/>
          <w:tblHeader/>
        </w:trPr>
        <w:tc>
          <w:tcPr>
            <w:tcW w:w="1177" w:type="pct"/>
            <w:shd w:val="clear" w:color="auto" w:fill="F2F2F2" w:themeFill="background1" w:themeFillShade="F2"/>
          </w:tcPr>
          <w:p w14:paraId="73C58BFC" w14:textId="77777777" w:rsidR="00064A8C" w:rsidRPr="00472154" w:rsidRDefault="00064A8C" w:rsidP="00064A8C">
            <w:pPr>
              <w:pStyle w:val="TableHeading"/>
            </w:pPr>
            <w:r>
              <w:t xml:space="preserve">Type </w:t>
            </w:r>
            <w:r w:rsidRPr="00E81FA9">
              <w:rPr>
                <w:rStyle w:val="SourceCodeChar"/>
                <w:sz w:val="20"/>
                <w:szCs w:val="20"/>
              </w:rPr>
              <w:t>TORComboBox</w:t>
            </w:r>
          </w:p>
        </w:tc>
        <w:tc>
          <w:tcPr>
            <w:tcW w:w="659" w:type="pct"/>
            <w:shd w:val="clear" w:color="auto" w:fill="F2F2F2" w:themeFill="background1" w:themeFillShade="F2"/>
          </w:tcPr>
          <w:p w14:paraId="7C984B23" w14:textId="77777777" w:rsidR="00064A8C" w:rsidRDefault="00064A8C" w:rsidP="00064A8C">
            <w:pPr>
              <w:pStyle w:val="TableHeading"/>
            </w:pPr>
            <w:r>
              <w:t>New</w:t>
            </w:r>
          </w:p>
        </w:tc>
        <w:tc>
          <w:tcPr>
            <w:tcW w:w="3164" w:type="pct"/>
            <w:shd w:val="clear" w:color="auto" w:fill="auto"/>
          </w:tcPr>
          <w:p w14:paraId="79878302" w14:textId="77777777" w:rsidR="00064A8C" w:rsidRDefault="00064A8C" w:rsidP="00064A8C">
            <w:r>
              <w:t>Type re-defined to use updated version of the TORComboBox</w:t>
            </w:r>
          </w:p>
          <w:p w14:paraId="5EB9E952" w14:textId="77777777" w:rsidR="00064A8C" w:rsidRDefault="00064A8C" w:rsidP="00064A8C">
            <w:pPr>
              <w:pStyle w:val="SourceBold"/>
            </w:pPr>
          </w:p>
          <w:p w14:paraId="1D38E9E6" w14:textId="77777777" w:rsidR="00064A8C" w:rsidRDefault="00064A8C" w:rsidP="00064A8C">
            <w:pPr>
              <w:pStyle w:val="SourceBold"/>
            </w:pPr>
            <w:r>
              <w:t>type</w:t>
            </w:r>
          </w:p>
          <w:p w14:paraId="2B71E0BE" w14:textId="77777777" w:rsidR="00064A8C" w:rsidRDefault="00064A8C" w:rsidP="00064A8C">
            <w:pPr>
              <w:pStyle w:val="SourceBold"/>
            </w:pPr>
            <w:r>
              <w:t xml:space="preserve">  // names validation support</w:t>
            </w:r>
          </w:p>
          <w:p w14:paraId="4AC797BD" w14:textId="77777777" w:rsidR="00064A8C" w:rsidRDefault="00064A8C" w:rsidP="00064A8C">
            <w:pPr>
              <w:pStyle w:val="SourceBold"/>
            </w:pPr>
            <w:r>
              <w:t xml:space="preserve">  TORComboBox = class(uSimilarNames.TORComboBox)</w:t>
            </w:r>
          </w:p>
          <w:p w14:paraId="661508C5" w14:textId="77777777" w:rsidR="00064A8C" w:rsidRDefault="00064A8C" w:rsidP="00064A8C">
            <w:pPr>
              <w:pStyle w:val="SourceBold"/>
            </w:pPr>
            <w:r>
              <w:t xml:space="preserve">  end;</w:t>
            </w:r>
          </w:p>
        </w:tc>
      </w:tr>
      <w:tr w:rsidR="00064A8C" w:rsidRPr="00511BCB" w14:paraId="3A1FF043" w14:textId="77777777" w:rsidTr="00064A8C">
        <w:trPr>
          <w:cantSplit/>
          <w:tblHeader/>
        </w:trPr>
        <w:tc>
          <w:tcPr>
            <w:tcW w:w="1177" w:type="pct"/>
            <w:shd w:val="clear" w:color="auto" w:fill="F2F2F2" w:themeFill="background1" w:themeFillShade="F2"/>
          </w:tcPr>
          <w:p w14:paraId="6E0DF883" w14:textId="77777777" w:rsidR="00064A8C" w:rsidRDefault="00064A8C" w:rsidP="00064A8C">
            <w:pPr>
              <w:pStyle w:val="TableHeading"/>
            </w:pPr>
            <w:r>
              <w:t>Form component renamed to</w:t>
            </w:r>
          </w:p>
          <w:p w14:paraId="2903B48D" w14:textId="77777777" w:rsidR="00064A8C" w:rsidRPr="00472154" w:rsidRDefault="00064A8C" w:rsidP="00064A8C">
            <w:pPr>
              <w:pStyle w:val="SourceCode"/>
            </w:pPr>
            <w:r>
              <w:t>cboAttn</w:t>
            </w:r>
          </w:p>
        </w:tc>
        <w:tc>
          <w:tcPr>
            <w:tcW w:w="659" w:type="pct"/>
            <w:shd w:val="clear" w:color="auto" w:fill="F2F2F2" w:themeFill="background1" w:themeFillShade="F2"/>
          </w:tcPr>
          <w:p w14:paraId="0E323B8D" w14:textId="77777777" w:rsidR="00064A8C" w:rsidRDefault="00064A8C" w:rsidP="00064A8C">
            <w:pPr>
              <w:pStyle w:val="TableHeading"/>
            </w:pPr>
            <w:r>
              <w:t>Modified</w:t>
            </w:r>
          </w:p>
        </w:tc>
        <w:tc>
          <w:tcPr>
            <w:tcW w:w="3164" w:type="pct"/>
            <w:shd w:val="clear" w:color="auto" w:fill="auto"/>
          </w:tcPr>
          <w:p w14:paraId="382337C9" w14:textId="77777777" w:rsidR="00064A8C" w:rsidRDefault="00064A8C" w:rsidP="00064A8C">
            <w:r>
              <w:t>Original name txtAttn did not match the component type of TORComboBox. The component was renamet to cboAttn</w:t>
            </w:r>
          </w:p>
        </w:tc>
      </w:tr>
      <w:tr w:rsidR="00064A8C" w:rsidRPr="00511BCB" w14:paraId="084720B4" w14:textId="77777777" w:rsidTr="00064A8C">
        <w:trPr>
          <w:cantSplit/>
          <w:tblHeader/>
        </w:trPr>
        <w:tc>
          <w:tcPr>
            <w:tcW w:w="1177" w:type="pct"/>
            <w:shd w:val="clear" w:color="auto" w:fill="F2F2F2" w:themeFill="background1" w:themeFillShade="F2"/>
          </w:tcPr>
          <w:p w14:paraId="765116CC" w14:textId="77777777" w:rsidR="00064A8C" w:rsidRDefault="00064A8C" w:rsidP="00064A8C">
            <w:pPr>
              <w:pStyle w:val="TableHeading"/>
            </w:pPr>
            <w:r>
              <w:t>Procedure</w:t>
            </w:r>
          </w:p>
          <w:p w14:paraId="1FE495DC" w14:textId="77777777" w:rsidR="00064A8C" w:rsidRPr="00472154" w:rsidRDefault="00064A8C" w:rsidP="00064A8C">
            <w:pPr>
              <w:pStyle w:val="SourceCode"/>
            </w:pPr>
            <w:r w:rsidRPr="002417AF">
              <w:t>procedure TfrmODCslt.FormCreate(Sender: TObject);</w:t>
            </w:r>
          </w:p>
        </w:tc>
        <w:tc>
          <w:tcPr>
            <w:tcW w:w="659" w:type="pct"/>
            <w:shd w:val="clear" w:color="auto" w:fill="F2F2F2" w:themeFill="background1" w:themeFillShade="F2"/>
          </w:tcPr>
          <w:p w14:paraId="1F55D53E" w14:textId="77777777" w:rsidR="00064A8C" w:rsidRDefault="00064A8C" w:rsidP="00064A8C">
            <w:pPr>
              <w:pStyle w:val="TableHeading"/>
            </w:pPr>
            <w:r>
              <w:t>New</w:t>
            </w:r>
          </w:p>
        </w:tc>
        <w:tc>
          <w:tcPr>
            <w:tcW w:w="3164" w:type="pct"/>
            <w:shd w:val="clear" w:color="auto" w:fill="auto"/>
          </w:tcPr>
          <w:p w14:paraId="3AE26777" w14:textId="77777777" w:rsidR="00064A8C" w:rsidRDefault="00064A8C" w:rsidP="00064A8C">
            <w:r>
              <w:t>Procedure created to include setup for updated component</w:t>
            </w:r>
          </w:p>
          <w:p w14:paraId="1AA82610" w14:textId="77777777" w:rsidR="00064A8C" w:rsidRDefault="00064A8C" w:rsidP="00064A8C">
            <w:pPr>
              <w:pStyle w:val="SourceCode"/>
            </w:pPr>
            <w:r>
              <w:t>procedure TfrmEditCslt.FormCreate(Sender: TObject);</w:t>
            </w:r>
          </w:p>
          <w:p w14:paraId="3FC8E185" w14:textId="77777777" w:rsidR="00064A8C" w:rsidRDefault="00064A8C" w:rsidP="00064A8C">
            <w:pPr>
              <w:pStyle w:val="SourceCode"/>
            </w:pPr>
            <w:r>
              <w:t>begin</w:t>
            </w:r>
          </w:p>
          <w:p w14:paraId="18807D84" w14:textId="77777777" w:rsidR="00064A8C" w:rsidRDefault="00064A8C" w:rsidP="00064A8C">
            <w:pPr>
              <w:pStyle w:val="SourceCode"/>
            </w:pPr>
            <w:r>
              <w:t xml:space="preserve">  inherited;</w:t>
            </w:r>
          </w:p>
          <w:p w14:paraId="145BEE66" w14:textId="77777777" w:rsidR="00064A8C" w:rsidRDefault="00064A8C" w:rsidP="00064A8C">
            <w:pPr>
              <w:pStyle w:val="SourceCode"/>
            </w:pPr>
            <w:r>
              <w:t xml:space="preserve">  setUpSimilarNameSelector(cboAttn,aPr,'');</w:t>
            </w:r>
          </w:p>
          <w:p w14:paraId="25D5706F" w14:textId="77777777" w:rsidR="00064A8C" w:rsidRDefault="00064A8C" w:rsidP="00064A8C">
            <w:pPr>
              <w:pStyle w:val="SourceCode"/>
            </w:pPr>
            <w:r>
              <w:t>end;</w:t>
            </w:r>
          </w:p>
        </w:tc>
      </w:tr>
      <w:tr w:rsidR="00064A8C" w:rsidRPr="00511BCB" w14:paraId="793132F1" w14:textId="77777777" w:rsidTr="00064A8C">
        <w:trPr>
          <w:cantSplit/>
          <w:tblHeader/>
        </w:trPr>
        <w:tc>
          <w:tcPr>
            <w:tcW w:w="1177" w:type="pct"/>
            <w:shd w:val="clear" w:color="auto" w:fill="F2F2F2" w:themeFill="background1" w:themeFillShade="F2"/>
          </w:tcPr>
          <w:p w14:paraId="2BBE4CB8" w14:textId="77777777" w:rsidR="00064A8C" w:rsidRDefault="00064A8C" w:rsidP="00064A8C">
            <w:pPr>
              <w:pStyle w:val="TableHeading"/>
            </w:pPr>
            <w:r>
              <w:lastRenderedPageBreak/>
              <w:t>Procedure</w:t>
            </w:r>
          </w:p>
          <w:p w14:paraId="3E91F294" w14:textId="77777777" w:rsidR="00064A8C" w:rsidRDefault="00064A8C" w:rsidP="00064A8C">
            <w:pPr>
              <w:pStyle w:val="SourceCode"/>
            </w:pPr>
            <w:r w:rsidRPr="002417AF">
              <w:t>procedure TfrmODCslt.Validate(var AnErrMsg: string);</w:t>
            </w:r>
          </w:p>
        </w:tc>
        <w:tc>
          <w:tcPr>
            <w:tcW w:w="659" w:type="pct"/>
            <w:shd w:val="clear" w:color="auto" w:fill="F2F2F2" w:themeFill="background1" w:themeFillShade="F2"/>
          </w:tcPr>
          <w:p w14:paraId="0013F967" w14:textId="77777777" w:rsidR="00064A8C" w:rsidRDefault="00064A8C" w:rsidP="00064A8C">
            <w:pPr>
              <w:pStyle w:val="TableHeading"/>
            </w:pPr>
            <w:r>
              <w:t>Modified</w:t>
            </w:r>
          </w:p>
        </w:tc>
        <w:tc>
          <w:tcPr>
            <w:tcW w:w="3164" w:type="pct"/>
            <w:shd w:val="clear" w:color="auto" w:fill="auto"/>
          </w:tcPr>
          <w:p w14:paraId="19538B89" w14:textId="77777777" w:rsidR="00064A8C" w:rsidRDefault="00064A8C" w:rsidP="00064A8C">
            <w:r>
              <w:t>Procedure was modified to use methods of the updated component for validation:</w:t>
            </w:r>
          </w:p>
          <w:p w14:paraId="351CB334" w14:textId="77777777" w:rsidR="00064A8C" w:rsidRDefault="00064A8C" w:rsidP="00064A8C">
            <w:pPr>
              <w:pStyle w:val="SourceCode"/>
            </w:pPr>
          </w:p>
          <w:p w14:paraId="2913AE5F" w14:textId="77777777" w:rsidR="00064A8C" w:rsidRDefault="00064A8C" w:rsidP="00064A8C">
            <w:pPr>
              <w:pStyle w:val="SourceBold"/>
            </w:pPr>
            <w:r>
              <w:t xml:space="preserve">  anErrMsg := anErrMsg + cboAttn.ValidationReport;</w:t>
            </w:r>
          </w:p>
          <w:p w14:paraId="73154A06" w14:textId="77777777" w:rsidR="00064A8C" w:rsidRDefault="00064A8C" w:rsidP="00064A8C">
            <w:pPr>
              <w:pStyle w:val="SourceBold"/>
            </w:pPr>
          </w:p>
          <w:p w14:paraId="12C5CE61" w14:textId="77777777" w:rsidR="00064A8C" w:rsidRDefault="00064A8C" w:rsidP="00064A8C">
            <w:pPr>
              <w:pStyle w:val="SourceBold"/>
            </w:pPr>
            <w:r>
              <w:t xml:space="preserve">  AnErrMsg := Trim(AnErrMsg);</w:t>
            </w:r>
          </w:p>
          <w:p w14:paraId="498B1F01" w14:textId="77777777" w:rsidR="00064A8C" w:rsidRDefault="00064A8C" w:rsidP="00064A8C">
            <w:pPr>
              <w:pStyle w:val="SourceCode"/>
            </w:pPr>
            <w:r>
              <w:t>end;</w:t>
            </w:r>
          </w:p>
        </w:tc>
      </w:tr>
      <w:tr w:rsidR="00064A8C" w:rsidRPr="00511BCB" w14:paraId="461F3C75" w14:textId="77777777" w:rsidTr="00064A8C">
        <w:trPr>
          <w:cantSplit/>
          <w:tblHeader/>
        </w:trPr>
        <w:tc>
          <w:tcPr>
            <w:tcW w:w="1177" w:type="pct"/>
            <w:shd w:val="clear" w:color="auto" w:fill="F2F2F2" w:themeFill="background1" w:themeFillShade="F2"/>
          </w:tcPr>
          <w:p w14:paraId="6F7C2FA0" w14:textId="77777777" w:rsidR="00064A8C" w:rsidRDefault="00064A8C" w:rsidP="00064A8C">
            <w:pPr>
              <w:pStyle w:val="TableHeading"/>
            </w:pPr>
            <w:r>
              <w:t>Procedure</w:t>
            </w:r>
          </w:p>
          <w:p w14:paraId="0A3BF282" w14:textId="77777777" w:rsidR="00064A8C" w:rsidRDefault="00064A8C" w:rsidP="00064A8C">
            <w:pPr>
              <w:pStyle w:val="SourceCode"/>
            </w:pPr>
            <w:r w:rsidRPr="002417AF">
              <w:t>procedure TfrmODCslt.ControlChange(Sender: TObject);</w:t>
            </w:r>
          </w:p>
        </w:tc>
        <w:tc>
          <w:tcPr>
            <w:tcW w:w="659" w:type="pct"/>
            <w:shd w:val="clear" w:color="auto" w:fill="F2F2F2" w:themeFill="background1" w:themeFillShade="F2"/>
          </w:tcPr>
          <w:p w14:paraId="38D30F90" w14:textId="77777777" w:rsidR="00064A8C" w:rsidRDefault="00064A8C" w:rsidP="00064A8C">
            <w:pPr>
              <w:pStyle w:val="TableHeading"/>
            </w:pPr>
            <w:r>
              <w:t>Modified</w:t>
            </w:r>
          </w:p>
        </w:tc>
        <w:tc>
          <w:tcPr>
            <w:tcW w:w="3164" w:type="pct"/>
            <w:shd w:val="clear" w:color="auto" w:fill="auto"/>
          </w:tcPr>
          <w:p w14:paraId="1408D2D8" w14:textId="77777777" w:rsidR="00064A8C" w:rsidRDefault="00064A8C" w:rsidP="00064A8C">
            <w:r>
              <w:t>Procedure was modified to track changes to cboAttn component:</w:t>
            </w:r>
          </w:p>
          <w:p w14:paraId="318D5F8B" w14:textId="77777777" w:rsidR="00064A8C" w:rsidRDefault="00064A8C" w:rsidP="00064A8C">
            <w:pPr>
              <w:pStyle w:val="SourceCode"/>
            </w:pPr>
            <w:r>
              <w:t>procedure TfrmEditCslt.ControlChange(Sender: TObject);</w:t>
            </w:r>
          </w:p>
          <w:p w14:paraId="17971E62" w14:textId="77777777" w:rsidR="00064A8C" w:rsidRDefault="00064A8C" w:rsidP="00064A8C">
            <w:pPr>
              <w:pStyle w:val="SourceCode"/>
            </w:pPr>
            <w:r>
              <w:t>begin</w:t>
            </w:r>
          </w:p>
          <w:p w14:paraId="1B7542A3" w14:textId="77777777" w:rsidR="00064A8C" w:rsidRDefault="00064A8C" w:rsidP="00064A8C">
            <w:pPr>
              <w:pStyle w:val="SourceCode"/>
            </w:pPr>
            <w:r>
              <w:t xml:space="preserve">  if FChanging then exit;</w:t>
            </w:r>
          </w:p>
          <w:p w14:paraId="7C8A210E" w14:textId="77777777" w:rsidR="00064A8C" w:rsidRDefault="00064A8C" w:rsidP="00064A8C">
            <w:pPr>
              <w:pStyle w:val="SourceCode"/>
            </w:pPr>
          </w:p>
          <w:p w14:paraId="5A231EFB" w14:textId="77777777" w:rsidR="00064A8C" w:rsidRDefault="00064A8C" w:rsidP="00064A8C">
            <w:pPr>
              <w:pStyle w:val="SourceCode"/>
            </w:pPr>
            <w:r>
              <w:t xml:space="preserve">  if Sender = cboAttn then</w:t>
            </w:r>
          </w:p>
          <w:p w14:paraId="106857A2" w14:textId="77777777" w:rsidR="00064A8C" w:rsidRDefault="00064A8C" w:rsidP="00064A8C">
            <w:pPr>
              <w:pStyle w:val="SourceBold"/>
            </w:pPr>
            <w:r>
              <w:t xml:space="preserve">     cboAttn.NeedsValidation := True;</w:t>
            </w:r>
          </w:p>
          <w:p w14:paraId="0DF68A2B" w14:textId="77777777" w:rsidR="00064A8C" w:rsidRDefault="00064A8C" w:rsidP="00064A8C">
            <w:pPr>
              <w:pStyle w:val="SourceBold"/>
            </w:pPr>
            <w:r>
              <w:t>…</w:t>
            </w:r>
          </w:p>
        </w:tc>
      </w:tr>
      <w:tr w:rsidR="00064A8C" w:rsidRPr="00511BCB" w14:paraId="0FE0F2B7" w14:textId="77777777" w:rsidTr="00064A8C">
        <w:trPr>
          <w:cantSplit/>
          <w:tblHeader/>
        </w:trPr>
        <w:tc>
          <w:tcPr>
            <w:tcW w:w="1177" w:type="pct"/>
            <w:shd w:val="clear" w:color="auto" w:fill="F2F2F2" w:themeFill="background1" w:themeFillShade="F2"/>
          </w:tcPr>
          <w:p w14:paraId="375F2E1E" w14:textId="77777777" w:rsidR="00064A8C" w:rsidRPr="00472154" w:rsidRDefault="00064A8C" w:rsidP="00064A8C">
            <w:pPr>
              <w:pStyle w:val="TableHeading"/>
            </w:pPr>
          </w:p>
        </w:tc>
        <w:tc>
          <w:tcPr>
            <w:tcW w:w="659" w:type="pct"/>
            <w:shd w:val="clear" w:color="auto" w:fill="F2F2F2" w:themeFill="background1" w:themeFillShade="F2"/>
          </w:tcPr>
          <w:p w14:paraId="59791807" w14:textId="77777777" w:rsidR="00064A8C" w:rsidRDefault="00064A8C" w:rsidP="00064A8C">
            <w:pPr>
              <w:pStyle w:val="TableHeading"/>
            </w:pPr>
          </w:p>
        </w:tc>
        <w:tc>
          <w:tcPr>
            <w:tcW w:w="3164" w:type="pct"/>
            <w:shd w:val="clear" w:color="auto" w:fill="auto"/>
          </w:tcPr>
          <w:p w14:paraId="159BAA4C" w14:textId="77777777" w:rsidR="00064A8C" w:rsidRDefault="00064A8C" w:rsidP="00064A8C"/>
        </w:tc>
      </w:tr>
      <w:tr w:rsidR="00064A8C" w:rsidRPr="00511BCB" w14:paraId="26DD1BDB" w14:textId="77777777" w:rsidTr="00064A8C">
        <w:trPr>
          <w:cantSplit/>
          <w:tblHeader/>
        </w:trPr>
        <w:tc>
          <w:tcPr>
            <w:tcW w:w="1177" w:type="pct"/>
            <w:shd w:val="clear" w:color="auto" w:fill="F2F2F2" w:themeFill="background1" w:themeFillShade="F2"/>
          </w:tcPr>
          <w:p w14:paraId="43CC066F" w14:textId="77777777" w:rsidR="00064A8C" w:rsidRPr="00472154" w:rsidRDefault="00064A8C" w:rsidP="00064A8C">
            <w:pPr>
              <w:pStyle w:val="TableHeading"/>
            </w:pPr>
          </w:p>
        </w:tc>
        <w:tc>
          <w:tcPr>
            <w:tcW w:w="659" w:type="pct"/>
            <w:shd w:val="clear" w:color="auto" w:fill="F2F2F2" w:themeFill="background1" w:themeFillShade="F2"/>
          </w:tcPr>
          <w:p w14:paraId="051FB3C2" w14:textId="77777777" w:rsidR="00064A8C" w:rsidRDefault="00064A8C" w:rsidP="00064A8C">
            <w:pPr>
              <w:pStyle w:val="TableHeading"/>
            </w:pPr>
          </w:p>
        </w:tc>
        <w:tc>
          <w:tcPr>
            <w:tcW w:w="3164" w:type="pct"/>
            <w:shd w:val="clear" w:color="auto" w:fill="auto"/>
          </w:tcPr>
          <w:p w14:paraId="2C3FCE61" w14:textId="77777777" w:rsidR="00064A8C" w:rsidRDefault="00064A8C" w:rsidP="00064A8C"/>
        </w:tc>
      </w:tr>
    </w:tbl>
    <w:p w14:paraId="0B827861" w14:textId="77777777" w:rsidR="00064A8C" w:rsidRPr="00862CBE" w:rsidRDefault="00064A8C" w:rsidP="00064A8C"/>
    <w:p w14:paraId="2750D038" w14:textId="77777777" w:rsidR="00064A8C" w:rsidRPr="00862CBE" w:rsidRDefault="00064A8C" w:rsidP="00064A8C"/>
    <w:p w14:paraId="6250C9E9" w14:textId="77777777" w:rsidR="00064A8C" w:rsidRDefault="00064A8C" w:rsidP="00D06EDE">
      <w:pPr>
        <w:pStyle w:val="Heading7"/>
      </w:pPr>
      <w:bookmarkStart w:id="436" w:name="_Toc475621345"/>
      <w:r>
        <w:t xml:space="preserve">Unit </w:t>
      </w:r>
      <w:r w:rsidRPr="001E7994">
        <w:t>f</w:t>
      </w:r>
      <w:r>
        <w:t>VisitType</w:t>
      </w:r>
      <w:bookmarkEnd w:id="436"/>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2D1980A" w14:textId="77777777" w:rsidTr="00064A8C">
        <w:trPr>
          <w:cantSplit/>
          <w:tblHeader/>
        </w:trPr>
        <w:tc>
          <w:tcPr>
            <w:tcW w:w="1177" w:type="pct"/>
            <w:shd w:val="clear" w:color="auto" w:fill="F2F2F2" w:themeFill="background1" w:themeFillShade="F2"/>
          </w:tcPr>
          <w:p w14:paraId="505EDA1E" w14:textId="77777777" w:rsidR="00064A8C" w:rsidRPr="00511BCB" w:rsidRDefault="00064A8C" w:rsidP="00064A8C">
            <w:pPr>
              <w:pStyle w:val="TableHeading"/>
            </w:pPr>
            <w:r>
              <w:t>Item</w:t>
            </w:r>
          </w:p>
        </w:tc>
        <w:tc>
          <w:tcPr>
            <w:tcW w:w="659" w:type="pct"/>
            <w:shd w:val="clear" w:color="auto" w:fill="F2F2F2" w:themeFill="background1" w:themeFillShade="F2"/>
          </w:tcPr>
          <w:p w14:paraId="61E28F02" w14:textId="77777777" w:rsidR="00064A8C" w:rsidRDefault="00064A8C" w:rsidP="00064A8C">
            <w:pPr>
              <w:pStyle w:val="TableHeading"/>
            </w:pPr>
            <w:r>
              <w:t>Category</w:t>
            </w:r>
          </w:p>
        </w:tc>
        <w:tc>
          <w:tcPr>
            <w:tcW w:w="3164" w:type="pct"/>
            <w:shd w:val="clear" w:color="auto" w:fill="F2F2F2" w:themeFill="background1" w:themeFillShade="F2"/>
          </w:tcPr>
          <w:p w14:paraId="4B951EF6" w14:textId="77777777" w:rsidR="00064A8C" w:rsidRPr="00511BCB" w:rsidRDefault="00064A8C" w:rsidP="00064A8C">
            <w:pPr>
              <w:pStyle w:val="TableHeading"/>
            </w:pPr>
            <w:r>
              <w:t>Description of change/enhancement</w:t>
            </w:r>
          </w:p>
        </w:tc>
      </w:tr>
      <w:tr w:rsidR="00064A8C" w:rsidRPr="00511BCB" w14:paraId="637BED81" w14:textId="77777777" w:rsidTr="00064A8C">
        <w:trPr>
          <w:cantSplit/>
          <w:tblHeader/>
        </w:trPr>
        <w:tc>
          <w:tcPr>
            <w:tcW w:w="1177" w:type="pct"/>
            <w:shd w:val="clear" w:color="auto" w:fill="F2F2F2" w:themeFill="background1" w:themeFillShade="F2"/>
          </w:tcPr>
          <w:p w14:paraId="2DC274DA" w14:textId="77777777" w:rsidR="00064A8C" w:rsidRDefault="00064A8C" w:rsidP="00064A8C">
            <w:pPr>
              <w:pStyle w:val="TableHeading"/>
            </w:pPr>
            <w:r>
              <w:t>Interface uses clause</w:t>
            </w:r>
          </w:p>
        </w:tc>
        <w:tc>
          <w:tcPr>
            <w:tcW w:w="659" w:type="pct"/>
            <w:shd w:val="clear" w:color="auto" w:fill="F2F2F2" w:themeFill="background1" w:themeFillShade="F2"/>
          </w:tcPr>
          <w:p w14:paraId="18099209" w14:textId="77777777" w:rsidR="00064A8C" w:rsidRDefault="00064A8C" w:rsidP="00064A8C">
            <w:pPr>
              <w:pStyle w:val="TableHeading"/>
            </w:pPr>
            <w:r>
              <w:t>Modified</w:t>
            </w:r>
          </w:p>
        </w:tc>
        <w:tc>
          <w:tcPr>
            <w:tcW w:w="3164" w:type="pct"/>
            <w:shd w:val="clear" w:color="auto" w:fill="auto"/>
          </w:tcPr>
          <w:p w14:paraId="423417A5" w14:textId="77777777" w:rsidR="00064A8C" w:rsidRDefault="00064A8C" w:rsidP="00064A8C">
            <w:pPr>
              <w:pStyle w:val="TableHeading"/>
            </w:pPr>
            <w:r>
              <w:t xml:space="preserve">Reference on </w:t>
            </w:r>
            <w:r w:rsidRPr="00B3646A">
              <w:rPr>
                <w:rStyle w:val="SourceBoldChar"/>
              </w:rPr>
              <w:t>uSimilarNames</w:t>
            </w:r>
            <w:r>
              <w:t xml:space="preserve"> added</w:t>
            </w:r>
          </w:p>
        </w:tc>
      </w:tr>
      <w:tr w:rsidR="00064A8C" w:rsidRPr="00511BCB" w14:paraId="3B570120" w14:textId="77777777" w:rsidTr="00064A8C">
        <w:trPr>
          <w:cantSplit/>
          <w:tblHeader/>
        </w:trPr>
        <w:tc>
          <w:tcPr>
            <w:tcW w:w="1177" w:type="pct"/>
            <w:shd w:val="clear" w:color="auto" w:fill="F2F2F2" w:themeFill="background1" w:themeFillShade="F2"/>
          </w:tcPr>
          <w:p w14:paraId="24536287" w14:textId="77777777" w:rsidR="00064A8C" w:rsidRDefault="00064A8C" w:rsidP="00064A8C">
            <w:pPr>
              <w:pStyle w:val="TableHeading"/>
            </w:pPr>
            <w:r>
              <w:t>Procedure</w:t>
            </w:r>
          </w:p>
          <w:p w14:paraId="2DF7A7C4" w14:textId="77777777" w:rsidR="00064A8C" w:rsidRPr="00472154" w:rsidRDefault="00064A8C" w:rsidP="00064A8C">
            <w:pPr>
              <w:pStyle w:val="SourceCode"/>
            </w:pPr>
            <w:r w:rsidRPr="007E0D5E">
              <w:t>procedure TfrmVisitType.btnAddClick(Sender: TObject);</w:t>
            </w:r>
          </w:p>
        </w:tc>
        <w:tc>
          <w:tcPr>
            <w:tcW w:w="659" w:type="pct"/>
            <w:shd w:val="clear" w:color="auto" w:fill="F2F2F2" w:themeFill="background1" w:themeFillShade="F2"/>
          </w:tcPr>
          <w:p w14:paraId="10EBD210" w14:textId="77777777" w:rsidR="00064A8C" w:rsidRDefault="00064A8C" w:rsidP="00064A8C">
            <w:pPr>
              <w:pStyle w:val="TableHeading"/>
            </w:pPr>
            <w:r>
              <w:t>Modified</w:t>
            </w:r>
          </w:p>
        </w:tc>
        <w:tc>
          <w:tcPr>
            <w:tcW w:w="3164" w:type="pct"/>
            <w:shd w:val="clear" w:color="auto" w:fill="auto"/>
          </w:tcPr>
          <w:p w14:paraId="41E66AB5" w14:textId="77777777" w:rsidR="00064A8C" w:rsidRDefault="00064A8C" w:rsidP="00064A8C">
            <w:r>
              <w:t>Procedure was modified to add validation of the providers with similar names</w:t>
            </w:r>
          </w:p>
          <w:p w14:paraId="3F9872C0" w14:textId="77777777" w:rsidR="00064A8C" w:rsidRDefault="00064A8C" w:rsidP="00064A8C">
            <w:pPr>
              <w:pStyle w:val="SourceCode"/>
            </w:pPr>
            <w:r>
              <w:t>procedure TfrmVisitType.btnAddClick(Sender: TObject);</w:t>
            </w:r>
          </w:p>
          <w:p w14:paraId="56771726" w14:textId="77777777" w:rsidR="00064A8C" w:rsidRDefault="00064A8C" w:rsidP="00064A8C">
            <w:pPr>
              <w:pStyle w:val="SourceCode"/>
            </w:pPr>
            <w:r>
              <w:t>var</w:t>
            </w:r>
          </w:p>
          <w:p w14:paraId="31C0001F" w14:textId="77777777" w:rsidR="00064A8C" w:rsidRDefault="00064A8C" w:rsidP="00064A8C">
            <w:pPr>
              <w:pStyle w:val="SourceCode"/>
            </w:pPr>
            <w:r>
              <w:t xml:space="preserve">  DUZ: Int64;</w:t>
            </w:r>
          </w:p>
          <w:p w14:paraId="2DD16DA5" w14:textId="77777777" w:rsidR="00064A8C" w:rsidRDefault="00064A8C" w:rsidP="00064A8C">
            <w:pPr>
              <w:pStyle w:val="SourceCode"/>
            </w:pPr>
            <w:r>
              <w:t>begin</w:t>
            </w:r>
          </w:p>
          <w:p w14:paraId="56681840" w14:textId="77777777" w:rsidR="00064A8C" w:rsidRDefault="00064A8C" w:rsidP="00064A8C">
            <w:pPr>
              <w:pStyle w:val="SourceCode"/>
            </w:pPr>
            <w:r>
              <w:t xml:space="preserve">  inherited;</w:t>
            </w:r>
          </w:p>
          <w:p w14:paraId="727729C3" w14:textId="77777777" w:rsidR="00064A8C" w:rsidRDefault="00064A8C" w:rsidP="00064A8C">
            <w:pPr>
              <w:pStyle w:val="SourceBold"/>
            </w:pPr>
            <w:r>
              <w:t xml:space="preserve">  DUZ := getProviderIdCheckedForSimilarName(cboPTProvider.ItemIEN,'PROVIDER',lbProviders.Items);</w:t>
            </w:r>
          </w:p>
          <w:p w14:paraId="608A07DD" w14:textId="77777777" w:rsidR="00064A8C" w:rsidRDefault="00064A8C" w:rsidP="00064A8C">
            <w:pPr>
              <w:pStyle w:val="SourceBold"/>
            </w:pPr>
            <w:r>
              <w:t xml:space="preserve">  if DUZ &gt; 0 then</w:t>
            </w:r>
          </w:p>
          <w:p w14:paraId="2A5C8406" w14:textId="77777777" w:rsidR="00064A8C" w:rsidRDefault="00064A8C" w:rsidP="00064A8C">
            <w:pPr>
              <w:pStyle w:val="SourceBold"/>
            </w:pPr>
            <w:r>
              <w:t xml:space="preserve">    begin</w:t>
            </w:r>
          </w:p>
          <w:p w14:paraId="3A41B2BF" w14:textId="77777777" w:rsidR="00064A8C" w:rsidRDefault="00064A8C" w:rsidP="00064A8C">
            <w:pPr>
              <w:pStyle w:val="SourceBold"/>
            </w:pPr>
            <w:r>
              <w:t xml:space="preserve">      cboPTProvider.SelectByIEN(DUZ);</w:t>
            </w:r>
          </w:p>
          <w:p w14:paraId="057317B1" w14:textId="77777777" w:rsidR="00064A8C" w:rsidRDefault="00064A8C" w:rsidP="00064A8C">
            <w:pPr>
              <w:pStyle w:val="SourceCode"/>
            </w:pPr>
          </w:p>
          <w:p w14:paraId="2B608DA9" w14:textId="77777777" w:rsidR="00064A8C" w:rsidRDefault="00064A8C" w:rsidP="00064A8C">
            <w:pPr>
              <w:pStyle w:val="SourceCode"/>
            </w:pPr>
            <w:r>
              <w:t xml:space="preserve">      uProviders.AddProvider(IntToStr(cboPTProvider.ItemIEN), cboPTProvider.Text, FALSE);</w:t>
            </w:r>
          </w:p>
          <w:p w14:paraId="32275440" w14:textId="77777777" w:rsidR="00064A8C" w:rsidRDefault="00064A8C" w:rsidP="00064A8C">
            <w:pPr>
              <w:pStyle w:val="SourceCode"/>
            </w:pPr>
            <w:r>
              <w:t xml:space="preserve">      RefreshProviders;</w:t>
            </w:r>
          </w:p>
          <w:p w14:paraId="29D7FC82" w14:textId="77777777" w:rsidR="00064A8C" w:rsidRDefault="00064A8C" w:rsidP="00064A8C">
            <w:pPr>
              <w:pStyle w:val="SourceCode"/>
            </w:pPr>
            <w:r>
              <w:t xml:space="preserve">      lbProviders.SelectByIEN(cboPTProvider.ItemIEN);</w:t>
            </w:r>
          </w:p>
          <w:p w14:paraId="5DFED839" w14:textId="77777777" w:rsidR="00064A8C" w:rsidRDefault="00064A8C" w:rsidP="00064A8C">
            <w:pPr>
              <w:pStyle w:val="SourceCode"/>
            </w:pPr>
            <w:r>
              <w:t xml:space="preserve">    end;</w:t>
            </w:r>
          </w:p>
          <w:p w14:paraId="14B9EA1C" w14:textId="77777777" w:rsidR="00064A8C" w:rsidRDefault="00064A8C" w:rsidP="00064A8C">
            <w:pPr>
              <w:pStyle w:val="SourceCode"/>
            </w:pPr>
            <w:r>
              <w:t>end;</w:t>
            </w:r>
          </w:p>
        </w:tc>
      </w:tr>
      <w:tr w:rsidR="00064A8C" w:rsidRPr="00511BCB" w14:paraId="0857A1BB" w14:textId="77777777" w:rsidTr="00064A8C">
        <w:trPr>
          <w:cantSplit/>
          <w:tblHeader/>
        </w:trPr>
        <w:tc>
          <w:tcPr>
            <w:tcW w:w="1177" w:type="pct"/>
            <w:shd w:val="clear" w:color="auto" w:fill="F2F2F2" w:themeFill="background1" w:themeFillShade="F2"/>
          </w:tcPr>
          <w:p w14:paraId="13D2F102" w14:textId="77777777" w:rsidR="00064A8C" w:rsidRDefault="00064A8C" w:rsidP="00064A8C">
            <w:pPr>
              <w:pStyle w:val="TableHeading"/>
            </w:pPr>
            <w:r>
              <w:t>Procedure</w:t>
            </w:r>
          </w:p>
          <w:p w14:paraId="1E749F0A" w14:textId="77777777" w:rsidR="00064A8C" w:rsidRDefault="00064A8C" w:rsidP="00064A8C">
            <w:pPr>
              <w:pStyle w:val="SourceBold"/>
            </w:pPr>
            <w:r>
              <w:t>procedure TfrmVisitType.cboPtProviderKeyDown(Sender: TObject; var Key: Word;</w:t>
            </w:r>
          </w:p>
          <w:p w14:paraId="7B05F6C8" w14:textId="77777777" w:rsidR="00064A8C" w:rsidRDefault="00064A8C" w:rsidP="00064A8C">
            <w:pPr>
              <w:pStyle w:val="SourceBold"/>
            </w:pPr>
            <w:r>
              <w:t xml:space="preserve">  Shift: TShiftState);</w:t>
            </w:r>
          </w:p>
          <w:p w14:paraId="2ED940AE" w14:textId="77777777" w:rsidR="00064A8C" w:rsidRPr="00472154" w:rsidRDefault="00064A8C" w:rsidP="00064A8C">
            <w:pPr>
              <w:pStyle w:val="TableHeading"/>
            </w:pPr>
          </w:p>
        </w:tc>
        <w:tc>
          <w:tcPr>
            <w:tcW w:w="659" w:type="pct"/>
            <w:shd w:val="clear" w:color="auto" w:fill="F2F2F2" w:themeFill="background1" w:themeFillShade="F2"/>
          </w:tcPr>
          <w:p w14:paraId="5F932DF3" w14:textId="77777777" w:rsidR="00064A8C" w:rsidRDefault="00064A8C" w:rsidP="00064A8C">
            <w:pPr>
              <w:pStyle w:val="TableHeading"/>
            </w:pPr>
            <w:r>
              <w:t>New</w:t>
            </w:r>
          </w:p>
        </w:tc>
        <w:tc>
          <w:tcPr>
            <w:tcW w:w="3164" w:type="pct"/>
            <w:shd w:val="clear" w:color="auto" w:fill="auto"/>
          </w:tcPr>
          <w:p w14:paraId="2C569BD8" w14:textId="77777777" w:rsidR="00064A8C" w:rsidRDefault="00064A8C" w:rsidP="00064A8C">
            <w:r>
              <w:t>Procedure added to allow adding the names by clicking the Return;</w:t>
            </w:r>
          </w:p>
          <w:p w14:paraId="11A57BC6" w14:textId="77777777" w:rsidR="00064A8C" w:rsidRDefault="00064A8C" w:rsidP="00064A8C">
            <w:pPr>
              <w:pStyle w:val="SourceBold"/>
            </w:pPr>
            <w:r>
              <w:t>procedure TfrmVisitType.cboPtProviderKeyDown(Sender: TObject; var Key: Word;</w:t>
            </w:r>
          </w:p>
          <w:p w14:paraId="148A074A" w14:textId="77777777" w:rsidR="00064A8C" w:rsidRDefault="00064A8C" w:rsidP="00064A8C">
            <w:pPr>
              <w:pStyle w:val="SourceBold"/>
            </w:pPr>
            <w:r>
              <w:t xml:space="preserve">  Shift: TShiftState);</w:t>
            </w:r>
          </w:p>
          <w:p w14:paraId="0E4669BE" w14:textId="77777777" w:rsidR="00064A8C" w:rsidRDefault="00064A8C" w:rsidP="00064A8C">
            <w:pPr>
              <w:pStyle w:val="SourceBold"/>
            </w:pPr>
            <w:r>
              <w:t>begin</w:t>
            </w:r>
          </w:p>
          <w:p w14:paraId="3E5358EB" w14:textId="77777777" w:rsidR="00064A8C" w:rsidRDefault="00064A8C" w:rsidP="00064A8C">
            <w:pPr>
              <w:pStyle w:val="SourceBold"/>
            </w:pPr>
            <w:r>
              <w:t xml:space="preserve">  inherited;</w:t>
            </w:r>
          </w:p>
          <w:p w14:paraId="1E87005F" w14:textId="77777777" w:rsidR="00064A8C" w:rsidRDefault="00064A8C" w:rsidP="00064A8C">
            <w:pPr>
              <w:pStyle w:val="SourceBold"/>
            </w:pPr>
            <w:r>
              <w:t xml:space="preserve">  if Key = VK_RETURN then</w:t>
            </w:r>
          </w:p>
          <w:p w14:paraId="3C25FD8D" w14:textId="77777777" w:rsidR="00064A8C" w:rsidRDefault="00064A8C" w:rsidP="00064A8C">
            <w:pPr>
              <w:pStyle w:val="SourceBold"/>
            </w:pPr>
            <w:r>
              <w:t xml:space="preserve">    btnAddClick(nil);</w:t>
            </w:r>
          </w:p>
          <w:p w14:paraId="187CD72D" w14:textId="77777777" w:rsidR="00064A8C" w:rsidRDefault="00064A8C" w:rsidP="00064A8C">
            <w:pPr>
              <w:pStyle w:val="SourceBold"/>
            </w:pPr>
            <w:r>
              <w:t>end;</w:t>
            </w:r>
          </w:p>
        </w:tc>
      </w:tr>
    </w:tbl>
    <w:p w14:paraId="24E4483F" w14:textId="77777777" w:rsidR="00064A8C" w:rsidRPr="00862CBE" w:rsidRDefault="00064A8C" w:rsidP="00064A8C"/>
    <w:p w14:paraId="64B44D09" w14:textId="77777777" w:rsidR="00064A8C" w:rsidRPr="00862CBE" w:rsidRDefault="00064A8C" w:rsidP="00064A8C"/>
    <w:p w14:paraId="73FC3C4A" w14:textId="77777777" w:rsidR="00064A8C" w:rsidRDefault="00064A8C" w:rsidP="00D06EDE">
      <w:pPr>
        <w:pStyle w:val="Heading7"/>
      </w:pPr>
      <w:bookmarkStart w:id="437" w:name="_Toc475621346"/>
      <w:r>
        <w:t>Unit uSimilarNames</w:t>
      </w:r>
      <w:bookmarkEnd w:id="437"/>
    </w:p>
    <w:p w14:paraId="2EA1E3E9" w14:textId="77777777" w:rsidR="00064A8C" w:rsidRDefault="00064A8C" w:rsidP="00064A8C">
      <w:r>
        <w:t>This unit defines the changes to TORComboBox component.</w:t>
      </w:r>
    </w:p>
    <w:p w14:paraId="13B13365" w14:textId="77777777" w:rsidR="00064A8C" w:rsidRDefault="00064A8C" w:rsidP="00064A8C">
      <w:r>
        <w:t>The enhanced component is used for validation of the selected item.</w:t>
      </w:r>
    </w:p>
    <w:p w14:paraId="100D63B0" w14:textId="77777777" w:rsidR="00064A8C" w:rsidRPr="00D23A2E" w:rsidRDefault="00064A8C" w:rsidP="00064A8C"/>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1F42DCE9" w14:textId="77777777" w:rsidTr="00064A8C">
        <w:trPr>
          <w:cantSplit/>
          <w:tblHeader/>
        </w:trPr>
        <w:tc>
          <w:tcPr>
            <w:tcW w:w="1177" w:type="pct"/>
            <w:shd w:val="clear" w:color="auto" w:fill="F2F2F2" w:themeFill="background1" w:themeFillShade="F2"/>
          </w:tcPr>
          <w:p w14:paraId="6CB6210A" w14:textId="77777777" w:rsidR="00064A8C" w:rsidRPr="00511BCB" w:rsidRDefault="00064A8C" w:rsidP="00064A8C">
            <w:pPr>
              <w:pStyle w:val="TableHeading"/>
            </w:pPr>
            <w:r>
              <w:t>Item</w:t>
            </w:r>
          </w:p>
        </w:tc>
        <w:tc>
          <w:tcPr>
            <w:tcW w:w="659" w:type="pct"/>
            <w:shd w:val="clear" w:color="auto" w:fill="F2F2F2" w:themeFill="background1" w:themeFillShade="F2"/>
          </w:tcPr>
          <w:p w14:paraId="221E6F20" w14:textId="77777777" w:rsidR="00064A8C" w:rsidRDefault="00064A8C" w:rsidP="00064A8C">
            <w:pPr>
              <w:pStyle w:val="TableHeading"/>
            </w:pPr>
            <w:r>
              <w:t>Category</w:t>
            </w:r>
          </w:p>
        </w:tc>
        <w:tc>
          <w:tcPr>
            <w:tcW w:w="3164" w:type="pct"/>
            <w:shd w:val="clear" w:color="auto" w:fill="F2F2F2" w:themeFill="background1" w:themeFillShade="F2"/>
          </w:tcPr>
          <w:p w14:paraId="0499E716" w14:textId="77777777" w:rsidR="00064A8C" w:rsidRPr="00511BCB" w:rsidRDefault="00064A8C" w:rsidP="00064A8C">
            <w:pPr>
              <w:pStyle w:val="TableHeading"/>
            </w:pPr>
            <w:r>
              <w:t>Description of change/enhancement</w:t>
            </w:r>
          </w:p>
        </w:tc>
      </w:tr>
      <w:tr w:rsidR="00064A8C" w:rsidRPr="00511BCB" w14:paraId="02899203" w14:textId="77777777" w:rsidTr="00064A8C">
        <w:trPr>
          <w:cantSplit/>
          <w:tblHeader/>
        </w:trPr>
        <w:tc>
          <w:tcPr>
            <w:tcW w:w="1177" w:type="pct"/>
            <w:shd w:val="clear" w:color="auto" w:fill="F2F2F2" w:themeFill="background1" w:themeFillShade="F2"/>
          </w:tcPr>
          <w:p w14:paraId="632186AC" w14:textId="77777777" w:rsidR="00064A8C" w:rsidRDefault="00064A8C" w:rsidP="00064A8C">
            <w:pPr>
              <w:pStyle w:val="TableHeading"/>
            </w:pPr>
            <w:r>
              <w:t>Type</w:t>
            </w:r>
          </w:p>
          <w:p w14:paraId="18385EE3" w14:textId="77777777" w:rsidR="00064A8C" w:rsidRPr="00472154" w:rsidRDefault="00064A8C" w:rsidP="00064A8C">
            <w:pPr>
              <w:pStyle w:val="TableHeading"/>
            </w:pPr>
            <w:r>
              <w:t>TSelector</w:t>
            </w:r>
          </w:p>
        </w:tc>
        <w:tc>
          <w:tcPr>
            <w:tcW w:w="659" w:type="pct"/>
            <w:shd w:val="clear" w:color="auto" w:fill="F2F2F2" w:themeFill="background1" w:themeFillShade="F2"/>
          </w:tcPr>
          <w:p w14:paraId="459CDB3E" w14:textId="77777777" w:rsidR="00064A8C" w:rsidRDefault="00064A8C" w:rsidP="00064A8C">
            <w:pPr>
              <w:pStyle w:val="TableHeading"/>
            </w:pPr>
            <w:r>
              <w:t>New</w:t>
            </w:r>
          </w:p>
        </w:tc>
        <w:tc>
          <w:tcPr>
            <w:tcW w:w="3164" w:type="pct"/>
            <w:shd w:val="clear" w:color="auto" w:fill="auto"/>
          </w:tcPr>
          <w:p w14:paraId="2D93BCE1" w14:textId="77777777" w:rsidR="00064A8C" w:rsidRDefault="00064A8C" w:rsidP="00064A8C">
            <w:r>
              <w:t>The type defines several versions of selector</w:t>
            </w:r>
          </w:p>
          <w:p w14:paraId="17C1D809" w14:textId="77777777" w:rsidR="00064A8C" w:rsidRDefault="00064A8C" w:rsidP="00064A8C">
            <w:pPr>
              <w:pStyle w:val="SourceBold"/>
            </w:pPr>
            <w:r w:rsidRPr="008D7E53">
              <w:t xml:space="preserve">  TSelector = (APt, APr, ACo, Unknown);</w:t>
            </w:r>
          </w:p>
        </w:tc>
      </w:tr>
      <w:tr w:rsidR="00064A8C" w:rsidRPr="00511BCB" w14:paraId="7F0CC81C" w14:textId="77777777" w:rsidTr="00064A8C">
        <w:trPr>
          <w:cantSplit/>
          <w:tblHeader/>
        </w:trPr>
        <w:tc>
          <w:tcPr>
            <w:tcW w:w="1177" w:type="pct"/>
            <w:shd w:val="clear" w:color="auto" w:fill="F2F2F2" w:themeFill="background1" w:themeFillShade="F2"/>
          </w:tcPr>
          <w:p w14:paraId="72B32E2A" w14:textId="77777777" w:rsidR="00064A8C" w:rsidRDefault="00064A8C" w:rsidP="00064A8C">
            <w:pPr>
              <w:pStyle w:val="TableHeading"/>
            </w:pPr>
          </w:p>
        </w:tc>
        <w:tc>
          <w:tcPr>
            <w:tcW w:w="659" w:type="pct"/>
            <w:shd w:val="clear" w:color="auto" w:fill="F2F2F2" w:themeFill="background1" w:themeFillShade="F2"/>
          </w:tcPr>
          <w:p w14:paraId="5EFF007D" w14:textId="77777777" w:rsidR="00064A8C" w:rsidRDefault="00064A8C" w:rsidP="00064A8C">
            <w:pPr>
              <w:pStyle w:val="TableHeading"/>
            </w:pPr>
          </w:p>
        </w:tc>
        <w:tc>
          <w:tcPr>
            <w:tcW w:w="3164" w:type="pct"/>
            <w:shd w:val="clear" w:color="auto" w:fill="auto"/>
          </w:tcPr>
          <w:p w14:paraId="77C2964C" w14:textId="77777777" w:rsidR="00064A8C" w:rsidRDefault="00064A8C" w:rsidP="00064A8C">
            <w:pPr>
              <w:pStyle w:val="TableHeading"/>
            </w:pPr>
          </w:p>
        </w:tc>
      </w:tr>
      <w:tr w:rsidR="00064A8C" w:rsidRPr="00511BCB" w14:paraId="377933D6" w14:textId="77777777" w:rsidTr="00064A8C">
        <w:trPr>
          <w:cantSplit/>
          <w:tblHeader/>
        </w:trPr>
        <w:tc>
          <w:tcPr>
            <w:tcW w:w="1177" w:type="pct"/>
            <w:shd w:val="clear" w:color="auto" w:fill="F2F2F2" w:themeFill="background1" w:themeFillShade="F2"/>
          </w:tcPr>
          <w:p w14:paraId="2865C698" w14:textId="77777777" w:rsidR="00064A8C" w:rsidRPr="00472154" w:rsidRDefault="00064A8C" w:rsidP="00064A8C">
            <w:pPr>
              <w:pStyle w:val="TableHeading"/>
            </w:pPr>
            <w:r>
              <w:t>Type TORComboBox</w:t>
            </w:r>
          </w:p>
        </w:tc>
        <w:tc>
          <w:tcPr>
            <w:tcW w:w="659" w:type="pct"/>
            <w:shd w:val="clear" w:color="auto" w:fill="F2F2F2" w:themeFill="background1" w:themeFillShade="F2"/>
          </w:tcPr>
          <w:p w14:paraId="638088C3" w14:textId="77777777" w:rsidR="00064A8C" w:rsidRDefault="00064A8C" w:rsidP="00064A8C">
            <w:pPr>
              <w:pStyle w:val="TableHeading"/>
            </w:pPr>
            <w:r>
              <w:t>New</w:t>
            </w:r>
          </w:p>
        </w:tc>
        <w:tc>
          <w:tcPr>
            <w:tcW w:w="3164" w:type="pct"/>
            <w:shd w:val="clear" w:color="auto" w:fill="auto"/>
          </w:tcPr>
          <w:p w14:paraId="550B8EFC" w14:textId="77777777" w:rsidR="00064A8C" w:rsidRDefault="00064A8C" w:rsidP="00064A8C">
            <w:r>
              <w:t>New type created to support validation of the selected item</w:t>
            </w:r>
          </w:p>
        </w:tc>
      </w:tr>
      <w:tr w:rsidR="00064A8C" w:rsidRPr="00511BCB" w14:paraId="7CFCCD18" w14:textId="77777777" w:rsidTr="00064A8C">
        <w:trPr>
          <w:cantSplit/>
          <w:tblHeader/>
        </w:trPr>
        <w:tc>
          <w:tcPr>
            <w:tcW w:w="1177" w:type="pct"/>
            <w:shd w:val="clear" w:color="auto" w:fill="F2F2F2" w:themeFill="background1" w:themeFillShade="F2"/>
          </w:tcPr>
          <w:p w14:paraId="3FC66DDC" w14:textId="77777777" w:rsidR="00064A8C" w:rsidRDefault="00064A8C" w:rsidP="00064A8C">
            <w:pPr>
              <w:pStyle w:val="TableHeading"/>
            </w:pPr>
            <w:r>
              <w:t>Private field</w:t>
            </w:r>
          </w:p>
          <w:p w14:paraId="3A7177F3" w14:textId="77777777" w:rsidR="00064A8C" w:rsidRPr="00472154" w:rsidRDefault="00064A8C" w:rsidP="00064A8C">
            <w:pPr>
              <w:pStyle w:val="SourceBold"/>
            </w:pPr>
            <w:r>
              <w:t>fSelectorType:TSelector</w:t>
            </w:r>
          </w:p>
        </w:tc>
        <w:tc>
          <w:tcPr>
            <w:tcW w:w="659" w:type="pct"/>
            <w:shd w:val="clear" w:color="auto" w:fill="F2F2F2" w:themeFill="background1" w:themeFillShade="F2"/>
          </w:tcPr>
          <w:p w14:paraId="2E1375C0" w14:textId="77777777" w:rsidR="00064A8C" w:rsidRDefault="00064A8C" w:rsidP="00064A8C">
            <w:pPr>
              <w:pStyle w:val="TableHeading"/>
            </w:pPr>
            <w:r>
              <w:t>New</w:t>
            </w:r>
          </w:p>
        </w:tc>
        <w:tc>
          <w:tcPr>
            <w:tcW w:w="3164" w:type="pct"/>
            <w:shd w:val="clear" w:color="auto" w:fill="auto"/>
          </w:tcPr>
          <w:p w14:paraId="3B9923BD" w14:textId="77777777" w:rsidR="00064A8C" w:rsidRDefault="00064A8C" w:rsidP="00064A8C">
            <w:r>
              <w:t>Field identifies  type of the selector</w:t>
            </w:r>
          </w:p>
        </w:tc>
      </w:tr>
      <w:tr w:rsidR="00064A8C" w:rsidRPr="00511BCB" w14:paraId="5F68BDAE" w14:textId="77777777" w:rsidTr="00064A8C">
        <w:trPr>
          <w:cantSplit/>
          <w:tblHeader/>
        </w:trPr>
        <w:tc>
          <w:tcPr>
            <w:tcW w:w="1177" w:type="pct"/>
            <w:shd w:val="clear" w:color="auto" w:fill="F2F2F2" w:themeFill="background1" w:themeFillShade="F2"/>
          </w:tcPr>
          <w:p w14:paraId="0954FDD8" w14:textId="77777777" w:rsidR="00064A8C" w:rsidRDefault="00064A8C" w:rsidP="00064A8C">
            <w:pPr>
              <w:pStyle w:val="TableHeading"/>
            </w:pPr>
            <w:r>
              <w:t>Private field</w:t>
            </w:r>
          </w:p>
          <w:p w14:paraId="1C9AFF25" w14:textId="77777777" w:rsidR="00064A8C" w:rsidRDefault="00064A8C" w:rsidP="00064A8C">
            <w:pPr>
              <w:pStyle w:val="SourceBold"/>
            </w:pPr>
            <w:r>
              <w:t>fFilter:String</w:t>
            </w:r>
          </w:p>
        </w:tc>
        <w:tc>
          <w:tcPr>
            <w:tcW w:w="659" w:type="pct"/>
            <w:shd w:val="clear" w:color="auto" w:fill="F2F2F2" w:themeFill="background1" w:themeFillShade="F2"/>
          </w:tcPr>
          <w:p w14:paraId="013AE059" w14:textId="77777777" w:rsidR="00064A8C" w:rsidRDefault="00064A8C" w:rsidP="00064A8C">
            <w:pPr>
              <w:pStyle w:val="TableHeading"/>
            </w:pPr>
            <w:r>
              <w:t>New</w:t>
            </w:r>
          </w:p>
        </w:tc>
        <w:tc>
          <w:tcPr>
            <w:tcW w:w="3164" w:type="pct"/>
            <w:shd w:val="clear" w:color="auto" w:fill="auto"/>
          </w:tcPr>
          <w:p w14:paraId="4ABD68C2" w14:textId="77777777" w:rsidR="00064A8C" w:rsidRDefault="00064A8C" w:rsidP="00064A8C">
            <w:r>
              <w:t>Value to use as filter when requesting data from the server</w:t>
            </w:r>
          </w:p>
        </w:tc>
      </w:tr>
      <w:tr w:rsidR="00064A8C" w:rsidRPr="00511BCB" w14:paraId="05D3C2D5" w14:textId="77777777" w:rsidTr="00064A8C">
        <w:trPr>
          <w:cantSplit/>
          <w:tblHeader/>
        </w:trPr>
        <w:tc>
          <w:tcPr>
            <w:tcW w:w="1177" w:type="pct"/>
            <w:shd w:val="clear" w:color="auto" w:fill="F2F2F2" w:themeFill="background1" w:themeFillShade="F2"/>
          </w:tcPr>
          <w:p w14:paraId="5041B465" w14:textId="77777777" w:rsidR="00064A8C" w:rsidRDefault="00064A8C" w:rsidP="00064A8C">
            <w:pPr>
              <w:pStyle w:val="TableHeading"/>
            </w:pPr>
            <w:r>
              <w:t xml:space="preserve">Private field </w:t>
            </w:r>
          </w:p>
          <w:p w14:paraId="03B26E06" w14:textId="77777777" w:rsidR="00064A8C" w:rsidRDefault="00064A8C" w:rsidP="00064A8C">
            <w:pPr>
              <w:pStyle w:val="SourceBold"/>
            </w:pPr>
            <w:r>
              <w:t>fNeedValidation:Boolean</w:t>
            </w:r>
          </w:p>
        </w:tc>
        <w:tc>
          <w:tcPr>
            <w:tcW w:w="659" w:type="pct"/>
            <w:shd w:val="clear" w:color="auto" w:fill="F2F2F2" w:themeFill="background1" w:themeFillShade="F2"/>
          </w:tcPr>
          <w:p w14:paraId="6F337BCC" w14:textId="77777777" w:rsidR="00064A8C" w:rsidRDefault="00064A8C" w:rsidP="00064A8C">
            <w:pPr>
              <w:pStyle w:val="TableHeading"/>
            </w:pPr>
            <w:r>
              <w:t>New</w:t>
            </w:r>
          </w:p>
        </w:tc>
        <w:tc>
          <w:tcPr>
            <w:tcW w:w="3164" w:type="pct"/>
            <w:shd w:val="clear" w:color="auto" w:fill="auto"/>
          </w:tcPr>
          <w:p w14:paraId="252133FA" w14:textId="77777777" w:rsidR="00064A8C" w:rsidRDefault="00064A8C" w:rsidP="00064A8C">
            <w:r>
              <w:t>Flag is reset to “True” on every change of the selected item. Set to “False” after the user confirms selection.</w:t>
            </w:r>
          </w:p>
        </w:tc>
      </w:tr>
      <w:tr w:rsidR="00064A8C" w:rsidRPr="00511BCB" w14:paraId="4A1ECBFC" w14:textId="77777777" w:rsidTr="00064A8C">
        <w:trPr>
          <w:cantSplit/>
          <w:tblHeader/>
        </w:trPr>
        <w:tc>
          <w:tcPr>
            <w:tcW w:w="1177" w:type="pct"/>
            <w:shd w:val="clear" w:color="auto" w:fill="F2F2F2" w:themeFill="background1" w:themeFillShade="F2"/>
          </w:tcPr>
          <w:p w14:paraId="27E62405" w14:textId="77777777" w:rsidR="00064A8C" w:rsidRDefault="00064A8C" w:rsidP="00064A8C">
            <w:pPr>
              <w:pStyle w:val="TableHeading"/>
            </w:pPr>
            <w:r>
              <w:t>Private procedure</w:t>
            </w:r>
          </w:p>
          <w:p w14:paraId="4300A7F6" w14:textId="77777777" w:rsidR="00064A8C" w:rsidRDefault="00064A8C" w:rsidP="00064A8C">
            <w:pPr>
              <w:pStyle w:val="SourceBold"/>
            </w:pPr>
            <w:r w:rsidRPr="008D7E53">
              <w:t xml:space="preserve">    procedure OnComponentChange(Sender: TObject);</w:t>
            </w:r>
          </w:p>
          <w:p w14:paraId="0B386189" w14:textId="77777777" w:rsidR="00064A8C" w:rsidRDefault="00064A8C" w:rsidP="00064A8C">
            <w:pPr>
              <w:pStyle w:val="TableHeading"/>
            </w:pPr>
          </w:p>
        </w:tc>
        <w:tc>
          <w:tcPr>
            <w:tcW w:w="659" w:type="pct"/>
            <w:shd w:val="clear" w:color="auto" w:fill="F2F2F2" w:themeFill="background1" w:themeFillShade="F2"/>
          </w:tcPr>
          <w:p w14:paraId="0D027E18" w14:textId="77777777" w:rsidR="00064A8C" w:rsidRDefault="00064A8C" w:rsidP="00064A8C">
            <w:pPr>
              <w:pStyle w:val="TableHeading"/>
            </w:pPr>
            <w:r>
              <w:t>New</w:t>
            </w:r>
          </w:p>
        </w:tc>
        <w:tc>
          <w:tcPr>
            <w:tcW w:w="3164" w:type="pct"/>
            <w:shd w:val="clear" w:color="auto" w:fill="auto"/>
          </w:tcPr>
          <w:p w14:paraId="33AC1079" w14:textId="77777777" w:rsidR="00064A8C" w:rsidRDefault="00064A8C" w:rsidP="00064A8C">
            <w:r>
              <w:t>Procedure resets fNeedsValidation flag every time the new item is selected</w:t>
            </w:r>
          </w:p>
          <w:p w14:paraId="6B00BCCF" w14:textId="77777777" w:rsidR="00064A8C" w:rsidRDefault="00064A8C" w:rsidP="00064A8C">
            <w:pPr>
              <w:pStyle w:val="SourceBold"/>
            </w:pPr>
            <w:r>
              <w:t>procedure TORComboBox.OnComponentChange(Sender: TObject);</w:t>
            </w:r>
          </w:p>
          <w:p w14:paraId="16583CA6" w14:textId="77777777" w:rsidR="00064A8C" w:rsidRDefault="00064A8C" w:rsidP="00064A8C">
            <w:pPr>
              <w:pStyle w:val="SourceBold"/>
            </w:pPr>
            <w:r>
              <w:t>begin</w:t>
            </w:r>
          </w:p>
          <w:p w14:paraId="521B7210" w14:textId="77777777" w:rsidR="00064A8C" w:rsidRDefault="00064A8C" w:rsidP="00064A8C">
            <w:pPr>
              <w:pStyle w:val="SourceBold"/>
            </w:pPr>
            <w:r>
              <w:t xml:space="preserve">  inherited;</w:t>
            </w:r>
          </w:p>
          <w:p w14:paraId="01F3ADC7" w14:textId="77777777" w:rsidR="00064A8C" w:rsidRDefault="00064A8C" w:rsidP="00064A8C">
            <w:pPr>
              <w:pStyle w:val="SourceBold"/>
            </w:pPr>
            <w:r>
              <w:t xml:space="preserve">  fNeedsValidation := True;</w:t>
            </w:r>
          </w:p>
          <w:p w14:paraId="7C5E5639" w14:textId="77777777" w:rsidR="00064A8C" w:rsidRDefault="00064A8C" w:rsidP="00064A8C">
            <w:pPr>
              <w:pStyle w:val="SourceBold"/>
            </w:pPr>
            <w:r>
              <w:t>end;</w:t>
            </w:r>
          </w:p>
        </w:tc>
      </w:tr>
      <w:tr w:rsidR="00064A8C" w:rsidRPr="00511BCB" w14:paraId="6E3152EE" w14:textId="77777777" w:rsidTr="00064A8C">
        <w:trPr>
          <w:cantSplit/>
          <w:tblHeader/>
        </w:trPr>
        <w:tc>
          <w:tcPr>
            <w:tcW w:w="1177" w:type="pct"/>
            <w:shd w:val="clear" w:color="auto" w:fill="F2F2F2" w:themeFill="background1" w:themeFillShade="F2"/>
          </w:tcPr>
          <w:p w14:paraId="1A845618" w14:textId="77777777" w:rsidR="00064A8C" w:rsidRDefault="00064A8C" w:rsidP="00064A8C">
            <w:pPr>
              <w:pStyle w:val="TableHeading"/>
            </w:pPr>
            <w:r>
              <w:t>Private procedure</w:t>
            </w:r>
          </w:p>
          <w:p w14:paraId="61E79E80" w14:textId="77777777" w:rsidR="00064A8C" w:rsidRDefault="00064A8C" w:rsidP="00064A8C">
            <w:pPr>
              <w:pStyle w:val="SourceBold"/>
            </w:pPr>
            <w:r>
              <w:t xml:space="preserve">    procedure OnComponentKeyDown(Sender: TObject; var Key: Word;</w:t>
            </w:r>
          </w:p>
          <w:p w14:paraId="0DB86ECB" w14:textId="77777777" w:rsidR="00064A8C" w:rsidRDefault="00064A8C" w:rsidP="00064A8C">
            <w:pPr>
              <w:pStyle w:val="TableHeading"/>
            </w:pPr>
          </w:p>
        </w:tc>
        <w:tc>
          <w:tcPr>
            <w:tcW w:w="659" w:type="pct"/>
            <w:shd w:val="clear" w:color="auto" w:fill="F2F2F2" w:themeFill="background1" w:themeFillShade="F2"/>
          </w:tcPr>
          <w:p w14:paraId="777F1080" w14:textId="77777777" w:rsidR="00064A8C" w:rsidRDefault="00064A8C" w:rsidP="00064A8C">
            <w:pPr>
              <w:pStyle w:val="TableHeading"/>
            </w:pPr>
            <w:r>
              <w:t>New</w:t>
            </w:r>
          </w:p>
        </w:tc>
        <w:tc>
          <w:tcPr>
            <w:tcW w:w="3164" w:type="pct"/>
            <w:shd w:val="clear" w:color="auto" w:fill="auto"/>
          </w:tcPr>
          <w:p w14:paraId="60A8E586" w14:textId="77777777" w:rsidR="00064A8C" w:rsidRDefault="00064A8C" w:rsidP="00064A8C">
            <w:r>
              <w:t>Procedure implements validation of the selected name when user clicks Return key</w:t>
            </w:r>
          </w:p>
          <w:p w14:paraId="4A7A3C97" w14:textId="77777777" w:rsidR="00064A8C" w:rsidRDefault="00064A8C" w:rsidP="00064A8C">
            <w:pPr>
              <w:pStyle w:val="SourceBold"/>
            </w:pPr>
          </w:p>
          <w:p w14:paraId="4E7350CF" w14:textId="77777777" w:rsidR="00064A8C" w:rsidRDefault="00064A8C" w:rsidP="00064A8C">
            <w:pPr>
              <w:pStyle w:val="SourceBold"/>
            </w:pPr>
            <w:r>
              <w:t>procedure OnComponentKeyDown(Sender: TObject; var Key: Word;</w:t>
            </w:r>
          </w:p>
          <w:p w14:paraId="38EFFAE1" w14:textId="77777777" w:rsidR="00064A8C" w:rsidRDefault="00064A8C" w:rsidP="00064A8C">
            <w:pPr>
              <w:pStyle w:val="SourceBold"/>
            </w:pPr>
            <w:r>
              <w:t xml:space="preserve">      Shift: TShiftState);</w:t>
            </w:r>
          </w:p>
          <w:p w14:paraId="69784FDE" w14:textId="77777777" w:rsidR="00064A8C" w:rsidRDefault="00064A8C" w:rsidP="00064A8C">
            <w:pPr>
              <w:pStyle w:val="SourceBold"/>
            </w:pPr>
            <w:r>
              <w:t>begin</w:t>
            </w:r>
          </w:p>
          <w:p w14:paraId="479CF873" w14:textId="77777777" w:rsidR="00064A8C" w:rsidRDefault="00064A8C" w:rsidP="00064A8C">
            <w:pPr>
              <w:pStyle w:val="SourceBold"/>
            </w:pPr>
            <w:r>
              <w:t xml:space="preserve">  inherited;</w:t>
            </w:r>
          </w:p>
          <w:p w14:paraId="6BF436D5" w14:textId="77777777" w:rsidR="00064A8C" w:rsidRDefault="00064A8C" w:rsidP="00064A8C">
            <w:pPr>
              <w:pStyle w:val="SourceBold"/>
            </w:pPr>
            <w:r>
              <w:t xml:space="preserve">  if Key = VK_Return then</w:t>
            </w:r>
          </w:p>
          <w:p w14:paraId="12E8682B" w14:textId="77777777" w:rsidR="00064A8C" w:rsidRDefault="00064A8C" w:rsidP="00064A8C">
            <w:pPr>
              <w:pStyle w:val="SourceBold"/>
            </w:pPr>
            <w:r>
              <w:t xml:space="preserve">  begin</w:t>
            </w:r>
          </w:p>
          <w:p w14:paraId="78F0E48D" w14:textId="77777777" w:rsidR="00064A8C" w:rsidRDefault="00064A8C" w:rsidP="00064A8C">
            <w:pPr>
              <w:pStyle w:val="SourceBold"/>
            </w:pPr>
            <w:r>
              <w:t xml:space="preserve">    if NeedsValidation then</w:t>
            </w:r>
          </w:p>
          <w:p w14:paraId="4C7CF87F" w14:textId="77777777" w:rsidR="00064A8C" w:rsidRDefault="00064A8C" w:rsidP="00064A8C">
            <w:pPr>
              <w:pStyle w:val="SourceBold"/>
            </w:pPr>
            <w:r>
              <w:t xml:space="preserve">    begin</w:t>
            </w:r>
          </w:p>
          <w:p w14:paraId="715602F7" w14:textId="77777777" w:rsidR="00064A8C" w:rsidRDefault="00064A8C" w:rsidP="00064A8C">
            <w:pPr>
              <w:pStyle w:val="SourceBold"/>
            </w:pPr>
            <w:r>
              <w:t xml:space="preserve">      if isValidSelection(Sender) then</w:t>
            </w:r>
          </w:p>
          <w:p w14:paraId="0BBCADFA" w14:textId="77777777" w:rsidR="00064A8C" w:rsidRDefault="00064A8C" w:rsidP="00064A8C">
            <w:pPr>
              <w:pStyle w:val="SourceBold"/>
            </w:pPr>
            <w:r>
              <w:t xml:space="preserve">        fNeedsValidation := False;</w:t>
            </w:r>
          </w:p>
          <w:p w14:paraId="606B0731" w14:textId="77777777" w:rsidR="00064A8C" w:rsidRDefault="00064A8C" w:rsidP="00064A8C">
            <w:pPr>
              <w:pStyle w:val="SourceBold"/>
            </w:pPr>
            <w:r>
              <w:t xml:space="preserve">      Key := 0; // to prevent the default button to close the paren dialog</w:t>
            </w:r>
          </w:p>
          <w:p w14:paraId="04FFC58F" w14:textId="77777777" w:rsidR="00064A8C" w:rsidRDefault="00064A8C" w:rsidP="00064A8C">
            <w:pPr>
              <w:pStyle w:val="SourceBold"/>
            </w:pPr>
            <w:r>
              <w:t xml:space="preserve">    end;</w:t>
            </w:r>
          </w:p>
          <w:p w14:paraId="634AC1DC" w14:textId="77777777" w:rsidR="00064A8C" w:rsidRDefault="00064A8C" w:rsidP="00064A8C">
            <w:pPr>
              <w:pStyle w:val="SourceBold"/>
            </w:pPr>
            <w:r>
              <w:t xml:space="preserve">  end;</w:t>
            </w:r>
          </w:p>
          <w:p w14:paraId="45FBF6A1" w14:textId="77777777" w:rsidR="00064A8C" w:rsidRDefault="00064A8C" w:rsidP="00064A8C">
            <w:pPr>
              <w:pStyle w:val="SourceBold"/>
            </w:pPr>
            <w:r>
              <w:t>end;</w:t>
            </w:r>
          </w:p>
        </w:tc>
      </w:tr>
      <w:tr w:rsidR="00064A8C" w:rsidRPr="00511BCB" w14:paraId="08ADAF24" w14:textId="77777777" w:rsidTr="00064A8C">
        <w:trPr>
          <w:cantSplit/>
          <w:tblHeader/>
        </w:trPr>
        <w:tc>
          <w:tcPr>
            <w:tcW w:w="1177" w:type="pct"/>
            <w:shd w:val="clear" w:color="auto" w:fill="F2F2F2" w:themeFill="background1" w:themeFillShade="F2"/>
          </w:tcPr>
          <w:p w14:paraId="7547697F" w14:textId="77777777" w:rsidR="00064A8C" w:rsidRDefault="00064A8C" w:rsidP="00064A8C">
            <w:pPr>
              <w:pStyle w:val="TableHeading"/>
            </w:pPr>
            <w:r>
              <w:lastRenderedPageBreak/>
              <w:t>Private procedure</w:t>
            </w:r>
          </w:p>
          <w:p w14:paraId="4FA722D9" w14:textId="77777777" w:rsidR="00064A8C" w:rsidRDefault="00064A8C" w:rsidP="00064A8C">
            <w:pPr>
              <w:pStyle w:val="SourceBold"/>
            </w:pPr>
            <w:r w:rsidRPr="00407CC6">
              <w:t xml:space="preserve">    procedure OnComponentDblClick(Sender: TObject);</w:t>
            </w:r>
          </w:p>
        </w:tc>
        <w:tc>
          <w:tcPr>
            <w:tcW w:w="659" w:type="pct"/>
            <w:shd w:val="clear" w:color="auto" w:fill="F2F2F2" w:themeFill="background1" w:themeFillShade="F2"/>
          </w:tcPr>
          <w:p w14:paraId="59F0C675" w14:textId="77777777" w:rsidR="00064A8C" w:rsidRDefault="00064A8C" w:rsidP="00064A8C">
            <w:pPr>
              <w:pStyle w:val="TableHeading"/>
            </w:pPr>
            <w:r>
              <w:t>New</w:t>
            </w:r>
          </w:p>
        </w:tc>
        <w:tc>
          <w:tcPr>
            <w:tcW w:w="3164" w:type="pct"/>
            <w:shd w:val="clear" w:color="auto" w:fill="auto"/>
          </w:tcPr>
          <w:p w14:paraId="04FA585D" w14:textId="77777777" w:rsidR="00064A8C" w:rsidRDefault="00064A8C" w:rsidP="00064A8C">
            <w:r>
              <w:t>Procedure implements validation of the selected name when user double clicks the selected item</w:t>
            </w:r>
          </w:p>
          <w:p w14:paraId="131CA3CE" w14:textId="77777777" w:rsidR="00064A8C" w:rsidRDefault="00064A8C" w:rsidP="00064A8C">
            <w:pPr>
              <w:pStyle w:val="SourceBold"/>
            </w:pPr>
            <w:r>
              <w:t>procedure TORComboBox.OnComponentDblClick(Sender: TObject);</w:t>
            </w:r>
          </w:p>
          <w:p w14:paraId="4CC4DC45" w14:textId="77777777" w:rsidR="00064A8C" w:rsidRDefault="00064A8C" w:rsidP="00064A8C">
            <w:pPr>
              <w:pStyle w:val="SourceBold"/>
            </w:pPr>
            <w:r>
              <w:t>begin</w:t>
            </w:r>
          </w:p>
          <w:p w14:paraId="37431304" w14:textId="77777777" w:rsidR="00064A8C" w:rsidRDefault="00064A8C" w:rsidP="00064A8C">
            <w:pPr>
              <w:pStyle w:val="SourceBold"/>
            </w:pPr>
            <w:r>
              <w:t xml:space="preserve">  inherited;</w:t>
            </w:r>
          </w:p>
          <w:p w14:paraId="233D5307" w14:textId="77777777" w:rsidR="00064A8C" w:rsidRDefault="00064A8C" w:rsidP="00064A8C">
            <w:pPr>
              <w:pStyle w:val="SourceBold"/>
            </w:pPr>
            <w:r>
              <w:t xml:space="preserve">  if NeedsValidation then</w:t>
            </w:r>
          </w:p>
          <w:p w14:paraId="02A6ED77" w14:textId="77777777" w:rsidR="00064A8C" w:rsidRDefault="00064A8C" w:rsidP="00064A8C">
            <w:pPr>
              <w:pStyle w:val="SourceBold"/>
            </w:pPr>
            <w:r>
              <w:t xml:space="preserve">    if isValidSelection(Sender) then</w:t>
            </w:r>
          </w:p>
          <w:p w14:paraId="58F0B15D" w14:textId="77777777" w:rsidR="00064A8C" w:rsidRDefault="00064A8C" w:rsidP="00064A8C">
            <w:pPr>
              <w:pStyle w:val="SourceBold"/>
            </w:pPr>
            <w:r>
              <w:t xml:space="preserve">      fNeedsValidation := False;</w:t>
            </w:r>
          </w:p>
          <w:p w14:paraId="24D13367" w14:textId="77777777" w:rsidR="00064A8C" w:rsidRDefault="00064A8C" w:rsidP="00064A8C">
            <w:pPr>
              <w:pStyle w:val="SourceBold"/>
            </w:pPr>
            <w:r>
              <w:t>end;</w:t>
            </w:r>
          </w:p>
        </w:tc>
      </w:tr>
      <w:tr w:rsidR="00064A8C" w:rsidRPr="00511BCB" w14:paraId="0B7B2AC6" w14:textId="77777777" w:rsidTr="00064A8C">
        <w:trPr>
          <w:cantSplit/>
          <w:tblHeader/>
        </w:trPr>
        <w:tc>
          <w:tcPr>
            <w:tcW w:w="1177" w:type="pct"/>
            <w:shd w:val="clear" w:color="auto" w:fill="F2F2F2" w:themeFill="background1" w:themeFillShade="F2"/>
          </w:tcPr>
          <w:p w14:paraId="0A24BED0" w14:textId="77777777" w:rsidR="00064A8C" w:rsidRDefault="00064A8C" w:rsidP="00064A8C">
            <w:pPr>
              <w:pStyle w:val="TableHeading"/>
            </w:pPr>
            <w:r>
              <w:t>Private procedure</w:t>
            </w:r>
          </w:p>
          <w:p w14:paraId="3EB8F705" w14:textId="77777777" w:rsidR="00064A8C" w:rsidRDefault="00064A8C" w:rsidP="00064A8C">
            <w:pPr>
              <w:pStyle w:val="SourceBold"/>
            </w:pPr>
            <w:r w:rsidRPr="00475680">
              <w:t xml:space="preserve">    procedure setSelectorType(aType: TSelector);</w:t>
            </w:r>
          </w:p>
        </w:tc>
        <w:tc>
          <w:tcPr>
            <w:tcW w:w="659" w:type="pct"/>
            <w:shd w:val="clear" w:color="auto" w:fill="F2F2F2" w:themeFill="background1" w:themeFillShade="F2"/>
          </w:tcPr>
          <w:p w14:paraId="58E96344" w14:textId="77777777" w:rsidR="00064A8C" w:rsidRDefault="00064A8C" w:rsidP="00064A8C">
            <w:pPr>
              <w:pStyle w:val="TableHeading"/>
            </w:pPr>
            <w:r>
              <w:t>New</w:t>
            </w:r>
          </w:p>
        </w:tc>
        <w:tc>
          <w:tcPr>
            <w:tcW w:w="3164" w:type="pct"/>
            <w:shd w:val="clear" w:color="auto" w:fill="auto"/>
          </w:tcPr>
          <w:p w14:paraId="0C92097D" w14:textId="77777777" w:rsidR="00064A8C" w:rsidRDefault="00064A8C" w:rsidP="00064A8C">
            <w:r>
              <w:t>Property setter:</w:t>
            </w:r>
          </w:p>
          <w:p w14:paraId="5982B575" w14:textId="77777777" w:rsidR="00064A8C" w:rsidRDefault="00064A8C" w:rsidP="00064A8C">
            <w:pPr>
              <w:pStyle w:val="SourceBold"/>
            </w:pPr>
            <w:r>
              <w:t>procedure TORComboBox.setSelectorType(aType: TSelector);</w:t>
            </w:r>
          </w:p>
          <w:p w14:paraId="06783A6D" w14:textId="77777777" w:rsidR="00064A8C" w:rsidRDefault="00064A8C" w:rsidP="00064A8C">
            <w:pPr>
              <w:pStyle w:val="SourceBold"/>
            </w:pPr>
            <w:r>
              <w:t>begin</w:t>
            </w:r>
          </w:p>
          <w:p w14:paraId="4D6610CF" w14:textId="77777777" w:rsidR="00064A8C" w:rsidRDefault="00064A8C" w:rsidP="00064A8C">
            <w:pPr>
              <w:pStyle w:val="SourceBold"/>
            </w:pPr>
            <w:r>
              <w:t xml:space="preserve">  fSelectorType := aType;</w:t>
            </w:r>
          </w:p>
          <w:p w14:paraId="5F9FAB4A" w14:textId="77777777" w:rsidR="00064A8C" w:rsidRDefault="00064A8C" w:rsidP="00064A8C">
            <w:pPr>
              <w:pStyle w:val="SourceBold"/>
            </w:pPr>
            <w:r>
              <w:t>end;</w:t>
            </w:r>
          </w:p>
        </w:tc>
      </w:tr>
      <w:tr w:rsidR="00064A8C" w:rsidRPr="00511BCB" w14:paraId="1EC7B880" w14:textId="77777777" w:rsidTr="00064A8C">
        <w:trPr>
          <w:cantSplit/>
          <w:tblHeader/>
        </w:trPr>
        <w:tc>
          <w:tcPr>
            <w:tcW w:w="1177" w:type="pct"/>
            <w:shd w:val="clear" w:color="auto" w:fill="F2F2F2" w:themeFill="background1" w:themeFillShade="F2"/>
          </w:tcPr>
          <w:p w14:paraId="0F24AF32" w14:textId="77777777" w:rsidR="00064A8C" w:rsidRDefault="00064A8C" w:rsidP="00064A8C">
            <w:pPr>
              <w:pStyle w:val="TableHeading"/>
            </w:pPr>
            <w:r>
              <w:t>Public field</w:t>
            </w:r>
          </w:p>
          <w:p w14:paraId="0D61CCA9" w14:textId="77777777" w:rsidR="00064A8C" w:rsidRDefault="00064A8C" w:rsidP="00064A8C">
            <w:pPr>
              <w:pStyle w:val="SourceBold"/>
            </w:pPr>
            <w:r>
              <w:t>ItemName:String</w:t>
            </w:r>
          </w:p>
        </w:tc>
        <w:tc>
          <w:tcPr>
            <w:tcW w:w="659" w:type="pct"/>
            <w:shd w:val="clear" w:color="auto" w:fill="F2F2F2" w:themeFill="background1" w:themeFillShade="F2"/>
          </w:tcPr>
          <w:p w14:paraId="7BF52B69" w14:textId="77777777" w:rsidR="00064A8C" w:rsidRDefault="00064A8C" w:rsidP="00064A8C">
            <w:pPr>
              <w:pStyle w:val="TableHeading"/>
            </w:pPr>
            <w:r>
              <w:t>New</w:t>
            </w:r>
          </w:p>
        </w:tc>
        <w:tc>
          <w:tcPr>
            <w:tcW w:w="3164" w:type="pct"/>
            <w:shd w:val="clear" w:color="auto" w:fill="auto"/>
          </w:tcPr>
          <w:p w14:paraId="078F47F2" w14:textId="77777777" w:rsidR="00064A8C" w:rsidRDefault="00064A8C" w:rsidP="00064A8C">
            <w:r>
              <w:t>Field is used to generate information messages</w:t>
            </w:r>
          </w:p>
        </w:tc>
      </w:tr>
      <w:tr w:rsidR="00064A8C" w:rsidRPr="00511BCB" w14:paraId="2C9045D3" w14:textId="77777777" w:rsidTr="00064A8C">
        <w:trPr>
          <w:cantSplit/>
          <w:tblHeader/>
        </w:trPr>
        <w:tc>
          <w:tcPr>
            <w:tcW w:w="1177" w:type="pct"/>
            <w:shd w:val="clear" w:color="auto" w:fill="F2F2F2" w:themeFill="background1" w:themeFillShade="F2"/>
          </w:tcPr>
          <w:p w14:paraId="6EFDD912" w14:textId="77777777" w:rsidR="00064A8C" w:rsidRDefault="00064A8C" w:rsidP="00064A8C">
            <w:pPr>
              <w:pStyle w:val="TableHeading"/>
            </w:pPr>
            <w:r>
              <w:t>Public field</w:t>
            </w:r>
          </w:p>
          <w:p w14:paraId="1B7D67D3" w14:textId="77777777" w:rsidR="00064A8C" w:rsidRDefault="00064A8C" w:rsidP="00064A8C">
            <w:pPr>
              <w:pStyle w:val="SourceBold"/>
            </w:pPr>
            <w:r>
              <w:t>Exceptions:TStrings</w:t>
            </w:r>
          </w:p>
        </w:tc>
        <w:tc>
          <w:tcPr>
            <w:tcW w:w="659" w:type="pct"/>
            <w:shd w:val="clear" w:color="auto" w:fill="F2F2F2" w:themeFill="background1" w:themeFillShade="F2"/>
          </w:tcPr>
          <w:p w14:paraId="3504CCDD" w14:textId="77777777" w:rsidR="00064A8C" w:rsidRDefault="00064A8C" w:rsidP="00064A8C">
            <w:pPr>
              <w:pStyle w:val="TableHeading"/>
            </w:pPr>
            <w:r>
              <w:t>New</w:t>
            </w:r>
          </w:p>
        </w:tc>
        <w:tc>
          <w:tcPr>
            <w:tcW w:w="3164" w:type="pct"/>
            <w:shd w:val="clear" w:color="auto" w:fill="auto"/>
          </w:tcPr>
          <w:p w14:paraId="14341181" w14:textId="77777777" w:rsidR="00064A8C" w:rsidRDefault="00064A8C" w:rsidP="00064A8C">
            <w:r>
              <w:t>The list of exceptions – names included in the list should not be allowed for selection.</w:t>
            </w:r>
          </w:p>
        </w:tc>
      </w:tr>
      <w:tr w:rsidR="00064A8C" w:rsidRPr="00511BCB" w14:paraId="160CB9F8" w14:textId="77777777" w:rsidTr="00064A8C">
        <w:trPr>
          <w:cantSplit/>
          <w:tblHeader/>
        </w:trPr>
        <w:tc>
          <w:tcPr>
            <w:tcW w:w="1177" w:type="pct"/>
            <w:shd w:val="clear" w:color="auto" w:fill="F2F2F2" w:themeFill="background1" w:themeFillShade="F2"/>
          </w:tcPr>
          <w:p w14:paraId="35D37FD4" w14:textId="77777777" w:rsidR="00064A8C" w:rsidRDefault="00064A8C" w:rsidP="00064A8C">
            <w:pPr>
              <w:pStyle w:val="TableHeading"/>
            </w:pPr>
            <w:r>
              <w:t>Public field</w:t>
            </w:r>
          </w:p>
          <w:p w14:paraId="0DDBA922" w14:textId="77777777" w:rsidR="00064A8C" w:rsidRDefault="00064A8C" w:rsidP="00064A8C">
            <w:pPr>
              <w:pStyle w:val="SourceBold"/>
            </w:pPr>
            <w:r>
              <w:t>ValidationDate:Double</w:t>
            </w:r>
          </w:p>
        </w:tc>
        <w:tc>
          <w:tcPr>
            <w:tcW w:w="659" w:type="pct"/>
            <w:shd w:val="clear" w:color="auto" w:fill="F2F2F2" w:themeFill="background1" w:themeFillShade="F2"/>
          </w:tcPr>
          <w:p w14:paraId="3EF42AE9" w14:textId="77777777" w:rsidR="00064A8C" w:rsidRDefault="00064A8C" w:rsidP="00064A8C">
            <w:pPr>
              <w:pStyle w:val="TableHeading"/>
            </w:pPr>
            <w:r>
              <w:t>New</w:t>
            </w:r>
          </w:p>
        </w:tc>
        <w:tc>
          <w:tcPr>
            <w:tcW w:w="3164" w:type="pct"/>
            <w:shd w:val="clear" w:color="auto" w:fill="auto"/>
          </w:tcPr>
          <w:p w14:paraId="381EF0E8" w14:textId="77777777" w:rsidR="00064A8C" w:rsidRDefault="00064A8C" w:rsidP="00064A8C">
            <w:r>
              <w:t>Value of Date to use for validation of the document cosigner</w:t>
            </w:r>
          </w:p>
        </w:tc>
      </w:tr>
      <w:tr w:rsidR="00064A8C" w:rsidRPr="00511BCB" w14:paraId="14EC7A06" w14:textId="77777777" w:rsidTr="00064A8C">
        <w:trPr>
          <w:cantSplit/>
          <w:tblHeader/>
        </w:trPr>
        <w:tc>
          <w:tcPr>
            <w:tcW w:w="1177" w:type="pct"/>
            <w:shd w:val="clear" w:color="auto" w:fill="F2F2F2" w:themeFill="background1" w:themeFillShade="F2"/>
          </w:tcPr>
          <w:p w14:paraId="01470FBA" w14:textId="77777777" w:rsidR="00064A8C" w:rsidRDefault="00064A8C" w:rsidP="00064A8C">
            <w:pPr>
              <w:pStyle w:val="TableHeading"/>
            </w:pPr>
            <w:r>
              <w:t>Public field</w:t>
            </w:r>
          </w:p>
          <w:p w14:paraId="1E3301A1" w14:textId="77777777" w:rsidR="00064A8C" w:rsidRDefault="00064A8C" w:rsidP="00064A8C">
            <w:pPr>
              <w:pStyle w:val="SourceBold"/>
            </w:pPr>
            <w:r>
              <w:t>TitleIEN:String</w:t>
            </w:r>
          </w:p>
        </w:tc>
        <w:tc>
          <w:tcPr>
            <w:tcW w:w="659" w:type="pct"/>
            <w:shd w:val="clear" w:color="auto" w:fill="F2F2F2" w:themeFill="background1" w:themeFillShade="F2"/>
          </w:tcPr>
          <w:p w14:paraId="25D233AA" w14:textId="77777777" w:rsidR="00064A8C" w:rsidRDefault="00064A8C" w:rsidP="00064A8C">
            <w:pPr>
              <w:pStyle w:val="TableHeading"/>
            </w:pPr>
            <w:r>
              <w:t>New</w:t>
            </w:r>
          </w:p>
        </w:tc>
        <w:tc>
          <w:tcPr>
            <w:tcW w:w="3164" w:type="pct"/>
            <w:shd w:val="clear" w:color="auto" w:fill="auto"/>
          </w:tcPr>
          <w:p w14:paraId="0C14CC40" w14:textId="77777777" w:rsidR="00064A8C" w:rsidRDefault="00064A8C" w:rsidP="00064A8C">
            <w:r>
              <w:t>Value to use as the Note IEN for validation of the note cosigner</w:t>
            </w:r>
          </w:p>
        </w:tc>
      </w:tr>
      <w:tr w:rsidR="00064A8C" w:rsidRPr="00511BCB" w14:paraId="6E13288D" w14:textId="77777777" w:rsidTr="00064A8C">
        <w:trPr>
          <w:cantSplit/>
          <w:tblHeader/>
        </w:trPr>
        <w:tc>
          <w:tcPr>
            <w:tcW w:w="1177" w:type="pct"/>
            <w:shd w:val="clear" w:color="auto" w:fill="F2F2F2" w:themeFill="background1" w:themeFillShade="F2"/>
          </w:tcPr>
          <w:p w14:paraId="4F11EDF1" w14:textId="77777777" w:rsidR="00064A8C" w:rsidRDefault="00064A8C" w:rsidP="00064A8C">
            <w:pPr>
              <w:pStyle w:val="TableHeading"/>
            </w:pPr>
            <w:r>
              <w:t>Public field</w:t>
            </w:r>
          </w:p>
          <w:p w14:paraId="7DE209C1" w14:textId="77777777" w:rsidR="00064A8C" w:rsidRDefault="00064A8C" w:rsidP="00064A8C">
            <w:pPr>
              <w:pStyle w:val="SourceBold"/>
            </w:pPr>
            <w:r>
              <w:t>msgNoSelection:String</w:t>
            </w:r>
          </w:p>
        </w:tc>
        <w:tc>
          <w:tcPr>
            <w:tcW w:w="659" w:type="pct"/>
            <w:shd w:val="clear" w:color="auto" w:fill="F2F2F2" w:themeFill="background1" w:themeFillShade="F2"/>
          </w:tcPr>
          <w:p w14:paraId="639D397B" w14:textId="77777777" w:rsidR="00064A8C" w:rsidRDefault="00064A8C" w:rsidP="00064A8C">
            <w:pPr>
              <w:pStyle w:val="TableHeading"/>
            </w:pPr>
            <w:r>
              <w:t>New</w:t>
            </w:r>
          </w:p>
        </w:tc>
        <w:tc>
          <w:tcPr>
            <w:tcW w:w="3164" w:type="pct"/>
            <w:shd w:val="clear" w:color="auto" w:fill="auto"/>
          </w:tcPr>
          <w:p w14:paraId="21B31401" w14:textId="77777777" w:rsidR="00064A8C" w:rsidRDefault="00064A8C" w:rsidP="00064A8C">
            <w:r>
              <w:t>Value to use as the message in case the selection was not done</w:t>
            </w:r>
          </w:p>
        </w:tc>
      </w:tr>
      <w:tr w:rsidR="00064A8C" w:rsidRPr="00511BCB" w14:paraId="10CF72B6" w14:textId="77777777" w:rsidTr="00064A8C">
        <w:trPr>
          <w:cantSplit/>
          <w:tblHeader/>
        </w:trPr>
        <w:tc>
          <w:tcPr>
            <w:tcW w:w="1177" w:type="pct"/>
            <w:shd w:val="clear" w:color="auto" w:fill="F2F2F2" w:themeFill="background1" w:themeFillShade="F2"/>
          </w:tcPr>
          <w:p w14:paraId="7007A048" w14:textId="77777777" w:rsidR="00064A8C" w:rsidRDefault="00064A8C" w:rsidP="00064A8C">
            <w:pPr>
              <w:pStyle w:val="TableHeading"/>
            </w:pPr>
            <w:r>
              <w:t>Public Property</w:t>
            </w:r>
          </w:p>
          <w:p w14:paraId="6F9CDC1F" w14:textId="77777777" w:rsidR="00064A8C" w:rsidRDefault="00064A8C" w:rsidP="00064A8C">
            <w:pPr>
              <w:pStyle w:val="SourceBold"/>
            </w:pPr>
            <w:r>
              <w:t>NeedsValidation:Boolean</w:t>
            </w:r>
          </w:p>
        </w:tc>
        <w:tc>
          <w:tcPr>
            <w:tcW w:w="659" w:type="pct"/>
            <w:shd w:val="clear" w:color="auto" w:fill="F2F2F2" w:themeFill="background1" w:themeFillShade="F2"/>
          </w:tcPr>
          <w:p w14:paraId="6FB575BD" w14:textId="77777777" w:rsidR="00064A8C" w:rsidRDefault="00064A8C" w:rsidP="00064A8C">
            <w:pPr>
              <w:pStyle w:val="TableHeading"/>
            </w:pPr>
            <w:r>
              <w:t>New</w:t>
            </w:r>
          </w:p>
        </w:tc>
        <w:tc>
          <w:tcPr>
            <w:tcW w:w="3164" w:type="pct"/>
            <w:shd w:val="clear" w:color="auto" w:fill="auto"/>
          </w:tcPr>
          <w:p w14:paraId="1F72C3D5" w14:textId="77777777" w:rsidR="00064A8C" w:rsidRDefault="00064A8C" w:rsidP="00064A8C">
            <w:r>
              <w:t>Flag identifying need in validation of the selected item</w:t>
            </w:r>
          </w:p>
        </w:tc>
      </w:tr>
      <w:tr w:rsidR="00064A8C" w:rsidRPr="00511BCB" w14:paraId="1EC3B6E5" w14:textId="77777777" w:rsidTr="00064A8C">
        <w:trPr>
          <w:cantSplit/>
          <w:tblHeader/>
        </w:trPr>
        <w:tc>
          <w:tcPr>
            <w:tcW w:w="1177" w:type="pct"/>
            <w:shd w:val="clear" w:color="auto" w:fill="F2F2F2" w:themeFill="background1" w:themeFillShade="F2"/>
          </w:tcPr>
          <w:p w14:paraId="017069AB" w14:textId="77777777" w:rsidR="00064A8C" w:rsidRDefault="00064A8C" w:rsidP="00064A8C">
            <w:pPr>
              <w:pStyle w:val="TableHeading"/>
            </w:pPr>
            <w:r>
              <w:t>Public property</w:t>
            </w:r>
          </w:p>
          <w:p w14:paraId="5092656A" w14:textId="77777777" w:rsidR="00064A8C" w:rsidRDefault="00064A8C" w:rsidP="00064A8C">
            <w:pPr>
              <w:pStyle w:val="SourceBold"/>
            </w:pPr>
            <w:r>
              <w:t>SelectorType</w:t>
            </w:r>
          </w:p>
        </w:tc>
        <w:tc>
          <w:tcPr>
            <w:tcW w:w="659" w:type="pct"/>
            <w:shd w:val="clear" w:color="auto" w:fill="F2F2F2" w:themeFill="background1" w:themeFillShade="F2"/>
          </w:tcPr>
          <w:p w14:paraId="1B49785D" w14:textId="77777777" w:rsidR="00064A8C" w:rsidRDefault="00064A8C" w:rsidP="00064A8C">
            <w:pPr>
              <w:pStyle w:val="TableHeading"/>
            </w:pPr>
            <w:r>
              <w:t>New</w:t>
            </w:r>
          </w:p>
        </w:tc>
        <w:tc>
          <w:tcPr>
            <w:tcW w:w="3164" w:type="pct"/>
            <w:shd w:val="clear" w:color="auto" w:fill="auto"/>
          </w:tcPr>
          <w:p w14:paraId="6C9B5974" w14:textId="77777777" w:rsidR="00064A8C" w:rsidRDefault="00064A8C" w:rsidP="00064A8C">
            <w:r>
              <w:t>Property identifying the version of the selector</w:t>
            </w:r>
          </w:p>
        </w:tc>
      </w:tr>
      <w:tr w:rsidR="00064A8C" w:rsidRPr="00511BCB" w14:paraId="084F1473" w14:textId="77777777" w:rsidTr="00064A8C">
        <w:trPr>
          <w:cantSplit/>
          <w:tblHeader/>
        </w:trPr>
        <w:tc>
          <w:tcPr>
            <w:tcW w:w="1177" w:type="pct"/>
            <w:shd w:val="clear" w:color="auto" w:fill="F2F2F2" w:themeFill="background1" w:themeFillShade="F2"/>
          </w:tcPr>
          <w:p w14:paraId="554C3D7E" w14:textId="77777777" w:rsidR="00064A8C" w:rsidRDefault="00064A8C" w:rsidP="00064A8C">
            <w:pPr>
              <w:pStyle w:val="TableHeading"/>
            </w:pPr>
            <w:r>
              <w:t>Constructor</w:t>
            </w:r>
          </w:p>
          <w:p w14:paraId="68DFDD7E" w14:textId="77777777" w:rsidR="00064A8C" w:rsidRDefault="00064A8C" w:rsidP="00064A8C">
            <w:pPr>
              <w:pStyle w:val="TableHeading"/>
            </w:pPr>
            <w:r>
              <w:t>Create</w:t>
            </w:r>
          </w:p>
        </w:tc>
        <w:tc>
          <w:tcPr>
            <w:tcW w:w="659" w:type="pct"/>
            <w:shd w:val="clear" w:color="auto" w:fill="F2F2F2" w:themeFill="background1" w:themeFillShade="F2"/>
          </w:tcPr>
          <w:p w14:paraId="6F4118FE" w14:textId="77777777" w:rsidR="00064A8C" w:rsidRDefault="00064A8C" w:rsidP="00064A8C">
            <w:pPr>
              <w:pStyle w:val="TableHeading"/>
            </w:pPr>
            <w:r>
              <w:t>New</w:t>
            </w:r>
          </w:p>
        </w:tc>
        <w:tc>
          <w:tcPr>
            <w:tcW w:w="3164" w:type="pct"/>
            <w:shd w:val="clear" w:color="auto" w:fill="auto"/>
          </w:tcPr>
          <w:p w14:paraId="2F68A988" w14:textId="77777777" w:rsidR="00064A8C" w:rsidRDefault="00064A8C" w:rsidP="00064A8C">
            <w:r>
              <w:t>Constructor includes assignment for the updated components:</w:t>
            </w:r>
          </w:p>
          <w:p w14:paraId="5D3C978D" w14:textId="77777777" w:rsidR="00064A8C" w:rsidRDefault="00064A8C" w:rsidP="00064A8C">
            <w:pPr>
              <w:pStyle w:val="SourceBold"/>
            </w:pPr>
            <w:r>
              <w:t>constructor TORComboBox.Create(AOwner: TComponent);</w:t>
            </w:r>
          </w:p>
          <w:p w14:paraId="788EF18F" w14:textId="77777777" w:rsidR="00064A8C" w:rsidRDefault="00064A8C" w:rsidP="00064A8C">
            <w:pPr>
              <w:pStyle w:val="SourceBold"/>
            </w:pPr>
            <w:r>
              <w:t>begin</w:t>
            </w:r>
          </w:p>
          <w:p w14:paraId="1ED5E606" w14:textId="77777777" w:rsidR="00064A8C" w:rsidRDefault="00064A8C" w:rsidP="00064A8C">
            <w:pPr>
              <w:pStyle w:val="SourceBold"/>
            </w:pPr>
            <w:r>
              <w:t xml:space="preserve">  inherited Create(AOwner);</w:t>
            </w:r>
          </w:p>
          <w:p w14:paraId="0EE63D63" w14:textId="77777777" w:rsidR="00064A8C" w:rsidRDefault="00064A8C" w:rsidP="00064A8C">
            <w:pPr>
              <w:pStyle w:val="SourceBold"/>
            </w:pPr>
            <w:r>
              <w:t xml:space="preserve">  OnChange := OnComponentChange;</w:t>
            </w:r>
          </w:p>
          <w:p w14:paraId="31CDC433" w14:textId="77777777" w:rsidR="00064A8C" w:rsidRDefault="00064A8C" w:rsidP="00064A8C">
            <w:pPr>
              <w:pStyle w:val="SourceBold"/>
            </w:pPr>
            <w:r>
              <w:t xml:space="preserve">  OnKeyDown := OnComponentKeyDown;</w:t>
            </w:r>
          </w:p>
          <w:p w14:paraId="3DECAC13" w14:textId="77777777" w:rsidR="00064A8C" w:rsidRDefault="00064A8C" w:rsidP="00064A8C">
            <w:pPr>
              <w:pStyle w:val="SourceBold"/>
            </w:pPr>
            <w:r>
              <w:t xml:space="preserve">  OnDblClick := OnComponentDblClick;</w:t>
            </w:r>
          </w:p>
          <w:p w14:paraId="3B921CAF" w14:textId="77777777" w:rsidR="00064A8C" w:rsidRDefault="00064A8C" w:rsidP="00064A8C">
            <w:pPr>
              <w:pStyle w:val="SourceBold"/>
            </w:pPr>
            <w:r>
              <w:t xml:space="preserve">  NeedsValidation := True;</w:t>
            </w:r>
          </w:p>
          <w:p w14:paraId="6F633FDC" w14:textId="77777777" w:rsidR="00064A8C" w:rsidRDefault="00064A8C" w:rsidP="00064A8C">
            <w:pPr>
              <w:pStyle w:val="SourceBold"/>
            </w:pPr>
            <w:r>
              <w:t xml:space="preserve">  SelectorType := Unknown;</w:t>
            </w:r>
          </w:p>
          <w:p w14:paraId="4D95D667" w14:textId="77777777" w:rsidR="00064A8C" w:rsidRDefault="00064A8C" w:rsidP="00064A8C">
            <w:pPr>
              <w:pStyle w:val="SourceBold"/>
            </w:pPr>
            <w:r>
              <w:t>end;</w:t>
            </w:r>
          </w:p>
        </w:tc>
      </w:tr>
      <w:tr w:rsidR="00064A8C" w:rsidRPr="00511BCB" w14:paraId="117E94F8" w14:textId="77777777" w:rsidTr="00064A8C">
        <w:trPr>
          <w:cantSplit/>
          <w:tblHeader/>
        </w:trPr>
        <w:tc>
          <w:tcPr>
            <w:tcW w:w="1177" w:type="pct"/>
            <w:shd w:val="clear" w:color="auto" w:fill="F2F2F2" w:themeFill="background1" w:themeFillShade="F2"/>
          </w:tcPr>
          <w:p w14:paraId="5CD029E3" w14:textId="77777777" w:rsidR="00064A8C" w:rsidRDefault="00064A8C" w:rsidP="00064A8C">
            <w:pPr>
              <w:pStyle w:val="TableHeading"/>
            </w:pPr>
            <w:r>
              <w:lastRenderedPageBreak/>
              <w:t>Function</w:t>
            </w:r>
          </w:p>
          <w:p w14:paraId="38E3C674" w14:textId="77777777" w:rsidR="00064A8C" w:rsidRDefault="00064A8C" w:rsidP="00064A8C">
            <w:pPr>
              <w:pStyle w:val="SourceBold"/>
            </w:pPr>
            <w:r w:rsidRPr="00475680">
              <w:t xml:space="preserve">    function isValidSelection(Sender: TObject): Boolean;</w:t>
            </w:r>
          </w:p>
        </w:tc>
        <w:tc>
          <w:tcPr>
            <w:tcW w:w="659" w:type="pct"/>
            <w:shd w:val="clear" w:color="auto" w:fill="F2F2F2" w:themeFill="background1" w:themeFillShade="F2"/>
          </w:tcPr>
          <w:p w14:paraId="15411394" w14:textId="77777777" w:rsidR="00064A8C" w:rsidRDefault="00064A8C" w:rsidP="00064A8C">
            <w:pPr>
              <w:pStyle w:val="TableHeading"/>
            </w:pPr>
            <w:r>
              <w:t>New</w:t>
            </w:r>
          </w:p>
        </w:tc>
        <w:tc>
          <w:tcPr>
            <w:tcW w:w="3164" w:type="pct"/>
            <w:shd w:val="clear" w:color="auto" w:fill="auto"/>
          </w:tcPr>
          <w:p w14:paraId="7C98DA85" w14:textId="77777777" w:rsidR="00064A8C" w:rsidRDefault="00064A8C" w:rsidP="00064A8C">
            <w:r>
              <w:t>Function implements validation of the form prior to closing</w:t>
            </w:r>
          </w:p>
          <w:p w14:paraId="0F0424A5" w14:textId="77777777" w:rsidR="00064A8C" w:rsidRDefault="00064A8C" w:rsidP="00064A8C">
            <w:pPr>
              <w:pStyle w:val="SourceBold"/>
            </w:pPr>
          </w:p>
          <w:p w14:paraId="2CFE7907" w14:textId="77777777" w:rsidR="00064A8C" w:rsidRDefault="00064A8C" w:rsidP="00064A8C">
            <w:pPr>
              <w:pStyle w:val="SourceBold"/>
            </w:pPr>
            <w:r>
              <w:t>function TORComboBox.isValidSelection(Sender: TObject): Boolean;</w:t>
            </w:r>
          </w:p>
          <w:p w14:paraId="3975C607" w14:textId="77777777" w:rsidR="00064A8C" w:rsidRDefault="00064A8C" w:rsidP="00064A8C">
            <w:pPr>
              <w:pStyle w:val="SourceBold"/>
            </w:pPr>
            <w:r>
              <w:t>begin</w:t>
            </w:r>
          </w:p>
          <w:p w14:paraId="763AD521" w14:textId="77777777" w:rsidR="00064A8C" w:rsidRDefault="00064A8C" w:rsidP="00064A8C">
            <w:pPr>
              <w:pStyle w:val="SourceBold"/>
            </w:pPr>
            <w:r>
              <w:t xml:space="preserve">  Result := False;</w:t>
            </w:r>
          </w:p>
          <w:p w14:paraId="4A0F43FB" w14:textId="77777777" w:rsidR="00064A8C" w:rsidRDefault="00064A8C" w:rsidP="00064A8C">
            <w:pPr>
              <w:pStyle w:val="SourceBold"/>
            </w:pPr>
            <w:r>
              <w:t xml:space="preserve">  if ItemIEN &lt; 0 then</w:t>
            </w:r>
          </w:p>
          <w:p w14:paraId="46AFCABA" w14:textId="77777777" w:rsidR="00064A8C" w:rsidRDefault="00064A8C" w:rsidP="00064A8C">
            <w:pPr>
              <w:pStyle w:val="SourceBold"/>
            </w:pPr>
            <w:r>
              <w:t xml:space="preserve">    exit;</w:t>
            </w:r>
          </w:p>
          <w:p w14:paraId="6101138A" w14:textId="77777777" w:rsidR="00064A8C" w:rsidRDefault="00064A8C" w:rsidP="00064A8C">
            <w:pPr>
              <w:pStyle w:val="SourceBold"/>
            </w:pPr>
            <w:r>
              <w:t xml:space="preserve">  case SelectorType of</w:t>
            </w:r>
          </w:p>
          <w:p w14:paraId="01578A66" w14:textId="77777777" w:rsidR="00064A8C" w:rsidRDefault="00064A8C" w:rsidP="00064A8C">
            <w:pPr>
              <w:pStyle w:val="SourceBold"/>
            </w:pPr>
            <w:r>
              <w:t xml:space="preserve">    APt:</w:t>
            </w:r>
          </w:p>
          <w:p w14:paraId="166528CC" w14:textId="77777777" w:rsidR="00064A8C" w:rsidRDefault="00064A8C" w:rsidP="00064A8C">
            <w:pPr>
              <w:pStyle w:val="SourceBold"/>
            </w:pPr>
            <w:r>
              <w:t xml:space="preserve">      ;</w:t>
            </w:r>
          </w:p>
          <w:p w14:paraId="41DAE75D" w14:textId="77777777" w:rsidR="00064A8C" w:rsidRDefault="00064A8C" w:rsidP="00064A8C">
            <w:pPr>
              <w:pStyle w:val="SourceBold"/>
            </w:pPr>
            <w:r>
              <w:t xml:space="preserve">    APr:</w:t>
            </w:r>
          </w:p>
          <w:p w14:paraId="05EAA42E" w14:textId="77777777" w:rsidR="00064A8C" w:rsidRDefault="00064A8C" w:rsidP="00064A8C">
            <w:pPr>
              <w:pStyle w:val="SourceBold"/>
            </w:pPr>
            <w:r>
              <w:t xml:space="preserve">      Result := getProviderIdCheckedForSimilarName(ItemIEN, fFilter) &gt; 0;</w:t>
            </w:r>
          </w:p>
          <w:p w14:paraId="15A93C26" w14:textId="77777777" w:rsidR="00064A8C" w:rsidRDefault="00064A8C" w:rsidP="00064A8C">
            <w:pPr>
              <w:pStyle w:val="SourceBold"/>
            </w:pPr>
            <w:r>
              <w:t xml:space="preserve">    ACo:</w:t>
            </w:r>
          </w:p>
          <w:p w14:paraId="18754391" w14:textId="77777777" w:rsidR="00064A8C" w:rsidRDefault="00064A8C" w:rsidP="00064A8C">
            <w:pPr>
              <w:pStyle w:val="SourceBold"/>
            </w:pPr>
            <w:r>
              <w:t xml:space="preserve">      Result := getCosignerIdCheckedForSimilarNames(ItemIEN, ValidationDate,</w:t>
            </w:r>
          </w:p>
          <w:p w14:paraId="65ADC945" w14:textId="77777777" w:rsidR="00064A8C" w:rsidRDefault="00064A8C" w:rsidP="00064A8C">
            <w:pPr>
              <w:pStyle w:val="SourceBold"/>
            </w:pPr>
            <w:r>
              <w:t xml:space="preserve">        TitleIEN) &gt; 0;</w:t>
            </w:r>
          </w:p>
          <w:p w14:paraId="570F53BA" w14:textId="77777777" w:rsidR="00064A8C" w:rsidRDefault="00064A8C" w:rsidP="00064A8C">
            <w:pPr>
              <w:pStyle w:val="SourceBold"/>
            </w:pPr>
            <w:r>
              <w:t xml:space="preserve">    Unknown:</w:t>
            </w:r>
          </w:p>
          <w:p w14:paraId="020BE37C" w14:textId="77777777" w:rsidR="00064A8C" w:rsidRDefault="00064A8C" w:rsidP="00064A8C">
            <w:pPr>
              <w:pStyle w:val="SourceBold"/>
            </w:pPr>
            <w:r>
              <w:t xml:space="preserve">      ;</w:t>
            </w:r>
          </w:p>
          <w:p w14:paraId="1D22C884" w14:textId="77777777" w:rsidR="00064A8C" w:rsidRDefault="00064A8C" w:rsidP="00064A8C">
            <w:pPr>
              <w:pStyle w:val="SourceBold"/>
            </w:pPr>
            <w:r>
              <w:t xml:space="preserve">  end;</w:t>
            </w:r>
          </w:p>
          <w:p w14:paraId="5A7339D5" w14:textId="77777777" w:rsidR="00064A8C" w:rsidRDefault="00064A8C" w:rsidP="00064A8C">
            <w:pPr>
              <w:pStyle w:val="SourceBold"/>
            </w:pPr>
            <w:r>
              <w:t>end;</w:t>
            </w:r>
          </w:p>
        </w:tc>
      </w:tr>
      <w:tr w:rsidR="00064A8C" w:rsidRPr="00511BCB" w14:paraId="1DADAF38" w14:textId="77777777" w:rsidTr="00064A8C">
        <w:trPr>
          <w:cantSplit/>
          <w:tblHeader/>
        </w:trPr>
        <w:tc>
          <w:tcPr>
            <w:tcW w:w="1177" w:type="pct"/>
            <w:shd w:val="clear" w:color="auto" w:fill="F2F2F2" w:themeFill="background1" w:themeFillShade="F2"/>
          </w:tcPr>
          <w:p w14:paraId="4025B9D9" w14:textId="77777777" w:rsidR="00064A8C" w:rsidRDefault="00064A8C" w:rsidP="00064A8C">
            <w:pPr>
              <w:pStyle w:val="TableHeading"/>
            </w:pPr>
            <w:r>
              <w:lastRenderedPageBreak/>
              <w:t>Function</w:t>
            </w:r>
          </w:p>
          <w:p w14:paraId="025785D0" w14:textId="77777777" w:rsidR="00064A8C" w:rsidRDefault="00064A8C" w:rsidP="00064A8C">
            <w:pPr>
              <w:pStyle w:val="SourceBold"/>
            </w:pPr>
            <w:r w:rsidRPr="00917E86">
              <w:t xml:space="preserve">    function ValidationReport: String;</w:t>
            </w:r>
          </w:p>
        </w:tc>
        <w:tc>
          <w:tcPr>
            <w:tcW w:w="659" w:type="pct"/>
            <w:shd w:val="clear" w:color="auto" w:fill="F2F2F2" w:themeFill="background1" w:themeFillShade="F2"/>
          </w:tcPr>
          <w:p w14:paraId="72B53714" w14:textId="77777777" w:rsidR="00064A8C" w:rsidRDefault="00064A8C" w:rsidP="00064A8C">
            <w:pPr>
              <w:pStyle w:val="TableHeading"/>
            </w:pPr>
            <w:r>
              <w:t>New</w:t>
            </w:r>
          </w:p>
        </w:tc>
        <w:tc>
          <w:tcPr>
            <w:tcW w:w="3164" w:type="pct"/>
            <w:shd w:val="clear" w:color="auto" w:fill="auto"/>
          </w:tcPr>
          <w:p w14:paraId="2D0EF527" w14:textId="77777777" w:rsidR="00064A8C" w:rsidRDefault="00064A8C" w:rsidP="00064A8C">
            <w:r>
              <w:t>Validation report is used by calling components to check if the component validated</w:t>
            </w:r>
          </w:p>
          <w:p w14:paraId="31DF9F87" w14:textId="77777777" w:rsidR="00064A8C" w:rsidRDefault="00064A8C" w:rsidP="00064A8C">
            <w:pPr>
              <w:pStyle w:val="SourceBold"/>
            </w:pPr>
            <w:r>
              <w:t>function TORComboBox.ValidationReport: String;</w:t>
            </w:r>
          </w:p>
          <w:p w14:paraId="6AF7C705" w14:textId="77777777" w:rsidR="00064A8C" w:rsidRDefault="00064A8C" w:rsidP="00064A8C">
            <w:pPr>
              <w:pStyle w:val="SourceBold"/>
            </w:pPr>
            <w:r>
              <w:t>var</w:t>
            </w:r>
          </w:p>
          <w:p w14:paraId="3E9B07DF" w14:textId="77777777" w:rsidR="00064A8C" w:rsidRDefault="00064A8C" w:rsidP="00064A8C">
            <w:pPr>
              <w:pStyle w:val="SourceBold"/>
            </w:pPr>
            <w:r>
              <w:t xml:space="preserve">  errMsg: String;</w:t>
            </w:r>
          </w:p>
          <w:p w14:paraId="5C89D5FE" w14:textId="77777777" w:rsidR="00064A8C" w:rsidRDefault="00064A8C" w:rsidP="00064A8C">
            <w:pPr>
              <w:pStyle w:val="SourceBold"/>
            </w:pPr>
            <w:r>
              <w:t>begin</w:t>
            </w:r>
          </w:p>
          <w:p w14:paraId="2EE36544" w14:textId="77777777" w:rsidR="00064A8C" w:rsidRDefault="00064A8C" w:rsidP="00064A8C">
            <w:pPr>
              <w:pStyle w:val="SourceBold"/>
            </w:pPr>
            <w:r>
              <w:t xml:space="preserve">  case fSelectorType of</w:t>
            </w:r>
          </w:p>
          <w:p w14:paraId="64B09C12" w14:textId="77777777" w:rsidR="00064A8C" w:rsidRDefault="00064A8C" w:rsidP="00064A8C">
            <w:pPr>
              <w:pStyle w:val="SourceBold"/>
            </w:pPr>
            <w:r>
              <w:t xml:space="preserve">    Unknown:</w:t>
            </w:r>
          </w:p>
          <w:p w14:paraId="66604B7C" w14:textId="77777777" w:rsidR="00064A8C" w:rsidRDefault="00064A8C" w:rsidP="00064A8C">
            <w:pPr>
              <w:pStyle w:val="SourceBold"/>
            </w:pPr>
            <w:r>
              <w:t xml:space="preserve">      Result := 'Unknown type of validation';</w:t>
            </w:r>
          </w:p>
          <w:p w14:paraId="173CB1EF" w14:textId="77777777" w:rsidR="00064A8C" w:rsidRDefault="00064A8C" w:rsidP="00064A8C">
            <w:pPr>
              <w:pStyle w:val="SourceBold"/>
            </w:pPr>
            <w:r>
              <w:t xml:space="preserve">    APt:</w:t>
            </w:r>
          </w:p>
          <w:p w14:paraId="0E82E828" w14:textId="77777777" w:rsidR="00064A8C" w:rsidRDefault="00064A8C" w:rsidP="00064A8C">
            <w:pPr>
              <w:pStyle w:val="SourceBold"/>
            </w:pPr>
            <w:r>
              <w:t xml:space="preserve">      Result := 'Patient Validation';</w:t>
            </w:r>
          </w:p>
          <w:p w14:paraId="4F110133" w14:textId="77777777" w:rsidR="00064A8C" w:rsidRDefault="00064A8C" w:rsidP="00064A8C">
            <w:pPr>
              <w:pStyle w:val="SourceBold"/>
            </w:pPr>
            <w:r>
              <w:t xml:space="preserve">    APr:</w:t>
            </w:r>
          </w:p>
          <w:p w14:paraId="5A67E3FB" w14:textId="77777777" w:rsidR="00064A8C" w:rsidRDefault="00064A8C" w:rsidP="00064A8C">
            <w:pPr>
              <w:pStyle w:val="SourceBold"/>
            </w:pPr>
            <w:r>
              <w:t xml:space="preserve">      begin</w:t>
            </w:r>
          </w:p>
          <w:p w14:paraId="5EA207F2" w14:textId="77777777" w:rsidR="00064A8C" w:rsidRDefault="00064A8C" w:rsidP="00064A8C">
            <w:pPr>
              <w:pStyle w:val="SourceBold"/>
            </w:pPr>
            <w:r>
              <w:t xml:space="preserve">        if ItemIEN = 0 then</w:t>
            </w:r>
          </w:p>
          <w:p w14:paraId="0917C11C" w14:textId="77777777" w:rsidR="00064A8C" w:rsidRDefault="00064A8C" w:rsidP="00064A8C">
            <w:pPr>
              <w:pStyle w:val="SourceBold"/>
            </w:pPr>
            <w:r>
              <w:t xml:space="preserve">          Result := msgNoSelection</w:t>
            </w:r>
          </w:p>
          <w:p w14:paraId="6F57FBC0" w14:textId="77777777" w:rsidR="00064A8C" w:rsidRDefault="00064A8C" w:rsidP="00064A8C">
            <w:pPr>
              <w:pStyle w:val="SourceBold"/>
            </w:pPr>
            <w:r>
              <w:t xml:space="preserve">        else if (not NeedsValidation) or isSingleProviderDUZ(ItemIEN, fFilter,</w:t>
            </w:r>
          </w:p>
          <w:p w14:paraId="1D61F7E1" w14:textId="77777777" w:rsidR="00064A8C" w:rsidRDefault="00064A8C" w:rsidP="00064A8C">
            <w:pPr>
              <w:pStyle w:val="SourceBold"/>
            </w:pPr>
            <w:r>
              <w:t xml:space="preserve">          errMsg, ItemName) then</w:t>
            </w:r>
          </w:p>
          <w:p w14:paraId="526F216B" w14:textId="77777777" w:rsidR="00064A8C" w:rsidRDefault="00064A8C" w:rsidP="00064A8C">
            <w:pPr>
              <w:pStyle w:val="SourceBold"/>
            </w:pPr>
            <w:r>
              <w:t xml:space="preserve">          Result := ''</w:t>
            </w:r>
          </w:p>
          <w:p w14:paraId="0C61E5EF" w14:textId="77777777" w:rsidR="00064A8C" w:rsidRDefault="00064A8C" w:rsidP="00064A8C">
            <w:pPr>
              <w:pStyle w:val="SourceBold"/>
            </w:pPr>
            <w:r>
              <w:t xml:space="preserve">        else</w:t>
            </w:r>
          </w:p>
          <w:p w14:paraId="22BEB00F" w14:textId="77777777" w:rsidR="00064A8C" w:rsidRDefault="00064A8C" w:rsidP="00064A8C">
            <w:pPr>
              <w:pStyle w:val="SourceBold"/>
            </w:pPr>
            <w:r>
              <w:t xml:space="preserve">          Result := errMsg;</w:t>
            </w:r>
          </w:p>
          <w:p w14:paraId="0874E5B3" w14:textId="77777777" w:rsidR="00064A8C" w:rsidRDefault="00064A8C" w:rsidP="00064A8C">
            <w:pPr>
              <w:pStyle w:val="SourceBold"/>
            </w:pPr>
            <w:r>
              <w:t xml:space="preserve">      end;</w:t>
            </w:r>
          </w:p>
          <w:p w14:paraId="079CCAFD" w14:textId="77777777" w:rsidR="00064A8C" w:rsidRDefault="00064A8C" w:rsidP="00064A8C">
            <w:pPr>
              <w:pStyle w:val="SourceBold"/>
            </w:pPr>
            <w:r>
              <w:t xml:space="preserve">    ACo:</w:t>
            </w:r>
          </w:p>
          <w:p w14:paraId="2523FFEA" w14:textId="77777777" w:rsidR="00064A8C" w:rsidRDefault="00064A8C" w:rsidP="00064A8C">
            <w:pPr>
              <w:pStyle w:val="SourceBold"/>
            </w:pPr>
            <w:r>
              <w:t xml:space="preserve">      begin</w:t>
            </w:r>
          </w:p>
          <w:p w14:paraId="711D69BB" w14:textId="77777777" w:rsidR="00064A8C" w:rsidRDefault="00064A8C" w:rsidP="00064A8C">
            <w:pPr>
              <w:pStyle w:val="SourceBold"/>
            </w:pPr>
            <w:r>
              <w:t xml:space="preserve">        if ItemIEN = 0 then</w:t>
            </w:r>
          </w:p>
          <w:p w14:paraId="106E0DD8" w14:textId="77777777" w:rsidR="00064A8C" w:rsidRDefault="00064A8C" w:rsidP="00064A8C">
            <w:pPr>
              <w:pStyle w:val="SourceBold"/>
            </w:pPr>
            <w:r>
              <w:t xml:space="preserve">          Result := msgNoSelection</w:t>
            </w:r>
          </w:p>
          <w:p w14:paraId="6915C1F3" w14:textId="77777777" w:rsidR="00064A8C" w:rsidRDefault="00064A8C" w:rsidP="00064A8C">
            <w:pPr>
              <w:pStyle w:val="SourceBold"/>
            </w:pPr>
            <w:r>
              <w:t xml:space="preserve">        else if (not NeedsValidation) or isSingleCosignerDUZ(ItemIEN,</w:t>
            </w:r>
          </w:p>
          <w:p w14:paraId="02BE871C" w14:textId="77777777" w:rsidR="00064A8C" w:rsidRDefault="00064A8C" w:rsidP="00064A8C">
            <w:pPr>
              <w:pStyle w:val="SourceBold"/>
            </w:pPr>
            <w:r>
              <w:t xml:space="preserve">          ValidationDate, TitleIEN, errMsg, ItemName) then</w:t>
            </w:r>
          </w:p>
          <w:p w14:paraId="6251EC00" w14:textId="77777777" w:rsidR="00064A8C" w:rsidRDefault="00064A8C" w:rsidP="00064A8C">
            <w:pPr>
              <w:pStyle w:val="SourceBold"/>
            </w:pPr>
            <w:r>
              <w:t xml:space="preserve">          Result := ''</w:t>
            </w:r>
          </w:p>
          <w:p w14:paraId="7BD7A9FE" w14:textId="77777777" w:rsidR="00064A8C" w:rsidRDefault="00064A8C" w:rsidP="00064A8C">
            <w:pPr>
              <w:pStyle w:val="SourceBold"/>
            </w:pPr>
            <w:r>
              <w:t xml:space="preserve">        else</w:t>
            </w:r>
          </w:p>
          <w:p w14:paraId="1BA17EFF" w14:textId="77777777" w:rsidR="00064A8C" w:rsidRDefault="00064A8C" w:rsidP="00064A8C">
            <w:pPr>
              <w:pStyle w:val="SourceBold"/>
            </w:pPr>
            <w:r>
              <w:t xml:space="preserve">          Result := errMsg;</w:t>
            </w:r>
          </w:p>
          <w:p w14:paraId="1D91AAB8" w14:textId="77777777" w:rsidR="00064A8C" w:rsidRDefault="00064A8C" w:rsidP="00064A8C">
            <w:pPr>
              <w:pStyle w:val="SourceBold"/>
            </w:pPr>
            <w:r>
              <w:t xml:space="preserve">      end;</w:t>
            </w:r>
          </w:p>
          <w:p w14:paraId="784F2384" w14:textId="77777777" w:rsidR="00064A8C" w:rsidRDefault="00064A8C" w:rsidP="00064A8C">
            <w:pPr>
              <w:pStyle w:val="SourceBold"/>
            </w:pPr>
            <w:r>
              <w:t xml:space="preserve">  end;</w:t>
            </w:r>
          </w:p>
          <w:p w14:paraId="0F127485" w14:textId="77777777" w:rsidR="00064A8C" w:rsidRDefault="00064A8C" w:rsidP="00064A8C">
            <w:pPr>
              <w:pStyle w:val="SourceBold"/>
            </w:pPr>
            <w:r>
              <w:t xml:space="preserve">  if Result &lt;&gt; '' then</w:t>
            </w:r>
          </w:p>
          <w:p w14:paraId="520CC5A4" w14:textId="77777777" w:rsidR="00064A8C" w:rsidRDefault="00064A8C" w:rsidP="00064A8C">
            <w:pPr>
              <w:pStyle w:val="SourceBold"/>
            </w:pPr>
            <w:r>
              <w:t xml:space="preserve">    try</w:t>
            </w:r>
          </w:p>
          <w:p w14:paraId="4F070EAD" w14:textId="77777777" w:rsidR="00064A8C" w:rsidRDefault="00064A8C" w:rsidP="00064A8C">
            <w:pPr>
              <w:pStyle w:val="SourceBold"/>
            </w:pPr>
            <w:r>
              <w:t xml:space="preserve">      Result := CRLF + Result;</w:t>
            </w:r>
          </w:p>
          <w:p w14:paraId="5CCAE47A" w14:textId="77777777" w:rsidR="00064A8C" w:rsidRDefault="00064A8C" w:rsidP="00064A8C">
            <w:pPr>
              <w:pStyle w:val="SourceBold"/>
            </w:pPr>
            <w:r>
              <w:t xml:space="preserve">      SetFocus;</w:t>
            </w:r>
          </w:p>
          <w:p w14:paraId="6EAC1028" w14:textId="77777777" w:rsidR="00064A8C" w:rsidRDefault="00064A8C" w:rsidP="00064A8C">
            <w:pPr>
              <w:pStyle w:val="SourceBold"/>
            </w:pPr>
            <w:r>
              <w:t xml:space="preserve">    except</w:t>
            </w:r>
          </w:p>
          <w:p w14:paraId="59F4C7B0" w14:textId="77777777" w:rsidR="00064A8C" w:rsidRDefault="00064A8C" w:rsidP="00064A8C">
            <w:pPr>
              <w:pStyle w:val="SourceBold"/>
            </w:pPr>
            <w:r>
              <w:t xml:space="preserve">      on E: Exception do</w:t>
            </w:r>
          </w:p>
          <w:p w14:paraId="1E9DA034" w14:textId="77777777" w:rsidR="00064A8C" w:rsidRDefault="00064A8C" w:rsidP="00064A8C">
            <w:pPr>
              <w:pStyle w:val="SourceBold"/>
            </w:pPr>
            <w:r>
              <w:t xml:space="preserve">        ShowMessage('ERROR (TORComboBox.ValidationReport):' + CRLF + E.Message);</w:t>
            </w:r>
          </w:p>
          <w:p w14:paraId="2017A8A2" w14:textId="77777777" w:rsidR="00064A8C" w:rsidRDefault="00064A8C" w:rsidP="00064A8C">
            <w:pPr>
              <w:pStyle w:val="SourceBold"/>
            </w:pPr>
            <w:r>
              <w:t xml:space="preserve">    end;</w:t>
            </w:r>
          </w:p>
          <w:p w14:paraId="46AD1C1A" w14:textId="77777777" w:rsidR="00064A8C" w:rsidRDefault="00064A8C" w:rsidP="00064A8C">
            <w:pPr>
              <w:pStyle w:val="SourceBold"/>
            </w:pPr>
            <w:r>
              <w:t>end;</w:t>
            </w:r>
          </w:p>
          <w:p w14:paraId="7A1BF5B2" w14:textId="77777777" w:rsidR="00064A8C" w:rsidRDefault="00064A8C" w:rsidP="00064A8C">
            <w:pPr>
              <w:pStyle w:val="SourceBold"/>
            </w:pPr>
          </w:p>
        </w:tc>
      </w:tr>
      <w:tr w:rsidR="00064A8C" w:rsidRPr="00511BCB" w14:paraId="3D9F626D" w14:textId="77777777" w:rsidTr="00064A8C">
        <w:trPr>
          <w:cantSplit/>
          <w:tblHeader/>
        </w:trPr>
        <w:tc>
          <w:tcPr>
            <w:tcW w:w="1177" w:type="pct"/>
            <w:shd w:val="clear" w:color="auto" w:fill="F2F2F2" w:themeFill="background1" w:themeFillShade="F2"/>
          </w:tcPr>
          <w:p w14:paraId="2B27AD12" w14:textId="77777777" w:rsidR="00064A8C" w:rsidRDefault="00064A8C" w:rsidP="00064A8C">
            <w:pPr>
              <w:pStyle w:val="TableHeading"/>
            </w:pPr>
            <w:r>
              <w:lastRenderedPageBreak/>
              <w:t>Procedure</w:t>
            </w:r>
          </w:p>
          <w:p w14:paraId="2C274815" w14:textId="77777777" w:rsidR="00064A8C" w:rsidRDefault="00064A8C" w:rsidP="00064A8C">
            <w:pPr>
              <w:pStyle w:val="SourceBold"/>
            </w:pPr>
            <w:r>
              <w:t>function getItemIDFromList(aList: TStrings; aType: TSelector = APt;</w:t>
            </w:r>
          </w:p>
          <w:p w14:paraId="7A051E79" w14:textId="77777777" w:rsidR="00064A8C" w:rsidRDefault="00064A8C" w:rsidP="00064A8C">
            <w:pPr>
              <w:pStyle w:val="SourceBold"/>
            </w:pPr>
            <w:r>
              <w:t xml:space="preserve">  anExceptions: TStrings = nil): Int64;</w:t>
            </w:r>
          </w:p>
          <w:p w14:paraId="316F07C9" w14:textId="77777777" w:rsidR="00064A8C" w:rsidRDefault="00064A8C" w:rsidP="00064A8C">
            <w:pPr>
              <w:pStyle w:val="TableHeading"/>
            </w:pPr>
          </w:p>
        </w:tc>
        <w:tc>
          <w:tcPr>
            <w:tcW w:w="659" w:type="pct"/>
            <w:shd w:val="clear" w:color="auto" w:fill="F2F2F2" w:themeFill="background1" w:themeFillShade="F2"/>
          </w:tcPr>
          <w:p w14:paraId="0B8A7F5E" w14:textId="77777777" w:rsidR="00064A8C" w:rsidRDefault="00064A8C" w:rsidP="00064A8C">
            <w:pPr>
              <w:pStyle w:val="TableHeading"/>
            </w:pPr>
            <w:r>
              <w:t>New</w:t>
            </w:r>
          </w:p>
        </w:tc>
        <w:tc>
          <w:tcPr>
            <w:tcW w:w="3164" w:type="pct"/>
            <w:shd w:val="clear" w:color="auto" w:fill="auto"/>
          </w:tcPr>
          <w:p w14:paraId="5B44E85A" w14:textId="77777777" w:rsidR="00064A8C" w:rsidRDefault="00064A8C" w:rsidP="00064A8C">
            <w:r>
              <w:t xml:space="preserve">General selection function </w:t>
            </w:r>
          </w:p>
          <w:p w14:paraId="7D92AF2A" w14:textId="77777777" w:rsidR="00064A8C" w:rsidRDefault="00064A8C" w:rsidP="00064A8C">
            <w:pPr>
              <w:pStyle w:val="SourceBold"/>
            </w:pPr>
            <w:r>
              <w:t>function getItemIDFromList(aList: TStrings; aType: TSelector = APt;</w:t>
            </w:r>
          </w:p>
          <w:p w14:paraId="7F56E2BA" w14:textId="77777777" w:rsidR="00064A8C" w:rsidRDefault="00064A8C" w:rsidP="00064A8C">
            <w:pPr>
              <w:pStyle w:val="SourceBold"/>
            </w:pPr>
            <w:r>
              <w:t xml:space="preserve">  anExceptions: TStrings = nil): Int64;</w:t>
            </w:r>
          </w:p>
          <w:p w14:paraId="4344FF2B" w14:textId="77777777" w:rsidR="00064A8C" w:rsidRDefault="00064A8C" w:rsidP="00064A8C">
            <w:pPr>
              <w:pStyle w:val="SourceBold"/>
            </w:pPr>
            <w:r>
              <w:t>var</w:t>
            </w:r>
          </w:p>
          <w:p w14:paraId="48FDE95D" w14:textId="77777777" w:rsidR="00064A8C" w:rsidRDefault="00064A8C" w:rsidP="00064A8C">
            <w:pPr>
              <w:pStyle w:val="SourceBold"/>
            </w:pPr>
            <w:r>
              <w:t xml:space="preserve">  frmDupPts: TfrmDupPts;</w:t>
            </w:r>
          </w:p>
          <w:p w14:paraId="4FEE7F55" w14:textId="77777777" w:rsidR="00064A8C" w:rsidRDefault="00064A8C" w:rsidP="00064A8C">
            <w:pPr>
              <w:pStyle w:val="SourceBold"/>
            </w:pPr>
            <w:r>
              <w:t>begin</w:t>
            </w:r>
          </w:p>
          <w:p w14:paraId="0B97C4F6" w14:textId="77777777" w:rsidR="00064A8C" w:rsidRDefault="00064A8C" w:rsidP="00064A8C">
            <w:pPr>
              <w:pStyle w:val="SourceBold"/>
            </w:pPr>
            <w:r>
              <w:t xml:space="preserve">  Result := -1;</w:t>
            </w:r>
          </w:p>
          <w:p w14:paraId="586BC61E" w14:textId="77777777" w:rsidR="00064A8C" w:rsidRDefault="00064A8C" w:rsidP="00064A8C">
            <w:pPr>
              <w:pStyle w:val="SourceBold"/>
            </w:pPr>
            <w:r>
              <w:t xml:space="preserve">  if assigned(aList) then</w:t>
            </w:r>
          </w:p>
          <w:p w14:paraId="399C41F1" w14:textId="77777777" w:rsidR="00064A8C" w:rsidRDefault="00064A8C" w:rsidP="00064A8C">
            <w:pPr>
              <w:pStyle w:val="SourceBold"/>
            </w:pPr>
            <w:r>
              <w:t xml:space="preserve">  begin</w:t>
            </w:r>
          </w:p>
          <w:p w14:paraId="3A9A9A9C" w14:textId="77777777" w:rsidR="00064A8C" w:rsidRDefault="00064A8C" w:rsidP="00064A8C">
            <w:pPr>
              <w:pStyle w:val="SourceBold"/>
            </w:pPr>
            <w:r>
              <w:t xml:space="preserve">    frmDupPts := TfrmDupPts.CreateSelector(aType, aList, anExceptions);</w:t>
            </w:r>
          </w:p>
          <w:p w14:paraId="582A2744" w14:textId="77777777" w:rsidR="00064A8C" w:rsidRDefault="00064A8C" w:rsidP="00064A8C">
            <w:pPr>
              <w:pStyle w:val="SourceBold"/>
            </w:pPr>
            <w:r>
              <w:t xml:space="preserve">    try</w:t>
            </w:r>
          </w:p>
          <w:p w14:paraId="64313850" w14:textId="77777777" w:rsidR="00064A8C" w:rsidRDefault="00064A8C" w:rsidP="00064A8C">
            <w:pPr>
              <w:pStyle w:val="SourceBold"/>
            </w:pPr>
            <w:r>
              <w:t xml:space="preserve">      if frmDupPts.ShowModal = mrOK then</w:t>
            </w:r>
          </w:p>
          <w:p w14:paraId="4F4A4262" w14:textId="77777777" w:rsidR="00064A8C" w:rsidRDefault="00064A8C" w:rsidP="00064A8C">
            <w:pPr>
              <w:pStyle w:val="SourceBold"/>
            </w:pPr>
            <w:r>
              <w:t xml:space="preserve">        Result := frmDupPts.lboSelPt.ItemID;</w:t>
            </w:r>
          </w:p>
          <w:p w14:paraId="6EE183F6" w14:textId="77777777" w:rsidR="00064A8C" w:rsidRDefault="00064A8C" w:rsidP="00064A8C">
            <w:pPr>
              <w:pStyle w:val="SourceBold"/>
            </w:pPr>
            <w:r>
              <w:t xml:space="preserve">    finally</w:t>
            </w:r>
          </w:p>
          <w:p w14:paraId="5C9076D1" w14:textId="77777777" w:rsidR="00064A8C" w:rsidRDefault="00064A8C" w:rsidP="00064A8C">
            <w:pPr>
              <w:pStyle w:val="SourceBold"/>
            </w:pPr>
            <w:r>
              <w:t xml:space="preserve">      frmDupPts.Release;</w:t>
            </w:r>
          </w:p>
          <w:p w14:paraId="2D2B12E8" w14:textId="77777777" w:rsidR="00064A8C" w:rsidRDefault="00064A8C" w:rsidP="00064A8C">
            <w:pPr>
              <w:pStyle w:val="SourceBold"/>
            </w:pPr>
            <w:r>
              <w:t xml:space="preserve">    end;</w:t>
            </w:r>
          </w:p>
          <w:p w14:paraId="68812618" w14:textId="77777777" w:rsidR="00064A8C" w:rsidRDefault="00064A8C" w:rsidP="00064A8C">
            <w:pPr>
              <w:pStyle w:val="SourceBold"/>
            </w:pPr>
            <w:r>
              <w:t xml:space="preserve">  </w:t>
            </w:r>
          </w:p>
        </w:tc>
      </w:tr>
      <w:tr w:rsidR="00064A8C" w:rsidRPr="00511BCB" w14:paraId="78BC8C00" w14:textId="77777777" w:rsidTr="00064A8C">
        <w:trPr>
          <w:cantSplit/>
          <w:tblHeader/>
        </w:trPr>
        <w:tc>
          <w:tcPr>
            <w:tcW w:w="1177" w:type="pct"/>
            <w:shd w:val="clear" w:color="auto" w:fill="F2F2F2" w:themeFill="background1" w:themeFillShade="F2"/>
          </w:tcPr>
          <w:p w14:paraId="268FC52B" w14:textId="77777777" w:rsidR="00064A8C" w:rsidRDefault="00064A8C" w:rsidP="00064A8C">
            <w:pPr>
              <w:pStyle w:val="TableHeading"/>
            </w:pPr>
            <w:r>
              <w:t>Function</w:t>
            </w:r>
          </w:p>
          <w:p w14:paraId="748BC6BA" w14:textId="77777777" w:rsidR="00064A8C" w:rsidRDefault="00064A8C" w:rsidP="00064A8C">
            <w:pPr>
              <w:pStyle w:val="SourceBold"/>
            </w:pPr>
            <w:r>
              <w:t>function isSingleProviderDUZ(aDUZ: Int64; aKey: String; var msg: String;</w:t>
            </w:r>
          </w:p>
          <w:p w14:paraId="3153D20B" w14:textId="77777777" w:rsidR="00064A8C" w:rsidRDefault="00064A8C" w:rsidP="00064A8C">
            <w:pPr>
              <w:pStyle w:val="SourceBold"/>
            </w:pPr>
            <w:r>
              <w:t xml:space="preserve">  ItemName: String = 'Provider'): Boolean;</w:t>
            </w:r>
          </w:p>
        </w:tc>
        <w:tc>
          <w:tcPr>
            <w:tcW w:w="659" w:type="pct"/>
            <w:shd w:val="clear" w:color="auto" w:fill="F2F2F2" w:themeFill="background1" w:themeFillShade="F2"/>
          </w:tcPr>
          <w:p w14:paraId="77ADCF3A" w14:textId="77777777" w:rsidR="00064A8C" w:rsidRDefault="00064A8C" w:rsidP="00064A8C">
            <w:pPr>
              <w:pStyle w:val="TableHeading"/>
            </w:pPr>
            <w:r>
              <w:t>New</w:t>
            </w:r>
          </w:p>
        </w:tc>
        <w:tc>
          <w:tcPr>
            <w:tcW w:w="3164" w:type="pct"/>
            <w:shd w:val="clear" w:color="auto" w:fill="auto"/>
          </w:tcPr>
          <w:p w14:paraId="61F3DF1A" w14:textId="77777777" w:rsidR="00064A8C" w:rsidRDefault="00064A8C" w:rsidP="00064A8C">
            <w:r>
              <w:t>Function validates if the provided DUZ matches single provoder</w:t>
            </w:r>
          </w:p>
          <w:p w14:paraId="63C2CC2C" w14:textId="77777777" w:rsidR="00064A8C" w:rsidRDefault="00064A8C" w:rsidP="00064A8C">
            <w:pPr>
              <w:pStyle w:val="SourceBold"/>
            </w:pPr>
          </w:p>
          <w:p w14:paraId="431FAB1F" w14:textId="77777777" w:rsidR="00064A8C" w:rsidRDefault="00064A8C" w:rsidP="00064A8C">
            <w:pPr>
              <w:pStyle w:val="SourceBold"/>
            </w:pPr>
            <w:r>
              <w:t>function isSingleProviderDUZ(aDUZ: Int64; aKey: String; var msg: String;</w:t>
            </w:r>
          </w:p>
          <w:p w14:paraId="30F496C2" w14:textId="77777777" w:rsidR="00064A8C" w:rsidRDefault="00064A8C" w:rsidP="00064A8C">
            <w:pPr>
              <w:pStyle w:val="SourceBold"/>
            </w:pPr>
            <w:r>
              <w:t xml:space="preserve">  ItemName: String = 'Provider'): Boolean;</w:t>
            </w:r>
          </w:p>
          <w:p w14:paraId="324869CB" w14:textId="77777777" w:rsidR="00064A8C" w:rsidRDefault="00064A8C" w:rsidP="00064A8C">
            <w:pPr>
              <w:pStyle w:val="SourceBold"/>
            </w:pPr>
            <w:r>
              <w:t>var</w:t>
            </w:r>
          </w:p>
          <w:p w14:paraId="1F0F5801" w14:textId="77777777" w:rsidR="00064A8C" w:rsidRDefault="00064A8C" w:rsidP="00064A8C">
            <w:pPr>
              <w:pStyle w:val="SourceBold"/>
            </w:pPr>
            <w:r>
              <w:t xml:space="preserve">  SL: TStrings;</w:t>
            </w:r>
          </w:p>
          <w:p w14:paraId="2AAFEE3D" w14:textId="77777777" w:rsidR="00064A8C" w:rsidRDefault="00064A8C" w:rsidP="00064A8C">
            <w:pPr>
              <w:pStyle w:val="SourceBold"/>
            </w:pPr>
            <w:r>
              <w:t>begin</w:t>
            </w:r>
          </w:p>
          <w:p w14:paraId="3A5365C3" w14:textId="77777777" w:rsidR="00064A8C" w:rsidRDefault="00064A8C" w:rsidP="00064A8C">
            <w:pPr>
              <w:pStyle w:val="SourceBold"/>
            </w:pPr>
            <w:r>
              <w:t xml:space="preserve">  Result := False;</w:t>
            </w:r>
          </w:p>
          <w:p w14:paraId="2C73CE3F" w14:textId="77777777" w:rsidR="00064A8C" w:rsidRDefault="00064A8C" w:rsidP="00064A8C">
            <w:pPr>
              <w:pStyle w:val="SourceBold"/>
            </w:pPr>
            <w:r>
              <w:t xml:space="preserve">  SL := SubsetOfActiveAndInactivePersonsWithSimilarNames(aDUZ, aKey);</w:t>
            </w:r>
          </w:p>
          <w:p w14:paraId="71BC09A5" w14:textId="77777777" w:rsidR="00064A8C" w:rsidRDefault="00064A8C" w:rsidP="00064A8C">
            <w:pPr>
              <w:pStyle w:val="SourceBold"/>
            </w:pPr>
            <w:r>
              <w:t xml:space="preserve">  try</w:t>
            </w:r>
          </w:p>
          <w:p w14:paraId="55CAF913" w14:textId="77777777" w:rsidR="00064A8C" w:rsidRDefault="00064A8C" w:rsidP="00064A8C">
            <w:pPr>
              <w:pStyle w:val="SourceBold"/>
            </w:pPr>
            <w:r>
              <w:t xml:space="preserve">    case SL.Count of</w:t>
            </w:r>
          </w:p>
          <w:p w14:paraId="66C22ABD" w14:textId="77777777" w:rsidR="00064A8C" w:rsidRDefault="00064A8C" w:rsidP="00064A8C">
            <w:pPr>
              <w:pStyle w:val="SourceBold"/>
            </w:pPr>
            <w:r>
              <w:t xml:space="preserve">      0:</w:t>
            </w:r>
          </w:p>
          <w:p w14:paraId="41EE7086" w14:textId="77777777" w:rsidR="00064A8C" w:rsidRDefault="00064A8C" w:rsidP="00064A8C">
            <w:pPr>
              <w:pStyle w:val="SourceBold"/>
            </w:pPr>
            <w:r>
              <w:t xml:space="preserve">        msg := Format(fmtInvalidItemSelected, [ItemName]);</w:t>
            </w:r>
          </w:p>
          <w:p w14:paraId="735F92AD" w14:textId="77777777" w:rsidR="00064A8C" w:rsidRDefault="00064A8C" w:rsidP="00064A8C">
            <w:pPr>
              <w:pStyle w:val="SourceBold"/>
            </w:pPr>
            <w:r>
              <w:t xml:space="preserve">      1:</w:t>
            </w:r>
          </w:p>
          <w:p w14:paraId="348AFA6C" w14:textId="77777777" w:rsidR="00064A8C" w:rsidRDefault="00064A8C" w:rsidP="00064A8C">
            <w:pPr>
              <w:pStyle w:val="SourceBold"/>
            </w:pPr>
            <w:r>
              <w:t xml:space="preserve">        Result := True;</w:t>
            </w:r>
          </w:p>
          <w:p w14:paraId="52B5D993" w14:textId="77777777" w:rsidR="00064A8C" w:rsidRDefault="00064A8C" w:rsidP="00064A8C">
            <w:pPr>
              <w:pStyle w:val="SourceBold"/>
            </w:pPr>
            <w:r>
              <w:t xml:space="preserve">    else</w:t>
            </w:r>
          </w:p>
          <w:p w14:paraId="2568BC2A" w14:textId="77777777" w:rsidR="00064A8C" w:rsidRDefault="00064A8C" w:rsidP="00064A8C">
            <w:pPr>
              <w:pStyle w:val="SourceBold"/>
            </w:pPr>
            <w:r>
              <w:t xml:space="preserve">      msg := Format(fmtMultipleItemNames, [ItemName]);</w:t>
            </w:r>
          </w:p>
          <w:p w14:paraId="3E074FFB" w14:textId="77777777" w:rsidR="00064A8C" w:rsidRDefault="00064A8C" w:rsidP="00064A8C">
            <w:pPr>
              <w:pStyle w:val="SourceBold"/>
            </w:pPr>
            <w:r>
              <w:t xml:space="preserve">    end;</w:t>
            </w:r>
          </w:p>
          <w:p w14:paraId="399416EB" w14:textId="77777777" w:rsidR="00064A8C" w:rsidRDefault="00064A8C" w:rsidP="00064A8C">
            <w:pPr>
              <w:pStyle w:val="SourceBold"/>
            </w:pPr>
            <w:r>
              <w:t xml:space="preserve">  finally</w:t>
            </w:r>
          </w:p>
          <w:p w14:paraId="013FFAD5" w14:textId="77777777" w:rsidR="00064A8C" w:rsidRDefault="00064A8C" w:rsidP="00064A8C">
            <w:pPr>
              <w:pStyle w:val="SourceBold"/>
            </w:pPr>
            <w:r>
              <w:t xml:space="preserve">    SL.Free;</w:t>
            </w:r>
          </w:p>
          <w:p w14:paraId="0E867F78" w14:textId="77777777" w:rsidR="00064A8C" w:rsidRDefault="00064A8C" w:rsidP="00064A8C">
            <w:pPr>
              <w:pStyle w:val="SourceBold"/>
            </w:pPr>
            <w:r>
              <w:t xml:space="preserve">  end;</w:t>
            </w:r>
          </w:p>
          <w:p w14:paraId="58D4DA03" w14:textId="77777777" w:rsidR="00064A8C" w:rsidRDefault="00064A8C" w:rsidP="00064A8C">
            <w:pPr>
              <w:pStyle w:val="SourceBold"/>
            </w:pPr>
            <w:r>
              <w:t>end;</w:t>
            </w:r>
          </w:p>
        </w:tc>
      </w:tr>
      <w:tr w:rsidR="00064A8C" w:rsidRPr="00511BCB" w14:paraId="23D6C1F1" w14:textId="77777777" w:rsidTr="00064A8C">
        <w:trPr>
          <w:cantSplit/>
          <w:tblHeader/>
        </w:trPr>
        <w:tc>
          <w:tcPr>
            <w:tcW w:w="1177" w:type="pct"/>
            <w:shd w:val="clear" w:color="auto" w:fill="F2F2F2" w:themeFill="background1" w:themeFillShade="F2"/>
          </w:tcPr>
          <w:p w14:paraId="7453DB86" w14:textId="77777777" w:rsidR="00064A8C" w:rsidRDefault="00064A8C" w:rsidP="00064A8C">
            <w:pPr>
              <w:pStyle w:val="TableHeading"/>
            </w:pPr>
            <w:r>
              <w:lastRenderedPageBreak/>
              <w:t>Function</w:t>
            </w:r>
          </w:p>
          <w:p w14:paraId="5019A9E0" w14:textId="77777777" w:rsidR="00064A8C" w:rsidRDefault="00064A8C" w:rsidP="00064A8C">
            <w:pPr>
              <w:pStyle w:val="SourceBold"/>
            </w:pPr>
            <w:r>
              <w:t>function isSingleCosignerDUZ(aDUZ: Int64; CSPDate: Double; TitleIEN: Integer;</w:t>
            </w:r>
          </w:p>
          <w:p w14:paraId="0396DC82" w14:textId="77777777" w:rsidR="00064A8C" w:rsidRDefault="00064A8C" w:rsidP="00064A8C">
            <w:pPr>
              <w:pStyle w:val="SourceBold"/>
            </w:pPr>
            <w:r>
              <w:t xml:space="preserve">  var msg: String; ItemName: String = 'Cosigner'): Boolean;</w:t>
            </w:r>
          </w:p>
          <w:p w14:paraId="4D960A71" w14:textId="77777777" w:rsidR="00064A8C" w:rsidRDefault="00064A8C" w:rsidP="00064A8C">
            <w:pPr>
              <w:pStyle w:val="TableHeading"/>
            </w:pPr>
          </w:p>
        </w:tc>
        <w:tc>
          <w:tcPr>
            <w:tcW w:w="659" w:type="pct"/>
            <w:shd w:val="clear" w:color="auto" w:fill="F2F2F2" w:themeFill="background1" w:themeFillShade="F2"/>
          </w:tcPr>
          <w:p w14:paraId="101B7921" w14:textId="77777777" w:rsidR="00064A8C" w:rsidRDefault="00064A8C" w:rsidP="00064A8C">
            <w:pPr>
              <w:pStyle w:val="TableHeading"/>
            </w:pPr>
            <w:r>
              <w:t>New</w:t>
            </w:r>
          </w:p>
        </w:tc>
        <w:tc>
          <w:tcPr>
            <w:tcW w:w="3164" w:type="pct"/>
            <w:shd w:val="clear" w:color="auto" w:fill="auto"/>
          </w:tcPr>
          <w:p w14:paraId="0902A5EF" w14:textId="77777777" w:rsidR="00064A8C" w:rsidRDefault="00064A8C" w:rsidP="00064A8C">
            <w:r>
              <w:t>Function validates if the provided DUZ matches single provoder</w:t>
            </w:r>
          </w:p>
          <w:p w14:paraId="45A4651E" w14:textId="77777777" w:rsidR="00064A8C" w:rsidRDefault="00064A8C" w:rsidP="00064A8C">
            <w:pPr>
              <w:pStyle w:val="SourceBold"/>
            </w:pPr>
          </w:p>
          <w:p w14:paraId="4EC7F894" w14:textId="77777777" w:rsidR="00064A8C" w:rsidRDefault="00064A8C" w:rsidP="00064A8C">
            <w:pPr>
              <w:pStyle w:val="SourceBold"/>
            </w:pPr>
            <w:r>
              <w:t>function isSingleCosignerDUZ(aDUZ: Int64; CSPDate: Double; TitleIEN: Integer;</w:t>
            </w:r>
          </w:p>
          <w:p w14:paraId="689826F2" w14:textId="77777777" w:rsidR="00064A8C" w:rsidRDefault="00064A8C" w:rsidP="00064A8C">
            <w:pPr>
              <w:pStyle w:val="SourceBold"/>
            </w:pPr>
            <w:r>
              <w:t xml:space="preserve">  var msg: String; ItemName: String = 'Cosigner'): Boolean;</w:t>
            </w:r>
          </w:p>
          <w:p w14:paraId="301B024F" w14:textId="77777777" w:rsidR="00064A8C" w:rsidRDefault="00064A8C" w:rsidP="00064A8C">
            <w:pPr>
              <w:pStyle w:val="SourceBold"/>
            </w:pPr>
            <w:r>
              <w:t>var</w:t>
            </w:r>
          </w:p>
          <w:p w14:paraId="173455DC" w14:textId="77777777" w:rsidR="00064A8C" w:rsidRDefault="00064A8C" w:rsidP="00064A8C">
            <w:pPr>
              <w:pStyle w:val="SourceBold"/>
            </w:pPr>
            <w:r>
              <w:t xml:space="preserve">  SL: TStrings;</w:t>
            </w:r>
          </w:p>
          <w:p w14:paraId="4DCEA580" w14:textId="77777777" w:rsidR="00064A8C" w:rsidRDefault="00064A8C" w:rsidP="00064A8C">
            <w:pPr>
              <w:pStyle w:val="SourceBold"/>
            </w:pPr>
            <w:r>
              <w:t>begin</w:t>
            </w:r>
          </w:p>
          <w:p w14:paraId="0BAFEB68" w14:textId="77777777" w:rsidR="00064A8C" w:rsidRDefault="00064A8C" w:rsidP="00064A8C">
            <w:pPr>
              <w:pStyle w:val="SourceBold"/>
            </w:pPr>
            <w:r>
              <w:t xml:space="preserve">  Result := False;</w:t>
            </w:r>
          </w:p>
          <w:p w14:paraId="76E6A854" w14:textId="77777777" w:rsidR="00064A8C" w:rsidRDefault="00064A8C" w:rsidP="00064A8C">
            <w:pPr>
              <w:pStyle w:val="SourceBold"/>
            </w:pPr>
            <w:r>
              <w:t xml:space="preserve">  SL := nil;</w:t>
            </w:r>
          </w:p>
          <w:p w14:paraId="09D49D86" w14:textId="77777777" w:rsidR="00064A8C" w:rsidRDefault="00064A8C" w:rsidP="00064A8C">
            <w:pPr>
              <w:pStyle w:val="SourceBold"/>
            </w:pPr>
            <w:r>
              <w:t xml:space="preserve">  try</w:t>
            </w:r>
          </w:p>
          <w:p w14:paraId="3CABCCA9" w14:textId="77777777" w:rsidR="00064A8C" w:rsidRDefault="00064A8C" w:rsidP="00064A8C">
            <w:pPr>
              <w:pStyle w:val="SourceBold"/>
            </w:pPr>
            <w:r>
              <w:t xml:space="preserve">    SL := SubsetOfCosignersWithSimilarNames(aDUZ, CSPDate, TitleIEN);</w:t>
            </w:r>
          </w:p>
          <w:p w14:paraId="25D744F7" w14:textId="77777777" w:rsidR="00064A8C" w:rsidRDefault="00064A8C" w:rsidP="00064A8C">
            <w:pPr>
              <w:pStyle w:val="SourceBold"/>
            </w:pPr>
            <w:r>
              <w:t xml:space="preserve">    if not assigned(SL) or (SL.Count = 0) then</w:t>
            </w:r>
          </w:p>
          <w:p w14:paraId="4E7D7BD7" w14:textId="77777777" w:rsidR="00064A8C" w:rsidRDefault="00064A8C" w:rsidP="00064A8C">
            <w:pPr>
              <w:pStyle w:val="SourceBold"/>
            </w:pPr>
            <w:r>
              <w:t xml:space="preserve">      msg := Format(fmtInvalidItemSelected, [ItemName])</w:t>
            </w:r>
          </w:p>
          <w:p w14:paraId="3F04C537" w14:textId="77777777" w:rsidR="00064A8C" w:rsidRDefault="00064A8C" w:rsidP="00064A8C">
            <w:pPr>
              <w:pStyle w:val="SourceBold"/>
            </w:pPr>
            <w:r>
              <w:t xml:space="preserve">    else if SL.Count &gt; 1 then</w:t>
            </w:r>
          </w:p>
          <w:p w14:paraId="350EAE37" w14:textId="77777777" w:rsidR="00064A8C" w:rsidRDefault="00064A8C" w:rsidP="00064A8C">
            <w:pPr>
              <w:pStyle w:val="SourceBold"/>
            </w:pPr>
            <w:r>
              <w:t xml:space="preserve">      msg := Format(fmtMultipleItemNames, [ItemName])</w:t>
            </w:r>
          </w:p>
          <w:p w14:paraId="0F3E48A7" w14:textId="77777777" w:rsidR="00064A8C" w:rsidRDefault="00064A8C" w:rsidP="00064A8C">
            <w:pPr>
              <w:pStyle w:val="SourceBold"/>
            </w:pPr>
            <w:r>
              <w:t xml:space="preserve">    else</w:t>
            </w:r>
          </w:p>
          <w:p w14:paraId="6375EBE2" w14:textId="77777777" w:rsidR="00064A8C" w:rsidRDefault="00064A8C" w:rsidP="00064A8C">
            <w:pPr>
              <w:pStyle w:val="SourceBold"/>
            </w:pPr>
            <w:r>
              <w:t xml:space="preserve">      Result := True;</w:t>
            </w:r>
          </w:p>
          <w:p w14:paraId="3DE7264D" w14:textId="77777777" w:rsidR="00064A8C" w:rsidRDefault="00064A8C" w:rsidP="00064A8C">
            <w:pPr>
              <w:pStyle w:val="SourceBold"/>
            </w:pPr>
            <w:r>
              <w:t xml:space="preserve">  finally</w:t>
            </w:r>
          </w:p>
          <w:p w14:paraId="67B532B5" w14:textId="77777777" w:rsidR="00064A8C" w:rsidRDefault="00064A8C" w:rsidP="00064A8C">
            <w:pPr>
              <w:pStyle w:val="SourceBold"/>
            </w:pPr>
            <w:r>
              <w:t xml:space="preserve">    if assigned(SL) then</w:t>
            </w:r>
          </w:p>
          <w:p w14:paraId="2D6748AF" w14:textId="77777777" w:rsidR="00064A8C" w:rsidRDefault="00064A8C" w:rsidP="00064A8C">
            <w:pPr>
              <w:pStyle w:val="SourceBold"/>
            </w:pPr>
            <w:r>
              <w:t xml:space="preserve">      SL.Free;</w:t>
            </w:r>
          </w:p>
          <w:p w14:paraId="6E5C2FDF" w14:textId="77777777" w:rsidR="00064A8C" w:rsidRDefault="00064A8C" w:rsidP="00064A8C">
            <w:pPr>
              <w:pStyle w:val="SourceBold"/>
            </w:pPr>
            <w:r>
              <w:t xml:space="preserve">  end;</w:t>
            </w:r>
          </w:p>
          <w:p w14:paraId="61A57718" w14:textId="77777777" w:rsidR="00064A8C" w:rsidRDefault="00064A8C" w:rsidP="00064A8C">
            <w:pPr>
              <w:pStyle w:val="SourceBold"/>
            </w:pPr>
            <w:r>
              <w:t>end;</w:t>
            </w:r>
          </w:p>
        </w:tc>
      </w:tr>
      <w:tr w:rsidR="00064A8C" w:rsidRPr="00511BCB" w14:paraId="09028BEE" w14:textId="77777777" w:rsidTr="00064A8C">
        <w:trPr>
          <w:cantSplit/>
          <w:tblHeader/>
        </w:trPr>
        <w:tc>
          <w:tcPr>
            <w:tcW w:w="1177" w:type="pct"/>
            <w:shd w:val="clear" w:color="auto" w:fill="F2F2F2" w:themeFill="background1" w:themeFillShade="F2"/>
          </w:tcPr>
          <w:p w14:paraId="00DAF573" w14:textId="77777777" w:rsidR="00064A8C" w:rsidRDefault="00064A8C" w:rsidP="00064A8C">
            <w:pPr>
              <w:pStyle w:val="TableHeading"/>
            </w:pPr>
            <w:r>
              <w:lastRenderedPageBreak/>
              <w:t>Function</w:t>
            </w:r>
          </w:p>
          <w:p w14:paraId="6B06E769" w14:textId="77777777" w:rsidR="00064A8C" w:rsidRDefault="00064A8C" w:rsidP="00064A8C">
            <w:pPr>
              <w:pStyle w:val="SourceBold"/>
            </w:pPr>
            <w:r>
              <w:t>function getPersonCheckedForSimilarNames(aDUZ: Int64; aKey: String = '';</w:t>
            </w:r>
          </w:p>
          <w:p w14:paraId="02E88E8D" w14:textId="77777777" w:rsidR="00064A8C" w:rsidRDefault="00064A8C" w:rsidP="00064A8C">
            <w:pPr>
              <w:pStyle w:val="SourceBold"/>
            </w:pPr>
            <w:r>
              <w:t xml:space="preserve">  anExceptions: TStrings = nil): Int64;</w:t>
            </w:r>
          </w:p>
          <w:p w14:paraId="2EB1695A" w14:textId="77777777" w:rsidR="00064A8C" w:rsidRDefault="00064A8C" w:rsidP="00064A8C">
            <w:pPr>
              <w:pStyle w:val="TableHeading"/>
            </w:pPr>
          </w:p>
        </w:tc>
        <w:tc>
          <w:tcPr>
            <w:tcW w:w="659" w:type="pct"/>
            <w:shd w:val="clear" w:color="auto" w:fill="F2F2F2" w:themeFill="background1" w:themeFillShade="F2"/>
          </w:tcPr>
          <w:p w14:paraId="67236907" w14:textId="77777777" w:rsidR="00064A8C" w:rsidRDefault="00064A8C" w:rsidP="00064A8C">
            <w:pPr>
              <w:pStyle w:val="TableHeading"/>
            </w:pPr>
            <w:r>
              <w:t>New</w:t>
            </w:r>
          </w:p>
        </w:tc>
        <w:tc>
          <w:tcPr>
            <w:tcW w:w="3164" w:type="pct"/>
            <w:shd w:val="clear" w:color="auto" w:fill="auto"/>
          </w:tcPr>
          <w:p w14:paraId="54811F63" w14:textId="77777777" w:rsidR="00064A8C" w:rsidRPr="004F0391" w:rsidRDefault="00064A8C" w:rsidP="00064A8C">
            <w:r w:rsidRPr="004F0391">
              <w:t>Function provides DUZ of the person checked for similar names</w:t>
            </w:r>
          </w:p>
          <w:p w14:paraId="789DFDBE" w14:textId="77777777" w:rsidR="00064A8C" w:rsidRPr="004F0391" w:rsidRDefault="00064A8C" w:rsidP="00064A8C">
            <w:pPr>
              <w:pStyle w:val="SourceBold"/>
            </w:pPr>
            <w:r w:rsidRPr="004F0391">
              <w:t>function getPersonCheckedForSimilarNames(aDUZ: Int64; aKey: String = ''; anExceptions: TStrings = nil): Int64;</w:t>
            </w:r>
          </w:p>
          <w:p w14:paraId="601C47A0" w14:textId="77777777" w:rsidR="00064A8C" w:rsidRPr="004F0391" w:rsidRDefault="00064A8C" w:rsidP="00064A8C">
            <w:pPr>
              <w:pStyle w:val="SourceBold"/>
            </w:pPr>
            <w:r w:rsidRPr="004F0391">
              <w:t>var</w:t>
            </w:r>
          </w:p>
          <w:p w14:paraId="37F4AAA7" w14:textId="77777777" w:rsidR="00064A8C" w:rsidRPr="004F0391" w:rsidRDefault="00064A8C" w:rsidP="00064A8C">
            <w:pPr>
              <w:pStyle w:val="SourceBold"/>
            </w:pPr>
            <w:r w:rsidRPr="004F0391">
              <w:t xml:space="preserve">  SL: TStrings;</w:t>
            </w:r>
          </w:p>
          <w:p w14:paraId="4043A73A" w14:textId="77777777" w:rsidR="00064A8C" w:rsidRPr="004F0391" w:rsidRDefault="00064A8C" w:rsidP="00064A8C">
            <w:pPr>
              <w:pStyle w:val="SourceBold"/>
            </w:pPr>
            <w:r w:rsidRPr="004F0391">
              <w:t xml:space="preserve">  sDUZ: String;</w:t>
            </w:r>
          </w:p>
          <w:p w14:paraId="7E733EBF" w14:textId="77777777" w:rsidR="00064A8C" w:rsidRPr="004F0391" w:rsidRDefault="00064A8C" w:rsidP="00064A8C">
            <w:pPr>
              <w:pStyle w:val="SourceBold"/>
            </w:pPr>
            <w:r w:rsidRPr="004F0391">
              <w:t xml:space="preserve">  function countExceptions: Integer;</w:t>
            </w:r>
          </w:p>
          <w:p w14:paraId="263B2E0F" w14:textId="77777777" w:rsidR="00064A8C" w:rsidRPr="004F0391" w:rsidRDefault="00064A8C" w:rsidP="00064A8C">
            <w:pPr>
              <w:pStyle w:val="SourceBold"/>
            </w:pPr>
            <w:r w:rsidRPr="004F0391">
              <w:t xml:space="preserve">  var</w:t>
            </w:r>
          </w:p>
          <w:p w14:paraId="4762B4EA" w14:textId="77777777" w:rsidR="00064A8C" w:rsidRPr="004F0391" w:rsidRDefault="00064A8C" w:rsidP="00064A8C">
            <w:pPr>
              <w:pStyle w:val="SourceBold"/>
            </w:pPr>
            <w:r w:rsidRPr="004F0391">
              <w:t xml:space="preserve">    sDUZ: String;</w:t>
            </w:r>
          </w:p>
          <w:p w14:paraId="30C34914" w14:textId="77777777" w:rsidR="00064A8C" w:rsidRPr="004F0391" w:rsidRDefault="00064A8C" w:rsidP="00064A8C">
            <w:pPr>
              <w:pStyle w:val="SourceBold"/>
            </w:pPr>
            <w:r w:rsidRPr="004F0391">
              <w:t xml:space="preserve">    i, j: Integer;</w:t>
            </w:r>
          </w:p>
          <w:p w14:paraId="4ED75676" w14:textId="77777777" w:rsidR="00064A8C" w:rsidRPr="004F0391" w:rsidRDefault="00064A8C" w:rsidP="00064A8C">
            <w:pPr>
              <w:pStyle w:val="SourceBold"/>
            </w:pPr>
            <w:r w:rsidRPr="004F0391">
              <w:t xml:space="preserve">  begin</w:t>
            </w:r>
          </w:p>
          <w:p w14:paraId="361CD0AC" w14:textId="77777777" w:rsidR="00064A8C" w:rsidRPr="004F0391" w:rsidRDefault="00064A8C" w:rsidP="00064A8C">
            <w:pPr>
              <w:pStyle w:val="SourceBold"/>
            </w:pPr>
            <w:r w:rsidRPr="004F0391">
              <w:t xml:space="preserve">    Result := 0;</w:t>
            </w:r>
          </w:p>
          <w:p w14:paraId="0A7E2E3B" w14:textId="77777777" w:rsidR="00064A8C" w:rsidRPr="004F0391" w:rsidRDefault="00064A8C" w:rsidP="00064A8C">
            <w:pPr>
              <w:pStyle w:val="SourceBold"/>
            </w:pPr>
            <w:r w:rsidRPr="004F0391">
              <w:t xml:space="preserve">    if not assigned(anExceptions) then</w:t>
            </w:r>
            <w:r>
              <w:t xml:space="preserve"> </w:t>
            </w:r>
            <w:r w:rsidRPr="004F0391">
              <w:t>exit;</w:t>
            </w:r>
          </w:p>
          <w:p w14:paraId="25C03572" w14:textId="77777777" w:rsidR="00064A8C" w:rsidRPr="004F0391" w:rsidRDefault="00064A8C" w:rsidP="00064A8C">
            <w:pPr>
              <w:pStyle w:val="SourceBold"/>
            </w:pPr>
            <w:r w:rsidRPr="004F0391">
              <w:t xml:space="preserve">    i := 0;</w:t>
            </w:r>
          </w:p>
          <w:p w14:paraId="59CF301A" w14:textId="77777777" w:rsidR="00064A8C" w:rsidRPr="004F0391" w:rsidRDefault="00064A8C" w:rsidP="00064A8C">
            <w:pPr>
              <w:pStyle w:val="SourceBold"/>
            </w:pPr>
            <w:r w:rsidRPr="004F0391">
              <w:t xml:space="preserve">    while i &lt; SL.Count do</w:t>
            </w:r>
          </w:p>
          <w:p w14:paraId="7C753F8A" w14:textId="77777777" w:rsidR="00064A8C" w:rsidRPr="004F0391" w:rsidRDefault="00064A8C" w:rsidP="00064A8C">
            <w:pPr>
              <w:pStyle w:val="SourceBold"/>
            </w:pPr>
            <w:r w:rsidRPr="004F0391">
              <w:t xml:space="preserve">    begin</w:t>
            </w:r>
          </w:p>
          <w:p w14:paraId="39139921" w14:textId="77777777" w:rsidR="00064A8C" w:rsidRPr="004F0391" w:rsidRDefault="00064A8C" w:rsidP="00064A8C">
            <w:pPr>
              <w:pStyle w:val="SourceBold"/>
            </w:pPr>
            <w:r w:rsidRPr="004F0391">
              <w:t xml:space="preserve">      sDUZ := Piece(SL[i], U, 1);</w:t>
            </w:r>
          </w:p>
          <w:p w14:paraId="3FE6548A" w14:textId="77777777" w:rsidR="00064A8C" w:rsidRPr="004F0391" w:rsidRDefault="00064A8C" w:rsidP="00064A8C">
            <w:pPr>
              <w:pStyle w:val="SourceBold"/>
            </w:pPr>
            <w:r w:rsidRPr="004F0391">
              <w:t xml:space="preserve">      for j := 0 to anExceptions.Count - 1 do</w:t>
            </w:r>
          </w:p>
          <w:p w14:paraId="02460BE7" w14:textId="77777777" w:rsidR="00064A8C" w:rsidRPr="004F0391" w:rsidRDefault="00064A8C" w:rsidP="00064A8C">
            <w:pPr>
              <w:pStyle w:val="SourceBold"/>
            </w:pPr>
            <w:r w:rsidRPr="004F0391">
              <w:t xml:space="preserve">        if Piece(anExceptions[j], U, 1) = sDUZ then</w:t>
            </w:r>
          </w:p>
          <w:p w14:paraId="54434142" w14:textId="77777777" w:rsidR="00064A8C" w:rsidRPr="004F0391" w:rsidRDefault="00064A8C" w:rsidP="00064A8C">
            <w:pPr>
              <w:pStyle w:val="SourceBold"/>
            </w:pPr>
            <w:r w:rsidRPr="004F0391">
              <w:t xml:space="preserve">        begin</w:t>
            </w:r>
          </w:p>
          <w:p w14:paraId="332B5E7E" w14:textId="77777777" w:rsidR="00064A8C" w:rsidRPr="004F0391" w:rsidRDefault="00064A8C" w:rsidP="00064A8C">
            <w:pPr>
              <w:pStyle w:val="SourceBold"/>
            </w:pPr>
            <w:r w:rsidRPr="004F0391">
              <w:t xml:space="preserve">          Inc(Result);</w:t>
            </w:r>
          </w:p>
          <w:p w14:paraId="21D4C644" w14:textId="77777777" w:rsidR="00064A8C" w:rsidRPr="004F0391" w:rsidRDefault="00064A8C" w:rsidP="00064A8C">
            <w:pPr>
              <w:pStyle w:val="SourceBold"/>
            </w:pPr>
            <w:r w:rsidRPr="004F0391">
              <w:t xml:space="preserve">          break;</w:t>
            </w:r>
          </w:p>
          <w:p w14:paraId="7AC6E4E8" w14:textId="77777777" w:rsidR="00064A8C" w:rsidRPr="004F0391" w:rsidRDefault="00064A8C" w:rsidP="00064A8C">
            <w:pPr>
              <w:pStyle w:val="SourceBold"/>
            </w:pPr>
            <w:r w:rsidRPr="004F0391">
              <w:t xml:space="preserve">        end;</w:t>
            </w:r>
          </w:p>
          <w:p w14:paraId="3B48A00D" w14:textId="77777777" w:rsidR="00064A8C" w:rsidRPr="004F0391" w:rsidRDefault="00064A8C" w:rsidP="00064A8C">
            <w:pPr>
              <w:pStyle w:val="SourceBold"/>
            </w:pPr>
            <w:r w:rsidRPr="004F0391">
              <w:t xml:space="preserve">      Inc(i);</w:t>
            </w:r>
          </w:p>
          <w:p w14:paraId="6C30F1A8" w14:textId="77777777" w:rsidR="00064A8C" w:rsidRPr="004F0391" w:rsidRDefault="00064A8C" w:rsidP="00064A8C">
            <w:pPr>
              <w:pStyle w:val="SourceBold"/>
            </w:pPr>
            <w:r w:rsidRPr="004F0391">
              <w:t xml:space="preserve">    end;</w:t>
            </w:r>
          </w:p>
          <w:p w14:paraId="2CB39931" w14:textId="77777777" w:rsidR="00064A8C" w:rsidRPr="004F0391" w:rsidRDefault="00064A8C" w:rsidP="00064A8C">
            <w:pPr>
              <w:pStyle w:val="SourceBold"/>
            </w:pPr>
            <w:r w:rsidRPr="004F0391">
              <w:t xml:space="preserve">  end;</w:t>
            </w:r>
          </w:p>
          <w:p w14:paraId="0108BAA8" w14:textId="77777777" w:rsidR="00064A8C" w:rsidRPr="004F0391" w:rsidRDefault="00064A8C" w:rsidP="00064A8C">
            <w:pPr>
              <w:pStyle w:val="SourceBold"/>
            </w:pPr>
            <w:r w:rsidRPr="004F0391">
              <w:t>begin</w:t>
            </w:r>
          </w:p>
          <w:p w14:paraId="46ED67F1" w14:textId="77777777" w:rsidR="00064A8C" w:rsidRPr="004F0391" w:rsidRDefault="00064A8C" w:rsidP="00064A8C">
            <w:pPr>
              <w:pStyle w:val="SourceBold"/>
            </w:pPr>
            <w:r w:rsidRPr="004F0391">
              <w:t xml:space="preserve">  Result := -1;</w:t>
            </w:r>
          </w:p>
          <w:p w14:paraId="1CB96923" w14:textId="77777777" w:rsidR="00064A8C" w:rsidRPr="004F0391" w:rsidRDefault="00064A8C" w:rsidP="00064A8C">
            <w:pPr>
              <w:pStyle w:val="SourceBold"/>
            </w:pPr>
            <w:r w:rsidRPr="004F0391">
              <w:t xml:space="preserve">  SL := SubsetOfActiveAndInactivePersonsWithSimilarNames(aDUZ, aKey);</w:t>
            </w:r>
          </w:p>
          <w:p w14:paraId="100327D4" w14:textId="77777777" w:rsidR="00064A8C" w:rsidRPr="004F0391" w:rsidRDefault="00064A8C" w:rsidP="00064A8C">
            <w:pPr>
              <w:pStyle w:val="SourceBold"/>
            </w:pPr>
            <w:r w:rsidRPr="004F0391">
              <w:t xml:space="preserve">  try</w:t>
            </w:r>
          </w:p>
          <w:p w14:paraId="641BA7C3" w14:textId="77777777" w:rsidR="00064A8C" w:rsidRPr="004F0391" w:rsidRDefault="00064A8C" w:rsidP="00064A8C">
            <w:pPr>
              <w:pStyle w:val="SourceBold"/>
            </w:pPr>
            <w:r w:rsidRPr="004F0391">
              <w:t xml:space="preserve">    case SL.Count of</w:t>
            </w:r>
          </w:p>
          <w:p w14:paraId="13FFC314" w14:textId="77777777" w:rsidR="00064A8C" w:rsidRPr="004F0391" w:rsidRDefault="00064A8C" w:rsidP="00064A8C">
            <w:pPr>
              <w:pStyle w:val="SourceBold"/>
            </w:pPr>
            <w:r w:rsidRPr="004F0391">
              <w:t xml:space="preserve">      0: ShowMessage(Format(fmtInvalidItemSelected, ['']) +</w:t>
            </w:r>
          </w:p>
          <w:p w14:paraId="55EB8492" w14:textId="77777777" w:rsidR="00064A8C" w:rsidRPr="004F0391" w:rsidRDefault="00064A8C" w:rsidP="00064A8C">
            <w:pPr>
              <w:pStyle w:val="SourceBold"/>
            </w:pPr>
            <w:r w:rsidRPr="004F0391">
              <w:t xml:space="preserve">          ' Please Select another name');</w:t>
            </w:r>
          </w:p>
          <w:p w14:paraId="4749B89E" w14:textId="77777777" w:rsidR="00064A8C" w:rsidRPr="004F0391" w:rsidRDefault="00064A8C" w:rsidP="00064A8C">
            <w:pPr>
              <w:pStyle w:val="SourceBold"/>
            </w:pPr>
            <w:r w:rsidRPr="004F0391">
              <w:t xml:space="preserve">      1: begin</w:t>
            </w:r>
          </w:p>
          <w:p w14:paraId="723C6E98" w14:textId="77777777" w:rsidR="00064A8C" w:rsidRPr="004F0391" w:rsidRDefault="00064A8C" w:rsidP="00064A8C">
            <w:pPr>
              <w:pStyle w:val="SourceBold"/>
            </w:pPr>
            <w:r w:rsidRPr="004F0391">
              <w:t xml:space="preserve">          sDUZ := Piece(SL[0], U, 1);</w:t>
            </w:r>
          </w:p>
          <w:p w14:paraId="136BBE53" w14:textId="77777777" w:rsidR="00064A8C" w:rsidRPr="004F0391" w:rsidRDefault="00064A8C" w:rsidP="00064A8C">
            <w:pPr>
              <w:pStyle w:val="SourceBold"/>
            </w:pPr>
            <w:r w:rsidRPr="004F0391">
              <w:t xml:space="preserve">          if sDUZ = IntToStr(aDUZ) then</w:t>
            </w:r>
          </w:p>
          <w:p w14:paraId="2771286E" w14:textId="77777777" w:rsidR="00064A8C" w:rsidRPr="004F0391" w:rsidRDefault="00064A8C" w:rsidP="00064A8C">
            <w:pPr>
              <w:pStyle w:val="SourceBold"/>
            </w:pPr>
            <w:r w:rsidRPr="004F0391">
              <w:t xml:space="preserve">            Result := aDUZ</w:t>
            </w:r>
          </w:p>
          <w:p w14:paraId="3B28D93B" w14:textId="77777777" w:rsidR="00064A8C" w:rsidRPr="004F0391" w:rsidRDefault="00064A8C" w:rsidP="00064A8C">
            <w:pPr>
              <w:pStyle w:val="SourceBold"/>
            </w:pPr>
            <w:r w:rsidRPr="004F0391">
              <w:t xml:space="preserve">          else</w:t>
            </w:r>
          </w:p>
          <w:p w14:paraId="29227B09" w14:textId="77777777" w:rsidR="00064A8C" w:rsidRPr="004F0391" w:rsidRDefault="00064A8C" w:rsidP="00064A8C">
            <w:pPr>
              <w:pStyle w:val="SourceBold"/>
            </w:pPr>
            <w:r w:rsidRPr="004F0391">
              <w:t xml:space="preserve">            MessageDLG('getPersonCheckedForSimilarNames:' + #13#10#13#10 +</w:t>
            </w:r>
          </w:p>
          <w:p w14:paraId="2AD6D081" w14:textId="77777777" w:rsidR="00064A8C" w:rsidRPr="004F0391" w:rsidRDefault="00064A8C" w:rsidP="00064A8C">
            <w:pPr>
              <w:pStyle w:val="SourceBold"/>
            </w:pPr>
            <w:r w:rsidRPr="004F0391">
              <w:t xml:space="preserve">              'Search for DUZ=' + IntToStr(aDUZ) +</w:t>
            </w:r>
          </w:p>
          <w:p w14:paraId="0E099C3D" w14:textId="77777777" w:rsidR="00064A8C" w:rsidRPr="004F0391" w:rsidRDefault="00064A8C" w:rsidP="00064A8C">
            <w:pPr>
              <w:pStyle w:val="SourceBold"/>
            </w:pPr>
            <w:r w:rsidRPr="004F0391">
              <w:t xml:space="preserve">              ' returns one record with DUZ=' + sDUZ, mtError, [mbOK], 0);</w:t>
            </w:r>
          </w:p>
          <w:p w14:paraId="21BB8C8E" w14:textId="77777777" w:rsidR="00064A8C" w:rsidRPr="004F0391" w:rsidRDefault="00064A8C" w:rsidP="00064A8C">
            <w:pPr>
              <w:pStyle w:val="SourceBold"/>
            </w:pPr>
            <w:r w:rsidRPr="004F0391">
              <w:t xml:space="preserve">        end</w:t>
            </w:r>
          </w:p>
          <w:p w14:paraId="330BE67F" w14:textId="77777777" w:rsidR="00064A8C" w:rsidRPr="004F0391" w:rsidRDefault="00064A8C" w:rsidP="00064A8C">
            <w:pPr>
              <w:pStyle w:val="SourceBold"/>
            </w:pPr>
            <w:r w:rsidRPr="004F0391">
              <w:t xml:space="preserve">    else begin</w:t>
            </w:r>
          </w:p>
          <w:p w14:paraId="6A9677D7" w14:textId="77777777" w:rsidR="00064A8C" w:rsidRPr="004F0391" w:rsidRDefault="00064A8C" w:rsidP="00064A8C">
            <w:pPr>
              <w:pStyle w:val="SourceBold"/>
            </w:pPr>
            <w:r w:rsidRPr="004F0391">
              <w:t xml:space="preserve">        if SL.Count = countExceptions then</w:t>
            </w:r>
          </w:p>
          <w:p w14:paraId="29806DEA" w14:textId="77777777" w:rsidR="00064A8C" w:rsidRPr="004F0391" w:rsidRDefault="00064A8C" w:rsidP="00064A8C">
            <w:pPr>
              <w:pStyle w:val="SourceBold"/>
            </w:pPr>
            <w:r w:rsidRPr="004F0391">
              <w:t xml:space="preserve">          MessageDLG</w:t>
            </w:r>
          </w:p>
          <w:p w14:paraId="3F0578AF" w14:textId="77777777" w:rsidR="00064A8C" w:rsidRPr="004F0391" w:rsidRDefault="00064A8C" w:rsidP="00064A8C">
            <w:pPr>
              <w:pStyle w:val="SourceBold"/>
            </w:pPr>
            <w:r w:rsidRPr="004F0391">
              <w:t xml:space="preserve">            ('The selected person and all the persons with similar names were already added'</w:t>
            </w:r>
          </w:p>
          <w:p w14:paraId="4FF3A0C6" w14:textId="77777777" w:rsidR="00064A8C" w:rsidRPr="004F0391" w:rsidRDefault="00064A8C" w:rsidP="00064A8C">
            <w:pPr>
              <w:pStyle w:val="SourceBold"/>
            </w:pPr>
            <w:r w:rsidRPr="004F0391">
              <w:t xml:space="preserve">            + CRLF + 'Please select another person', mtInformation, [mbOK], 0)</w:t>
            </w:r>
          </w:p>
          <w:p w14:paraId="506BA58B" w14:textId="77777777" w:rsidR="00064A8C" w:rsidRPr="004F0391" w:rsidRDefault="00064A8C" w:rsidP="00064A8C">
            <w:pPr>
              <w:pStyle w:val="SourceBold"/>
            </w:pPr>
            <w:r w:rsidRPr="004F0391">
              <w:t xml:space="preserve">        else</w:t>
            </w:r>
          </w:p>
          <w:p w14:paraId="4CBAA8A0" w14:textId="77777777" w:rsidR="00064A8C" w:rsidRPr="004F0391" w:rsidRDefault="00064A8C" w:rsidP="00064A8C">
            <w:pPr>
              <w:pStyle w:val="SourceBold"/>
            </w:pPr>
            <w:r w:rsidRPr="004F0391">
              <w:t xml:space="preserve">          Result := getItemIDFromList(SL, APr, anExceptions);</w:t>
            </w:r>
          </w:p>
          <w:p w14:paraId="2FE3E7E1" w14:textId="77777777" w:rsidR="00064A8C" w:rsidRPr="004F0391" w:rsidRDefault="00064A8C" w:rsidP="00064A8C">
            <w:pPr>
              <w:pStyle w:val="SourceBold"/>
            </w:pPr>
            <w:r w:rsidRPr="004F0391">
              <w:t xml:space="preserve">      end;</w:t>
            </w:r>
          </w:p>
          <w:p w14:paraId="55436FD7" w14:textId="77777777" w:rsidR="00064A8C" w:rsidRPr="004F0391" w:rsidRDefault="00064A8C" w:rsidP="00064A8C">
            <w:pPr>
              <w:pStyle w:val="SourceBold"/>
            </w:pPr>
            <w:r w:rsidRPr="004F0391">
              <w:t xml:space="preserve">    end;</w:t>
            </w:r>
          </w:p>
          <w:p w14:paraId="1726616D" w14:textId="77777777" w:rsidR="00064A8C" w:rsidRPr="004F0391" w:rsidRDefault="00064A8C" w:rsidP="00064A8C">
            <w:pPr>
              <w:pStyle w:val="SourceBold"/>
            </w:pPr>
            <w:r w:rsidRPr="004F0391">
              <w:t xml:space="preserve">  finally</w:t>
            </w:r>
          </w:p>
          <w:p w14:paraId="36744FAA" w14:textId="77777777" w:rsidR="00064A8C" w:rsidRPr="004F0391" w:rsidRDefault="00064A8C" w:rsidP="00064A8C">
            <w:pPr>
              <w:pStyle w:val="SourceBold"/>
            </w:pPr>
            <w:r w:rsidRPr="004F0391">
              <w:t xml:space="preserve">    SL.Free;</w:t>
            </w:r>
          </w:p>
          <w:p w14:paraId="27210806" w14:textId="77777777" w:rsidR="00064A8C" w:rsidRPr="004F0391" w:rsidRDefault="00064A8C" w:rsidP="00064A8C">
            <w:pPr>
              <w:pStyle w:val="SourceBold"/>
            </w:pPr>
            <w:r w:rsidRPr="004F0391">
              <w:t xml:space="preserve">  end;</w:t>
            </w:r>
          </w:p>
          <w:p w14:paraId="393D8ACC" w14:textId="77777777" w:rsidR="00064A8C" w:rsidRPr="004F0391" w:rsidRDefault="00064A8C" w:rsidP="00064A8C">
            <w:pPr>
              <w:pStyle w:val="SourceBold"/>
            </w:pPr>
            <w:r w:rsidRPr="004F0391">
              <w:t>end;</w:t>
            </w:r>
          </w:p>
        </w:tc>
      </w:tr>
      <w:tr w:rsidR="00064A8C" w:rsidRPr="00511BCB" w14:paraId="546BA203" w14:textId="77777777" w:rsidTr="00064A8C">
        <w:trPr>
          <w:cantSplit/>
          <w:tblHeader/>
        </w:trPr>
        <w:tc>
          <w:tcPr>
            <w:tcW w:w="1177" w:type="pct"/>
            <w:shd w:val="clear" w:color="auto" w:fill="F2F2F2" w:themeFill="background1" w:themeFillShade="F2"/>
          </w:tcPr>
          <w:p w14:paraId="41BED871" w14:textId="77777777" w:rsidR="00064A8C" w:rsidRDefault="00064A8C" w:rsidP="00064A8C">
            <w:pPr>
              <w:pStyle w:val="TableHeading"/>
            </w:pPr>
            <w:r>
              <w:lastRenderedPageBreak/>
              <w:t>Function</w:t>
            </w:r>
          </w:p>
          <w:p w14:paraId="51823C9E" w14:textId="77777777" w:rsidR="00064A8C" w:rsidRDefault="00064A8C" w:rsidP="00064A8C">
            <w:pPr>
              <w:pStyle w:val="SourceBold"/>
            </w:pPr>
            <w:r>
              <w:t>function getProviderIdCheckedForSimilarName(aDUZ: Int64; aKey: String = '';</w:t>
            </w:r>
          </w:p>
          <w:p w14:paraId="0C5C63E0" w14:textId="77777777" w:rsidR="00064A8C" w:rsidRDefault="00064A8C" w:rsidP="00064A8C">
            <w:pPr>
              <w:pStyle w:val="SourceBold"/>
            </w:pPr>
            <w:r>
              <w:t xml:space="preserve">  anExceptions: TStrings = nil): Int64;</w:t>
            </w:r>
          </w:p>
          <w:p w14:paraId="4F70401F" w14:textId="77777777" w:rsidR="00064A8C" w:rsidRDefault="00064A8C" w:rsidP="00064A8C">
            <w:pPr>
              <w:pStyle w:val="TableHeading"/>
            </w:pPr>
          </w:p>
        </w:tc>
        <w:tc>
          <w:tcPr>
            <w:tcW w:w="659" w:type="pct"/>
            <w:shd w:val="clear" w:color="auto" w:fill="F2F2F2" w:themeFill="background1" w:themeFillShade="F2"/>
          </w:tcPr>
          <w:p w14:paraId="2058C47F" w14:textId="77777777" w:rsidR="00064A8C" w:rsidRDefault="00064A8C" w:rsidP="00064A8C">
            <w:pPr>
              <w:pStyle w:val="TableHeading"/>
            </w:pPr>
            <w:r>
              <w:t>New</w:t>
            </w:r>
          </w:p>
        </w:tc>
        <w:tc>
          <w:tcPr>
            <w:tcW w:w="3164" w:type="pct"/>
            <w:shd w:val="clear" w:color="auto" w:fill="auto"/>
          </w:tcPr>
          <w:p w14:paraId="087710CF" w14:textId="77777777" w:rsidR="00064A8C" w:rsidRDefault="00064A8C" w:rsidP="00064A8C">
            <w:r>
              <w:t>Function provides DUZ of the provider checked for similar names</w:t>
            </w:r>
          </w:p>
          <w:p w14:paraId="5ACC926A" w14:textId="77777777" w:rsidR="00064A8C" w:rsidRDefault="00064A8C" w:rsidP="00064A8C">
            <w:pPr>
              <w:pStyle w:val="SourceBold"/>
            </w:pPr>
            <w:r>
              <w:t>function getProviderIdCheckedForSimilarName(aDUZ: Int64; aKey: String = '';</w:t>
            </w:r>
          </w:p>
          <w:p w14:paraId="7519D5B4" w14:textId="77777777" w:rsidR="00064A8C" w:rsidRDefault="00064A8C" w:rsidP="00064A8C">
            <w:pPr>
              <w:pStyle w:val="SourceBold"/>
            </w:pPr>
            <w:r>
              <w:t xml:space="preserve">  anExceptions: TStrings = nil): Int64;</w:t>
            </w:r>
          </w:p>
          <w:p w14:paraId="7B285B7D" w14:textId="77777777" w:rsidR="00064A8C" w:rsidRDefault="00064A8C" w:rsidP="00064A8C">
            <w:pPr>
              <w:pStyle w:val="SourceBold"/>
            </w:pPr>
            <w:r>
              <w:t>begin</w:t>
            </w:r>
          </w:p>
          <w:p w14:paraId="564AC96A" w14:textId="77777777" w:rsidR="00064A8C" w:rsidRDefault="00064A8C" w:rsidP="00064A8C">
            <w:pPr>
              <w:pStyle w:val="SourceBold"/>
            </w:pPr>
            <w:r>
              <w:t xml:space="preserve">  // "Similar Provider" window should not be shown if the logged on user is the selected provider</w:t>
            </w:r>
          </w:p>
          <w:p w14:paraId="0E1DBCDB" w14:textId="77777777" w:rsidR="00064A8C" w:rsidRDefault="00064A8C" w:rsidP="00064A8C">
            <w:pPr>
              <w:pStyle w:val="SourceBold"/>
            </w:pPr>
            <w:r>
              <w:t xml:space="preserve">  if aDUZ = User.DUZ then</w:t>
            </w:r>
          </w:p>
          <w:p w14:paraId="25E2CCC4" w14:textId="77777777" w:rsidR="00064A8C" w:rsidRDefault="00064A8C" w:rsidP="00064A8C">
            <w:pPr>
              <w:pStyle w:val="SourceBold"/>
            </w:pPr>
            <w:r>
              <w:t xml:space="preserve">    Result := aDUZ</w:t>
            </w:r>
          </w:p>
          <w:p w14:paraId="08D63F51" w14:textId="77777777" w:rsidR="00064A8C" w:rsidRDefault="00064A8C" w:rsidP="00064A8C">
            <w:pPr>
              <w:pStyle w:val="SourceBold"/>
            </w:pPr>
            <w:r>
              <w:t xml:space="preserve">  else</w:t>
            </w:r>
          </w:p>
          <w:p w14:paraId="1E47BE2D" w14:textId="77777777" w:rsidR="00064A8C" w:rsidRDefault="00064A8C" w:rsidP="00064A8C">
            <w:pPr>
              <w:pStyle w:val="SourceBold"/>
            </w:pPr>
            <w:r>
              <w:t xml:space="preserve">    Result := getPersonCheckedForSimilarNames(aDUZ, aKey, anExceptions);</w:t>
            </w:r>
          </w:p>
          <w:p w14:paraId="41577D38" w14:textId="77777777" w:rsidR="00064A8C" w:rsidRDefault="00064A8C" w:rsidP="00064A8C">
            <w:pPr>
              <w:pStyle w:val="SourceBold"/>
            </w:pPr>
            <w:r>
              <w:t>end;</w:t>
            </w:r>
          </w:p>
        </w:tc>
      </w:tr>
      <w:tr w:rsidR="00064A8C" w:rsidRPr="00511BCB" w14:paraId="053CCE18" w14:textId="77777777" w:rsidTr="00064A8C">
        <w:trPr>
          <w:cantSplit/>
          <w:tblHeader/>
        </w:trPr>
        <w:tc>
          <w:tcPr>
            <w:tcW w:w="1177" w:type="pct"/>
            <w:shd w:val="clear" w:color="auto" w:fill="F2F2F2" w:themeFill="background1" w:themeFillShade="F2"/>
          </w:tcPr>
          <w:p w14:paraId="403330AB" w14:textId="77777777" w:rsidR="00064A8C" w:rsidRDefault="00064A8C" w:rsidP="00064A8C">
            <w:pPr>
              <w:pStyle w:val="TableHeading"/>
            </w:pPr>
            <w:r>
              <w:t>Function</w:t>
            </w:r>
          </w:p>
          <w:p w14:paraId="06DEF953" w14:textId="77777777" w:rsidR="00064A8C" w:rsidRDefault="00064A8C" w:rsidP="00064A8C">
            <w:pPr>
              <w:pStyle w:val="SourceBold"/>
            </w:pPr>
            <w:r>
              <w:t>function getCosignerCheckedForSimilarNames(aDUZ: Int64; CSPDate: Double;</w:t>
            </w:r>
          </w:p>
          <w:p w14:paraId="330F9987" w14:textId="77777777" w:rsidR="00064A8C" w:rsidRDefault="00064A8C" w:rsidP="00064A8C">
            <w:pPr>
              <w:pStyle w:val="SourceBold"/>
            </w:pPr>
            <w:r>
              <w:t xml:space="preserve">  TitleIEN: Integer): Int64;</w:t>
            </w:r>
          </w:p>
          <w:p w14:paraId="7881A89B" w14:textId="77777777" w:rsidR="00064A8C" w:rsidRDefault="00064A8C" w:rsidP="00064A8C">
            <w:pPr>
              <w:pStyle w:val="TableHeading"/>
            </w:pPr>
          </w:p>
        </w:tc>
        <w:tc>
          <w:tcPr>
            <w:tcW w:w="659" w:type="pct"/>
            <w:shd w:val="clear" w:color="auto" w:fill="F2F2F2" w:themeFill="background1" w:themeFillShade="F2"/>
          </w:tcPr>
          <w:p w14:paraId="212E36F9" w14:textId="77777777" w:rsidR="00064A8C" w:rsidRDefault="00064A8C" w:rsidP="00064A8C">
            <w:pPr>
              <w:pStyle w:val="TableHeading"/>
            </w:pPr>
            <w:r>
              <w:t>New</w:t>
            </w:r>
          </w:p>
        </w:tc>
        <w:tc>
          <w:tcPr>
            <w:tcW w:w="3164" w:type="pct"/>
            <w:shd w:val="clear" w:color="auto" w:fill="auto"/>
          </w:tcPr>
          <w:p w14:paraId="04FFC142" w14:textId="77777777" w:rsidR="00064A8C" w:rsidRDefault="00064A8C" w:rsidP="00064A8C">
            <w:r>
              <w:t>Function provides DUZ of the cosigner checked for similar names</w:t>
            </w:r>
          </w:p>
          <w:p w14:paraId="62A5A970" w14:textId="77777777" w:rsidR="00064A8C" w:rsidRDefault="00064A8C" w:rsidP="00064A8C">
            <w:pPr>
              <w:pStyle w:val="SourceBold"/>
            </w:pPr>
            <w:r>
              <w:t>function getCosignerCheckedForSimilarNames(aDUZ: Int64; CSPDate: Double;</w:t>
            </w:r>
          </w:p>
          <w:p w14:paraId="08620AD4" w14:textId="77777777" w:rsidR="00064A8C" w:rsidRDefault="00064A8C" w:rsidP="00064A8C">
            <w:pPr>
              <w:pStyle w:val="SourceBold"/>
            </w:pPr>
            <w:r>
              <w:t xml:space="preserve">  TitleIEN: Integer): Int64;</w:t>
            </w:r>
          </w:p>
          <w:p w14:paraId="34461207" w14:textId="77777777" w:rsidR="00064A8C" w:rsidRDefault="00064A8C" w:rsidP="00064A8C">
            <w:pPr>
              <w:pStyle w:val="SourceBold"/>
            </w:pPr>
            <w:r>
              <w:t>var</w:t>
            </w:r>
          </w:p>
          <w:p w14:paraId="7F2E540E" w14:textId="77777777" w:rsidR="00064A8C" w:rsidRDefault="00064A8C" w:rsidP="00064A8C">
            <w:pPr>
              <w:pStyle w:val="SourceBold"/>
            </w:pPr>
            <w:r>
              <w:t xml:space="preserve">  sDUZ: String;</w:t>
            </w:r>
          </w:p>
          <w:p w14:paraId="2F5BA229" w14:textId="77777777" w:rsidR="00064A8C" w:rsidRDefault="00064A8C" w:rsidP="00064A8C">
            <w:pPr>
              <w:pStyle w:val="SourceBold"/>
            </w:pPr>
            <w:r>
              <w:t xml:space="preserve">  SL: TStrings;</w:t>
            </w:r>
          </w:p>
          <w:p w14:paraId="6968C925" w14:textId="77777777" w:rsidR="00064A8C" w:rsidRDefault="00064A8C" w:rsidP="00064A8C">
            <w:pPr>
              <w:pStyle w:val="SourceBold"/>
            </w:pPr>
            <w:r>
              <w:t>begin</w:t>
            </w:r>
          </w:p>
          <w:p w14:paraId="73F990DE" w14:textId="77777777" w:rsidR="00064A8C" w:rsidRDefault="00064A8C" w:rsidP="00064A8C">
            <w:pPr>
              <w:pStyle w:val="SourceBold"/>
            </w:pPr>
            <w:r>
              <w:t xml:space="preserve">  Result := -1;</w:t>
            </w:r>
          </w:p>
          <w:p w14:paraId="48377B3A" w14:textId="77777777" w:rsidR="00064A8C" w:rsidRDefault="00064A8C" w:rsidP="00064A8C">
            <w:pPr>
              <w:pStyle w:val="SourceBold"/>
            </w:pPr>
            <w:r>
              <w:t xml:space="preserve">  SL := SubsetOfCosignersWithSimilarNames(aDUZ, CSPDate, TitleIEN);</w:t>
            </w:r>
          </w:p>
          <w:p w14:paraId="137F2D2D" w14:textId="77777777" w:rsidR="00064A8C" w:rsidRDefault="00064A8C" w:rsidP="00064A8C">
            <w:pPr>
              <w:pStyle w:val="SourceBold"/>
            </w:pPr>
            <w:r>
              <w:t xml:space="preserve">  case SL.Count of</w:t>
            </w:r>
          </w:p>
          <w:p w14:paraId="10F4C74E" w14:textId="77777777" w:rsidR="00064A8C" w:rsidRDefault="00064A8C" w:rsidP="00064A8C">
            <w:pPr>
              <w:pStyle w:val="SourceBold"/>
            </w:pPr>
            <w:r>
              <w:t>{$IFDEF DEBUG_AA}</w:t>
            </w:r>
          </w:p>
          <w:p w14:paraId="198EB868" w14:textId="77777777" w:rsidR="00064A8C" w:rsidRDefault="00064A8C" w:rsidP="00064A8C">
            <w:pPr>
              <w:pStyle w:val="SourceBold"/>
            </w:pPr>
            <w:r>
              <w:t xml:space="preserve">    0:</w:t>
            </w:r>
          </w:p>
          <w:p w14:paraId="134522AF" w14:textId="77777777" w:rsidR="00064A8C" w:rsidRDefault="00064A8C" w:rsidP="00064A8C">
            <w:pPr>
              <w:pStyle w:val="SourceBold"/>
            </w:pPr>
            <w:r>
              <w:t xml:space="preserve">      ShowMessage(Format('getCosignerCheckedForSimilarNames' + #13#10 +</w:t>
            </w:r>
          </w:p>
          <w:p w14:paraId="5E505031" w14:textId="77777777" w:rsidR="00064A8C" w:rsidRDefault="00064A8C" w:rsidP="00064A8C">
            <w:pPr>
              <w:pStyle w:val="SourceBold"/>
            </w:pPr>
            <w:r>
              <w:t xml:space="preserve">        fmtInvalidDUZ, [aDUZ]));</w:t>
            </w:r>
          </w:p>
          <w:p w14:paraId="4A213F9E" w14:textId="77777777" w:rsidR="00064A8C" w:rsidRDefault="00064A8C" w:rsidP="00064A8C">
            <w:pPr>
              <w:pStyle w:val="SourceBold"/>
            </w:pPr>
            <w:r>
              <w:t>{$ELSE}</w:t>
            </w:r>
          </w:p>
          <w:p w14:paraId="789265BD" w14:textId="77777777" w:rsidR="00064A8C" w:rsidRDefault="00064A8C" w:rsidP="00064A8C">
            <w:pPr>
              <w:pStyle w:val="SourceBold"/>
            </w:pPr>
            <w:r>
              <w:t xml:space="preserve">    0:</w:t>
            </w:r>
          </w:p>
          <w:p w14:paraId="2355FF98" w14:textId="77777777" w:rsidR="00064A8C" w:rsidRDefault="00064A8C" w:rsidP="00064A8C">
            <w:pPr>
              <w:pStyle w:val="SourceBold"/>
            </w:pPr>
            <w:r>
              <w:t xml:space="preserve">      ShowMessage(Format(fmtInvalidItemSelected, ['']) +</w:t>
            </w:r>
          </w:p>
          <w:p w14:paraId="353B2E7B" w14:textId="77777777" w:rsidR="00064A8C" w:rsidRDefault="00064A8C" w:rsidP="00064A8C">
            <w:pPr>
              <w:pStyle w:val="SourceBold"/>
            </w:pPr>
            <w:r>
              <w:t xml:space="preserve">        ' Please Select another name');</w:t>
            </w:r>
          </w:p>
          <w:p w14:paraId="3A72EA5E" w14:textId="77777777" w:rsidR="00064A8C" w:rsidRDefault="00064A8C" w:rsidP="00064A8C">
            <w:pPr>
              <w:pStyle w:val="SourceBold"/>
            </w:pPr>
            <w:r>
              <w:t>{$ENDIF}</w:t>
            </w:r>
          </w:p>
          <w:p w14:paraId="6595EF23" w14:textId="77777777" w:rsidR="00064A8C" w:rsidRDefault="00064A8C" w:rsidP="00064A8C">
            <w:pPr>
              <w:pStyle w:val="SourceBold"/>
            </w:pPr>
            <w:r>
              <w:t xml:space="preserve">    1:</w:t>
            </w:r>
          </w:p>
          <w:p w14:paraId="44040D7F" w14:textId="77777777" w:rsidR="00064A8C" w:rsidRDefault="00064A8C" w:rsidP="00064A8C">
            <w:pPr>
              <w:pStyle w:val="SourceBold"/>
            </w:pPr>
            <w:r>
              <w:t xml:space="preserve">      begin</w:t>
            </w:r>
          </w:p>
          <w:p w14:paraId="6A869DAC" w14:textId="77777777" w:rsidR="00064A8C" w:rsidRDefault="00064A8C" w:rsidP="00064A8C">
            <w:pPr>
              <w:pStyle w:val="SourceBold"/>
            </w:pPr>
            <w:r>
              <w:t xml:space="preserve">        sDUZ := Piece(SL[0], U, 1);</w:t>
            </w:r>
          </w:p>
          <w:p w14:paraId="495BB5D6" w14:textId="77777777" w:rsidR="00064A8C" w:rsidRDefault="00064A8C" w:rsidP="00064A8C">
            <w:pPr>
              <w:pStyle w:val="SourceBold"/>
            </w:pPr>
            <w:r>
              <w:t xml:space="preserve">        if sDUZ = IntToStr(aDUZ) then</w:t>
            </w:r>
          </w:p>
          <w:p w14:paraId="5E5BB13A" w14:textId="77777777" w:rsidR="00064A8C" w:rsidRDefault="00064A8C" w:rsidP="00064A8C">
            <w:pPr>
              <w:pStyle w:val="SourceBold"/>
            </w:pPr>
            <w:r>
              <w:t xml:space="preserve">          Result := aDUZ</w:t>
            </w:r>
          </w:p>
          <w:p w14:paraId="7EAAD9C7" w14:textId="77777777" w:rsidR="00064A8C" w:rsidRDefault="00064A8C" w:rsidP="00064A8C">
            <w:pPr>
              <w:pStyle w:val="SourceBold"/>
            </w:pPr>
            <w:r>
              <w:t xml:space="preserve">        else</w:t>
            </w:r>
          </w:p>
          <w:p w14:paraId="7B71B414" w14:textId="77777777" w:rsidR="00064A8C" w:rsidRDefault="00064A8C" w:rsidP="00064A8C">
            <w:pPr>
              <w:pStyle w:val="SourceBold"/>
            </w:pPr>
            <w:r>
              <w:t xml:space="preserve">          MessageDLG('getCosignerCheckedForSimilarNames:' + #13#10#13#10 +</w:t>
            </w:r>
          </w:p>
          <w:p w14:paraId="54166F28" w14:textId="77777777" w:rsidR="00064A8C" w:rsidRDefault="00064A8C" w:rsidP="00064A8C">
            <w:pPr>
              <w:pStyle w:val="SourceBold"/>
            </w:pPr>
            <w:r>
              <w:t xml:space="preserve">            'Search for DUZ=' + IntToStr(aDUZ) + ' returns one record with DUZ='</w:t>
            </w:r>
          </w:p>
          <w:p w14:paraId="7BB3302A" w14:textId="77777777" w:rsidR="00064A8C" w:rsidRDefault="00064A8C" w:rsidP="00064A8C">
            <w:pPr>
              <w:pStyle w:val="SourceBold"/>
            </w:pPr>
            <w:r>
              <w:t xml:space="preserve">            + sDUZ, mtError, [mbOK], 0);</w:t>
            </w:r>
          </w:p>
          <w:p w14:paraId="244BA4E9" w14:textId="77777777" w:rsidR="00064A8C" w:rsidRDefault="00064A8C" w:rsidP="00064A8C">
            <w:pPr>
              <w:pStyle w:val="SourceBold"/>
            </w:pPr>
            <w:r>
              <w:t xml:space="preserve">      end</w:t>
            </w:r>
          </w:p>
          <w:p w14:paraId="0502369F" w14:textId="77777777" w:rsidR="00064A8C" w:rsidRDefault="00064A8C" w:rsidP="00064A8C">
            <w:pPr>
              <w:pStyle w:val="SourceBold"/>
            </w:pPr>
            <w:r>
              <w:t xml:space="preserve">  else</w:t>
            </w:r>
          </w:p>
          <w:p w14:paraId="40F6192D" w14:textId="77777777" w:rsidR="00064A8C" w:rsidRDefault="00064A8C" w:rsidP="00064A8C">
            <w:pPr>
              <w:pStyle w:val="SourceBold"/>
            </w:pPr>
            <w:r>
              <w:t xml:space="preserve">    Result := getItemIDFromList(SL, ACo);</w:t>
            </w:r>
          </w:p>
          <w:p w14:paraId="3C309BA7" w14:textId="77777777" w:rsidR="00064A8C" w:rsidRDefault="00064A8C" w:rsidP="00064A8C">
            <w:pPr>
              <w:pStyle w:val="SourceBold"/>
            </w:pPr>
            <w:r>
              <w:t xml:space="preserve">  end;</w:t>
            </w:r>
          </w:p>
          <w:p w14:paraId="2FD03A5F" w14:textId="77777777" w:rsidR="00064A8C" w:rsidRDefault="00064A8C" w:rsidP="00064A8C">
            <w:pPr>
              <w:pStyle w:val="SourceBold"/>
            </w:pPr>
            <w:r>
              <w:t xml:space="preserve">  SL.Free;</w:t>
            </w:r>
          </w:p>
          <w:p w14:paraId="625C2D25" w14:textId="77777777" w:rsidR="00064A8C" w:rsidRDefault="00064A8C" w:rsidP="00064A8C">
            <w:pPr>
              <w:pStyle w:val="SourceBold"/>
            </w:pPr>
            <w:r>
              <w:t>end;</w:t>
            </w:r>
          </w:p>
        </w:tc>
      </w:tr>
      <w:tr w:rsidR="00064A8C" w:rsidRPr="00511BCB" w14:paraId="07D67186" w14:textId="77777777" w:rsidTr="00064A8C">
        <w:trPr>
          <w:cantSplit/>
          <w:tblHeader/>
        </w:trPr>
        <w:tc>
          <w:tcPr>
            <w:tcW w:w="1177" w:type="pct"/>
            <w:shd w:val="clear" w:color="auto" w:fill="F2F2F2" w:themeFill="background1" w:themeFillShade="F2"/>
          </w:tcPr>
          <w:p w14:paraId="08BB268B" w14:textId="77777777" w:rsidR="00064A8C" w:rsidRDefault="00064A8C" w:rsidP="00064A8C">
            <w:pPr>
              <w:pStyle w:val="TableHeading"/>
            </w:pPr>
            <w:r>
              <w:lastRenderedPageBreak/>
              <w:t>Function</w:t>
            </w:r>
          </w:p>
          <w:p w14:paraId="0EC26257" w14:textId="77777777" w:rsidR="00064A8C" w:rsidRDefault="00064A8C" w:rsidP="00064A8C">
            <w:pPr>
              <w:pStyle w:val="SourceBold"/>
            </w:pPr>
            <w:r>
              <w:t>function getCosignerIdCheckedForSimilarNames(aDUZ: Int64; CSPDate: Double;</w:t>
            </w:r>
          </w:p>
          <w:p w14:paraId="52434DCA" w14:textId="77777777" w:rsidR="00064A8C" w:rsidRDefault="00064A8C" w:rsidP="00064A8C">
            <w:pPr>
              <w:pStyle w:val="SourceBold"/>
            </w:pPr>
            <w:r>
              <w:t xml:space="preserve">  TitleIEN: Integer): Int64;</w:t>
            </w:r>
          </w:p>
          <w:p w14:paraId="7B0C2255" w14:textId="77777777" w:rsidR="00064A8C" w:rsidRDefault="00064A8C" w:rsidP="00064A8C">
            <w:pPr>
              <w:pStyle w:val="TableHeading"/>
            </w:pPr>
          </w:p>
        </w:tc>
        <w:tc>
          <w:tcPr>
            <w:tcW w:w="659" w:type="pct"/>
            <w:shd w:val="clear" w:color="auto" w:fill="F2F2F2" w:themeFill="background1" w:themeFillShade="F2"/>
          </w:tcPr>
          <w:p w14:paraId="1B8E22EC" w14:textId="77777777" w:rsidR="00064A8C" w:rsidRDefault="00064A8C" w:rsidP="00064A8C">
            <w:pPr>
              <w:pStyle w:val="TableHeading"/>
            </w:pPr>
            <w:r>
              <w:t>New</w:t>
            </w:r>
          </w:p>
        </w:tc>
        <w:tc>
          <w:tcPr>
            <w:tcW w:w="3164" w:type="pct"/>
            <w:shd w:val="clear" w:color="auto" w:fill="auto"/>
          </w:tcPr>
          <w:p w14:paraId="36DE7DF1" w14:textId="77777777" w:rsidR="00064A8C" w:rsidRDefault="00064A8C" w:rsidP="00064A8C">
            <w:r>
              <w:t>Function Cosigner DUZ of the checked for similar names</w:t>
            </w:r>
          </w:p>
          <w:p w14:paraId="109267F6" w14:textId="77777777" w:rsidR="00064A8C" w:rsidRDefault="00064A8C" w:rsidP="00064A8C">
            <w:pPr>
              <w:pStyle w:val="SourceBold"/>
            </w:pPr>
            <w:r>
              <w:t>function getCosignerIdCheckedForSimilarNames(aDUZ: Int64; CSPDate: Double;</w:t>
            </w:r>
          </w:p>
          <w:p w14:paraId="5BAB00F0" w14:textId="77777777" w:rsidR="00064A8C" w:rsidRDefault="00064A8C" w:rsidP="00064A8C">
            <w:pPr>
              <w:pStyle w:val="SourceBold"/>
            </w:pPr>
            <w:r>
              <w:t xml:space="preserve">  TitleIEN: Integer): Int64;</w:t>
            </w:r>
          </w:p>
          <w:p w14:paraId="4A4FD659" w14:textId="77777777" w:rsidR="00064A8C" w:rsidRDefault="00064A8C" w:rsidP="00064A8C">
            <w:pPr>
              <w:pStyle w:val="SourceBold"/>
            </w:pPr>
            <w:r>
              <w:t>begin</w:t>
            </w:r>
          </w:p>
          <w:p w14:paraId="73DEE208" w14:textId="77777777" w:rsidR="00064A8C" w:rsidRDefault="00064A8C" w:rsidP="00064A8C">
            <w:pPr>
              <w:pStyle w:val="SourceBold"/>
            </w:pPr>
            <w:r>
              <w:t xml:space="preserve">  // "Similar Provider" window should not be shown if the logged on user is the selected provider</w:t>
            </w:r>
          </w:p>
          <w:p w14:paraId="4892349B" w14:textId="77777777" w:rsidR="00064A8C" w:rsidRDefault="00064A8C" w:rsidP="00064A8C">
            <w:pPr>
              <w:pStyle w:val="SourceBold"/>
            </w:pPr>
            <w:r>
              <w:t xml:space="preserve">  if aDUZ = User.DUZ then</w:t>
            </w:r>
          </w:p>
          <w:p w14:paraId="2BF90723" w14:textId="77777777" w:rsidR="00064A8C" w:rsidRDefault="00064A8C" w:rsidP="00064A8C">
            <w:pPr>
              <w:pStyle w:val="SourceBold"/>
            </w:pPr>
            <w:r>
              <w:t xml:space="preserve">    Result := aDUZ</w:t>
            </w:r>
          </w:p>
          <w:p w14:paraId="0B93819D" w14:textId="77777777" w:rsidR="00064A8C" w:rsidRDefault="00064A8C" w:rsidP="00064A8C">
            <w:pPr>
              <w:pStyle w:val="SourceBold"/>
            </w:pPr>
            <w:r>
              <w:t xml:space="preserve">  else</w:t>
            </w:r>
          </w:p>
          <w:p w14:paraId="34E02AD8" w14:textId="77777777" w:rsidR="00064A8C" w:rsidRDefault="00064A8C" w:rsidP="00064A8C">
            <w:pPr>
              <w:pStyle w:val="SourceBold"/>
            </w:pPr>
            <w:r>
              <w:t xml:space="preserve">    Result := getCosignerCheckedForSimilarNames(aDUZ, CSPDate, TitleIEN);</w:t>
            </w:r>
          </w:p>
          <w:p w14:paraId="16D86CE6" w14:textId="77777777" w:rsidR="00064A8C" w:rsidRDefault="00064A8C" w:rsidP="00064A8C">
            <w:pPr>
              <w:pStyle w:val="SourceBold"/>
            </w:pPr>
            <w:r>
              <w:t>end;</w:t>
            </w:r>
          </w:p>
        </w:tc>
      </w:tr>
      <w:tr w:rsidR="00064A8C" w:rsidRPr="00511BCB" w14:paraId="0E586758" w14:textId="77777777" w:rsidTr="00064A8C">
        <w:trPr>
          <w:cantSplit/>
          <w:tblHeader/>
        </w:trPr>
        <w:tc>
          <w:tcPr>
            <w:tcW w:w="1177" w:type="pct"/>
            <w:shd w:val="clear" w:color="auto" w:fill="F2F2F2" w:themeFill="background1" w:themeFillShade="F2"/>
          </w:tcPr>
          <w:p w14:paraId="48CDDD79" w14:textId="77777777" w:rsidR="00064A8C" w:rsidRDefault="00064A8C" w:rsidP="00064A8C">
            <w:pPr>
              <w:pStyle w:val="TableHeading"/>
            </w:pPr>
            <w:r>
              <w:t>Procedure</w:t>
            </w:r>
          </w:p>
          <w:p w14:paraId="1CB642DA" w14:textId="77777777" w:rsidR="00064A8C" w:rsidRDefault="00064A8C" w:rsidP="00064A8C">
            <w:pPr>
              <w:pStyle w:val="SourceBold"/>
            </w:pPr>
            <w:r>
              <w:t>procedure setUpSimilarNameSelector(aSelector: TORComboBox; aType: TSelector;</w:t>
            </w:r>
          </w:p>
          <w:p w14:paraId="172F5B26" w14:textId="77777777" w:rsidR="00064A8C" w:rsidRDefault="00064A8C" w:rsidP="00064A8C">
            <w:pPr>
              <w:pStyle w:val="SourceBold"/>
            </w:pPr>
            <w:r>
              <w:t xml:space="preserve">  aFilter: String);</w:t>
            </w:r>
          </w:p>
          <w:p w14:paraId="0EC86BE4" w14:textId="77777777" w:rsidR="00064A8C" w:rsidRDefault="00064A8C" w:rsidP="00064A8C">
            <w:pPr>
              <w:pStyle w:val="TableHeading"/>
            </w:pPr>
          </w:p>
        </w:tc>
        <w:tc>
          <w:tcPr>
            <w:tcW w:w="659" w:type="pct"/>
            <w:shd w:val="clear" w:color="auto" w:fill="F2F2F2" w:themeFill="background1" w:themeFillShade="F2"/>
          </w:tcPr>
          <w:p w14:paraId="39DFCE50" w14:textId="77777777" w:rsidR="00064A8C" w:rsidRDefault="00064A8C" w:rsidP="00064A8C">
            <w:pPr>
              <w:pStyle w:val="TableHeading"/>
            </w:pPr>
            <w:r>
              <w:t>New</w:t>
            </w:r>
          </w:p>
        </w:tc>
        <w:tc>
          <w:tcPr>
            <w:tcW w:w="3164" w:type="pct"/>
            <w:shd w:val="clear" w:color="auto" w:fill="auto"/>
          </w:tcPr>
          <w:p w14:paraId="59FAADA6" w14:textId="77777777" w:rsidR="00064A8C" w:rsidRDefault="00064A8C" w:rsidP="00064A8C">
            <w:r>
              <w:t>Procedure sets up different types of the selector</w:t>
            </w:r>
          </w:p>
          <w:p w14:paraId="00E4AA4D" w14:textId="77777777" w:rsidR="00064A8C" w:rsidRDefault="00064A8C" w:rsidP="00064A8C">
            <w:pPr>
              <w:pStyle w:val="SourceBold"/>
            </w:pPr>
          </w:p>
          <w:p w14:paraId="5F65FC26" w14:textId="77777777" w:rsidR="00064A8C" w:rsidRDefault="00064A8C" w:rsidP="00064A8C">
            <w:pPr>
              <w:pStyle w:val="SourceBold"/>
            </w:pPr>
            <w:r>
              <w:t>procedure setUpSimilarNameSelector(aSelector: TORComboBox; aType: TSelector;</w:t>
            </w:r>
          </w:p>
          <w:p w14:paraId="66873623" w14:textId="77777777" w:rsidR="00064A8C" w:rsidRDefault="00064A8C" w:rsidP="00064A8C">
            <w:pPr>
              <w:pStyle w:val="SourceBold"/>
            </w:pPr>
            <w:r>
              <w:t xml:space="preserve">  aFilter: String);</w:t>
            </w:r>
          </w:p>
          <w:p w14:paraId="6C34DD70" w14:textId="77777777" w:rsidR="00064A8C" w:rsidRDefault="00064A8C" w:rsidP="00064A8C">
            <w:pPr>
              <w:pStyle w:val="SourceBold"/>
            </w:pPr>
            <w:r>
              <w:t>begin</w:t>
            </w:r>
          </w:p>
          <w:p w14:paraId="43201423" w14:textId="77777777" w:rsidR="00064A8C" w:rsidRDefault="00064A8C" w:rsidP="00064A8C">
            <w:pPr>
              <w:pStyle w:val="SourceBold"/>
            </w:pPr>
            <w:r>
              <w:t xml:space="preserve">  if aSelector = nil then</w:t>
            </w:r>
          </w:p>
          <w:p w14:paraId="40B165B2" w14:textId="77777777" w:rsidR="00064A8C" w:rsidRDefault="00064A8C" w:rsidP="00064A8C">
            <w:pPr>
              <w:pStyle w:val="SourceBold"/>
            </w:pPr>
            <w:r>
              <w:t xml:space="preserve">    exit;</w:t>
            </w:r>
          </w:p>
          <w:p w14:paraId="7097357A" w14:textId="77777777" w:rsidR="00064A8C" w:rsidRDefault="00064A8C" w:rsidP="00064A8C">
            <w:pPr>
              <w:pStyle w:val="SourceBold"/>
            </w:pPr>
            <w:r>
              <w:t xml:space="preserve">  with aSelector do</w:t>
            </w:r>
          </w:p>
          <w:p w14:paraId="73EB8506" w14:textId="77777777" w:rsidR="00064A8C" w:rsidRDefault="00064A8C" w:rsidP="00064A8C">
            <w:pPr>
              <w:pStyle w:val="SourceBold"/>
            </w:pPr>
            <w:r>
              <w:t xml:space="preserve">  begin</w:t>
            </w:r>
          </w:p>
          <w:p w14:paraId="2D5B3330" w14:textId="77777777" w:rsidR="00064A8C" w:rsidRDefault="00064A8C" w:rsidP="00064A8C">
            <w:pPr>
              <w:pStyle w:val="SourceBold"/>
            </w:pPr>
            <w:r>
              <w:t xml:space="preserve">    SelectorType := aType;</w:t>
            </w:r>
          </w:p>
          <w:p w14:paraId="1EC78398" w14:textId="77777777" w:rsidR="00064A8C" w:rsidRDefault="00064A8C" w:rsidP="00064A8C">
            <w:pPr>
              <w:pStyle w:val="SourceBold"/>
            </w:pPr>
            <w:r>
              <w:t xml:space="preserve">    fFilter := aFilter;</w:t>
            </w:r>
          </w:p>
          <w:p w14:paraId="671018D0" w14:textId="77777777" w:rsidR="00064A8C" w:rsidRDefault="00064A8C" w:rsidP="00064A8C">
            <w:pPr>
              <w:pStyle w:val="SourceBold"/>
            </w:pPr>
            <w:r>
              <w:t xml:space="preserve">  end;</w:t>
            </w:r>
          </w:p>
          <w:p w14:paraId="6F94BF0C" w14:textId="77777777" w:rsidR="00064A8C" w:rsidRDefault="00064A8C" w:rsidP="00064A8C">
            <w:pPr>
              <w:pStyle w:val="SourceBold"/>
            </w:pPr>
          </w:p>
          <w:p w14:paraId="3872273F" w14:textId="77777777" w:rsidR="00064A8C" w:rsidRDefault="00064A8C" w:rsidP="00064A8C">
            <w:pPr>
              <w:pStyle w:val="SourceBold"/>
            </w:pPr>
            <w:r>
              <w:t>end;</w:t>
            </w:r>
          </w:p>
        </w:tc>
      </w:tr>
      <w:tr w:rsidR="00064A8C" w:rsidRPr="00511BCB" w14:paraId="7E56C443" w14:textId="77777777" w:rsidTr="00064A8C">
        <w:trPr>
          <w:cantSplit/>
          <w:tblHeader/>
        </w:trPr>
        <w:tc>
          <w:tcPr>
            <w:tcW w:w="1177" w:type="pct"/>
            <w:shd w:val="clear" w:color="auto" w:fill="F2F2F2" w:themeFill="background1" w:themeFillShade="F2"/>
          </w:tcPr>
          <w:p w14:paraId="70814B12" w14:textId="77777777" w:rsidR="00064A8C" w:rsidRDefault="00064A8C" w:rsidP="00064A8C">
            <w:pPr>
              <w:pStyle w:val="TableHeading"/>
            </w:pPr>
            <w:r>
              <w:t xml:space="preserve">Constants </w:t>
            </w:r>
          </w:p>
        </w:tc>
        <w:tc>
          <w:tcPr>
            <w:tcW w:w="659" w:type="pct"/>
            <w:shd w:val="clear" w:color="auto" w:fill="F2F2F2" w:themeFill="background1" w:themeFillShade="F2"/>
          </w:tcPr>
          <w:p w14:paraId="2B29E2E8" w14:textId="77777777" w:rsidR="00064A8C" w:rsidRDefault="00064A8C" w:rsidP="00064A8C">
            <w:pPr>
              <w:pStyle w:val="TableHeading"/>
            </w:pPr>
            <w:r>
              <w:t>New</w:t>
            </w:r>
          </w:p>
        </w:tc>
        <w:tc>
          <w:tcPr>
            <w:tcW w:w="3164" w:type="pct"/>
            <w:shd w:val="clear" w:color="auto" w:fill="auto"/>
          </w:tcPr>
          <w:p w14:paraId="00F2B162" w14:textId="77777777" w:rsidR="00064A8C" w:rsidRDefault="00064A8C" w:rsidP="00064A8C">
            <w:r>
              <w:t>Constants are used to format messages produced by the component</w:t>
            </w:r>
          </w:p>
          <w:p w14:paraId="798B9A92" w14:textId="77777777" w:rsidR="00064A8C" w:rsidRDefault="00064A8C" w:rsidP="00064A8C">
            <w:pPr>
              <w:pStyle w:val="SourceBold"/>
            </w:pPr>
          </w:p>
          <w:p w14:paraId="7BB5C60D" w14:textId="77777777" w:rsidR="00064A8C" w:rsidRDefault="00064A8C" w:rsidP="00064A8C">
            <w:pPr>
              <w:pStyle w:val="SourceBold"/>
            </w:pPr>
            <w:r>
              <w:t>const</w:t>
            </w:r>
          </w:p>
          <w:p w14:paraId="077BE593" w14:textId="77777777" w:rsidR="00064A8C" w:rsidRDefault="00064A8C" w:rsidP="00064A8C">
            <w:pPr>
              <w:pStyle w:val="SourceBold"/>
            </w:pPr>
            <w:r>
              <w:t xml:space="preserve">  fmtInvalidItemSelected =</w:t>
            </w:r>
          </w:p>
          <w:p w14:paraId="3722EDD4" w14:textId="77777777" w:rsidR="00064A8C" w:rsidRDefault="00064A8C" w:rsidP="00064A8C">
            <w:pPr>
              <w:pStyle w:val="SourceBold"/>
            </w:pPr>
            <w:r>
              <w:t xml:space="preserve">    'The name selected is not a CPRS user name allowable for entry in this %s field.';</w:t>
            </w:r>
          </w:p>
          <w:p w14:paraId="520AA50C" w14:textId="77777777" w:rsidR="00064A8C" w:rsidRDefault="00064A8C" w:rsidP="00064A8C">
            <w:pPr>
              <w:pStyle w:val="SourceBold"/>
            </w:pPr>
            <w:r>
              <w:t xml:space="preserve">  fmtMultipleItemNames =</w:t>
            </w:r>
          </w:p>
          <w:p w14:paraId="7D6A9EB0" w14:textId="77777777" w:rsidR="00064A8C" w:rsidRDefault="00064A8C" w:rsidP="00064A8C">
            <w:pPr>
              <w:pStyle w:val="SourceBold"/>
            </w:pPr>
            <w:r>
              <w:t xml:space="preserve">    'The %s name selected is not unique. The name confirmation is required.';</w:t>
            </w:r>
          </w:p>
        </w:tc>
      </w:tr>
    </w:tbl>
    <w:p w14:paraId="61B44822" w14:textId="77777777" w:rsidR="00064A8C" w:rsidRPr="00862CBE" w:rsidRDefault="00064A8C" w:rsidP="00064A8C"/>
    <w:p w14:paraId="5C401BB0" w14:textId="77777777" w:rsidR="00064A8C" w:rsidRDefault="00064A8C" w:rsidP="00D06EDE">
      <w:pPr>
        <w:pStyle w:val="Heading7"/>
      </w:pPr>
      <w:bookmarkStart w:id="438" w:name="_Toc475621347"/>
      <w:r>
        <w:t>Unit CPRSChart.dpr</w:t>
      </w:r>
      <w:bookmarkEnd w:id="438"/>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064A8C" w:rsidRPr="00511BCB" w14:paraId="36643B15" w14:textId="77777777" w:rsidTr="00064A8C">
        <w:trPr>
          <w:cantSplit/>
          <w:tblHeader/>
        </w:trPr>
        <w:tc>
          <w:tcPr>
            <w:tcW w:w="1177" w:type="pct"/>
            <w:shd w:val="clear" w:color="auto" w:fill="F2F2F2" w:themeFill="background1" w:themeFillShade="F2"/>
          </w:tcPr>
          <w:p w14:paraId="227318E3" w14:textId="77777777" w:rsidR="00064A8C" w:rsidRPr="00511BCB" w:rsidRDefault="00064A8C" w:rsidP="00064A8C">
            <w:pPr>
              <w:pStyle w:val="TableHeading"/>
            </w:pPr>
            <w:r>
              <w:t>Item</w:t>
            </w:r>
          </w:p>
        </w:tc>
        <w:tc>
          <w:tcPr>
            <w:tcW w:w="659" w:type="pct"/>
            <w:shd w:val="clear" w:color="auto" w:fill="F2F2F2" w:themeFill="background1" w:themeFillShade="F2"/>
          </w:tcPr>
          <w:p w14:paraId="348E9029" w14:textId="77777777" w:rsidR="00064A8C" w:rsidRDefault="00064A8C" w:rsidP="00064A8C">
            <w:pPr>
              <w:pStyle w:val="TableHeading"/>
            </w:pPr>
            <w:r>
              <w:t>Category</w:t>
            </w:r>
          </w:p>
        </w:tc>
        <w:tc>
          <w:tcPr>
            <w:tcW w:w="3164" w:type="pct"/>
            <w:shd w:val="clear" w:color="auto" w:fill="F2F2F2" w:themeFill="background1" w:themeFillShade="F2"/>
          </w:tcPr>
          <w:p w14:paraId="5C3D4A9C" w14:textId="77777777" w:rsidR="00064A8C" w:rsidRPr="00511BCB" w:rsidRDefault="00064A8C" w:rsidP="00064A8C">
            <w:pPr>
              <w:pStyle w:val="TableHeading"/>
            </w:pPr>
            <w:r>
              <w:t>Description of change/enhancement</w:t>
            </w:r>
          </w:p>
        </w:tc>
      </w:tr>
      <w:tr w:rsidR="00064A8C" w:rsidRPr="00511BCB" w14:paraId="79BF8932" w14:textId="77777777" w:rsidTr="00064A8C">
        <w:trPr>
          <w:cantSplit/>
          <w:tblHeader/>
        </w:trPr>
        <w:tc>
          <w:tcPr>
            <w:tcW w:w="1177" w:type="pct"/>
            <w:shd w:val="clear" w:color="auto" w:fill="F2F2F2" w:themeFill="background1" w:themeFillShade="F2"/>
          </w:tcPr>
          <w:p w14:paraId="3E3B6A7F" w14:textId="77777777" w:rsidR="00064A8C" w:rsidRDefault="00064A8C" w:rsidP="00064A8C">
            <w:pPr>
              <w:pStyle w:val="TableHeading"/>
            </w:pPr>
            <w:r>
              <w:t>Interface uses clause</w:t>
            </w:r>
          </w:p>
        </w:tc>
        <w:tc>
          <w:tcPr>
            <w:tcW w:w="659" w:type="pct"/>
            <w:shd w:val="clear" w:color="auto" w:fill="F2F2F2" w:themeFill="background1" w:themeFillShade="F2"/>
          </w:tcPr>
          <w:p w14:paraId="08716A20" w14:textId="77777777" w:rsidR="00064A8C" w:rsidRDefault="00064A8C" w:rsidP="00064A8C">
            <w:pPr>
              <w:pStyle w:val="TableHeading"/>
            </w:pPr>
            <w:r>
              <w:t>Modified</w:t>
            </w:r>
          </w:p>
        </w:tc>
        <w:tc>
          <w:tcPr>
            <w:tcW w:w="3164" w:type="pct"/>
            <w:shd w:val="clear" w:color="auto" w:fill="auto"/>
          </w:tcPr>
          <w:p w14:paraId="0200F4E4" w14:textId="77777777" w:rsidR="00064A8C" w:rsidRDefault="00064A8C" w:rsidP="00064A8C">
            <w:pPr>
              <w:pStyle w:val="TableHeading"/>
            </w:pPr>
            <w:r>
              <w:t xml:space="preserve">Reference on </w:t>
            </w:r>
            <w:r w:rsidRPr="00B3646A">
              <w:rPr>
                <w:rStyle w:val="SourceBoldChar"/>
              </w:rPr>
              <w:t>uSimilarNames</w:t>
            </w:r>
            <w:r>
              <w:t xml:space="preserve"> added</w:t>
            </w:r>
          </w:p>
        </w:tc>
      </w:tr>
    </w:tbl>
    <w:p w14:paraId="43FF301D" w14:textId="77777777" w:rsidR="00064A8C" w:rsidRPr="00862CBE" w:rsidRDefault="00064A8C" w:rsidP="00064A8C"/>
    <w:p w14:paraId="1206C2FA" w14:textId="5C79331F" w:rsidR="00064A8C" w:rsidRDefault="00064A8C">
      <w:pPr>
        <w:rPr>
          <w:rFonts w:ascii="Arial" w:hAnsi="Arial" w:cs="Arial"/>
          <w:b/>
          <w:iCs/>
          <w:kern w:val="32"/>
          <w:szCs w:val="22"/>
        </w:rPr>
      </w:pPr>
      <w:bookmarkStart w:id="439" w:name="_Toc420917415"/>
      <w:r>
        <w:br w:type="page"/>
      </w:r>
    </w:p>
    <w:p w14:paraId="6676B240" w14:textId="77777777" w:rsidR="00EA424B" w:rsidRDefault="00EA424B" w:rsidP="00EA424B">
      <w:pPr>
        <w:pStyle w:val="Heading6"/>
      </w:pPr>
      <w:bookmarkStart w:id="440" w:name="_Toc475621348"/>
      <w:r>
        <w:lastRenderedPageBreak/>
        <w:t>Update Surrogate Management Functionality within CPRS GUI (20071216)</w:t>
      </w:r>
      <w:bookmarkEnd w:id="440"/>
      <w:r>
        <w:t xml:space="preserve"> </w:t>
      </w:r>
    </w:p>
    <w:p w14:paraId="72A13024" w14:textId="77777777" w:rsidR="00EA424B" w:rsidRDefault="00EA424B" w:rsidP="00EA424B">
      <w:pPr>
        <w:pStyle w:val="Heading7"/>
      </w:pPr>
      <w:bookmarkStart w:id="441" w:name="_Toc475621349"/>
      <w:r>
        <w:t>Summary of changes</w:t>
      </w:r>
      <w:bookmarkEnd w:id="441"/>
    </w:p>
    <w:p w14:paraId="2CC0CEB0" w14:textId="77777777" w:rsidR="00EA424B" w:rsidRDefault="00EA424B" w:rsidP="00EA424B">
      <w:pPr>
        <w:pStyle w:val="ListParagraph"/>
        <w:numPr>
          <w:ilvl w:val="0"/>
          <w:numId w:val="36"/>
        </w:numPr>
        <w:spacing w:before="60" w:after="120"/>
      </w:pPr>
      <w:r>
        <w:t xml:space="preserve">The new tab added to the Options dialog. The new Tab “Surrogates” provides information on the currently assigned surrogates and allows user modify the surrogates settings (file </w:t>
      </w:r>
      <w:r>
        <w:rPr>
          <w:rStyle w:val="SourceCodeChar"/>
        </w:rPr>
        <w:t>fOptions</w:t>
      </w:r>
      <w:r>
        <w:t>)</w:t>
      </w:r>
    </w:p>
    <w:p w14:paraId="7BC60848" w14:textId="77777777" w:rsidR="00EA424B" w:rsidRDefault="00EA424B" w:rsidP="00EA424B">
      <w:pPr>
        <w:pStyle w:val="ListParagraph"/>
        <w:numPr>
          <w:ilvl w:val="0"/>
          <w:numId w:val="36"/>
        </w:numPr>
        <w:spacing w:before="60" w:after="120"/>
      </w:pPr>
      <w:r>
        <w:t xml:space="preserve">The form created for presentation of the surrogates’ settings (file </w:t>
      </w:r>
      <w:r>
        <w:rPr>
          <w:rStyle w:val="SourceCodeChar"/>
        </w:rPr>
        <w:t>fOptionsSurrogates.pas</w:t>
      </w:r>
      <w:r>
        <w:t xml:space="preserve">). The form encapsulates functionality related to the surrogate management. </w:t>
      </w:r>
    </w:p>
    <w:p w14:paraId="7738A3E5" w14:textId="77777777" w:rsidR="00EA424B" w:rsidRDefault="00EA424B" w:rsidP="00EA424B">
      <w:pPr>
        <w:pStyle w:val="ListParagraph"/>
        <w:numPr>
          <w:ilvl w:val="0"/>
          <w:numId w:val="36"/>
        </w:numPr>
        <w:spacing w:before="60" w:after="120"/>
      </w:pPr>
      <w:r>
        <w:t xml:space="preserve">New dialog created to allow user select surrogate and date range the surrogate is assigned (file </w:t>
      </w:r>
      <w:r>
        <w:rPr>
          <w:rStyle w:val="SourceCodeChar"/>
        </w:rPr>
        <w:t>fSurrogateEdit.pas</w:t>
      </w:r>
      <w:r>
        <w:t>)</w:t>
      </w:r>
    </w:p>
    <w:p w14:paraId="52F47E34" w14:textId="77777777" w:rsidR="00EA424B" w:rsidRDefault="00EA424B" w:rsidP="00EA424B">
      <w:pPr>
        <w:pStyle w:val="ListParagraph"/>
        <w:numPr>
          <w:ilvl w:val="0"/>
          <w:numId w:val="36"/>
        </w:numPr>
        <w:spacing w:before="60" w:after="120"/>
      </w:pPr>
      <w:r>
        <w:rPr>
          <w:rStyle w:val="SourceCodeChar"/>
        </w:rPr>
        <w:t>TORCalendar</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089A6E08" w14:textId="77777777" w:rsidR="00EA424B" w:rsidRDefault="00EA424B" w:rsidP="00EA424B">
      <w:pPr>
        <w:pStyle w:val="ListParagraph"/>
        <w:numPr>
          <w:ilvl w:val="0"/>
          <w:numId w:val="36"/>
        </w:numPr>
        <w:spacing w:before="60" w:after="120"/>
      </w:pPr>
      <w:r>
        <w:rPr>
          <w:rStyle w:val="SourceCodeChar"/>
        </w:rPr>
        <w:t>TORDateTimeDlg</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277BD3EB" w14:textId="77777777" w:rsidR="00EA424B" w:rsidRDefault="00EA424B" w:rsidP="00EA424B">
      <w:pPr>
        <w:pStyle w:val="ListParagraph"/>
        <w:numPr>
          <w:ilvl w:val="0"/>
          <w:numId w:val="36"/>
        </w:numPr>
        <w:spacing w:before="60" w:after="120"/>
      </w:pPr>
      <w:r>
        <w:rPr>
          <w:rStyle w:val="SourceCodeChar"/>
        </w:rPr>
        <w:t>TORDateBox</w:t>
      </w:r>
      <w:r>
        <w:rPr>
          <w:rFonts w:ascii="Courier New" w:hAnsi="Courier New" w:cs="Courier New"/>
        </w:rPr>
        <w:t xml:space="preserve"> </w:t>
      </w:r>
      <w:r>
        <w:t xml:space="preserve">class has been modified to implement range checking (file </w:t>
      </w:r>
      <w:r>
        <w:rPr>
          <w:rStyle w:val="SourceCodeChar"/>
        </w:rPr>
        <w:t>ORDtTm.pas</w:t>
      </w:r>
      <w:r>
        <w:t xml:space="preserve"> )</w:t>
      </w:r>
    </w:p>
    <w:p w14:paraId="547D9BE3" w14:textId="77777777" w:rsidR="00EA424B" w:rsidRDefault="00EA424B" w:rsidP="00EA424B">
      <w:pPr>
        <w:pStyle w:val="Heading7"/>
      </w:pPr>
      <w:bookmarkStart w:id="442" w:name="_Toc475621350"/>
      <w:r>
        <w:t>Files modified</w:t>
      </w:r>
      <w:bookmarkEnd w:id="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4"/>
        <w:gridCol w:w="6012"/>
      </w:tblGrid>
      <w:tr w:rsidR="00EA424B" w14:paraId="185A4B2D"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1D2322C" w14:textId="77777777" w:rsidR="00EA424B" w:rsidRDefault="00EA424B">
            <w:pPr>
              <w:pStyle w:val="SourceCode"/>
            </w:pPr>
            <w:r>
              <w:t>CPRSChart.dpr</w:t>
            </w:r>
          </w:p>
        </w:tc>
        <w:tc>
          <w:tcPr>
            <w:tcW w:w="3139" w:type="pct"/>
            <w:tcBorders>
              <w:top w:val="single" w:sz="4" w:space="0" w:color="auto"/>
              <w:left w:val="single" w:sz="4" w:space="0" w:color="auto"/>
              <w:bottom w:val="single" w:sz="4" w:space="0" w:color="auto"/>
              <w:right w:val="single" w:sz="4" w:space="0" w:color="auto"/>
            </w:tcBorders>
            <w:hideMark/>
          </w:tcPr>
          <w:p w14:paraId="27DBB29A"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325F9816" w14:textId="77777777" w:rsidR="00EA424B" w:rsidRDefault="00EA424B">
            <w:pPr>
              <w:spacing w:before="60" w:after="60" w:line="276" w:lineRule="auto"/>
              <w:rPr>
                <w:rFonts w:ascii="Arial" w:hAnsi="Arial" w:cs="Arial"/>
                <w:sz w:val="24"/>
                <w:szCs w:val="22"/>
              </w:rPr>
            </w:pPr>
            <w:r>
              <w:rPr>
                <w:rFonts w:ascii="Arial" w:hAnsi="Arial" w:cs="Arial"/>
                <w:sz w:val="24"/>
              </w:rPr>
              <w:t>Project file updated with references to the new units</w:t>
            </w:r>
          </w:p>
        </w:tc>
      </w:tr>
      <w:tr w:rsidR="00EA424B" w14:paraId="418F6907"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B02C640" w14:textId="77777777" w:rsidR="00EA424B" w:rsidRDefault="00EA424B">
            <w:pPr>
              <w:pStyle w:val="SourceCode"/>
            </w:pPr>
            <w:r>
              <w:t>fOptions.pas</w:t>
            </w:r>
          </w:p>
          <w:p w14:paraId="147C7B57" w14:textId="77777777" w:rsidR="00EA424B" w:rsidRDefault="00EA424B">
            <w:pPr>
              <w:spacing w:before="60" w:after="60" w:line="276" w:lineRule="auto"/>
              <w:rPr>
                <w:rFonts w:ascii="Arial" w:hAnsi="Arial" w:cs="Arial"/>
                <w:szCs w:val="20"/>
              </w:rPr>
            </w:pPr>
          </w:p>
        </w:tc>
        <w:tc>
          <w:tcPr>
            <w:tcW w:w="3139" w:type="pct"/>
            <w:tcBorders>
              <w:top w:val="single" w:sz="4" w:space="0" w:color="auto"/>
              <w:left w:val="single" w:sz="4" w:space="0" w:color="auto"/>
              <w:bottom w:val="single" w:sz="4" w:space="0" w:color="auto"/>
              <w:right w:val="single" w:sz="4" w:space="0" w:color="auto"/>
            </w:tcBorders>
          </w:tcPr>
          <w:p w14:paraId="06947646"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088A21B7" w14:textId="77777777" w:rsidR="00EA424B" w:rsidRDefault="00EA424B">
            <w:pPr>
              <w:spacing w:before="60" w:after="60"/>
              <w:rPr>
                <w:rFonts w:ascii="Arial" w:hAnsi="Arial" w:cs="Arial"/>
                <w:sz w:val="24"/>
              </w:rPr>
            </w:pPr>
          </w:p>
          <w:p w14:paraId="363C2B7E" w14:textId="77777777" w:rsidR="00EA424B" w:rsidRDefault="00EA424B">
            <w:pPr>
              <w:spacing w:before="60" w:after="60"/>
              <w:rPr>
                <w:rFonts w:ascii="Arial" w:hAnsi="Arial" w:cs="Arial"/>
                <w:sz w:val="24"/>
              </w:rPr>
            </w:pPr>
            <w:r>
              <w:rPr>
                <w:rFonts w:ascii="Arial" w:hAnsi="Arial" w:cs="Arial"/>
                <w:sz w:val="24"/>
              </w:rPr>
              <w:t xml:space="preserve">Added “Surrogates” tab to let user manage surrogates settings. The tab uses </w:t>
            </w:r>
            <w:r>
              <w:rPr>
                <w:rStyle w:val="SourceCodeChar"/>
              </w:rPr>
              <w:t>TPanel</w:t>
            </w:r>
            <w:r>
              <w:rPr>
                <w:rFonts w:ascii="Arial" w:hAnsi="Arial" w:cs="Arial"/>
                <w:sz w:val="24"/>
              </w:rPr>
              <w:t xml:space="preserve"> object (</w:t>
            </w:r>
            <w:r>
              <w:rPr>
                <w:rStyle w:val="SourceCodeChar"/>
              </w:rPr>
              <w:t>pnlSurrogates</w:t>
            </w:r>
            <w:r>
              <w:rPr>
                <w:rFonts w:ascii="Arial" w:hAnsi="Arial" w:cs="Arial"/>
                <w:sz w:val="24"/>
              </w:rPr>
              <w:t xml:space="preserve">) as the container for </w:t>
            </w:r>
            <w:r>
              <w:rPr>
                <w:rStyle w:val="SourceCodeChar"/>
              </w:rPr>
              <w:t>TfrmOptionsSurrogate</w:t>
            </w:r>
            <w:r>
              <w:rPr>
                <w:rFonts w:ascii="Arial" w:hAnsi="Arial" w:cs="Arial"/>
                <w:sz w:val="24"/>
              </w:rPr>
              <w:t xml:space="preserve"> object that implements surrogates management functionality.</w:t>
            </w:r>
          </w:p>
          <w:p w14:paraId="3D5D5B96" w14:textId="77777777" w:rsidR="00EA424B" w:rsidRDefault="00EA424B">
            <w:pPr>
              <w:spacing w:before="60" w:after="60" w:line="276" w:lineRule="auto"/>
              <w:rPr>
                <w:rFonts w:ascii="Arial" w:hAnsi="Arial" w:cs="Arial"/>
                <w:sz w:val="24"/>
                <w:szCs w:val="22"/>
              </w:rPr>
            </w:pPr>
            <w:r>
              <w:rPr>
                <w:rFonts w:ascii="Arial" w:hAnsi="Arial" w:cs="Arial"/>
                <w:sz w:val="24"/>
              </w:rPr>
              <w:t xml:space="preserve">The form </w:t>
            </w:r>
            <w:r>
              <w:rPr>
                <w:rStyle w:val="SourceCodeChar"/>
              </w:rPr>
              <w:t>TfrmOptions.FormCreate</w:t>
            </w:r>
            <w:r>
              <w:t xml:space="preserve"> </w:t>
            </w:r>
            <w:r>
              <w:rPr>
                <w:rFonts w:ascii="Arial" w:hAnsi="Arial" w:cs="Arial"/>
                <w:sz w:val="24"/>
              </w:rPr>
              <w:t xml:space="preserve">procedure updated to create the </w:t>
            </w:r>
            <w:r>
              <w:rPr>
                <w:rStyle w:val="SourceCodeChar"/>
              </w:rPr>
              <w:t>TfrmOptionsSurrogates</w:t>
            </w:r>
            <w:r>
              <w:rPr>
                <w:rFonts w:ascii="Arial" w:hAnsi="Arial" w:cs="Arial"/>
                <w:sz w:val="24"/>
              </w:rPr>
              <w:t xml:space="preserve"> object and assign pnlSurrogates as its parent.</w:t>
            </w:r>
          </w:p>
        </w:tc>
      </w:tr>
      <w:tr w:rsidR="00EA424B" w14:paraId="74DDB727"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5BCFBB9" w14:textId="77777777" w:rsidR="00EA424B" w:rsidRDefault="00EA424B">
            <w:pPr>
              <w:pStyle w:val="SourceCode"/>
            </w:pPr>
            <w:r>
              <w:t>fOptionsSurrogate.pas</w:t>
            </w:r>
          </w:p>
          <w:p w14:paraId="2E11BB4E" w14:textId="77777777" w:rsidR="00EA424B" w:rsidRDefault="00EA424B">
            <w:pPr>
              <w:spacing w:before="60" w:after="60" w:line="276" w:lineRule="auto"/>
              <w:rPr>
                <w:rFonts w:ascii="Arial" w:hAnsi="Arial" w:cs="Arial"/>
                <w:szCs w:val="20"/>
              </w:rPr>
            </w:pPr>
          </w:p>
        </w:tc>
        <w:tc>
          <w:tcPr>
            <w:tcW w:w="3139" w:type="pct"/>
            <w:tcBorders>
              <w:top w:val="single" w:sz="4" w:space="0" w:color="auto"/>
              <w:left w:val="single" w:sz="4" w:space="0" w:color="auto"/>
              <w:bottom w:val="single" w:sz="4" w:space="0" w:color="auto"/>
              <w:right w:val="single" w:sz="4" w:space="0" w:color="auto"/>
            </w:tcBorders>
          </w:tcPr>
          <w:p w14:paraId="794B63AB"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5C3B8A22" w14:textId="77777777" w:rsidR="00EA424B" w:rsidRDefault="00EA424B">
            <w:pPr>
              <w:spacing w:before="60" w:after="60"/>
              <w:rPr>
                <w:rFonts w:ascii="Arial" w:hAnsi="Arial" w:cs="Arial"/>
                <w:sz w:val="24"/>
              </w:rPr>
            </w:pPr>
            <w:r>
              <w:rPr>
                <w:rFonts w:ascii="Arial" w:hAnsi="Arial" w:cs="Arial"/>
                <w:sz w:val="24"/>
              </w:rPr>
              <w:t>New form added to the project. The form implements surrogates management functionality.</w:t>
            </w:r>
          </w:p>
          <w:p w14:paraId="732F33A8" w14:textId="77777777" w:rsidR="00EA424B" w:rsidRDefault="00EA424B">
            <w:pPr>
              <w:spacing w:before="60" w:after="60" w:line="276" w:lineRule="auto"/>
              <w:rPr>
                <w:rFonts w:ascii="Arial" w:hAnsi="Arial" w:cs="Arial"/>
                <w:sz w:val="24"/>
                <w:szCs w:val="22"/>
              </w:rPr>
            </w:pPr>
          </w:p>
        </w:tc>
      </w:tr>
      <w:tr w:rsidR="00EA424B" w14:paraId="22287ABC"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8C84E92" w14:textId="77777777" w:rsidR="00EA424B" w:rsidRDefault="00EA424B">
            <w:pPr>
              <w:pStyle w:val="SourceCode"/>
            </w:pPr>
            <w:r>
              <w:t>fSurrogateEdit.pas</w:t>
            </w:r>
          </w:p>
          <w:p w14:paraId="377B3D89"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0DF48C69" w14:textId="77777777" w:rsidR="00EA424B" w:rsidRDefault="00EA424B">
            <w:pPr>
              <w:spacing w:before="60" w:after="60"/>
              <w:rPr>
                <w:rFonts w:ascii="Arial" w:hAnsi="Arial" w:cs="Arial"/>
                <w:b/>
                <w:sz w:val="24"/>
              </w:rPr>
            </w:pPr>
            <w:r>
              <w:rPr>
                <w:rFonts w:ascii="Arial" w:hAnsi="Arial" w:cs="Arial"/>
                <w:b/>
                <w:sz w:val="24"/>
                <w:szCs w:val="20"/>
              </w:rPr>
              <w:t>RSD #2.6.3 Update Surrogate Management Functionality within CPRS Graphical User Interface (GUI) Request (#20071216)</w:t>
            </w:r>
          </w:p>
          <w:p w14:paraId="79BB513D" w14:textId="77777777" w:rsidR="00EA424B" w:rsidRDefault="00EA424B">
            <w:pPr>
              <w:spacing w:before="60" w:after="60" w:line="276" w:lineRule="auto"/>
              <w:rPr>
                <w:rFonts w:ascii="Arial" w:hAnsi="Arial" w:cs="Arial"/>
                <w:b/>
                <w:sz w:val="24"/>
                <w:szCs w:val="22"/>
              </w:rPr>
            </w:pPr>
            <w:r>
              <w:rPr>
                <w:rFonts w:ascii="Arial" w:hAnsi="Arial" w:cs="Arial"/>
                <w:sz w:val="24"/>
              </w:rPr>
              <w:t xml:space="preserve">The dialog form was updated. Class </w:t>
            </w:r>
            <w:r>
              <w:rPr>
                <w:rStyle w:val="SourceCodeChar"/>
              </w:rPr>
              <w:t>TfrmSurrogateEdit</w:t>
            </w:r>
            <w:r>
              <w:rPr>
                <w:rFonts w:ascii="Arial" w:hAnsi="Arial" w:cs="Arial"/>
                <w:sz w:val="24"/>
              </w:rPr>
              <w:t xml:space="preserve"> created to implement selection of the surrogate settings – surrogate name and date range.</w:t>
            </w:r>
          </w:p>
        </w:tc>
      </w:tr>
      <w:tr w:rsidR="00EA424B" w14:paraId="4FDEBDBA"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5F95598" w14:textId="77777777" w:rsidR="00EA424B" w:rsidRDefault="00EA424B">
            <w:pPr>
              <w:pStyle w:val="SourceCode"/>
            </w:pPr>
            <w:r>
              <w:lastRenderedPageBreak/>
              <w:t>uConst.pas</w:t>
            </w:r>
          </w:p>
          <w:p w14:paraId="49554CC9"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686F8712"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199DA564" w14:textId="77777777" w:rsidR="00EA424B" w:rsidRDefault="00EA424B">
            <w:pPr>
              <w:spacing w:before="60" w:after="60" w:line="276" w:lineRule="auto"/>
              <w:rPr>
                <w:rFonts w:ascii="Arial" w:hAnsi="Arial" w:cs="Arial"/>
                <w:sz w:val="24"/>
                <w:szCs w:val="22"/>
              </w:rPr>
            </w:pPr>
            <w:r>
              <w:rPr>
                <w:rFonts w:ascii="Arial" w:hAnsi="Arial" w:cs="Arial"/>
                <w:sz w:val="24"/>
              </w:rPr>
              <w:t xml:space="preserve">Constant definition </w:t>
            </w:r>
            <w:r>
              <w:rPr>
                <w:rStyle w:val="SourceCodeChar"/>
              </w:rPr>
              <w:t xml:space="preserve">UM_CHECKAPPLY (WM_USER + 9600) </w:t>
            </w:r>
            <w:r>
              <w:rPr>
                <w:rFonts w:ascii="Arial" w:hAnsi="Arial" w:cs="Arial"/>
                <w:sz w:val="24"/>
              </w:rPr>
              <w:t>add. This constant identified message sent to notify application on changes to the surrogates settings.</w:t>
            </w:r>
          </w:p>
        </w:tc>
      </w:tr>
      <w:tr w:rsidR="00EA424B" w14:paraId="10C2FDAE"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F215E97" w14:textId="77777777" w:rsidR="00EA424B" w:rsidRDefault="00EA424B">
            <w:pPr>
              <w:pStyle w:val="SourceCode"/>
            </w:pPr>
            <w:r>
              <w:t>rOptions.pas</w:t>
            </w:r>
          </w:p>
          <w:p w14:paraId="2E368E6A" w14:textId="77777777" w:rsidR="00EA424B" w:rsidRDefault="00EA424B">
            <w:pPr>
              <w:spacing w:before="60" w:after="60" w:line="276" w:lineRule="auto"/>
              <w:rPr>
                <w:rFonts w:ascii="Arial"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hideMark/>
          </w:tcPr>
          <w:p w14:paraId="7E023DE3"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370D3550" w14:textId="77777777" w:rsidR="00EA424B" w:rsidRDefault="00EA424B">
            <w:pPr>
              <w:spacing w:before="60" w:after="60" w:line="276" w:lineRule="auto"/>
              <w:rPr>
                <w:rFonts w:ascii="Arial" w:hAnsi="Arial" w:cs="Arial"/>
                <w:sz w:val="24"/>
                <w:szCs w:val="22"/>
              </w:rPr>
            </w:pPr>
            <w:r>
              <w:rPr>
                <w:rFonts w:ascii="Arial" w:hAnsi="Arial" w:cs="Arial"/>
                <w:sz w:val="24"/>
              </w:rPr>
              <w:t xml:space="preserve">New procedure </w:t>
            </w:r>
            <w:r>
              <w:rPr>
                <w:rStyle w:val="SourceCodeChar"/>
              </w:rPr>
              <w:t>rpcGetSurrogateInfoList</w:t>
            </w:r>
            <w:r>
              <w:rPr>
                <w:rFonts w:ascii="Arial" w:hAnsi="Arial" w:cs="Arial"/>
                <w:sz w:val="24"/>
              </w:rPr>
              <w:t xml:space="preserve"> added. The procedure provides user’s surrogates settings.</w:t>
            </w:r>
          </w:p>
        </w:tc>
      </w:tr>
      <w:tr w:rsidR="00EA424B" w14:paraId="56B25023" w14:textId="77777777" w:rsidTr="00EA424B">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8AB7DB" w14:textId="77777777" w:rsidR="00EA424B" w:rsidRDefault="00EA424B">
            <w:pPr>
              <w:pStyle w:val="SourceCode"/>
            </w:pPr>
            <w:r>
              <w:t>ORDtTm.pas</w:t>
            </w:r>
          </w:p>
        </w:tc>
        <w:tc>
          <w:tcPr>
            <w:tcW w:w="3139" w:type="pct"/>
            <w:tcBorders>
              <w:top w:val="single" w:sz="4" w:space="0" w:color="auto"/>
              <w:left w:val="single" w:sz="4" w:space="0" w:color="auto"/>
              <w:bottom w:val="single" w:sz="4" w:space="0" w:color="auto"/>
              <w:right w:val="single" w:sz="4" w:space="0" w:color="auto"/>
            </w:tcBorders>
            <w:hideMark/>
          </w:tcPr>
          <w:p w14:paraId="1BBC1684" w14:textId="77777777" w:rsidR="00EA424B" w:rsidRDefault="00EA424B">
            <w:pPr>
              <w:rPr>
                <w:rFonts w:ascii="Arial" w:hAnsi="Arial" w:cs="Arial"/>
                <w:b/>
                <w:sz w:val="24"/>
              </w:rPr>
            </w:pPr>
            <w:r>
              <w:rPr>
                <w:rFonts w:ascii="Arial" w:hAnsi="Arial" w:cs="Arial"/>
                <w:b/>
                <w:sz w:val="24"/>
              </w:rPr>
              <w:t>RSD #2.6.3 Update Surrogate Management Functionality within CPRS Graphical User Interface (GUI) Request (#20071216)</w:t>
            </w:r>
          </w:p>
          <w:p w14:paraId="19B88425" w14:textId="77777777" w:rsidR="00EA424B" w:rsidRDefault="00EA424B">
            <w:pPr>
              <w:spacing w:before="60" w:after="60" w:line="276" w:lineRule="auto"/>
              <w:rPr>
                <w:rFonts w:ascii="Arial" w:hAnsi="Arial" w:cs="Arial"/>
                <w:sz w:val="24"/>
                <w:szCs w:val="22"/>
              </w:rPr>
            </w:pPr>
            <w:r>
              <w:rPr>
                <w:rFonts w:ascii="Arial" w:hAnsi="Arial" w:cs="Arial"/>
                <w:sz w:val="24"/>
              </w:rPr>
              <w:t xml:space="preserve">Unit updated to implement range check in </w:t>
            </w:r>
            <w:r>
              <w:rPr>
                <w:rStyle w:val="SourceCodeChar"/>
              </w:rPr>
              <w:t>TORCalendar</w:t>
            </w:r>
            <w:r>
              <w:rPr>
                <w:rFonts w:ascii="Arial" w:hAnsi="Arial" w:cs="Arial"/>
                <w:sz w:val="24"/>
              </w:rPr>
              <w:t xml:space="preserve"> object</w:t>
            </w:r>
          </w:p>
        </w:tc>
      </w:tr>
    </w:tbl>
    <w:p w14:paraId="11B9409C" w14:textId="77777777" w:rsidR="00EA424B" w:rsidRDefault="00EA424B" w:rsidP="00EA424B">
      <w:pPr>
        <w:pStyle w:val="BodyText"/>
        <w:rPr>
          <w:rFonts w:asciiTheme="minorHAnsi" w:hAnsiTheme="minorHAnsi" w:cstheme="minorBidi"/>
          <w:sz w:val="22"/>
          <w:szCs w:val="22"/>
        </w:rPr>
      </w:pPr>
    </w:p>
    <w:p w14:paraId="0AF057BF" w14:textId="77777777" w:rsidR="00EA424B" w:rsidRDefault="00EA424B" w:rsidP="00EA424B">
      <w:pPr>
        <w:pStyle w:val="Heading7"/>
      </w:pPr>
      <w:bookmarkStart w:id="443" w:name="_Toc475621351"/>
      <w:r>
        <w:t>GUI Classes</w:t>
      </w:r>
      <w:bookmarkEnd w:id="443"/>
    </w:p>
    <w:p w14:paraId="41630145" w14:textId="77777777" w:rsidR="00EA424B" w:rsidRDefault="00EA424B" w:rsidP="00EA424B">
      <w:pPr>
        <w:pStyle w:val="Heading7"/>
      </w:pPr>
      <w:bookmarkStart w:id="444" w:name="_Toc475621352"/>
      <w:r>
        <w:t>File CPRSChart.dpr changes</w:t>
      </w:r>
      <w:bookmarkEnd w:id="444"/>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055"/>
        <w:gridCol w:w="3126"/>
      </w:tblGrid>
      <w:tr w:rsidR="00EA424B" w14:paraId="264CAD6F"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E348777" w14:textId="77777777" w:rsidR="00EA424B" w:rsidRDefault="00EA424B">
            <w:pPr>
              <w:pStyle w:val="TableHeading"/>
              <w:spacing w:line="276" w:lineRule="auto"/>
            </w:pPr>
            <w:r>
              <w:t>Program</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03D9A14" w14:textId="77777777" w:rsidR="00EA424B" w:rsidRDefault="00EA424B">
            <w:pPr>
              <w:pStyle w:val="TableHeading"/>
              <w:spacing w:line="276" w:lineRule="auto"/>
            </w:pPr>
            <w:r>
              <w:t>Description of enhancement</w:t>
            </w:r>
          </w:p>
        </w:tc>
      </w:tr>
      <w:tr w:rsidR="00EA424B" w14:paraId="02D0D69F"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6A64FB1" w14:textId="77777777" w:rsidR="00EA424B" w:rsidRDefault="00EA424B">
            <w:pPr>
              <w:pStyle w:val="SourceCode"/>
            </w:pPr>
            <w:r>
              <w:t>CPRSChart</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154C2760" w14:textId="77777777" w:rsidR="00EA424B" w:rsidRDefault="00EA424B">
            <w:pPr>
              <w:pStyle w:val="TableHeading"/>
              <w:spacing w:line="276" w:lineRule="auto"/>
              <w:rPr>
                <w:b w:val="0"/>
              </w:rPr>
            </w:pPr>
            <w:r>
              <w:rPr>
                <w:b w:val="0"/>
              </w:rPr>
              <w:t xml:space="preserve">File </w:t>
            </w:r>
            <w:r>
              <w:rPr>
                <w:rStyle w:val="SourceCodeChar"/>
              </w:rPr>
              <w:t>CPRSChart.dpr</w:t>
            </w:r>
          </w:p>
          <w:p w14:paraId="258F3AD5" w14:textId="77777777" w:rsidR="00EA424B" w:rsidRDefault="00EA424B">
            <w:pPr>
              <w:pStyle w:val="TableHeading"/>
              <w:spacing w:line="276" w:lineRule="auto"/>
              <w:rPr>
                <w:b w:val="0"/>
              </w:rPr>
            </w:pPr>
            <w:r>
              <w:rPr>
                <w:b w:val="0"/>
              </w:rPr>
              <w:t xml:space="preserve">Modifications to implement Multiple surrogates management functionality (Saving/restoring surrogates settings to/from server) </w:t>
            </w:r>
          </w:p>
        </w:tc>
      </w:tr>
      <w:tr w:rsidR="00EA424B" w14:paraId="1B55037E"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0C6520D"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34690B8"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52AC512"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52"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4D748D7"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35"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21218FA"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5C69425B"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773B5FE" w14:textId="77777777" w:rsidR="00EA424B" w:rsidRDefault="00EA424B">
            <w:pPr>
              <w:pStyle w:val="TableText"/>
              <w:spacing w:line="276" w:lineRule="auto"/>
              <w:rPr>
                <w:b/>
              </w:rPr>
            </w:pPr>
            <w:r>
              <w:rPr>
                <w:b/>
              </w:rPr>
              <w:t>Units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1D19941D" w14:textId="77777777" w:rsidR="00EA424B" w:rsidRDefault="00EA424B">
            <w:pPr>
              <w:pStyle w:val="SourceCode"/>
              <w:rPr>
                <w:b/>
              </w:rPr>
            </w:pPr>
            <w:r>
              <w:rPr>
                <w:b/>
              </w:rPr>
              <w:t xml:space="preserve">  fOptionsSurrogate in 'Options\fOptionsSurrogate.pas' {frmOptionsSurrogate},</w:t>
            </w:r>
          </w:p>
          <w:p w14:paraId="7953D0E8" w14:textId="77777777" w:rsidR="00EA424B" w:rsidRDefault="00EA424B">
            <w:pPr>
              <w:pStyle w:val="SourceCode"/>
              <w:rPr>
                <w:b/>
              </w:rPr>
            </w:pPr>
          </w:p>
          <w:p w14:paraId="1F825336" w14:textId="77777777" w:rsidR="00EA424B" w:rsidRDefault="00EA424B">
            <w:pPr>
              <w:pStyle w:val="SourceCode"/>
              <w:rPr>
                <w:b/>
              </w:rPr>
            </w:pPr>
            <w:r>
              <w:rPr>
                <w:b/>
              </w:rPr>
              <w:t xml:space="preserve">  fSurrogateEdit in 'Options\fSurrogateEdit.pas' {frmSurrogateEdit},</w:t>
            </w:r>
          </w:p>
          <w:p w14:paraId="65BF0D11" w14:textId="77777777" w:rsidR="00EA424B" w:rsidRDefault="00EA424B">
            <w:pPr>
              <w:pStyle w:val="SourceCode"/>
              <w:rPr>
                <w:b/>
              </w:rPr>
            </w:pPr>
          </w:p>
          <w:p w14:paraId="6D6525D5" w14:textId="77777777" w:rsidR="00EA424B" w:rsidRDefault="00EA424B">
            <w:pPr>
              <w:pStyle w:val="SourceCode"/>
            </w:pPr>
            <w:r>
              <w:rPr>
                <w:b/>
              </w:rPr>
              <w:t xml:space="preserve">  ORDtTm in 'ORDtTm.pas' {ORfrmDtTm},</w:t>
            </w:r>
          </w:p>
        </w:tc>
      </w:tr>
    </w:tbl>
    <w:p w14:paraId="4D237F24" w14:textId="77777777" w:rsidR="00EA424B" w:rsidRDefault="00EA424B" w:rsidP="00EA424B">
      <w:pPr>
        <w:pStyle w:val="BodyText"/>
        <w:rPr>
          <w:rFonts w:asciiTheme="minorHAnsi" w:hAnsiTheme="minorHAnsi" w:cstheme="minorBidi"/>
          <w:sz w:val="22"/>
          <w:szCs w:val="22"/>
        </w:rPr>
      </w:pPr>
    </w:p>
    <w:p w14:paraId="65D15900" w14:textId="77777777" w:rsidR="00EA424B" w:rsidRDefault="00EA424B" w:rsidP="00EA424B">
      <w:pPr>
        <w:pStyle w:val="BodyText"/>
      </w:pPr>
    </w:p>
    <w:p w14:paraId="2B50356F" w14:textId="77777777" w:rsidR="00EA424B" w:rsidRDefault="00EA424B" w:rsidP="00EA424B">
      <w:pPr>
        <w:pStyle w:val="Heading7"/>
      </w:pPr>
      <w:bookmarkStart w:id="445" w:name="_Toc475621353"/>
      <w:r>
        <w:t>File fOptions.pas changes</w:t>
      </w:r>
      <w:bookmarkEnd w:id="445"/>
    </w:p>
    <w:p w14:paraId="3F1EB466" w14:textId="77777777" w:rsidR="00EA424B" w:rsidRDefault="00EA424B" w:rsidP="00EA424B">
      <w:pPr>
        <w:pStyle w:val="BodyText"/>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754D15B2"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7FB7510"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4C6AFA5" w14:textId="77777777" w:rsidR="00EA424B" w:rsidRDefault="00EA424B">
            <w:pPr>
              <w:pStyle w:val="TableHeading"/>
              <w:spacing w:line="276" w:lineRule="auto"/>
            </w:pPr>
            <w:r>
              <w:t>Description of enhancement</w:t>
            </w:r>
          </w:p>
        </w:tc>
      </w:tr>
      <w:tr w:rsidR="00EA424B" w14:paraId="613873A1"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94635D1" w14:textId="77777777" w:rsidR="00EA424B" w:rsidRDefault="00EA424B">
            <w:pPr>
              <w:pStyle w:val="TableHeading"/>
              <w:spacing w:line="276" w:lineRule="auto"/>
            </w:pPr>
            <w:r>
              <w:lastRenderedPageBreak/>
              <w:t>TfrmOptions</w:t>
            </w:r>
          </w:p>
        </w:tc>
        <w:tc>
          <w:tcPr>
            <w:tcW w:w="3490" w:type="pct"/>
            <w:gridSpan w:val="4"/>
            <w:tcBorders>
              <w:top w:val="single" w:sz="8" w:space="0" w:color="auto"/>
              <w:left w:val="single" w:sz="8" w:space="0" w:color="auto"/>
              <w:bottom w:val="single" w:sz="8" w:space="0" w:color="auto"/>
              <w:right w:val="single" w:sz="8" w:space="0" w:color="auto"/>
            </w:tcBorders>
            <w:hideMark/>
          </w:tcPr>
          <w:p w14:paraId="058B58FD" w14:textId="77777777" w:rsidR="00EA424B" w:rsidRDefault="00EA424B">
            <w:pPr>
              <w:pStyle w:val="TableHeading"/>
              <w:spacing w:line="276" w:lineRule="auto"/>
              <w:rPr>
                <w:b w:val="0"/>
              </w:rPr>
            </w:pPr>
            <w:r>
              <w:rPr>
                <w:b w:val="0"/>
              </w:rPr>
              <w:t>fOptions.pas</w:t>
            </w:r>
          </w:p>
          <w:p w14:paraId="4DE18F04" w14:textId="77777777" w:rsidR="00EA424B" w:rsidRDefault="00EA424B">
            <w:pPr>
              <w:spacing w:after="200" w:line="276" w:lineRule="auto"/>
              <w:rPr>
                <w:rFonts w:ascii="Arial" w:hAnsi="Arial" w:cs="Arial"/>
                <w:b/>
                <w:szCs w:val="22"/>
              </w:rPr>
            </w:pPr>
            <w:r>
              <w:rPr>
                <w:rFonts w:ascii="Arial" w:hAnsi="Arial" w:cs="Arial"/>
              </w:rPr>
              <w:t>Added “Surrogates” tab to let user manage surrogates settings.</w:t>
            </w:r>
          </w:p>
        </w:tc>
      </w:tr>
      <w:tr w:rsidR="00EA424B" w14:paraId="7AD970EE"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DB8C5E6"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448CDD4C" w14:textId="77777777" w:rsidR="00EA424B" w:rsidRDefault="00EA424B">
            <w:pPr>
              <w:pStyle w:val="TableText"/>
              <w:spacing w:line="276" w:lineRule="auto"/>
              <w:rPr>
                <w:sz w:val="20"/>
              </w:rPr>
            </w:pPr>
            <w:r>
              <w:rPr>
                <w:sz w:val="20"/>
              </w:rPr>
              <w:fldChar w:fldCharType="begin">
                <w:ffData>
                  <w:name w:val="Check23"/>
                  <w:enabled/>
                  <w:calcOnExit w:val="0"/>
                  <w:checkBox>
                    <w:sizeAuto/>
                    <w:default w:val="0"/>
                    <w:checked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B129728"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33DBE9C"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2C641D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758603B5"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2CE5CC4" w14:textId="77777777" w:rsidR="00EA424B" w:rsidRDefault="00EA424B">
            <w:pPr>
              <w:pStyle w:val="TableHeading"/>
              <w:spacing w:line="276" w:lineRule="auto"/>
            </w:pPr>
            <w:r>
              <w:t>Controls added</w:t>
            </w:r>
          </w:p>
        </w:tc>
        <w:tc>
          <w:tcPr>
            <w:tcW w:w="3490" w:type="pct"/>
            <w:gridSpan w:val="4"/>
            <w:tcBorders>
              <w:top w:val="single" w:sz="8" w:space="0" w:color="auto"/>
              <w:left w:val="single" w:sz="8" w:space="0" w:color="auto"/>
              <w:bottom w:val="single" w:sz="8" w:space="0" w:color="auto"/>
              <w:right w:val="single" w:sz="8" w:space="0" w:color="auto"/>
            </w:tcBorders>
          </w:tcPr>
          <w:p w14:paraId="41C979E2" w14:textId="77777777" w:rsidR="00EA424B" w:rsidRDefault="00EA424B">
            <w:pPr>
              <w:pStyle w:val="SourceCode"/>
              <w:rPr>
                <w:b/>
              </w:rPr>
            </w:pPr>
            <w:r>
              <w:rPr>
                <w:b/>
              </w:rPr>
              <w:t>pnlSurogates: TPanel;</w:t>
            </w:r>
          </w:p>
          <w:p w14:paraId="6955B329" w14:textId="77777777" w:rsidR="00EA424B" w:rsidRDefault="00EA424B">
            <w:pPr>
              <w:pStyle w:val="SourceCode"/>
              <w:rPr>
                <w:b/>
              </w:rPr>
            </w:pPr>
            <w:r>
              <w:rPr>
                <w:b/>
              </w:rPr>
              <w:t>pnlSurrogatesTop: TPanel</w:t>
            </w:r>
          </w:p>
          <w:p w14:paraId="17C7177F" w14:textId="77777777" w:rsidR="00EA424B" w:rsidRDefault="00EA424B">
            <w:pPr>
              <w:pStyle w:val="SourceCode"/>
              <w:rPr>
                <w:b/>
              </w:rPr>
            </w:pPr>
            <w:r>
              <w:rPr>
                <w:b/>
              </w:rPr>
              <w:t>Bevel2: TBevel;</w:t>
            </w:r>
          </w:p>
          <w:p w14:paraId="4BDD1051" w14:textId="77777777" w:rsidR="00EA424B" w:rsidRDefault="00EA424B">
            <w:pPr>
              <w:pStyle w:val="SourceCode"/>
              <w:rPr>
                <w:b/>
              </w:rPr>
            </w:pPr>
            <w:r>
              <w:rPr>
                <w:b/>
              </w:rPr>
              <w:t>StaticText2: TStaticText;</w:t>
            </w:r>
          </w:p>
          <w:p w14:paraId="7AC7E191" w14:textId="77777777" w:rsidR="00EA424B" w:rsidRDefault="00EA424B">
            <w:pPr>
              <w:pStyle w:val="SourceCode"/>
              <w:rPr>
                <w:b/>
              </w:rPr>
            </w:pPr>
            <w:r>
              <w:rPr>
                <w:b/>
              </w:rPr>
              <w:t>StaticText3: TStaticText;</w:t>
            </w:r>
          </w:p>
          <w:p w14:paraId="61257853" w14:textId="77777777" w:rsidR="00EA424B" w:rsidRDefault="00EA424B">
            <w:pPr>
              <w:pStyle w:val="SourceCode"/>
              <w:rPr>
                <w:b/>
              </w:rPr>
            </w:pPr>
          </w:p>
        </w:tc>
      </w:tr>
      <w:tr w:rsidR="00EA424B" w14:paraId="58AA510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14924C0" w14:textId="77777777" w:rsidR="00EA424B" w:rsidRDefault="00EA424B">
            <w:pPr>
              <w:pStyle w:val="TableHeading"/>
              <w:spacing w:line="276" w:lineRule="auto"/>
            </w:pPr>
            <w:r>
              <w:t>Method(s) added</w:t>
            </w:r>
          </w:p>
        </w:tc>
        <w:tc>
          <w:tcPr>
            <w:tcW w:w="3490" w:type="pct"/>
            <w:gridSpan w:val="4"/>
            <w:tcBorders>
              <w:top w:val="single" w:sz="8" w:space="0" w:color="auto"/>
              <w:left w:val="single" w:sz="8" w:space="0" w:color="auto"/>
              <w:bottom w:val="single" w:sz="8" w:space="0" w:color="auto"/>
              <w:right w:val="single" w:sz="8" w:space="0" w:color="auto"/>
            </w:tcBorders>
          </w:tcPr>
          <w:p w14:paraId="5E13A61A" w14:textId="77777777" w:rsidR="00EA424B" w:rsidRDefault="00EA424B">
            <w:pPr>
              <w:pStyle w:val="SourceCode"/>
              <w:rPr>
                <w:b/>
              </w:rPr>
            </w:pPr>
            <w:r>
              <w:rPr>
                <w:b/>
              </w:rPr>
              <w:t>procedure MSG_CHECKAPPLY(var Message: TMessage); message UM_CHECKAPPLY;</w:t>
            </w:r>
          </w:p>
          <w:p w14:paraId="32D810CF" w14:textId="77777777" w:rsidR="00EA424B" w:rsidRDefault="00EA424B">
            <w:pPr>
              <w:pStyle w:val="SourceCode"/>
              <w:rPr>
                <w:b/>
              </w:rPr>
            </w:pPr>
            <w:r>
              <w:rPr>
                <w:b/>
              </w:rPr>
              <w:t>procedure setFormParented(aForm:TForm; aParent:TWinControl;anAlign: TAlign = alClient);</w:t>
            </w:r>
          </w:p>
          <w:p w14:paraId="2609951D" w14:textId="77777777" w:rsidR="00EA424B" w:rsidRDefault="00EA424B">
            <w:pPr>
              <w:pStyle w:val="TableHeading"/>
              <w:spacing w:line="276" w:lineRule="auto"/>
              <w:rPr>
                <w:b w:val="0"/>
              </w:rPr>
            </w:pPr>
          </w:p>
        </w:tc>
      </w:tr>
      <w:tr w:rsidR="00EA424B" w14:paraId="7486263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8F43F8F" w14:textId="77777777" w:rsidR="00EA424B" w:rsidRDefault="00EA424B">
            <w:pPr>
              <w:pStyle w:val="TableHeading"/>
              <w:spacing w:line="276" w:lineRule="auto"/>
            </w:pPr>
            <w:r>
              <w:t>Method(s) modified</w:t>
            </w:r>
          </w:p>
        </w:tc>
        <w:tc>
          <w:tcPr>
            <w:tcW w:w="3490" w:type="pct"/>
            <w:gridSpan w:val="4"/>
            <w:tcBorders>
              <w:top w:val="single" w:sz="8" w:space="0" w:color="auto"/>
              <w:left w:val="single" w:sz="8" w:space="0" w:color="auto"/>
              <w:bottom w:val="single" w:sz="8" w:space="0" w:color="auto"/>
              <w:right w:val="single" w:sz="8" w:space="0" w:color="auto"/>
            </w:tcBorders>
            <w:hideMark/>
          </w:tcPr>
          <w:p w14:paraId="6D3710A3" w14:textId="77777777" w:rsidR="00EA424B" w:rsidRDefault="00EA424B">
            <w:pPr>
              <w:pStyle w:val="SourceCode"/>
              <w:rPr>
                <w:b/>
              </w:rPr>
            </w:pPr>
            <w:r>
              <w:rPr>
                <w:b/>
              </w:rPr>
              <w:t>procedure TfrmOptions.FormCreate(Sender: TObject);</w:t>
            </w:r>
          </w:p>
        </w:tc>
      </w:tr>
      <w:tr w:rsidR="00EA424B" w14:paraId="0FD93199"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973EBB5" w14:textId="77777777" w:rsidR="00EA424B" w:rsidRDefault="00EA424B">
            <w:pPr>
              <w:pStyle w:val="TableHeading"/>
              <w:spacing w:line="276" w:lineRule="auto"/>
            </w:pPr>
            <w:r>
              <w:t>Unit(s) references added</w:t>
            </w:r>
          </w:p>
        </w:tc>
        <w:tc>
          <w:tcPr>
            <w:tcW w:w="3490" w:type="pct"/>
            <w:gridSpan w:val="4"/>
            <w:tcBorders>
              <w:top w:val="single" w:sz="8" w:space="0" w:color="auto"/>
              <w:left w:val="single" w:sz="8" w:space="0" w:color="auto"/>
              <w:bottom w:val="single" w:sz="8" w:space="0" w:color="auto"/>
              <w:right w:val="single" w:sz="8" w:space="0" w:color="auto"/>
            </w:tcBorders>
            <w:hideMark/>
          </w:tcPr>
          <w:p w14:paraId="4F266ABA" w14:textId="77777777" w:rsidR="00EA424B" w:rsidRDefault="00EA424B">
            <w:pPr>
              <w:pStyle w:val="SourceCode"/>
              <w:rPr>
                <w:b/>
              </w:rPr>
            </w:pPr>
            <w:r>
              <w:rPr>
                <w:b/>
              </w:rPr>
              <w:t>uConst , fOptionsSurrogate</w:t>
            </w:r>
          </w:p>
        </w:tc>
      </w:tr>
      <w:tr w:rsidR="00EA424B" w14:paraId="1A8F87A4"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A506DC3" w14:textId="77777777" w:rsidR="00EA424B" w:rsidRDefault="00EA424B">
            <w:pPr>
              <w:pStyle w:val="TableText"/>
              <w:spacing w:line="276" w:lineRule="auto"/>
              <w:rPr>
                <w:b/>
              </w:rPr>
            </w:pPr>
            <w:r>
              <w:rPr>
                <w:b/>
              </w:rPr>
              <w:t>Class TfrmOptions Modified Logic (New code added)</w:t>
            </w:r>
          </w:p>
        </w:tc>
      </w:tr>
      <w:tr w:rsidR="00EA424B" w14:paraId="7D826A0B"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tcPr>
          <w:p w14:paraId="0F536218" w14:textId="77777777" w:rsidR="00EA424B" w:rsidRDefault="00EA424B">
            <w:pPr>
              <w:pStyle w:val="SourceCode"/>
              <w:rPr>
                <w:b/>
              </w:rPr>
            </w:pPr>
            <w:r>
              <w:rPr>
                <w:b/>
              </w:rPr>
              <w:t>procedure TfrmOptions.MSG_CHECKAPPLY(var Message: TMessage);</w:t>
            </w:r>
          </w:p>
          <w:p w14:paraId="0CE6D916" w14:textId="77777777" w:rsidR="00EA424B" w:rsidRDefault="00EA424B">
            <w:pPr>
              <w:pStyle w:val="SourceCode"/>
              <w:rPr>
                <w:b/>
              </w:rPr>
            </w:pPr>
            <w:r>
              <w:rPr>
                <w:b/>
              </w:rPr>
              <w:t>begin</w:t>
            </w:r>
          </w:p>
          <w:p w14:paraId="0F22D479" w14:textId="77777777" w:rsidR="00EA424B" w:rsidRDefault="00EA424B">
            <w:pPr>
              <w:pStyle w:val="SourceCode"/>
              <w:rPr>
                <w:b/>
              </w:rPr>
            </w:pPr>
            <w:r>
              <w:rPr>
                <w:b/>
              </w:rPr>
              <w:t xml:space="preserve">  CheckApply;</w:t>
            </w:r>
          </w:p>
          <w:p w14:paraId="463DD144" w14:textId="77777777" w:rsidR="00EA424B" w:rsidRDefault="00EA424B">
            <w:pPr>
              <w:pStyle w:val="SourceCode"/>
              <w:rPr>
                <w:b/>
              </w:rPr>
            </w:pPr>
            <w:r>
              <w:rPr>
                <w:b/>
              </w:rPr>
              <w:t>end;</w:t>
            </w:r>
          </w:p>
          <w:p w14:paraId="4C91F718" w14:textId="77777777" w:rsidR="00EA424B" w:rsidRDefault="00EA424B">
            <w:pPr>
              <w:pStyle w:val="SourceCode"/>
              <w:rPr>
                <w:b/>
              </w:rPr>
            </w:pPr>
          </w:p>
          <w:p w14:paraId="16C121F2" w14:textId="77777777" w:rsidR="00EA424B" w:rsidRDefault="00EA424B">
            <w:pPr>
              <w:pStyle w:val="SourceCode"/>
              <w:rPr>
                <w:b/>
              </w:rPr>
            </w:pPr>
            <w:r>
              <w:rPr>
                <w:b/>
              </w:rPr>
              <w:t>procedure setFormParented(aForm:TForm; aParent:TWinControl;anAlign: TAlign = alClient);</w:t>
            </w:r>
          </w:p>
          <w:p w14:paraId="0A400CAC" w14:textId="77777777" w:rsidR="00EA424B" w:rsidRDefault="00EA424B">
            <w:pPr>
              <w:pStyle w:val="SourceCode"/>
              <w:rPr>
                <w:b/>
              </w:rPr>
            </w:pPr>
            <w:r>
              <w:rPr>
                <w:b/>
              </w:rPr>
              <w:t>begin</w:t>
            </w:r>
          </w:p>
          <w:p w14:paraId="5632C819" w14:textId="77777777" w:rsidR="00EA424B" w:rsidRDefault="00EA424B">
            <w:pPr>
              <w:pStyle w:val="SourceCode"/>
              <w:rPr>
                <w:b/>
              </w:rPr>
            </w:pPr>
            <w:r>
              <w:rPr>
                <w:b/>
              </w:rPr>
              <w:t xml:space="preserve">  if aForm.Parent &lt;&gt; aParent then</w:t>
            </w:r>
          </w:p>
          <w:p w14:paraId="753347F6" w14:textId="77777777" w:rsidR="00EA424B" w:rsidRDefault="00EA424B">
            <w:pPr>
              <w:pStyle w:val="SourceCode"/>
              <w:rPr>
                <w:b/>
              </w:rPr>
            </w:pPr>
            <w:r>
              <w:rPr>
                <w:b/>
              </w:rPr>
              <w:t xml:space="preserve">    begin</w:t>
            </w:r>
          </w:p>
          <w:p w14:paraId="4B5CA340" w14:textId="77777777" w:rsidR="00EA424B" w:rsidRDefault="00EA424B">
            <w:pPr>
              <w:pStyle w:val="SourceCode"/>
              <w:rPr>
                <w:b/>
              </w:rPr>
            </w:pPr>
            <w:r>
              <w:rPr>
                <w:b/>
              </w:rPr>
              <w:t xml:space="preserve">      aForm.BorderStyle := bsNone;</w:t>
            </w:r>
          </w:p>
          <w:p w14:paraId="3BEFA3E5" w14:textId="77777777" w:rsidR="00EA424B" w:rsidRDefault="00EA424B">
            <w:pPr>
              <w:pStyle w:val="SourceCode"/>
              <w:rPr>
                <w:b/>
              </w:rPr>
            </w:pPr>
            <w:r>
              <w:rPr>
                <w:b/>
              </w:rPr>
              <w:t xml:space="preserve">      aForm.Parent := aParent;</w:t>
            </w:r>
          </w:p>
          <w:p w14:paraId="736F5344" w14:textId="77777777" w:rsidR="00EA424B" w:rsidRDefault="00EA424B">
            <w:pPr>
              <w:pStyle w:val="SourceCode"/>
              <w:rPr>
                <w:b/>
              </w:rPr>
            </w:pPr>
            <w:r>
              <w:rPr>
                <w:b/>
              </w:rPr>
              <w:t xml:space="preserve">      aForm.Align := anAlign;</w:t>
            </w:r>
          </w:p>
          <w:p w14:paraId="10DA580F" w14:textId="77777777" w:rsidR="00EA424B" w:rsidRDefault="00EA424B">
            <w:pPr>
              <w:pStyle w:val="SourceCode"/>
              <w:rPr>
                <w:b/>
              </w:rPr>
            </w:pPr>
            <w:r>
              <w:rPr>
                <w:b/>
              </w:rPr>
              <w:t xml:space="preserve">      aForm.Menu := nil;</w:t>
            </w:r>
          </w:p>
          <w:p w14:paraId="2370F0C5" w14:textId="77777777" w:rsidR="00EA424B" w:rsidRDefault="00EA424B">
            <w:pPr>
              <w:pStyle w:val="SourceCode"/>
              <w:rPr>
                <w:b/>
              </w:rPr>
            </w:pPr>
            <w:r>
              <w:rPr>
                <w:b/>
              </w:rPr>
              <w:t xml:space="preserve">      aForm.Show;</w:t>
            </w:r>
          </w:p>
          <w:p w14:paraId="3ED18DAF" w14:textId="77777777" w:rsidR="00EA424B" w:rsidRDefault="00EA424B">
            <w:pPr>
              <w:pStyle w:val="SourceCode"/>
              <w:rPr>
                <w:b/>
              </w:rPr>
            </w:pPr>
            <w:r>
              <w:rPr>
                <w:b/>
              </w:rPr>
              <w:t xml:space="preserve">    end;</w:t>
            </w:r>
          </w:p>
          <w:p w14:paraId="08353D6E" w14:textId="77777777" w:rsidR="00EA424B" w:rsidRDefault="00EA424B">
            <w:pPr>
              <w:pStyle w:val="SourceCode"/>
            </w:pPr>
            <w:r>
              <w:rPr>
                <w:b/>
              </w:rPr>
              <w:t>end;</w:t>
            </w:r>
          </w:p>
        </w:tc>
      </w:tr>
      <w:tr w:rsidR="00EA424B" w14:paraId="02A9E13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0F2B13F9" w14:textId="77777777" w:rsidR="00EA424B" w:rsidRDefault="00EA424B">
            <w:pPr>
              <w:pStyle w:val="TableText"/>
              <w:spacing w:line="276" w:lineRule="auto"/>
            </w:pPr>
            <w:r>
              <w:rPr>
                <w:b/>
              </w:rPr>
              <w:t xml:space="preserve">Class </w:t>
            </w:r>
            <w:r>
              <w:rPr>
                <w:rStyle w:val="SourceCodeChar"/>
                <w:b/>
              </w:rPr>
              <w:t>TfrmOptions</w:t>
            </w:r>
            <w:r>
              <w:rPr>
                <w:b/>
              </w:rPr>
              <w:t xml:space="preserve"> Modified Logic (New code added is shown in bold)</w:t>
            </w:r>
          </w:p>
        </w:tc>
      </w:tr>
      <w:tr w:rsidR="00EA424B" w14:paraId="329A1907"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FFFFF" w:themeFill="background1"/>
            <w:tcMar>
              <w:top w:w="0" w:type="dxa"/>
              <w:left w:w="108" w:type="dxa"/>
              <w:bottom w:w="0" w:type="dxa"/>
              <w:right w:w="108" w:type="dxa"/>
            </w:tcMar>
          </w:tcPr>
          <w:p w14:paraId="4A30F54F" w14:textId="77777777" w:rsidR="00EA424B" w:rsidRDefault="00EA424B">
            <w:pPr>
              <w:pStyle w:val="SourceCode"/>
            </w:pPr>
            <w:r>
              <w:lastRenderedPageBreak/>
              <w:t>procedure TfrmOptions.FormCreate(Sender: TObject);</w:t>
            </w:r>
          </w:p>
          <w:p w14:paraId="533FAFBE" w14:textId="77777777" w:rsidR="00EA424B" w:rsidRDefault="00EA424B">
            <w:pPr>
              <w:pStyle w:val="SourceCode"/>
            </w:pPr>
            <w:r>
              <w:t>// initialize form</w:t>
            </w:r>
          </w:p>
          <w:p w14:paraId="4D45E6E9" w14:textId="77777777" w:rsidR="00EA424B" w:rsidRDefault="00EA424B">
            <w:pPr>
              <w:pStyle w:val="SourceCode"/>
            </w:pPr>
          </w:p>
          <w:p w14:paraId="0DB85F26" w14:textId="77777777" w:rsidR="00EA424B" w:rsidRDefault="00EA424B">
            <w:pPr>
              <w:pStyle w:val="SourceCode"/>
              <w:rPr>
                <w:b/>
              </w:rPr>
            </w:pPr>
            <w:r>
              <w:rPr>
                <w:b/>
              </w:rPr>
              <w:t xml:space="preserve">  // NSR20071216 AA 2016-01-23 ------------------------------------------- begin</w:t>
            </w:r>
          </w:p>
          <w:p w14:paraId="7526FADC" w14:textId="77777777" w:rsidR="00EA424B" w:rsidRDefault="00EA424B">
            <w:pPr>
              <w:pStyle w:val="SourceCode"/>
              <w:rPr>
                <w:b/>
              </w:rPr>
            </w:pPr>
            <w:r>
              <w:rPr>
                <w:b/>
              </w:rPr>
              <w:t xml:space="preserve">  procedure setSurrogates;</w:t>
            </w:r>
          </w:p>
          <w:p w14:paraId="7372C3C1" w14:textId="77777777" w:rsidR="00EA424B" w:rsidRDefault="00EA424B">
            <w:pPr>
              <w:pStyle w:val="SourceCode"/>
              <w:rPr>
                <w:b/>
              </w:rPr>
            </w:pPr>
            <w:r>
              <w:rPr>
                <w:b/>
              </w:rPr>
              <w:t xml:space="preserve">  begin</w:t>
            </w:r>
          </w:p>
          <w:p w14:paraId="14CCAA71" w14:textId="77777777" w:rsidR="00EA424B" w:rsidRDefault="00EA424B">
            <w:pPr>
              <w:pStyle w:val="SourceCode"/>
              <w:rPr>
                <w:b/>
              </w:rPr>
            </w:pPr>
            <w:r>
              <w:rPr>
                <w:b/>
              </w:rPr>
              <w:t xml:space="preserve">    Application.CreateForm(TfrmOptionsSurrogate,frmOptionsSurrogate);</w:t>
            </w:r>
          </w:p>
          <w:p w14:paraId="0AB3771D" w14:textId="77777777" w:rsidR="00EA424B" w:rsidRDefault="00EA424B">
            <w:pPr>
              <w:pStyle w:val="SourceCode"/>
              <w:rPr>
                <w:b/>
              </w:rPr>
            </w:pPr>
            <w:r>
              <w:rPr>
                <w:b/>
              </w:rPr>
              <w:t xml:space="preserve">    setFormParented(frmOptionsSurrogate,pnlSurrogates);</w:t>
            </w:r>
          </w:p>
          <w:p w14:paraId="21ED40A5" w14:textId="77777777" w:rsidR="00EA424B" w:rsidRDefault="00EA424B">
            <w:pPr>
              <w:pStyle w:val="SourceCode"/>
              <w:rPr>
                <w:b/>
              </w:rPr>
            </w:pPr>
            <w:r>
              <w:rPr>
                <w:b/>
              </w:rPr>
              <w:t xml:space="preserve">  end;</w:t>
            </w:r>
          </w:p>
          <w:p w14:paraId="25D5BAC2" w14:textId="77777777" w:rsidR="00EA424B" w:rsidRDefault="00EA424B">
            <w:pPr>
              <w:pStyle w:val="SourceCode"/>
              <w:rPr>
                <w:b/>
              </w:rPr>
            </w:pPr>
            <w:r>
              <w:rPr>
                <w:b/>
              </w:rPr>
              <w:t xml:space="preserve">  // NSR20071216 AA 2016-01-23 --------------------------------------------- end</w:t>
            </w:r>
          </w:p>
          <w:p w14:paraId="136A5C87" w14:textId="77777777" w:rsidR="00EA424B" w:rsidRDefault="00EA424B">
            <w:pPr>
              <w:pStyle w:val="SourceCode"/>
            </w:pPr>
          </w:p>
          <w:p w14:paraId="726C556C" w14:textId="77777777" w:rsidR="00EA424B" w:rsidRDefault="00EA424B">
            <w:pPr>
              <w:pStyle w:val="SourceCode"/>
            </w:pPr>
            <w:r>
              <w:t>begin</w:t>
            </w:r>
          </w:p>
          <w:p w14:paraId="4115FAC8" w14:textId="77777777" w:rsidR="00EA424B" w:rsidRDefault="00EA424B">
            <w:pPr>
              <w:pStyle w:val="SourceCode"/>
            </w:pPr>
            <w:r>
              <w:t xml:space="preserve">  LoadNotifications;</w:t>
            </w:r>
          </w:p>
          <w:p w14:paraId="0342AFE3" w14:textId="77777777" w:rsidR="00EA424B" w:rsidRDefault="00EA424B">
            <w:pPr>
              <w:pStyle w:val="SourceCode"/>
            </w:pPr>
            <w:r>
              <w:t xml:space="preserve">  LoadOrderChecks;</w:t>
            </w:r>
          </w:p>
          <w:p w14:paraId="30625A27" w14:textId="77777777" w:rsidR="00EA424B" w:rsidRDefault="00EA424B">
            <w:pPr>
              <w:pStyle w:val="SourceCode"/>
            </w:pPr>
            <w:r>
              <w:t xml:space="preserve">  FdirtyNotifications := false;</w:t>
            </w:r>
          </w:p>
          <w:p w14:paraId="482956F9" w14:textId="77777777" w:rsidR="00EA424B" w:rsidRDefault="00EA424B">
            <w:pPr>
              <w:pStyle w:val="SourceCode"/>
            </w:pPr>
            <w:r>
              <w:t xml:space="preserve">  FdirtyOrderChecks := false;</w:t>
            </w:r>
          </w:p>
          <w:p w14:paraId="74FA5FE7" w14:textId="77777777" w:rsidR="00EA424B" w:rsidRDefault="00EA424B">
            <w:pPr>
              <w:pStyle w:val="SourceCode"/>
            </w:pPr>
            <w:r>
              <w:t xml:space="preserve">  FdirtyOtherStuff := false;</w:t>
            </w:r>
          </w:p>
          <w:p w14:paraId="443E0BC4" w14:textId="77777777" w:rsidR="00EA424B" w:rsidRDefault="00EA424B">
            <w:pPr>
              <w:pStyle w:val="SourceCode"/>
            </w:pPr>
          </w:p>
          <w:p w14:paraId="1B5638F2" w14:textId="77777777" w:rsidR="00EA424B" w:rsidRDefault="00EA424B">
            <w:pPr>
              <w:pStyle w:val="SourceCode"/>
              <w:rPr>
                <w:b/>
              </w:rPr>
            </w:pPr>
            <w:r>
              <w:rPr>
                <w:b/>
              </w:rPr>
              <w:t xml:space="preserve">  setSurrogates; // NSR20071216 AA 2016-01-23</w:t>
            </w:r>
          </w:p>
          <w:p w14:paraId="55D34E1D" w14:textId="77777777" w:rsidR="00EA424B" w:rsidRDefault="00EA424B">
            <w:pPr>
              <w:pStyle w:val="SourceCode"/>
            </w:pPr>
          </w:p>
          <w:p w14:paraId="2668A333" w14:textId="77777777" w:rsidR="00EA424B" w:rsidRDefault="00EA424B">
            <w:pPr>
              <w:pStyle w:val="SourceCode"/>
            </w:pPr>
            <w:r>
              <w:t xml:space="preserve">  CheckApply;</w:t>
            </w:r>
          </w:p>
          <w:p w14:paraId="1749AE40" w14:textId="77777777" w:rsidR="00EA424B" w:rsidRDefault="00EA424B">
            <w:pPr>
              <w:pStyle w:val="SourceCode"/>
            </w:pPr>
          </w:p>
          <w:p w14:paraId="00AE951C" w14:textId="77777777" w:rsidR="00EA424B" w:rsidRDefault="00EA424B">
            <w:pPr>
              <w:pStyle w:val="SourceCode"/>
            </w:pPr>
            <w:r>
              <w:t xml:space="preserve">  if (Encounter.Provider = 0) and not IsCIDCProvider(User.DUZ) then</w:t>
            </w:r>
          </w:p>
          <w:p w14:paraId="449B0E11" w14:textId="77777777" w:rsidR="00EA424B" w:rsidRDefault="00EA424B">
            <w:pPr>
              <w:pStyle w:val="SourceCode"/>
            </w:pPr>
            <w:r>
              <w:t xml:space="preserve">      btnDiagnoses.Enabled := False;</w:t>
            </w:r>
          </w:p>
          <w:p w14:paraId="0B77732E" w14:textId="77777777" w:rsidR="00EA424B" w:rsidRDefault="00EA424B">
            <w:pPr>
              <w:pStyle w:val="SourceCode"/>
            </w:pPr>
            <w:r>
              <w:t xml:space="preserve">  FGiveMultiTabMessage := ScreenReaderSystemActive;</w:t>
            </w:r>
          </w:p>
          <w:p w14:paraId="008A51DB" w14:textId="77777777" w:rsidR="00EA424B" w:rsidRDefault="00EA424B">
            <w:pPr>
              <w:pStyle w:val="SourceCode"/>
            </w:pPr>
            <w:r>
              <w:t>end;</w:t>
            </w:r>
          </w:p>
          <w:p w14:paraId="5572DD21" w14:textId="77777777" w:rsidR="00EA424B" w:rsidRDefault="00EA424B">
            <w:pPr>
              <w:pStyle w:val="SourceCode"/>
              <w:rPr>
                <w:b/>
              </w:rPr>
            </w:pPr>
          </w:p>
        </w:tc>
      </w:tr>
    </w:tbl>
    <w:p w14:paraId="5CBEDEE8" w14:textId="77777777" w:rsidR="00EA424B" w:rsidRDefault="00EA424B" w:rsidP="00EA424B">
      <w:pPr>
        <w:rPr>
          <w:rFonts w:asciiTheme="minorHAnsi" w:hAnsiTheme="minorHAnsi" w:cstheme="minorBidi"/>
          <w:szCs w:val="22"/>
        </w:rPr>
      </w:pPr>
    </w:p>
    <w:p w14:paraId="217A616B" w14:textId="77777777" w:rsidR="00EA424B" w:rsidRDefault="00EA424B" w:rsidP="00EA424B">
      <w:r>
        <w:br w:type="page"/>
      </w:r>
    </w:p>
    <w:p w14:paraId="6EF8185D" w14:textId="77777777" w:rsidR="00EA424B" w:rsidRDefault="00EA424B" w:rsidP="00EA424B"/>
    <w:tbl>
      <w:tblPr>
        <w:tblW w:w="4991" w:type="pct"/>
        <w:tblInd w:w="17" w:type="dxa"/>
        <w:tblBorders>
          <w:top w:val="single" w:sz="6" w:space="0" w:color="000000"/>
          <w:left w:val="single" w:sz="6" w:space="0" w:color="000000"/>
          <w:bottom w:val="single" w:sz="6" w:space="0" w:color="000000"/>
          <w:right w:val="single" w:sz="6" w:space="0" w:color="000000"/>
        </w:tblBorders>
        <w:shd w:val="clear" w:color="auto" w:fill="F2F2F2" w:themeFill="background1" w:themeFillShade="F2"/>
        <w:tblLook w:val="04A0" w:firstRow="1" w:lastRow="0" w:firstColumn="1" w:lastColumn="0" w:noHBand="0" w:noVBand="1"/>
      </w:tblPr>
      <w:tblGrid>
        <w:gridCol w:w="9559"/>
      </w:tblGrid>
      <w:tr w:rsidR="00EA424B" w14:paraId="25E4477D"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ECBA777" w14:textId="77777777" w:rsidR="00EA424B" w:rsidRDefault="00EA424B">
            <w:pPr>
              <w:pStyle w:val="TableText"/>
              <w:spacing w:line="276" w:lineRule="auto"/>
            </w:pPr>
            <w:r>
              <w:rPr>
                <w:b/>
              </w:rPr>
              <w:t xml:space="preserve">Class </w:t>
            </w:r>
            <w:r>
              <w:rPr>
                <w:rStyle w:val="SourceCodeChar"/>
                <w:b/>
              </w:rPr>
              <w:t>TfrmOptions</w:t>
            </w:r>
            <w:r>
              <w:rPr>
                <w:b/>
              </w:rPr>
              <w:t xml:space="preserve"> </w:t>
            </w:r>
            <w:r>
              <w:t>Current Form</w:t>
            </w:r>
          </w:p>
        </w:tc>
      </w:tr>
      <w:tr w:rsidR="00EA424B" w14:paraId="65D5FA1F"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hideMark/>
          </w:tcPr>
          <w:p w14:paraId="41975649" w14:textId="1483C840" w:rsidR="00EA424B" w:rsidRDefault="00EA424B">
            <w:pPr>
              <w:pStyle w:val="TableText"/>
              <w:spacing w:line="276" w:lineRule="auto"/>
              <w:jc w:val="center"/>
              <w:rPr>
                <w:noProof/>
              </w:rPr>
            </w:pPr>
            <w:r>
              <w:rPr>
                <w:noProof/>
              </w:rPr>
              <w:drawing>
                <wp:inline distT="0" distB="0" distL="0" distR="0" wp14:anchorId="53C3552E" wp14:editId="54CE9700">
                  <wp:extent cx="3733800" cy="3276600"/>
                  <wp:effectExtent l="0" t="0" r="0" b="0"/>
                  <wp:docPr id="102" name="Picture 102" descr="Original Layout of Notification tab of the Options dialog" title="Options From. Original layout."/>
                  <wp:cNvGraphicFramePr/>
                  <a:graphic xmlns:a="http://schemas.openxmlformats.org/drawingml/2006/main">
                    <a:graphicData uri="http://schemas.openxmlformats.org/drawingml/2006/picture">
                      <pic:pic xmlns:pic="http://schemas.openxmlformats.org/drawingml/2006/picture">
                        <pic:nvPicPr>
                          <pic:cNvPr id="11" name="Picture 11" descr="Original Layout of Notification tab of the Options dialog" title="Options From. Original layout."/>
                          <pic:cNvPicPr/>
                        </pic:nvPicPr>
                        <pic:blipFill>
                          <a:blip r:embed="rId59" cstate="print"/>
                          <a:stretch>
                            <a:fillRect/>
                          </a:stretch>
                        </pic:blipFill>
                        <pic:spPr>
                          <a:xfrm>
                            <a:off x="0" y="0"/>
                            <a:ext cx="3728085" cy="3272155"/>
                          </a:xfrm>
                          <a:prstGeom prst="rect">
                            <a:avLst/>
                          </a:prstGeom>
                        </pic:spPr>
                      </pic:pic>
                    </a:graphicData>
                  </a:graphic>
                </wp:inline>
              </w:drawing>
            </w:r>
          </w:p>
        </w:tc>
      </w:tr>
      <w:tr w:rsidR="00EA424B" w14:paraId="7F6E71E1"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CE95BAA" w14:textId="77777777" w:rsidR="00EA424B" w:rsidRDefault="00EA424B">
            <w:pPr>
              <w:pStyle w:val="TableText"/>
              <w:spacing w:line="276" w:lineRule="auto"/>
            </w:pPr>
            <w:r>
              <w:rPr>
                <w:b/>
              </w:rPr>
              <w:t xml:space="preserve">Class </w:t>
            </w:r>
            <w:r>
              <w:rPr>
                <w:rStyle w:val="SourceCodeChar"/>
                <w:b/>
              </w:rPr>
              <w:t>TfrmOptions</w:t>
            </w:r>
            <w:r>
              <w:rPr>
                <w:b/>
              </w:rPr>
              <w:t xml:space="preserve"> </w:t>
            </w:r>
            <w:r>
              <w:t>Modified Form</w:t>
            </w:r>
          </w:p>
        </w:tc>
      </w:tr>
      <w:tr w:rsidR="00EA424B" w14:paraId="640C5D95" w14:textId="77777777" w:rsidTr="00EA424B">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4B13BEDF" w14:textId="11101426" w:rsidR="00EA424B" w:rsidRDefault="00EA424B">
            <w:pPr>
              <w:pStyle w:val="TableText"/>
              <w:spacing w:line="276" w:lineRule="auto"/>
              <w:jc w:val="center"/>
            </w:pPr>
            <w:r>
              <w:rPr>
                <w:noProof/>
              </w:rPr>
              <w:lastRenderedPageBreak/>
              <w:drawing>
                <wp:inline distT="0" distB="0" distL="0" distR="0" wp14:anchorId="07A7AFE3" wp14:editId="60434DE4">
                  <wp:extent cx="3781425" cy="3143250"/>
                  <wp:effectExtent l="0" t="0" r="9525" b="0"/>
                  <wp:docPr id="101" name="Picture 101" descr="Updated layout of the &quot;Notifications&quot; tab of the Options dialog." title="Options dialog. Updated layout."/>
                  <wp:cNvGraphicFramePr/>
                  <a:graphic xmlns:a="http://schemas.openxmlformats.org/drawingml/2006/main">
                    <a:graphicData uri="http://schemas.openxmlformats.org/drawingml/2006/picture">
                      <pic:pic xmlns:pic="http://schemas.openxmlformats.org/drawingml/2006/picture">
                        <pic:nvPicPr>
                          <pic:cNvPr id="3" name="Picture 3" descr="Updated layout of the &quot;Notifications&quot; tab of the Options dialog." title="Options dialog. Updated layout."/>
                          <pic:cNvPicPr/>
                        </pic:nvPicPr>
                        <pic:blipFill>
                          <a:blip r:embed="rId60"/>
                          <a:stretch>
                            <a:fillRect/>
                          </a:stretch>
                        </pic:blipFill>
                        <pic:spPr>
                          <a:xfrm>
                            <a:off x="0" y="0"/>
                            <a:ext cx="3783330" cy="3143885"/>
                          </a:xfrm>
                          <a:prstGeom prst="rect">
                            <a:avLst/>
                          </a:prstGeom>
                        </pic:spPr>
                      </pic:pic>
                    </a:graphicData>
                  </a:graphic>
                </wp:inline>
              </w:drawing>
            </w:r>
          </w:p>
          <w:p w14:paraId="4F8E4DD9" w14:textId="77777777" w:rsidR="00EA424B" w:rsidRDefault="00EA424B">
            <w:pPr>
              <w:pStyle w:val="TableText"/>
              <w:spacing w:line="276" w:lineRule="auto"/>
              <w:jc w:val="center"/>
            </w:pPr>
          </w:p>
          <w:p w14:paraId="214D59B2" w14:textId="77777777" w:rsidR="00EA424B" w:rsidRDefault="00EA424B">
            <w:pPr>
              <w:pStyle w:val="TableText"/>
              <w:spacing w:line="276" w:lineRule="auto"/>
            </w:pPr>
            <w:r>
              <w:t>New Tab:</w:t>
            </w:r>
          </w:p>
          <w:p w14:paraId="2F76CFAA" w14:textId="77777777" w:rsidR="00EA424B" w:rsidRDefault="00EA424B">
            <w:pPr>
              <w:pStyle w:val="TableText"/>
              <w:spacing w:line="276" w:lineRule="auto"/>
            </w:pPr>
          </w:p>
          <w:p w14:paraId="7C0989F7" w14:textId="074B41C0" w:rsidR="00EA424B" w:rsidRDefault="001A710C">
            <w:pPr>
              <w:pStyle w:val="TableText"/>
              <w:spacing w:line="276" w:lineRule="auto"/>
              <w:jc w:val="center"/>
            </w:pPr>
            <w:r>
              <w:rPr>
                <w:noProof/>
              </w:rPr>
              <w:drawing>
                <wp:inline distT="0" distB="0" distL="0" distR="0" wp14:anchorId="6D262249" wp14:editId="2029805D">
                  <wp:extent cx="3902514" cy="3053216"/>
                  <wp:effectExtent l="0" t="0" r="3175" b="0"/>
                  <wp:docPr id="94" name="Picture 94" descr="Updated layout of the &quot;Notifications&quot; tab of the Options dialogincludes &quot;prcessed Alerts Settings...&quot; button" title="Surrogates Management. Surroga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3901550" cy="3052462"/>
                          </a:xfrm>
                          <a:prstGeom prst="rect">
                            <a:avLst/>
                          </a:prstGeom>
                        </pic:spPr>
                      </pic:pic>
                    </a:graphicData>
                  </a:graphic>
                </wp:inline>
              </w:drawing>
            </w:r>
          </w:p>
          <w:p w14:paraId="0D35CD29" w14:textId="77777777" w:rsidR="00EA424B" w:rsidRDefault="00EA424B" w:rsidP="003F7CB5">
            <w:pPr>
              <w:pStyle w:val="TableText"/>
              <w:spacing w:line="276" w:lineRule="auto"/>
              <w:jc w:val="center"/>
            </w:pPr>
          </w:p>
        </w:tc>
      </w:tr>
    </w:tbl>
    <w:p w14:paraId="496F061A" w14:textId="77777777" w:rsidR="00EA424B" w:rsidRDefault="00EA424B" w:rsidP="00EA424B">
      <w:pPr>
        <w:rPr>
          <w:rFonts w:asciiTheme="minorHAnsi" w:hAnsiTheme="minorHAnsi" w:cstheme="minorBidi"/>
          <w:szCs w:val="22"/>
        </w:rPr>
      </w:pPr>
    </w:p>
    <w:p w14:paraId="4349FFA4" w14:textId="77777777" w:rsidR="00EA424B" w:rsidRDefault="00EA424B" w:rsidP="00EA424B">
      <w:pPr>
        <w:pStyle w:val="BodyText"/>
      </w:pPr>
      <w:r>
        <w:br w:type="page"/>
      </w:r>
    </w:p>
    <w:p w14:paraId="08E11B83" w14:textId="77777777" w:rsidR="00EA424B" w:rsidRDefault="00EA424B" w:rsidP="00EA424B">
      <w:pPr>
        <w:pStyle w:val="Heading7"/>
      </w:pPr>
      <w:bookmarkStart w:id="446" w:name="_Toc475621354"/>
      <w:r>
        <w:lastRenderedPageBreak/>
        <w:t>File fOptionsSurrogate.pas</w:t>
      </w:r>
      <w:bookmarkEnd w:id="446"/>
      <w:r>
        <w:t xml:space="preserve"> </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4BB583B3"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EE91767"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F33A7B5" w14:textId="77777777" w:rsidR="00EA424B" w:rsidRDefault="00EA424B">
            <w:pPr>
              <w:pStyle w:val="TableHeading"/>
              <w:spacing w:line="276" w:lineRule="auto"/>
            </w:pPr>
            <w:r>
              <w:t>Description of enhancement</w:t>
            </w:r>
          </w:p>
        </w:tc>
      </w:tr>
      <w:tr w:rsidR="00EA424B" w14:paraId="460783C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D8A45AB" w14:textId="77777777" w:rsidR="00EA424B" w:rsidRDefault="00EA424B">
            <w:pPr>
              <w:pStyle w:val="SourceCode"/>
              <w:rPr>
                <w:b/>
              </w:rPr>
            </w:pPr>
            <w:r>
              <w:rPr>
                <w:b/>
              </w:rPr>
              <w:t>TfrmOptionsSurrogate</w:t>
            </w:r>
          </w:p>
        </w:tc>
        <w:tc>
          <w:tcPr>
            <w:tcW w:w="3490" w:type="pct"/>
            <w:gridSpan w:val="4"/>
            <w:tcBorders>
              <w:top w:val="single" w:sz="8" w:space="0" w:color="auto"/>
              <w:left w:val="single" w:sz="8" w:space="0" w:color="auto"/>
              <w:bottom w:val="single" w:sz="8" w:space="0" w:color="auto"/>
              <w:right w:val="single" w:sz="8" w:space="0" w:color="auto"/>
            </w:tcBorders>
            <w:hideMark/>
          </w:tcPr>
          <w:p w14:paraId="0C9F6A38" w14:textId="77777777" w:rsidR="00EA424B" w:rsidRDefault="00EA424B">
            <w:pPr>
              <w:pStyle w:val="TableHeading"/>
              <w:spacing w:line="276" w:lineRule="auto"/>
              <w:rPr>
                <w:b w:val="0"/>
              </w:rPr>
            </w:pPr>
            <w:r>
              <w:rPr>
                <w:b w:val="0"/>
              </w:rPr>
              <w:t xml:space="preserve">File </w:t>
            </w:r>
            <w:r>
              <w:rPr>
                <w:rStyle w:val="SourceCodeChar"/>
              </w:rPr>
              <w:t>fOptionsSurrogate.pas</w:t>
            </w:r>
          </w:p>
          <w:p w14:paraId="5ABAA98E" w14:textId="77777777" w:rsidR="00EA424B" w:rsidRDefault="00EA424B">
            <w:pPr>
              <w:pStyle w:val="TableHeading"/>
              <w:spacing w:line="276" w:lineRule="auto"/>
              <w:rPr>
                <w:b w:val="0"/>
              </w:rPr>
            </w:pPr>
            <w:r>
              <w:rPr>
                <w:b w:val="0"/>
              </w:rPr>
              <w:t xml:space="preserve">Implements </w:t>
            </w:r>
            <w:r>
              <w:rPr>
                <w:rStyle w:val="SourceCodeChar"/>
              </w:rPr>
              <w:t>TfrmOptionsSurrogate</w:t>
            </w:r>
            <w:r>
              <w:rPr>
                <w:b w:val="0"/>
              </w:rPr>
              <w:t xml:space="preserve"> form </w:t>
            </w:r>
          </w:p>
        </w:tc>
      </w:tr>
      <w:tr w:rsidR="00EA424B" w14:paraId="5E264E3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95839CC" w14:textId="77777777" w:rsidR="00EA424B" w:rsidRDefault="00EA424B">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38AE1749" w14:textId="77777777" w:rsidR="00EA424B" w:rsidRDefault="00EA424B">
            <w:pPr>
              <w:pStyle w:val="TableHeading"/>
              <w:spacing w:line="276" w:lineRule="auto"/>
              <w:rPr>
                <w:b w:val="0"/>
              </w:rPr>
            </w:pPr>
            <w:r>
              <w:rPr>
                <w:b w:val="0"/>
              </w:rPr>
              <w:t>Unit was completely redesigned to implement surrogate data table and assignment management.</w:t>
            </w:r>
          </w:p>
          <w:p w14:paraId="09C00CA3" w14:textId="77777777" w:rsidR="00EA424B" w:rsidRDefault="00EA424B">
            <w:pPr>
              <w:pStyle w:val="TableHeading"/>
              <w:spacing w:line="276" w:lineRule="auto"/>
              <w:rPr>
                <w:b w:val="0"/>
              </w:rPr>
            </w:pPr>
            <w:r>
              <w:rPr>
                <w:b w:val="0"/>
              </w:rPr>
              <w:t>The updated form encapsulates management functionality: presentation of the surrogate assigned to the user, buttons to initiate assignment, editing or deletion of the assignment records.</w:t>
            </w:r>
          </w:p>
          <w:p w14:paraId="27B176C6" w14:textId="77777777" w:rsidR="00EA424B" w:rsidRDefault="00EA424B">
            <w:pPr>
              <w:pStyle w:val="TableHeading"/>
              <w:spacing w:line="276" w:lineRule="auto"/>
              <w:rPr>
                <w:b w:val="0"/>
              </w:rPr>
            </w:pPr>
            <w:r>
              <w:rPr>
                <w:b w:val="0"/>
              </w:rPr>
              <w:t>The form supposed to be used as the “child” component of the Options dialog (</w:t>
            </w:r>
            <w:r>
              <w:rPr>
                <w:rStyle w:val="SourceCodeChar"/>
              </w:rPr>
              <w:t>pnlSurrogates</w:t>
            </w:r>
            <w:r>
              <w:rPr>
                <w:b w:val="0"/>
              </w:rPr>
              <w:t xml:space="preserve"> used as the parent of the </w:t>
            </w:r>
            <w:r>
              <w:rPr>
                <w:rStyle w:val="SourceCodeChar"/>
              </w:rPr>
              <w:t>TfrmOptionsSurrogate</w:t>
            </w:r>
            <w:r>
              <w:rPr>
                <w:b w:val="0"/>
              </w:rPr>
              <w:t xml:space="preserve">) </w:t>
            </w:r>
          </w:p>
        </w:tc>
      </w:tr>
      <w:tr w:rsidR="00EA424B" w14:paraId="6BEFFA33"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E92737B"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5365330A" w14:textId="77777777" w:rsidR="00EA424B" w:rsidRDefault="00EA424B">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C63DC2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E009B21"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084C2339"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10229B0D"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705E7514" w14:textId="77777777" w:rsidR="00EA424B" w:rsidRDefault="00EA424B">
            <w:pPr>
              <w:pStyle w:val="TableHeading"/>
              <w:spacing w:line="276" w:lineRule="auto"/>
            </w:pPr>
            <w:r>
              <w:t>Form layout</w:t>
            </w:r>
          </w:p>
        </w:tc>
        <w:tc>
          <w:tcPr>
            <w:tcW w:w="3490" w:type="pct"/>
            <w:gridSpan w:val="4"/>
            <w:tcBorders>
              <w:top w:val="single" w:sz="8" w:space="0" w:color="auto"/>
              <w:left w:val="single" w:sz="8" w:space="0" w:color="auto"/>
              <w:bottom w:val="single" w:sz="8" w:space="0" w:color="auto"/>
              <w:right w:val="single" w:sz="8" w:space="0" w:color="auto"/>
            </w:tcBorders>
            <w:hideMark/>
          </w:tcPr>
          <w:p w14:paraId="73F640A5" w14:textId="2B8E04A5" w:rsidR="00EA424B" w:rsidRDefault="001A710C">
            <w:pPr>
              <w:pStyle w:val="TableHeading"/>
              <w:spacing w:line="276" w:lineRule="auto"/>
              <w:rPr>
                <w:b w:val="0"/>
              </w:rPr>
            </w:pPr>
            <w:r>
              <w:rPr>
                <w:noProof/>
              </w:rPr>
              <w:drawing>
                <wp:inline distT="0" distB="0" distL="0" distR="0" wp14:anchorId="0254FCFF" wp14:editId="1596621F">
                  <wp:extent cx="3840480" cy="1863207"/>
                  <wp:effectExtent l="0" t="0" r="7620" b="3810"/>
                  <wp:docPr id="93" name="Picture 93" descr="Surrogate table includes information on surrogate assignments for the user." title="Surrogate assignment window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3838293" cy="1862146"/>
                          </a:xfrm>
                          <a:prstGeom prst="rect">
                            <a:avLst/>
                          </a:prstGeom>
                        </pic:spPr>
                      </pic:pic>
                    </a:graphicData>
                  </a:graphic>
                </wp:inline>
              </w:drawing>
            </w:r>
          </w:p>
          <w:p w14:paraId="72BE7886" w14:textId="453EF56F" w:rsidR="001A710C" w:rsidRDefault="001A710C">
            <w:pPr>
              <w:pStyle w:val="TableHeading"/>
              <w:spacing w:line="276" w:lineRule="auto"/>
              <w:rPr>
                <w:b w:val="0"/>
              </w:rPr>
            </w:pPr>
          </w:p>
        </w:tc>
      </w:tr>
      <w:tr w:rsidR="00EA424B" w14:paraId="7BDB9235"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AA30AA1" w14:textId="77777777" w:rsidR="00EA424B" w:rsidRDefault="00EA424B">
            <w:pPr>
              <w:pStyle w:val="TableText"/>
              <w:spacing w:line="276" w:lineRule="auto"/>
              <w:rPr>
                <w:b/>
              </w:rPr>
            </w:pPr>
            <w:r>
              <w:rPr>
                <w:b/>
              </w:rPr>
              <w:t>Class TfrmOptionsSurrogate Modified Logic (New code added)</w:t>
            </w:r>
          </w:p>
        </w:tc>
      </w:tr>
      <w:tr w:rsidR="00EA424B" w14:paraId="573677A9"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18505A6" w14:textId="77777777" w:rsidR="00EA424B" w:rsidRDefault="00EA424B">
            <w:pPr>
              <w:pStyle w:val="TableText"/>
              <w:spacing w:line="276" w:lineRule="auto"/>
            </w:pPr>
            <w:r>
              <w:t>See files fOptionsSurrogate.pas; fOptionsSurrogate.dfm</w:t>
            </w:r>
          </w:p>
        </w:tc>
      </w:tr>
    </w:tbl>
    <w:p w14:paraId="5F997DBD" w14:textId="77777777" w:rsidR="00EA424B" w:rsidRDefault="00EA424B" w:rsidP="00EA424B">
      <w:pPr>
        <w:pStyle w:val="Heading8"/>
        <w:rPr>
          <w:rFonts w:asciiTheme="majorHAnsi" w:hAnsiTheme="majorHAnsi" w:cstheme="majorBidi"/>
          <w:sz w:val="20"/>
          <w:szCs w:val="20"/>
        </w:rPr>
      </w:pPr>
      <w:bookmarkStart w:id="447" w:name="_Toc475621355"/>
      <w:r>
        <w:t>Components on Form TfrmOptionsSurrogate</w:t>
      </w:r>
      <w:bookmarkEnd w:id="4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1927"/>
        <w:gridCol w:w="4698"/>
      </w:tblGrid>
      <w:tr w:rsidR="00EA424B" w14:paraId="1953FE96"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79925B" w14:textId="77777777" w:rsidR="00EA424B" w:rsidRDefault="00EA424B">
            <w:pPr>
              <w:pStyle w:val="TableHeading"/>
              <w:spacing w:line="276" w:lineRule="auto"/>
            </w:pPr>
            <w:r>
              <w:t>Name</w:t>
            </w:r>
          </w:p>
        </w:tc>
        <w:tc>
          <w:tcPr>
            <w:tcW w:w="100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8F0669B" w14:textId="77777777" w:rsidR="00EA424B" w:rsidRDefault="00EA424B">
            <w:pPr>
              <w:pStyle w:val="TableHeading"/>
              <w:spacing w:line="276" w:lineRule="auto"/>
            </w:pPr>
            <w:r>
              <w:t>Type</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99D0EF6" w14:textId="77777777" w:rsidR="00EA424B" w:rsidRDefault="00EA424B">
            <w:pPr>
              <w:pStyle w:val="TableHeading"/>
              <w:spacing w:line="276" w:lineRule="auto"/>
            </w:pPr>
            <w:r>
              <w:t>Description</w:t>
            </w:r>
          </w:p>
        </w:tc>
      </w:tr>
      <w:tr w:rsidR="00EA424B" w14:paraId="5512328A"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65A86DA" w14:textId="77777777" w:rsidR="00EA424B" w:rsidRDefault="00EA424B">
            <w:pPr>
              <w:pStyle w:val="SourceCode"/>
            </w:pPr>
            <w:r>
              <w:t>clvSurrogates</w:t>
            </w:r>
          </w:p>
        </w:tc>
        <w:tc>
          <w:tcPr>
            <w:tcW w:w="1006" w:type="pct"/>
            <w:tcBorders>
              <w:top w:val="single" w:sz="4" w:space="0" w:color="auto"/>
              <w:left w:val="single" w:sz="4" w:space="0" w:color="auto"/>
              <w:bottom w:val="single" w:sz="4" w:space="0" w:color="auto"/>
              <w:right w:val="single" w:sz="4" w:space="0" w:color="auto"/>
            </w:tcBorders>
            <w:hideMark/>
          </w:tcPr>
          <w:p w14:paraId="19F4222E" w14:textId="77777777" w:rsidR="00EA424B" w:rsidRDefault="00EA424B">
            <w:pPr>
              <w:pStyle w:val="SourceCode"/>
              <w:rPr>
                <w:bCs/>
              </w:rPr>
            </w:pPr>
            <w:r>
              <w:rPr>
                <w:bCs/>
              </w:rPr>
              <w:t>TCaptionListView</w:t>
            </w:r>
          </w:p>
        </w:tc>
        <w:tc>
          <w:tcPr>
            <w:tcW w:w="2453" w:type="pct"/>
            <w:tcBorders>
              <w:top w:val="single" w:sz="4" w:space="0" w:color="auto"/>
              <w:left w:val="single" w:sz="4" w:space="0" w:color="auto"/>
              <w:bottom w:val="single" w:sz="4" w:space="0" w:color="auto"/>
              <w:right w:val="single" w:sz="4" w:space="0" w:color="auto"/>
            </w:tcBorders>
            <w:hideMark/>
          </w:tcPr>
          <w:p w14:paraId="45CFEF0A" w14:textId="77777777" w:rsidR="00EA424B" w:rsidRDefault="00EA424B">
            <w:pPr>
              <w:pStyle w:val="TableText"/>
              <w:spacing w:line="276" w:lineRule="auto"/>
              <w:rPr>
                <w:bCs/>
              </w:rPr>
            </w:pPr>
            <w:r>
              <w:rPr>
                <w:bCs/>
              </w:rPr>
              <w:t>List view presenting surrogates assignments.</w:t>
            </w:r>
          </w:p>
        </w:tc>
      </w:tr>
      <w:tr w:rsidR="00EA424B" w14:paraId="20937173"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629C528" w14:textId="77777777" w:rsidR="00EA424B" w:rsidRDefault="00EA424B">
            <w:pPr>
              <w:pStyle w:val="SourceCode"/>
            </w:pPr>
            <w:r>
              <w:t>pnlDebug</w:t>
            </w:r>
          </w:p>
        </w:tc>
        <w:tc>
          <w:tcPr>
            <w:tcW w:w="1006" w:type="pct"/>
            <w:tcBorders>
              <w:top w:val="single" w:sz="4" w:space="0" w:color="auto"/>
              <w:left w:val="single" w:sz="4" w:space="0" w:color="auto"/>
              <w:bottom w:val="single" w:sz="4" w:space="0" w:color="auto"/>
              <w:right w:val="single" w:sz="4" w:space="0" w:color="auto"/>
            </w:tcBorders>
            <w:hideMark/>
          </w:tcPr>
          <w:p w14:paraId="7B7D4E05"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11270264" w14:textId="77777777" w:rsidR="00EA424B" w:rsidRDefault="00EA424B">
            <w:pPr>
              <w:pStyle w:val="TableText"/>
              <w:spacing w:line="276" w:lineRule="auto"/>
              <w:rPr>
                <w:bCs/>
              </w:rPr>
            </w:pPr>
            <w:r>
              <w:rPr>
                <w:bCs/>
              </w:rPr>
              <w:t>Debug information presenter</w:t>
            </w:r>
          </w:p>
        </w:tc>
      </w:tr>
      <w:tr w:rsidR="00EA424B" w14:paraId="1D15618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3740851" w14:textId="77777777" w:rsidR="00EA424B" w:rsidRDefault="00EA424B">
            <w:pPr>
              <w:pStyle w:val="SourceCode"/>
            </w:pPr>
            <w:r>
              <w:t>pnlToolBar</w:t>
            </w:r>
          </w:p>
        </w:tc>
        <w:tc>
          <w:tcPr>
            <w:tcW w:w="1006" w:type="pct"/>
            <w:tcBorders>
              <w:top w:val="single" w:sz="4" w:space="0" w:color="auto"/>
              <w:left w:val="single" w:sz="4" w:space="0" w:color="auto"/>
              <w:bottom w:val="single" w:sz="4" w:space="0" w:color="auto"/>
              <w:right w:val="single" w:sz="4" w:space="0" w:color="auto"/>
            </w:tcBorders>
            <w:hideMark/>
          </w:tcPr>
          <w:p w14:paraId="256FE677"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0E9314E" w14:textId="77777777" w:rsidR="00EA424B" w:rsidRDefault="00EA424B">
            <w:pPr>
              <w:pStyle w:val="TableText"/>
              <w:spacing w:line="276" w:lineRule="auto"/>
              <w:rPr>
                <w:bCs/>
              </w:rPr>
            </w:pPr>
            <w:r>
              <w:rPr>
                <w:bCs/>
              </w:rPr>
              <w:t>Container of form action buttons</w:t>
            </w:r>
          </w:p>
        </w:tc>
      </w:tr>
      <w:tr w:rsidR="00EA424B" w14:paraId="3BA7AE5C"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84AD92C" w14:textId="77777777" w:rsidR="00EA424B" w:rsidRDefault="00EA424B">
            <w:pPr>
              <w:pStyle w:val="SourceCode"/>
            </w:pPr>
            <w:r>
              <w:t>pnlUpdateIndicator</w:t>
            </w:r>
          </w:p>
        </w:tc>
        <w:tc>
          <w:tcPr>
            <w:tcW w:w="1006" w:type="pct"/>
            <w:tcBorders>
              <w:top w:val="single" w:sz="4" w:space="0" w:color="auto"/>
              <w:left w:val="single" w:sz="4" w:space="0" w:color="auto"/>
              <w:bottom w:val="single" w:sz="4" w:space="0" w:color="auto"/>
              <w:right w:val="single" w:sz="4" w:space="0" w:color="auto"/>
            </w:tcBorders>
            <w:hideMark/>
          </w:tcPr>
          <w:p w14:paraId="4A7A4D1E"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0ED5376" w14:textId="77777777" w:rsidR="00EA424B" w:rsidRDefault="00EA424B">
            <w:pPr>
              <w:pStyle w:val="TableText"/>
              <w:spacing w:line="276" w:lineRule="auto"/>
              <w:rPr>
                <w:bCs/>
              </w:rPr>
            </w:pPr>
            <w:r>
              <w:rPr>
                <w:bCs/>
              </w:rPr>
              <w:t>Container of change indicator object</w:t>
            </w:r>
          </w:p>
        </w:tc>
      </w:tr>
      <w:tr w:rsidR="00EA424B" w14:paraId="1DBD6FD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AD8C6C1" w14:textId="77777777" w:rsidR="00EA424B" w:rsidRDefault="00EA424B">
            <w:pPr>
              <w:pStyle w:val="SourceCode"/>
            </w:pPr>
            <w:r>
              <w:t>stxtChanged</w:t>
            </w:r>
          </w:p>
        </w:tc>
        <w:tc>
          <w:tcPr>
            <w:tcW w:w="1006" w:type="pct"/>
            <w:tcBorders>
              <w:top w:val="single" w:sz="4" w:space="0" w:color="auto"/>
              <w:left w:val="single" w:sz="4" w:space="0" w:color="auto"/>
              <w:bottom w:val="single" w:sz="4" w:space="0" w:color="auto"/>
              <w:right w:val="single" w:sz="4" w:space="0" w:color="auto"/>
            </w:tcBorders>
            <w:hideMark/>
          </w:tcPr>
          <w:p w14:paraId="594DB0F4" w14:textId="77777777" w:rsidR="00EA424B" w:rsidRDefault="00EA424B">
            <w:pPr>
              <w:pStyle w:val="SourceCode"/>
              <w:rPr>
                <w:bCs/>
              </w:rPr>
            </w:pPr>
            <w:r>
              <w:rPr>
                <w:bCs/>
              </w:rPr>
              <w:t>TstaticText</w:t>
            </w:r>
          </w:p>
        </w:tc>
        <w:tc>
          <w:tcPr>
            <w:tcW w:w="2453" w:type="pct"/>
            <w:tcBorders>
              <w:top w:val="single" w:sz="4" w:space="0" w:color="auto"/>
              <w:left w:val="single" w:sz="4" w:space="0" w:color="auto"/>
              <w:bottom w:val="single" w:sz="4" w:space="0" w:color="auto"/>
              <w:right w:val="single" w:sz="4" w:space="0" w:color="auto"/>
            </w:tcBorders>
            <w:hideMark/>
          </w:tcPr>
          <w:p w14:paraId="148A6E7D" w14:textId="77777777" w:rsidR="00EA424B" w:rsidRDefault="00EA424B">
            <w:pPr>
              <w:pStyle w:val="TableText"/>
              <w:spacing w:line="276" w:lineRule="auto"/>
              <w:rPr>
                <w:bCs/>
              </w:rPr>
            </w:pPr>
            <w:r>
              <w:rPr>
                <w:bCs/>
              </w:rPr>
              <w:t>Indicator of changes</w:t>
            </w:r>
          </w:p>
        </w:tc>
      </w:tr>
      <w:tr w:rsidR="00EA424B" w14:paraId="3925D4E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777D742" w14:textId="77777777" w:rsidR="00EA424B" w:rsidRDefault="00EA424B">
            <w:pPr>
              <w:pStyle w:val="SourceCode"/>
            </w:pPr>
            <w:r>
              <w:t>pnlInfo</w:t>
            </w:r>
          </w:p>
        </w:tc>
        <w:tc>
          <w:tcPr>
            <w:tcW w:w="1006" w:type="pct"/>
            <w:tcBorders>
              <w:top w:val="single" w:sz="4" w:space="0" w:color="auto"/>
              <w:left w:val="single" w:sz="4" w:space="0" w:color="auto"/>
              <w:bottom w:val="single" w:sz="4" w:space="0" w:color="auto"/>
              <w:right w:val="single" w:sz="4" w:space="0" w:color="auto"/>
            </w:tcBorders>
            <w:hideMark/>
          </w:tcPr>
          <w:p w14:paraId="1B89BE25"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0E5049A4" w14:textId="77777777" w:rsidR="00EA424B" w:rsidRDefault="00EA424B">
            <w:pPr>
              <w:pStyle w:val="TableText"/>
              <w:spacing w:line="276" w:lineRule="auto"/>
              <w:rPr>
                <w:bCs/>
              </w:rPr>
            </w:pPr>
            <w:r>
              <w:rPr>
                <w:bCs/>
              </w:rPr>
              <w:t>Informational message container</w:t>
            </w:r>
          </w:p>
        </w:tc>
      </w:tr>
      <w:tr w:rsidR="00EA424B" w14:paraId="642FAD9D"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B65377E" w14:textId="77777777" w:rsidR="00EA424B" w:rsidRDefault="00EA424B">
            <w:pPr>
              <w:pStyle w:val="SourceCode"/>
            </w:pPr>
            <w:r>
              <w:t>pnlSurrogateTools</w:t>
            </w:r>
          </w:p>
        </w:tc>
        <w:tc>
          <w:tcPr>
            <w:tcW w:w="1006" w:type="pct"/>
            <w:tcBorders>
              <w:top w:val="single" w:sz="4" w:space="0" w:color="auto"/>
              <w:left w:val="single" w:sz="4" w:space="0" w:color="auto"/>
              <w:bottom w:val="single" w:sz="4" w:space="0" w:color="auto"/>
              <w:right w:val="single" w:sz="4" w:space="0" w:color="auto"/>
            </w:tcBorders>
            <w:hideMark/>
          </w:tcPr>
          <w:p w14:paraId="750EE8F6" w14:textId="77777777" w:rsidR="00EA424B" w:rsidRDefault="00EA424B">
            <w:pPr>
              <w:pStyle w:val="SourceCode"/>
              <w:rPr>
                <w:bCs/>
              </w:rPr>
            </w:pPr>
            <w:r>
              <w:rPr>
                <w:bCs/>
              </w:rPr>
              <w:t>Tpanel</w:t>
            </w:r>
          </w:p>
        </w:tc>
        <w:tc>
          <w:tcPr>
            <w:tcW w:w="2453" w:type="pct"/>
            <w:tcBorders>
              <w:top w:val="single" w:sz="4" w:space="0" w:color="auto"/>
              <w:left w:val="single" w:sz="4" w:space="0" w:color="auto"/>
              <w:bottom w:val="single" w:sz="4" w:space="0" w:color="auto"/>
              <w:right w:val="single" w:sz="4" w:space="0" w:color="auto"/>
            </w:tcBorders>
            <w:hideMark/>
          </w:tcPr>
          <w:p w14:paraId="580C1FE0" w14:textId="77777777" w:rsidR="00EA424B" w:rsidRDefault="00EA424B">
            <w:pPr>
              <w:pStyle w:val="TableText"/>
              <w:spacing w:line="276" w:lineRule="auto"/>
              <w:rPr>
                <w:bCs/>
              </w:rPr>
            </w:pPr>
            <w:r>
              <w:rPr>
                <w:bCs/>
              </w:rPr>
              <w:t>Top level container of the form components</w:t>
            </w:r>
          </w:p>
        </w:tc>
      </w:tr>
      <w:tr w:rsidR="00EA424B" w14:paraId="6FB2EFA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42446B1" w14:textId="77777777" w:rsidR="00EA424B" w:rsidRDefault="00EA424B">
            <w:pPr>
              <w:pStyle w:val="SourceCode"/>
            </w:pPr>
            <w:r>
              <w:lastRenderedPageBreak/>
              <w:t>VA508StaticText1</w:t>
            </w:r>
          </w:p>
        </w:tc>
        <w:tc>
          <w:tcPr>
            <w:tcW w:w="1006" w:type="pct"/>
            <w:tcBorders>
              <w:top w:val="single" w:sz="4" w:space="0" w:color="auto"/>
              <w:left w:val="single" w:sz="4" w:space="0" w:color="auto"/>
              <w:bottom w:val="single" w:sz="4" w:space="0" w:color="auto"/>
              <w:right w:val="single" w:sz="4" w:space="0" w:color="auto"/>
            </w:tcBorders>
            <w:hideMark/>
          </w:tcPr>
          <w:p w14:paraId="4EB8A1EE" w14:textId="77777777" w:rsidR="00EA424B" w:rsidRDefault="00EA424B">
            <w:pPr>
              <w:pStyle w:val="SourceCode"/>
              <w:rPr>
                <w:bCs/>
              </w:rPr>
            </w:pPr>
            <w:r>
              <w:rPr>
                <w:bCs/>
              </w:rPr>
              <w:t>TVA508StaticText</w:t>
            </w:r>
          </w:p>
        </w:tc>
        <w:tc>
          <w:tcPr>
            <w:tcW w:w="2453" w:type="pct"/>
            <w:tcBorders>
              <w:top w:val="single" w:sz="4" w:space="0" w:color="auto"/>
              <w:left w:val="single" w:sz="4" w:space="0" w:color="auto"/>
              <w:bottom w:val="single" w:sz="4" w:space="0" w:color="auto"/>
              <w:right w:val="single" w:sz="4" w:space="0" w:color="auto"/>
            </w:tcBorders>
            <w:hideMark/>
          </w:tcPr>
          <w:p w14:paraId="1C29190E" w14:textId="77777777" w:rsidR="00EA424B" w:rsidRDefault="00EA424B">
            <w:pPr>
              <w:pStyle w:val="TableText"/>
              <w:spacing w:line="276" w:lineRule="auto"/>
              <w:rPr>
                <w:bCs/>
              </w:rPr>
            </w:pPr>
            <w:r>
              <w:rPr>
                <w:bCs/>
              </w:rPr>
              <w:t>Informational message presenter</w:t>
            </w:r>
          </w:p>
        </w:tc>
      </w:tr>
      <w:tr w:rsidR="00EA424B" w14:paraId="7ECA6269"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EA08AAC" w14:textId="77777777" w:rsidR="00EA424B" w:rsidRDefault="00EA424B">
            <w:pPr>
              <w:pStyle w:val="SourceCode"/>
            </w:pPr>
            <w:r>
              <w:t>btnRemove</w:t>
            </w:r>
          </w:p>
        </w:tc>
        <w:tc>
          <w:tcPr>
            <w:tcW w:w="1006" w:type="pct"/>
            <w:tcBorders>
              <w:top w:val="single" w:sz="4" w:space="0" w:color="auto"/>
              <w:left w:val="single" w:sz="4" w:space="0" w:color="auto"/>
              <w:bottom w:val="single" w:sz="4" w:space="0" w:color="auto"/>
              <w:right w:val="single" w:sz="4" w:space="0" w:color="auto"/>
            </w:tcBorders>
            <w:hideMark/>
          </w:tcPr>
          <w:p w14:paraId="2FF4BA88" w14:textId="77777777" w:rsidR="00EA424B" w:rsidRDefault="00EA424B">
            <w:pPr>
              <w:pStyle w:val="SourceCode"/>
              <w:rPr>
                <w:bCs/>
              </w:rPr>
            </w:pPr>
            <w:r>
              <w:rPr>
                <w:bCs/>
              </w:rPr>
              <w:t>TButton</w:t>
            </w:r>
          </w:p>
        </w:tc>
        <w:tc>
          <w:tcPr>
            <w:tcW w:w="2453" w:type="pct"/>
            <w:tcBorders>
              <w:top w:val="single" w:sz="4" w:space="0" w:color="auto"/>
              <w:left w:val="single" w:sz="4" w:space="0" w:color="auto"/>
              <w:bottom w:val="single" w:sz="4" w:space="0" w:color="auto"/>
              <w:right w:val="single" w:sz="4" w:space="0" w:color="auto"/>
            </w:tcBorders>
            <w:hideMark/>
          </w:tcPr>
          <w:p w14:paraId="5AA4C946" w14:textId="77777777" w:rsidR="00EA424B" w:rsidRDefault="00EA424B">
            <w:pPr>
              <w:pStyle w:val="TableText"/>
              <w:spacing w:line="276" w:lineRule="auto"/>
              <w:rPr>
                <w:bCs/>
              </w:rPr>
            </w:pPr>
            <w:r>
              <w:rPr>
                <w:bCs/>
              </w:rPr>
              <w:t>Removes the selected assignment.</w:t>
            </w:r>
          </w:p>
        </w:tc>
      </w:tr>
      <w:tr w:rsidR="00EA424B" w14:paraId="514E6249"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352E4A22" w14:textId="77777777" w:rsidR="00EA424B" w:rsidRDefault="00EA424B">
            <w:pPr>
              <w:pStyle w:val="SourceCode"/>
            </w:pPr>
            <w:r>
              <w:t>btnSurrEdit</w:t>
            </w:r>
          </w:p>
        </w:tc>
        <w:tc>
          <w:tcPr>
            <w:tcW w:w="1006" w:type="pct"/>
            <w:tcBorders>
              <w:top w:val="single" w:sz="4" w:space="0" w:color="auto"/>
              <w:left w:val="single" w:sz="4" w:space="0" w:color="auto"/>
              <w:bottom w:val="single" w:sz="4" w:space="0" w:color="auto"/>
              <w:right w:val="single" w:sz="4" w:space="0" w:color="auto"/>
            </w:tcBorders>
            <w:hideMark/>
          </w:tcPr>
          <w:p w14:paraId="4BDEDB15" w14:textId="77777777" w:rsidR="00EA424B" w:rsidRDefault="00EA424B">
            <w:pPr>
              <w:pStyle w:val="SourceCode"/>
              <w:rPr>
                <w:bCs/>
              </w:rPr>
            </w:pPr>
            <w:r>
              <w:rPr>
                <w:bCs/>
              </w:rPr>
              <w:t>TButton</w:t>
            </w:r>
          </w:p>
        </w:tc>
        <w:tc>
          <w:tcPr>
            <w:tcW w:w="2453" w:type="pct"/>
            <w:tcBorders>
              <w:top w:val="single" w:sz="4" w:space="0" w:color="auto"/>
              <w:left w:val="single" w:sz="4" w:space="0" w:color="auto"/>
              <w:bottom w:val="single" w:sz="4" w:space="0" w:color="auto"/>
              <w:right w:val="single" w:sz="4" w:space="0" w:color="auto"/>
            </w:tcBorders>
            <w:hideMark/>
          </w:tcPr>
          <w:p w14:paraId="3F87A193" w14:textId="77777777" w:rsidR="00EA424B" w:rsidRDefault="00EA424B">
            <w:pPr>
              <w:pStyle w:val="TableText"/>
              <w:spacing w:line="276" w:lineRule="auto"/>
              <w:rPr>
                <w:bCs/>
              </w:rPr>
            </w:pPr>
            <w:r>
              <w:rPr>
                <w:bCs/>
              </w:rPr>
              <w:t>Edits the surrogate setting or adds a new one</w:t>
            </w:r>
          </w:p>
        </w:tc>
      </w:tr>
      <w:tr w:rsidR="00EA424B" w14:paraId="25E79F3E"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71D7B36" w14:textId="77777777" w:rsidR="00EA424B" w:rsidRDefault="00EA424B">
            <w:pPr>
              <w:pStyle w:val="SourceCode"/>
            </w:pPr>
            <w:r>
              <w:t>ckbDebug</w:t>
            </w:r>
          </w:p>
        </w:tc>
        <w:tc>
          <w:tcPr>
            <w:tcW w:w="1006" w:type="pct"/>
            <w:tcBorders>
              <w:top w:val="single" w:sz="4" w:space="0" w:color="auto"/>
              <w:left w:val="single" w:sz="4" w:space="0" w:color="auto"/>
              <w:bottom w:val="single" w:sz="4" w:space="0" w:color="auto"/>
              <w:right w:val="single" w:sz="4" w:space="0" w:color="auto"/>
            </w:tcBorders>
            <w:hideMark/>
          </w:tcPr>
          <w:p w14:paraId="510CA7A6" w14:textId="77777777" w:rsidR="00EA424B" w:rsidRDefault="00EA424B">
            <w:pPr>
              <w:pStyle w:val="SourceCode"/>
              <w:rPr>
                <w:bCs/>
              </w:rPr>
            </w:pPr>
            <w:r>
              <w:rPr>
                <w:bCs/>
              </w:rPr>
              <w:t>TCheckbox</w:t>
            </w:r>
          </w:p>
        </w:tc>
        <w:tc>
          <w:tcPr>
            <w:tcW w:w="2453" w:type="pct"/>
            <w:tcBorders>
              <w:top w:val="single" w:sz="4" w:space="0" w:color="auto"/>
              <w:left w:val="single" w:sz="4" w:space="0" w:color="auto"/>
              <w:bottom w:val="single" w:sz="4" w:space="0" w:color="auto"/>
              <w:right w:val="single" w:sz="4" w:space="0" w:color="auto"/>
            </w:tcBorders>
            <w:hideMark/>
          </w:tcPr>
          <w:p w14:paraId="6D886DC2" w14:textId="77777777" w:rsidR="00EA424B" w:rsidRDefault="00EA424B">
            <w:pPr>
              <w:pStyle w:val="TableText"/>
              <w:spacing w:line="276" w:lineRule="auto"/>
              <w:rPr>
                <w:bCs/>
              </w:rPr>
            </w:pPr>
            <w:r>
              <w:rPr>
                <w:bCs/>
              </w:rPr>
              <w:t>Controls format of debug information</w:t>
            </w:r>
          </w:p>
        </w:tc>
      </w:tr>
    </w:tbl>
    <w:p w14:paraId="41D4D96D" w14:textId="77777777" w:rsidR="00EA424B" w:rsidRDefault="00EA424B" w:rsidP="00EA424B">
      <w:pPr>
        <w:pStyle w:val="Heading8"/>
        <w:rPr>
          <w:rFonts w:asciiTheme="majorHAnsi" w:hAnsiTheme="majorHAnsi" w:cstheme="majorBidi"/>
          <w:sz w:val="20"/>
          <w:szCs w:val="20"/>
        </w:rPr>
      </w:pPr>
      <w:bookmarkStart w:id="448" w:name="_Toc475621356"/>
      <w:r>
        <w:t>Event Handlers of form TfrmOptionsSurrogate</w:t>
      </w:r>
      <w:bookmarkEnd w:id="4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5"/>
        <w:gridCol w:w="1177"/>
        <w:gridCol w:w="5894"/>
      </w:tblGrid>
      <w:tr w:rsidR="00EA424B" w14:paraId="097F21FE"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DA60484"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507EE3C"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C4B22B4" w14:textId="77777777" w:rsidR="00EA424B" w:rsidRDefault="00EA424B">
            <w:pPr>
              <w:pStyle w:val="TableHeading"/>
              <w:spacing w:line="276" w:lineRule="auto"/>
            </w:pPr>
            <w:r>
              <w:t>Description</w:t>
            </w:r>
          </w:p>
        </w:tc>
      </w:tr>
      <w:tr w:rsidR="00EA424B" w14:paraId="6CF8E36B" w14:textId="77777777" w:rsidTr="00EA424B">
        <w:trPr>
          <w:cantSplit/>
        </w:trPr>
        <w:tc>
          <w:tcPr>
            <w:tcW w:w="1523" w:type="pct"/>
            <w:tcBorders>
              <w:top w:val="single" w:sz="4" w:space="0" w:color="auto"/>
              <w:left w:val="single" w:sz="4" w:space="0" w:color="auto"/>
              <w:bottom w:val="single" w:sz="4" w:space="0" w:color="auto"/>
              <w:right w:val="single" w:sz="4" w:space="0" w:color="auto"/>
            </w:tcBorders>
          </w:tcPr>
          <w:p w14:paraId="6D47D580" w14:textId="77777777" w:rsidR="00EA424B" w:rsidRDefault="00EA424B">
            <w:pPr>
              <w:pStyle w:val="SourceCode"/>
            </w:pPr>
            <w:r>
              <w:t>procedure btnRemoveClick</w:t>
            </w:r>
          </w:p>
          <w:p w14:paraId="77D69398" w14:textId="77777777" w:rsidR="00EA424B" w:rsidRDefault="00EA424B">
            <w:pPr>
              <w:pStyle w:val="SourceCode"/>
            </w:pPr>
          </w:p>
        </w:tc>
        <w:tc>
          <w:tcPr>
            <w:tcW w:w="1024" w:type="pct"/>
            <w:tcBorders>
              <w:top w:val="single" w:sz="4" w:space="0" w:color="auto"/>
              <w:left w:val="single" w:sz="4" w:space="0" w:color="auto"/>
              <w:bottom w:val="single" w:sz="4" w:space="0" w:color="auto"/>
              <w:right w:val="single" w:sz="4" w:space="0" w:color="auto"/>
            </w:tcBorders>
            <w:hideMark/>
          </w:tcPr>
          <w:p w14:paraId="7DE93769"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6FFA776" w14:textId="77777777" w:rsidR="00EA424B" w:rsidRDefault="00EA424B">
            <w:pPr>
              <w:rPr>
                <w:rFonts w:cstheme="minorBidi"/>
              </w:rPr>
            </w:pPr>
            <w:r>
              <w:t>Implements removal of the assigned surrogate</w:t>
            </w:r>
          </w:p>
          <w:p w14:paraId="48C83E7F" w14:textId="77777777" w:rsidR="00EA424B" w:rsidRDefault="00EA424B">
            <w:pPr>
              <w:pStyle w:val="SourceNew"/>
            </w:pPr>
            <w:r>
              <w:t>procedure TfrmOptionsSurrogate.btnRemoveClick(Sender: TObject);</w:t>
            </w:r>
          </w:p>
          <w:p w14:paraId="451265E1" w14:textId="77777777" w:rsidR="00EA424B" w:rsidRDefault="00EA424B">
            <w:pPr>
              <w:pStyle w:val="SourceNew"/>
            </w:pPr>
            <w:r>
              <w:t>var</w:t>
            </w:r>
          </w:p>
          <w:p w14:paraId="6DDB371C" w14:textId="77777777" w:rsidR="00EA424B" w:rsidRDefault="00EA424B">
            <w:pPr>
              <w:pStyle w:val="SourceNew"/>
            </w:pPr>
            <w:r>
              <w:t xml:space="preserve">  i: Integer;</w:t>
            </w:r>
          </w:p>
          <w:p w14:paraId="0DDE2D3A" w14:textId="77777777" w:rsidR="00EA424B" w:rsidRDefault="00EA424B">
            <w:pPr>
              <w:pStyle w:val="SourceNew"/>
            </w:pPr>
            <w:r>
              <w:t xml:space="preserve">  sMsg: String;</w:t>
            </w:r>
          </w:p>
          <w:p w14:paraId="1F79CDE2" w14:textId="77777777" w:rsidR="00EA424B" w:rsidRDefault="00EA424B">
            <w:pPr>
              <w:pStyle w:val="SourceNew"/>
            </w:pPr>
            <w:r>
              <w:t>begin</w:t>
            </w:r>
          </w:p>
          <w:p w14:paraId="1EDC1957" w14:textId="77777777" w:rsidR="00EA424B" w:rsidRDefault="00EA424B">
            <w:pPr>
              <w:pStyle w:val="SourceNew"/>
            </w:pPr>
            <w:r>
              <w:t xml:space="preserve">  i := clvSurrogates.ItemIndex;</w:t>
            </w:r>
          </w:p>
          <w:p w14:paraId="7CC4E7F5" w14:textId="77777777" w:rsidR="00EA424B" w:rsidRDefault="00EA424B">
            <w:pPr>
              <w:pStyle w:val="SourceNew"/>
            </w:pPr>
            <w:r>
              <w:t xml:space="preserve">  if i &lt; 0 then</w:t>
            </w:r>
          </w:p>
          <w:p w14:paraId="29039B8A" w14:textId="77777777" w:rsidR="00EA424B" w:rsidRDefault="00EA424B">
            <w:pPr>
              <w:pStyle w:val="SourceNew"/>
            </w:pPr>
            <w:r>
              <w:t xml:space="preserve">    exit;</w:t>
            </w:r>
          </w:p>
          <w:p w14:paraId="0A72C897" w14:textId="77777777" w:rsidR="00EA424B" w:rsidRDefault="00EA424B">
            <w:pPr>
              <w:pStyle w:val="SourceNew"/>
            </w:pPr>
            <w:r>
              <w:t xml:space="preserve">  if not assigned(clvSurrogates.Items[clvSurrogates.ItemIndex].Data) then</w:t>
            </w:r>
          </w:p>
          <w:p w14:paraId="7085F8F5" w14:textId="77777777" w:rsidR="00EA424B" w:rsidRDefault="00EA424B">
            <w:pPr>
              <w:pStyle w:val="SourceNew"/>
            </w:pPr>
            <w:r>
              <w:t xml:space="preserve">    ShowMessage('Item should have object assigned!')</w:t>
            </w:r>
          </w:p>
          <w:p w14:paraId="5EACC05E" w14:textId="77777777" w:rsidR="00EA424B" w:rsidRDefault="00EA424B">
            <w:pPr>
              <w:pStyle w:val="SourceNew"/>
            </w:pPr>
            <w:r>
              <w:t xml:space="preserve">  else</w:t>
            </w:r>
          </w:p>
          <w:p w14:paraId="245CCF9C" w14:textId="77777777" w:rsidR="00EA424B" w:rsidRDefault="00EA424B">
            <w:pPr>
              <w:pStyle w:val="SourceNew"/>
            </w:pPr>
            <w:r>
              <w:t xml:space="preserve">  begin</w:t>
            </w:r>
          </w:p>
          <w:p w14:paraId="17955802" w14:textId="77777777" w:rsidR="00EA424B" w:rsidRDefault="00EA424B">
            <w:pPr>
              <w:pStyle w:val="SourceNew"/>
            </w:pPr>
            <w:r>
              <w:t xml:space="preserve">    sMsg := TIDItem(clvSurrogates.Items[clvSurrogates.ItemIndex].Data).getInfo;</w:t>
            </w:r>
          </w:p>
          <w:p w14:paraId="575E1161" w14:textId="77777777" w:rsidR="00EA424B" w:rsidRDefault="00EA424B">
            <w:pPr>
              <w:pStyle w:val="SourceNew"/>
            </w:pPr>
          </w:p>
          <w:p w14:paraId="4ECD891C" w14:textId="77777777" w:rsidR="00EA424B" w:rsidRDefault="00EA424B">
            <w:pPr>
              <w:pStyle w:val="SourceNew"/>
            </w:pPr>
            <w:r>
              <w:t xml:space="preserve">    if MessageDlg(msgSurrogateRemove + CRLF + CRLF + sMsg, mtConfirmation,</w:t>
            </w:r>
          </w:p>
          <w:p w14:paraId="3E11CCF7" w14:textId="77777777" w:rsidR="00EA424B" w:rsidRDefault="00EA424B">
            <w:pPr>
              <w:pStyle w:val="SourceNew"/>
            </w:pPr>
            <w:r>
              <w:t xml:space="preserve">      [mbOK, mbCancel], 0) &lt;&gt; mrOK then</w:t>
            </w:r>
          </w:p>
          <w:p w14:paraId="4BF0F8BF" w14:textId="77777777" w:rsidR="00EA424B" w:rsidRDefault="00EA424B">
            <w:pPr>
              <w:pStyle w:val="SourceNew"/>
            </w:pPr>
            <w:r>
              <w:t xml:space="preserve">      exit;</w:t>
            </w:r>
          </w:p>
          <w:p w14:paraId="76838921" w14:textId="77777777" w:rsidR="00EA424B" w:rsidRDefault="00EA424B">
            <w:pPr>
              <w:pStyle w:val="SourceNew"/>
            </w:pPr>
          </w:p>
          <w:p w14:paraId="2F30BDB6" w14:textId="77777777" w:rsidR="00EA424B" w:rsidRDefault="00EA424B">
            <w:pPr>
              <w:pStyle w:val="SourceNew"/>
            </w:pPr>
            <w:r>
              <w:t xml:space="preserve">    clvSurrogates.Items.BeginUpdate;</w:t>
            </w:r>
          </w:p>
          <w:p w14:paraId="7BEAB95E" w14:textId="77777777" w:rsidR="00EA424B" w:rsidRDefault="00EA424B">
            <w:pPr>
              <w:pStyle w:val="SourceNew"/>
            </w:pPr>
            <w:r>
              <w:t xml:space="preserve">    clvSurrogates.Items.Delete(i);</w:t>
            </w:r>
          </w:p>
          <w:p w14:paraId="76D64B93" w14:textId="77777777" w:rsidR="00EA424B" w:rsidRDefault="00EA424B">
            <w:pPr>
              <w:pStyle w:val="SourceNew"/>
            </w:pPr>
            <w:r>
              <w:t xml:space="preserve">    clearRanges;</w:t>
            </w:r>
          </w:p>
          <w:p w14:paraId="161E2D22" w14:textId="77777777" w:rsidR="00EA424B" w:rsidRDefault="00EA424B">
            <w:pPr>
              <w:pStyle w:val="SourceNew"/>
            </w:pPr>
            <w:r>
              <w:t xml:space="preserve">    setRangeInfo;</w:t>
            </w:r>
          </w:p>
          <w:p w14:paraId="1EB62607" w14:textId="77777777" w:rsidR="00EA424B" w:rsidRDefault="00EA424B">
            <w:pPr>
              <w:pStyle w:val="SourceNew"/>
            </w:pPr>
            <w:r>
              <w:t xml:space="preserve">    reNumItems;</w:t>
            </w:r>
          </w:p>
          <w:p w14:paraId="4CDDA89E" w14:textId="77777777" w:rsidR="00EA424B" w:rsidRDefault="00EA424B">
            <w:pPr>
              <w:pStyle w:val="SourceNew"/>
            </w:pPr>
            <w:r>
              <w:t xml:space="preserve">    clvSurrogates.Items.EndUpdate;</w:t>
            </w:r>
          </w:p>
          <w:p w14:paraId="6E9A9993" w14:textId="77777777" w:rsidR="00EA424B" w:rsidRDefault="00EA424B">
            <w:pPr>
              <w:pStyle w:val="SourceNew"/>
            </w:pPr>
            <w:r>
              <w:t xml:space="preserve">    SurrogateUpdated := fRawServerData &lt;&gt; ListViewToRaw; // True;</w:t>
            </w:r>
          </w:p>
          <w:p w14:paraId="3C0296FC" w14:textId="77777777" w:rsidR="00EA424B" w:rsidRDefault="00EA424B">
            <w:pPr>
              <w:pStyle w:val="SourceNew"/>
            </w:pPr>
            <w:r>
              <w:t xml:space="preserve">    setByCurrentItem;</w:t>
            </w:r>
          </w:p>
          <w:p w14:paraId="4A6721AE" w14:textId="77777777" w:rsidR="00EA424B" w:rsidRDefault="00EA424B">
            <w:pPr>
              <w:pStyle w:val="SourceNew"/>
            </w:pPr>
            <w:r>
              <w:t xml:space="preserve">  end;</w:t>
            </w:r>
          </w:p>
          <w:p w14:paraId="7183EBC5" w14:textId="77777777" w:rsidR="00EA424B" w:rsidRDefault="00EA424B">
            <w:pPr>
              <w:pStyle w:val="SourceNew"/>
            </w:pPr>
            <w:r>
              <w:t>end;</w:t>
            </w:r>
          </w:p>
        </w:tc>
      </w:tr>
      <w:tr w:rsidR="00EA424B" w14:paraId="4048164B" w14:textId="77777777" w:rsidTr="00EA424B">
        <w:trPr>
          <w:cantSplit/>
        </w:trPr>
        <w:tc>
          <w:tcPr>
            <w:tcW w:w="1523" w:type="pct"/>
            <w:tcBorders>
              <w:top w:val="single" w:sz="4" w:space="0" w:color="auto"/>
              <w:left w:val="single" w:sz="4" w:space="0" w:color="auto"/>
              <w:bottom w:val="single" w:sz="4" w:space="0" w:color="auto"/>
              <w:right w:val="single" w:sz="4" w:space="0" w:color="auto"/>
            </w:tcBorders>
          </w:tcPr>
          <w:p w14:paraId="23396DA5" w14:textId="77777777" w:rsidR="00EA424B" w:rsidRDefault="00EA424B">
            <w:pPr>
              <w:pStyle w:val="SourceCode"/>
            </w:pPr>
            <w:r>
              <w:lastRenderedPageBreak/>
              <w:t>procedure clvSurrogatesCompare</w:t>
            </w:r>
          </w:p>
          <w:p w14:paraId="6D300A76" w14:textId="77777777" w:rsidR="00EA424B" w:rsidRDefault="00EA424B">
            <w:pPr>
              <w:pStyle w:val="SourceCode"/>
            </w:pPr>
          </w:p>
        </w:tc>
        <w:tc>
          <w:tcPr>
            <w:tcW w:w="1024" w:type="pct"/>
            <w:tcBorders>
              <w:top w:val="single" w:sz="4" w:space="0" w:color="auto"/>
              <w:left w:val="single" w:sz="4" w:space="0" w:color="auto"/>
              <w:bottom w:val="single" w:sz="4" w:space="0" w:color="auto"/>
              <w:right w:val="single" w:sz="4" w:space="0" w:color="auto"/>
            </w:tcBorders>
            <w:hideMark/>
          </w:tcPr>
          <w:p w14:paraId="670E418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28F5EBFC" w14:textId="77777777" w:rsidR="00EA424B" w:rsidRDefault="00EA424B">
            <w:pPr>
              <w:pStyle w:val="TableText"/>
              <w:spacing w:line="276" w:lineRule="auto"/>
            </w:pPr>
            <w:r>
              <w:t>Used for sorting of the assignments by “From” date</w:t>
            </w:r>
          </w:p>
          <w:p w14:paraId="7D6ADEA3" w14:textId="77777777" w:rsidR="00EA424B" w:rsidRDefault="00EA424B">
            <w:pPr>
              <w:pStyle w:val="SourceNew"/>
            </w:pPr>
            <w:r>
              <w:t>procedure TfrmOptionsSurrogate.clvSurrogatesCompare(Sender: TObject;</w:t>
            </w:r>
          </w:p>
          <w:p w14:paraId="07EC06FC" w14:textId="77777777" w:rsidR="00EA424B" w:rsidRDefault="00EA424B">
            <w:pPr>
              <w:pStyle w:val="SourceNew"/>
            </w:pPr>
            <w:r>
              <w:t xml:space="preserve">  Item1, Item2: TListItem; Data: Integer; var Compare: Integer);</w:t>
            </w:r>
          </w:p>
          <w:p w14:paraId="04D49717" w14:textId="77777777" w:rsidR="00EA424B" w:rsidRDefault="00EA424B">
            <w:pPr>
              <w:pStyle w:val="SourceNew"/>
            </w:pPr>
            <w:r>
              <w:t>var</w:t>
            </w:r>
          </w:p>
          <w:p w14:paraId="6AB500E7" w14:textId="77777777" w:rsidR="00EA424B" w:rsidRDefault="00EA424B">
            <w:pPr>
              <w:pStyle w:val="SourceNew"/>
            </w:pPr>
            <w:r>
              <w:t xml:space="preserve">  dt1, dt2: TDateTime;</w:t>
            </w:r>
          </w:p>
          <w:p w14:paraId="3CF09CEC" w14:textId="77777777" w:rsidR="00EA424B" w:rsidRDefault="00EA424B">
            <w:pPr>
              <w:pStyle w:val="SourceNew"/>
            </w:pPr>
          </w:p>
          <w:p w14:paraId="75C0DF00" w14:textId="77777777" w:rsidR="00EA424B" w:rsidRDefault="00EA424B">
            <w:pPr>
              <w:pStyle w:val="SourceNew"/>
            </w:pPr>
            <w:r>
              <w:t>begin</w:t>
            </w:r>
          </w:p>
          <w:p w14:paraId="0337F7F8" w14:textId="77777777" w:rsidR="00EA424B" w:rsidRDefault="00EA424B">
            <w:pPr>
              <w:pStyle w:val="SourceNew"/>
            </w:pPr>
            <w:r>
              <w:t xml:space="preserve">  inherited;</w:t>
            </w:r>
          </w:p>
          <w:p w14:paraId="1530870A" w14:textId="77777777" w:rsidR="00EA424B" w:rsidRDefault="00EA424B">
            <w:pPr>
              <w:pStyle w:val="SourceNew"/>
            </w:pPr>
            <w:r>
              <w:t xml:space="preserve">  dt1 := 0.0;</w:t>
            </w:r>
          </w:p>
          <w:p w14:paraId="01B948FB" w14:textId="77777777" w:rsidR="00EA424B" w:rsidRDefault="00EA424B">
            <w:pPr>
              <w:pStyle w:val="SourceNew"/>
            </w:pPr>
            <w:r>
              <w:t xml:space="preserve">  dt2 := 0.0;</w:t>
            </w:r>
          </w:p>
          <w:p w14:paraId="3C316E18" w14:textId="77777777" w:rsidR="00EA424B" w:rsidRDefault="00EA424B">
            <w:pPr>
              <w:pStyle w:val="SourceNew"/>
            </w:pPr>
            <w:r>
              <w:t xml:space="preserve">  if assigned(Item1.Data) then</w:t>
            </w:r>
          </w:p>
          <w:p w14:paraId="4F596F4E" w14:textId="77777777" w:rsidR="00EA424B" w:rsidRDefault="00EA424B">
            <w:pPr>
              <w:pStyle w:val="SourceNew"/>
            </w:pPr>
            <w:r>
              <w:t xml:space="preserve">    dt1 := TIDItem(Item1.Data).dateFrom;</w:t>
            </w:r>
          </w:p>
          <w:p w14:paraId="350FD2FC" w14:textId="77777777" w:rsidR="00EA424B" w:rsidRDefault="00EA424B">
            <w:pPr>
              <w:pStyle w:val="SourceNew"/>
            </w:pPr>
            <w:r>
              <w:t xml:space="preserve">  if assigned(Item2.Data) then</w:t>
            </w:r>
          </w:p>
          <w:p w14:paraId="3B1DEA9C" w14:textId="77777777" w:rsidR="00EA424B" w:rsidRDefault="00EA424B">
            <w:pPr>
              <w:pStyle w:val="SourceNew"/>
            </w:pPr>
            <w:r>
              <w:t xml:space="preserve">    dt2 := TIDItem(Item2.Data).dateFrom;</w:t>
            </w:r>
          </w:p>
          <w:p w14:paraId="05BE2D14" w14:textId="77777777" w:rsidR="00EA424B" w:rsidRDefault="00EA424B">
            <w:pPr>
              <w:pStyle w:val="SourceNew"/>
            </w:pPr>
          </w:p>
          <w:p w14:paraId="6BD419E7" w14:textId="77777777" w:rsidR="00EA424B" w:rsidRDefault="00EA424B">
            <w:pPr>
              <w:pStyle w:val="SourceNew"/>
            </w:pPr>
            <w:r>
              <w:t xml:space="preserve">  Compare := 0;</w:t>
            </w:r>
          </w:p>
          <w:p w14:paraId="42F29141" w14:textId="77777777" w:rsidR="00EA424B" w:rsidRDefault="00EA424B">
            <w:pPr>
              <w:pStyle w:val="SourceNew"/>
            </w:pPr>
            <w:r>
              <w:t xml:space="preserve">  if dt1 &lt; dt2 then</w:t>
            </w:r>
          </w:p>
          <w:p w14:paraId="6EBB3876" w14:textId="77777777" w:rsidR="00EA424B" w:rsidRDefault="00EA424B">
            <w:pPr>
              <w:pStyle w:val="SourceNew"/>
            </w:pPr>
            <w:r>
              <w:t xml:space="preserve">    Compare := -1</w:t>
            </w:r>
          </w:p>
          <w:p w14:paraId="1F71FC82" w14:textId="77777777" w:rsidR="00EA424B" w:rsidRDefault="00EA424B">
            <w:pPr>
              <w:pStyle w:val="SourceNew"/>
            </w:pPr>
            <w:r>
              <w:t xml:space="preserve">  else if dt2 &lt; dt1 then</w:t>
            </w:r>
          </w:p>
          <w:p w14:paraId="72F0C198" w14:textId="77777777" w:rsidR="00EA424B" w:rsidRDefault="00EA424B">
            <w:pPr>
              <w:pStyle w:val="SourceNew"/>
            </w:pPr>
            <w:r>
              <w:t xml:space="preserve">    Compare := 1;</w:t>
            </w:r>
          </w:p>
          <w:p w14:paraId="193FD12B" w14:textId="77777777" w:rsidR="00EA424B" w:rsidRDefault="00EA424B">
            <w:pPr>
              <w:pStyle w:val="SourceNew"/>
            </w:pPr>
            <w:r>
              <w:t>end;</w:t>
            </w:r>
          </w:p>
        </w:tc>
      </w:tr>
      <w:tr w:rsidR="00EA424B" w14:paraId="117E974D"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88C1383" w14:textId="77777777" w:rsidR="00EA424B" w:rsidRDefault="00EA424B">
            <w:pPr>
              <w:pStyle w:val="SourceCode"/>
            </w:pPr>
            <w:r>
              <w:t>procedure clvSurrogatesCustomDrawItem</w:t>
            </w:r>
          </w:p>
        </w:tc>
        <w:tc>
          <w:tcPr>
            <w:tcW w:w="1024" w:type="pct"/>
            <w:tcBorders>
              <w:top w:val="single" w:sz="4" w:space="0" w:color="auto"/>
              <w:left w:val="single" w:sz="4" w:space="0" w:color="auto"/>
              <w:bottom w:val="single" w:sz="4" w:space="0" w:color="auto"/>
              <w:right w:val="single" w:sz="4" w:space="0" w:color="auto"/>
            </w:tcBorders>
            <w:hideMark/>
          </w:tcPr>
          <w:p w14:paraId="20D56162"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505A972" w14:textId="77777777" w:rsidR="00EA424B" w:rsidRDefault="00EA424B">
            <w:pPr>
              <w:pStyle w:val="TableText"/>
              <w:spacing w:line="276" w:lineRule="auto"/>
            </w:pPr>
            <w:r>
              <w:t xml:space="preserve">Customizes presentation of assigned records </w:t>
            </w:r>
          </w:p>
          <w:p w14:paraId="354240C6" w14:textId="77777777" w:rsidR="00EA424B" w:rsidRDefault="00EA424B">
            <w:pPr>
              <w:pStyle w:val="TableText"/>
              <w:spacing w:line="276" w:lineRule="auto"/>
            </w:pPr>
          </w:p>
          <w:p w14:paraId="49BBB4E9" w14:textId="77777777" w:rsidR="00EA424B" w:rsidRDefault="00EA424B">
            <w:pPr>
              <w:pStyle w:val="SourceNew"/>
            </w:pPr>
            <w:r>
              <w:t>procedure TfrmOptionsSurrogate.clvSurrogatesCustomDrawItem</w:t>
            </w:r>
          </w:p>
          <w:p w14:paraId="41182556" w14:textId="77777777" w:rsidR="00EA424B" w:rsidRDefault="00EA424B">
            <w:pPr>
              <w:pStyle w:val="SourceNew"/>
            </w:pPr>
            <w:r>
              <w:t xml:space="preserve">  (Sender: TCustomListView; Item: TListItem; State: TCustomDrawState;</w:t>
            </w:r>
          </w:p>
          <w:p w14:paraId="565D3426" w14:textId="77777777" w:rsidR="00EA424B" w:rsidRDefault="00EA424B">
            <w:pPr>
              <w:pStyle w:val="SourceNew"/>
            </w:pPr>
            <w:r>
              <w:t xml:space="preserve">  var DefaultDraw: Boolean);</w:t>
            </w:r>
          </w:p>
          <w:p w14:paraId="50A682D3" w14:textId="77777777" w:rsidR="00EA424B" w:rsidRDefault="00EA424B">
            <w:pPr>
              <w:pStyle w:val="SourceNew"/>
            </w:pPr>
            <w:r>
              <w:t>begin</w:t>
            </w:r>
          </w:p>
          <w:p w14:paraId="1EF5BD82" w14:textId="77777777" w:rsidR="00EA424B" w:rsidRDefault="00EA424B">
            <w:pPr>
              <w:pStyle w:val="SourceNew"/>
            </w:pPr>
            <w:r>
              <w:t xml:space="preserve">  inherited;</w:t>
            </w:r>
          </w:p>
          <w:p w14:paraId="5473EA6F" w14:textId="77777777" w:rsidR="00EA424B" w:rsidRDefault="00EA424B">
            <w:pPr>
              <w:pStyle w:val="SourceNew"/>
            </w:pPr>
            <w:r>
              <w:t xml:space="preserve">  if Item.Caption = ciOpen then</w:t>
            </w:r>
          </w:p>
          <w:p w14:paraId="7DF585BA" w14:textId="77777777" w:rsidR="00EA424B" w:rsidRDefault="00EA424B">
            <w:pPr>
              <w:pStyle w:val="SourceNew"/>
            </w:pPr>
            <w:r>
              <w:t xml:space="preserve">    Sender.Canvas.Font.Color := cl3dDkShadow // clHighlight</w:t>
            </w:r>
          </w:p>
          <w:p w14:paraId="4F1835DE" w14:textId="77777777" w:rsidR="00EA424B" w:rsidRDefault="00EA424B">
            <w:pPr>
              <w:pStyle w:val="SourceNew"/>
            </w:pPr>
            <w:r>
              <w:t xml:space="preserve">  else</w:t>
            </w:r>
          </w:p>
          <w:p w14:paraId="6ED764E1" w14:textId="77777777" w:rsidR="00EA424B" w:rsidRDefault="00EA424B">
            <w:pPr>
              <w:pStyle w:val="SourceNew"/>
            </w:pPr>
            <w:r>
              <w:t xml:space="preserve">    Sender.Canvas.Font.Color := clWindowText; // clDkGray</w:t>
            </w:r>
          </w:p>
          <w:p w14:paraId="584606C5" w14:textId="77777777" w:rsidR="00EA424B" w:rsidRDefault="00EA424B">
            <w:pPr>
              <w:pStyle w:val="SourceNew"/>
            </w:pPr>
            <w:r>
              <w:t>end;</w:t>
            </w:r>
          </w:p>
        </w:tc>
      </w:tr>
      <w:tr w:rsidR="00EA424B" w14:paraId="6CD25E4D"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07F0F62" w14:textId="77777777" w:rsidR="00EA424B" w:rsidRDefault="00EA424B">
            <w:pPr>
              <w:pStyle w:val="SourceCode"/>
            </w:pPr>
            <w:r>
              <w:lastRenderedPageBreak/>
              <w:t>procedure clvSurrogatesChange</w:t>
            </w:r>
          </w:p>
        </w:tc>
        <w:tc>
          <w:tcPr>
            <w:tcW w:w="1024" w:type="pct"/>
            <w:tcBorders>
              <w:top w:val="single" w:sz="4" w:space="0" w:color="auto"/>
              <w:left w:val="single" w:sz="4" w:space="0" w:color="auto"/>
              <w:bottom w:val="single" w:sz="4" w:space="0" w:color="auto"/>
              <w:right w:val="single" w:sz="4" w:space="0" w:color="auto"/>
            </w:tcBorders>
            <w:hideMark/>
          </w:tcPr>
          <w:p w14:paraId="657DF51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2C309966" w14:textId="77777777" w:rsidR="00EA424B" w:rsidRDefault="00EA424B">
            <w:pPr>
              <w:pStyle w:val="TableText"/>
              <w:spacing w:line="276" w:lineRule="auto"/>
            </w:pPr>
            <w:r>
              <w:t>Controls availability of buttons according to the selected record</w:t>
            </w:r>
          </w:p>
          <w:p w14:paraId="5F79A54F" w14:textId="77777777" w:rsidR="00EA424B" w:rsidRDefault="00EA424B">
            <w:pPr>
              <w:pStyle w:val="SourceNew"/>
            </w:pPr>
            <w:r>
              <w:t>procedure TfrmOptionsSurrogate.clvSurrogatesChange(Sender: TObject;</w:t>
            </w:r>
          </w:p>
          <w:p w14:paraId="58C7BDEF" w14:textId="77777777" w:rsidR="00EA424B" w:rsidRDefault="00EA424B">
            <w:pPr>
              <w:pStyle w:val="SourceNew"/>
            </w:pPr>
            <w:r>
              <w:t xml:space="preserve">  Item: TListItem; Change: TItemChange);</w:t>
            </w:r>
          </w:p>
          <w:p w14:paraId="01CE6BCB" w14:textId="77777777" w:rsidR="00EA424B" w:rsidRDefault="00EA424B">
            <w:pPr>
              <w:pStyle w:val="SourceNew"/>
            </w:pPr>
            <w:r>
              <w:t>begin</w:t>
            </w:r>
          </w:p>
          <w:p w14:paraId="670A08C9" w14:textId="77777777" w:rsidR="00EA424B" w:rsidRDefault="00EA424B">
            <w:pPr>
              <w:pStyle w:val="SourceNew"/>
            </w:pPr>
            <w:r>
              <w:t xml:space="preserve">  if fIgnore then</w:t>
            </w:r>
          </w:p>
          <w:p w14:paraId="06FFF026" w14:textId="77777777" w:rsidR="00EA424B" w:rsidRDefault="00EA424B">
            <w:pPr>
              <w:pStyle w:val="SourceNew"/>
            </w:pPr>
            <w:r>
              <w:t xml:space="preserve">    exit;</w:t>
            </w:r>
          </w:p>
          <w:p w14:paraId="23ACA637" w14:textId="77777777" w:rsidR="00EA424B" w:rsidRDefault="00EA424B">
            <w:pPr>
              <w:pStyle w:val="SourceNew"/>
            </w:pPr>
          </w:p>
          <w:p w14:paraId="31715F9A" w14:textId="77777777" w:rsidR="00EA424B" w:rsidRDefault="00EA424B">
            <w:pPr>
              <w:pStyle w:val="SourceNew"/>
            </w:pPr>
            <w:r>
              <w:t xml:space="preserve">  inherited;</w:t>
            </w:r>
          </w:p>
          <w:p w14:paraId="656D65B1" w14:textId="77777777" w:rsidR="00EA424B" w:rsidRDefault="00EA424B">
            <w:pPr>
              <w:pStyle w:val="SourceNew"/>
            </w:pPr>
            <w:r>
              <w:t xml:space="preserve">  if (Sender as TListView).ItemIndex = -1 then</w:t>
            </w:r>
          </w:p>
          <w:p w14:paraId="30E333D5" w14:textId="77777777" w:rsidR="00EA424B" w:rsidRDefault="00EA424B">
            <w:pPr>
              <w:pStyle w:val="SourceNew"/>
            </w:pPr>
            <w:r>
              <w:t xml:space="preserve">    btnSurrEdit.Enabled := (Sender as TListView).Items.Count &gt; 0</w:t>
            </w:r>
          </w:p>
          <w:p w14:paraId="174847E0" w14:textId="77777777" w:rsidR="00EA424B" w:rsidRDefault="00EA424B">
            <w:pPr>
              <w:pStyle w:val="SourceNew"/>
            </w:pPr>
            <w:r>
              <w:t xml:space="preserve">  else</w:t>
            </w:r>
          </w:p>
          <w:p w14:paraId="4AFA1984" w14:textId="77777777" w:rsidR="00EA424B" w:rsidRDefault="00EA424B">
            <w:pPr>
              <w:pStyle w:val="SourceNew"/>
            </w:pPr>
            <w:r>
              <w:t xml:space="preserve">  begin</w:t>
            </w:r>
          </w:p>
          <w:p w14:paraId="77B1BF2E" w14:textId="77777777" w:rsidR="00EA424B" w:rsidRDefault="00EA424B">
            <w:pPr>
              <w:pStyle w:val="SourceNew"/>
            </w:pPr>
            <w:r>
              <w:t xml:space="preserve">    fIgnore := True;</w:t>
            </w:r>
          </w:p>
          <w:p w14:paraId="79004CEE" w14:textId="77777777" w:rsidR="00EA424B" w:rsidRDefault="00EA424B">
            <w:pPr>
              <w:pStyle w:val="SourceNew"/>
            </w:pPr>
            <w:r>
              <w:t xml:space="preserve">    btnSurrEdit.Enabled := True;</w:t>
            </w:r>
          </w:p>
          <w:p w14:paraId="1B94452B" w14:textId="77777777" w:rsidR="00EA424B" w:rsidRDefault="00EA424B">
            <w:pPr>
              <w:pStyle w:val="SourceNew"/>
            </w:pPr>
            <w:r>
              <w:t xml:space="preserve">    setByCurrentItem;</w:t>
            </w:r>
          </w:p>
          <w:p w14:paraId="222E3C18" w14:textId="77777777" w:rsidR="00EA424B" w:rsidRDefault="00EA424B">
            <w:pPr>
              <w:pStyle w:val="SourceNew"/>
            </w:pPr>
            <w:r>
              <w:t xml:space="preserve">    fIgnore := False;</w:t>
            </w:r>
          </w:p>
          <w:p w14:paraId="62C42468" w14:textId="77777777" w:rsidR="00EA424B" w:rsidRDefault="00EA424B">
            <w:pPr>
              <w:pStyle w:val="SourceNew"/>
            </w:pPr>
            <w:r>
              <w:t xml:space="preserve">  end;</w:t>
            </w:r>
          </w:p>
          <w:p w14:paraId="19B592C2" w14:textId="77777777" w:rsidR="00EA424B" w:rsidRDefault="00EA424B">
            <w:pPr>
              <w:pStyle w:val="SourceNew"/>
            </w:pPr>
          </w:p>
          <w:p w14:paraId="65CBE24F" w14:textId="77777777" w:rsidR="00EA424B" w:rsidRDefault="00EA424B">
            <w:pPr>
              <w:pStyle w:val="SourceNew"/>
            </w:pPr>
            <w:r>
              <w:t>{$IFDEF DEBUG_AA}</w:t>
            </w:r>
          </w:p>
          <w:p w14:paraId="59B5D5A0" w14:textId="77777777" w:rsidR="00EA424B" w:rsidRDefault="00EA424B">
            <w:pPr>
              <w:pStyle w:val="SourceNew"/>
            </w:pPr>
            <w:r>
              <w:t xml:space="preserve">  pnlDebug.Caption := TIDItem(Item.Data).getInfoDebug;</w:t>
            </w:r>
          </w:p>
          <w:p w14:paraId="2FD14EAA" w14:textId="77777777" w:rsidR="00EA424B" w:rsidRDefault="00EA424B">
            <w:pPr>
              <w:pStyle w:val="SourceNew"/>
            </w:pPr>
            <w:r>
              <w:t>{$ENDIF}</w:t>
            </w:r>
          </w:p>
          <w:p w14:paraId="0BC3AD0C" w14:textId="77777777" w:rsidR="00EA424B" w:rsidRDefault="00EA424B">
            <w:pPr>
              <w:pStyle w:val="SourceNew"/>
            </w:pPr>
            <w:r>
              <w:t>end;</w:t>
            </w:r>
          </w:p>
        </w:tc>
      </w:tr>
      <w:tr w:rsidR="00EA424B" w14:paraId="7FFAAEA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D78B1F9" w14:textId="77777777" w:rsidR="00EA424B" w:rsidRDefault="00EA424B">
            <w:pPr>
              <w:pStyle w:val="SourceCode"/>
            </w:pPr>
            <w:r>
              <w:lastRenderedPageBreak/>
              <w:t>procedure btnSurrEditClick</w:t>
            </w:r>
          </w:p>
        </w:tc>
        <w:tc>
          <w:tcPr>
            <w:tcW w:w="1024" w:type="pct"/>
            <w:tcBorders>
              <w:top w:val="single" w:sz="4" w:space="0" w:color="auto"/>
              <w:left w:val="single" w:sz="4" w:space="0" w:color="auto"/>
              <w:bottom w:val="single" w:sz="4" w:space="0" w:color="auto"/>
              <w:right w:val="single" w:sz="4" w:space="0" w:color="auto"/>
            </w:tcBorders>
            <w:hideMark/>
          </w:tcPr>
          <w:p w14:paraId="7A507CF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CD7E673" w14:textId="77777777" w:rsidR="00EA424B" w:rsidRDefault="00EA424B">
            <w:pPr>
              <w:rPr>
                <w:rFonts w:cstheme="minorBidi"/>
              </w:rPr>
            </w:pPr>
            <w:r>
              <w:t>Implements Add or Edit action</w:t>
            </w:r>
          </w:p>
          <w:p w14:paraId="01B0C364" w14:textId="77777777" w:rsidR="00EA424B" w:rsidRDefault="00EA424B">
            <w:pPr>
              <w:pStyle w:val="SourceNew"/>
            </w:pPr>
            <w:r>
              <w:t>procedure TfrmOptionsSurrogate.btnSurrEditClick(Sender: TObject);</w:t>
            </w:r>
          </w:p>
          <w:p w14:paraId="75447F4F" w14:textId="77777777" w:rsidR="00EA424B" w:rsidRDefault="00EA424B">
            <w:pPr>
              <w:pStyle w:val="SourceNew"/>
            </w:pPr>
            <w:r>
              <w:t>var</w:t>
            </w:r>
          </w:p>
          <w:p w14:paraId="5FD4EB71" w14:textId="77777777" w:rsidR="00EA424B" w:rsidRDefault="00EA424B">
            <w:pPr>
              <w:pStyle w:val="SourceNew"/>
            </w:pPr>
            <w:r>
              <w:t xml:space="preserve">  IDNext, IDPrev, IDItem: TIDItem;</w:t>
            </w:r>
          </w:p>
          <w:p w14:paraId="065934A2" w14:textId="77777777" w:rsidR="00EA424B" w:rsidRDefault="00EA424B">
            <w:pPr>
              <w:pStyle w:val="SourceNew"/>
            </w:pPr>
            <w:r>
              <w:t xml:space="preserve">  i: LongInt;</w:t>
            </w:r>
          </w:p>
          <w:p w14:paraId="2744D184" w14:textId="77777777" w:rsidR="00EA424B" w:rsidRDefault="00EA424B">
            <w:pPr>
              <w:pStyle w:val="SourceNew"/>
            </w:pPr>
            <w:r>
              <w:t xml:space="preserve">  bLastRecord: Boolean;</w:t>
            </w:r>
          </w:p>
          <w:p w14:paraId="1626844E" w14:textId="77777777" w:rsidR="00EA424B" w:rsidRDefault="00EA424B">
            <w:pPr>
              <w:pStyle w:val="SourceNew"/>
            </w:pPr>
            <w:r>
              <w:t xml:space="preserve">  sDataOld, sData, sComment, sSurrogate, sStart, sStop, sMin, sMax: String;</w:t>
            </w:r>
          </w:p>
          <w:p w14:paraId="5EAE6586" w14:textId="77777777" w:rsidR="00EA424B" w:rsidRDefault="00EA424B">
            <w:pPr>
              <w:pStyle w:val="SourceNew"/>
            </w:pPr>
            <w:r>
              <w:t>begin</w:t>
            </w:r>
          </w:p>
          <w:p w14:paraId="6379A091" w14:textId="77777777" w:rsidR="00EA424B" w:rsidRDefault="00EA424B">
            <w:pPr>
              <w:pStyle w:val="SourceNew"/>
            </w:pPr>
            <w:r>
              <w:t xml:space="preserve">  inherited;</w:t>
            </w:r>
          </w:p>
          <w:p w14:paraId="4C11C12D" w14:textId="77777777" w:rsidR="00EA424B" w:rsidRDefault="00EA424B">
            <w:pPr>
              <w:pStyle w:val="SourceNew"/>
            </w:pPr>
            <w:r>
              <w:t xml:space="preserve">  if clvSurrogates.Items.Count &lt; 1 then</w:t>
            </w:r>
          </w:p>
          <w:p w14:paraId="602CC7C4" w14:textId="77777777" w:rsidR="00EA424B" w:rsidRDefault="00EA424B">
            <w:pPr>
              <w:pStyle w:val="SourceNew"/>
            </w:pPr>
            <w:r>
              <w:t>{$IFDEF DEBUG}</w:t>
            </w:r>
          </w:p>
          <w:p w14:paraId="30F8A40A" w14:textId="77777777" w:rsidR="00EA424B" w:rsidRDefault="00EA424B">
            <w:pPr>
              <w:pStyle w:val="SourceNew"/>
            </w:pPr>
            <w:r>
              <w:t xml:space="preserve">    ShowMessage('Surrogates list should not be blank... :( ')</w:t>
            </w:r>
          </w:p>
          <w:p w14:paraId="4DB9D472" w14:textId="77777777" w:rsidR="00EA424B" w:rsidRDefault="00EA424B">
            <w:pPr>
              <w:pStyle w:val="SourceNew"/>
            </w:pPr>
            <w:r>
              <w:t>{$ENDIF}</w:t>
            </w:r>
          </w:p>
          <w:p w14:paraId="6D17F7D2" w14:textId="77777777" w:rsidR="00EA424B" w:rsidRDefault="00EA424B">
            <w:pPr>
              <w:pStyle w:val="SourceNew"/>
            </w:pPr>
            <w:r>
              <w:t xml:space="preserve">  else</w:t>
            </w:r>
          </w:p>
          <w:p w14:paraId="4B8B2E65" w14:textId="77777777" w:rsidR="00EA424B" w:rsidRDefault="00EA424B">
            <w:pPr>
              <w:pStyle w:val="SourceNew"/>
            </w:pPr>
            <w:r>
              <w:t xml:space="preserve">  begin</w:t>
            </w:r>
          </w:p>
          <w:p w14:paraId="357FC351" w14:textId="77777777" w:rsidR="00EA424B" w:rsidRDefault="00EA424B">
            <w:pPr>
              <w:pStyle w:val="SourceNew"/>
            </w:pPr>
            <w:r>
              <w:t xml:space="preserve">    i := clvSurrogates.ItemIndex;</w:t>
            </w:r>
          </w:p>
          <w:p w14:paraId="0174C01D" w14:textId="77777777" w:rsidR="00EA424B" w:rsidRDefault="00EA424B">
            <w:pPr>
              <w:pStyle w:val="SourceNew"/>
            </w:pPr>
            <w:r>
              <w:t xml:space="preserve">    bLastRecord := i = clvSurrogates.Items.Count - 1;</w:t>
            </w:r>
          </w:p>
          <w:p w14:paraId="76FAC929" w14:textId="77777777" w:rsidR="00EA424B" w:rsidRDefault="00EA424B">
            <w:pPr>
              <w:pStyle w:val="SourceNew"/>
            </w:pPr>
            <w:r>
              <w:t xml:space="preserve">    if i &lt; 0 then</w:t>
            </w:r>
          </w:p>
          <w:p w14:paraId="0E0425AE" w14:textId="77777777" w:rsidR="00EA424B" w:rsidRDefault="00EA424B">
            <w:pPr>
              <w:pStyle w:val="SourceNew"/>
            </w:pPr>
            <w:r>
              <w:t xml:space="preserve">      i := 0;</w:t>
            </w:r>
          </w:p>
          <w:p w14:paraId="502645EC" w14:textId="77777777" w:rsidR="00EA424B" w:rsidRDefault="00EA424B">
            <w:pPr>
              <w:pStyle w:val="SourceNew"/>
            </w:pPr>
          </w:p>
          <w:p w14:paraId="67555409" w14:textId="77777777" w:rsidR="00EA424B" w:rsidRDefault="00EA424B">
            <w:pPr>
              <w:pStyle w:val="SourceNew"/>
            </w:pPr>
            <w:r>
              <w:t xml:space="preserve">    IDItem := TIDItem(clvSurrogates.Items[i].Data);</w:t>
            </w:r>
          </w:p>
          <w:p w14:paraId="4F85CD49" w14:textId="77777777" w:rsidR="00EA424B" w:rsidRDefault="00EA424B">
            <w:pPr>
              <w:pStyle w:val="SourceNew"/>
            </w:pPr>
            <w:r>
              <w:t xml:space="preserve">    if not assigned(IDItem) then</w:t>
            </w:r>
          </w:p>
          <w:p w14:paraId="5B215890" w14:textId="77777777" w:rsidR="00EA424B" w:rsidRDefault="00EA424B">
            <w:pPr>
              <w:pStyle w:val="SourceNew"/>
            </w:pPr>
            <w:r>
              <w:t xml:space="preserve">    begin</w:t>
            </w:r>
          </w:p>
          <w:p w14:paraId="294F6D7F" w14:textId="77777777" w:rsidR="00EA424B" w:rsidRDefault="00EA424B">
            <w:pPr>
              <w:pStyle w:val="SourceNew"/>
            </w:pPr>
            <w:r>
              <w:t xml:space="preserve">      ShowMessage('No item to process...');</w:t>
            </w:r>
          </w:p>
          <w:p w14:paraId="67286B2A" w14:textId="77777777" w:rsidR="00EA424B" w:rsidRDefault="00EA424B">
            <w:pPr>
              <w:pStyle w:val="SourceNew"/>
            </w:pPr>
            <w:r>
              <w:t xml:space="preserve">      exit;</w:t>
            </w:r>
          </w:p>
          <w:p w14:paraId="14A415C8" w14:textId="77777777" w:rsidR="00EA424B" w:rsidRDefault="00EA424B">
            <w:pPr>
              <w:pStyle w:val="SourceNew"/>
            </w:pPr>
            <w:r>
              <w:t xml:space="preserve">    end;</w:t>
            </w:r>
          </w:p>
          <w:p w14:paraId="75E4663B" w14:textId="77777777" w:rsidR="00EA424B" w:rsidRDefault="00EA424B">
            <w:pPr>
              <w:pStyle w:val="SourceNew"/>
            </w:pPr>
            <w:r>
              <w:t xml:space="preserve">    if i &gt; 0 then</w:t>
            </w:r>
          </w:p>
          <w:p w14:paraId="5632D7B3" w14:textId="77777777" w:rsidR="00EA424B" w:rsidRDefault="00EA424B">
            <w:pPr>
              <w:pStyle w:val="SourceNew"/>
            </w:pPr>
            <w:r>
              <w:t xml:space="preserve">      IDPrev := TIDItem(clvSurrogates.Items[i - 1].Data)</w:t>
            </w:r>
          </w:p>
          <w:p w14:paraId="7789C803" w14:textId="77777777" w:rsidR="00EA424B" w:rsidRDefault="00EA424B">
            <w:pPr>
              <w:pStyle w:val="SourceNew"/>
            </w:pPr>
            <w:r>
              <w:t xml:space="preserve">    else</w:t>
            </w:r>
          </w:p>
          <w:p w14:paraId="7BCB210F" w14:textId="77777777" w:rsidR="00EA424B" w:rsidRDefault="00EA424B">
            <w:pPr>
              <w:pStyle w:val="SourceNew"/>
            </w:pPr>
            <w:r>
              <w:t xml:space="preserve">      IDPrev := nil;</w:t>
            </w:r>
          </w:p>
          <w:p w14:paraId="3AC033F6" w14:textId="77777777" w:rsidR="00EA424B" w:rsidRDefault="00EA424B">
            <w:pPr>
              <w:pStyle w:val="SourceNew"/>
            </w:pPr>
          </w:p>
          <w:p w14:paraId="7A96336A" w14:textId="77777777" w:rsidR="00EA424B" w:rsidRDefault="00EA424B">
            <w:pPr>
              <w:pStyle w:val="SourceNew"/>
            </w:pPr>
            <w:r>
              <w:t xml:space="preserve">    if i &lt; clvSurrogates.Items.Count - 1 then</w:t>
            </w:r>
          </w:p>
          <w:p w14:paraId="6F3F5B8C" w14:textId="77777777" w:rsidR="00EA424B" w:rsidRDefault="00EA424B">
            <w:pPr>
              <w:pStyle w:val="SourceNew"/>
            </w:pPr>
            <w:r>
              <w:t xml:space="preserve">      IDNext := TIDItem(clvSurrogates.Items[i + 1].Data)</w:t>
            </w:r>
          </w:p>
          <w:p w14:paraId="6CA7F561" w14:textId="77777777" w:rsidR="00EA424B" w:rsidRDefault="00EA424B">
            <w:pPr>
              <w:pStyle w:val="SourceNew"/>
            </w:pPr>
            <w:r>
              <w:t xml:space="preserve">    else</w:t>
            </w:r>
          </w:p>
          <w:p w14:paraId="027D7D42" w14:textId="77777777" w:rsidR="00EA424B" w:rsidRDefault="00EA424B">
            <w:pPr>
              <w:pStyle w:val="SourceNew"/>
            </w:pPr>
            <w:r>
              <w:t xml:space="preserve">      IDNext := nil;</w:t>
            </w:r>
          </w:p>
          <w:p w14:paraId="233AF990" w14:textId="77777777" w:rsidR="00EA424B" w:rsidRDefault="00EA424B">
            <w:pPr>
              <w:pStyle w:val="SourceNew"/>
            </w:pPr>
          </w:p>
          <w:p w14:paraId="2884BFB7" w14:textId="77777777" w:rsidR="00EA424B" w:rsidRDefault="00EA424B">
            <w:pPr>
              <w:pStyle w:val="SourceNew"/>
            </w:pPr>
            <w:r>
              <w:t xml:space="preserve">    sStart := IDItem.strFrom;</w:t>
            </w:r>
          </w:p>
          <w:p w14:paraId="07BB9505" w14:textId="77777777" w:rsidR="00EA424B" w:rsidRDefault="00EA424B">
            <w:pPr>
              <w:pStyle w:val="SourceNew"/>
            </w:pPr>
            <w:r>
              <w:t xml:space="preserve">    sStop := IDItem.strUntil;</w:t>
            </w:r>
          </w:p>
          <w:p w14:paraId="42508382" w14:textId="77777777" w:rsidR="00EA424B" w:rsidRDefault="00EA424B">
            <w:pPr>
              <w:pStyle w:val="SourceNew"/>
            </w:pPr>
            <w:r>
              <w:t xml:space="preserve">    sSurrogate := IDItem.PublicName;</w:t>
            </w:r>
          </w:p>
          <w:p w14:paraId="25D1EFE4" w14:textId="77777777" w:rsidR="00EA424B" w:rsidRDefault="00EA424B">
            <w:pPr>
              <w:pStyle w:val="SourceNew"/>
            </w:pPr>
          </w:p>
          <w:p w14:paraId="01ECB342" w14:textId="77777777" w:rsidR="00EA424B" w:rsidRDefault="00EA424B">
            <w:pPr>
              <w:pStyle w:val="SourceNew"/>
            </w:pPr>
            <w:r>
              <w:t xml:space="preserve">    if (i &gt; 0) and assigned(IDPrev) and IDPrev.IsOpen then</w:t>
            </w:r>
          </w:p>
          <w:p w14:paraId="70A58BA5" w14:textId="77777777" w:rsidR="00EA424B" w:rsidRDefault="00EA424B">
            <w:pPr>
              <w:pStyle w:val="SourceNew"/>
            </w:pPr>
            <w:r>
              <w:t xml:space="preserve">      sMin := IDPrev.strFrom</w:t>
            </w:r>
          </w:p>
          <w:p w14:paraId="19EB1A47" w14:textId="77777777" w:rsidR="00EA424B" w:rsidRDefault="00EA424B">
            <w:pPr>
              <w:pStyle w:val="SourceNew"/>
            </w:pPr>
            <w:r>
              <w:t xml:space="preserve">    else</w:t>
            </w:r>
          </w:p>
          <w:p w14:paraId="6B5BDE65" w14:textId="77777777" w:rsidR="00EA424B" w:rsidRDefault="00EA424B">
            <w:pPr>
              <w:pStyle w:val="SourceNew"/>
            </w:pPr>
            <w:r>
              <w:t xml:space="preserve">      sMin := IDItem.strFrom;</w:t>
            </w:r>
          </w:p>
          <w:p w14:paraId="3E6FC945" w14:textId="77777777" w:rsidR="00EA424B" w:rsidRDefault="00EA424B">
            <w:pPr>
              <w:pStyle w:val="SourceNew"/>
            </w:pPr>
          </w:p>
          <w:p w14:paraId="61892A37" w14:textId="77777777" w:rsidR="00EA424B" w:rsidRDefault="00EA424B">
            <w:pPr>
              <w:pStyle w:val="SourceNew"/>
            </w:pPr>
            <w:r>
              <w:t xml:space="preserve">    if StrDateToDate(sMin) &lt; Now() then</w:t>
            </w:r>
          </w:p>
          <w:p w14:paraId="66256B20" w14:textId="77777777" w:rsidR="00EA424B" w:rsidRDefault="00EA424B">
            <w:pPr>
              <w:pStyle w:val="SourceNew"/>
            </w:pPr>
            <w:r>
              <w:t xml:space="preserve">      sMin := FormatDateTime(fmtDateTime, Now);</w:t>
            </w:r>
          </w:p>
          <w:p w14:paraId="448BA116" w14:textId="77777777" w:rsidR="00EA424B" w:rsidRDefault="00EA424B">
            <w:pPr>
              <w:pStyle w:val="SourceNew"/>
            </w:pPr>
          </w:p>
          <w:p w14:paraId="3BAFA980" w14:textId="77777777" w:rsidR="00EA424B" w:rsidRDefault="00EA424B">
            <w:pPr>
              <w:pStyle w:val="SourceNew"/>
            </w:pPr>
            <w:r>
              <w:t xml:space="preserve">    if (i &lt; clvSurrogates.Items.Count - 1) and assigned(IDNext) and IDNext.IsOpen</w:t>
            </w:r>
          </w:p>
          <w:p w14:paraId="5D066B8A" w14:textId="77777777" w:rsidR="00EA424B" w:rsidRDefault="00EA424B">
            <w:pPr>
              <w:pStyle w:val="SourceNew"/>
            </w:pPr>
            <w:r>
              <w:t xml:space="preserve">    then</w:t>
            </w:r>
          </w:p>
          <w:p w14:paraId="5A587761" w14:textId="77777777" w:rsidR="00EA424B" w:rsidRDefault="00EA424B">
            <w:pPr>
              <w:pStyle w:val="SourceNew"/>
            </w:pPr>
            <w:r>
              <w:t xml:space="preserve">      sMax := IDNext.strUntil</w:t>
            </w:r>
          </w:p>
          <w:p w14:paraId="0EE8B3CF" w14:textId="77777777" w:rsidR="00EA424B" w:rsidRDefault="00EA424B">
            <w:pPr>
              <w:pStyle w:val="SourceNew"/>
            </w:pPr>
            <w:r>
              <w:t xml:space="preserve">    else</w:t>
            </w:r>
          </w:p>
          <w:p w14:paraId="1046D170" w14:textId="77777777" w:rsidR="00EA424B" w:rsidRDefault="00EA424B">
            <w:pPr>
              <w:pStyle w:val="SourceNew"/>
            </w:pPr>
            <w:r>
              <w:t xml:space="preserve">      sMax := IDItem.strUntil;</w:t>
            </w:r>
          </w:p>
          <w:p w14:paraId="07DD62DF" w14:textId="77777777" w:rsidR="00EA424B" w:rsidRDefault="00EA424B">
            <w:pPr>
              <w:pStyle w:val="SourceNew"/>
            </w:pPr>
          </w:p>
          <w:p w14:paraId="5326CCCB" w14:textId="77777777" w:rsidR="00EA424B" w:rsidRDefault="00EA424B">
            <w:pPr>
              <w:pStyle w:val="SourceNew"/>
            </w:pPr>
            <w:r>
              <w:t xml:space="preserve">    sData := getItemID(i);</w:t>
            </w:r>
          </w:p>
          <w:p w14:paraId="128B620A" w14:textId="77777777" w:rsidR="00EA424B" w:rsidRDefault="00EA424B">
            <w:pPr>
              <w:pStyle w:val="SourceNew"/>
            </w:pPr>
            <w:r>
              <w:t xml:space="preserve">    sDataOld := sData;</w:t>
            </w:r>
          </w:p>
          <w:p w14:paraId="083CC864" w14:textId="77777777" w:rsidR="00EA424B" w:rsidRDefault="00EA424B">
            <w:pPr>
              <w:pStyle w:val="SourceNew"/>
            </w:pPr>
          </w:p>
          <w:p w14:paraId="1EE064FE" w14:textId="77777777" w:rsidR="00EA424B" w:rsidRDefault="00EA424B">
            <w:pPr>
              <w:pStyle w:val="SourceNew"/>
            </w:pPr>
            <w:r>
              <w:t xml:space="preserve">    if editSurrogate(sSurrogate, sStart, sStop, sMin, sMax, sData, bLastRecord)</w:t>
            </w:r>
          </w:p>
          <w:p w14:paraId="218F34C0" w14:textId="77777777" w:rsidR="00EA424B" w:rsidRDefault="00EA424B">
            <w:pPr>
              <w:pStyle w:val="SourceNew"/>
            </w:pPr>
            <w:r>
              <w:t xml:space="preserve">      = mrOK then</w:t>
            </w:r>
          </w:p>
          <w:p w14:paraId="0DE76060" w14:textId="77777777" w:rsidR="00EA424B" w:rsidRDefault="00EA424B">
            <w:pPr>
              <w:pStyle w:val="SourceNew"/>
            </w:pPr>
            <w:r>
              <w:t xml:space="preserve">    begin</w:t>
            </w:r>
          </w:p>
          <w:p w14:paraId="00690651" w14:textId="77777777" w:rsidR="00EA424B" w:rsidRDefault="00EA424B">
            <w:pPr>
              <w:pStyle w:val="SourceNew"/>
            </w:pPr>
            <w:r>
              <w:t>{$IFDEF DEBUG_AA}</w:t>
            </w:r>
          </w:p>
          <w:p w14:paraId="5823F0D2" w14:textId="77777777" w:rsidR="00EA424B" w:rsidRDefault="00EA424B">
            <w:pPr>
              <w:pStyle w:val="SourceNew"/>
            </w:pPr>
            <w:r>
              <w:t xml:space="preserve">      ShowMessage('Edit Surrogate Results: ' + CRLF + CRLF + 'Name: ' +</w:t>
            </w:r>
          </w:p>
          <w:p w14:paraId="75DA863F" w14:textId="77777777" w:rsidR="00EA424B" w:rsidRDefault="00EA424B">
            <w:pPr>
              <w:pStyle w:val="SourceNew"/>
            </w:pPr>
            <w:r>
              <w:t xml:space="preserve">        sSurrogate + '(' + sData + ')' + CRLF + 'Start: ' + sStart + CRLF +</w:t>
            </w:r>
          </w:p>
          <w:p w14:paraId="5B5D24EF" w14:textId="77777777" w:rsidR="00EA424B" w:rsidRDefault="00EA424B">
            <w:pPr>
              <w:pStyle w:val="SourceNew"/>
            </w:pPr>
            <w:r>
              <w:t xml:space="preserve">        'Stop: ' + sStop + CRLF);</w:t>
            </w:r>
          </w:p>
          <w:p w14:paraId="1F5EBD04" w14:textId="77777777" w:rsidR="00EA424B" w:rsidRDefault="00EA424B">
            <w:pPr>
              <w:pStyle w:val="SourceNew"/>
            </w:pPr>
            <w:r>
              <w:t>{$ENDIF}</w:t>
            </w:r>
          </w:p>
          <w:p w14:paraId="10861447" w14:textId="77777777" w:rsidR="00EA424B" w:rsidRDefault="00EA424B">
            <w:pPr>
              <w:pStyle w:val="SourceNew"/>
            </w:pPr>
            <w:r>
              <w:t xml:space="preserve">      sComment := '';</w:t>
            </w:r>
          </w:p>
          <w:p w14:paraId="02C4A8C3" w14:textId="77777777" w:rsidR="00EA424B" w:rsidRDefault="00EA424B">
            <w:pPr>
              <w:pStyle w:val="SourceNew"/>
            </w:pPr>
            <w:r>
              <w:t xml:space="preserve">      if i = 0 then</w:t>
            </w:r>
          </w:p>
          <w:p w14:paraId="4D8AE076" w14:textId="77777777" w:rsidR="00EA424B" w:rsidRDefault="00EA424B">
            <w:pPr>
              <w:pStyle w:val="SourceNew"/>
            </w:pPr>
            <w:r>
              <w:t xml:space="preserve">        sComment := ciActive;</w:t>
            </w:r>
          </w:p>
          <w:p w14:paraId="63D1DB5F" w14:textId="77777777" w:rsidR="00EA424B" w:rsidRDefault="00EA424B">
            <w:pPr>
              <w:pStyle w:val="SourceNew"/>
            </w:pPr>
          </w:p>
          <w:p w14:paraId="04D9A774" w14:textId="77777777" w:rsidR="00EA424B" w:rsidRDefault="00EA424B">
            <w:pPr>
              <w:pStyle w:val="SourceNew"/>
            </w:pPr>
            <w:r>
              <w:t xml:space="preserve">      if sDataOld &lt;&gt; sData then</w:t>
            </w:r>
          </w:p>
          <w:p w14:paraId="2CF9BBBF" w14:textId="77777777" w:rsidR="00EA424B" w:rsidRDefault="00EA424B">
            <w:pPr>
              <w:pStyle w:val="SourceNew"/>
            </w:pPr>
            <w:r>
              <w:t xml:space="preserve">      begin</w:t>
            </w:r>
          </w:p>
          <w:p w14:paraId="03A4677B" w14:textId="77777777" w:rsidR="00EA424B" w:rsidRDefault="00EA424B">
            <w:pPr>
              <w:pStyle w:val="SourceNew"/>
            </w:pPr>
            <w:r>
              <w:t xml:space="preserve">        IDItem := newTIDItem(fIDCollection, sData, '', sSurrogate, sComment,</w:t>
            </w:r>
          </w:p>
          <w:p w14:paraId="55228C09" w14:textId="77777777" w:rsidR="00EA424B" w:rsidRDefault="00EA424B">
            <w:pPr>
              <w:pStyle w:val="SourceNew"/>
            </w:pPr>
            <w:r>
              <w:t xml:space="preserve">          StrDateToDate(sStart), StrDateToDate(sStop));</w:t>
            </w:r>
          </w:p>
          <w:p w14:paraId="29631182" w14:textId="77777777" w:rsidR="00EA424B" w:rsidRDefault="00EA424B">
            <w:pPr>
              <w:pStyle w:val="SourceNew"/>
            </w:pPr>
            <w:r>
              <w:t xml:space="preserve">      end</w:t>
            </w:r>
          </w:p>
          <w:p w14:paraId="58A372B4" w14:textId="77777777" w:rsidR="00EA424B" w:rsidRDefault="00EA424B">
            <w:pPr>
              <w:pStyle w:val="SourceNew"/>
            </w:pPr>
            <w:r>
              <w:t xml:space="preserve">      else</w:t>
            </w:r>
          </w:p>
          <w:p w14:paraId="1174525D" w14:textId="77777777" w:rsidR="00EA424B" w:rsidRDefault="00EA424B">
            <w:pPr>
              <w:pStyle w:val="SourceNew"/>
            </w:pPr>
            <w:r>
              <w:t xml:space="preserve">      begin</w:t>
            </w:r>
          </w:p>
          <w:p w14:paraId="36886DA3" w14:textId="77777777" w:rsidR="00EA424B" w:rsidRDefault="00EA424B">
            <w:pPr>
              <w:pStyle w:val="SourceNew"/>
            </w:pPr>
            <w:r>
              <w:t xml:space="preserve">        IDItem.IDString := sData;</w:t>
            </w:r>
          </w:p>
          <w:p w14:paraId="2AE2D45E" w14:textId="77777777" w:rsidR="00EA424B" w:rsidRDefault="00EA424B">
            <w:pPr>
              <w:pStyle w:val="SourceNew"/>
            </w:pPr>
            <w:r>
              <w:t xml:space="preserve">        IDItem.PublicName := sSurrogate;</w:t>
            </w:r>
          </w:p>
          <w:p w14:paraId="5AF9DEEE" w14:textId="77777777" w:rsidR="00EA424B" w:rsidRDefault="00EA424B">
            <w:pPr>
              <w:pStyle w:val="SourceNew"/>
            </w:pPr>
            <w:r>
              <w:t xml:space="preserve">        IDItem.dateFrom := FMDateTimeToDateTime(StrToFloat(sStart));</w:t>
            </w:r>
          </w:p>
          <w:p w14:paraId="3EEA46EC" w14:textId="77777777" w:rsidR="00EA424B" w:rsidRDefault="00EA424B">
            <w:pPr>
              <w:pStyle w:val="SourceNew"/>
            </w:pPr>
            <w:r>
              <w:t xml:space="preserve">        IDItem.dateUntil := FMDateTimeToDateTime(StrToFloat(sStop));</w:t>
            </w:r>
          </w:p>
          <w:p w14:paraId="3CAFAC3E" w14:textId="77777777" w:rsidR="00EA424B" w:rsidRDefault="00EA424B">
            <w:pPr>
              <w:pStyle w:val="SourceNew"/>
            </w:pPr>
            <w:r>
              <w:t xml:space="preserve">        IDItem.Comments := sComment;</w:t>
            </w:r>
          </w:p>
          <w:p w14:paraId="3A6F9E91" w14:textId="77777777" w:rsidR="00EA424B" w:rsidRDefault="00EA424B">
            <w:pPr>
              <w:pStyle w:val="SourceNew"/>
            </w:pPr>
            <w:r>
              <w:t xml:space="preserve">      end;</w:t>
            </w:r>
          </w:p>
          <w:p w14:paraId="6722E48F" w14:textId="77777777" w:rsidR="00EA424B" w:rsidRDefault="00EA424B">
            <w:pPr>
              <w:pStyle w:val="SourceNew"/>
            </w:pPr>
          </w:p>
          <w:p w14:paraId="40A73185" w14:textId="77777777" w:rsidR="00EA424B" w:rsidRDefault="00EA424B">
            <w:pPr>
              <w:pStyle w:val="SourceNew"/>
            </w:pPr>
            <w:r>
              <w:t xml:space="preserve">      IDItem.setListItem(clvSurrogates.Items[i]);</w:t>
            </w:r>
          </w:p>
          <w:p w14:paraId="6923808C" w14:textId="77777777" w:rsidR="00EA424B" w:rsidRDefault="00EA424B">
            <w:pPr>
              <w:pStyle w:val="SourceNew"/>
            </w:pPr>
          </w:p>
          <w:p w14:paraId="120774C5" w14:textId="77777777" w:rsidR="00EA424B" w:rsidRDefault="00EA424B">
            <w:pPr>
              <w:pStyle w:val="SourceNew"/>
            </w:pPr>
            <w:r>
              <w:t xml:space="preserve">      RefreshList;</w:t>
            </w:r>
          </w:p>
          <w:p w14:paraId="43177159" w14:textId="77777777" w:rsidR="00EA424B" w:rsidRDefault="00EA424B">
            <w:pPr>
              <w:pStyle w:val="SourceNew"/>
            </w:pPr>
            <w:r>
              <w:t xml:space="preserve">      SurrogateUpdated := fRawServerData &lt;&gt; ListViewToRaw;</w:t>
            </w:r>
          </w:p>
          <w:p w14:paraId="75643D9E" w14:textId="77777777" w:rsidR="00EA424B" w:rsidRDefault="00EA424B">
            <w:pPr>
              <w:pStyle w:val="SourceNew"/>
            </w:pPr>
            <w:r>
              <w:t xml:space="preserve">    end;</w:t>
            </w:r>
          </w:p>
          <w:p w14:paraId="219CD1E2" w14:textId="77777777" w:rsidR="00EA424B" w:rsidRDefault="00EA424B">
            <w:pPr>
              <w:pStyle w:val="SourceNew"/>
            </w:pPr>
            <w:r>
              <w:t xml:space="preserve">  end;</w:t>
            </w:r>
          </w:p>
          <w:p w14:paraId="182C8BC4" w14:textId="77777777" w:rsidR="00EA424B" w:rsidRDefault="00EA424B">
            <w:pPr>
              <w:pStyle w:val="SourceNew"/>
            </w:pPr>
            <w:r>
              <w:t>end;</w:t>
            </w:r>
          </w:p>
        </w:tc>
      </w:tr>
      <w:tr w:rsidR="00EA424B" w14:paraId="35468F8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F0BFFD5" w14:textId="77777777" w:rsidR="00EA424B" w:rsidRDefault="00EA424B">
            <w:pPr>
              <w:pStyle w:val="SourceCode"/>
            </w:pPr>
            <w:r>
              <w:lastRenderedPageBreak/>
              <w:t>procedure clvSurrogatesDblClick</w:t>
            </w:r>
          </w:p>
        </w:tc>
        <w:tc>
          <w:tcPr>
            <w:tcW w:w="1024" w:type="pct"/>
            <w:tcBorders>
              <w:top w:val="single" w:sz="4" w:space="0" w:color="auto"/>
              <w:left w:val="single" w:sz="4" w:space="0" w:color="auto"/>
              <w:bottom w:val="single" w:sz="4" w:space="0" w:color="auto"/>
              <w:right w:val="single" w:sz="4" w:space="0" w:color="auto"/>
            </w:tcBorders>
            <w:hideMark/>
          </w:tcPr>
          <w:p w14:paraId="1A627841"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4EAC2257" w14:textId="77777777" w:rsidR="00EA424B" w:rsidRDefault="00EA424B">
            <w:pPr>
              <w:pStyle w:val="TableText"/>
              <w:spacing w:line="276" w:lineRule="auto"/>
            </w:pPr>
            <w:r>
              <w:t xml:space="preserve">Ignites Add or Edit </w:t>
            </w:r>
          </w:p>
          <w:p w14:paraId="3CAE3D72" w14:textId="77777777" w:rsidR="00EA424B" w:rsidRDefault="00EA424B">
            <w:pPr>
              <w:pStyle w:val="SourceNew"/>
            </w:pPr>
            <w:r>
              <w:t>procedure TfrmOptionsSurrogate.clvSurrogatesDblClick(Sender: TObject);</w:t>
            </w:r>
          </w:p>
          <w:p w14:paraId="03781017" w14:textId="77777777" w:rsidR="00EA424B" w:rsidRDefault="00EA424B">
            <w:pPr>
              <w:pStyle w:val="SourceNew"/>
            </w:pPr>
            <w:r>
              <w:t>begin</w:t>
            </w:r>
          </w:p>
          <w:p w14:paraId="300DF562" w14:textId="77777777" w:rsidR="00EA424B" w:rsidRDefault="00EA424B">
            <w:pPr>
              <w:pStyle w:val="SourceNew"/>
            </w:pPr>
            <w:r>
              <w:t xml:space="preserve">  inherited;</w:t>
            </w:r>
          </w:p>
          <w:p w14:paraId="228B7ED4" w14:textId="77777777" w:rsidR="00EA424B" w:rsidRDefault="00EA424B">
            <w:pPr>
              <w:pStyle w:val="SourceNew"/>
            </w:pPr>
            <w:r>
              <w:t xml:space="preserve">  btnSurrEditClick(nil);</w:t>
            </w:r>
          </w:p>
          <w:p w14:paraId="5C8D56C4" w14:textId="77777777" w:rsidR="00EA424B" w:rsidRDefault="00EA424B">
            <w:pPr>
              <w:pStyle w:val="SourceNew"/>
            </w:pPr>
            <w:r>
              <w:t>end;</w:t>
            </w:r>
          </w:p>
        </w:tc>
      </w:tr>
      <w:tr w:rsidR="00EA424B" w14:paraId="74D8D99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EFDA860" w14:textId="77777777" w:rsidR="00EA424B" w:rsidRDefault="00EA424B">
            <w:pPr>
              <w:pStyle w:val="SourceCode"/>
            </w:pPr>
            <w:r>
              <w:t>procedure clvSurrogatesKeyDown</w:t>
            </w:r>
          </w:p>
        </w:tc>
        <w:tc>
          <w:tcPr>
            <w:tcW w:w="1024" w:type="pct"/>
            <w:tcBorders>
              <w:top w:val="single" w:sz="4" w:space="0" w:color="auto"/>
              <w:left w:val="single" w:sz="4" w:space="0" w:color="auto"/>
              <w:bottom w:val="single" w:sz="4" w:space="0" w:color="auto"/>
              <w:right w:val="single" w:sz="4" w:space="0" w:color="auto"/>
            </w:tcBorders>
            <w:hideMark/>
          </w:tcPr>
          <w:p w14:paraId="143165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4619991F" w14:textId="77777777" w:rsidR="00EA424B" w:rsidRDefault="00EA424B">
            <w:pPr>
              <w:pStyle w:val="TableText"/>
              <w:spacing w:line="276" w:lineRule="auto"/>
            </w:pPr>
            <w:r>
              <w:t>Implements K/b access to the action</w:t>
            </w:r>
          </w:p>
          <w:p w14:paraId="5F140557" w14:textId="77777777" w:rsidR="00EA424B" w:rsidRDefault="00EA424B">
            <w:pPr>
              <w:pStyle w:val="SourceNew"/>
            </w:pPr>
            <w:r>
              <w:t>procedure TfrmOptionsSurrogate.clvSurrogatesKeyDown(Sender: TObject;</w:t>
            </w:r>
          </w:p>
          <w:p w14:paraId="1E1DB499" w14:textId="77777777" w:rsidR="00EA424B" w:rsidRDefault="00EA424B">
            <w:pPr>
              <w:pStyle w:val="SourceNew"/>
            </w:pPr>
            <w:r>
              <w:t xml:space="preserve">  var Key: Word; Shift: TShiftState);</w:t>
            </w:r>
          </w:p>
          <w:p w14:paraId="74A60AD3" w14:textId="77777777" w:rsidR="00EA424B" w:rsidRDefault="00EA424B">
            <w:pPr>
              <w:pStyle w:val="SourceNew"/>
            </w:pPr>
            <w:r>
              <w:t>begin</w:t>
            </w:r>
          </w:p>
          <w:p w14:paraId="20FA382A" w14:textId="77777777" w:rsidR="00EA424B" w:rsidRDefault="00EA424B">
            <w:pPr>
              <w:pStyle w:val="SourceNew"/>
            </w:pPr>
            <w:r>
              <w:t xml:space="preserve">  if Key = VK_INSERT then</w:t>
            </w:r>
          </w:p>
          <w:p w14:paraId="3A49724F" w14:textId="77777777" w:rsidR="00EA424B" w:rsidRDefault="00EA424B">
            <w:pPr>
              <w:pStyle w:val="SourceNew"/>
            </w:pPr>
            <w:r>
              <w:t xml:space="preserve">  begin</w:t>
            </w:r>
          </w:p>
          <w:p w14:paraId="2EB30C61" w14:textId="77777777" w:rsidR="00EA424B" w:rsidRDefault="00EA424B">
            <w:pPr>
              <w:pStyle w:val="SourceNew"/>
            </w:pPr>
            <w:r>
              <w:t xml:space="preserve">    if ssCtrl in Shift then</w:t>
            </w:r>
          </w:p>
          <w:p w14:paraId="25EEAA40" w14:textId="77777777" w:rsidR="00EA424B" w:rsidRDefault="00EA424B">
            <w:pPr>
              <w:pStyle w:val="SourceNew"/>
            </w:pPr>
            <w:r>
              <w:t xml:space="preserve">    begin</w:t>
            </w:r>
          </w:p>
          <w:p w14:paraId="500617E4" w14:textId="77777777" w:rsidR="00EA424B" w:rsidRDefault="00EA424B">
            <w:pPr>
              <w:pStyle w:val="SourceNew"/>
            </w:pPr>
            <w:r>
              <w:t xml:space="preserve">      btnSurrEditClick(nil);</w:t>
            </w:r>
          </w:p>
          <w:p w14:paraId="14CF59FA" w14:textId="77777777" w:rsidR="00EA424B" w:rsidRDefault="00EA424B">
            <w:pPr>
              <w:pStyle w:val="SourceNew"/>
            </w:pPr>
            <w:r>
              <w:t xml:space="preserve">      Key := 0;</w:t>
            </w:r>
          </w:p>
          <w:p w14:paraId="71BB7E9E" w14:textId="77777777" w:rsidR="00EA424B" w:rsidRDefault="00EA424B">
            <w:pPr>
              <w:pStyle w:val="SourceNew"/>
            </w:pPr>
            <w:r>
              <w:t xml:space="preserve">    end;</w:t>
            </w:r>
          </w:p>
          <w:p w14:paraId="40F57972" w14:textId="77777777" w:rsidR="00EA424B" w:rsidRDefault="00EA424B">
            <w:pPr>
              <w:pStyle w:val="SourceNew"/>
            </w:pPr>
            <w:r>
              <w:t xml:space="preserve">  end</w:t>
            </w:r>
          </w:p>
          <w:p w14:paraId="2440E29B" w14:textId="77777777" w:rsidR="00EA424B" w:rsidRDefault="00EA424B">
            <w:pPr>
              <w:pStyle w:val="SourceNew"/>
            </w:pPr>
            <w:r>
              <w:t xml:space="preserve">  else if Key = VK_DELETE then</w:t>
            </w:r>
          </w:p>
          <w:p w14:paraId="68422621" w14:textId="77777777" w:rsidR="00EA424B" w:rsidRDefault="00EA424B">
            <w:pPr>
              <w:pStyle w:val="SourceNew"/>
            </w:pPr>
            <w:r>
              <w:t xml:space="preserve">  begin</w:t>
            </w:r>
          </w:p>
          <w:p w14:paraId="4CBDA750" w14:textId="77777777" w:rsidR="00EA424B" w:rsidRDefault="00EA424B">
            <w:pPr>
              <w:pStyle w:val="SourceNew"/>
            </w:pPr>
            <w:r>
              <w:t xml:space="preserve">    if ssCtrl in Shift then</w:t>
            </w:r>
          </w:p>
          <w:p w14:paraId="22C89469" w14:textId="77777777" w:rsidR="00EA424B" w:rsidRDefault="00EA424B">
            <w:pPr>
              <w:pStyle w:val="SourceNew"/>
            </w:pPr>
            <w:r>
              <w:t xml:space="preserve">    begin</w:t>
            </w:r>
          </w:p>
          <w:p w14:paraId="03F24CA6" w14:textId="77777777" w:rsidR="00EA424B" w:rsidRDefault="00EA424B">
            <w:pPr>
              <w:pStyle w:val="SourceNew"/>
            </w:pPr>
            <w:r>
              <w:t xml:space="preserve">      btnRemoveClick(nil);</w:t>
            </w:r>
          </w:p>
          <w:p w14:paraId="0173413E" w14:textId="77777777" w:rsidR="00EA424B" w:rsidRDefault="00EA424B">
            <w:pPr>
              <w:pStyle w:val="SourceNew"/>
            </w:pPr>
            <w:r>
              <w:t xml:space="preserve">      Key := 0;</w:t>
            </w:r>
          </w:p>
          <w:p w14:paraId="3D9A9F32" w14:textId="77777777" w:rsidR="00EA424B" w:rsidRDefault="00EA424B">
            <w:pPr>
              <w:pStyle w:val="SourceNew"/>
            </w:pPr>
            <w:r>
              <w:t xml:space="preserve">    end;</w:t>
            </w:r>
          </w:p>
          <w:p w14:paraId="6FDA196E" w14:textId="77777777" w:rsidR="00EA424B" w:rsidRDefault="00EA424B">
            <w:pPr>
              <w:pStyle w:val="SourceNew"/>
            </w:pPr>
            <w:r>
              <w:t xml:space="preserve">  end;</w:t>
            </w:r>
          </w:p>
          <w:p w14:paraId="1D0E7538" w14:textId="77777777" w:rsidR="00EA424B" w:rsidRDefault="00EA424B">
            <w:pPr>
              <w:pStyle w:val="SourceNew"/>
            </w:pPr>
          </w:p>
          <w:p w14:paraId="4EB39A51" w14:textId="77777777" w:rsidR="00EA424B" w:rsidRDefault="00EA424B">
            <w:pPr>
              <w:pStyle w:val="SourceNew"/>
            </w:pPr>
            <w:r>
              <w:t xml:space="preserve">  inherited;</w:t>
            </w:r>
          </w:p>
          <w:p w14:paraId="5B33FF60" w14:textId="77777777" w:rsidR="00EA424B" w:rsidRDefault="00EA424B">
            <w:pPr>
              <w:pStyle w:val="SourceNew"/>
            </w:pPr>
            <w:r>
              <w:t>end;</w:t>
            </w:r>
          </w:p>
        </w:tc>
      </w:tr>
      <w:tr w:rsidR="00EA424B" w14:paraId="2418D225"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3E1F8BC2" w14:textId="77777777" w:rsidR="00EA424B" w:rsidRDefault="00EA424B">
            <w:pPr>
              <w:pStyle w:val="SourceCode"/>
            </w:pPr>
            <w:r>
              <w:t>procedure clvSurrogatesMouseDown</w:t>
            </w:r>
          </w:p>
        </w:tc>
        <w:tc>
          <w:tcPr>
            <w:tcW w:w="1024" w:type="pct"/>
            <w:tcBorders>
              <w:top w:val="single" w:sz="4" w:space="0" w:color="auto"/>
              <w:left w:val="single" w:sz="4" w:space="0" w:color="auto"/>
              <w:bottom w:val="single" w:sz="4" w:space="0" w:color="auto"/>
              <w:right w:val="single" w:sz="4" w:space="0" w:color="auto"/>
            </w:tcBorders>
            <w:hideMark/>
          </w:tcPr>
          <w:p w14:paraId="5B416386"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7693E18B" w14:textId="77777777" w:rsidR="00EA424B" w:rsidRDefault="00EA424B">
            <w:pPr>
              <w:pStyle w:val="TableText"/>
              <w:spacing w:line="276" w:lineRule="auto"/>
            </w:pPr>
            <w:r>
              <w:t>Ignites “Remove”</w:t>
            </w:r>
          </w:p>
          <w:p w14:paraId="224097D8" w14:textId="77777777" w:rsidR="00EA424B" w:rsidRDefault="00EA424B">
            <w:pPr>
              <w:pStyle w:val="SourceNew"/>
            </w:pPr>
            <w:r>
              <w:t>procedure TfrmOptionsSurrogate.clvSurrogatesMouseDown(Sender: TObject;</w:t>
            </w:r>
          </w:p>
          <w:p w14:paraId="230E072C" w14:textId="77777777" w:rsidR="00EA424B" w:rsidRDefault="00EA424B">
            <w:pPr>
              <w:pStyle w:val="SourceNew"/>
            </w:pPr>
            <w:r>
              <w:t xml:space="preserve">  Button: TMouseButton; Shift: TShiftState; X, Y: Integer);</w:t>
            </w:r>
          </w:p>
          <w:p w14:paraId="6C35E452" w14:textId="77777777" w:rsidR="00EA424B" w:rsidRDefault="00EA424B">
            <w:pPr>
              <w:pStyle w:val="SourceNew"/>
            </w:pPr>
            <w:r>
              <w:t>begin</w:t>
            </w:r>
          </w:p>
          <w:p w14:paraId="6A85069D" w14:textId="77777777" w:rsidR="00EA424B" w:rsidRDefault="00EA424B">
            <w:pPr>
              <w:pStyle w:val="SourceNew"/>
            </w:pPr>
            <w:r>
              <w:t xml:space="preserve">  inherited;</w:t>
            </w:r>
          </w:p>
          <w:p w14:paraId="0C5B9360" w14:textId="77777777" w:rsidR="00EA424B" w:rsidRDefault="00EA424B">
            <w:pPr>
              <w:pStyle w:val="SourceNew"/>
            </w:pPr>
            <w:r>
              <w:t xml:space="preserve">  if ssCtrl in Shift then</w:t>
            </w:r>
          </w:p>
          <w:p w14:paraId="3031714A" w14:textId="77777777" w:rsidR="00EA424B" w:rsidRDefault="00EA424B">
            <w:pPr>
              <w:pStyle w:val="SourceNew"/>
            </w:pPr>
            <w:r>
              <w:t xml:space="preserve">    btnRemoveClick(nil);</w:t>
            </w:r>
          </w:p>
          <w:p w14:paraId="73D3EC30" w14:textId="77777777" w:rsidR="00EA424B" w:rsidRDefault="00EA424B">
            <w:pPr>
              <w:pStyle w:val="SourceNew"/>
            </w:pPr>
            <w:r>
              <w:t>end;</w:t>
            </w:r>
          </w:p>
        </w:tc>
      </w:tr>
      <w:tr w:rsidR="00EA424B" w14:paraId="27D97BC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7428DB6" w14:textId="77777777" w:rsidR="00EA424B" w:rsidRDefault="00EA424B">
            <w:pPr>
              <w:pStyle w:val="SourceCode"/>
            </w:pPr>
            <w:r>
              <w:t>procedure FormCreate</w:t>
            </w:r>
          </w:p>
        </w:tc>
        <w:tc>
          <w:tcPr>
            <w:tcW w:w="1024" w:type="pct"/>
            <w:tcBorders>
              <w:top w:val="single" w:sz="4" w:space="0" w:color="auto"/>
              <w:left w:val="single" w:sz="4" w:space="0" w:color="auto"/>
              <w:bottom w:val="single" w:sz="4" w:space="0" w:color="auto"/>
              <w:right w:val="single" w:sz="4" w:space="0" w:color="auto"/>
            </w:tcBorders>
            <w:hideMark/>
          </w:tcPr>
          <w:p w14:paraId="7F4368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58170563" w14:textId="77777777" w:rsidR="00EA424B" w:rsidRDefault="00EA424B">
            <w:pPr>
              <w:pStyle w:val="TableText"/>
              <w:spacing w:line="276" w:lineRule="auto"/>
            </w:pPr>
            <w:r>
              <w:t>Initializes the collection of the descriptors</w:t>
            </w:r>
          </w:p>
          <w:p w14:paraId="06368D3F" w14:textId="77777777" w:rsidR="00EA424B" w:rsidRDefault="00EA424B">
            <w:pPr>
              <w:pStyle w:val="SourceNew"/>
            </w:pPr>
            <w:r>
              <w:t>procedure TfrmOptionsSurrogate.FormCreate(Sender: TObject);</w:t>
            </w:r>
          </w:p>
          <w:p w14:paraId="75D55B09" w14:textId="77777777" w:rsidR="00EA424B" w:rsidRDefault="00EA424B">
            <w:pPr>
              <w:pStyle w:val="SourceNew"/>
            </w:pPr>
            <w:r>
              <w:t>begin</w:t>
            </w:r>
          </w:p>
          <w:p w14:paraId="15126E78" w14:textId="77777777" w:rsidR="00EA424B" w:rsidRDefault="00EA424B">
            <w:pPr>
              <w:pStyle w:val="SourceNew"/>
            </w:pPr>
            <w:r>
              <w:t xml:space="preserve">  inherited;</w:t>
            </w:r>
          </w:p>
          <w:p w14:paraId="7F24B15B" w14:textId="77777777" w:rsidR="00EA424B" w:rsidRDefault="00EA424B">
            <w:pPr>
              <w:pStyle w:val="SourceNew"/>
            </w:pPr>
            <w:r>
              <w:t xml:space="preserve">  fIDCollection := TCollection.Create(TIDItem);</w:t>
            </w:r>
          </w:p>
          <w:p w14:paraId="3DB4E000" w14:textId="77777777" w:rsidR="00EA424B" w:rsidRDefault="00EA424B">
            <w:pPr>
              <w:pStyle w:val="SourceNew"/>
            </w:pPr>
            <w:r>
              <w:t>{$IFDEF DEBUG_AA}</w:t>
            </w:r>
          </w:p>
          <w:p w14:paraId="5F024839" w14:textId="77777777" w:rsidR="00EA424B" w:rsidRDefault="00EA424B">
            <w:pPr>
              <w:pStyle w:val="SourceNew"/>
            </w:pPr>
            <w:r>
              <w:t xml:space="preserve">  pnlDebug.Visible := True;</w:t>
            </w:r>
          </w:p>
          <w:p w14:paraId="7599A5F2" w14:textId="77777777" w:rsidR="00EA424B" w:rsidRDefault="00EA424B">
            <w:pPr>
              <w:pStyle w:val="SourceNew"/>
            </w:pPr>
            <w:r>
              <w:t>{$ENDIF}</w:t>
            </w:r>
          </w:p>
          <w:p w14:paraId="22801CB1" w14:textId="77777777" w:rsidR="00EA424B" w:rsidRDefault="00EA424B">
            <w:pPr>
              <w:pStyle w:val="SourceNew"/>
            </w:pPr>
            <w:r>
              <w:t>end;</w:t>
            </w:r>
          </w:p>
        </w:tc>
      </w:tr>
      <w:tr w:rsidR="00EA424B" w14:paraId="2EFEE1E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D6F6EF1" w14:textId="77777777" w:rsidR="00EA424B" w:rsidRDefault="00EA424B">
            <w:pPr>
              <w:pStyle w:val="SourceCode"/>
            </w:pPr>
            <w:r>
              <w:lastRenderedPageBreak/>
              <w:t>procedure FormDestroy</w:t>
            </w:r>
          </w:p>
        </w:tc>
        <w:tc>
          <w:tcPr>
            <w:tcW w:w="1024" w:type="pct"/>
            <w:tcBorders>
              <w:top w:val="single" w:sz="4" w:space="0" w:color="auto"/>
              <w:left w:val="single" w:sz="4" w:space="0" w:color="auto"/>
              <w:bottom w:val="single" w:sz="4" w:space="0" w:color="auto"/>
              <w:right w:val="single" w:sz="4" w:space="0" w:color="auto"/>
            </w:tcBorders>
            <w:hideMark/>
          </w:tcPr>
          <w:p w14:paraId="16FFFCFA"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7598CC19" w14:textId="77777777" w:rsidR="00EA424B" w:rsidRDefault="00EA424B">
            <w:pPr>
              <w:pStyle w:val="TableText"/>
              <w:spacing w:line="276" w:lineRule="auto"/>
            </w:pPr>
            <w:r>
              <w:t>Releases the descriptor collection</w:t>
            </w:r>
          </w:p>
          <w:p w14:paraId="01DACDA7" w14:textId="77777777" w:rsidR="00EA424B" w:rsidRDefault="00EA424B">
            <w:pPr>
              <w:pStyle w:val="SourceNew"/>
            </w:pPr>
            <w:r>
              <w:t>procedure TfrmOptionsSurrogate.FormDestroy(Sender: TObject);</w:t>
            </w:r>
          </w:p>
          <w:p w14:paraId="421028CE" w14:textId="77777777" w:rsidR="00EA424B" w:rsidRDefault="00EA424B">
            <w:pPr>
              <w:pStyle w:val="SourceNew"/>
            </w:pPr>
            <w:r>
              <w:t>begin</w:t>
            </w:r>
          </w:p>
          <w:p w14:paraId="00FA35F7" w14:textId="77777777" w:rsidR="00EA424B" w:rsidRDefault="00EA424B">
            <w:pPr>
              <w:pStyle w:val="SourceNew"/>
            </w:pPr>
            <w:r>
              <w:t xml:space="preserve">  fIDCollection.Free;</w:t>
            </w:r>
          </w:p>
          <w:p w14:paraId="19F50805" w14:textId="77777777" w:rsidR="00EA424B" w:rsidRDefault="00EA424B">
            <w:pPr>
              <w:pStyle w:val="SourceNew"/>
            </w:pPr>
            <w:r>
              <w:t xml:space="preserve">  inherited;</w:t>
            </w:r>
          </w:p>
          <w:p w14:paraId="68415FA3" w14:textId="77777777" w:rsidR="00EA424B" w:rsidRDefault="00EA424B">
            <w:pPr>
              <w:pStyle w:val="SourceNew"/>
            </w:pPr>
            <w:r>
              <w:t>end;</w:t>
            </w:r>
          </w:p>
        </w:tc>
      </w:tr>
    </w:tbl>
    <w:p w14:paraId="032DD389" w14:textId="77777777" w:rsidR="00EA424B" w:rsidRDefault="00EA424B" w:rsidP="00EA424B">
      <w:pPr>
        <w:rPr>
          <w:rFonts w:asciiTheme="minorHAnsi" w:hAnsiTheme="minorHAnsi" w:cstheme="minorBidi"/>
          <w:szCs w:val="22"/>
        </w:rPr>
      </w:pPr>
    </w:p>
    <w:p w14:paraId="1018D61C" w14:textId="77777777" w:rsidR="00EA424B" w:rsidRDefault="00EA424B" w:rsidP="00EA424B">
      <w:pPr>
        <w:pStyle w:val="Heading8"/>
      </w:pPr>
      <w:bookmarkStart w:id="449" w:name="_Toc475621357"/>
      <w:r>
        <w:t>Class Methods (form TfrmOptionsSurrogate)</w:t>
      </w:r>
      <w:bookmarkEnd w:id="4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1289"/>
        <w:gridCol w:w="5799"/>
      </w:tblGrid>
      <w:tr w:rsidR="00EA424B" w14:paraId="23B50FCA"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DAB184"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7D8C80F"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27F9647" w14:textId="77777777" w:rsidR="00EA424B" w:rsidRDefault="00EA424B">
            <w:pPr>
              <w:pStyle w:val="TableHeading"/>
              <w:spacing w:line="276" w:lineRule="auto"/>
            </w:pPr>
            <w:r>
              <w:t>Description</w:t>
            </w:r>
          </w:p>
        </w:tc>
      </w:tr>
      <w:tr w:rsidR="00EA424B" w14:paraId="1F4B340E"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42B84BB" w14:textId="77777777" w:rsidR="00EA424B" w:rsidRDefault="00EA424B">
            <w:pPr>
              <w:pStyle w:val="SourceCode"/>
            </w:pPr>
            <w:r>
              <w:t>LoadServerData</w:t>
            </w:r>
          </w:p>
        </w:tc>
        <w:tc>
          <w:tcPr>
            <w:tcW w:w="1024" w:type="pct"/>
            <w:tcBorders>
              <w:top w:val="single" w:sz="4" w:space="0" w:color="auto"/>
              <w:left w:val="single" w:sz="4" w:space="0" w:color="auto"/>
              <w:bottom w:val="single" w:sz="4" w:space="0" w:color="auto"/>
              <w:right w:val="single" w:sz="4" w:space="0" w:color="auto"/>
            </w:tcBorders>
            <w:hideMark/>
          </w:tcPr>
          <w:p w14:paraId="448FFDA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302FC75" w14:textId="77777777" w:rsidR="00EA424B" w:rsidRDefault="00EA424B">
            <w:pPr>
              <w:pStyle w:val="TableText"/>
              <w:spacing w:line="276" w:lineRule="auto"/>
            </w:pPr>
            <w:r>
              <w:t>Retrieves surrogate assignments from server.</w:t>
            </w:r>
          </w:p>
          <w:p w14:paraId="049BF9F6" w14:textId="77777777" w:rsidR="00EA424B" w:rsidRDefault="00EA424B">
            <w:pPr>
              <w:pStyle w:val="TableText"/>
              <w:spacing w:line="276" w:lineRule="auto"/>
            </w:pPr>
          </w:p>
          <w:p w14:paraId="6ED10398" w14:textId="77777777" w:rsidR="00EA424B" w:rsidRDefault="00EA424B">
            <w:pPr>
              <w:pStyle w:val="SourceNew"/>
            </w:pPr>
            <w:r>
              <w:t>procedure TfrmOptionsSurrogate.LoadServerData;</w:t>
            </w:r>
          </w:p>
          <w:p w14:paraId="6383C505" w14:textId="77777777" w:rsidR="00EA424B" w:rsidRDefault="00EA424B">
            <w:pPr>
              <w:pStyle w:val="SourceNew"/>
            </w:pPr>
            <w:r>
              <w:t>var</w:t>
            </w:r>
          </w:p>
          <w:p w14:paraId="512A32BF" w14:textId="77777777" w:rsidR="00EA424B" w:rsidRDefault="00EA424B">
            <w:pPr>
              <w:pStyle w:val="SourceNew"/>
            </w:pPr>
            <w:r>
              <w:t xml:space="preserve">  ts: TStringList;</w:t>
            </w:r>
          </w:p>
          <w:p w14:paraId="5AE9B2BC" w14:textId="77777777" w:rsidR="00EA424B" w:rsidRDefault="00EA424B">
            <w:pPr>
              <w:pStyle w:val="SourceNew"/>
            </w:pPr>
            <w:r>
              <w:t>begin</w:t>
            </w:r>
          </w:p>
          <w:p w14:paraId="527ABEF9" w14:textId="77777777" w:rsidR="00EA424B" w:rsidRDefault="00EA424B">
            <w:pPr>
              <w:pStyle w:val="SourceNew"/>
            </w:pPr>
            <w:r>
              <w:t xml:space="preserve">  inherited;</w:t>
            </w:r>
          </w:p>
          <w:p w14:paraId="49FD26C8" w14:textId="77777777" w:rsidR="00EA424B" w:rsidRDefault="00EA424B">
            <w:pPr>
              <w:pStyle w:val="SourceNew"/>
            </w:pPr>
          </w:p>
          <w:p w14:paraId="0FC595B5" w14:textId="77777777" w:rsidR="00EA424B" w:rsidRDefault="00EA424B">
            <w:pPr>
              <w:pStyle w:val="SourceNew"/>
            </w:pPr>
            <w:r>
              <w:t xml:space="preserve">  fIDCollection.Clear;</w:t>
            </w:r>
          </w:p>
          <w:p w14:paraId="2A0D0C6F" w14:textId="77777777" w:rsidR="00EA424B" w:rsidRDefault="00EA424B">
            <w:pPr>
              <w:pStyle w:val="SourceNew"/>
            </w:pPr>
            <w:r>
              <w:t xml:space="preserve">  clvSurrogates.Clear;</w:t>
            </w:r>
          </w:p>
          <w:p w14:paraId="51A2C355" w14:textId="77777777" w:rsidR="00EA424B" w:rsidRDefault="00EA424B">
            <w:pPr>
              <w:pStyle w:val="SourceNew"/>
            </w:pPr>
            <w:r>
              <w:t xml:space="preserve">  ts := TStringList.Create;</w:t>
            </w:r>
          </w:p>
          <w:p w14:paraId="6C2C78E1" w14:textId="77777777" w:rsidR="00EA424B" w:rsidRDefault="00EA424B">
            <w:pPr>
              <w:pStyle w:val="SourceNew"/>
            </w:pPr>
            <w:r>
              <w:t xml:space="preserve">  rpcGetSurrogateInfoList(ts);</w:t>
            </w:r>
          </w:p>
          <w:p w14:paraId="01264A40" w14:textId="77777777" w:rsidR="00EA424B" w:rsidRDefault="00EA424B">
            <w:pPr>
              <w:pStyle w:val="SourceNew"/>
            </w:pPr>
            <w:r>
              <w:t xml:space="preserve">  try</w:t>
            </w:r>
          </w:p>
          <w:p w14:paraId="34FB2C21" w14:textId="77777777" w:rsidR="00EA424B" w:rsidRDefault="00EA424B">
            <w:pPr>
              <w:pStyle w:val="SourceNew"/>
            </w:pPr>
            <w:r>
              <w:t xml:space="preserve">    if ts.Count &gt; 1 then</w:t>
            </w:r>
          </w:p>
          <w:p w14:paraId="22D8AE48" w14:textId="77777777" w:rsidR="00EA424B" w:rsidRDefault="00EA424B">
            <w:pPr>
              <w:pStyle w:val="SourceNew"/>
            </w:pPr>
            <w:r>
              <w:t xml:space="preserve">    begin</w:t>
            </w:r>
          </w:p>
          <w:p w14:paraId="6DA2B949" w14:textId="77777777" w:rsidR="00EA424B" w:rsidRDefault="00EA424B">
            <w:pPr>
              <w:pStyle w:val="SourceNew"/>
            </w:pPr>
            <w:r>
              <w:t xml:space="preserve">      ts.Delete(0);</w:t>
            </w:r>
          </w:p>
          <w:p w14:paraId="16AB25C3" w14:textId="77777777" w:rsidR="00EA424B" w:rsidRDefault="00EA424B">
            <w:pPr>
              <w:pStyle w:val="SourceNew"/>
            </w:pPr>
            <w:r>
              <w:t xml:space="preserve">      fRawServerData := ts.Text;</w:t>
            </w:r>
          </w:p>
          <w:p w14:paraId="3ED46BDA" w14:textId="77777777" w:rsidR="00EA424B" w:rsidRDefault="00EA424B">
            <w:pPr>
              <w:pStyle w:val="SourceNew"/>
            </w:pPr>
            <w:r>
              <w:t xml:space="preserve">      LoadListViewByStringList(ts);</w:t>
            </w:r>
          </w:p>
          <w:p w14:paraId="763A6501" w14:textId="77777777" w:rsidR="00EA424B" w:rsidRDefault="00EA424B">
            <w:pPr>
              <w:pStyle w:val="SourceNew"/>
            </w:pPr>
            <w:r>
              <w:t xml:space="preserve">      fRawServerData := ListViewToRaw;</w:t>
            </w:r>
          </w:p>
          <w:p w14:paraId="3941DD43" w14:textId="77777777" w:rsidR="00EA424B" w:rsidRDefault="00EA424B">
            <w:pPr>
              <w:pStyle w:val="SourceNew"/>
            </w:pPr>
            <w:r>
              <w:t xml:space="preserve">    end;</w:t>
            </w:r>
          </w:p>
          <w:p w14:paraId="2ED21D98" w14:textId="77777777" w:rsidR="00EA424B" w:rsidRDefault="00EA424B">
            <w:pPr>
              <w:pStyle w:val="SourceNew"/>
            </w:pPr>
            <w:r>
              <w:t xml:space="preserve">  finally</w:t>
            </w:r>
          </w:p>
          <w:p w14:paraId="4DC62A48" w14:textId="77777777" w:rsidR="00EA424B" w:rsidRDefault="00EA424B">
            <w:pPr>
              <w:pStyle w:val="SourceNew"/>
            </w:pPr>
            <w:r>
              <w:t xml:space="preserve">    ts.Free;</w:t>
            </w:r>
          </w:p>
          <w:p w14:paraId="4650F2BC" w14:textId="77777777" w:rsidR="00EA424B" w:rsidRDefault="00EA424B">
            <w:pPr>
              <w:pStyle w:val="SourceNew"/>
            </w:pPr>
            <w:r>
              <w:t xml:space="preserve">  end;</w:t>
            </w:r>
          </w:p>
          <w:p w14:paraId="2A7CE353" w14:textId="77777777" w:rsidR="00EA424B" w:rsidRDefault="00EA424B">
            <w:pPr>
              <w:pStyle w:val="SourceNew"/>
            </w:pPr>
            <w:r>
              <w:t xml:space="preserve">  SurrogateUpdated := False;</w:t>
            </w:r>
          </w:p>
          <w:p w14:paraId="1429B681" w14:textId="77777777" w:rsidR="00EA424B" w:rsidRDefault="00EA424B">
            <w:pPr>
              <w:pStyle w:val="SourceNew"/>
            </w:pPr>
            <w:r>
              <w:t>end;</w:t>
            </w:r>
          </w:p>
        </w:tc>
      </w:tr>
      <w:tr w:rsidR="00EA424B" w14:paraId="2DFA753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318B19D" w14:textId="77777777" w:rsidR="00EA424B" w:rsidRDefault="00EA424B">
            <w:pPr>
              <w:pStyle w:val="SourceCode"/>
            </w:pPr>
            <w:r>
              <w:lastRenderedPageBreak/>
              <w:t>LoadListViewByStringList</w:t>
            </w:r>
          </w:p>
        </w:tc>
        <w:tc>
          <w:tcPr>
            <w:tcW w:w="1024" w:type="pct"/>
            <w:tcBorders>
              <w:top w:val="single" w:sz="4" w:space="0" w:color="auto"/>
              <w:left w:val="single" w:sz="4" w:space="0" w:color="auto"/>
              <w:bottom w:val="single" w:sz="4" w:space="0" w:color="auto"/>
              <w:right w:val="single" w:sz="4" w:space="0" w:color="auto"/>
            </w:tcBorders>
            <w:hideMark/>
          </w:tcPr>
          <w:p w14:paraId="0562942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1DB4868" w14:textId="77777777" w:rsidR="00EA424B" w:rsidRDefault="00EA424B">
            <w:pPr>
              <w:pStyle w:val="TableText"/>
              <w:spacing w:line="276" w:lineRule="auto"/>
              <w:rPr>
                <w:rStyle w:val="SourceCodeChar"/>
              </w:rPr>
            </w:pPr>
            <w:r>
              <w:t xml:space="preserve">Assigns </w:t>
            </w:r>
            <w:r>
              <w:rPr>
                <w:rStyle w:val="SourceCodeChar"/>
              </w:rPr>
              <w:t>clvSurrogates</w:t>
            </w:r>
            <w:r>
              <w:t xml:space="preserve"> records based on </w:t>
            </w:r>
            <w:r>
              <w:rPr>
                <w:rStyle w:val="SourceCodeChar"/>
              </w:rPr>
              <w:t>TStringListData</w:t>
            </w:r>
          </w:p>
          <w:p w14:paraId="44759140" w14:textId="77777777" w:rsidR="00EA424B" w:rsidRDefault="00EA424B">
            <w:pPr>
              <w:pStyle w:val="SourceNew"/>
            </w:pPr>
            <w:r>
              <w:t>procedure TfrmOptionsSurrogate.LoadListViewByStringList(aList: TStringList);</w:t>
            </w:r>
          </w:p>
          <w:p w14:paraId="6D522B6C" w14:textId="77777777" w:rsidR="00EA424B" w:rsidRDefault="00EA424B">
            <w:pPr>
              <w:pStyle w:val="SourceNew"/>
            </w:pPr>
            <w:r>
              <w:t>var</w:t>
            </w:r>
          </w:p>
          <w:p w14:paraId="0458D303" w14:textId="77777777" w:rsidR="00EA424B" w:rsidRDefault="00EA424B">
            <w:pPr>
              <w:pStyle w:val="SourceNew"/>
            </w:pPr>
            <w:r>
              <w:t xml:space="preserve">  IDItem: TIDItem;</w:t>
            </w:r>
          </w:p>
          <w:p w14:paraId="5EA3C878" w14:textId="77777777" w:rsidR="00EA424B" w:rsidRDefault="00EA424B">
            <w:pPr>
              <w:pStyle w:val="SourceNew"/>
            </w:pPr>
            <w:r>
              <w:t xml:space="preserve">  i: Integer;</w:t>
            </w:r>
          </w:p>
          <w:p w14:paraId="4C4E8E24" w14:textId="77777777" w:rsidR="00EA424B" w:rsidRDefault="00EA424B">
            <w:pPr>
              <w:pStyle w:val="SourceNew"/>
            </w:pPr>
            <w:r>
              <w:t xml:space="preserve">  sData, sName, sFrom, sUntil: String;</w:t>
            </w:r>
          </w:p>
          <w:p w14:paraId="7CAFE027" w14:textId="77777777" w:rsidR="00EA424B" w:rsidRDefault="00EA424B">
            <w:pPr>
              <w:pStyle w:val="SourceNew"/>
            </w:pPr>
            <w:r>
              <w:t xml:space="preserve">  li: TListItem;</w:t>
            </w:r>
          </w:p>
          <w:p w14:paraId="023739A6" w14:textId="77777777" w:rsidR="00EA424B" w:rsidRDefault="00EA424B">
            <w:pPr>
              <w:pStyle w:val="SourceNew"/>
            </w:pPr>
            <w:r>
              <w:t>begin</w:t>
            </w:r>
          </w:p>
          <w:p w14:paraId="1BAB43FD" w14:textId="77777777" w:rsidR="00EA424B" w:rsidRDefault="00EA424B">
            <w:pPr>
              <w:pStyle w:val="SourceNew"/>
            </w:pPr>
            <w:r>
              <w:t xml:space="preserve">  if not assigned(aList) then</w:t>
            </w:r>
          </w:p>
          <w:p w14:paraId="145BFA9C" w14:textId="77777777" w:rsidR="00EA424B" w:rsidRDefault="00EA424B">
            <w:pPr>
              <w:pStyle w:val="SourceNew"/>
            </w:pPr>
            <w:r>
              <w:t xml:space="preserve">    exit;</w:t>
            </w:r>
          </w:p>
          <w:p w14:paraId="27A9F7E8" w14:textId="77777777" w:rsidR="00EA424B" w:rsidRDefault="00EA424B">
            <w:pPr>
              <w:pStyle w:val="SourceNew"/>
            </w:pPr>
            <w:r>
              <w:t xml:space="preserve">  for i := 0 to aList.Count - 1 do</w:t>
            </w:r>
          </w:p>
          <w:p w14:paraId="3E9852D4" w14:textId="77777777" w:rsidR="00EA424B" w:rsidRDefault="00EA424B">
            <w:pPr>
              <w:pStyle w:val="SourceNew"/>
            </w:pPr>
            <w:r>
              <w:t xml:space="preserve">  begin</w:t>
            </w:r>
          </w:p>
          <w:p w14:paraId="74AE56CB" w14:textId="77777777" w:rsidR="00EA424B" w:rsidRDefault="00EA424B">
            <w:pPr>
              <w:pStyle w:val="SourceNew"/>
            </w:pPr>
            <w:r>
              <w:t xml:space="preserve">    ParseServerRecord(aList[i], sData, sName, sFrom, sUntil);</w:t>
            </w:r>
          </w:p>
          <w:p w14:paraId="5F44AA65" w14:textId="77777777" w:rsidR="00EA424B" w:rsidRDefault="00EA424B">
            <w:pPr>
              <w:pStyle w:val="SourceNew"/>
            </w:pPr>
          </w:p>
          <w:p w14:paraId="6849E03F" w14:textId="77777777" w:rsidR="00EA424B" w:rsidRDefault="00EA424B">
            <w:pPr>
              <w:pStyle w:val="SourceNew"/>
            </w:pPr>
            <w:r>
              <w:t xml:space="preserve">    li := clvSurrogates.Items.Add;</w:t>
            </w:r>
          </w:p>
          <w:p w14:paraId="752CBEE1" w14:textId="77777777" w:rsidR="00EA424B" w:rsidRDefault="00EA424B">
            <w:pPr>
              <w:pStyle w:val="SourceNew"/>
            </w:pPr>
            <w:r>
              <w:t xml:space="preserve">    IDItem := newTIDItem(fIDCollection, sData, '', sName, '',</w:t>
            </w:r>
          </w:p>
          <w:p w14:paraId="50A3B074" w14:textId="77777777" w:rsidR="00EA424B" w:rsidRDefault="00EA424B">
            <w:pPr>
              <w:pStyle w:val="SourceNew"/>
            </w:pPr>
            <w:r>
              <w:t xml:space="preserve">      FMDateTimeToDateTime(StrToFloat(sFrom)),</w:t>
            </w:r>
          </w:p>
          <w:p w14:paraId="32B52F94" w14:textId="77777777" w:rsidR="00EA424B" w:rsidRDefault="00EA424B">
            <w:pPr>
              <w:pStyle w:val="SourceNew"/>
            </w:pPr>
            <w:r>
              <w:t xml:space="preserve">      FMDateTimeToDateTime(StrToFloat(sUntil)));</w:t>
            </w:r>
          </w:p>
          <w:p w14:paraId="6BEF07A5" w14:textId="77777777" w:rsidR="00EA424B" w:rsidRDefault="00EA424B">
            <w:pPr>
              <w:pStyle w:val="SourceNew"/>
            </w:pPr>
            <w:r>
              <w:t xml:space="preserve">    IDItem.setListItem(li);</w:t>
            </w:r>
          </w:p>
          <w:p w14:paraId="4C053EB3" w14:textId="77777777" w:rsidR="00EA424B" w:rsidRDefault="00EA424B">
            <w:pPr>
              <w:pStyle w:val="SourceNew"/>
            </w:pPr>
            <w:r>
              <w:t xml:space="preserve">  end;</w:t>
            </w:r>
          </w:p>
          <w:p w14:paraId="00433950" w14:textId="77777777" w:rsidR="00EA424B" w:rsidRDefault="00EA424B">
            <w:pPr>
              <w:pStyle w:val="SourceNew"/>
            </w:pPr>
            <w:r>
              <w:t>end;</w:t>
            </w:r>
          </w:p>
        </w:tc>
      </w:tr>
      <w:tr w:rsidR="00EA424B" w14:paraId="2447F539"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C6EF5C6" w14:textId="77777777" w:rsidR="00EA424B" w:rsidRDefault="00EA424B">
            <w:pPr>
              <w:pStyle w:val="SourceCode"/>
            </w:pPr>
            <w:r>
              <w:lastRenderedPageBreak/>
              <w:t>setRangeInfo</w:t>
            </w:r>
          </w:p>
        </w:tc>
        <w:tc>
          <w:tcPr>
            <w:tcW w:w="1024" w:type="pct"/>
            <w:tcBorders>
              <w:top w:val="single" w:sz="4" w:space="0" w:color="auto"/>
              <w:left w:val="single" w:sz="4" w:space="0" w:color="auto"/>
              <w:bottom w:val="single" w:sz="4" w:space="0" w:color="auto"/>
              <w:right w:val="single" w:sz="4" w:space="0" w:color="auto"/>
            </w:tcBorders>
            <w:hideMark/>
          </w:tcPr>
          <w:p w14:paraId="47D7A9C3"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379868FE" w14:textId="77777777" w:rsidR="00EA424B" w:rsidRDefault="00EA424B">
            <w:pPr>
              <w:rPr>
                <w:rStyle w:val="SourceCodeChar"/>
              </w:rPr>
            </w:pPr>
            <w:r>
              <w:t xml:space="preserve">Calculates unassigned periods and adds corresponding records to the </w:t>
            </w:r>
            <w:r>
              <w:rPr>
                <w:rStyle w:val="SourceCodeChar"/>
              </w:rPr>
              <w:t>clvSurrogates</w:t>
            </w:r>
          </w:p>
          <w:p w14:paraId="6D00B93A" w14:textId="77777777" w:rsidR="00EA424B" w:rsidRDefault="00EA424B">
            <w:pPr>
              <w:pStyle w:val="SourceNew"/>
              <w:rPr>
                <w:rStyle w:val="SourceCodeChar"/>
              </w:rPr>
            </w:pPr>
          </w:p>
          <w:p w14:paraId="4FCEE7EC" w14:textId="77777777" w:rsidR="00EA424B" w:rsidRDefault="00EA424B">
            <w:pPr>
              <w:pStyle w:val="SourceNew"/>
            </w:pPr>
            <w:r>
              <w:t>procedure TfrmOptionsSurrogate.setRangeInfo;</w:t>
            </w:r>
          </w:p>
          <w:p w14:paraId="4FA41A55" w14:textId="77777777" w:rsidR="00EA424B" w:rsidRDefault="00EA424B">
            <w:pPr>
              <w:pStyle w:val="SourceNew"/>
            </w:pPr>
            <w:r>
              <w:t>var</w:t>
            </w:r>
          </w:p>
          <w:p w14:paraId="6593014C" w14:textId="77777777" w:rsidR="00EA424B" w:rsidRDefault="00EA424B">
            <w:pPr>
              <w:pStyle w:val="SourceNew"/>
            </w:pPr>
            <w:r>
              <w:t xml:space="preserve">  IDItem: TIDItem;</w:t>
            </w:r>
          </w:p>
          <w:p w14:paraId="53A5B951" w14:textId="77777777" w:rsidR="00EA424B" w:rsidRDefault="00EA424B">
            <w:pPr>
              <w:pStyle w:val="SourceNew"/>
            </w:pPr>
            <w:r>
              <w:t xml:space="preserve">  li: TListItem;</w:t>
            </w:r>
          </w:p>
          <w:p w14:paraId="17C34A2B" w14:textId="77777777" w:rsidR="00EA424B" w:rsidRDefault="00EA424B">
            <w:pPr>
              <w:pStyle w:val="SourceNew"/>
            </w:pPr>
            <w:r>
              <w:t xml:space="preserve">  i: Integer;</w:t>
            </w:r>
          </w:p>
          <w:p w14:paraId="3A01231F" w14:textId="77777777" w:rsidR="00EA424B" w:rsidRDefault="00EA424B">
            <w:pPr>
              <w:pStyle w:val="SourceNew"/>
            </w:pPr>
            <w:r>
              <w:t xml:space="preserve">  dtLimit, dtNow, dtFrom, dtUntil, dtMax: TDateTime;</w:t>
            </w:r>
          </w:p>
          <w:p w14:paraId="58AD2B63" w14:textId="77777777" w:rsidR="00EA424B" w:rsidRDefault="00EA424B">
            <w:pPr>
              <w:pStyle w:val="SourceNew"/>
            </w:pPr>
          </w:p>
          <w:p w14:paraId="0666479D" w14:textId="77777777" w:rsidR="00EA424B" w:rsidRDefault="00EA424B">
            <w:pPr>
              <w:pStyle w:val="SourceNew"/>
            </w:pPr>
            <w:r>
              <w:t>begin</w:t>
            </w:r>
          </w:p>
          <w:p w14:paraId="1CD612ED" w14:textId="77777777" w:rsidR="00EA424B" w:rsidRDefault="00EA424B">
            <w:pPr>
              <w:pStyle w:val="SourceNew"/>
            </w:pPr>
            <w:r>
              <w:t xml:space="preserve">  inherited;</w:t>
            </w:r>
          </w:p>
          <w:p w14:paraId="5BA0CD1C" w14:textId="77777777" w:rsidR="00EA424B" w:rsidRDefault="00EA424B">
            <w:pPr>
              <w:pStyle w:val="SourceNew"/>
            </w:pPr>
            <w:r>
              <w:t xml:space="preserve">  dtNow := Now;</w:t>
            </w:r>
          </w:p>
          <w:p w14:paraId="42E9A228" w14:textId="77777777" w:rsidR="00EA424B" w:rsidRDefault="00EA424B">
            <w:pPr>
              <w:pStyle w:val="SourceNew"/>
            </w:pPr>
            <w:r>
              <w:t xml:space="preserve">  dtLimit := dtNow + maxSurrPeriod;</w:t>
            </w:r>
          </w:p>
          <w:p w14:paraId="17FEC375" w14:textId="77777777" w:rsidR="00EA424B" w:rsidRDefault="00EA424B">
            <w:pPr>
              <w:pStyle w:val="SourceNew"/>
            </w:pPr>
            <w:r>
              <w:t xml:space="preserve">  dtMax := dtNow;</w:t>
            </w:r>
          </w:p>
          <w:p w14:paraId="239D1AB3" w14:textId="77777777" w:rsidR="00EA424B" w:rsidRDefault="00EA424B">
            <w:pPr>
              <w:pStyle w:val="SourceNew"/>
            </w:pPr>
            <w:r>
              <w:t xml:space="preserve">  dtUntil := dtNow;</w:t>
            </w:r>
          </w:p>
          <w:p w14:paraId="5D160B89" w14:textId="77777777" w:rsidR="00EA424B" w:rsidRDefault="00EA424B">
            <w:pPr>
              <w:pStyle w:val="SourceNew"/>
            </w:pPr>
            <w:r>
              <w:t xml:space="preserve">  dtFrom := 0.0;</w:t>
            </w:r>
          </w:p>
          <w:p w14:paraId="31C55DB0" w14:textId="77777777" w:rsidR="00EA424B" w:rsidRDefault="00EA424B">
            <w:pPr>
              <w:pStyle w:val="SourceNew"/>
            </w:pPr>
          </w:p>
          <w:p w14:paraId="7BA7F762" w14:textId="77777777" w:rsidR="00EA424B" w:rsidRDefault="00EA424B">
            <w:pPr>
              <w:pStyle w:val="SourceNew"/>
            </w:pPr>
            <w:r>
              <w:t xml:space="preserve">  fIgnore := True;</w:t>
            </w:r>
          </w:p>
          <w:p w14:paraId="75CA719F" w14:textId="77777777" w:rsidR="00EA424B" w:rsidRDefault="00EA424B">
            <w:pPr>
              <w:pStyle w:val="SourceNew"/>
            </w:pPr>
            <w:r>
              <w:t xml:space="preserve">  i := 0;</w:t>
            </w:r>
          </w:p>
          <w:p w14:paraId="7275C6E3" w14:textId="77777777" w:rsidR="00EA424B" w:rsidRDefault="00EA424B">
            <w:pPr>
              <w:pStyle w:val="SourceNew"/>
            </w:pPr>
            <w:r>
              <w:t xml:space="preserve">  while i &lt; clvSurrogates.Items.Count do</w:t>
            </w:r>
          </w:p>
          <w:p w14:paraId="2B5BE27C" w14:textId="77777777" w:rsidR="00EA424B" w:rsidRDefault="00EA424B">
            <w:pPr>
              <w:pStyle w:val="SourceNew"/>
            </w:pPr>
            <w:r>
              <w:t xml:space="preserve">  begin</w:t>
            </w:r>
          </w:p>
          <w:p w14:paraId="7F0C77CC" w14:textId="77777777" w:rsidR="00EA424B" w:rsidRDefault="00EA424B">
            <w:pPr>
              <w:pStyle w:val="SourceNew"/>
            </w:pPr>
            <w:r>
              <w:t xml:space="preserve">    if assigned(clvSurrogates.Items[i].Data) then</w:t>
            </w:r>
          </w:p>
          <w:p w14:paraId="1C5CDBA0" w14:textId="77777777" w:rsidR="00EA424B" w:rsidRDefault="00EA424B">
            <w:pPr>
              <w:pStyle w:val="SourceNew"/>
            </w:pPr>
            <w:r>
              <w:t xml:space="preserve">    begin</w:t>
            </w:r>
          </w:p>
          <w:p w14:paraId="31624F2F" w14:textId="77777777" w:rsidR="00EA424B" w:rsidRDefault="00EA424B">
            <w:pPr>
              <w:pStyle w:val="SourceNew"/>
            </w:pPr>
            <w:r>
              <w:t xml:space="preserve">      IDItem := TIDItem(clvSurrogates.Items[i].Data);</w:t>
            </w:r>
          </w:p>
          <w:p w14:paraId="2384918C" w14:textId="77777777" w:rsidR="00EA424B" w:rsidRDefault="00EA424B">
            <w:pPr>
              <w:pStyle w:val="SourceNew"/>
            </w:pPr>
            <w:r>
              <w:t xml:space="preserve">      dtFrom := IDItem.dateFrom;</w:t>
            </w:r>
          </w:p>
          <w:p w14:paraId="2FD068AC" w14:textId="77777777" w:rsidR="00EA424B" w:rsidRDefault="00EA424B">
            <w:pPr>
              <w:pStyle w:val="SourceNew"/>
            </w:pPr>
            <w:r>
              <w:t xml:space="preserve">      dtUntil := IDItem.dateUntil;</w:t>
            </w:r>
          </w:p>
          <w:p w14:paraId="694C6CE4" w14:textId="77777777" w:rsidR="00EA424B" w:rsidRDefault="00EA424B">
            <w:pPr>
              <w:pStyle w:val="SourceNew"/>
            </w:pPr>
            <w:r>
              <w:t xml:space="preserve">    end</w:t>
            </w:r>
          </w:p>
          <w:p w14:paraId="33FA61F0" w14:textId="77777777" w:rsidR="00EA424B" w:rsidRDefault="00EA424B">
            <w:pPr>
              <w:pStyle w:val="SourceNew"/>
            </w:pPr>
            <w:r>
              <w:t xml:space="preserve">    else</w:t>
            </w:r>
          </w:p>
          <w:p w14:paraId="278BF860" w14:textId="77777777" w:rsidR="00EA424B" w:rsidRDefault="00EA424B">
            <w:pPr>
              <w:pStyle w:val="SourceNew"/>
            </w:pPr>
            <w:r>
              <w:t xml:space="preserve">    begin</w:t>
            </w:r>
          </w:p>
          <w:p w14:paraId="3FC43997" w14:textId="77777777" w:rsidR="00EA424B" w:rsidRDefault="00EA424B">
            <w:pPr>
              <w:pStyle w:val="SourceNew"/>
            </w:pPr>
            <w:r>
              <w:t>{$IFDEF DEBUG_AA}</w:t>
            </w:r>
          </w:p>
          <w:p w14:paraId="65E230F7" w14:textId="77777777" w:rsidR="00EA424B" w:rsidRDefault="00EA424B">
            <w:pPr>
              <w:pStyle w:val="SourceNew"/>
            </w:pPr>
            <w:r>
              <w:t xml:space="preserve">      MessageDlg('No Object assigned to the record &lt;' + IntToStr(i) + '&gt;!',</w:t>
            </w:r>
          </w:p>
          <w:p w14:paraId="317D6F23" w14:textId="77777777" w:rsidR="00EA424B" w:rsidRDefault="00EA424B">
            <w:pPr>
              <w:pStyle w:val="SourceNew"/>
            </w:pPr>
            <w:r>
              <w:t xml:space="preserve">        mtError, [mbOK], 0);</w:t>
            </w:r>
          </w:p>
          <w:p w14:paraId="341D71C6" w14:textId="77777777" w:rsidR="00EA424B" w:rsidRDefault="00EA424B">
            <w:pPr>
              <w:pStyle w:val="SourceNew"/>
            </w:pPr>
            <w:r>
              <w:t>{$ENDIF}</w:t>
            </w:r>
          </w:p>
          <w:p w14:paraId="68A28D86" w14:textId="77777777" w:rsidR="00EA424B" w:rsidRDefault="00EA424B">
            <w:pPr>
              <w:pStyle w:val="SourceNew"/>
            </w:pPr>
            <w:r>
              <w:t xml:space="preserve">      continue;</w:t>
            </w:r>
          </w:p>
          <w:p w14:paraId="3F1C2A4B" w14:textId="77777777" w:rsidR="00EA424B" w:rsidRDefault="00EA424B">
            <w:pPr>
              <w:pStyle w:val="SourceNew"/>
            </w:pPr>
            <w:r>
              <w:t xml:space="preserve">    end;</w:t>
            </w:r>
          </w:p>
          <w:p w14:paraId="368F4634" w14:textId="77777777" w:rsidR="00EA424B" w:rsidRDefault="00EA424B">
            <w:pPr>
              <w:pStyle w:val="SourceNew"/>
            </w:pPr>
          </w:p>
          <w:p w14:paraId="31851341" w14:textId="77777777" w:rsidR="00EA424B" w:rsidRDefault="00EA424B">
            <w:pPr>
              <w:pStyle w:val="SourceNew"/>
            </w:pPr>
            <w:r>
              <w:t xml:space="preserve">    if dtUntil &lt; dtNow then</w:t>
            </w:r>
          </w:p>
          <w:p w14:paraId="594080B3" w14:textId="77777777" w:rsidR="00EA424B" w:rsidRDefault="00EA424B">
            <w:pPr>
              <w:pStyle w:val="SourceNew"/>
            </w:pPr>
            <w:r>
              <w:t xml:space="preserve">    begin</w:t>
            </w:r>
          </w:p>
          <w:p w14:paraId="1A9635EF" w14:textId="77777777" w:rsidR="00EA424B" w:rsidRDefault="00EA424B">
            <w:pPr>
              <w:pStyle w:val="SourceNew"/>
            </w:pPr>
            <w:r>
              <w:t xml:space="preserve">      inc(i);</w:t>
            </w:r>
          </w:p>
          <w:p w14:paraId="0F9FE2AD" w14:textId="77777777" w:rsidR="00EA424B" w:rsidRDefault="00EA424B">
            <w:pPr>
              <w:pStyle w:val="SourceNew"/>
            </w:pPr>
            <w:r>
              <w:t xml:space="preserve">      continue; // ignore ranges starting in the past</w:t>
            </w:r>
          </w:p>
          <w:p w14:paraId="03C7B9F4" w14:textId="77777777" w:rsidR="00EA424B" w:rsidRDefault="00EA424B">
            <w:pPr>
              <w:pStyle w:val="SourceNew"/>
            </w:pPr>
            <w:r>
              <w:t xml:space="preserve">    end;</w:t>
            </w:r>
          </w:p>
          <w:p w14:paraId="20357479" w14:textId="77777777" w:rsidR="00EA424B" w:rsidRDefault="00EA424B">
            <w:pPr>
              <w:pStyle w:val="SourceNew"/>
            </w:pPr>
            <w:r>
              <w:t xml:space="preserve">    if dtFrom &lt; dtNow then</w:t>
            </w:r>
          </w:p>
          <w:p w14:paraId="3DC20D97" w14:textId="77777777" w:rsidR="00EA424B" w:rsidRDefault="00EA424B">
            <w:pPr>
              <w:pStyle w:val="SourceNew"/>
            </w:pPr>
            <w:r>
              <w:t xml:space="preserve">    begin</w:t>
            </w:r>
          </w:p>
          <w:p w14:paraId="58902635" w14:textId="77777777" w:rsidR="00EA424B" w:rsidRDefault="00EA424B">
            <w:pPr>
              <w:pStyle w:val="SourceNew"/>
            </w:pPr>
            <w:r>
              <w:t xml:space="preserve">      dtMax := dtUntil;</w:t>
            </w:r>
          </w:p>
          <w:p w14:paraId="2D169C9E" w14:textId="77777777" w:rsidR="00EA424B" w:rsidRDefault="00EA424B">
            <w:pPr>
              <w:pStyle w:val="SourceNew"/>
            </w:pPr>
            <w:r>
              <w:t xml:space="preserve">      inc(i);</w:t>
            </w:r>
          </w:p>
          <w:p w14:paraId="57831950" w14:textId="77777777" w:rsidR="00EA424B" w:rsidRDefault="00EA424B">
            <w:pPr>
              <w:pStyle w:val="SourceNew"/>
            </w:pPr>
            <w:r>
              <w:t xml:space="preserve">      continue;</w:t>
            </w:r>
          </w:p>
          <w:p w14:paraId="5B6EE994" w14:textId="77777777" w:rsidR="00EA424B" w:rsidRDefault="00EA424B">
            <w:pPr>
              <w:pStyle w:val="SourceNew"/>
            </w:pPr>
            <w:r>
              <w:t xml:space="preserve">    end;</w:t>
            </w:r>
          </w:p>
          <w:p w14:paraId="4903B299" w14:textId="77777777" w:rsidR="00EA424B" w:rsidRDefault="00EA424B">
            <w:pPr>
              <w:pStyle w:val="SourceNew"/>
            </w:pPr>
          </w:p>
          <w:p w14:paraId="2DE77DA3" w14:textId="77777777" w:rsidR="00EA424B" w:rsidRDefault="00EA424B">
            <w:pPr>
              <w:pStyle w:val="SourceNew"/>
            </w:pPr>
            <w:r>
              <w:t xml:space="preserve">    if IsOpen(i) then // no open records are expected while setting open ranges</w:t>
            </w:r>
          </w:p>
          <w:p w14:paraId="24CB98D4" w14:textId="77777777" w:rsidR="00EA424B" w:rsidRDefault="00EA424B">
            <w:pPr>
              <w:pStyle w:val="SourceNew"/>
            </w:pPr>
            <w:r>
              <w:t xml:space="preserve">    begin</w:t>
            </w:r>
          </w:p>
          <w:p w14:paraId="31B2C2DA" w14:textId="77777777" w:rsidR="00EA424B" w:rsidRDefault="00EA424B">
            <w:pPr>
              <w:pStyle w:val="SourceNew"/>
            </w:pPr>
            <w:r>
              <w:t>{$IFDEF DEBUG_AA}</w:t>
            </w:r>
          </w:p>
          <w:p w14:paraId="31E9E3C3" w14:textId="77777777" w:rsidR="00EA424B" w:rsidRDefault="00EA424B">
            <w:pPr>
              <w:pStyle w:val="SourceNew"/>
            </w:pPr>
            <w:r>
              <w:t xml:space="preserve">      MessageDlg('No Open records expected at this time! (record: ' +</w:t>
            </w:r>
          </w:p>
          <w:p w14:paraId="74D37D03" w14:textId="77777777" w:rsidR="00EA424B" w:rsidRDefault="00EA424B">
            <w:pPr>
              <w:pStyle w:val="SourceNew"/>
            </w:pPr>
            <w:r>
              <w:t xml:space="preserve">        IntToStr(i) + ')', mtError, [mbOK], 0);</w:t>
            </w:r>
          </w:p>
          <w:p w14:paraId="706FDFBC" w14:textId="77777777" w:rsidR="00EA424B" w:rsidRDefault="00EA424B">
            <w:pPr>
              <w:pStyle w:val="SourceNew"/>
            </w:pPr>
            <w:r>
              <w:t>{$ENDIF}</w:t>
            </w:r>
          </w:p>
          <w:p w14:paraId="0EE7350C" w14:textId="77777777" w:rsidR="00EA424B" w:rsidRDefault="00EA424B">
            <w:pPr>
              <w:pStyle w:val="SourceNew"/>
            </w:pPr>
            <w:r>
              <w:t xml:space="preserve">      inc(i);</w:t>
            </w:r>
          </w:p>
          <w:p w14:paraId="56EAC9AD" w14:textId="77777777" w:rsidR="00EA424B" w:rsidRDefault="00EA424B">
            <w:pPr>
              <w:pStyle w:val="SourceNew"/>
            </w:pPr>
            <w:r>
              <w:t xml:space="preserve">      continue;</w:t>
            </w:r>
          </w:p>
          <w:p w14:paraId="0847D428" w14:textId="77777777" w:rsidR="00EA424B" w:rsidRDefault="00EA424B">
            <w:pPr>
              <w:pStyle w:val="SourceNew"/>
            </w:pPr>
            <w:r>
              <w:t xml:space="preserve">    end;</w:t>
            </w:r>
          </w:p>
          <w:p w14:paraId="46A2C1FF" w14:textId="77777777" w:rsidR="00EA424B" w:rsidRDefault="00EA424B">
            <w:pPr>
              <w:pStyle w:val="SourceNew"/>
            </w:pPr>
          </w:p>
          <w:p w14:paraId="6CF927B4" w14:textId="77777777" w:rsidR="00EA424B" w:rsidRDefault="00EA424B">
            <w:pPr>
              <w:pStyle w:val="SourceNew"/>
            </w:pPr>
            <w:r>
              <w:t xml:space="preserve">    if (dtFrom - dtMax &gt;= 2 * dtGap) and ((dtFrom - dtMax) &gt; 0) then</w:t>
            </w:r>
          </w:p>
          <w:p w14:paraId="2D751CF4" w14:textId="77777777" w:rsidR="00EA424B" w:rsidRDefault="00EA424B">
            <w:pPr>
              <w:pStyle w:val="SourceNew"/>
            </w:pPr>
            <w:r>
              <w:t xml:space="preserve">    begin</w:t>
            </w:r>
          </w:p>
          <w:p w14:paraId="00E47A29" w14:textId="77777777" w:rsidR="00EA424B" w:rsidRDefault="00EA424B">
            <w:pPr>
              <w:pStyle w:val="SourceNew"/>
            </w:pPr>
            <w:r>
              <w:t xml:space="preserve">      li := clvSurrogates.Items.Insert(i);</w:t>
            </w:r>
          </w:p>
          <w:p w14:paraId="582F2F3D" w14:textId="77777777" w:rsidR="00EA424B" w:rsidRDefault="00EA424B">
            <w:pPr>
              <w:pStyle w:val="SourceNew"/>
            </w:pPr>
            <w:r>
              <w:t xml:space="preserve">      IDItem := newTIDItem(fIDCollection, '', ciOpen, ciUnknownName, '',</w:t>
            </w:r>
          </w:p>
          <w:p w14:paraId="253427C8" w14:textId="77777777" w:rsidR="00EA424B" w:rsidRDefault="00EA424B">
            <w:pPr>
              <w:pStyle w:val="SourceNew"/>
            </w:pPr>
            <w:r>
              <w:t xml:space="preserve">        dtMax + dtGap, dtFrom - dtGap);</w:t>
            </w:r>
          </w:p>
          <w:p w14:paraId="5CE6E2D2" w14:textId="77777777" w:rsidR="00EA424B" w:rsidRDefault="00EA424B">
            <w:pPr>
              <w:pStyle w:val="SourceNew"/>
            </w:pPr>
            <w:r>
              <w:t xml:space="preserve">      IDItem.setListItem(li);</w:t>
            </w:r>
          </w:p>
          <w:p w14:paraId="209870DA" w14:textId="77777777" w:rsidR="00EA424B" w:rsidRDefault="00EA424B">
            <w:pPr>
              <w:pStyle w:val="SourceNew"/>
            </w:pPr>
            <w:r>
              <w:t xml:space="preserve">      dtMax := dtUntil;</w:t>
            </w:r>
          </w:p>
          <w:p w14:paraId="132E1784" w14:textId="77777777" w:rsidR="00EA424B" w:rsidRDefault="00EA424B">
            <w:pPr>
              <w:pStyle w:val="SourceNew"/>
            </w:pPr>
            <w:r>
              <w:t xml:space="preserve">      inc(i, 2);</w:t>
            </w:r>
          </w:p>
          <w:p w14:paraId="6A48DEE5" w14:textId="77777777" w:rsidR="00EA424B" w:rsidRDefault="00EA424B">
            <w:pPr>
              <w:pStyle w:val="SourceNew"/>
            </w:pPr>
            <w:r>
              <w:t xml:space="preserve">    end</w:t>
            </w:r>
          </w:p>
          <w:p w14:paraId="089BDD06" w14:textId="77777777" w:rsidR="00EA424B" w:rsidRDefault="00EA424B">
            <w:pPr>
              <w:pStyle w:val="SourceNew"/>
            </w:pPr>
            <w:r>
              <w:t xml:space="preserve">    else</w:t>
            </w:r>
          </w:p>
          <w:p w14:paraId="5E7ADCE2" w14:textId="77777777" w:rsidR="00EA424B" w:rsidRDefault="00EA424B">
            <w:pPr>
              <w:pStyle w:val="SourceNew"/>
            </w:pPr>
            <w:r>
              <w:t xml:space="preserve">    begin</w:t>
            </w:r>
          </w:p>
          <w:p w14:paraId="2A78C2AA" w14:textId="77777777" w:rsidR="00EA424B" w:rsidRDefault="00EA424B">
            <w:pPr>
              <w:pStyle w:val="SourceNew"/>
            </w:pPr>
            <w:r>
              <w:t xml:space="preserve">      dtMax := dtUntil;</w:t>
            </w:r>
          </w:p>
          <w:p w14:paraId="75D0B132" w14:textId="77777777" w:rsidR="00EA424B" w:rsidRDefault="00EA424B">
            <w:pPr>
              <w:pStyle w:val="SourceNew"/>
            </w:pPr>
            <w:r>
              <w:t xml:space="preserve">      inc(i);</w:t>
            </w:r>
          </w:p>
          <w:p w14:paraId="622AC944" w14:textId="77777777" w:rsidR="00EA424B" w:rsidRDefault="00EA424B">
            <w:pPr>
              <w:pStyle w:val="SourceNew"/>
            </w:pPr>
            <w:r>
              <w:t xml:space="preserve">    end;</w:t>
            </w:r>
          </w:p>
          <w:p w14:paraId="1E782A85" w14:textId="77777777" w:rsidR="00EA424B" w:rsidRDefault="00EA424B">
            <w:pPr>
              <w:pStyle w:val="SourceNew"/>
            </w:pPr>
            <w:r>
              <w:t xml:space="preserve">  end;</w:t>
            </w:r>
          </w:p>
          <w:p w14:paraId="0303EA9D" w14:textId="77777777" w:rsidR="00EA424B" w:rsidRDefault="00EA424B">
            <w:pPr>
              <w:pStyle w:val="SourceNew"/>
            </w:pPr>
            <w:r>
              <w:t xml:space="preserve">  if dtLimit - dtUntil &gt;= dtGap then</w:t>
            </w:r>
          </w:p>
          <w:p w14:paraId="484C48A6" w14:textId="77777777" w:rsidR="00EA424B" w:rsidRDefault="00EA424B">
            <w:pPr>
              <w:pStyle w:val="SourceNew"/>
            </w:pPr>
            <w:r>
              <w:t xml:space="preserve">  begin</w:t>
            </w:r>
          </w:p>
          <w:p w14:paraId="318BEA50" w14:textId="77777777" w:rsidR="00EA424B" w:rsidRDefault="00EA424B">
            <w:pPr>
              <w:pStyle w:val="SourceNew"/>
            </w:pPr>
            <w:r>
              <w:t xml:space="preserve">    li := clvSurrogates.Items.Insert(i);</w:t>
            </w:r>
          </w:p>
          <w:p w14:paraId="5FA8E005" w14:textId="77777777" w:rsidR="00EA424B" w:rsidRDefault="00EA424B">
            <w:pPr>
              <w:pStyle w:val="SourceNew"/>
            </w:pPr>
            <w:r>
              <w:t xml:space="preserve">    IDItem := newTIDItem(fIDCollection, '', ciOpen, ciUnknownName, '',</w:t>
            </w:r>
          </w:p>
          <w:p w14:paraId="6CA6FB4D" w14:textId="77777777" w:rsidR="00EA424B" w:rsidRDefault="00EA424B">
            <w:pPr>
              <w:pStyle w:val="SourceNew"/>
            </w:pPr>
            <w:r>
              <w:t xml:space="preserve">      dtUntil + dtGap, dtLimit);</w:t>
            </w:r>
          </w:p>
          <w:p w14:paraId="5D03B0DB" w14:textId="77777777" w:rsidR="00EA424B" w:rsidRDefault="00EA424B">
            <w:pPr>
              <w:pStyle w:val="SourceNew"/>
            </w:pPr>
            <w:r>
              <w:t xml:space="preserve">    IDItem.setListItem(li);</w:t>
            </w:r>
          </w:p>
          <w:p w14:paraId="71A4B35F" w14:textId="77777777" w:rsidR="00EA424B" w:rsidRDefault="00EA424B">
            <w:pPr>
              <w:pStyle w:val="SourceNew"/>
            </w:pPr>
            <w:r>
              <w:t xml:space="preserve">  end;</w:t>
            </w:r>
          </w:p>
          <w:p w14:paraId="56824057" w14:textId="77777777" w:rsidR="00EA424B" w:rsidRDefault="00EA424B">
            <w:pPr>
              <w:pStyle w:val="SourceNew"/>
            </w:pPr>
            <w:r>
              <w:t xml:space="preserve">  fIgnore := False;</w:t>
            </w:r>
          </w:p>
          <w:p w14:paraId="5DEB3B1F" w14:textId="77777777" w:rsidR="00EA424B" w:rsidRDefault="00EA424B">
            <w:pPr>
              <w:pStyle w:val="SourceNew"/>
            </w:pPr>
            <w:r>
              <w:t>end;</w:t>
            </w:r>
          </w:p>
        </w:tc>
      </w:tr>
      <w:tr w:rsidR="00EA424B" w14:paraId="4045CBA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779740D4" w14:textId="77777777" w:rsidR="00EA424B" w:rsidRDefault="00EA424B">
            <w:pPr>
              <w:pStyle w:val="SourceCode"/>
            </w:pPr>
            <w:r>
              <w:lastRenderedPageBreak/>
              <w:t>clearRanges</w:t>
            </w:r>
          </w:p>
        </w:tc>
        <w:tc>
          <w:tcPr>
            <w:tcW w:w="1024" w:type="pct"/>
            <w:tcBorders>
              <w:top w:val="single" w:sz="4" w:space="0" w:color="auto"/>
              <w:left w:val="single" w:sz="4" w:space="0" w:color="auto"/>
              <w:bottom w:val="single" w:sz="4" w:space="0" w:color="auto"/>
              <w:right w:val="single" w:sz="4" w:space="0" w:color="auto"/>
            </w:tcBorders>
            <w:hideMark/>
          </w:tcPr>
          <w:p w14:paraId="009EFCE8"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E58F55E" w14:textId="77777777" w:rsidR="00EA424B" w:rsidRDefault="00EA424B">
            <w:pPr>
              <w:pStyle w:val="TableText"/>
              <w:spacing w:line="276" w:lineRule="auto"/>
              <w:rPr>
                <w:rStyle w:val="SourceCodeChar"/>
              </w:rPr>
            </w:pPr>
            <w:r>
              <w:t xml:space="preserve">Removes records from the </w:t>
            </w:r>
            <w:r>
              <w:rPr>
                <w:rStyle w:val="SourceCodeChar"/>
              </w:rPr>
              <w:t>clvSurrogates</w:t>
            </w:r>
          </w:p>
          <w:p w14:paraId="65CA13FA" w14:textId="77777777" w:rsidR="00EA424B" w:rsidRDefault="00EA424B">
            <w:pPr>
              <w:pStyle w:val="SourceNew"/>
            </w:pPr>
            <w:r>
              <w:t>procedure TfrmOptionsSurrogate.clearRanges;</w:t>
            </w:r>
          </w:p>
          <w:p w14:paraId="146D5ABB" w14:textId="77777777" w:rsidR="00EA424B" w:rsidRDefault="00EA424B">
            <w:pPr>
              <w:pStyle w:val="SourceNew"/>
            </w:pPr>
            <w:r>
              <w:t>var</w:t>
            </w:r>
          </w:p>
          <w:p w14:paraId="423E638B" w14:textId="77777777" w:rsidR="00EA424B" w:rsidRDefault="00EA424B">
            <w:pPr>
              <w:pStyle w:val="SourceNew"/>
            </w:pPr>
            <w:r>
              <w:t xml:space="preserve">  i: Integer;</w:t>
            </w:r>
          </w:p>
          <w:p w14:paraId="6E7D9A65" w14:textId="77777777" w:rsidR="00EA424B" w:rsidRDefault="00EA424B">
            <w:pPr>
              <w:pStyle w:val="SourceNew"/>
            </w:pPr>
            <w:r>
              <w:t>begin</w:t>
            </w:r>
          </w:p>
          <w:p w14:paraId="6398F8CB" w14:textId="77777777" w:rsidR="00EA424B" w:rsidRDefault="00EA424B">
            <w:pPr>
              <w:pStyle w:val="SourceNew"/>
            </w:pPr>
            <w:r>
              <w:t xml:space="preserve">  i := 0;</w:t>
            </w:r>
          </w:p>
          <w:p w14:paraId="7E8D775B" w14:textId="77777777" w:rsidR="00EA424B" w:rsidRDefault="00EA424B">
            <w:pPr>
              <w:pStyle w:val="SourceNew"/>
            </w:pPr>
          </w:p>
          <w:p w14:paraId="1428E8AE" w14:textId="77777777" w:rsidR="00EA424B" w:rsidRDefault="00EA424B">
            <w:pPr>
              <w:pStyle w:val="SourceNew"/>
            </w:pPr>
            <w:r>
              <w:t xml:space="preserve">  while i &lt; clvSurrogates.Items.Count do</w:t>
            </w:r>
          </w:p>
          <w:p w14:paraId="00731030" w14:textId="77777777" w:rsidR="00EA424B" w:rsidRDefault="00EA424B">
            <w:pPr>
              <w:pStyle w:val="SourceNew"/>
            </w:pPr>
            <w:r>
              <w:t xml:space="preserve">  begin</w:t>
            </w:r>
          </w:p>
          <w:p w14:paraId="5940C506" w14:textId="77777777" w:rsidR="00EA424B" w:rsidRDefault="00EA424B">
            <w:pPr>
              <w:pStyle w:val="SourceNew"/>
            </w:pPr>
            <w:r>
              <w:t xml:space="preserve">    if IsOpen(i) then</w:t>
            </w:r>
          </w:p>
          <w:p w14:paraId="24D34AE1" w14:textId="77777777" w:rsidR="00EA424B" w:rsidRDefault="00EA424B">
            <w:pPr>
              <w:pStyle w:val="SourceNew"/>
            </w:pPr>
            <w:r>
              <w:t xml:space="preserve">      clvSurrogates.Items.Delete(i)</w:t>
            </w:r>
          </w:p>
          <w:p w14:paraId="58EC548E" w14:textId="77777777" w:rsidR="00EA424B" w:rsidRDefault="00EA424B">
            <w:pPr>
              <w:pStyle w:val="SourceNew"/>
            </w:pPr>
            <w:r>
              <w:t xml:space="preserve">    else</w:t>
            </w:r>
          </w:p>
          <w:p w14:paraId="7D74BBFA" w14:textId="77777777" w:rsidR="00EA424B" w:rsidRDefault="00EA424B">
            <w:pPr>
              <w:pStyle w:val="SourceNew"/>
            </w:pPr>
            <w:r>
              <w:t xml:space="preserve">      inc(i);</w:t>
            </w:r>
          </w:p>
          <w:p w14:paraId="025C5159" w14:textId="77777777" w:rsidR="00EA424B" w:rsidRDefault="00EA424B">
            <w:pPr>
              <w:pStyle w:val="SourceNew"/>
            </w:pPr>
            <w:r>
              <w:t xml:space="preserve">  end;</w:t>
            </w:r>
          </w:p>
          <w:p w14:paraId="2AA9699F" w14:textId="77777777" w:rsidR="00EA424B" w:rsidRDefault="00EA424B">
            <w:pPr>
              <w:pStyle w:val="SourceNew"/>
            </w:pPr>
            <w:r>
              <w:t>end;</w:t>
            </w:r>
          </w:p>
        </w:tc>
      </w:tr>
      <w:tr w:rsidR="00EA424B" w14:paraId="31DDA92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0A1F2A6" w14:textId="77777777" w:rsidR="00EA424B" w:rsidRDefault="00EA424B">
            <w:pPr>
              <w:pStyle w:val="SourceCode"/>
            </w:pPr>
            <w:r>
              <w:t>mergeItems</w:t>
            </w:r>
          </w:p>
        </w:tc>
        <w:tc>
          <w:tcPr>
            <w:tcW w:w="1024" w:type="pct"/>
            <w:tcBorders>
              <w:top w:val="single" w:sz="4" w:space="0" w:color="auto"/>
              <w:left w:val="single" w:sz="4" w:space="0" w:color="auto"/>
              <w:bottom w:val="single" w:sz="4" w:space="0" w:color="auto"/>
              <w:right w:val="single" w:sz="4" w:space="0" w:color="auto"/>
            </w:tcBorders>
            <w:hideMark/>
          </w:tcPr>
          <w:p w14:paraId="6FE69A40"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7CB8822E" w14:textId="77777777" w:rsidR="00EA424B" w:rsidRDefault="00EA424B">
            <w:pPr>
              <w:pStyle w:val="TableText"/>
              <w:spacing w:line="276" w:lineRule="auto"/>
            </w:pPr>
            <w:r>
              <w:t>Merges unassigned periods</w:t>
            </w:r>
          </w:p>
          <w:p w14:paraId="4D672582" w14:textId="77777777" w:rsidR="00EA424B" w:rsidRDefault="00EA424B">
            <w:pPr>
              <w:pStyle w:val="SourceCode"/>
            </w:pPr>
            <w:r>
              <w:t xml:space="preserve"> </w:t>
            </w:r>
          </w:p>
          <w:p w14:paraId="0916BD61" w14:textId="77777777" w:rsidR="00EA424B" w:rsidRDefault="00EA424B">
            <w:pPr>
              <w:pStyle w:val="SourceNew"/>
            </w:pPr>
            <w:r>
              <w:t>procedure TfrmOptionsSurrogate.mergeItems;</w:t>
            </w:r>
          </w:p>
          <w:p w14:paraId="486BDAD9" w14:textId="77777777" w:rsidR="00EA424B" w:rsidRDefault="00EA424B">
            <w:pPr>
              <w:pStyle w:val="SourceNew"/>
            </w:pPr>
            <w:r>
              <w:t>var</w:t>
            </w:r>
          </w:p>
          <w:p w14:paraId="6CB7A1E7" w14:textId="77777777" w:rsidR="00EA424B" w:rsidRDefault="00EA424B">
            <w:pPr>
              <w:pStyle w:val="SourceNew"/>
            </w:pPr>
            <w:r>
              <w:t xml:space="preserve">  i: Integer;</w:t>
            </w:r>
          </w:p>
          <w:p w14:paraId="5BCB0A69" w14:textId="77777777" w:rsidR="00EA424B" w:rsidRDefault="00EA424B">
            <w:pPr>
              <w:pStyle w:val="SourceNew"/>
            </w:pPr>
            <w:r>
              <w:t xml:space="preserve">  IDItem, IDPrev: TIDItem;</w:t>
            </w:r>
          </w:p>
          <w:p w14:paraId="175B42C7" w14:textId="77777777" w:rsidR="00EA424B" w:rsidRDefault="00EA424B">
            <w:pPr>
              <w:pStyle w:val="SourceNew"/>
            </w:pPr>
            <w:r>
              <w:t>Begin</w:t>
            </w:r>
          </w:p>
          <w:p w14:paraId="231D7D99" w14:textId="77777777" w:rsidR="00EA424B" w:rsidRDefault="00EA424B">
            <w:pPr>
              <w:pStyle w:val="SourceNew"/>
            </w:pPr>
            <w:r>
              <w:t xml:space="preserve">  i := 1;</w:t>
            </w:r>
          </w:p>
          <w:p w14:paraId="3D681DFD" w14:textId="77777777" w:rsidR="00EA424B" w:rsidRDefault="00EA424B">
            <w:pPr>
              <w:pStyle w:val="SourceNew"/>
            </w:pPr>
            <w:r>
              <w:t xml:space="preserve">  IDPrev := TIDItem(clvSurrogates.Items[0].Data);</w:t>
            </w:r>
          </w:p>
          <w:p w14:paraId="5E5350B8" w14:textId="77777777" w:rsidR="00EA424B" w:rsidRDefault="00EA424B">
            <w:pPr>
              <w:pStyle w:val="SourceNew"/>
            </w:pPr>
            <w:r>
              <w:t xml:space="preserve">  while i &lt; clvSurrogates.Items.Count do</w:t>
            </w:r>
          </w:p>
          <w:p w14:paraId="3D4C8C91" w14:textId="77777777" w:rsidR="00EA424B" w:rsidRDefault="00EA424B">
            <w:pPr>
              <w:pStyle w:val="SourceNew"/>
            </w:pPr>
            <w:r>
              <w:t xml:space="preserve">  begin</w:t>
            </w:r>
          </w:p>
          <w:p w14:paraId="3CB97BD4" w14:textId="77777777" w:rsidR="00EA424B" w:rsidRDefault="00EA424B">
            <w:pPr>
              <w:pStyle w:val="SourceNew"/>
            </w:pPr>
            <w:r>
              <w:t xml:space="preserve">    IDItem := TIDItem(clvSurrogates.Items[i].Data);</w:t>
            </w:r>
          </w:p>
          <w:p w14:paraId="32D05619" w14:textId="77777777" w:rsidR="00EA424B" w:rsidRDefault="00EA424B">
            <w:pPr>
              <w:pStyle w:val="SourceNew"/>
            </w:pPr>
            <w:r>
              <w:t xml:space="preserve">    if IDItem.IDString = IDPrev.IDString then</w:t>
            </w:r>
          </w:p>
          <w:p w14:paraId="7D83CE00" w14:textId="77777777" w:rsidR="00EA424B" w:rsidRDefault="00EA424B">
            <w:pPr>
              <w:pStyle w:val="SourceNew"/>
            </w:pPr>
            <w:r>
              <w:t xml:space="preserve">    begin</w:t>
            </w:r>
          </w:p>
          <w:p w14:paraId="4482DCCC" w14:textId="77777777" w:rsidR="00EA424B" w:rsidRDefault="00EA424B">
            <w:pPr>
              <w:pStyle w:val="SourceNew"/>
            </w:pPr>
            <w:r>
              <w:t xml:space="preserve">      IDPrev.dateUntil := IDItem.dateUntil;</w:t>
            </w:r>
          </w:p>
          <w:p w14:paraId="7101CCDB" w14:textId="77777777" w:rsidR="00987D70" w:rsidRDefault="00987D70">
            <w:pPr>
              <w:pStyle w:val="SourceNew"/>
            </w:pPr>
            <w:r w:rsidRPr="00987D70">
              <w:t xml:space="preserve">      IDPrev.setListItem(clvSurrogates.Items[i - 1]);</w:t>
            </w:r>
          </w:p>
          <w:p w14:paraId="6B5D4F41" w14:textId="6D1CEC1C" w:rsidR="00EA424B" w:rsidRDefault="00EA424B">
            <w:pPr>
              <w:pStyle w:val="SourceNew"/>
            </w:pPr>
            <w:r>
              <w:t xml:space="preserve">      clvSurrogates.Items.Delete(i);</w:t>
            </w:r>
          </w:p>
          <w:p w14:paraId="75B665F3" w14:textId="77777777" w:rsidR="00EA424B" w:rsidRDefault="00EA424B">
            <w:pPr>
              <w:pStyle w:val="SourceNew"/>
            </w:pPr>
            <w:r>
              <w:t xml:space="preserve">    end</w:t>
            </w:r>
          </w:p>
          <w:p w14:paraId="7172067F" w14:textId="77777777" w:rsidR="00EA424B" w:rsidRDefault="00EA424B">
            <w:pPr>
              <w:pStyle w:val="SourceNew"/>
            </w:pPr>
            <w:r>
              <w:t xml:space="preserve">    else</w:t>
            </w:r>
          </w:p>
          <w:p w14:paraId="3E7033A4" w14:textId="77777777" w:rsidR="00EA424B" w:rsidRDefault="00EA424B">
            <w:pPr>
              <w:pStyle w:val="SourceNew"/>
            </w:pPr>
            <w:r>
              <w:t xml:space="preserve">    begin</w:t>
            </w:r>
          </w:p>
          <w:p w14:paraId="7179FE01" w14:textId="77777777" w:rsidR="00EA424B" w:rsidRDefault="00EA424B">
            <w:pPr>
              <w:pStyle w:val="SourceNew"/>
            </w:pPr>
            <w:r>
              <w:t xml:space="preserve">      IDPrev := IDItem;</w:t>
            </w:r>
          </w:p>
          <w:p w14:paraId="70126DFD" w14:textId="77777777" w:rsidR="00EA424B" w:rsidRDefault="00EA424B">
            <w:pPr>
              <w:pStyle w:val="SourceNew"/>
            </w:pPr>
            <w:r>
              <w:t xml:space="preserve">      inc(i);</w:t>
            </w:r>
          </w:p>
          <w:p w14:paraId="0E12660B" w14:textId="77777777" w:rsidR="00EA424B" w:rsidRDefault="00EA424B">
            <w:pPr>
              <w:pStyle w:val="SourceNew"/>
            </w:pPr>
            <w:r>
              <w:t xml:space="preserve">    end;</w:t>
            </w:r>
          </w:p>
          <w:p w14:paraId="72E17375" w14:textId="77777777" w:rsidR="00EA424B" w:rsidRDefault="00EA424B">
            <w:pPr>
              <w:pStyle w:val="SourceNew"/>
            </w:pPr>
            <w:r>
              <w:t xml:space="preserve">  end;</w:t>
            </w:r>
          </w:p>
          <w:p w14:paraId="4E1749F0" w14:textId="77777777" w:rsidR="00EA424B" w:rsidRDefault="00EA424B">
            <w:pPr>
              <w:pStyle w:val="SourceNew"/>
            </w:pPr>
          </w:p>
          <w:p w14:paraId="6E7C4E88" w14:textId="77777777" w:rsidR="00EA424B" w:rsidRDefault="00EA424B">
            <w:pPr>
              <w:pStyle w:val="SourceNew"/>
            </w:pPr>
            <w:r>
              <w:t>end;</w:t>
            </w:r>
          </w:p>
        </w:tc>
      </w:tr>
      <w:tr w:rsidR="00EA424B" w14:paraId="6C769F6E"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FAEE675" w14:textId="77777777" w:rsidR="00EA424B" w:rsidRDefault="00EA424B">
            <w:pPr>
              <w:pStyle w:val="SourceCode"/>
            </w:pPr>
            <w:r>
              <w:lastRenderedPageBreak/>
              <w:t>reNumItems</w:t>
            </w:r>
          </w:p>
        </w:tc>
        <w:tc>
          <w:tcPr>
            <w:tcW w:w="1024" w:type="pct"/>
            <w:tcBorders>
              <w:top w:val="single" w:sz="4" w:space="0" w:color="auto"/>
              <w:left w:val="single" w:sz="4" w:space="0" w:color="auto"/>
              <w:bottom w:val="single" w:sz="4" w:space="0" w:color="auto"/>
              <w:right w:val="single" w:sz="4" w:space="0" w:color="auto"/>
            </w:tcBorders>
            <w:hideMark/>
          </w:tcPr>
          <w:p w14:paraId="13CBCD34"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C8C0E4C" w14:textId="77777777" w:rsidR="00EA424B" w:rsidRDefault="00EA424B">
            <w:pPr>
              <w:pStyle w:val="TableText"/>
              <w:spacing w:line="276" w:lineRule="auto"/>
              <w:rPr>
                <w:rStyle w:val="SourceCodeChar"/>
              </w:rPr>
            </w:pPr>
            <w:r>
              <w:t xml:space="preserve">Assigns numbers to the records of </w:t>
            </w:r>
            <w:r>
              <w:rPr>
                <w:rStyle w:val="SourceCodeChar"/>
              </w:rPr>
              <w:t>clvSurrogates</w:t>
            </w:r>
          </w:p>
          <w:p w14:paraId="740D3B3E" w14:textId="77777777" w:rsidR="00EA424B" w:rsidRDefault="00EA424B">
            <w:pPr>
              <w:pStyle w:val="SourceNew"/>
            </w:pPr>
            <w:r>
              <w:t>procedure TfrmOptionsSurrogate.reNumItems;</w:t>
            </w:r>
          </w:p>
          <w:p w14:paraId="3AA6BE39" w14:textId="77777777" w:rsidR="00EA424B" w:rsidRDefault="00EA424B">
            <w:pPr>
              <w:pStyle w:val="SourceNew"/>
            </w:pPr>
            <w:r>
              <w:t>var</w:t>
            </w:r>
          </w:p>
          <w:p w14:paraId="29DC5E8F" w14:textId="77777777" w:rsidR="00EA424B" w:rsidRDefault="00EA424B">
            <w:pPr>
              <w:pStyle w:val="SourceNew"/>
            </w:pPr>
            <w:r>
              <w:t xml:space="preserve">  n, i: Integer;</w:t>
            </w:r>
          </w:p>
          <w:p w14:paraId="0624633A" w14:textId="77777777" w:rsidR="00EA424B" w:rsidRDefault="00EA424B">
            <w:pPr>
              <w:pStyle w:val="SourceNew"/>
            </w:pPr>
            <w:r>
              <w:t>begin</w:t>
            </w:r>
          </w:p>
          <w:p w14:paraId="3CFF624A" w14:textId="77777777" w:rsidR="00EA424B" w:rsidRDefault="00EA424B">
            <w:pPr>
              <w:pStyle w:val="SourceNew"/>
            </w:pPr>
            <w:r>
              <w:t xml:space="preserve">  i := 0;</w:t>
            </w:r>
          </w:p>
          <w:p w14:paraId="2C6A8FE5" w14:textId="77777777" w:rsidR="00EA424B" w:rsidRDefault="00EA424B">
            <w:pPr>
              <w:pStyle w:val="SourceNew"/>
            </w:pPr>
            <w:r>
              <w:t xml:space="preserve">  n := 1;</w:t>
            </w:r>
          </w:p>
          <w:p w14:paraId="0F1F03F5" w14:textId="77777777" w:rsidR="00EA424B" w:rsidRDefault="00EA424B">
            <w:pPr>
              <w:pStyle w:val="SourceNew"/>
            </w:pPr>
            <w:r>
              <w:t xml:space="preserve">  while i &lt; clvSurrogates.Items.Count do</w:t>
            </w:r>
          </w:p>
          <w:p w14:paraId="33E79796" w14:textId="77777777" w:rsidR="00EA424B" w:rsidRDefault="00EA424B">
            <w:pPr>
              <w:pStyle w:val="SourceNew"/>
            </w:pPr>
            <w:r>
              <w:t xml:space="preserve">  begin</w:t>
            </w:r>
          </w:p>
          <w:p w14:paraId="56AF1734" w14:textId="77777777" w:rsidR="00EA424B" w:rsidRDefault="00EA424B">
            <w:pPr>
              <w:pStyle w:val="SourceNew"/>
            </w:pPr>
            <w:r>
              <w:t xml:space="preserve">    if IsOpen(i) then</w:t>
            </w:r>
          </w:p>
          <w:p w14:paraId="161A0B32" w14:textId="77777777" w:rsidR="00EA424B" w:rsidRDefault="00EA424B">
            <w:pPr>
              <w:pStyle w:val="SourceNew"/>
            </w:pPr>
            <w:r>
              <w:t xml:space="preserve">      clvSurrogates.Items[i].Caption := ciOpen</w:t>
            </w:r>
          </w:p>
          <w:p w14:paraId="002C46D3" w14:textId="77777777" w:rsidR="00EA424B" w:rsidRDefault="00EA424B">
            <w:pPr>
              <w:pStyle w:val="SourceNew"/>
            </w:pPr>
            <w:r>
              <w:t xml:space="preserve">    else</w:t>
            </w:r>
          </w:p>
          <w:p w14:paraId="3DA5AEF8" w14:textId="77777777" w:rsidR="00EA424B" w:rsidRDefault="00EA424B">
            <w:pPr>
              <w:pStyle w:val="SourceNew"/>
            </w:pPr>
            <w:r>
              <w:t xml:space="preserve">    begin</w:t>
            </w:r>
          </w:p>
          <w:p w14:paraId="18364148" w14:textId="77777777" w:rsidR="00EA424B" w:rsidRDefault="00EA424B">
            <w:pPr>
              <w:pStyle w:val="SourceNew"/>
            </w:pPr>
            <w:r>
              <w:t xml:space="preserve">      clvSurrogates.Items[i].Caption := IntToStr(n);</w:t>
            </w:r>
          </w:p>
          <w:p w14:paraId="74731935" w14:textId="77777777" w:rsidR="00EA424B" w:rsidRDefault="00EA424B">
            <w:pPr>
              <w:pStyle w:val="SourceNew"/>
            </w:pPr>
            <w:r>
              <w:t xml:space="preserve">      if (n = 1) and (i = 0) then</w:t>
            </w:r>
          </w:p>
          <w:p w14:paraId="7E9AECFA" w14:textId="77777777" w:rsidR="00EA424B" w:rsidRDefault="00EA424B">
            <w:pPr>
              <w:pStyle w:val="SourceNew"/>
            </w:pPr>
            <w:r>
              <w:t xml:space="preserve">        clvSurrogates.Items[i].SubItems[3] := ciActive;</w:t>
            </w:r>
          </w:p>
          <w:p w14:paraId="18823439" w14:textId="77777777" w:rsidR="00EA424B" w:rsidRDefault="00EA424B">
            <w:pPr>
              <w:pStyle w:val="SourceNew"/>
            </w:pPr>
            <w:r>
              <w:t xml:space="preserve">      inc(n);</w:t>
            </w:r>
          </w:p>
          <w:p w14:paraId="561A3CDB" w14:textId="77777777" w:rsidR="00EA424B" w:rsidRDefault="00EA424B">
            <w:pPr>
              <w:pStyle w:val="SourceNew"/>
            </w:pPr>
            <w:r>
              <w:t xml:space="preserve">    end;</w:t>
            </w:r>
          </w:p>
          <w:p w14:paraId="479D88B5" w14:textId="77777777" w:rsidR="00EA424B" w:rsidRDefault="00EA424B">
            <w:pPr>
              <w:pStyle w:val="SourceNew"/>
            </w:pPr>
            <w:r>
              <w:t xml:space="preserve">    inc(i);</w:t>
            </w:r>
          </w:p>
          <w:p w14:paraId="019257DB" w14:textId="77777777" w:rsidR="00EA424B" w:rsidRDefault="00EA424B">
            <w:pPr>
              <w:pStyle w:val="SourceNew"/>
            </w:pPr>
            <w:r>
              <w:t xml:space="preserve">  end;</w:t>
            </w:r>
          </w:p>
          <w:p w14:paraId="664126B3" w14:textId="77777777" w:rsidR="00EA424B" w:rsidRDefault="00EA424B">
            <w:pPr>
              <w:pStyle w:val="SourceNew"/>
            </w:pPr>
            <w:r>
              <w:t>end;</w:t>
            </w:r>
          </w:p>
        </w:tc>
      </w:tr>
      <w:tr w:rsidR="00EA424B" w14:paraId="4168530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DCF34AD" w14:textId="77777777" w:rsidR="00EA424B" w:rsidRDefault="00EA424B">
            <w:pPr>
              <w:pStyle w:val="SourceCode"/>
            </w:pPr>
            <w:r>
              <w:t>ParseServerRecord</w:t>
            </w:r>
          </w:p>
        </w:tc>
        <w:tc>
          <w:tcPr>
            <w:tcW w:w="1024" w:type="pct"/>
            <w:tcBorders>
              <w:top w:val="single" w:sz="4" w:space="0" w:color="auto"/>
              <w:left w:val="single" w:sz="4" w:space="0" w:color="auto"/>
              <w:bottom w:val="single" w:sz="4" w:space="0" w:color="auto"/>
              <w:right w:val="single" w:sz="4" w:space="0" w:color="auto"/>
            </w:tcBorders>
            <w:hideMark/>
          </w:tcPr>
          <w:p w14:paraId="3124921D"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63061E07" w14:textId="77777777" w:rsidR="00EA424B" w:rsidRDefault="00EA424B">
            <w:pPr>
              <w:pStyle w:val="TableText"/>
              <w:spacing w:line="276" w:lineRule="auto"/>
            </w:pPr>
            <w:r>
              <w:t>Server record parser</w:t>
            </w:r>
          </w:p>
          <w:p w14:paraId="7CBAD4EC" w14:textId="77777777" w:rsidR="00EA424B" w:rsidRDefault="00EA424B">
            <w:pPr>
              <w:pStyle w:val="SourceNew"/>
            </w:pPr>
            <w:r>
              <w:t>procedure TfrmOptionsSurrogate.ParseServerRecord(aValue: String;</w:t>
            </w:r>
          </w:p>
          <w:p w14:paraId="26874E88" w14:textId="77777777" w:rsidR="00EA424B" w:rsidRDefault="00EA424B">
            <w:pPr>
              <w:pStyle w:val="SourceNew"/>
            </w:pPr>
            <w:r>
              <w:t xml:space="preserve">  var sData, sName, sFrom, sUntil: String);</w:t>
            </w:r>
          </w:p>
          <w:p w14:paraId="2FDC875B" w14:textId="77777777" w:rsidR="00EA424B" w:rsidRDefault="00EA424B">
            <w:pPr>
              <w:pStyle w:val="SourceNew"/>
            </w:pPr>
            <w:r>
              <w:t>begin</w:t>
            </w:r>
          </w:p>
          <w:p w14:paraId="3A4180A1" w14:textId="77777777" w:rsidR="00EA424B" w:rsidRDefault="00EA424B">
            <w:pPr>
              <w:pStyle w:val="SourceNew"/>
            </w:pPr>
            <w:r>
              <w:t xml:space="preserve">  sData := piece(aValue, U, 1);</w:t>
            </w:r>
          </w:p>
          <w:p w14:paraId="7DF080C5" w14:textId="77777777" w:rsidR="00EA424B" w:rsidRDefault="00EA424B">
            <w:pPr>
              <w:pStyle w:val="SourceNew"/>
            </w:pPr>
            <w:r>
              <w:t xml:space="preserve">  sName := piece(aValue, U, 2);</w:t>
            </w:r>
          </w:p>
          <w:p w14:paraId="0E88EF12" w14:textId="77777777" w:rsidR="00EA424B" w:rsidRDefault="00EA424B">
            <w:pPr>
              <w:pStyle w:val="SourceNew"/>
            </w:pPr>
            <w:r>
              <w:t xml:space="preserve">  sFrom := piece(aValue, U, 3);</w:t>
            </w:r>
          </w:p>
          <w:p w14:paraId="36482F6D" w14:textId="77777777" w:rsidR="00EA424B" w:rsidRDefault="00EA424B">
            <w:pPr>
              <w:pStyle w:val="SourceNew"/>
            </w:pPr>
            <w:r>
              <w:t xml:space="preserve">  sUntil := piece(aValue, U, 4);</w:t>
            </w:r>
          </w:p>
          <w:p w14:paraId="0A5030AF" w14:textId="77777777" w:rsidR="00EA424B" w:rsidRDefault="00EA424B">
            <w:pPr>
              <w:pStyle w:val="SourceNew"/>
            </w:pPr>
            <w:r>
              <w:t>end;</w:t>
            </w:r>
          </w:p>
        </w:tc>
      </w:tr>
      <w:tr w:rsidR="00EA424B" w14:paraId="226F99D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A455EB9" w14:textId="77777777" w:rsidR="00EA424B" w:rsidRDefault="00EA424B">
            <w:pPr>
              <w:pStyle w:val="SourceCode"/>
            </w:pPr>
            <w:r>
              <w:t>IsOpen</w:t>
            </w:r>
          </w:p>
        </w:tc>
        <w:tc>
          <w:tcPr>
            <w:tcW w:w="1024" w:type="pct"/>
            <w:tcBorders>
              <w:top w:val="single" w:sz="4" w:space="0" w:color="auto"/>
              <w:left w:val="single" w:sz="4" w:space="0" w:color="auto"/>
              <w:bottom w:val="single" w:sz="4" w:space="0" w:color="auto"/>
              <w:right w:val="single" w:sz="4" w:space="0" w:color="auto"/>
            </w:tcBorders>
            <w:hideMark/>
          </w:tcPr>
          <w:p w14:paraId="324FC7BC"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9AE39AF" w14:textId="77777777" w:rsidR="00EA424B" w:rsidRDefault="00EA424B">
            <w:pPr>
              <w:pStyle w:val="TableText"/>
              <w:spacing w:line="276" w:lineRule="auto"/>
            </w:pPr>
            <w:r>
              <w:t xml:space="preserve">Returns </w:t>
            </w:r>
            <w:r>
              <w:rPr>
                <w:rStyle w:val="SourceCodeChar"/>
              </w:rPr>
              <w:t>TRUE</w:t>
            </w:r>
            <w:r>
              <w:t xml:space="preserve"> if the selected period is unassigned</w:t>
            </w:r>
          </w:p>
          <w:p w14:paraId="6BE7C5DD" w14:textId="77777777" w:rsidR="00EA424B" w:rsidRDefault="00EA424B">
            <w:pPr>
              <w:pStyle w:val="SourceNew"/>
            </w:pPr>
            <w:r>
              <w:t>function TfrmOptionsSurrogate.IsOpen(anItem: Integer): Boolean;</w:t>
            </w:r>
          </w:p>
          <w:p w14:paraId="359EA094" w14:textId="77777777" w:rsidR="00EA424B" w:rsidRDefault="00EA424B">
            <w:pPr>
              <w:pStyle w:val="SourceNew"/>
            </w:pPr>
            <w:r>
              <w:t>begin</w:t>
            </w:r>
          </w:p>
          <w:p w14:paraId="218319D2" w14:textId="77777777" w:rsidR="00EA424B" w:rsidRDefault="00EA424B">
            <w:pPr>
              <w:pStyle w:val="SourceNew"/>
            </w:pPr>
            <w:r>
              <w:t xml:space="preserve">  if assigned(clvSurrogates.Items[anItem].Data) then</w:t>
            </w:r>
          </w:p>
          <w:p w14:paraId="3D824EC7" w14:textId="77777777" w:rsidR="00EA424B" w:rsidRDefault="00EA424B">
            <w:pPr>
              <w:pStyle w:val="SourceNew"/>
            </w:pPr>
            <w:r>
              <w:t xml:space="preserve">    Result := TIDItem(clvSurrogates.Items[anItem].Data)</w:t>
            </w:r>
          </w:p>
          <w:p w14:paraId="4B14F8B1" w14:textId="77777777" w:rsidR="00EA424B" w:rsidRDefault="00EA424B">
            <w:pPr>
              <w:pStyle w:val="SourceNew"/>
            </w:pPr>
            <w:r>
              <w:t xml:space="preserve">      .PublicName = ciUnknownName</w:t>
            </w:r>
          </w:p>
          <w:p w14:paraId="7E957451" w14:textId="77777777" w:rsidR="00EA424B" w:rsidRDefault="00EA424B">
            <w:pPr>
              <w:pStyle w:val="SourceNew"/>
            </w:pPr>
            <w:r>
              <w:t xml:space="preserve">  else</w:t>
            </w:r>
          </w:p>
          <w:p w14:paraId="469C3558" w14:textId="77777777" w:rsidR="00EA424B" w:rsidRDefault="00EA424B">
            <w:pPr>
              <w:pStyle w:val="SourceNew"/>
            </w:pPr>
            <w:r>
              <w:t xml:space="preserve">    Result := True;</w:t>
            </w:r>
          </w:p>
          <w:p w14:paraId="71B75CCA" w14:textId="77777777" w:rsidR="00EA424B" w:rsidRDefault="00EA424B">
            <w:pPr>
              <w:pStyle w:val="SourceNew"/>
            </w:pPr>
            <w:r>
              <w:t>end;</w:t>
            </w:r>
          </w:p>
        </w:tc>
      </w:tr>
      <w:tr w:rsidR="00EA424B" w14:paraId="6E825CE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E6D6250" w14:textId="77777777" w:rsidR="00EA424B" w:rsidRDefault="00EA424B">
            <w:pPr>
              <w:pStyle w:val="SourceCode"/>
            </w:pPr>
            <w:r>
              <w:lastRenderedPageBreak/>
              <w:t>ListViewToRaw</w:t>
            </w:r>
          </w:p>
        </w:tc>
        <w:tc>
          <w:tcPr>
            <w:tcW w:w="1024" w:type="pct"/>
            <w:tcBorders>
              <w:top w:val="single" w:sz="4" w:space="0" w:color="auto"/>
              <w:left w:val="single" w:sz="4" w:space="0" w:color="auto"/>
              <w:bottom w:val="single" w:sz="4" w:space="0" w:color="auto"/>
              <w:right w:val="single" w:sz="4" w:space="0" w:color="auto"/>
            </w:tcBorders>
            <w:hideMark/>
          </w:tcPr>
          <w:p w14:paraId="35615A0D"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72C86708" w14:textId="77777777" w:rsidR="00EA424B" w:rsidRDefault="00EA424B">
            <w:pPr>
              <w:pStyle w:val="TableText"/>
              <w:spacing w:line="276" w:lineRule="auto"/>
            </w:pPr>
            <w:r>
              <w:t>Converts surrogate assignments to string for saving on server</w:t>
            </w:r>
          </w:p>
          <w:p w14:paraId="0D259499" w14:textId="77777777" w:rsidR="00EA424B" w:rsidRDefault="00EA424B">
            <w:pPr>
              <w:pStyle w:val="SourceNew"/>
            </w:pPr>
            <w:r>
              <w:t>function TfrmOptionsSurrogate.ListViewToRaw: String;</w:t>
            </w:r>
          </w:p>
          <w:p w14:paraId="75C25A44" w14:textId="77777777" w:rsidR="00EA424B" w:rsidRDefault="00EA424B">
            <w:pPr>
              <w:pStyle w:val="SourceNew"/>
            </w:pPr>
            <w:r>
              <w:t>var</w:t>
            </w:r>
          </w:p>
          <w:p w14:paraId="3C0DD4BF" w14:textId="77777777" w:rsidR="00EA424B" w:rsidRDefault="00EA424B">
            <w:pPr>
              <w:pStyle w:val="SourceNew"/>
            </w:pPr>
            <w:r>
              <w:t xml:space="preserve">  s: String;</w:t>
            </w:r>
          </w:p>
          <w:p w14:paraId="79A7688B" w14:textId="77777777" w:rsidR="00EA424B" w:rsidRDefault="00EA424B">
            <w:pPr>
              <w:pStyle w:val="SourceNew"/>
            </w:pPr>
            <w:r>
              <w:t xml:space="preserve">  IDItem: TIDItem;</w:t>
            </w:r>
          </w:p>
          <w:p w14:paraId="26628F70" w14:textId="77777777" w:rsidR="00EA424B" w:rsidRDefault="00EA424B">
            <w:pPr>
              <w:pStyle w:val="SourceNew"/>
            </w:pPr>
            <w:r>
              <w:t xml:space="preserve">  SL: TStringList;</w:t>
            </w:r>
          </w:p>
          <w:p w14:paraId="2E2587BE" w14:textId="77777777" w:rsidR="00EA424B" w:rsidRDefault="00EA424B">
            <w:pPr>
              <w:pStyle w:val="SourceNew"/>
            </w:pPr>
            <w:r>
              <w:t xml:space="preserve">  i: Integer;</w:t>
            </w:r>
          </w:p>
          <w:p w14:paraId="70D54582" w14:textId="77777777" w:rsidR="00EA424B" w:rsidRDefault="00EA424B">
            <w:pPr>
              <w:pStyle w:val="SourceNew"/>
            </w:pPr>
            <w:r>
              <w:t>begin</w:t>
            </w:r>
          </w:p>
          <w:p w14:paraId="40D882FD" w14:textId="77777777" w:rsidR="00EA424B" w:rsidRDefault="00EA424B">
            <w:pPr>
              <w:pStyle w:val="SourceNew"/>
            </w:pPr>
            <w:r>
              <w:t xml:space="preserve">  SL := TStringList.Create;</w:t>
            </w:r>
          </w:p>
          <w:p w14:paraId="4D25FA01" w14:textId="77777777" w:rsidR="00EA424B" w:rsidRDefault="00EA424B">
            <w:pPr>
              <w:pStyle w:val="SourceNew"/>
            </w:pPr>
            <w:r>
              <w:t xml:space="preserve">  for i := 0 to clvSurrogates.Items.Count - 1 do</w:t>
            </w:r>
          </w:p>
          <w:p w14:paraId="44F4C6E3" w14:textId="77777777" w:rsidR="00EA424B" w:rsidRDefault="00EA424B">
            <w:pPr>
              <w:pStyle w:val="SourceNew"/>
            </w:pPr>
            <w:r>
              <w:t xml:space="preserve">  begin</w:t>
            </w:r>
          </w:p>
          <w:p w14:paraId="7D7EDA16" w14:textId="77777777" w:rsidR="00EA424B" w:rsidRDefault="00EA424B">
            <w:pPr>
              <w:pStyle w:val="SourceNew"/>
            </w:pPr>
            <w:r>
              <w:t xml:space="preserve">    if assigned(TIDItem(clvSurrogates.Items[i].Data)) then</w:t>
            </w:r>
          </w:p>
          <w:p w14:paraId="06818637" w14:textId="77777777" w:rsidR="00EA424B" w:rsidRDefault="00EA424B">
            <w:pPr>
              <w:pStyle w:val="SourceNew"/>
            </w:pPr>
            <w:r>
              <w:t xml:space="preserve">    begin</w:t>
            </w:r>
          </w:p>
          <w:p w14:paraId="3206A826" w14:textId="77777777" w:rsidR="00EA424B" w:rsidRDefault="00EA424B">
            <w:pPr>
              <w:pStyle w:val="SourceNew"/>
            </w:pPr>
            <w:r>
              <w:t xml:space="preserve">      IDItem := TIDItem(clvSurrogates.Items[i].Data);</w:t>
            </w:r>
          </w:p>
          <w:p w14:paraId="446D8E2D" w14:textId="77777777" w:rsidR="00EA424B" w:rsidRDefault="00EA424B">
            <w:pPr>
              <w:pStyle w:val="SourceNew"/>
            </w:pPr>
            <w:r>
              <w:t xml:space="preserve">      if IDItem.IsOpen then</w:t>
            </w:r>
          </w:p>
          <w:p w14:paraId="39F41C0E" w14:textId="77777777" w:rsidR="00EA424B" w:rsidRDefault="00EA424B">
            <w:pPr>
              <w:pStyle w:val="SourceNew"/>
            </w:pPr>
            <w:r>
              <w:t xml:space="preserve">        continue;</w:t>
            </w:r>
          </w:p>
          <w:p w14:paraId="64E51867" w14:textId="77777777" w:rsidR="00EA424B" w:rsidRDefault="00EA424B">
            <w:pPr>
              <w:pStyle w:val="SourceNew"/>
            </w:pPr>
            <w:r>
              <w:t xml:space="preserve">      s := IDItem.toRawString;</w:t>
            </w:r>
          </w:p>
          <w:p w14:paraId="43E62705" w14:textId="77777777" w:rsidR="00EA424B" w:rsidRDefault="00EA424B">
            <w:pPr>
              <w:pStyle w:val="SourceNew"/>
            </w:pPr>
            <w:r>
              <w:t xml:space="preserve">      SL.Add(s);</w:t>
            </w:r>
          </w:p>
          <w:p w14:paraId="6F73D177" w14:textId="77777777" w:rsidR="00EA424B" w:rsidRDefault="00EA424B">
            <w:pPr>
              <w:pStyle w:val="SourceNew"/>
            </w:pPr>
            <w:r>
              <w:t xml:space="preserve">    end</w:t>
            </w:r>
          </w:p>
          <w:p w14:paraId="4937BC97" w14:textId="77777777" w:rsidR="00EA424B" w:rsidRDefault="00EA424B">
            <w:pPr>
              <w:pStyle w:val="SourceNew"/>
            </w:pPr>
            <w:r>
              <w:t>{$IFDEF DEBUG_AA}</w:t>
            </w:r>
          </w:p>
          <w:p w14:paraId="7A4AB828" w14:textId="77777777" w:rsidR="00EA424B" w:rsidRDefault="00EA424B">
            <w:pPr>
              <w:pStyle w:val="SourceNew"/>
            </w:pPr>
            <w:r>
              <w:t xml:space="preserve">    else</w:t>
            </w:r>
          </w:p>
          <w:p w14:paraId="1F87C56D" w14:textId="77777777" w:rsidR="00EA424B" w:rsidRDefault="00EA424B">
            <w:pPr>
              <w:pStyle w:val="SourceNew"/>
            </w:pPr>
            <w:r>
              <w:t xml:space="preserve">      ShowMessage('All Records should have an object assigned!');</w:t>
            </w:r>
          </w:p>
          <w:p w14:paraId="36ADB9D8" w14:textId="77777777" w:rsidR="00EA424B" w:rsidRDefault="00EA424B">
            <w:pPr>
              <w:pStyle w:val="SourceNew"/>
            </w:pPr>
            <w:r>
              <w:t>{$ENDIF}</w:t>
            </w:r>
          </w:p>
          <w:p w14:paraId="41BF65BE" w14:textId="77777777" w:rsidR="00EA424B" w:rsidRDefault="00EA424B">
            <w:pPr>
              <w:pStyle w:val="SourceNew"/>
            </w:pPr>
            <w:r>
              <w:t xml:space="preserve">  end;</w:t>
            </w:r>
          </w:p>
          <w:p w14:paraId="66AEEE6E" w14:textId="77777777" w:rsidR="00EA424B" w:rsidRDefault="00EA424B">
            <w:pPr>
              <w:pStyle w:val="SourceNew"/>
            </w:pPr>
            <w:r>
              <w:t xml:space="preserve">  Result := SL.Text;</w:t>
            </w:r>
          </w:p>
          <w:p w14:paraId="5FFDEBF1" w14:textId="77777777" w:rsidR="00EA424B" w:rsidRDefault="00EA424B">
            <w:pPr>
              <w:pStyle w:val="SourceNew"/>
            </w:pPr>
            <w:r>
              <w:t xml:space="preserve">  SL.Free;</w:t>
            </w:r>
          </w:p>
          <w:p w14:paraId="2B5171AA" w14:textId="77777777" w:rsidR="00EA424B" w:rsidRDefault="00EA424B">
            <w:pPr>
              <w:pStyle w:val="SourceNew"/>
            </w:pPr>
            <w:r>
              <w:t>end;</w:t>
            </w:r>
          </w:p>
        </w:tc>
      </w:tr>
      <w:tr w:rsidR="00EA424B" w14:paraId="2457B143"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A33C598" w14:textId="77777777" w:rsidR="00EA424B" w:rsidRDefault="00EA424B">
            <w:pPr>
              <w:pStyle w:val="SourceCode"/>
            </w:pPr>
            <w:r>
              <w:t>setSurrogateUpdated</w:t>
            </w:r>
          </w:p>
        </w:tc>
        <w:tc>
          <w:tcPr>
            <w:tcW w:w="1024" w:type="pct"/>
            <w:tcBorders>
              <w:top w:val="single" w:sz="4" w:space="0" w:color="auto"/>
              <w:left w:val="single" w:sz="4" w:space="0" w:color="auto"/>
              <w:bottom w:val="single" w:sz="4" w:space="0" w:color="auto"/>
              <w:right w:val="single" w:sz="4" w:space="0" w:color="auto"/>
            </w:tcBorders>
            <w:hideMark/>
          </w:tcPr>
          <w:p w14:paraId="4F30156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2B32C87" w14:textId="77777777" w:rsidR="00EA424B" w:rsidRDefault="00EA424B">
            <w:pPr>
              <w:pStyle w:val="TableText"/>
              <w:spacing w:line="276" w:lineRule="auto"/>
            </w:pPr>
            <w:r>
              <w:t xml:space="preserve">Setter of the </w:t>
            </w:r>
            <w:r>
              <w:rPr>
                <w:rStyle w:val="SourceCodeChar"/>
              </w:rPr>
              <w:t>SurrogateUpdated</w:t>
            </w:r>
            <w:r>
              <w:t xml:space="preserve"> property</w:t>
            </w:r>
          </w:p>
          <w:p w14:paraId="2EBFEB6B" w14:textId="77777777" w:rsidR="00EA424B" w:rsidRDefault="00EA424B">
            <w:pPr>
              <w:pStyle w:val="SourceNew"/>
            </w:pPr>
            <w:r>
              <w:t>procedure TfrmOptionsSurrogate.setSurrogateUpdated(aValue: Boolean);</w:t>
            </w:r>
          </w:p>
          <w:p w14:paraId="13B74071" w14:textId="77777777" w:rsidR="00EA424B" w:rsidRDefault="00EA424B">
            <w:pPr>
              <w:pStyle w:val="SourceNew"/>
            </w:pPr>
            <w:r>
              <w:t>begin</w:t>
            </w:r>
          </w:p>
          <w:p w14:paraId="782FEDFD" w14:textId="77777777" w:rsidR="00EA424B" w:rsidRDefault="00EA424B">
            <w:pPr>
              <w:pStyle w:val="SourceNew"/>
            </w:pPr>
            <w:r>
              <w:t xml:space="preserve">  fSurrogateUpdated := aValue;</w:t>
            </w:r>
          </w:p>
          <w:p w14:paraId="61C9F2ED" w14:textId="77777777" w:rsidR="00EA424B" w:rsidRDefault="00EA424B">
            <w:pPr>
              <w:pStyle w:val="SourceNew"/>
            </w:pPr>
            <w:r>
              <w:t xml:space="preserve">  stxtChanged.Visible := fSurrogateUpdated;</w:t>
            </w:r>
          </w:p>
          <w:p w14:paraId="1B795D38" w14:textId="77777777" w:rsidR="00EA424B" w:rsidRDefault="00EA424B">
            <w:pPr>
              <w:pStyle w:val="SourceNew"/>
            </w:pPr>
            <w:r>
              <w:t xml:space="preserve">  NotifyParent;</w:t>
            </w:r>
          </w:p>
          <w:p w14:paraId="19F9EF22" w14:textId="77777777" w:rsidR="00EA424B" w:rsidRDefault="00EA424B">
            <w:pPr>
              <w:pStyle w:val="SourceNew"/>
            </w:pPr>
            <w:r>
              <w:t>end;</w:t>
            </w:r>
          </w:p>
        </w:tc>
      </w:tr>
      <w:tr w:rsidR="00EA424B" w14:paraId="37E7125A"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3381CDF" w14:textId="77777777" w:rsidR="00EA424B" w:rsidRDefault="00EA424B">
            <w:pPr>
              <w:pStyle w:val="SourceCode"/>
            </w:pPr>
            <w:r>
              <w:lastRenderedPageBreak/>
              <w:t>setByCurrentItem</w:t>
            </w:r>
          </w:p>
        </w:tc>
        <w:tc>
          <w:tcPr>
            <w:tcW w:w="1024" w:type="pct"/>
            <w:tcBorders>
              <w:top w:val="single" w:sz="4" w:space="0" w:color="auto"/>
              <w:left w:val="single" w:sz="4" w:space="0" w:color="auto"/>
              <w:bottom w:val="single" w:sz="4" w:space="0" w:color="auto"/>
              <w:right w:val="single" w:sz="4" w:space="0" w:color="auto"/>
            </w:tcBorders>
            <w:hideMark/>
          </w:tcPr>
          <w:p w14:paraId="2AB8866F"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040A07A0" w14:textId="77777777" w:rsidR="00EA424B" w:rsidRDefault="00EA424B">
            <w:pPr>
              <w:rPr>
                <w:rFonts w:cstheme="minorBidi"/>
              </w:rPr>
            </w:pPr>
            <w:r>
              <w:t xml:space="preserve">Assigns caption of </w:t>
            </w:r>
            <w:r>
              <w:rPr>
                <w:rStyle w:val="SourceCodeChar"/>
              </w:rPr>
              <w:t>btnSurrEdit</w:t>
            </w:r>
            <w:r>
              <w:t xml:space="preserve"> based on selected record of the clvSurrogates list</w:t>
            </w:r>
          </w:p>
          <w:p w14:paraId="0FD33A8D" w14:textId="77777777" w:rsidR="00EA424B" w:rsidRDefault="00EA424B">
            <w:pPr>
              <w:pStyle w:val="SourceNew"/>
            </w:pPr>
            <w:r>
              <w:t>procedure TfrmOptionsSurrogate.setByCurrentItem;</w:t>
            </w:r>
          </w:p>
          <w:p w14:paraId="3579FA41" w14:textId="77777777" w:rsidR="00EA424B" w:rsidRDefault="00EA424B">
            <w:pPr>
              <w:pStyle w:val="SourceNew"/>
            </w:pPr>
            <w:r>
              <w:t>var</w:t>
            </w:r>
          </w:p>
          <w:p w14:paraId="238270F2" w14:textId="77777777" w:rsidR="00EA424B" w:rsidRDefault="00EA424B">
            <w:pPr>
              <w:pStyle w:val="SourceNew"/>
            </w:pPr>
            <w:r>
              <w:t xml:space="preserve">  ind: Integer;</w:t>
            </w:r>
          </w:p>
          <w:p w14:paraId="5E33CBE1" w14:textId="77777777" w:rsidR="00EA424B" w:rsidRDefault="00EA424B">
            <w:pPr>
              <w:pStyle w:val="SourceNew"/>
            </w:pPr>
            <w:r>
              <w:t xml:space="preserve">  IDItem: TIDItem;</w:t>
            </w:r>
          </w:p>
          <w:p w14:paraId="04215A06" w14:textId="77777777" w:rsidR="00EA424B" w:rsidRDefault="00EA424B">
            <w:pPr>
              <w:pStyle w:val="SourceNew"/>
            </w:pPr>
            <w:r>
              <w:t>begin</w:t>
            </w:r>
          </w:p>
          <w:p w14:paraId="0E873F25" w14:textId="77777777" w:rsidR="00EA424B" w:rsidRDefault="00EA424B">
            <w:pPr>
              <w:pStyle w:val="SourceNew"/>
            </w:pPr>
            <w:r>
              <w:t xml:space="preserve">  ind := clvSurrogates.ItemIndex;</w:t>
            </w:r>
          </w:p>
          <w:p w14:paraId="758E334C" w14:textId="77777777" w:rsidR="00EA424B" w:rsidRDefault="00EA424B">
            <w:pPr>
              <w:pStyle w:val="SourceNew"/>
            </w:pPr>
            <w:r>
              <w:t xml:space="preserve">  if ind &lt; 0 then</w:t>
            </w:r>
          </w:p>
          <w:p w14:paraId="6B52E809" w14:textId="77777777" w:rsidR="00EA424B" w:rsidRDefault="00EA424B">
            <w:pPr>
              <w:pStyle w:val="SourceNew"/>
            </w:pPr>
            <w:r>
              <w:t xml:space="preserve">  begin</w:t>
            </w:r>
          </w:p>
          <w:p w14:paraId="669CA42B" w14:textId="77777777" w:rsidR="00EA424B" w:rsidRDefault="00EA424B">
            <w:pPr>
              <w:pStyle w:val="SourceNew"/>
            </w:pPr>
            <w:r>
              <w:t xml:space="preserve">    btnRemove.Enabled := False;</w:t>
            </w:r>
          </w:p>
          <w:p w14:paraId="2252EC0D" w14:textId="77777777" w:rsidR="00EA424B" w:rsidRDefault="00EA424B">
            <w:pPr>
              <w:pStyle w:val="SourceNew"/>
            </w:pPr>
            <w:r>
              <w:t xml:space="preserve">    btnSurrEdit.Enabled := False;</w:t>
            </w:r>
          </w:p>
          <w:p w14:paraId="62366DCF" w14:textId="77777777" w:rsidR="00EA424B" w:rsidRDefault="00EA424B">
            <w:pPr>
              <w:pStyle w:val="SourceNew"/>
            </w:pPr>
            <w:r>
              <w:t xml:space="preserve">  end</w:t>
            </w:r>
          </w:p>
          <w:p w14:paraId="5D1F9C27" w14:textId="77777777" w:rsidR="00EA424B" w:rsidRDefault="00EA424B">
            <w:pPr>
              <w:pStyle w:val="SourceNew"/>
            </w:pPr>
            <w:r>
              <w:t xml:space="preserve">  else</w:t>
            </w:r>
          </w:p>
          <w:p w14:paraId="20B66AF9" w14:textId="77777777" w:rsidR="00EA424B" w:rsidRDefault="00EA424B">
            <w:pPr>
              <w:pStyle w:val="SourceNew"/>
            </w:pPr>
            <w:r>
              <w:t xml:space="preserve">  begin</w:t>
            </w:r>
          </w:p>
          <w:p w14:paraId="11328E07" w14:textId="77777777" w:rsidR="00EA424B" w:rsidRDefault="00EA424B">
            <w:pPr>
              <w:pStyle w:val="SourceNew"/>
            </w:pPr>
            <w:r>
              <w:t xml:space="preserve">    btnSurrEdit.Enabled := True;</w:t>
            </w:r>
          </w:p>
          <w:p w14:paraId="5B7F6587" w14:textId="77777777" w:rsidR="00EA424B" w:rsidRDefault="00EA424B">
            <w:pPr>
              <w:pStyle w:val="SourceNew"/>
            </w:pPr>
            <w:r>
              <w:t xml:space="preserve">    IDItem := TIDItem(clvSurrogates.Items[clvSurrogates.ItemIndex].Data);</w:t>
            </w:r>
          </w:p>
          <w:p w14:paraId="4166D4B8" w14:textId="77777777" w:rsidR="00EA424B" w:rsidRDefault="00EA424B">
            <w:pPr>
              <w:pStyle w:val="SourceNew"/>
            </w:pPr>
            <w:r>
              <w:t xml:space="preserve">    if assigned(IDItem) then</w:t>
            </w:r>
          </w:p>
          <w:p w14:paraId="20FB672B" w14:textId="77777777" w:rsidR="00EA424B" w:rsidRDefault="00EA424B">
            <w:pPr>
              <w:pStyle w:val="SourceNew"/>
            </w:pPr>
            <w:r>
              <w:t xml:space="preserve">    begin</w:t>
            </w:r>
          </w:p>
          <w:p w14:paraId="67B1ABAB" w14:textId="77777777" w:rsidR="00EA424B" w:rsidRDefault="00EA424B">
            <w:pPr>
              <w:pStyle w:val="SourceNew"/>
            </w:pPr>
            <w:r>
              <w:t xml:space="preserve">      btnRemove.Enabled := not IDItem.IsOpen;</w:t>
            </w:r>
          </w:p>
          <w:p w14:paraId="2613B12A" w14:textId="77777777" w:rsidR="00EA424B" w:rsidRDefault="00EA424B">
            <w:pPr>
              <w:pStyle w:val="SourceNew"/>
            </w:pPr>
            <w:r>
              <w:t xml:space="preserve">      if btnRemove.Enabled then</w:t>
            </w:r>
          </w:p>
          <w:p w14:paraId="5C805D44" w14:textId="77777777" w:rsidR="00EA424B" w:rsidRDefault="00EA424B">
            <w:pPr>
              <w:pStyle w:val="SourceNew"/>
            </w:pPr>
            <w:r>
              <w:t xml:space="preserve">        btnSurrEdit.Caption := '&amp;Edit Surrogate'</w:t>
            </w:r>
          </w:p>
          <w:p w14:paraId="4386DEB5" w14:textId="77777777" w:rsidR="00EA424B" w:rsidRDefault="00EA424B">
            <w:pPr>
              <w:pStyle w:val="SourceNew"/>
            </w:pPr>
            <w:r>
              <w:t xml:space="preserve">      else</w:t>
            </w:r>
          </w:p>
          <w:p w14:paraId="281A99E6" w14:textId="77777777" w:rsidR="00EA424B" w:rsidRDefault="00EA424B">
            <w:pPr>
              <w:pStyle w:val="SourceNew"/>
            </w:pPr>
            <w:r>
              <w:t xml:space="preserve">        btnSurrEdit.Caption := '&amp;Add Surrogate';</w:t>
            </w:r>
          </w:p>
          <w:p w14:paraId="1F8EE5B9" w14:textId="77777777" w:rsidR="00EA424B" w:rsidRDefault="00EA424B">
            <w:pPr>
              <w:pStyle w:val="SourceNew"/>
            </w:pPr>
            <w:r>
              <w:t xml:space="preserve">    end</w:t>
            </w:r>
          </w:p>
          <w:p w14:paraId="480FA387" w14:textId="77777777" w:rsidR="00EA424B" w:rsidRDefault="00EA424B">
            <w:pPr>
              <w:pStyle w:val="SourceNew"/>
            </w:pPr>
            <w:r>
              <w:t xml:space="preserve">    else</w:t>
            </w:r>
          </w:p>
          <w:p w14:paraId="1B014A29" w14:textId="77777777" w:rsidR="00EA424B" w:rsidRDefault="00EA424B">
            <w:pPr>
              <w:pStyle w:val="SourceNew"/>
            </w:pPr>
            <w:r>
              <w:t xml:space="preserve">      ShowMessage('Item should be assigned!...');</w:t>
            </w:r>
          </w:p>
          <w:p w14:paraId="1B86D1C0" w14:textId="77777777" w:rsidR="00EA424B" w:rsidRDefault="00EA424B">
            <w:pPr>
              <w:pStyle w:val="SourceNew"/>
            </w:pPr>
            <w:r>
              <w:t xml:space="preserve">  end;</w:t>
            </w:r>
          </w:p>
          <w:p w14:paraId="1E2977D6" w14:textId="77777777" w:rsidR="00EA424B" w:rsidRDefault="00EA424B">
            <w:pPr>
              <w:pStyle w:val="SourceNew"/>
            </w:pPr>
            <w:r>
              <w:t>end;</w:t>
            </w:r>
          </w:p>
        </w:tc>
      </w:tr>
      <w:tr w:rsidR="00EA424B" w14:paraId="7EE81F7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36B7D6B8" w14:textId="77777777" w:rsidR="00EA424B" w:rsidRDefault="00EA424B">
            <w:pPr>
              <w:pStyle w:val="SourceCode"/>
            </w:pPr>
            <w:r>
              <w:lastRenderedPageBreak/>
              <w:t>ServerDeleteAll</w:t>
            </w:r>
          </w:p>
        </w:tc>
        <w:tc>
          <w:tcPr>
            <w:tcW w:w="1024" w:type="pct"/>
            <w:tcBorders>
              <w:top w:val="single" w:sz="4" w:space="0" w:color="auto"/>
              <w:left w:val="single" w:sz="4" w:space="0" w:color="auto"/>
              <w:bottom w:val="single" w:sz="4" w:space="0" w:color="auto"/>
              <w:right w:val="single" w:sz="4" w:space="0" w:color="auto"/>
            </w:tcBorders>
            <w:hideMark/>
          </w:tcPr>
          <w:p w14:paraId="45B52A62"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5227CDC3" w14:textId="77777777" w:rsidR="00EA424B" w:rsidRDefault="00EA424B">
            <w:pPr>
              <w:pStyle w:val="TableText"/>
              <w:spacing w:line="276" w:lineRule="auto"/>
            </w:pPr>
            <w:r>
              <w:t>Deletes currently assigned surrogates</w:t>
            </w:r>
          </w:p>
          <w:p w14:paraId="5C0D9BB6" w14:textId="77777777" w:rsidR="00EA424B" w:rsidRDefault="00EA424B">
            <w:pPr>
              <w:pStyle w:val="SourceNew"/>
            </w:pPr>
            <w:r>
              <w:t>function TfrmOptionsSurrogate.ServerDeleteAll: String;</w:t>
            </w:r>
          </w:p>
          <w:p w14:paraId="111B8836" w14:textId="77777777" w:rsidR="00EA424B" w:rsidRDefault="00EA424B">
            <w:pPr>
              <w:pStyle w:val="SourceNew"/>
            </w:pPr>
            <w:r>
              <w:t>var</w:t>
            </w:r>
          </w:p>
          <w:p w14:paraId="68453317" w14:textId="77777777" w:rsidR="00EA424B" w:rsidRDefault="00EA424B">
            <w:pPr>
              <w:pStyle w:val="SourceNew"/>
            </w:pPr>
            <w:r>
              <w:t xml:space="preserve">  s, sMsg: String;</w:t>
            </w:r>
          </w:p>
          <w:p w14:paraId="41C5F164" w14:textId="77777777" w:rsidR="00EA424B" w:rsidRDefault="00EA424B">
            <w:pPr>
              <w:pStyle w:val="SourceNew"/>
            </w:pPr>
            <w:r>
              <w:t xml:space="preserve">  bOK: Boolean;</w:t>
            </w:r>
          </w:p>
          <w:p w14:paraId="61CA62B7" w14:textId="77777777" w:rsidR="00EA424B" w:rsidRDefault="00EA424B">
            <w:pPr>
              <w:pStyle w:val="SourceNew"/>
            </w:pPr>
            <w:r>
              <w:t xml:space="preserve">  SL: TStringList;</w:t>
            </w:r>
          </w:p>
          <w:p w14:paraId="2C39FB12" w14:textId="77777777" w:rsidR="00EA424B" w:rsidRDefault="00EA424B">
            <w:pPr>
              <w:pStyle w:val="SourceNew"/>
            </w:pPr>
            <w:r>
              <w:t>begin</w:t>
            </w:r>
          </w:p>
          <w:p w14:paraId="4761AD4B" w14:textId="77777777" w:rsidR="00EA424B" w:rsidRDefault="00EA424B">
            <w:pPr>
              <w:pStyle w:val="SourceNew"/>
            </w:pPr>
            <w:r>
              <w:t xml:space="preserve">  SL := TStringList.Create;</w:t>
            </w:r>
          </w:p>
          <w:p w14:paraId="0941E23A" w14:textId="77777777" w:rsidR="00EA424B" w:rsidRDefault="00EA424B">
            <w:pPr>
              <w:pStyle w:val="SourceNew"/>
            </w:pPr>
            <w:r>
              <w:t xml:space="preserve">  SL.Text := fRawServerData;</w:t>
            </w:r>
          </w:p>
          <w:p w14:paraId="3F908597" w14:textId="77777777" w:rsidR="00EA424B" w:rsidRDefault="00EA424B">
            <w:pPr>
              <w:pStyle w:val="SourceNew"/>
            </w:pPr>
            <w:r>
              <w:t xml:space="preserve">  while SL.Count &gt; 0 do</w:t>
            </w:r>
          </w:p>
          <w:p w14:paraId="2661C660" w14:textId="77777777" w:rsidR="00EA424B" w:rsidRDefault="00EA424B">
            <w:pPr>
              <w:pStyle w:val="SourceNew"/>
            </w:pPr>
            <w:r>
              <w:t xml:space="preserve">  begin</w:t>
            </w:r>
          </w:p>
          <w:p w14:paraId="10042685" w14:textId="77777777" w:rsidR="00EA424B" w:rsidRDefault="00EA424B">
            <w:pPr>
              <w:pStyle w:val="SourceNew"/>
            </w:pPr>
            <w:r>
              <w:t xml:space="preserve">    s := SL[0];</w:t>
            </w:r>
          </w:p>
          <w:p w14:paraId="0A468766" w14:textId="77777777" w:rsidR="00EA424B" w:rsidRDefault="00EA424B">
            <w:pPr>
              <w:pStyle w:val="SourceNew"/>
            </w:pPr>
            <w:r>
              <w:t xml:space="preserve">    try</w:t>
            </w:r>
          </w:p>
          <w:p w14:paraId="4EC507AE" w14:textId="77777777" w:rsidR="00EA424B" w:rsidRDefault="00EA424B">
            <w:pPr>
              <w:pStyle w:val="SourceNew"/>
            </w:pPr>
            <w:r>
              <w:t xml:space="preserve">      s := pieces(s, U, 1, 2);</w:t>
            </w:r>
          </w:p>
          <w:p w14:paraId="77C47DD1" w14:textId="77777777" w:rsidR="00EA424B" w:rsidRDefault="00EA424B">
            <w:pPr>
              <w:pStyle w:val="SourceNew"/>
            </w:pPr>
            <w:r>
              <w:t xml:space="preserve">      rpcSetSurrogateInfo(s, bOK, sMsg);</w:t>
            </w:r>
          </w:p>
          <w:p w14:paraId="481BB270" w14:textId="77777777" w:rsidR="00EA424B" w:rsidRDefault="00EA424B">
            <w:pPr>
              <w:pStyle w:val="SourceNew"/>
            </w:pPr>
            <w:r>
              <w:t xml:space="preserve">    except</w:t>
            </w:r>
          </w:p>
          <w:p w14:paraId="699941BC" w14:textId="77777777" w:rsidR="00EA424B" w:rsidRDefault="00EA424B">
            <w:pPr>
              <w:pStyle w:val="SourceNew"/>
            </w:pPr>
            <w:r>
              <w:t xml:space="preserve">      On E: Exception do</w:t>
            </w:r>
          </w:p>
          <w:p w14:paraId="377BBB57" w14:textId="77777777" w:rsidR="00EA424B" w:rsidRDefault="00EA424B">
            <w:pPr>
              <w:pStyle w:val="SourceNew"/>
            </w:pPr>
            <w:r>
              <w:t xml:space="preserve">      begin</w:t>
            </w:r>
          </w:p>
          <w:p w14:paraId="20CEBD9E" w14:textId="77777777" w:rsidR="00EA424B" w:rsidRDefault="00EA424B">
            <w:pPr>
              <w:pStyle w:val="SourceNew"/>
            </w:pPr>
            <w:r>
              <w:t xml:space="preserve">        sMsg := E.Message;</w:t>
            </w:r>
          </w:p>
          <w:p w14:paraId="364D150A" w14:textId="77777777" w:rsidR="00EA424B" w:rsidRDefault="00EA424B">
            <w:pPr>
              <w:pStyle w:val="SourceNew"/>
            </w:pPr>
            <w:r>
              <w:t xml:space="preserve">        bOK := False;</w:t>
            </w:r>
          </w:p>
          <w:p w14:paraId="462CF4C7" w14:textId="77777777" w:rsidR="00EA424B" w:rsidRDefault="00EA424B">
            <w:pPr>
              <w:pStyle w:val="SourceNew"/>
            </w:pPr>
            <w:r>
              <w:t xml:space="preserve">      end;</w:t>
            </w:r>
          </w:p>
          <w:p w14:paraId="45B74F75" w14:textId="77777777" w:rsidR="00EA424B" w:rsidRDefault="00EA424B">
            <w:pPr>
              <w:pStyle w:val="SourceNew"/>
            </w:pPr>
            <w:r>
              <w:t xml:space="preserve">    end;</w:t>
            </w:r>
          </w:p>
          <w:p w14:paraId="24701B30" w14:textId="77777777" w:rsidR="00EA424B" w:rsidRDefault="00EA424B">
            <w:pPr>
              <w:pStyle w:val="SourceNew"/>
            </w:pPr>
            <w:r>
              <w:t xml:space="preserve">    if not bOK then</w:t>
            </w:r>
          </w:p>
          <w:p w14:paraId="7BCFD88D" w14:textId="77777777" w:rsidR="00EA424B" w:rsidRDefault="00EA424B">
            <w:pPr>
              <w:pStyle w:val="SourceNew"/>
            </w:pPr>
            <w:r>
              <w:t xml:space="preserve">    begin</w:t>
            </w:r>
          </w:p>
          <w:p w14:paraId="6FB38A70" w14:textId="77777777" w:rsidR="00EA424B" w:rsidRDefault="00EA424B">
            <w:pPr>
              <w:pStyle w:val="SourceNew"/>
            </w:pPr>
            <w:r>
              <w:t xml:space="preserve">      MessageDlg('Error deleting surrogate(s):' + CRLF + CRLF + sMsg, mtError,</w:t>
            </w:r>
          </w:p>
          <w:p w14:paraId="55D2D635" w14:textId="77777777" w:rsidR="00EA424B" w:rsidRDefault="00EA424B">
            <w:pPr>
              <w:pStyle w:val="SourceNew"/>
            </w:pPr>
            <w:r>
              <w:t xml:space="preserve">        [mbOK], 0);</w:t>
            </w:r>
          </w:p>
          <w:p w14:paraId="1470A246" w14:textId="77777777" w:rsidR="00EA424B" w:rsidRDefault="00EA424B">
            <w:pPr>
              <w:pStyle w:val="SourceNew"/>
            </w:pPr>
            <w:r>
              <w:t xml:space="preserve">      Result := Result + sMsg + CRLF;</w:t>
            </w:r>
          </w:p>
          <w:p w14:paraId="400E03F0" w14:textId="77777777" w:rsidR="00EA424B" w:rsidRDefault="00EA424B">
            <w:pPr>
              <w:pStyle w:val="SourceNew"/>
            </w:pPr>
            <w:r>
              <w:t xml:space="preserve">    end;</w:t>
            </w:r>
          </w:p>
          <w:p w14:paraId="74B9E3FA" w14:textId="77777777" w:rsidR="00EA424B" w:rsidRDefault="00EA424B">
            <w:pPr>
              <w:pStyle w:val="SourceNew"/>
            </w:pPr>
            <w:r>
              <w:t xml:space="preserve">    SL.Delete(0);</w:t>
            </w:r>
          </w:p>
          <w:p w14:paraId="1A6BED33" w14:textId="77777777" w:rsidR="00EA424B" w:rsidRDefault="00EA424B">
            <w:pPr>
              <w:pStyle w:val="SourceNew"/>
            </w:pPr>
            <w:r>
              <w:t xml:space="preserve">  end;</w:t>
            </w:r>
          </w:p>
          <w:p w14:paraId="39778F46" w14:textId="77777777" w:rsidR="00EA424B" w:rsidRDefault="00EA424B">
            <w:pPr>
              <w:pStyle w:val="SourceNew"/>
            </w:pPr>
            <w:r>
              <w:t xml:space="preserve">  SL.Free;</w:t>
            </w:r>
          </w:p>
          <w:p w14:paraId="3AC050CA" w14:textId="77777777" w:rsidR="00EA424B" w:rsidRDefault="00EA424B">
            <w:pPr>
              <w:pStyle w:val="SourceNew"/>
            </w:pPr>
            <w:r>
              <w:t>end;</w:t>
            </w:r>
          </w:p>
        </w:tc>
      </w:tr>
      <w:tr w:rsidR="00EA424B" w14:paraId="4305B04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A0CCA8A" w14:textId="77777777" w:rsidR="00EA424B" w:rsidRDefault="00EA424B">
            <w:pPr>
              <w:pStyle w:val="SourceCode"/>
            </w:pPr>
            <w:r>
              <w:lastRenderedPageBreak/>
              <w:t>ServerSaveAll</w:t>
            </w:r>
          </w:p>
        </w:tc>
        <w:tc>
          <w:tcPr>
            <w:tcW w:w="1024" w:type="pct"/>
            <w:tcBorders>
              <w:top w:val="single" w:sz="4" w:space="0" w:color="auto"/>
              <w:left w:val="single" w:sz="4" w:space="0" w:color="auto"/>
              <w:bottom w:val="single" w:sz="4" w:space="0" w:color="auto"/>
              <w:right w:val="single" w:sz="4" w:space="0" w:color="auto"/>
            </w:tcBorders>
            <w:hideMark/>
          </w:tcPr>
          <w:p w14:paraId="47C2D897"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18FBE523" w14:textId="77777777" w:rsidR="00EA424B" w:rsidRDefault="00EA424B">
            <w:pPr>
              <w:pStyle w:val="TableText"/>
              <w:spacing w:line="276" w:lineRule="auto"/>
            </w:pPr>
            <w:r>
              <w:t>Saves all records of the list view on server.</w:t>
            </w:r>
          </w:p>
          <w:p w14:paraId="12921FBF" w14:textId="77777777" w:rsidR="00EA424B" w:rsidRDefault="00EA424B">
            <w:pPr>
              <w:pStyle w:val="SourceNew"/>
            </w:pPr>
            <w:r>
              <w:t>function TfrmOptionsSurrogate.ServerSaveAll: String;</w:t>
            </w:r>
          </w:p>
          <w:p w14:paraId="0AD8A66D" w14:textId="77777777" w:rsidR="00EA424B" w:rsidRDefault="00EA424B">
            <w:pPr>
              <w:pStyle w:val="SourceNew"/>
            </w:pPr>
            <w:r>
              <w:t>var</w:t>
            </w:r>
          </w:p>
          <w:p w14:paraId="34755461" w14:textId="77777777" w:rsidR="00EA424B" w:rsidRDefault="00EA424B">
            <w:pPr>
              <w:pStyle w:val="SourceNew"/>
            </w:pPr>
            <w:r>
              <w:t xml:space="preserve">  sMsg: String;</w:t>
            </w:r>
          </w:p>
          <w:p w14:paraId="1432CA3C" w14:textId="77777777" w:rsidR="00EA424B" w:rsidRDefault="00EA424B">
            <w:pPr>
              <w:pStyle w:val="SourceNew"/>
            </w:pPr>
            <w:r>
              <w:t xml:space="preserve">  bOK: Boolean;</w:t>
            </w:r>
          </w:p>
          <w:p w14:paraId="7B850DBA" w14:textId="77777777" w:rsidR="00EA424B" w:rsidRDefault="00EA424B">
            <w:pPr>
              <w:pStyle w:val="SourceNew"/>
            </w:pPr>
            <w:r>
              <w:t xml:space="preserve">  SL: TStringList;</w:t>
            </w:r>
          </w:p>
          <w:p w14:paraId="3A6C7FAC" w14:textId="77777777" w:rsidR="00EA424B" w:rsidRDefault="00EA424B">
            <w:pPr>
              <w:pStyle w:val="SourceNew"/>
            </w:pPr>
            <w:r>
              <w:t>begin</w:t>
            </w:r>
          </w:p>
          <w:p w14:paraId="6F6AC0EC" w14:textId="77777777" w:rsidR="00EA424B" w:rsidRDefault="00EA424B">
            <w:pPr>
              <w:pStyle w:val="SourceNew"/>
            </w:pPr>
            <w:r>
              <w:t xml:space="preserve">  Result := '';</w:t>
            </w:r>
          </w:p>
          <w:p w14:paraId="6D781CF6" w14:textId="77777777" w:rsidR="00EA424B" w:rsidRDefault="00EA424B">
            <w:pPr>
              <w:pStyle w:val="SourceNew"/>
            </w:pPr>
            <w:r>
              <w:t xml:space="preserve">  SL := TStringList.Create;</w:t>
            </w:r>
          </w:p>
          <w:p w14:paraId="33FBF3B1" w14:textId="77777777" w:rsidR="00EA424B" w:rsidRDefault="00EA424B">
            <w:pPr>
              <w:pStyle w:val="SourceNew"/>
            </w:pPr>
            <w:r>
              <w:t xml:space="preserve">  SL.Text := ListViewToRaw;</w:t>
            </w:r>
          </w:p>
          <w:p w14:paraId="63C09D8C" w14:textId="77777777" w:rsidR="00EA424B" w:rsidRDefault="00EA424B">
            <w:pPr>
              <w:pStyle w:val="SourceNew"/>
            </w:pPr>
            <w:r>
              <w:t xml:space="preserve">  while SL.Count &gt; 0 do</w:t>
            </w:r>
          </w:p>
          <w:p w14:paraId="6F68F24D" w14:textId="77777777" w:rsidR="00EA424B" w:rsidRDefault="00EA424B">
            <w:pPr>
              <w:pStyle w:val="SourceNew"/>
            </w:pPr>
            <w:r>
              <w:t xml:space="preserve">  begin</w:t>
            </w:r>
          </w:p>
          <w:p w14:paraId="28246A23" w14:textId="77777777" w:rsidR="00EA424B" w:rsidRDefault="00EA424B">
            <w:pPr>
              <w:pStyle w:val="SourceNew"/>
            </w:pPr>
            <w:r>
              <w:t xml:space="preserve">    rpcSetSurrogateInfo(SL[0], bOK, sMsg);</w:t>
            </w:r>
          </w:p>
          <w:p w14:paraId="1808856D" w14:textId="77777777" w:rsidR="00EA424B" w:rsidRDefault="00EA424B">
            <w:pPr>
              <w:pStyle w:val="SourceNew"/>
            </w:pPr>
            <w:r>
              <w:t xml:space="preserve">    if not bOK then</w:t>
            </w:r>
          </w:p>
          <w:p w14:paraId="19F36FBB" w14:textId="77777777" w:rsidR="00EA424B" w:rsidRDefault="00EA424B">
            <w:pPr>
              <w:pStyle w:val="SourceNew"/>
            </w:pPr>
            <w:r>
              <w:t xml:space="preserve">    begin</w:t>
            </w:r>
          </w:p>
          <w:p w14:paraId="2B121733" w14:textId="77777777" w:rsidR="00EA424B" w:rsidRDefault="00EA424B">
            <w:pPr>
              <w:pStyle w:val="SourceNew"/>
            </w:pPr>
            <w:r>
              <w:t xml:space="preserve">      MessageDlg('Error saving surrogate(s):' + CRLF + CRLF + sMsg, mtError,</w:t>
            </w:r>
          </w:p>
          <w:p w14:paraId="7010D731" w14:textId="77777777" w:rsidR="00EA424B" w:rsidRDefault="00EA424B">
            <w:pPr>
              <w:pStyle w:val="SourceNew"/>
            </w:pPr>
            <w:r>
              <w:t xml:space="preserve">        [mbOK], 0);</w:t>
            </w:r>
          </w:p>
          <w:p w14:paraId="511C6092" w14:textId="77777777" w:rsidR="00EA424B" w:rsidRDefault="00EA424B">
            <w:pPr>
              <w:pStyle w:val="SourceNew"/>
            </w:pPr>
            <w:r>
              <w:t xml:space="preserve">      Result := Result + sMsg + CRLF;</w:t>
            </w:r>
          </w:p>
          <w:p w14:paraId="48B19EED" w14:textId="77777777" w:rsidR="00EA424B" w:rsidRDefault="00EA424B">
            <w:pPr>
              <w:pStyle w:val="SourceNew"/>
            </w:pPr>
            <w:r>
              <w:t xml:space="preserve">    end;</w:t>
            </w:r>
          </w:p>
          <w:p w14:paraId="612AB46D" w14:textId="77777777" w:rsidR="00EA424B" w:rsidRDefault="00EA424B">
            <w:pPr>
              <w:pStyle w:val="SourceNew"/>
            </w:pPr>
            <w:r>
              <w:t xml:space="preserve">    SL.Delete(0);</w:t>
            </w:r>
          </w:p>
          <w:p w14:paraId="3E589AA1" w14:textId="77777777" w:rsidR="00EA424B" w:rsidRDefault="00EA424B">
            <w:pPr>
              <w:pStyle w:val="SourceNew"/>
            </w:pPr>
            <w:r>
              <w:t xml:space="preserve">  end;</w:t>
            </w:r>
          </w:p>
          <w:p w14:paraId="6830F4F1" w14:textId="77777777" w:rsidR="00EA424B" w:rsidRDefault="00EA424B">
            <w:pPr>
              <w:pStyle w:val="SourceNew"/>
            </w:pPr>
            <w:r>
              <w:t xml:space="preserve">  SL.Free;</w:t>
            </w:r>
          </w:p>
          <w:p w14:paraId="3931B551" w14:textId="77777777" w:rsidR="00EA424B" w:rsidRDefault="00EA424B">
            <w:pPr>
              <w:pStyle w:val="SourceNew"/>
            </w:pPr>
            <w:r>
              <w:t>end;</w:t>
            </w:r>
          </w:p>
        </w:tc>
      </w:tr>
      <w:tr w:rsidR="00EA424B" w14:paraId="6EA32D5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C47808F" w14:textId="77777777" w:rsidR="00EA424B" w:rsidRDefault="00EA424B">
            <w:pPr>
              <w:pStyle w:val="SourceCode"/>
            </w:pPr>
            <w:r>
              <w:t>NotifyParent</w:t>
            </w:r>
          </w:p>
        </w:tc>
        <w:tc>
          <w:tcPr>
            <w:tcW w:w="1024" w:type="pct"/>
            <w:tcBorders>
              <w:top w:val="single" w:sz="4" w:space="0" w:color="auto"/>
              <w:left w:val="single" w:sz="4" w:space="0" w:color="auto"/>
              <w:bottom w:val="single" w:sz="4" w:space="0" w:color="auto"/>
              <w:right w:val="single" w:sz="4" w:space="0" w:color="auto"/>
            </w:tcBorders>
            <w:hideMark/>
          </w:tcPr>
          <w:p w14:paraId="6E1BCAB5"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3B3C7D03" w14:textId="77777777" w:rsidR="00EA424B" w:rsidRDefault="00EA424B">
            <w:pPr>
              <w:pStyle w:val="TableText"/>
              <w:spacing w:line="276" w:lineRule="auto"/>
            </w:pPr>
            <w:r>
              <w:t>Notifies parent form on changes to assignments</w:t>
            </w:r>
          </w:p>
          <w:p w14:paraId="1A94AE4A" w14:textId="77777777" w:rsidR="00EA424B" w:rsidRDefault="00EA424B">
            <w:pPr>
              <w:pStyle w:val="SourceNew"/>
            </w:pPr>
            <w:r>
              <w:t>procedure TfrmOptionsSurrogate.NotifyParent;</w:t>
            </w:r>
          </w:p>
          <w:p w14:paraId="54EF0A53" w14:textId="77777777" w:rsidR="00EA424B" w:rsidRDefault="00EA424B">
            <w:pPr>
              <w:pStyle w:val="SourceNew"/>
            </w:pPr>
            <w:r>
              <w:t>var</w:t>
            </w:r>
          </w:p>
          <w:p w14:paraId="716BE9E4" w14:textId="77777777" w:rsidR="00EA424B" w:rsidRDefault="00EA424B">
            <w:pPr>
              <w:pStyle w:val="SourceNew"/>
            </w:pPr>
            <w:r>
              <w:t xml:space="preserve">  obj: TObject;</w:t>
            </w:r>
          </w:p>
          <w:p w14:paraId="53F8C491" w14:textId="77777777" w:rsidR="00EA424B" w:rsidRDefault="00EA424B">
            <w:pPr>
              <w:pStyle w:val="SourceNew"/>
            </w:pPr>
            <w:r>
              <w:t>begin</w:t>
            </w:r>
          </w:p>
          <w:p w14:paraId="0999C885" w14:textId="77777777" w:rsidR="00EA424B" w:rsidRDefault="00EA424B">
            <w:pPr>
              <w:pStyle w:val="SourceNew"/>
            </w:pPr>
            <w:r>
              <w:t xml:space="preserve">  obj := Parent;</w:t>
            </w:r>
          </w:p>
          <w:p w14:paraId="6BAE419F" w14:textId="77777777" w:rsidR="00EA424B" w:rsidRDefault="00EA424B">
            <w:pPr>
              <w:pStyle w:val="SourceNew"/>
            </w:pPr>
            <w:r>
              <w:t xml:space="preserve">  while (obj &lt;&gt; nil) and not(obj is TForm) do</w:t>
            </w:r>
          </w:p>
          <w:p w14:paraId="17187084" w14:textId="77777777" w:rsidR="00EA424B" w:rsidRDefault="00EA424B">
            <w:pPr>
              <w:pStyle w:val="SourceNew"/>
            </w:pPr>
            <w:r>
              <w:t xml:space="preserve">    obj := TWinControl(obj).Parent;</w:t>
            </w:r>
          </w:p>
          <w:p w14:paraId="1FA14641" w14:textId="77777777" w:rsidR="00EA424B" w:rsidRDefault="00EA424B">
            <w:pPr>
              <w:pStyle w:val="SourceNew"/>
            </w:pPr>
            <w:r>
              <w:t xml:space="preserve">  if obj &lt;&gt; nil then</w:t>
            </w:r>
          </w:p>
          <w:p w14:paraId="0910FE56" w14:textId="77777777" w:rsidR="00EA424B" w:rsidRDefault="00EA424B">
            <w:pPr>
              <w:pStyle w:val="SourceNew"/>
            </w:pPr>
            <w:r>
              <w:t xml:space="preserve">    SendMessage(TWinControl(obj).Handle, UM_CHECKAPPLY, 0, 0);</w:t>
            </w:r>
          </w:p>
          <w:p w14:paraId="6BF9F119" w14:textId="77777777" w:rsidR="00EA424B" w:rsidRDefault="00EA424B">
            <w:pPr>
              <w:pStyle w:val="SourceNew"/>
            </w:pPr>
            <w:r>
              <w:t>end;</w:t>
            </w:r>
          </w:p>
        </w:tc>
      </w:tr>
      <w:tr w:rsidR="00EA424B" w14:paraId="2F292381"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050F33C2" w14:textId="77777777" w:rsidR="00EA424B" w:rsidRDefault="00EA424B">
            <w:pPr>
              <w:pStyle w:val="SourceCode"/>
            </w:pPr>
            <w:r>
              <w:t>getItemID</w:t>
            </w:r>
          </w:p>
        </w:tc>
        <w:tc>
          <w:tcPr>
            <w:tcW w:w="1024" w:type="pct"/>
            <w:tcBorders>
              <w:top w:val="single" w:sz="4" w:space="0" w:color="auto"/>
              <w:left w:val="single" w:sz="4" w:space="0" w:color="auto"/>
              <w:bottom w:val="single" w:sz="4" w:space="0" w:color="auto"/>
              <w:right w:val="single" w:sz="4" w:space="0" w:color="auto"/>
            </w:tcBorders>
            <w:hideMark/>
          </w:tcPr>
          <w:p w14:paraId="3341422A"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699410EF" w14:textId="77777777" w:rsidR="00EA424B" w:rsidRDefault="00EA424B">
            <w:pPr>
              <w:pStyle w:val="TableText"/>
              <w:spacing w:line="276" w:lineRule="auto"/>
            </w:pPr>
            <w:r>
              <w:t>Returns ID of assigned surrogate descriptor</w:t>
            </w:r>
          </w:p>
          <w:p w14:paraId="705A8C32" w14:textId="77777777" w:rsidR="00EA424B" w:rsidRDefault="00EA424B">
            <w:pPr>
              <w:pStyle w:val="SourceNew"/>
            </w:pPr>
            <w:r>
              <w:t>function TfrmOptionsSurrogate.getItemID(anItem: Integer): String;</w:t>
            </w:r>
          </w:p>
          <w:p w14:paraId="5CC13F2A" w14:textId="77777777" w:rsidR="00EA424B" w:rsidRDefault="00EA424B">
            <w:pPr>
              <w:pStyle w:val="SourceNew"/>
            </w:pPr>
            <w:r>
              <w:t>begin</w:t>
            </w:r>
          </w:p>
          <w:p w14:paraId="7CA128C3" w14:textId="77777777" w:rsidR="00EA424B" w:rsidRDefault="00EA424B">
            <w:pPr>
              <w:pStyle w:val="SourceNew"/>
            </w:pPr>
            <w:r>
              <w:t xml:space="preserve">  if assigned(clvSurrogates.Items[anItem].Data) then</w:t>
            </w:r>
          </w:p>
          <w:p w14:paraId="4DA5C05E" w14:textId="77777777" w:rsidR="00EA424B" w:rsidRDefault="00EA424B">
            <w:pPr>
              <w:pStyle w:val="SourceNew"/>
            </w:pPr>
            <w:r>
              <w:t xml:space="preserve">    Result := TIDItem(clvSurrogates.Items[anItem].Data).IDString</w:t>
            </w:r>
          </w:p>
          <w:p w14:paraId="6AD1B5FB" w14:textId="77777777" w:rsidR="00EA424B" w:rsidRDefault="00EA424B">
            <w:pPr>
              <w:pStyle w:val="SourceNew"/>
            </w:pPr>
            <w:r>
              <w:t xml:space="preserve">  else</w:t>
            </w:r>
          </w:p>
          <w:p w14:paraId="0A3F443D" w14:textId="77777777" w:rsidR="00EA424B" w:rsidRDefault="00EA424B">
            <w:pPr>
              <w:pStyle w:val="SourceNew"/>
            </w:pPr>
            <w:r>
              <w:t xml:space="preserve">    Result := '';</w:t>
            </w:r>
          </w:p>
          <w:p w14:paraId="38299AEC" w14:textId="77777777" w:rsidR="00EA424B" w:rsidRDefault="00EA424B">
            <w:pPr>
              <w:pStyle w:val="SourceNew"/>
            </w:pPr>
            <w:r>
              <w:t>end;</w:t>
            </w:r>
          </w:p>
        </w:tc>
      </w:tr>
      <w:tr w:rsidR="00EA424B" w14:paraId="643D659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843E88C" w14:textId="77777777" w:rsidR="00EA424B" w:rsidRDefault="00EA424B">
            <w:pPr>
              <w:pStyle w:val="SourceCode"/>
            </w:pPr>
            <w:r>
              <w:lastRenderedPageBreak/>
              <w:t>ApplyChanges</w:t>
            </w:r>
          </w:p>
        </w:tc>
        <w:tc>
          <w:tcPr>
            <w:tcW w:w="1024" w:type="pct"/>
            <w:tcBorders>
              <w:top w:val="single" w:sz="4" w:space="0" w:color="auto"/>
              <w:left w:val="single" w:sz="4" w:space="0" w:color="auto"/>
              <w:bottom w:val="single" w:sz="4" w:space="0" w:color="auto"/>
              <w:right w:val="single" w:sz="4" w:space="0" w:color="auto"/>
            </w:tcBorders>
            <w:hideMark/>
          </w:tcPr>
          <w:p w14:paraId="403D3726"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0779830D" w14:textId="77777777" w:rsidR="00EA424B" w:rsidRDefault="00EA424B">
            <w:pPr>
              <w:rPr>
                <w:rFonts w:cstheme="minorBidi"/>
              </w:rPr>
            </w:pPr>
            <w:r>
              <w:t>Saves changes to the server</w:t>
            </w:r>
          </w:p>
          <w:p w14:paraId="5BA53FD2" w14:textId="77777777" w:rsidR="00EA424B" w:rsidRDefault="00EA424B">
            <w:pPr>
              <w:pStyle w:val="SourceNew"/>
            </w:pPr>
            <w:r>
              <w:t>function TfrmOptionsSurrogate.ApplyChanges: Boolean;</w:t>
            </w:r>
          </w:p>
          <w:p w14:paraId="6D8E3AAC" w14:textId="77777777" w:rsidR="00EA424B" w:rsidRDefault="00EA424B">
            <w:pPr>
              <w:pStyle w:val="SourceNew"/>
            </w:pPr>
            <w:r>
              <w:t>var</w:t>
            </w:r>
          </w:p>
          <w:p w14:paraId="046DBB18" w14:textId="77777777" w:rsidR="00EA424B" w:rsidRDefault="00EA424B">
            <w:pPr>
              <w:pStyle w:val="SourceNew"/>
            </w:pPr>
            <w:r>
              <w:t xml:space="preserve">  sMsg, sNewList, sRaw: String;</w:t>
            </w:r>
          </w:p>
          <w:p w14:paraId="00AF3CB2" w14:textId="77777777" w:rsidR="00EA424B" w:rsidRDefault="00EA424B">
            <w:pPr>
              <w:pStyle w:val="SourceNew"/>
            </w:pPr>
          </w:p>
          <w:p w14:paraId="5DB83C3F" w14:textId="77777777" w:rsidR="00EA424B" w:rsidRDefault="00EA424B">
            <w:pPr>
              <w:pStyle w:val="SourceNew"/>
            </w:pPr>
            <w:r>
              <w:t xml:space="preserve">  function getRawList(aString: String): String;</w:t>
            </w:r>
          </w:p>
          <w:p w14:paraId="7FEC36F1" w14:textId="77777777" w:rsidR="00EA424B" w:rsidRDefault="00EA424B">
            <w:pPr>
              <w:pStyle w:val="SourceNew"/>
            </w:pPr>
            <w:r>
              <w:t xml:space="preserve">  var</w:t>
            </w:r>
          </w:p>
          <w:p w14:paraId="2404C319" w14:textId="77777777" w:rsidR="00EA424B" w:rsidRDefault="00EA424B">
            <w:pPr>
              <w:pStyle w:val="SourceNew"/>
            </w:pPr>
            <w:r>
              <w:t xml:space="preserve">    i: Integer;</w:t>
            </w:r>
          </w:p>
          <w:p w14:paraId="65BD602F" w14:textId="77777777" w:rsidR="00EA424B" w:rsidRDefault="00EA424B">
            <w:pPr>
              <w:pStyle w:val="SourceNew"/>
            </w:pPr>
            <w:r>
              <w:t xml:space="preserve">    lst: TStringList;</w:t>
            </w:r>
          </w:p>
          <w:p w14:paraId="2D1FDD91" w14:textId="77777777" w:rsidR="00EA424B" w:rsidRDefault="00EA424B">
            <w:pPr>
              <w:pStyle w:val="SourceNew"/>
            </w:pPr>
            <w:r>
              <w:t xml:space="preserve">  begin</w:t>
            </w:r>
          </w:p>
          <w:p w14:paraId="3A83CC22" w14:textId="77777777" w:rsidR="00EA424B" w:rsidRDefault="00EA424B">
            <w:pPr>
              <w:pStyle w:val="SourceNew"/>
            </w:pPr>
            <w:r>
              <w:t xml:space="preserve">    Result := '';</w:t>
            </w:r>
          </w:p>
          <w:p w14:paraId="6D3B00A0" w14:textId="77777777" w:rsidR="00EA424B" w:rsidRDefault="00EA424B">
            <w:pPr>
              <w:pStyle w:val="SourceNew"/>
            </w:pPr>
            <w:r>
              <w:t xml:space="preserve">    lst := TStringList.Create;</w:t>
            </w:r>
          </w:p>
          <w:p w14:paraId="0B93F6E2" w14:textId="77777777" w:rsidR="00EA424B" w:rsidRDefault="00EA424B">
            <w:pPr>
              <w:pStyle w:val="SourceNew"/>
            </w:pPr>
            <w:r>
              <w:t xml:space="preserve">    rpcGetSurrogateInfoList(lst);</w:t>
            </w:r>
          </w:p>
          <w:p w14:paraId="46730036" w14:textId="77777777" w:rsidR="00EA424B" w:rsidRDefault="00EA424B">
            <w:pPr>
              <w:pStyle w:val="SourceNew"/>
            </w:pPr>
            <w:r>
              <w:t xml:space="preserve">    try</w:t>
            </w:r>
          </w:p>
          <w:p w14:paraId="44DBF5BA" w14:textId="77777777" w:rsidR="00EA424B" w:rsidRDefault="00EA424B">
            <w:pPr>
              <w:pStyle w:val="SourceNew"/>
            </w:pPr>
            <w:r>
              <w:t xml:space="preserve">      if lst.Count &gt; 1 then</w:t>
            </w:r>
          </w:p>
          <w:p w14:paraId="456EBFCE" w14:textId="77777777" w:rsidR="00EA424B" w:rsidRDefault="00EA424B">
            <w:pPr>
              <w:pStyle w:val="SourceNew"/>
            </w:pPr>
            <w:r>
              <w:t xml:space="preserve">      begin</w:t>
            </w:r>
          </w:p>
          <w:p w14:paraId="44C11681" w14:textId="77777777" w:rsidR="00EA424B" w:rsidRDefault="00EA424B">
            <w:pPr>
              <w:pStyle w:val="SourceNew"/>
            </w:pPr>
            <w:r>
              <w:t xml:space="preserve">        for i := 1 to lst.Count - 1 do</w:t>
            </w:r>
          </w:p>
          <w:p w14:paraId="3E893672" w14:textId="77777777" w:rsidR="00EA424B" w:rsidRDefault="00EA424B">
            <w:pPr>
              <w:pStyle w:val="SourceNew"/>
            </w:pPr>
            <w:r>
              <w:t xml:space="preserve">          Result := Result + piece(lst[i], U, 1) + U + piece(lst[i], U, 3) + U +</w:t>
            </w:r>
          </w:p>
          <w:p w14:paraId="30FA7640" w14:textId="77777777" w:rsidR="00EA424B" w:rsidRDefault="00EA424B">
            <w:pPr>
              <w:pStyle w:val="SourceNew"/>
            </w:pPr>
            <w:r>
              <w:t xml:space="preserve">            piece(lst[i], U, 4) + CRLF;</w:t>
            </w:r>
          </w:p>
          <w:p w14:paraId="13974FFE" w14:textId="77777777" w:rsidR="00EA424B" w:rsidRDefault="00EA424B">
            <w:pPr>
              <w:pStyle w:val="SourceNew"/>
            </w:pPr>
            <w:r>
              <w:t xml:space="preserve">      end;</w:t>
            </w:r>
          </w:p>
          <w:p w14:paraId="2EE4757A" w14:textId="77777777" w:rsidR="00EA424B" w:rsidRDefault="00EA424B">
            <w:pPr>
              <w:pStyle w:val="SourceNew"/>
            </w:pPr>
            <w:r>
              <w:t xml:space="preserve">    finally</w:t>
            </w:r>
          </w:p>
          <w:p w14:paraId="0D7B97A0" w14:textId="77777777" w:rsidR="00EA424B" w:rsidRDefault="00EA424B">
            <w:pPr>
              <w:pStyle w:val="SourceNew"/>
            </w:pPr>
            <w:r>
              <w:t xml:space="preserve">      lst.Free;</w:t>
            </w:r>
          </w:p>
          <w:p w14:paraId="5974817B" w14:textId="77777777" w:rsidR="00EA424B" w:rsidRDefault="00EA424B">
            <w:pPr>
              <w:pStyle w:val="SourceNew"/>
            </w:pPr>
            <w:r>
              <w:t xml:space="preserve">    end;</w:t>
            </w:r>
          </w:p>
          <w:p w14:paraId="659839E7" w14:textId="77777777" w:rsidR="00EA424B" w:rsidRDefault="00EA424B">
            <w:pPr>
              <w:pStyle w:val="SourceNew"/>
            </w:pPr>
            <w:r>
              <w:t xml:space="preserve">  end;</w:t>
            </w:r>
          </w:p>
          <w:p w14:paraId="1BF2342D" w14:textId="77777777" w:rsidR="00EA424B" w:rsidRDefault="00EA424B">
            <w:pPr>
              <w:pStyle w:val="SourceNew"/>
            </w:pPr>
          </w:p>
          <w:p w14:paraId="35C87359" w14:textId="77777777" w:rsidR="00EA424B" w:rsidRDefault="00EA424B">
            <w:pPr>
              <w:pStyle w:val="SourceNew"/>
            </w:pPr>
            <w:r>
              <w:t>begin</w:t>
            </w:r>
          </w:p>
          <w:p w14:paraId="65FDDE5E" w14:textId="77777777" w:rsidR="00EA424B" w:rsidRDefault="00EA424B">
            <w:pPr>
              <w:pStyle w:val="SourceNew"/>
            </w:pPr>
            <w:r>
              <w:t xml:space="preserve">  // check if the surrogates settings were updated since the last load</w:t>
            </w:r>
          </w:p>
          <w:p w14:paraId="5748AF76" w14:textId="77777777" w:rsidR="00EA424B" w:rsidRDefault="00EA424B">
            <w:pPr>
              <w:pStyle w:val="SourceNew"/>
            </w:pPr>
            <w:r>
              <w:t xml:space="preserve">  sRaw := getRawList(sNewList);</w:t>
            </w:r>
          </w:p>
          <w:p w14:paraId="1A80309D" w14:textId="77777777" w:rsidR="00EA424B" w:rsidRDefault="00EA424B">
            <w:pPr>
              <w:pStyle w:val="SourceNew"/>
            </w:pPr>
          </w:p>
          <w:p w14:paraId="42D5BC58" w14:textId="77777777" w:rsidR="00EA424B" w:rsidRDefault="00EA424B">
            <w:pPr>
              <w:pStyle w:val="SourceNew"/>
            </w:pPr>
            <w:r>
              <w:t xml:space="preserve">  if fRawServerData &lt;&gt; sRaw then</w:t>
            </w:r>
          </w:p>
          <w:p w14:paraId="1CA7567C" w14:textId="77777777" w:rsidR="00EA424B" w:rsidRDefault="00EA424B">
            <w:pPr>
              <w:pStyle w:val="SourceNew"/>
            </w:pPr>
            <w:r>
              <w:t xml:space="preserve">  begin</w:t>
            </w:r>
          </w:p>
          <w:p w14:paraId="5AAD96B5" w14:textId="77777777" w:rsidR="00EA424B" w:rsidRDefault="00EA424B">
            <w:pPr>
              <w:pStyle w:val="SourceNew"/>
            </w:pPr>
            <w:r>
              <w:t xml:space="preserve">    MessageDlg(msgSurrogateChangesSinceLastLoad</w:t>
            </w:r>
          </w:p>
          <w:p w14:paraId="507B786B" w14:textId="77777777" w:rsidR="00EA424B" w:rsidRDefault="00EA424B">
            <w:pPr>
              <w:pStyle w:val="SourceNew"/>
            </w:pPr>
            <w:r>
              <w:t>{$IFDEF DEBUG}</w:t>
            </w:r>
          </w:p>
          <w:p w14:paraId="2BC77278" w14:textId="77777777" w:rsidR="00EA424B" w:rsidRDefault="00EA424B">
            <w:pPr>
              <w:pStyle w:val="SourceNew"/>
            </w:pPr>
            <w:r>
              <w:t xml:space="preserve">      + CRLF + CRLF + 'Server before: ' + CRLF + fRawServerData + CRLF + CRLF +</w:t>
            </w:r>
          </w:p>
          <w:p w14:paraId="1D7F3804" w14:textId="77777777" w:rsidR="00EA424B" w:rsidRDefault="00EA424B">
            <w:pPr>
              <w:pStyle w:val="SourceNew"/>
            </w:pPr>
            <w:r>
              <w:t xml:space="preserve">      'Server Now   : ' + CRLF + sRaw</w:t>
            </w:r>
          </w:p>
          <w:p w14:paraId="3494C3CD" w14:textId="77777777" w:rsidR="00EA424B" w:rsidRDefault="00EA424B">
            <w:pPr>
              <w:pStyle w:val="SourceNew"/>
            </w:pPr>
            <w:r>
              <w:t>{$ENDIF}</w:t>
            </w:r>
          </w:p>
          <w:p w14:paraId="4A285ADA" w14:textId="77777777" w:rsidR="00EA424B" w:rsidRDefault="00EA424B">
            <w:pPr>
              <w:pStyle w:val="SourceNew"/>
            </w:pPr>
            <w:r>
              <w:t xml:space="preserve">      , mtWarning, [mbOK], 0);</w:t>
            </w:r>
          </w:p>
          <w:p w14:paraId="09322CB3" w14:textId="77777777" w:rsidR="00EA424B" w:rsidRDefault="00EA424B">
            <w:pPr>
              <w:pStyle w:val="SourceNew"/>
            </w:pPr>
            <w:r>
              <w:t xml:space="preserve">    Result := False;</w:t>
            </w:r>
          </w:p>
          <w:p w14:paraId="64E977C9" w14:textId="77777777" w:rsidR="00EA424B" w:rsidRDefault="00EA424B">
            <w:pPr>
              <w:pStyle w:val="SourceNew"/>
            </w:pPr>
            <w:r>
              <w:t xml:space="preserve">  end</w:t>
            </w:r>
          </w:p>
          <w:p w14:paraId="6BA55307" w14:textId="77777777" w:rsidR="00EA424B" w:rsidRDefault="00EA424B">
            <w:pPr>
              <w:pStyle w:val="SourceNew"/>
            </w:pPr>
            <w:r>
              <w:t xml:space="preserve">  else</w:t>
            </w:r>
          </w:p>
          <w:p w14:paraId="406F1ACB" w14:textId="77777777" w:rsidR="00EA424B" w:rsidRDefault="00EA424B">
            <w:pPr>
              <w:pStyle w:val="SourceNew"/>
            </w:pPr>
            <w:r>
              <w:t xml:space="preserve">  begin</w:t>
            </w:r>
          </w:p>
          <w:p w14:paraId="0163C347" w14:textId="77777777" w:rsidR="00EA424B" w:rsidRDefault="00EA424B">
            <w:pPr>
              <w:pStyle w:val="SourceNew"/>
            </w:pPr>
            <w:r>
              <w:t xml:space="preserve">    Result := not SurrogateUpdated;</w:t>
            </w:r>
          </w:p>
          <w:p w14:paraId="6B4732FD" w14:textId="77777777" w:rsidR="00EA424B" w:rsidRDefault="00EA424B">
            <w:pPr>
              <w:pStyle w:val="SourceNew"/>
            </w:pPr>
            <w:r>
              <w:t xml:space="preserve">    if Result then // no need to save changes (or update the table)</w:t>
            </w:r>
          </w:p>
          <w:p w14:paraId="257BF698" w14:textId="77777777" w:rsidR="00EA424B" w:rsidRDefault="00EA424B">
            <w:pPr>
              <w:pStyle w:val="SourceNew"/>
            </w:pPr>
            <w:r>
              <w:t xml:space="preserve">      exit;</w:t>
            </w:r>
          </w:p>
          <w:p w14:paraId="1FAFECC7" w14:textId="77777777" w:rsidR="00EA424B" w:rsidRDefault="00EA424B">
            <w:pPr>
              <w:pStyle w:val="SourceNew"/>
            </w:pPr>
            <w:r>
              <w:t xml:space="preserve">    sMsg := ServerDeleteAll;</w:t>
            </w:r>
          </w:p>
          <w:p w14:paraId="3B1B53AD" w14:textId="77777777" w:rsidR="00EA424B" w:rsidRDefault="00EA424B">
            <w:pPr>
              <w:pStyle w:val="SourceNew"/>
            </w:pPr>
            <w:r>
              <w:t xml:space="preserve">    if sMsg = '' then</w:t>
            </w:r>
          </w:p>
          <w:p w14:paraId="2265F555" w14:textId="77777777" w:rsidR="00EA424B" w:rsidRDefault="00EA424B">
            <w:pPr>
              <w:pStyle w:val="SourceNew"/>
            </w:pPr>
            <w:r>
              <w:t xml:space="preserve">      sMsg := ServerSaveAll;</w:t>
            </w:r>
          </w:p>
          <w:p w14:paraId="3C817D6B" w14:textId="77777777" w:rsidR="00EA424B" w:rsidRDefault="00EA424B">
            <w:pPr>
              <w:pStyle w:val="SourceNew"/>
            </w:pPr>
          </w:p>
          <w:p w14:paraId="4EB54CE9" w14:textId="77777777" w:rsidR="00EA424B" w:rsidRDefault="00EA424B">
            <w:pPr>
              <w:pStyle w:val="SourceNew"/>
            </w:pPr>
            <w:r>
              <w:t xml:space="preserve">    Result := sMsg = '';</w:t>
            </w:r>
          </w:p>
          <w:p w14:paraId="1C5454B9" w14:textId="77777777" w:rsidR="00EA424B" w:rsidRDefault="00EA424B">
            <w:pPr>
              <w:pStyle w:val="SourceNew"/>
            </w:pPr>
          </w:p>
          <w:p w14:paraId="6A42FB05" w14:textId="77777777" w:rsidR="00EA424B" w:rsidRDefault="00EA424B">
            <w:pPr>
              <w:pStyle w:val="SourceNew"/>
            </w:pPr>
            <w:r>
              <w:t xml:space="preserve">    if Result then</w:t>
            </w:r>
          </w:p>
          <w:p w14:paraId="26A4E967" w14:textId="77777777" w:rsidR="00EA424B" w:rsidRDefault="00EA424B">
            <w:pPr>
              <w:pStyle w:val="SourceNew"/>
            </w:pPr>
            <w:r>
              <w:t xml:space="preserve">      SurrogateUpdated := False</w:t>
            </w:r>
          </w:p>
          <w:p w14:paraId="1F9ACE31" w14:textId="77777777" w:rsidR="00EA424B" w:rsidRDefault="00EA424B">
            <w:pPr>
              <w:pStyle w:val="SourceNew"/>
            </w:pPr>
            <w:r>
              <w:t xml:space="preserve">    else</w:t>
            </w:r>
          </w:p>
          <w:p w14:paraId="10E4E301" w14:textId="77777777" w:rsidR="00EA424B" w:rsidRDefault="00EA424B">
            <w:pPr>
              <w:pStyle w:val="SourceNew"/>
            </w:pPr>
            <w:r>
              <w:t xml:space="preserve">      MessageDlg('Error applying saving surrogates changes' + CRLF + CRLF +</w:t>
            </w:r>
          </w:p>
          <w:p w14:paraId="37E54F7E" w14:textId="77777777" w:rsidR="00EA424B" w:rsidRDefault="00EA424B">
            <w:pPr>
              <w:pStyle w:val="SourceNew"/>
            </w:pPr>
            <w:r>
              <w:t xml:space="preserve">        sMsg, mtError, [mbOK], 0);</w:t>
            </w:r>
          </w:p>
          <w:p w14:paraId="73275C1A" w14:textId="77777777" w:rsidR="00EA424B" w:rsidRDefault="00EA424B">
            <w:pPr>
              <w:pStyle w:val="SourceCode"/>
            </w:pPr>
            <w:r>
              <w:t xml:space="preserve">  end;</w:t>
            </w:r>
          </w:p>
          <w:p w14:paraId="48054EA6" w14:textId="77777777" w:rsidR="00EA424B" w:rsidRDefault="00EA424B">
            <w:pPr>
              <w:pStyle w:val="SourceCode"/>
            </w:pPr>
          </w:p>
          <w:p w14:paraId="0EA7243A" w14:textId="77777777" w:rsidR="00EA424B" w:rsidRDefault="00EA424B">
            <w:pPr>
              <w:pStyle w:val="SourceCode"/>
            </w:pPr>
            <w:r>
              <w:t xml:space="preserve">  UpdateWithServerData;</w:t>
            </w:r>
          </w:p>
          <w:p w14:paraId="3D258A74" w14:textId="77777777" w:rsidR="00EA424B" w:rsidRDefault="00EA424B">
            <w:pPr>
              <w:pStyle w:val="SourceCode"/>
            </w:pPr>
            <w:r>
              <w:t>end;</w:t>
            </w:r>
          </w:p>
        </w:tc>
      </w:tr>
      <w:tr w:rsidR="00EA424B" w14:paraId="427EB8BA"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2706AAB" w14:textId="77777777" w:rsidR="00EA424B" w:rsidRDefault="00EA424B">
            <w:pPr>
              <w:pStyle w:val="SourceCode"/>
            </w:pPr>
            <w:r>
              <w:lastRenderedPageBreak/>
              <w:t>UpdateWithServerData</w:t>
            </w:r>
          </w:p>
        </w:tc>
        <w:tc>
          <w:tcPr>
            <w:tcW w:w="1024" w:type="pct"/>
            <w:tcBorders>
              <w:top w:val="single" w:sz="4" w:space="0" w:color="auto"/>
              <w:left w:val="single" w:sz="4" w:space="0" w:color="auto"/>
              <w:bottom w:val="single" w:sz="4" w:space="0" w:color="auto"/>
              <w:right w:val="single" w:sz="4" w:space="0" w:color="auto"/>
            </w:tcBorders>
            <w:hideMark/>
          </w:tcPr>
          <w:p w14:paraId="4DB8D6CC"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47151E2F" w14:textId="77777777" w:rsidR="00EA424B" w:rsidRDefault="00EA424B">
            <w:pPr>
              <w:pStyle w:val="TableText"/>
              <w:spacing w:line="276" w:lineRule="auto"/>
            </w:pPr>
            <w:r>
              <w:t>Updates table with data from server</w:t>
            </w:r>
          </w:p>
          <w:p w14:paraId="1033D542" w14:textId="77777777" w:rsidR="00EA424B" w:rsidRDefault="00EA424B">
            <w:pPr>
              <w:pStyle w:val="SourceNew"/>
            </w:pPr>
            <w:r>
              <w:t>procedure TfrmOptionsSurrogate.UpdateWithServerData;</w:t>
            </w:r>
          </w:p>
          <w:p w14:paraId="2F88F2D6" w14:textId="77777777" w:rsidR="00EA424B" w:rsidRDefault="00EA424B">
            <w:pPr>
              <w:pStyle w:val="SourceNew"/>
            </w:pPr>
            <w:r>
              <w:t>begin</w:t>
            </w:r>
          </w:p>
          <w:p w14:paraId="33D8B583" w14:textId="77777777" w:rsidR="00EA424B" w:rsidRDefault="00EA424B">
            <w:pPr>
              <w:pStyle w:val="SourceNew"/>
            </w:pPr>
            <w:r>
              <w:t xml:space="preserve">  LoadServerData;</w:t>
            </w:r>
          </w:p>
          <w:p w14:paraId="1BB83E28" w14:textId="77777777" w:rsidR="00EA424B" w:rsidRDefault="00EA424B">
            <w:pPr>
              <w:pStyle w:val="SourceNew"/>
            </w:pPr>
            <w:r>
              <w:t xml:space="preserve">  RefreshList;</w:t>
            </w:r>
          </w:p>
          <w:p w14:paraId="063536AA" w14:textId="77777777" w:rsidR="00EA424B" w:rsidRDefault="00EA424B">
            <w:pPr>
              <w:pStyle w:val="SourceNew"/>
            </w:pPr>
            <w:r>
              <w:t>end;</w:t>
            </w:r>
          </w:p>
        </w:tc>
      </w:tr>
      <w:tr w:rsidR="00EA424B" w14:paraId="7BA40D6B"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2818E6A" w14:textId="77777777" w:rsidR="00EA424B" w:rsidRDefault="00EA424B">
            <w:pPr>
              <w:pStyle w:val="SourceCode"/>
            </w:pPr>
            <w:r>
              <w:t>RefreshList</w:t>
            </w:r>
          </w:p>
        </w:tc>
        <w:tc>
          <w:tcPr>
            <w:tcW w:w="1024" w:type="pct"/>
            <w:tcBorders>
              <w:top w:val="single" w:sz="4" w:space="0" w:color="auto"/>
              <w:left w:val="single" w:sz="4" w:space="0" w:color="auto"/>
              <w:bottom w:val="single" w:sz="4" w:space="0" w:color="auto"/>
              <w:right w:val="single" w:sz="4" w:space="0" w:color="auto"/>
            </w:tcBorders>
            <w:hideMark/>
          </w:tcPr>
          <w:p w14:paraId="0F413FFE"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hideMark/>
          </w:tcPr>
          <w:p w14:paraId="5540B1B0" w14:textId="77777777" w:rsidR="00EA424B" w:rsidRDefault="00EA424B">
            <w:pPr>
              <w:pStyle w:val="TableText"/>
              <w:spacing w:line="276" w:lineRule="auto"/>
            </w:pPr>
            <w:r>
              <w:t>Updates screen</w:t>
            </w:r>
          </w:p>
          <w:p w14:paraId="2DED928B" w14:textId="77777777" w:rsidR="00EA424B" w:rsidRDefault="00EA424B">
            <w:pPr>
              <w:pStyle w:val="SourceNew"/>
            </w:pPr>
            <w:r>
              <w:t>procedure TfrmOptionsSurrogate.RefreshList;</w:t>
            </w:r>
          </w:p>
          <w:p w14:paraId="0E1B9DAA" w14:textId="77777777" w:rsidR="00EA424B" w:rsidRDefault="00EA424B">
            <w:pPr>
              <w:pStyle w:val="SourceNew"/>
            </w:pPr>
            <w:r>
              <w:t>begin</w:t>
            </w:r>
          </w:p>
          <w:p w14:paraId="547C3AF4" w14:textId="77777777" w:rsidR="00EA424B" w:rsidRDefault="00EA424B">
            <w:pPr>
              <w:pStyle w:val="SourceNew"/>
            </w:pPr>
            <w:r>
              <w:t xml:space="preserve">  clearRanges;</w:t>
            </w:r>
          </w:p>
          <w:p w14:paraId="3CEE8552" w14:textId="77777777" w:rsidR="00EA424B" w:rsidRDefault="00EA424B">
            <w:pPr>
              <w:pStyle w:val="SourceNew"/>
            </w:pPr>
            <w:r>
              <w:t xml:space="preserve">  setRangeInfo;</w:t>
            </w:r>
          </w:p>
          <w:p w14:paraId="257D7D19" w14:textId="77777777" w:rsidR="00EA424B" w:rsidRDefault="00EA424B">
            <w:pPr>
              <w:pStyle w:val="SourceNew"/>
            </w:pPr>
            <w:r>
              <w:t xml:space="preserve">  mergeItems;</w:t>
            </w:r>
          </w:p>
          <w:p w14:paraId="5A34E78C" w14:textId="77777777" w:rsidR="00EA424B" w:rsidRDefault="00EA424B">
            <w:pPr>
              <w:pStyle w:val="SourceNew"/>
            </w:pPr>
            <w:r>
              <w:t xml:space="preserve">  reNumItems;</w:t>
            </w:r>
          </w:p>
          <w:p w14:paraId="3AA3B9EE" w14:textId="77777777" w:rsidR="00EA424B" w:rsidRDefault="00EA424B">
            <w:pPr>
              <w:pStyle w:val="SourceNew"/>
            </w:pPr>
            <w:r>
              <w:t xml:space="preserve">  if clvSurrogates.Items.Count = 1 then</w:t>
            </w:r>
          </w:p>
          <w:p w14:paraId="3620B1A8" w14:textId="77777777" w:rsidR="00EA424B" w:rsidRDefault="00EA424B">
            <w:pPr>
              <w:pStyle w:val="SourceNew"/>
            </w:pPr>
            <w:r>
              <w:t xml:space="preserve">    clvSurrogates.ItemIndex := 0;</w:t>
            </w:r>
          </w:p>
          <w:p w14:paraId="1F4C5DD7" w14:textId="77777777" w:rsidR="00EA424B" w:rsidRDefault="00EA424B">
            <w:pPr>
              <w:pStyle w:val="SourceNew"/>
            </w:pPr>
            <w:r>
              <w:t xml:space="preserve">  setByCurrentItem;</w:t>
            </w:r>
          </w:p>
          <w:p w14:paraId="4FB8B27C" w14:textId="77777777" w:rsidR="00EA424B" w:rsidRDefault="00EA424B">
            <w:pPr>
              <w:pStyle w:val="SourceNew"/>
            </w:pPr>
            <w:r>
              <w:t>end;</w:t>
            </w:r>
          </w:p>
        </w:tc>
      </w:tr>
    </w:tbl>
    <w:p w14:paraId="5FA3C1EC" w14:textId="77777777" w:rsidR="00EA424B" w:rsidRDefault="00EA424B" w:rsidP="00EA424B">
      <w:pPr>
        <w:pStyle w:val="Heading8"/>
        <w:rPr>
          <w:rFonts w:asciiTheme="majorHAnsi" w:hAnsiTheme="majorHAnsi" w:cstheme="majorBidi"/>
          <w:sz w:val="20"/>
          <w:szCs w:val="20"/>
        </w:rPr>
      </w:pPr>
      <w:bookmarkStart w:id="450" w:name="_Toc475621358"/>
      <w:r>
        <w:t>Special References</w:t>
      </w:r>
      <w:bookmarkEnd w:id="450"/>
    </w:p>
    <w:p w14:paraId="285364E9"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5"/>
        <w:gridCol w:w="1863"/>
        <w:gridCol w:w="4698"/>
      </w:tblGrid>
      <w:tr w:rsidR="00EA424B" w14:paraId="5C3AE626"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5300E2" w14:textId="77777777" w:rsidR="00EA424B" w:rsidRDefault="00EA424B">
            <w:pPr>
              <w:pStyle w:val="TableHeading"/>
              <w:spacing w:line="276" w:lineRule="auto"/>
            </w:pPr>
            <w:r>
              <w:t>Special Reference Name</w:t>
            </w:r>
          </w:p>
        </w:tc>
        <w:tc>
          <w:tcPr>
            <w:tcW w:w="97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555A774" w14:textId="77777777" w:rsidR="00EA424B" w:rsidRDefault="00EA424B">
            <w:pPr>
              <w:pStyle w:val="TableHeading"/>
              <w:spacing w:line="276" w:lineRule="auto"/>
            </w:pPr>
            <w:r>
              <w:t>Type</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0606AD" w14:textId="77777777" w:rsidR="00EA424B" w:rsidRDefault="00EA424B">
            <w:pPr>
              <w:pStyle w:val="TableHeading"/>
              <w:spacing w:line="276" w:lineRule="auto"/>
            </w:pPr>
            <w:r>
              <w:t>Description</w:t>
            </w:r>
          </w:p>
        </w:tc>
      </w:tr>
      <w:tr w:rsidR="00EA424B" w14:paraId="0D05ACCE"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5A9C2EB2" w14:textId="77777777" w:rsidR="00EA424B" w:rsidRDefault="00EA424B">
            <w:pPr>
              <w:pStyle w:val="TableText"/>
              <w:spacing w:line="276" w:lineRule="auto"/>
            </w:pPr>
          </w:p>
        </w:tc>
        <w:tc>
          <w:tcPr>
            <w:tcW w:w="973" w:type="pct"/>
            <w:tcBorders>
              <w:top w:val="single" w:sz="4" w:space="0" w:color="auto"/>
              <w:left w:val="single" w:sz="4" w:space="0" w:color="auto"/>
              <w:bottom w:val="single" w:sz="4" w:space="0" w:color="auto"/>
              <w:right w:val="single" w:sz="4" w:space="0" w:color="auto"/>
            </w:tcBorders>
          </w:tcPr>
          <w:p w14:paraId="34B85C46" w14:textId="77777777" w:rsidR="00EA424B" w:rsidRDefault="00EA424B">
            <w:pPr>
              <w:pStyle w:val="TableText"/>
              <w:spacing w:line="276" w:lineRule="auto"/>
            </w:pPr>
          </w:p>
        </w:tc>
        <w:tc>
          <w:tcPr>
            <w:tcW w:w="2453" w:type="pct"/>
            <w:tcBorders>
              <w:top w:val="single" w:sz="4" w:space="0" w:color="auto"/>
              <w:left w:val="single" w:sz="4" w:space="0" w:color="auto"/>
              <w:bottom w:val="single" w:sz="4" w:space="0" w:color="auto"/>
              <w:right w:val="single" w:sz="4" w:space="0" w:color="auto"/>
            </w:tcBorders>
          </w:tcPr>
          <w:p w14:paraId="1FB8BBB4" w14:textId="77777777" w:rsidR="00EA424B" w:rsidRDefault="00EA424B">
            <w:pPr>
              <w:pStyle w:val="TableText"/>
              <w:spacing w:line="276" w:lineRule="auto"/>
            </w:pPr>
          </w:p>
        </w:tc>
      </w:tr>
    </w:tbl>
    <w:p w14:paraId="2DC30818" w14:textId="77777777" w:rsidR="00EA424B" w:rsidRDefault="00EA424B" w:rsidP="00EA424B">
      <w:pPr>
        <w:pStyle w:val="Heading8"/>
        <w:rPr>
          <w:rFonts w:asciiTheme="majorHAnsi" w:hAnsiTheme="majorHAnsi" w:cstheme="majorBidi"/>
          <w:sz w:val="20"/>
          <w:szCs w:val="20"/>
        </w:rPr>
      </w:pPr>
      <w:bookmarkStart w:id="451" w:name="_Toc475621359"/>
      <w:r>
        <w:t>Class Fields (form TfrmOptionsSurrogate)</w:t>
      </w:r>
      <w:bookmarkEnd w:id="4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1996"/>
        <w:gridCol w:w="1620"/>
        <w:gridCol w:w="3078"/>
      </w:tblGrid>
      <w:tr w:rsidR="00EA424B" w14:paraId="0AAB43D6"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E1A4F78" w14:textId="77777777" w:rsidR="00EA424B" w:rsidRDefault="00EA424B">
            <w:pPr>
              <w:pStyle w:val="TableHeading"/>
              <w:spacing w:line="276" w:lineRule="auto"/>
            </w:pPr>
            <w:r>
              <w:t>Class Fields Name</w:t>
            </w:r>
          </w:p>
        </w:tc>
        <w:tc>
          <w:tcPr>
            <w:tcW w:w="104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6784C3" w14:textId="77777777" w:rsidR="00EA424B" w:rsidRDefault="00EA424B">
            <w:pPr>
              <w:pStyle w:val="TableHeading"/>
              <w:spacing w:line="276" w:lineRule="auto"/>
            </w:pPr>
            <w:r>
              <w:t>Type</w:t>
            </w:r>
          </w:p>
        </w:tc>
        <w:tc>
          <w:tcPr>
            <w:tcW w:w="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85D0256"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32F5A62" w14:textId="77777777" w:rsidR="00EA424B" w:rsidRDefault="00EA424B">
            <w:pPr>
              <w:pStyle w:val="TableHeading"/>
              <w:spacing w:line="276" w:lineRule="auto"/>
            </w:pPr>
            <w:r>
              <w:t>Description</w:t>
            </w:r>
          </w:p>
        </w:tc>
      </w:tr>
      <w:tr w:rsidR="00EA424B" w14:paraId="42143E24"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hideMark/>
          </w:tcPr>
          <w:p w14:paraId="6756213C" w14:textId="77777777" w:rsidR="00EA424B" w:rsidRDefault="00EA424B">
            <w:pPr>
              <w:pStyle w:val="SourceCode"/>
            </w:pPr>
            <w:r>
              <w:t>fIDCollection</w:t>
            </w:r>
          </w:p>
        </w:tc>
        <w:tc>
          <w:tcPr>
            <w:tcW w:w="1042" w:type="pct"/>
            <w:tcBorders>
              <w:top w:val="single" w:sz="4" w:space="0" w:color="auto"/>
              <w:left w:val="single" w:sz="4" w:space="0" w:color="auto"/>
              <w:bottom w:val="single" w:sz="4" w:space="0" w:color="auto"/>
              <w:right w:val="single" w:sz="4" w:space="0" w:color="auto"/>
            </w:tcBorders>
            <w:hideMark/>
          </w:tcPr>
          <w:p w14:paraId="6E45F959" w14:textId="77777777" w:rsidR="00EA424B" w:rsidRDefault="00EA424B">
            <w:pPr>
              <w:pStyle w:val="SourceCode"/>
            </w:pPr>
            <w:r>
              <w:t>TCollection</w:t>
            </w:r>
          </w:p>
        </w:tc>
        <w:tc>
          <w:tcPr>
            <w:tcW w:w="846" w:type="pct"/>
            <w:tcBorders>
              <w:top w:val="single" w:sz="4" w:space="0" w:color="auto"/>
              <w:left w:val="single" w:sz="4" w:space="0" w:color="auto"/>
              <w:bottom w:val="single" w:sz="4" w:space="0" w:color="auto"/>
              <w:right w:val="single" w:sz="4" w:space="0" w:color="auto"/>
            </w:tcBorders>
            <w:hideMark/>
          </w:tcPr>
          <w:p w14:paraId="0D7BC385"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0088647" w14:textId="77777777" w:rsidR="00EA424B" w:rsidRDefault="00EA424B">
            <w:pPr>
              <w:pStyle w:val="TableHeading"/>
              <w:spacing w:line="276" w:lineRule="auto"/>
            </w:pPr>
            <w:r>
              <w:t>Collection of surrogate descriptors</w:t>
            </w:r>
          </w:p>
        </w:tc>
      </w:tr>
      <w:tr w:rsidR="00EA424B" w14:paraId="7ED9DFD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1DA0B795" w14:textId="77777777" w:rsidR="00EA424B" w:rsidRDefault="00EA424B">
            <w:pPr>
              <w:pStyle w:val="SourceCode"/>
            </w:pPr>
            <w:r>
              <w:t>fRawList</w:t>
            </w:r>
          </w:p>
        </w:tc>
        <w:tc>
          <w:tcPr>
            <w:tcW w:w="1042" w:type="pct"/>
            <w:tcBorders>
              <w:top w:val="single" w:sz="4" w:space="0" w:color="auto"/>
              <w:left w:val="single" w:sz="4" w:space="0" w:color="auto"/>
              <w:bottom w:val="single" w:sz="4" w:space="0" w:color="auto"/>
              <w:right w:val="single" w:sz="4" w:space="0" w:color="auto"/>
            </w:tcBorders>
            <w:hideMark/>
          </w:tcPr>
          <w:p w14:paraId="39AF9410"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1FD007DA"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0AC9E81A" w14:textId="77777777" w:rsidR="00EA424B" w:rsidRDefault="00EA424B">
            <w:pPr>
              <w:pStyle w:val="TableText"/>
              <w:spacing w:line="276" w:lineRule="auto"/>
            </w:pPr>
            <w:r>
              <w:t>Surrogates assignment on Server</w:t>
            </w:r>
          </w:p>
        </w:tc>
      </w:tr>
      <w:tr w:rsidR="00EA424B" w14:paraId="250ED6CD"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76E5138" w14:textId="77777777" w:rsidR="00EA424B" w:rsidRDefault="00EA424B">
            <w:pPr>
              <w:pStyle w:val="SourceCode"/>
            </w:pPr>
            <w:r>
              <w:t>fIgnore</w:t>
            </w:r>
          </w:p>
        </w:tc>
        <w:tc>
          <w:tcPr>
            <w:tcW w:w="1042" w:type="pct"/>
            <w:tcBorders>
              <w:top w:val="single" w:sz="4" w:space="0" w:color="auto"/>
              <w:left w:val="single" w:sz="4" w:space="0" w:color="auto"/>
              <w:bottom w:val="single" w:sz="4" w:space="0" w:color="auto"/>
              <w:right w:val="single" w:sz="4" w:space="0" w:color="auto"/>
            </w:tcBorders>
            <w:hideMark/>
          </w:tcPr>
          <w:p w14:paraId="2E2E97B4" w14:textId="77777777" w:rsidR="00EA424B" w:rsidRDefault="00EA424B">
            <w:pPr>
              <w:pStyle w:val="SourceCode"/>
            </w:pPr>
            <w:r>
              <w:t>Boolean</w:t>
            </w:r>
          </w:p>
        </w:tc>
        <w:tc>
          <w:tcPr>
            <w:tcW w:w="846" w:type="pct"/>
            <w:tcBorders>
              <w:top w:val="single" w:sz="4" w:space="0" w:color="auto"/>
              <w:left w:val="single" w:sz="4" w:space="0" w:color="auto"/>
              <w:bottom w:val="single" w:sz="4" w:space="0" w:color="auto"/>
              <w:right w:val="single" w:sz="4" w:space="0" w:color="auto"/>
            </w:tcBorders>
            <w:hideMark/>
          </w:tcPr>
          <w:p w14:paraId="4C7E9D5F"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0681C34" w14:textId="77777777" w:rsidR="00EA424B" w:rsidRDefault="00EA424B">
            <w:pPr>
              <w:pStyle w:val="TableText"/>
              <w:spacing w:line="276" w:lineRule="auto"/>
            </w:pPr>
            <w:r>
              <w:t xml:space="preserve">Flag preventing recurrent calls of </w:t>
            </w:r>
            <w:r>
              <w:rPr>
                <w:rStyle w:val="SourceCodeChar"/>
              </w:rPr>
              <w:t>clvSurrogatesChange</w:t>
            </w:r>
          </w:p>
        </w:tc>
      </w:tr>
      <w:tr w:rsidR="00EA424B" w14:paraId="4FD1B18C"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5533D21" w14:textId="77777777" w:rsidR="00EA424B" w:rsidRDefault="00EA424B">
            <w:pPr>
              <w:pStyle w:val="SourceCode"/>
            </w:pPr>
            <w:r>
              <w:t>fSurrogateUpdated</w:t>
            </w:r>
          </w:p>
        </w:tc>
        <w:tc>
          <w:tcPr>
            <w:tcW w:w="1042" w:type="pct"/>
            <w:tcBorders>
              <w:top w:val="single" w:sz="4" w:space="0" w:color="auto"/>
              <w:left w:val="single" w:sz="4" w:space="0" w:color="auto"/>
              <w:bottom w:val="single" w:sz="4" w:space="0" w:color="auto"/>
              <w:right w:val="single" w:sz="4" w:space="0" w:color="auto"/>
            </w:tcBorders>
            <w:hideMark/>
          </w:tcPr>
          <w:p w14:paraId="255CFFD8" w14:textId="77777777" w:rsidR="00EA424B" w:rsidRDefault="00EA424B">
            <w:pPr>
              <w:pStyle w:val="SourceCode"/>
            </w:pPr>
            <w:r>
              <w:t>Boolean</w:t>
            </w:r>
          </w:p>
        </w:tc>
        <w:tc>
          <w:tcPr>
            <w:tcW w:w="846" w:type="pct"/>
            <w:tcBorders>
              <w:top w:val="single" w:sz="4" w:space="0" w:color="auto"/>
              <w:left w:val="single" w:sz="4" w:space="0" w:color="auto"/>
              <w:bottom w:val="single" w:sz="4" w:space="0" w:color="auto"/>
              <w:right w:val="single" w:sz="4" w:space="0" w:color="auto"/>
            </w:tcBorders>
            <w:hideMark/>
          </w:tcPr>
          <w:p w14:paraId="7BCFC7AC"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D2C1941" w14:textId="77777777" w:rsidR="00EA424B" w:rsidRDefault="00EA424B">
            <w:pPr>
              <w:pStyle w:val="TableText"/>
              <w:spacing w:line="276" w:lineRule="auto"/>
            </w:pPr>
            <w:r>
              <w:t xml:space="preserve">Property </w:t>
            </w:r>
            <w:r>
              <w:rPr>
                <w:rStyle w:val="SourceCodeChar"/>
              </w:rPr>
              <w:t>SurrogateUpdated</w:t>
            </w:r>
          </w:p>
        </w:tc>
      </w:tr>
    </w:tbl>
    <w:p w14:paraId="3A952718" w14:textId="77777777" w:rsidR="00EA424B" w:rsidRDefault="00EA424B" w:rsidP="00EA424B">
      <w:pPr>
        <w:rPr>
          <w:rFonts w:asciiTheme="minorHAnsi" w:hAnsiTheme="minorHAnsi" w:cstheme="minorBidi"/>
          <w:szCs w:val="22"/>
        </w:rPr>
      </w:pPr>
    </w:p>
    <w:p w14:paraId="07099864" w14:textId="77777777" w:rsidR="00EA424B" w:rsidRDefault="00EA424B" w:rsidP="00EA424B">
      <w:pPr>
        <w:pStyle w:val="Heading8"/>
      </w:pPr>
      <w:bookmarkStart w:id="452" w:name="_Toc475621360"/>
      <w:r>
        <w:t>Class Properties (form TfrmOptionsSurrogate)</w:t>
      </w:r>
      <w:bookmarkEnd w:id="4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5399CDD9"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627F18C" w14:textId="77777777" w:rsidR="00EA424B" w:rsidRDefault="00EA424B">
            <w:pPr>
              <w:pStyle w:val="TableHeading"/>
              <w:spacing w:line="276" w:lineRule="auto"/>
            </w:pPr>
            <w:r>
              <w:t>Class Properties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56A4AB3"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9C06967"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5986CFB" w14:textId="77777777" w:rsidR="00EA424B" w:rsidRDefault="00EA424B">
            <w:pPr>
              <w:pStyle w:val="TableHeading"/>
              <w:spacing w:line="276" w:lineRule="auto"/>
            </w:pPr>
            <w:r>
              <w:t>Description</w:t>
            </w:r>
          </w:p>
        </w:tc>
      </w:tr>
      <w:tr w:rsidR="00EA424B" w14:paraId="1534AA2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E7AD08D" w14:textId="77777777" w:rsidR="00EA424B" w:rsidRDefault="00EA424B">
            <w:pPr>
              <w:pStyle w:val="SourceCode"/>
            </w:pPr>
            <w:r>
              <w:t>SurrogateUpdated</w:t>
            </w:r>
          </w:p>
        </w:tc>
        <w:tc>
          <w:tcPr>
            <w:tcW w:w="1131" w:type="pct"/>
            <w:tcBorders>
              <w:top w:val="single" w:sz="4" w:space="0" w:color="auto"/>
              <w:left w:val="single" w:sz="4" w:space="0" w:color="auto"/>
              <w:bottom w:val="single" w:sz="4" w:space="0" w:color="auto"/>
              <w:right w:val="single" w:sz="4" w:space="0" w:color="auto"/>
            </w:tcBorders>
            <w:hideMark/>
          </w:tcPr>
          <w:p w14:paraId="589F9F71" w14:textId="77777777" w:rsidR="00EA424B" w:rsidRDefault="00EA424B">
            <w:pPr>
              <w:pStyle w:val="SourceCode"/>
            </w:pPr>
            <w:r>
              <w:t>Boolean</w:t>
            </w:r>
          </w:p>
        </w:tc>
        <w:tc>
          <w:tcPr>
            <w:tcW w:w="757" w:type="pct"/>
            <w:tcBorders>
              <w:top w:val="single" w:sz="4" w:space="0" w:color="auto"/>
              <w:left w:val="single" w:sz="4" w:space="0" w:color="auto"/>
              <w:bottom w:val="single" w:sz="4" w:space="0" w:color="auto"/>
              <w:right w:val="single" w:sz="4" w:space="0" w:color="auto"/>
            </w:tcBorders>
            <w:hideMark/>
          </w:tcPr>
          <w:p w14:paraId="7EB4934E"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70840EB2" w14:textId="77777777" w:rsidR="00EA424B" w:rsidRDefault="00EA424B">
            <w:pPr>
              <w:pStyle w:val="TableText"/>
              <w:spacing w:line="276" w:lineRule="auto"/>
            </w:pPr>
            <w:r>
              <w:t>Indicator of changes to the surrogate assignments</w:t>
            </w:r>
          </w:p>
        </w:tc>
      </w:tr>
    </w:tbl>
    <w:p w14:paraId="206FFB13" w14:textId="77777777" w:rsidR="00EA424B" w:rsidRDefault="00EA424B" w:rsidP="00EA424B">
      <w:pPr>
        <w:rPr>
          <w:rFonts w:asciiTheme="minorHAnsi" w:hAnsiTheme="minorHAnsi" w:cstheme="minorBidi"/>
          <w:szCs w:val="22"/>
        </w:rPr>
      </w:pPr>
    </w:p>
    <w:p w14:paraId="02FFD322" w14:textId="77777777" w:rsidR="00EA424B" w:rsidRDefault="00EA424B" w:rsidP="00EA424B">
      <w:pPr>
        <w:pStyle w:val="Heading8"/>
      </w:pPr>
      <w:bookmarkStart w:id="453" w:name="_Toc475621361"/>
      <w:r>
        <w:t>Unit Variables</w:t>
      </w:r>
      <w:bookmarkEnd w:id="4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137"/>
        <w:gridCol w:w="4487"/>
      </w:tblGrid>
      <w:tr w:rsidR="00EA424B" w14:paraId="64BD7828"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B5380EA"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D856861" w14:textId="77777777" w:rsidR="00EA424B" w:rsidRDefault="00EA424B">
            <w:pPr>
              <w:pStyle w:val="TableHeading"/>
              <w:spacing w:line="276" w:lineRule="auto"/>
            </w:pPr>
            <w:r>
              <w:t>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0213C6" w14:textId="77777777" w:rsidR="00EA424B" w:rsidRDefault="00EA424B">
            <w:pPr>
              <w:pStyle w:val="TableHeading"/>
              <w:spacing w:line="276" w:lineRule="auto"/>
            </w:pPr>
            <w:r>
              <w:t>Description</w:t>
            </w:r>
          </w:p>
        </w:tc>
      </w:tr>
      <w:tr w:rsidR="00EA424B" w14:paraId="785D3E9D"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3B77F94" w14:textId="77777777" w:rsidR="00EA424B" w:rsidRDefault="00EA424B">
            <w:pPr>
              <w:pStyle w:val="SourceCode"/>
            </w:pPr>
            <w:r>
              <w:lastRenderedPageBreak/>
              <w:t>frmOptionsSurrogate</w:t>
            </w:r>
          </w:p>
        </w:tc>
        <w:tc>
          <w:tcPr>
            <w:tcW w:w="1116" w:type="pct"/>
            <w:tcBorders>
              <w:top w:val="single" w:sz="4" w:space="0" w:color="auto"/>
              <w:left w:val="single" w:sz="4" w:space="0" w:color="auto"/>
              <w:bottom w:val="single" w:sz="4" w:space="0" w:color="auto"/>
              <w:right w:val="single" w:sz="4" w:space="0" w:color="auto"/>
            </w:tcBorders>
            <w:hideMark/>
          </w:tcPr>
          <w:p w14:paraId="41A643EE" w14:textId="77777777" w:rsidR="00EA424B" w:rsidRDefault="00EA424B">
            <w:pPr>
              <w:pStyle w:val="SourceCode"/>
              <w:rPr>
                <w:bCs/>
              </w:rPr>
            </w:pPr>
            <w:r>
              <w:rPr>
                <w:bCs/>
              </w:rPr>
              <w:t>TfrmOptionsSurrogate</w:t>
            </w:r>
          </w:p>
        </w:tc>
        <w:tc>
          <w:tcPr>
            <w:tcW w:w="2343" w:type="pct"/>
            <w:tcBorders>
              <w:top w:val="single" w:sz="4" w:space="0" w:color="auto"/>
              <w:left w:val="single" w:sz="4" w:space="0" w:color="auto"/>
              <w:bottom w:val="single" w:sz="4" w:space="0" w:color="auto"/>
              <w:right w:val="single" w:sz="4" w:space="0" w:color="auto"/>
            </w:tcBorders>
            <w:hideMark/>
          </w:tcPr>
          <w:p w14:paraId="2288E245" w14:textId="77777777" w:rsidR="00EA424B" w:rsidRDefault="00EA424B">
            <w:pPr>
              <w:pStyle w:val="TableText"/>
              <w:spacing w:line="276" w:lineRule="auto"/>
              <w:rPr>
                <w:bCs/>
              </w:rPr>
            </w:pPr>
            <w:r>
              <w:rPr>
                <w:bCs/>
              </w:rPr>
              <w:t xml:space="preserve">Default variable of type </w:t>
            </w:r>
            <w:r>
              <w:rPr>
                <w:rStyle w:val="SourceCodeChar"/>
              </w:rPr>
              <w:t>TfrmOptionsSurrogate</w:t>
            </w:r>
          </w:p>
        </w:tc>
      </w:tr>
    </w:tbl>
    <w:p w14:paraId="2C380D2A" w14:textId="77777777" w:rsidR="00EA424B" w:rsidRDefault="00EA424B" w:rsidP="00EA424B">
      <w:pPr>
        <w:pStyle w:val="Heading8"/>
        <w:rPr>
          <w:rFonts w:asciiTheme="majorHAnsi" w:hAnsiTheme="majorHAnsi" w:cstheme="majorBidi"/>
          <w:sz w:val="20"/>
          <w:szCs w:val="20"/>
        </w:rPr>
      </w:pPr>
      <w:bookmarkStart w:id="454" w:name="_Toc475621362"/>
      <w:r>
        <w:t>Unit Constants</w:t>
      </w:r>
      <w:bookmarkEnd w:id="4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9"/>
        <w:gridCol w:w="1968"/>
        <w:gridCol w:w="4319"/>
      </w:tblGrid>
      <w:tr w:rsidR="00EA424B" w14:paraId="45883147"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D5DCF1C"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2DF509F" w14:textId="77777777" w:rsidR="00EA424B" w:rsidRDefault="00EA424B">
            <w:pPr>
              <w:pStyle w:val="TableHeading"/>
              <w:spacing w:line="276" w:lineRule="auto"/>
            </w:pPr>
            <w:r>
              <w:t>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C24A986" w14:textId="77777777" w:rsidR="00EA424B" w:rsidRDefault="00EA424B">
            <w:pPr>
              <w:pStyle w:val="TableHeading"/>
              <w:spacing w:line="276" w:lineRule="auto"/>
            </w:pPr>
            <w:r>
              <w:t>Description</w:t>
            </w:r>
          </w:p>
        </w:tc>
      </w:tr>
      <w:tr w:rsidR="00EA424B" w14:paraId="143A89A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4D74218" w14:textId="77777777" w:rsidR="00EA424B" w:rsidRDefault="00EA424B">
            <w:pPr>
              <w:pStyle w:val="SourceCode"/>
            </w:pPr>
            <w:r>
              <w:t>fmtListDateTime = 'mm/dd/yyyy@hh:nn';</w:t>
            </w:r>
          </w:p>
        </w:tc>
        <w:tc>
          <w:tcPr>
            <w:tcW w:w="1116" w:type="pct"/>
            <w:tcBorders>
              <w:top w:val="single" w:sz="4" w:space="0" w:color="auto"/>
              <w:left w:val="single" w:sz="4" w:space="0" w:color="auto"/>
              <w:bottom w:val="single" w:sz="4" w:space="0" w:color="auto"/>
              <w:right w:val="single" w:sz="4" w:space="0" w:color="auto"/>
            </w:tcBorders>
            <w:hideMark/>
          </w:tcPr>
          <w:p w14:paraId="210F4945"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27A9888" w14:textId="77777777" w:rsidR="00EA424B" w:rsidRDefault="00EA424B">
            <w:pPr>
              <w:pStyle w:val="TableText"/>
              <w:spacing w:line="276" w:lineRule="auto"/>
              <w:rPr>
                <w:bCs/>
              </w:rPr>
            </w:pPr>
            <w:r>
              <w:rPr>
                <w:bCs/>
              </w:rPr>
              <w:t>Date/ time format for surrogate presentation</w:t>
            </w:r>
          </w:p>
        </w:tc>
      </w:tr>
      <w:tr w:rsidR="00EA424B" w14:paraId="55A6497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4BF82E4" w14:textId="1686F855" w:rsidR="00EA424B" w:rsidRDefault="00EA424B" w:rsidP="00987D70">
            <w:pPr>
              <w:pStyle w:val="SourceCode"/>
            </w:pPr>
            <w:r>
              <w:t>fmtListDateTime</w:t>
            </w:r>
            <w:r w:rsidR="00987D70">
              <w:t>Sec</w:t>
            </w:r>
            <w:r>
              <w:t xml:space="preserve"> = 'mm/dd/yyyy@hh:nn:ss'</w:t>
            </w:r>
          </w:p>
        </w:tc>
        <w:tc>
          <w:tcPr>
            <w:tcW w:w="1116" w:type="pct"/>
            <w:tcBorders>
              <w:top w:val="single" w:sz="4" w:space="0" w:color="auto"/>
              <w:left w:val="single" w:sz="4" w:space="0" w:color="auto"/>
              <w:bottom w:val="single" w:sz="4" w:space="0" w:color="auto"/>
              <w:right w:val="single" w:sz="4" w:space="0" w:color="auto"/>
            </w:tcBorders>
            <w:hideMark/>
          </w:tcPr>
          <w:p w14:paraId="620D39A5"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30696076" w14:textId="77777777" w:rsidR="00EA424B" w:rsidRDefault="00EA424B">
            <w:pPr>
              <w:pStyle w:val="TableText"/>
              <w:spacing w:line="276" w:lineRule="auto"/>
              <w:rPr>
                <w:bCs/>
              </w:rPr>
            </w:pPr>
            <w:r>
              <w:rPr>
                <w:bCs/>
              </w:rPr>
              <w:t>Debug version to control second values</w:t>
            </w:r>
          </w:p>
        </w:tc>
      </w:tr>
      <w:tr w:rsidR="00EA424B" w14:paraId="1E71CCAC"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75D0F5A" w14:textId="77777777" w:rsidR="00EA424B" w:rsidRDefault="00EA424B">
            <w:pPr>
              <w:pStyle w:val="SourceCode"/>
            </w:pPr>
            <w:r>
              <w:t>ciOpen = '...';</w:t>
            </w:r>
          </w:p>
        </w:tc>
        <w:tc>
          <w:tcPr>
            <w:tcW w:w="1116" w:type="pct"/>
            <w:tcBorders>
              <w:top w:val="single" w:sz="4" w:space="0" w:color="auto"/>
              <w:left w:val="single" w:sz="4" w:space="0" w:color="auto"/>
              <w:bottom w:val="single" w:sz="4" w:space="0" w:color="auto"/>
              <w:right w:val="single" w:sz="4" w:space="0" w:color="auto"/>
            </w:tcBorders>
            <w:hideMark/>
          </w:tcPr>
          <w:p w14:paraId="7822E794"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E1B0A94" w14:textId="77777777" w:rsidR="00EA424B" w:rsidRDefault="00EA424B">
            <w:pPr>
              <w:pStyle w:val="TableText"/>
              <w:spacing w:line="276" w:lineRule="auto"/>
              <w:rPr>
                <w:bCs/>
              </w:rPr>
            </w:pPr>
            <w:r>
              <w:rPr>
                <w:bCs/>
              </w:rPr>
              <w:t>Used instead on the record number for presentation of the unassigned records</w:t>
            </w:r>
          </w:p>
        </w:tc>
      </w:tr>
      <w:tr w:rsidR="00EA424B" w14:paraId="60932C2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EC5B489" w14:textId="77777777" w:rsidR="00EA424B" w:rsidRDefault="00EA424B">
            <w:pPr>
              <w:pStyle w:val="SourceCode"/>
            </w:pPr>
            <w:r>
              <w:t>ciUnknownName = '.....';</w:t>
            </w:r>
          </w:p>
        </w:tc>
        <w:tc>
          <w:tcPr>
            <w:tcW w:w="1116" w:type="pct"/>
            <w:tcBorders>
              <w:top w:val="single" w:sz="4" w:space="0" w:color="auto"/>
              <w:left w:val="single" w:sz="4" w:space="0" w:color="auto"/>
              <w:bottom w:val="single" w:sz="4" w:space="0" w:color="auto"/>
              <w:right w:val="single" w:sz="4" w:space="0" w:color="auto"/>
            </w:tcBorders>
            <w:hideMark/>
          </w:tcPr>
          <w:p w14:paraId="51AB9B46"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3F70AC6A" w14:textId="77777777" w:rsidR="00EA424B" w:rsidRDefault="00EA424B">
            <w:pPr>
              <w:pStyle w:val="TableText"/>
              <w:spacing w:line="276" w:lineRule="auto"/>
              <w:rPr>
                <w:bCs/>
              </w:rPr>
            </w:pPr>
            <w:r>
              <w:rPr>
                <w:bCs/>
              </w:rPr>
              <w:t xml:space="preserve">Used instead on the surrogate name for presentation of the unassigned records </w:t>
            </w:r>
          </w:p>
        </w:tc>
      </w:tr>
      <w:tr w:rsidR="00EA424B" w14:paraId="0B67FD3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910F516" w14:textId="77777777" w:rsidR="00EA424B" w:rsidRDefault="00EA424B">
            <w:pPr>
              <w:pStyle w:val="SourceCode"/>
            </w:pPr>
            <w:r>
              <w:t>ciActive = 'Active';</w:t>
            </w:r>
          </w:p>
        </w:tc>
        <w:tc>
          <w:tcPr>
            <w:tcW w:w="1116" w:type="pct"/>
            <w:tcBorders>
              <w:top w:val="single" w:sz="4" w:space="0" w:color="auto"/>
              <w:left w:val="single" w:sz="4" w:space="0" w:color="auto"/>
              <w:bottom w:val="single" w:sz="4" w:space="0" w:color="auto"/>
              <w:right w:val="single" w:sz="4" w:space="0" w:color="auto"/>
            </w:tcBorders>
            <w:hideMark/>
          </w:tcPr>
          <w:p w14:paraId="6A971393"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40D6CC4A" w14:textId="77777777" w:rsidR="00EA424B" w:rsidRDefault="00EA424B">
            <w:pPr>
              <w:pStyle w:val="TableText"/>
              <w:spacing w:line="276" w:lineRule="auto"/>
              <w:rPr>
                <w:bCs/>
              </w:rPr>
            </w:pPr>
            <w:r>
              <w:rPr>
                <w:bCs/>
              </w:rPr>
              <w:t>Active surrogate indicator</w:t>
            </w:r>
          </w:p>
        </w:tc>
      </w:tr>
      <w:tr w:rsidR="00EA424B" w14:paraId="3CF6FB5A"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F69E1A7" w14:textId="77777777" w:rsidR="00EA424B" w:rsidRDefault="00EA424B">
            <w:pPr>
              <w:pStyle w:val="SourceCode"/>
            </w:pPr>
            <w:r>
              <w:t>maxSurrPeriod = 365.25 * 4;</w:t>
            </w:r>
          </w:p>
        </w:tc>
        <w:tc>
          <w:tcPr>
            <w:tcW w:w="1116" w:type="pct"/>
            <w:tcBorders>
              <w:top w:val="single" w:sz="4" w:space="0" w:color="auto"/>
              <w:left w:val="single" w:sz="4" w:space="0" w:color="auto"/>
              <w:bottom w:val="single" w:sz="4" w:space="0" w:color="auto"/>
              <w:right w:val="single" w:sz="4" w:space="0" w:color="auto"/>
            </w:tcBorders>
            <w:hideMark/>
          </w:tcPr>
          <w:p w14:paraId="0C027FC4" w14:textId="77777777" w:rsidR="00EA424B" w:rsidRDefault="00EA424B">
            <w:pPr>
              <w:pStyle w:val="SourceCode"/>
              <w:rPr>
                <w:bCs/>
              </w:rPr>
            </w:pPr>
            <w:r>
              <w:rPr>
                <w:bCs/>
              </w:rPr>
              <w:t>float</w:t>
            </w:r>
          </w:p>
        </w:tc>
        <w:tc>
          <w:tcPr>
            <w:tcW w:w="2343" w:type="pct"/>
            <w:tcBorders>
              <w:top w:val="single" w:sz="4" w:space="0" w:color="auto"/>
              <w:left w:val="single" w:sz="4" w:space="0" w:color="auto"/>
              <w:bottom w:val="single" w:sz="4" w:space="0" w:color="auto"/>
              <w:right w:val="single" w:sz="4" w:space="0" w:color="auto"/>
            </w:tcBorders>
            <w:hideMark/>
          </w:tcPr>
          <w:p w14:paraId="56EC293D" w14:textId="77777777" w:rsidR="00EA424B" w:rsidRDefault="00EA424B">
            <w:pPr>
              <w:pStyle w:val="TableText"/>
              <w:spacing w:line="276" w:lineRule="auto"/>
              <w:rPr>
                <w:bCs/>
              </w:rPr>
            </w:pPr>
            <w:r>
              <w:rPr>
                <w:bCs/>
              </w:rPr>
              <w:t>Latest date available for assignment (4 years from the current date)</w:t>
            </w:r>
          </w:p>
        </w:tc>
      </w:tr>
      <w:tr w:rsidR="00EA424B" w14:paraId="056A0CA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A157EA4" w14:textId="77777777" w:rsidR="00EA424B" w:rsidRDefault="00EA424B">
            <w:pPr>
              <w:pStyle w:val="SourceCode"/>
            </w:pPr>
            <w:r>
              <w:t>dtGap = 0.0;</w:t>
            </w:r>
          </w:p>
        </w:tc>
        <w:tc>
          <w:tcPr>
            <w:tcW w:w="1116" w:type="pct"/>
            <w:tcBorders>
              <w:top w:val="single" w:sz="4" w:space="0" w:color="auto"/>
              <w:left w:val="single" w:sz="4" w:space="0" w:color="auto"/>
              <w:bottom w:val="single" w:sz="4" w:space="0" w:color="auto"/>
              <w:right w:val="single" w:sz="4" w:space="0" w:color="auto"/>
            </w:tcBorders>
            <w:hideMark/>
          </w:tcPr>
          <w:p w14:paraId="55A83657" w14:textId="77777777" w:rsidR="00EA424B" w:rsidRDefault="00EA424B">
            <w:pPr>
              <w:pStyle w:val="SourceCode"/>
              <w:rPr>
                <w:bCs/>
              </w:rPr>
            </w:pPr>
            <w:r>
              <w:rPr>
                <w:bCs/>
              </w:rPr>
              <w:t>float</w:t>
            </w:r>
          </w:p>
        </w:tc>
        <w:tc>
          <w:tcPr>
            <w:tcW w:w="2343" w:type="pct"/>
            <w:tcBorders>
              <w:top w:val="single" w:sz="4" w:space="0" w:color="auto"/>
              <w:left w:val="single" w:sz="4" w:space="0" w:color="auto"/>
              <w:bottom w:val="single" w:sz="4" w:space="0" w:color="auto"/>
              <w:right w:val="single" w:sz="4" w:space="0" w:color="auto"/>
            </w:tcBorders>
            <w:hideMark/>
          </w:tcPr>
          <w:p w14:paraId="31397C80" w14:textId="77777777" w:rsidR="00EA424B" w:rsidRDefault="00EA424B">
            <w:pPr>
              <w:pStyle w:val="TableText"/>
              <w:spacing w:line="276" w:lineRule="auto"/>
              <w:rPr>
                <w:bCs/>
              </w:rPr>
            </w:pPr>
            <w:r>
              <w:rPr>
                <w:bCs/>
              </w:rPr>
              <w:t>Required Gap between assignment of the surrogates</w:t>
            </w:r>
          </w:p>
        </w:tc>
      </w:tr>
      <w:tr w:rsidR="00EA424B" w14:paraId="6DC743B7"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0730C99" w14:textId="77777777" w:rsidR="00EA424B" w:rsidRDefault="00EA424B">
            <w:pPr>
              <w:pStyle w:val="SourceCode"/>
            </w:pPr>
            <w:r>
              <w:t>msgSurrogateRemove = 'Remove Surrogate?';</w:t>
            </w:r>
          </w:p>
        </w:tc>
        <w:tc>
          <w:tcPr>
            <w:tcW w:w="1116" w:type="pct"/>
            <w:tcBorders>
              <w:top w:val="single" w:sz="4" w:space="0" w:color="auto"/>
              <w:left w:val="single" w:sz="4" w:space="0" w:color="auto"/>
              <w:bottom w:val="single" w:sz="4" w:space="0" w:color="auto"/>
              <w:right w:val="single" w:sz="4" w:space="0" w:color="auto"/>
            </w:tcBorders>
            <w:hideMark/>
          </w:tcPr>
          <w:p w14:paraId="68B72571"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5524546A" w14:textId="77777777" w:rsidR="00EA424B" w:rsidRDefault="00EA424B">
            <w:pPr>
              <w:pStyle w:val="TableText"/>
              <w:spacing w:line="276" w:lineRule="auto"/>
              <w:rPr>
                <w:bCs/>
              </w:rPr>
            </w:pPr>
            <w:r>
              <w:rPr>
                <w:bCs/>
              </w:rPr>
              <w:t>Removal confirmation text</w:t>
            </w:r>
          </w:p>
        </w:tc>
      </w:tr>
      <w:tr w:rsidR="00EA424B" w14:paraId="4C171F2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07DC230" w14:textId="77777777" w:rsidR="00EA424B" w:rsidRDefault="00EA424B">
            <w:pPr>
              <w:pStyle w:val="SourceCode"/>
            </w:pPr>
            <w:r>
              <w:t>msgSurrogateChangesSinceLastLoad =</w:t>
            </w:r>
          </w:p>
          <w:p w14:paraId="438F64E8" w14:textId="77777777" w:rsidR="00EA424B" w:rsidRDefault="00EA424B">
            <w:pPr>
              <w:pStyle w:val="SourceCode"/>
            </w:pPr>
            <w:r>
              <w:t xml:space="preserve">    'Surrogate settings were changed since the last request' + CRLF +</w:t>
            </w:r>
          </w:p>
          <w:p w14:paraId="6F1EFE55" w14:textId="77777777" w:rsidR="00EA424B" w:rsidRDefault="00EA424B">
            <w:pPr>
              <w:pStyle w:val="SourceCode"/>
            </w:pPr>
            <w:r>
              <w:t xml:space="preserve">    'Please review the current settings prior to saving the updates';</w:t>
            </w:r>
          </w:p>
        </w:tc>
        <w:tc>
          <w:tcPr>
            <w:tcW w:w="1116" w:type="pct"/>
            <w:tcBorders>
              <w:top w:val="single" w:sz="4" w:space="0" w:color="auto"/>
              <w:left w:val="single" w:sz="4" w:space="0" w:color="auto"/>
              <w:bottom w:val="single" w:sz="4" w:space="0" w:color="auto"/>
              <w:right w:val="single" w:sz="4" w:space="0" w:color="auto"/>
            </w:tcBorders>
            <w:hideMark/>
          </w:tcPr>
          <w:p w14:paraId="130FEBDB" w14:textId="77777777" w:rsidR="00EA424B" w:rsidRDefault="00EA424B">
            <w:pPr>
              <w:pStyle w:val="SourceCode"/>
              <w:rPr>
                <w:bCs/>
              </w:rPr>
            </w:pPr>
            <w:r>
              <w:rPr>
                <w:bCs/>
              </w:rPr>
              <w:t>String</w:t>
            </w:r>
          </w:p>
        </w:tc>
        <w:tc>
          <w:tcPr>
            <w:tcW w:w="2343" w:type="pct"/>
            <w:tcBorders>
              <w:top w:val="single" w:sz="4" w:space="0" w:color="auto"/>
              <w:left w:val="single" w:sz="4" w:space="0" w:color="auto"/>
              <w:bottom w:val="single" w:sz="4" w:space="0" w:color="auto"/>
              <w:right w:val="single" w:sz="4" w:space="0" w:color="auto"/>
            </w:tcBorders>
            <w:hideMark/>
          </w:tcPr>
          <w:p w14:paraId="64D7F677" w14:textId="77777777" w:rsidR="00EA424B" w:rsidRDefault="00EA424B">
            <w:pPr>
              <w:pStyle w:val="TableText"/>
              <w:spacing w:line="276" w:lineRule="auto"/>
              <w:rPr>
                <w:bCs/>
              </w:rPr>
            </w:pPr>
            <w:r>
              <w:rPr>
                <w:bCs/>
              </w:rPr>
              <w:t>Informational message for cases the surrogate list was changed since the last call to the server. (Cases the list was updated from roll and scroll)</w:t>
            </w:r>
          </w:p>
        </w:tc>
      </w:tr>
    </w:tbl>
    <w:p w14:paraId="034BC9A9" w14:textId="77777777" w:rsidR="00EA424B" w:rsidRDefault="00EA424B" w:rsidP="00EA424B">
      <w:pPr>
        <w:pStyle w:val="Heading8"/>
      </w:pPr>
      <w:bookmarkStart w:id="455" w:name="_Toc475621363"/>
      <w:r>
        <w:t>Unit Methods</w:t>
      </w:r>
      <w:bookmarkEnd w:id="4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7"/>
        <w:gridCol w:w="2111"/>
        <w:gridCol w:w="4518"/>
      </w:tblGrid>
      <w:tr w:rsidR="00EA424B" w14:paraId="59074C86" w14:textId="77777777" w:rsidTr="00EA424B">
        <w:trPr>
          <w:cantSplit/>
          <w:tblHeader/>
        </w:trPr>
        <w:tc>
          <w:tcPr>
            <w:tcW w:w="153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D840DD2" w14:textId="77777777" w:rsidR="00EA424B" w:rsidRDefault="00EA424B">
            <w:pPr>
              <w:pStyle w:val="TableHeading"/>
              <w:spacing w:line="276" w:lineRule="auto"/>
            </w:pPr>
            <w:r>
              <w:t>Name</w:t>
            </w:r>
          </w:p>
        </w:tc>
        <w:tc>
          <w:tcPr>
            <w:tcW w:w="110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E12F853" w14:textId="77777777" w:rsidR="00EA424B" w:rsidRDefault="00EA424B">
            <w:pPr>
              <w:pStyle w:val="TableHeading"/>
              <w:spacing w:line="276" w:lineRule="auto"/>
            </w:pPr>
            <w:r>
              <w:t>Procedure / Function</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8CD5A1F" w14:textId="77777777" w:rsidR="00EA424B" w:rsidRDefault="00EA424B">
            <w:pPr>
              <w:pStyle w:val="TableHeading"/>
              <w:spacing w:line="276" w:lineRule="auto"/>
            </w:pPr>
            <w:r>
              <w:t>Description</w:t>
            </w:r>
          </w:p>
        </w:tc>
      </w:tr>
      <w:tr w:rsidR="00EA424B" w14:paraId="3B45CBAE"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080F94CA" w14:textId="77777777" w:rsidR="00EA424B" w:rsidRDefault="00EA424B">
            <w:pPr>
              <w:pStyle w:val="SourceCode"/>
            </w:pPr>
            <w:r>
              <w:lastRenderedPageBreak/>
              <w:t>StrDateToDate</w:t>
            </w:r>
          </w:p>
        </w:tc>
        <w:tc>
          <w:tcPr>
            <w:tcW w:w="1102" w:type="pct"/>
            <w:tcBorders>
              <w:top w:val="single" w:sz="4" w:space="0" w:color="auto"/>
              <w:left w:val="single" w:sz="4" w:space="0" w:color="auto"/>
              <w:bottom w:val="single" w:sz="4" w:space="0" w:color="auto"/>
              <w:right w:val="single" w:sz="4" w:space="0" w:color="auto"/>
            </w:tcBorders>
            <w:hideMark/>
          </w:tcPr>
          <w:p w14:paraId="58CBB045"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19362B53" w14:textId="77777777" w:rsidR="00EA424B" w:rsidRDefault="00EA424B">
            <w:pPr>
              <w:pStyle w:val="TableText"/>
              <w:spacing w:line="276" w:lineRule="auto"/>
              <w:rPr>
                <w:rStyle w:val="SourceCodeChar"/>
              </w:rPr>
            </w:pPr>
            <w:r>
              <w:t xml:space="preserve">Converts string date to </w:t>
            </w:r>
            <w:r>
              <w:rPr>
                <w:rStyle w:val="SourceCodeChar"/>
              </w:rPr>
              <w:t>TDateTime</w:t>
            </w:r>
          </w:p>
          <w:p w14:paraId="4E28C3FA" w14:textId="77777777" w:rsidR="00EA424B" w:rsidRDefault="00EA424B">
            <w:pPr>
              <w:pStyle w:val="SourceNew"/>
              <w:rPr>
                <w:rStyle w:val="SourceCodeChar"/>
              </w:rPr>
            </w:pPr>
          </w:p>
          <w:p w14:paraId="0CF329D6" w14:textId="77777777" w:rsidR="00EA424B" w:rsidRDefault="00EA424B">
            <w:pPr>
              <w:pStyle w:val="SourceNew"/>
            </w:pPr>
            <w:r>
              <w:t>function StrDateToDate(aDate: String): TDateTime;</w:t>
            </w:r>
          </w:p>
          <w:p w14:paraId="6798AC50" w14:textId="77777777" w:rsidR="00EA424B" w:rsidRDefault="00EA424B">
            <w:pPr>
              <w:pStyle w:val="SourceNew"/>
            </w:pPr>
            <w:r>
              <w:t>var</w:t>
            </w:r>
          </w:p>
          <w:p w14:paraId="67177464" w14:textId="77777777" w:rsidR="00EA424B" w:rsidRDefault="00EA424B">
            <w:pPr>
              <w:pStyle w:val="SourceNew"/>
            </w:pPr>
            <w:r>
              <w:t xml:space="preserve">  dtDate, dtTime: Real;</w:t>
            </w:r>
          </w:p>
          <w:p w14:paraId="09D91FC9" w14:textId="77777777" w:rsidR="00EA424B" w:rsidRDefault="00EA424B">
            <w:pPr>
              <w:pStyle w:val="SourceNew"/>
            </w:pPr>
            <w:r>
              <w:t xml:space="preserve">  sDate, sTime: String;</w:t>
            </w:r>
          </w:p>
          <w:p w14:paraId="69A5145E" w14:textId="77777777" w:rsidR="00EA424B" w:rsidRDefault="00EA424B">
            <w:pPr>
              <w:pStyle w:val="SourceNew"/>
            </w:pPr>
            <w:r>
              <w:t>begin</w:t>
            </w:r>
          </w:p>
          <w:p w14:paraId="7D0B5CBF" w14:textId="77777777" w:rsidR="00EA424B" w:rsidRDefault="00EA424B">
            <w:pPr>
              <w:pStyle w:val="SourceNew"/>
            </w:pPr>
            <w:r>
              <w:t xml:space="preserve">  // expected format: 'mm/dd/yyyy@hh:nn';</w:t>
            </w:r>
          </w:p>
          <w:p w14:paraId="37F1FC3B" w14:textId="77777777" w:rsidR="00EA424B" w:rsidRDefault="00EA424B">
            <w:pPr>
              <w:pStyle w:val="SourceNew"/>
            </w:pPr>
            <w:r>
              <w:t xml:space="preserve">  sDate := piece(aDate, '@', 1);</w:t>
            </w:r>
          </w:p>
          <w:p w14:paraId="59662C30" w14:textId="77777777" w:rsidR="00EA424B" w:rsidRDefault="00EA424B">
            <w:pPr>
              <w:pStyle w:val="SourceNew"/>
            </w:pPr>
            <w:r>
              <w:t xml:space="preserve">  sTime := piece(aDate, '@', 2);</w:t>
            </w:r>
          </w:p>
          <w:p w14:paraId="3FBA1597" w14:textId="77777777" w:rsidR="00EA424B" w:rsidRDefault="00EA424B">
            <w:pPr>
              <w:pStyle w:val="SourceNew"/>
            </w:pPr>
          </w:p>
          <w:p w14:paraId="60DB07C3" w14:textId="77777777" w:rsidR="00EA424B" w:rsidRDefault="00EA424B">
            <w:pPr>
              <w:pStyle w:val="SourceNew"/>
            </w:pPr>
            <w:r>
              <w:t xml:space="preserve">  dtDate := strToDate(sDate);</w:t>
            </w:r>
          </w:p>
          <w:p w14:paraId="4DC5AFBC" w14:textId="77777777" w:rsidR="00EA424B" w:rsidRDefault="00EA424B">
            <w:pPr>
              <w:pStyle w:val="SourceNew"/>
            </w:pPr>
            <w:r>
              <w:t xml:space="preserve">  dtTime := strToTime(sTime);</w:t>
            </w:r>
          </w:p>
          <w:p w14:paraId="33F3AEB7" w14:textId="77777777" w:rsidR="00EA424B" w:rsidRDefault="00EA424B">
            <w:pPr>
              <w:pStyle w:val="SourceNew"/>
            </w:pPr>
          </w:p>
          <w:p w14:paraId="26828025" w14:textId="77777777" w:rsidR="00EA424B" w:rsidRDefault="00EA424B">
            <w:pPr>
              <w:pStyle w:val="SourceNew"/>
            </w:pPr>
            <w:r>
              <w:t xml:space="preserve">  Result := dtDate + dtTime;</w:t>
            </w:r>
          </w:p>
          <w:p w14:paraId="777AC0DD" w14:textId="77777777" w:rsidR="00EA424B" w:rsidRDefault="00EA424B">
            <w:pPr>
              <w:pStyle w:val="SourceNew"/>
            </w:pPr>
            <w:r>
              <w:t>end;</w:t>
            </w:r>
          </w:p>
        </w:tc>
      </w:tr>
      <w:tr w:rsidR="00EA424B" w14:paraId="4EB0C77A"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7FA3B38A" w14:textId="77777777" w:rsidR="00EA424B" w:rsidRDefault="00EA424B">
            <w:pPr>
              <w:pStyle w:val="SourceCode"/>
            </w:pPr>
            <w:r>
              <w:t>StrDateToFMDate</w:t>
            </w:r>
          </w:p>
        </w:tc>
        <w:tc>
          <w:tcPr>
            <w:tcW w:w="1102" w:type="pct"/>
            <w:tcBorders>
              <w:top w:val="single" w:sz="4" w:space="0" w:color="auto"/>
              <w:left w:val="single" w:sz="4" w:space="0" w:color="auto"/>
              <w:bottom w:val="single" w:sz="4" w:space="0" w:color="auto"/>
              <w:right w:val="single" w:sz="4" w:space="0" w:color="auto"/>
            </w:tcBorders>
            <w:hideMark/>
          </w:tcPr>
          <w:p w14:paraId="462BB376"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1590994D" w14:textId="77777777" w:rsidR="00EA424B" w:rsidRDefault="00EA424B">
            <w:pPr>
              <w:pStyle w:val="TableText"/>
              <w:spacing w:line="276" w:lineRule="auto"/>
            </w:pPr>
            <w:r>
              <w:t>Converts String date To FM Date time</w:t>
            </w:r>
          </w:p>
          <w:p w14:paraId="6755D3DF" w14:textId="77777777" w:rsidR="00EA424B" w:rsidRDefault="00EA424B">
            <w:pPr>
              <w:pStyle w:val="SourceNew"/>
            </w:pPr>
            <w:r>
              <w:t>function StrDateToFMDate(aDate: String): TDateTime;</w:t>
            </w:r>
          </w:p>
          <w:p w14:paraId="62ADF4FD" w14:textId="77777777" w:rsidR="00EA424B" w:rsidRDefault="00EA424B">
            <w:pPr>
              <w:pStyle w:val="SourceNew"/>
            </w:pPr>
            <w:r>
              <w:t>begin</w:t>
            </w:r>
          </w:p>
          <w:p w14:paraId="469C8C17" w14:textId="77777777" w:rsidR="00EA424B" w:rsidRDefault="00EA424B">
            <w:pPr>
              <w:pStyle w:val="SourceNew"/>
            </w:pPr>
            <w:r>
              <w:t xml:space="preserve">  try</w:t>
            </w:r>
          </w:p>
          <w:p w14:paraId="7EB723B2" w14:textId="77777777" w:rsidR="00EA424B" w:rsidRDefault="00EA424B">
            <w:pPr>
              <w:pStyle w:val="SourceNew"/>
            </w:pPr>
            <w:r>
              <w:t xml:space="preserve">    Result := DateTimeToFMDateTime(StrDateToDate(aDate));</w:t>
            </w:r>
          </w:p>
          <w:p w14:paraId="52E15F98" w14:textId="77777777" w:rsidR="00EA424B" w:rsidRDefault="00EA424B">
            <w:pPr>
              <w:pStyle w:val="SourceNew"/>
            </w:pPr>
            <w:r>
              <w:t xml:space="preserve">  except</w:t>
            </w:r>
          </w:p>
          <w:p w14:paraId="2B1D34D8" w14:textId="77777777" w:rsidR="00EA424B" w:rsidRDefault="00EA424B">
            <w:pPr>
              <w:pStyle w:val="SourceNew"/>
            </w:pPr>
            <w:r>
              <w:t xml:space="preserve">    on E: Exception do</w:t>
            </w:r>
          </w:p>
          <w:p w14:paraId="1A810828" w14:textId="77777777" w:rsidR="00EA424B" w:rsidRDefault="00EA424B">
            <w:pPr>
              <w:pStyle w:val="SourceNew"/>
            </w:pPr>
            <w:r>
              <w:t xml:space="preserve">    begin</w:t>
            </w:r>
          </w:p>
          <w:p w14:paraId="63229728" w14:textId="77777777" w:rsidR="00EA424B" w:rsidRDefault="00EA424B">
            <w:pPr>
              <w:pStyle w:val="SourceNew"/>
            </w:pPr>
            <w:r>
              <w:t xml:space="preserve">      Result := 0;</w:t>
            </w:r>
          </w:p>
          <w:p w14:paraId="410DD550" w14:textId="77777777" w:rsidR="00EA424B" w:rsidRDefault="00EA424B">
            <w:pPr>
              <w:pStyle w:val="SourceNew"/>
            </w:pPr>
            <w:r>
              <w:t>{$IFDEF DEBUG}</w:t>
            </w:r>
          </w:p>
          <w:p w14:paraId="4ABD3A99" w14:textId="77777777" w:rsidR="00EA424B" w:rsidRDefault="00EA424B">
            <w:pPr>
              <w:pStyle w:val="SourceNew"/>
            </w:pPr>
            <w:r>
              <w:t xml:space="preserve">      MessageDlg('Error converting string to FM date:' + CRLF + CRLF +</w:t>
            </w:r>
          </w:p>
          <w:p w14:paraId="587DE5EF" w14:textId="77777777" w:rsidR="00EA424B" w:rsidRDefault="00EA424B">
            <w:pPr>
              <w:pStyle w:val="SourceNew"/>
            </w:pPr>
            <w:r>
              <w:t xml:space="preserve">        E.Message, mtError, [mbOK], 0);</w:t>
            </w:r>
          </w:p>
          <w:p w14:paraId="70EAE04E" w14:textId="77777777" w:rsidR="00EA424B" w:rsidRDefault="00EA424B">
            <w:pPr>
              <w:pStyle w:val="SourceNew"/>
            </w:pPr>
            <w:r>
              <w:t>{$ENDIF}</w:t>
            </w:r>
          </w:p>
          <w:p w14:paraId="7DAC1268" w14:textId="77777777" w:rsidR="00EA424B" w:rsidRDefault="00EA424B">
            <w:pPr>
              <w:pStyle w:val="SourceNew"/>
            </w:pPr>
            <w:r>
              <w:t xml:space="preserve">    end;</w:t>
            </w:r>
          </w:p>
          <w:p w14:paraId="4D4B2C92" w14:textId="77777777" w:rsidR="00EA424B" w:rsidRDefault="00EA424B">
            <w:pPr>
              <w:pStyle w:val="SourceNew"/>
            </w:pPr>
            <w:r>
              <w:t xml:space="preserve">  end;</w:t>
            </w:r>
          </w:p>
          <w:p w14:paraId="57F9C291" w14:textId="77777777" w:rsidR="00EA424B" w:rsidRDefault="00EA424B">
            <w:pPr>
              <w:pStyle w:val="SourceNew"/>
            </w:pPr>
            <w:r>
              <w:t>end;</w:t>
            </w:r>
          </w:p>
          <w:p w14:paraId="23AA133D" w14:textId="77777777" w:rsidR="00EA424B" w:rsidRDefault="00EA424B">
            <w:pPr>
              <w:pStyle w:val="TableText"/>
              <w:spacing w:line="276" w:lineRule="auto"/>
            </w:pPr>
          </w:p>
        </w:tc>
      </w:tr>
      <w:tr w:rsidR="00EA424B" w14:paraId="078E82BA"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6EE175A0" w14:textId="77777777" w:rsidR="00EA424B" w:rsidRDefault="00EA424B">
            <w:pPr>
              <w:pStyle w:val="SourceCode"/>
            </w:pPr>
            <w:r>
              <w:t>strDateToFMDateStr</w:t>
            </w:r>
          </w:p>
        </w:tc>
        <w:tc>
          <w:tcPr>
            <w:tcW w:w="1102" w:type="pct"/>
            <w:tcBorders>
              <w:top w:val="single" w:sz="4" w:space="0" w:color="auto"/>
              <w:left w:val="single" w:sz="4" w:space="0" w:color="auto"/>
              <w:bottom w:val="single" w:sz="4" w:space="0" w:color="auto"/>
              <w:right w:val="single" w:sz="4" w:space="0" w:color="auto"/>
            </w:tcBorders>
            <w:hideMark/>
          </w:tcPr>
          <w:p w14:paraId="5A6A60F4"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tcPr>
          <w:p w14:paraId="3E1644C9" w14:textId="77777777" w:rsidR="00EA424B" w:rsidRDefault="00EA424B">
            <w:pPr>
              <w:pStyle w:val="TableText"/>
              <w:spacing w:line="276" w:lineRule="auto"/>
            </w:pPr>
            <w:r>
              <w:t>Converts String date to FM date string</w:t>
            </w:r>
          </w:p>
          <w:p w14:paraId="7759AC2E" w14:textId="77777777" w:rsidR="00EA424B" w:rsidRDefault="00EA424B">
            <w:pPr>
              <w:pStyle w:val="TableText"/>
              <w:spacing w:line="276" w:lineRule="auto"/>
            </w:pPr>
          </w:p>
          <w:p w14:paraId="462F66C2" w14:textId="77777777" w:rsidR="00EA424B" w:rsidRDefault="00EA424B">
            <w:pPr>
              <w:pStyle w:val="SourceNew"/>
            </w:pPr>
            <w:r>
              <w:t>function StrDateToFMDateStr(aDate: String): String;</w:t>
            </w:r>
          </w:p>
          <w:p w14:paraId="2385F8AB" w14:textId="77777777" w:rsidR="00EA424B" w:rsidRDefault="00EA424B">
            <w:pPr>
              <w:pStyle w:val="SourceNew"/>
            </w:pPr>
            <w:r>
              <w:t>begin</w:t>
            </w:r>
          </w:p>
          <w:p w14:paraId="65A189F1" w14:textId="77777777" w:rsidR="00EA424B" w:rsidRDefault="00EA424B">
            <w:pPr>
              <w:pStyle w:val="SourceNew"/>
            </w:pPr>
            <w:r>
              <w:t xml:space="preserve">  Result := FloatToStr(StrDateToFMDate(aDate));</w:t>
            </w:r>
          </w:p>
          <w:p w14:paraId="0135C9E2" w14:textId="77777777" w:rsidR="00EA424B" w:rsidRDefault="00EA424B">
            <w:pPr>
              <w:pStyle w:val="SourceNew"/>
            </w:pPr>
            <w:r>
              <w:t>end;</w:t>
            </w:r>
          </w:p>
        </w:tc>
      </w:tr>
      <w:tr w:rsidR="00EA424B" w14:paraId="1B6B19FC"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0139BFB7" w14:textId="77777777" w:rsidR="00EA424B" w:rsidRDefault="00EA424B">
            <w:pPr>
              <w:pStyle w:val="SourceCode"/>
            </w:pPr>
            <w:r>
              <w:lastRenderedPageBreak/>
              <w:t>function newTIDItem</w:t>
            </w:r>
          </w:p>
        </w:tc>
        <w:tc>
          <w:tcPr>
            <w:tcW w:w="1102" w:type="pct"/>
            <w:tcBorders>
              <w:top w:val="single" w:sz="4" w:space="0" w:color="auto"/>
              <w:left w:val="single" w:sz="4" w:space="0" w:color="auto"/>
              <w:bottom w:val="single" w:sz="4" w:space="0" w:color="auto"/>
              <w:right w:val="single" w:sz="4" w:space="0" w:color="auto"/>
            </w:tcBorders>
            <w:hideMark/>
          </w:tcPr>
          <w:p w14:paraId="1F7C798E"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hideMark/>
          </w:tcPr>
          <w:p w14:paraId="055002E9" w14:textId="77777777" w:rsidR="00EA424B" w:rsidRDefault="00EA424B">
            <w:pPr>
              <w:rPr>
                <w:rFonts w:cstheme="minorBidi"/>
              </w:rPr>
            </w:pPr>
            <w:r>
              <w:t>Returns new TIdItem</w:t>
            </w:r>
          </w:p>
          <w:p w14:paraId="698C6275" w14:textId="77777777" w:rsidR="00EA424B" w:rsidRDefault="00EA424B">
            <w:pPr>
              <w:pStyle w:val="SourceNew"/>
            </w:pPr>
            <w:r>
              <w:t>function newTIDItem(aCollection: TCollection;</w:t>
            </w:r>
          </w:p>
          <w:p w14:paraId="49AA1D16" w14:textId="77777777" w:rsidR="00EA424B" w:rsidRDefault="00EA424B">
            <w:pPr>
              <w:pStyle w:val="SourceNew"/>
            </w:pPr>
            <w:r>
              <w:t xml:space="preserve">  anID, aCaption, aName, aComment: String; aFrom, aUntil: TDateTime): TIDItem;</w:t>
            </w:r>
          </w:p>
          <w:p w14:paraId="1E2AB521" w14:textId="77777777" w:rsidR="00EA424B" w:rsidRDefault="00EA424B">
            <w:pPr>
              <w:pStyle w:val="SourceNew"/>
            </w:pPr>
            <w:r>
              <w:t>begin</w:t>
            </w:r>
          </w:p>
          <w:p w14:paraId="6773682F" w14:textId="77777777" w:rsidR="00EA424B" w:rsidRDefault="00EA424B">
            <w:pPr>
              <w:pStyle w:val="SourceNew"/>
            </w:pPr>
            <w:r>
              <w:t xml:space="preserve">  Result := TIDItem.Create(aCollection);</w:t>
            </w:r>
          </w:p>
          <w:p w14:paraId="5170D1ED" w14:textId="77777777" w:rsidR="00EA424B" w:rsidRDefault="00EA424B">
            <w:pPr>
              <w:pStyle w:val="SourceNew"/>
            </w:pPr>
            <w:r>
              <w:t xml:space="preserve">  Result.IDString := anID;</w:t>
            </w:r>
          </w:p>
          <w:p w14:paraId="70325ECA" w14:textId="77777777" w:rsidR="00EA424B" w:rsidRDefault="00EA424B">
            <w:pPr>
              <w:pStyle w:val="SourceNew"/>
            </w:pPr>
            <w:r>
              <w:t xml:space="preserve">  Result.Caption := aCaption;</w:t>
            </w:r>
          </w:p>
          <w:p w14:paraId="576B6896" w14:textId="77777777" w:rsidR="00EA424B" w:rsidRDefault="00EA424B">
            <w:pPr>
              <w:pStyle w:val="SourceNew"/>
            </w:pPr>
            <w:r>
              <w:t xml:space="preserve">  Result.PublicName := aName;</w:t>
            </w:r>
          </w:p>
          <w:p w14:paraId="4E983069" w14:textId="77777777" w:rsidR="00EA424B" w:rsidRDefault="00EA424B">
            <w:pPr>
              <w:pStyle w:val="SourceNew"/>
            </w:pPr>
            <w:r>
              <w:t xml:space="preserve">  Result.Comments := aComment;</w:t>
            </w:r>
          </w:p>
          <w:p w14:paraId="3F8617E4" w14:textId="77777777" w:rsidR="00EA424B" w:rsidRDefault="00EA424B">
            <w:pPr>
              <w:pStyle w:val="SourceNew"/>
            </w:pPr>
            <w:r>
              <w:t xml:space="preserve">  Result.dateFrom := aFrom;</w:t>
            </w:r>
          </w:p>
          <w:p w14:paraId="164F6750" w14:textId="77777777" w:rsidR="00EA424B" w:rsidRDefault="00EA424B">
            <w:pPr>
              <w:pStyle w:val="SourceNew"/>
            </w:pPr>
            <w:r>
              <w:t xml:space="preserve">  Result.dateUntil := aUntil;</w:t>
            </w:r>
          </w:p>
          <w:p w14:paraId="7F3B2799" w14:textId="77777777" w:rsidR="00EA424B" w:rsidRDefault="00EA424B">
            <w:pPr>
              <w:pStyle w:val="SourceNew"/>
            </w:pPr>
            <w:r>
              <w:t>end;</w:t>
            </w:r>
          </w:p>
        </w:tc>
      </w:tr>
    </w:tbl>
    <w:p w14:paraId="76D0A6B2" w14:textId="77777777" w:rsidR="00EA424B" w:rsidRDefault="00EA424B" w:rsidP="00EA424B">
      <w:pPr>
        <w:pStyle w:val="BodyText"/>
        <w:rPr>
          <w:rFonts w:asciiTheme="minorHAnsi" w:hAnsiTheme="minorHAnsi" w:cstheme="minorBidi"/>
          <w:sz w:val="22"/>
          <w:szCs w:val="22"/>
        </w:rPr>
      </w:pPr>
    </w:p>
    <w:p w14:paraId="3D97E5D0" w14:textId="77777777" w:rsidR="00EA424B" w:rsidRDefault="00EA424B" w:rsidP="00EA424B">
      <w:pPr>
        <w:pStyle w:val="Heading8"/>
      </w:pPr>
      <w:bookmarkStart w:id="456" w:name="_Toc475621364"/>
      <w:r>
        <w:t>Additional classes defined in the unit</w:t>
      </w:r>
      <w:bookmarkEnd w:id="4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2137"/>
        <w:gridCol w:w="4487"/>
      </w:tblGrid>
      <w:tr w:rsidR="00EA424B" w14:paraId="6A23A9A8"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7582CD1" w14:textId="77777777" w:rsidR="00EA424B" w:rsidRDefault="00EA424B">
            <w:pPr>
              <w:pStyle w:val="TableHeading"/>
              <w:spacing w:line="276" w:lineRule="auto"/>
            </w:pPr>
            <w:r>
              <w:t>Name</w:t>
            </w:r>
          </w:p>
        </w:tc>
        <w:tc>
          <w:tcPr>
            <w:tcW w:w="111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CBBEFA4" w14:textId="77777777" w:rsidR="00EA424B" w:rsidRDefault="00EA424B">
            <w:pPr>
              <w:pStyle w:val="TableHeading"/>
              <w:spacing w:line="276" w:lineRule="auto"/>
            </w:pPr>
            <w:r>
              <w:t>Accessor Type</w:t>
            </w:r>
          </w:p>
        </w:tc>
        <w:tc>
          <w:tcPr>
            <w:tcW w:w="234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0E55CBE" w14:textId="77777777" w:rsidR="00EA424B" w:rsidRDefault="00EA424B">
            <w:pPr>
              <w:pStyle w:val="TableHeading"/>
              <w:spacing w:line="276" w:lineRule="auto"/>
            </w:pPr>
            <w:r>
              <w:t>Description</w:t>
            </w:r>
          </w:p>
        </w:tc>
      </w:tr>
      <w:tr w:rsidR="00EA424B" w14:paraId="3A17D22F"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5307A8E" w14:textId="77777777" w:rsidR="00EA424B" w:rsidRDefault="00EA424B">
            <w:pPr>
              <w:pStyle w:val="SourceCode"/>
            </w:pPr>
            <w:r>
              <w:t>TIDItem</w:t>
            </w:r>
          </w:p>
        </w:tc>
        <w:tc>
          <w:tcPr>
            <w:tcW w:w="1116" w:type="pct"/>
            <w:tcBorders>
              <w:top w:val="single" w:sz="4" w:space="0" w:color="auto"/>
              <w:left w:val="single" w:sz="4" w:space="0" w:color="auto"/>
              <w:bottom w:val="single" w:sz="4" w:space="0" w:color="auto"/>
              <w:right w:val="single" w:sz="4" w:space="0" w:color="auto"/>
            </w:tcBorders>
            <w:hideMark/>
          </w:tcPr>
          <w:p w14:paraId="5FDA8256" w14:textId="77777777" w:rsidR="00EA424B" w:rsidRDefault="00EA424B">
            <w:pPr>
              <w:pStyle w:val="SourceCode"/>
              <w:rPr>
                <w:bCs/>
              </w:rPr>
            </w:pPr>
            <w:r>
              <w:t>TCollectionItem</w:t>
            </w:r>
          </w:p>
        </w:tc>
        <w:tc>
          <w:tcPr>
            <w:tcW w:w="2343" w:type="pct"/>
            <w:tcBorders>
              <w:top w:val="single" w:sz="4" w:space="0" w:color="auto"/>
              <w:left w:val="single" w:sz="4" w:space="0" w:color="auto"/>
              <w:bottom w:val="single" w:sz="4" w:space="0" w:color="auto"/>
              <w:right w:val="single" w:sz="4" w:space="0" w:color="auto"/>
            </w:tcBorders>
          </w:tcPr>
          <w:p w14:paraId="5CC6F4AF" w14:textId="77777777" w:rsidR="00EA424B" w:rsidRDefault="00EA424B">
            <w:pPr>
              <w:pStyle w:val="TableText"/>
              <w:spacing w:line="276" w:lineRule="auto"/>
              <w:rPr>
                <w:bCs/>
              </w:rPr>
            </w:pPr>
            <w:r>
              <w:rPr>
                <w:bCs/>
              </w:rPr>
              <w:t>Class items represent surrogate records.</w:t>
            </w:r>
          </w:p>
          <w:p w14:paraId="57A5B670" w14:textId="77777777" w:rsidR="00EA424B" w:rsidRDefault="00EA424B">
            <w:pPr>
              <w:pStyle w:val="TableText"/>
              <w:spacing w:line="276" w:lineRule="auto"/>
              <w:rPr>
                <w:bCs/>
              </w:rPr>
            </w:pPr>
          </w:p>
          <w:p w14:paraId="0B54D0DD" w14:textId="77777777" w:rsidR="00EA424B" w:rsidRDefault="00EA424B">
            <w:pPr>
              <w:pStyle w:val="SourceNew"/>
            </w:pPr>
            <w:r>
              <w:t xml:space="preserve">  TIDItem = class(TCollectionItem)</w:t>
            </w:r>
          </w:p>
          <w:p w14:paraId="4FDD7085" w14:textId="77777777" w:rsidR="00EA424B" w:rsidRDefault="00EA424B">
            <w:pPr>
              <w:pStyle w:val="SourceNew"/>
            </w:pPr>
            <w:r>
              <w:t xml:space="preserve">  private</w:t>
            </w:r>
          </w:p>
          <w:p w14:paraId="7D328E08" w14:textId="77777777" w:rsidR="00EA424B" w:rsidRDefault="00EA424B">
            <w:pPr>
              <w:pStyle w:val="SourceNew"/>
            </w:pPr>
            <w:r>
              <w:t xml:space="preserve">  public</w:t>
            </w:r>
          </w:p>
          <w:p w14:paraId="177FC271" w14:textId="77777777" w:rsidR="00EA424B" w:rsidRDefault="00EA424B">
            <w:pPr>
              <w:pStyle w:val="SourceNew"/>
            </w:pPr>
            <w:r>
              <w:t xml:space="preserve">    IDString: String;</w:t>
            </w:r>
          </w:p>
          <w:p w14:paraId="1B533482" w14:textId="77777777" w:rsidR="00EA424B" w:rsidRDefault="00EA424B">
            <w:pPr>
              <w:pStyle w:val="SourceNew"/>
            </w:pPr>
            <w:r>
              <w:t xml:space="preserve">    Caption, PublicName: String;</w:t>
            </w:r>
          </w:p>
          <w:p w14:paraId="62120F54" w14:textId="77777777" w:rsidR="00EA424B" w:rsidRDefault="00EA424B">
            <w:pPr>
              <w:pStyle w:val="SourceNew"/>
            </w:pPr>
            <w:r>
              <w:t xml:space="preserve">    Comments: String;</w:t>
            </w:r>
          </w:p>
          <w:p w14:paraId="69E2FAE1" w14:textId="77777777" w:rsidR="00EA424B" w:rsidRDefault="00EA424B">
            <w:pPr>
              <w:pStyle w:val="SourceNew"/>
            </w:pPr>
            <w:r>
              <w:t xml:space="preserve">    dateFrom, dateUntil: TDateTime;</w:t>
            </w:r>
          </w:p>
          <w:p w14:paraId="43BF831F" w14:textId="77777777" w:rsidR="00EA424B" w:rsidRDefault="00EA424B">
            <w:pPr>
              <w:pStyle w:val="SourceNew"/>
            </w:pPr>
            <w:r>
              <w:t xml:space="preserve">    function strFrom: String;</w:t>
            </w:r>
          </w:p>
          <w:p w14:paraId="25161FFE" w14:textId="77777777" w:rsidR="00EA424B" w:rsidRDefault="00EA424B">
            <w:pPr>
              <w:pStyle w:val="SourceNew"/>
            </w:pPr>
            <w:r>
              <w:t xml:space="preserve">    function strUntil: String;</w:t>
            </w:r>
          </w:p>
          <w:p w14:paraId="5CD6240B" w14:textId="77777777" w:rsidR="00EA424B" w:rsidRDefault="00EA424B">
            <w:pPr>
              <w:pStyle w:val="SourceNew"/>
            </w:pPr>
          </w:p>
          <w:p w14:paraId="1E31B2DC" w14:textId="77777777" w:rsidR="00EA424B" w:rsidRDefault="00EA424B">
            <w:pPr>
              <w:pStyle w:val="SourceNew"/>
            </w:pPr>
            <w:r>
              <w:t xml:space="preserve">    function toRawString: String;</w:t>
            </w:r>
          </w:p>
          <w:p w14:paraId="73A754DF" w14:textId="77777777" w:rsidR="00EA424B" w:rsidRDefault="00EA424B">
            <w:pPr>
              <w:pStyle w:val="SourceNew"/>
            </w:pPr>
            <w:r>
              <w:t xml:space="preserve">    procedure setListItem(anItem: TListItem);</w:t>
            </w:r>
          </w:p>
          <w:p w14:paraId="756FDCA1" w14:textId="77777777" w:rsidR="00EA424B" w:rsidRDefault="00EA424B">
            <w:pPr>
              <w:pStyle w:val="SourceNew"/>
            </w:pPr>
            <w:r>
              <w:t xml:space="preserve">    function getInfo: String;</w:t>
            </w:r>
          </w:p>
          <w:p w14:paraId="5F7002CC" w14:textId="77777777" w:rsidR="00EA424B" w:rsidRDefault="00EA424B">
            <w:pPr>
              <w:pStyle w:val="SourceNew"/>
            </w:pPr>
            <w:r>
              <w:t xml:space="preserve">    function getInfoDebug: String;</w:t>
            </w:r>
          </w:p>
          <w:p w14:paraId="6728451E" w14:textId="77777777" w:rsidR="00EA424B" w:rsidRDefault="00EA424B">
            <w:pPr>
              <w:pStyle w:val="SourceNew"/>
            </w:pPr>
            <w:r>
              <w:t xml:space="preserve">    function IsOpen: Boolean;</w:t>
            </w:r>
          </w:p>
          <w:p w14:paraId="0EF07727" w14:textId="77777777" w:rsidR="00EA424B" w:rsidRDefault="00EA424B">
            <w:pPr>
              <w:pStyle w:val="SourceNew"/>
            </w:pPr>
            <w:r>
              <w:t xml:space="preserve">  end;</w:t>
            </w:r>
          </w:p>
        </w:tc>
      </w:tr>
    </w:tbl>
    <w:p w14:paraId="3EE725B3" w14:textId="77777777" w:rsidR="00EA424B" w:rsidRDefault="00EA424B" w:rsidP="00EA424B">
      <w:pPr>
        <w:pStyle w:val="BodyText"/>
        <w:rPr>
          <w:rFonts w:asciiTheme="minorHAnsi" w:hAnsiTheme="minorHAnsi" w:cstheme="minorBidi"/>
          <w:sz w:val="22"/>
          <w:szCs w:val="22"/>
        </w:rPr>
      </w:pPr>
    </w:p>
    <w:p w14:paraId="449E0896" w14:textId="77777777" w:rsidR="00EA424B" w:rsidRDefault="00EA424B" w:rsidP="00EA424B">
      <w:pPr>
        <w:pStyle w:val="Heading8"/>
      </w:pPr>
      <w:bookmarkStart w:id="457" w:name="_Toc475621365"/>
      <w:r>
        <w:t>Class TIdItem Fields</w:t>
      </w:r>
      <w:bookmarkEnd w:id="4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1996"/>
        <w:gridCol w:w="1620"/>
        <w:gridCol w:w="3078"/>
      </w:tblGrid>
      <w:tr w:rsidR="00EA424B" w14:paraId="4964D3FD"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DBC440C" w14:textId="77777777" w:rsidR="00EA424B" w:rsidRDefault="00EA424B">
            <w:pPr>
              <w:pStyle w:val="TableHeading"/>
              <w:spacing w:line="276" w:lineRule="auto"/>
            </w:pPr>
            <w:r>
              <w:t>Class Fields Name</w:t>
            </w:r>
          </w:p>
        </w:tc>
        <w:tc>
          <w:tcPr>
            <w:tcW w:w="104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A8B6D3B" w14:textId="77777777" w:rsidR="00EA424B" w:rsidRDefault="00EA424B">
            <w:pPr>
              <w:pStyle w:val="TableHeading"/>
              <w:spacing w:line="276" w:lineRule="auto"/>
            </w:pPr>
            <w:r>
              <w:t>Type</w:t>
            </w:r>
          </w:p>
        </w:tc>
        <w:tc>
          <w:tcPr>
            <w:tcW w:w="84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1EA476E"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3C2F604" w14:textId="77777777" w:rsidR="00EA424B" w:rsidRDefault="00EA424B">
            <w:pPr>
              <w:pStyle w:val="TableHeading"/>
              <w:spacing w:line="276" w:lineRule="auto"/>
            </w:pPr>
            <w:r>
              <w:t>Description</w:t>
            </w:r>
          </w:p>
        </w:tc>
      </w:tr>
      <w:tr w:rsidR="00EA424B" w14:paraId="53C03412"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hideMark/>
          </w:tcPr>
          <w:p w14:paraId="3C257743" w14:textId="77777777" w:rsidR="00EA424B" w:rsidRDefault="00EA424B">
            <w:pPr>
              <w:pStyle w:val="SourceCode"/>
            </w:pPr>
            <w:r>
              <w:t>IDString</w:t>
            </w:r>
          </w:p>
        </w:tc>
        <w:tc>
          <w:tcPr>
            <w:tcW w:w="1042" w:type="pct"/>
            <w:tcBorders>
              <w:top w:val="single" w:sz="4" w:space="0" w:color="auto"/>
              <w:left w:val="single" w:sz="4" w:space="0" w:color="auto"/>
              <w:bottom w:val="single" w:sz="4" w:space="0" w:color="auto"/>
              <w:right w:val="single" w:sz="4" w:space="0" w:color="auto"/>
            </w:tcBorders>
            <w:hideMark/>
          </w:tcPr>
          <w:p w14:paraId="045D23D4"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0434315E"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6156A336" w14:textId="77777777" w:rsidR="00EA424B" w:rsidRDefault="00EA424B">
            <w:pPr>
              <w:pStyle w:val="TableHeading"/>
              <w:spacing w:line="276" w:lineRule="auto"/>
            </w:pPr>
            <w:r>
              <w:t>String presentation of the surrogate item</w:t>
            </w:r>
          </w:p>
        </w:tc>
      </w:tr>
      <w:tr w:rsidR="00EA424B" w14:paraId="0E67D7F9"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F9A6E22" w14:textId="77777777" w:rsidR="00EA424B" w:rsidRDefault="00EA424B">
            <w:pPr>
              <w:pStyle w:val="SourceCode"/>
            </w:pPr>
            <w:r>
              <w:t>Caption</w:t>
            </w:r>
          </w:p>
        </w:tc>
        <w:tc>
          <w:tcPr>
            <w:tcW w:w="1042" w:type="pct"/>
            <w:tcBorders>
              <w:top w:val="single" w:sz="4" w:space="0" w:color="auto"/>
              <w:left w:val="single" w:sz="4" w:space="0" w:color="auto"/>
              <w:bottom w:val="single" w:sz="4" w:space="0" w:color="auto"/>
              <w:right w:val="single" w:sz="4" w:space="0" w:color="auto"/>
            </w:tcBorders>
            <w:hideMark/>
          </w:tcPr>
          <w:p w14:paraId="327FCECB"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6C2CFD50"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14FECF6A" w14:textId="77777777" w:rsidR="00EA424B" w:rsidRDefault="00EA424B">
            <w:pPr>
              <w:pStyle w:val="TableText"/>
              <w:spacing w:line="276" w:lineRule="auto"/>
            </w:pPr>
            <w:r>
              <w:t>Used as Caption for surrogate presentation</w:t>
            </w:r>
          </w:p>
        </w:tc>
      </w:tr>
      <w:tr w:rsidR="00EA424B" w14:paraId="12365B9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0D5235B" w14:textId="77777777" w:rsidR="00EA424B" w:rsidRDefault="00EA424B">
            <w:pPr>
              <w:pStyle w:val="SourceCode"/>
            </w:pPr>
            <w:r>
              <w:t>PublicName</w:t>
            </w:r>
          </w:p>
        </w:tc>
        <w:tc>
          <w:tcPr>
            <w:tcW w:w="1042" w:type="pct"/>
            <w:tcBorders>
              <w:top w:val="single" w:sz="4" w:space="0" w:color="auto"/>
              <w:left w:val="single" w:sz="4" w:space="0" w:color="auto"/>
              <w:bottom w:val="single" w:sz="4" w:space="0" w:color="auto"/>
              <w:right w:val="single" w:sz="4" w:space="0" w:color="auto"/>
            </w:tcBorders>
            <w:hideMark/>
          </w:tcPr>
          <w:p w14:paraId="4BBA20DE"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3E8BB113"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10150A3C" w14:textId="77777777" w:rsidR="00EA424B" w:rsidRDefault="00EA424B">
            <w:pPr>
              <w:pStyle w:val="TableText"/>
              <w:spacing w:line="276" w:lineRule="auto"/>
            </w:pPr>
            <w:r>
              <w:t>Name to use for presentation</w:t>
            </w:r>
          </w:p>
        </w:tc>
      </w:tr>
      <w:tr w:rsidR="00EA424B" w14:paraId="62B97793"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A6487BF" w14:textId="77777777" w:rsidR="00EA424B" w:rsidRDefault="00EA424B">
            <w:pPr>
              <w:pStyle w:val="SourceCode"/>
            </w:pPr>
            <w:r>
              <w:lastRenderedPageBreak/>
              <w:t>Comments</w:t>
            </w:r>
          </w:p>
        </w:tc>
        <w:tc>
          <w:tcPr>
            <w:tcW w:w="1042" w:type="pct"/>
            <w:tcBorders>
              <w:top w:val="single" w:sz="4" w:space="0" w:color="auto"/>
              <w:left w:val="single" w:sz="4" w:space="0" w:color="auto"/>
              <w:bottom w:val="single" w:sz="4" w:space="0" w:color="auto"/>
              <w:right w:val="single" w:sz="4" w:space="0" w:color="auto"/>
            </w:tcBorders>
            <w:hideMark/>
          </w:tcPr>
          <w:p w14:paraId="0DB886B4" w14:textId="77777777" w:rsidR="00EA424B" w:rsidRDefault="00EA424B">
            <w:pPr>
              <w:pStyle w:val="SourceCode"/>
            </w:pPr>
            <w:r>
              <w:t>String</w:t>
            </w:r>
          </w:p>
        </w:tc>
        <w:tc>
          <w:tcPr>
            <w:tcW w:w="846" w:type="pct"/>
            <w:tcBorders>
              <w:top w:val="single" w:sz="4" w:space="0" w:color="auto"/>
              <w:left w:val="single" w:sz="4" w:space="0" w:color="auto"/>
              <w:bottom w:val="single" w:sz="4" w:space="0" w:color="auto"/>
              <w:right w:val="single" w:sz="4" w:space="0" w:color="auto"/>
            </w:tcBorders>
            <w:hideMark/>
          </w:tcPr>
          <w:p w14:paraId="7B145279"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55ACD6CE" w14:textId="77777777" w:rsidR="00EA424B" w:rsidRDefault="00EA424B">
            <w:pPr>
              <w:pStyle w:val="TableText"/>
              <w:spacing w:line="276" w:lineRule="auto"/>
            </w:pPr>
            <w:r>
              <w:t>Used as comment for surrogate descriptor</w:t>
            </w:r>
          </w:p>
        </w:tc>
      </w:tr>
      <w:tr w:rsidR="00EA424B" w14:paraId="73BEE93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002D1AF9" w14:textId="77777777" w:rsidR="00EA424B" w:rsidRDefault="00EA424B">
            <w:pPr>
              <w:pStyle w:val="SourceCode"/>
            </w:pPr>
            <w:r>
              <w:t>dateFrom</w:t>
            </w:r>
          </w:p>
        </w:tc>
        <w:tc>
          <w:tcPr>
            <w:tcW w:w="1042" w:type="pct"/>
            <w:tcBorders>
              <w:top w:val="single" w:sz="4" w:space="0" w:color="auto"/>
              <w:left w:val="single" w:sz="4" w:space="0" w:color="auto"/>
              <w:bottom w:val="single" w:sz="4" w:space="0" w:color="auto"/>
              <w:right w:val="single" w:sz="4" w:space="0" w:color="auto"/>
            </w:tcBorders>
            <w:hideMark/>
          </w:tcPr>
          <w:p w14:paraId="5D706A64" w14:textId="77777777" w:rsidR="00EA424B" w:rsidRDefault="00EA424B">
            <w:pPr>
              <w:pStyle w:val="SourceCode"/>
            </w:pPr>
            <w:r>
              <w:t>TDateTime</w:t>
            </w:r>
          </w:p>
        </w:tc>
        <w:tc>
          <w:tcPr>
            <w:tcW w:w="846" w:type="pct"/>
            <w:tcBorders>
              <w:top w:val="single" w:sz="4" w:space="0" w:color="auto"/>
              <w:left w:val="single" w:sz="4" w:space="0" w:color="auto"/>
              <w:bottom w:val="single" w:sz="4" w:space="0" w:color="auto"/>
              <w:right w:val="single" w:sz="4" w:space="0" w:color="auto"/>
            </w:tcBorders>
            <w:hideMark/>
          </w:tcPr>
          <w:p w14:paraId="3CAE776A"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0C27F3C1" w14:textId="77777777" w:rsidR="00EA424B" w:rsidRDefault="00EA424B">
            <w:pPr>
              <w:pStyle w:val="TableText"/>
              <w:spacing w:line="276" w:lineRule="auto"/>
            </w:pPr>
            <w:r>
              <w:t>Surrogate assignment date</w:t>
            </w:r>
          </w:p>
        </w:tc>
      </w:tr>
      <w:tr w:rsidR="00EA424B" w14:paraId="1F9E329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E059BFF" w14:textId="77777777" w:rsidR="00EA424B" w:rsidRDefault="00EA424B">
            <w:pPr>
              <w:pStyle w:val="SourceCode"/>
            </w:pPr>
            <w:r>
              <w:t>dateUntil</w:t>
            </w:r>
          </w:p>
        </w:tc>
        <w:tc>
          <w:tcPr>
            <w:tcW w:w="1042" w:type="pct"/>
            <w:tcBorders>
              <w:top w:val="single" w:sz="4" w:space="0" w:color="auto"/>
              <w:left w:val="single" w:sz="4" w:space="0" w:color="auto"/>
              <w:bottom w:val="single" w:sz="4" w:space="0" w:color="auto"/>
              <w:right w:val="single" w:sz="4" w:space="0" w:color="auto"/>
            </w:tcBorders>
            <w:hideMark/>
          </w:tcPr>
          <w:p w14:paraId="383E8EAE" w14:textId="77777777" w:rsidR="00EA424B" w:rsidRDefault="00EA424B">
            <w:pPr>
              <w:pStyle w:val="SourceCode"/>
            </w:pPr>
            <w:r>
              <w:t>TDateTime</w:t>
            </w:r>
          </w:p>
        </w:tc>
        <w:tc>
          <w:tcPr>
            <w:tcW w:w="846" w:type="pct"/>
            <w:tcBorders>
              <w:top w:val="single" w:sz="4" w:space="0" w:color="auto"/>
              <w:left w:val="single" w:sz="4" w:space="0" w:color="auto"/>
              <w:bottom w:val="single" w:sz="4" w:space="0" w:color="auto"/>
              <w:right w:val="single" w:sz="4" w:space="0" w:color="auto"/>
            </w:tcBorders>
            <w:hideMark/>
          </w:tcPr>
          <w:p w14:paraId="52F48B97" w14:textId="77777777" w:rsidR="00EA424B" w:rsidRDefault="00EA424B">
            <w:pPr>
              <w:pStyle w:val="SourceCode"/>
            </w:pPr>
            <w:r>
              <w:t>public</w:t>
            </w:r>
          </w:p>
        </w:tc>
        <w:tc>
          <w:tcPr>
            <w:tcW w:w="1607" w:type="pct"/>
            <w:tcBorders>
              <w:top w:val="single" w:sz="4" w:space="0" w:color="auto"/>
              <w:left w:val="single" w:sz="4" w:space="0" w:color="auto"/>
              <w:bottom w:val="single" w:sz="4" w:space="0" w:color="auto"/>
              <w:right w:val="single" w:sz="4" w:space="0" w:color="auto"/>
            </w:tcBorders>
            <w:hideMark/>
          </w:tcPr>
          <w:p w14:paraId="0A9C0CA8" w14:textId="77777777" w:rsidR="00EA424B" w:rsidRDefault="00EA424B">
            <w:pPr>
              <w:pStyle w:val="TableText"/>
              <w:spacing w:line="276" w:lineRule="auto"/>
            </w:pPr>
            <w:r>
              <w:t>Surrogate assignment date</w:t>
            </w:r>
          </w:p>
        </w:tc>
      </w:tr>
    </w:tbl>
    <w:p w14:paraId="1308A9F9" w14:textId="77777777" w:rsidR="00EA424B" w:rsidRDefault="00EA424B" w:rsidP="00EA424B">
      <w:pPr>
        <w:pStyle w:val="BodyText"/>
        <w:rPr>
          <w:rFonts w:asciiTheme="minorHAnsi" w:hAnsiTheme="minorHAnsi" w:cstheme="minorBidi"/>
          <w:sz w:val="22"/>
          <w:szCs w:val="22"/>
        </w:rPr>
      </w:pPr>
    </w:p>
    <w:p w14:paraId="4E6D6F60" w14:textId="77777777" w:rsidR="00EA424B" w:rsidRDefault="00EA424B" w:rsidP="00EA424B">
      <w:pPr>
        <w:pStyle w:val="Heading8"/>
      </w:pPr>
      <w:bookmarkStart w:id="458" w:name="_Toc475621366"/>
      <w:r>
        <w:t>Class TIdItem Methods</w:t>
      </w:r>
      <w:bookmarkEnd w:id="4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7"/>
        <w:gridCol w:w="1961"/>
        <w:gridCol w:w="4698"/>
      </w:tblGrid>
      <w:tr w:rsidR="00EA424B" w14:paraId="64477C8D"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569F5F" w14:textId="77777777" w:rsidR="00EA424B" w:rsidRDefault="00EA424B">
            <w:pPr>
              <w:pStyle w:val="TableHeading"/>
              <w:spacing w:line="276" w:lineRule="auto"/>
            </w:pPr>
            <w:r>
              <w:t>Method Name</w:t>
            </w:r>
          </w:p>
        </w:tc>
        <w:tc>
          <w:tcPr>
            <w:tcW w:w="102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12CF620" w14:textId="77777777" w:rsidR="00EA424B" w:rsidRDefault="00EA424B">
            <w:pPr>
              <w:pStyle w:val="TableHeading"/>
              <w:spacing w:line="276" w:lineRule="auto"/>
            </w:pPr>
            <w:r>
              <w:t>Procedure / Function</w:t>
            </w:r>
          </w:p>
        </w:tc>
        <w:tc>
          <w:tcPr>
            <w:tcW w:w="245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4EAF1B5" w14:textId="77777777" w:rsidR="00EA424B" w:rsidRDefault="00EA424B">
            <w:pPr>
              <w:pStyle w:val="TableHeading"/>
              <w:spacing w:line="276" w:lineRule="auto"/>
            </w:pPr>
            <w:r>
              <w:t>Description</w:t>
            </w:r>
          </w:p>
        </w:tc>
      </w:tr>
      <w:tr w:rsidR="00EA424B" w14:paraId="093F5D8C"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25821839" w14:textId="77777777" w:rsidR="00EA424B" w:rsidRDefault="00EA424B">
            <w:pPr>
              <w:pStyle w:val="SourceCode"/>
            </w:pPr>
            <w:r>
              <w:t>strFrom</w:t>
            </w:r>
          </w:p>
        </w:tc>
        <w:tc>
          <w:tcPr>
            <w:tcW w:w="1024" w:type="pct"/>
            <w:tcBorders>
              <w:top w:val="single" w:sz="4" w:space="0" w:color="auto"/>
              <w:left w:val="single" w:sz="4" w:space="0" w:color="auto"/>
              <w:bottom w:val="single" w:sz="4" w:space="0" w:color="auto"/>
              <w:right w:val="single" w:sz="4" w:space="0" w:color="auto"/>
            </w:tcBorders>
            <w:hideMark/>
          </w:tcPr>
          <w:p w14:paraId="0AE804DF"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020FA167" w14:textId="77777777" w:rsidR="00EA424B" w:rsidRDefault="00EA424B">
            <w:pPr>
              <w:pStyle w:val="TableText"/>
              <w:spacing w:line="276" w:lineRule="auto"/>
            </w:pPr>
            <w:r>
              <w:t>String presentation of the “From” date</w:t>
            </w:r>
          </w:p>
          <w:p w14:paraId="2CAF9D59" w14:textId="77777777" w:rsidR="00EA424B" w:rsidRDefault="00EA424B">
            <w:pPr>
              <w:pStyle w:val="SourceNew"/>
            </w:pPr>
            <w:r>
              <w:t>function TIDItem.strFrom: String;</w:t>
            </w:r>
          </w:p>
          <w:p w14:paraId="68342A43" w14:textId="77777777" w:rsidR="00EA424B" w:rsidRDefault="00EA424B">
            <w:pPr>
              <w:pStyle w:val="SourceNew"/>
            </w:pPr>
            <w:r>
              <w:t>begin</w:t>
            </w:r>
          </w:p>
          <w:p w14:paraId="34462F65" w14:textId="77777777" w:rsidR="00EA424B" w:rsidRDefault="00EA424B">
            <w:pPr>
              <w:pStyle w:val="SourceNew"/>
            </w:pPr>
            <w:r>
              <w:t xml:space="preserve">  Result := FormatDateTime(fmtListDateTime, dateFrom);</w:t>
            </w:r>
          </w:p>
          <w:p w14:paraId="0395147B" w14:textId="77777777" w:rsidR="00EA424B" w:rsidRDefault="00EA424B">
            <w:pPr>
              <w:pStyle w:val="SourceNew"/>
            </w:pPr>
            <w:r>
              <w:t>end;</w:t>
            </w:r>
          </w:p>
        </w:tc>
      </w:tr>
      <w:tr w:rsidR="00EA424B" w14:paraId="46A2617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EF47370" w14:textId="77777777" w:rsidR="00EA424B" w:rsidRDefault="00EA424B">
            <w:pPr>
              <w:pStyle w:val="SourceCode"/>
            </w:pPr>
            <w:r>
              <w:t>strUntil</w:t>
            </w:r>
          </w:p>
        </w:tc>
        <w:tc>
          <w:tcPr>
            <w:tcW w:w="1024" w:type="pct"/>
            <w:tcBorders>
              <w:top w:val="single" w:sz="4" w:space="0" w:color="auto"/>
              <w:left w:val="single" w:sz="4" w:space="0" w:color="auto"/>
              <w:bottom w:val="single" w:sz="4" w:space="0" w:color="auto"/>
              <w:right w:val="single" w:sz="4" w:space="0" w:color="auto"/>
            </w:tcBorders>
            <w:hideMark/>
          </w:tcPr>
          <w:p w14:paraId="62FD76A3"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0BD3B16" w14:textId="77777777" w:rsidR="00EA424B" w:rsidRDefault="00EA424B">
            <w:pPr>
              <w:pStyle w:val="TableText"/>
              <w:spacing w:line="276" w:lineRule="auto"/>
            </w:pPr>
            <w:r>
              <w:t>String presentation of the “Until” date</w:t>
            </w:r>
          </w:p>
          <w:p w14:paraId="669075BC" w14:textId="77777777" w:rsidR="00EA424B" w:rsidRDefault="00EA424B">
            <w:pPr>
              <w:pStyle w:val="SourceNew"/>
            </w:pPr>
            <w:r>
              <w:t>function TIDItem.strUntil: String;</w:t>
            </w:r>
          </w:p>
          <w:p w14:paraId="4F0196B8" w14:textId="77777777" w:rsidR="00EA424B" w:rsidRDefault="00EA424B">
            <w:pPr>
              <w:pStyle w:val="SourceNew"/>
            </w:pPr>
            <w:r>
              <w:t>begin</w:t>
            </w:r>
          </w:p>
          <w:p w14:paraId="0B00007E" w14:textId="77777777" w:rsidR="00EA424B" w:rsidRDefault="00EA424B">
            <w:pPr>
              <w:pStyle w:val="SourceNew"/>
            </w:pPr>
            <w:r>
              <w:t xml:space="preserve">  Result := FormatDateTime(fmtListDateTime, dateUntil);</w:t>
            </w:r>
          </w:p>
          <w:p w14:paraId="1A1F879D" w14:textId="77777777" w:rsidR="00EA424B" w:rsidRDefault="00EA424B">
            <w:pPr>
              <w:pStyle w:val="SourceNew"/>
            </w:pPr>
            <w:r>
              <w:t>end;</w:t>
            </w:r>
          </w:p>
        </w:tc>
      </w:tr>
      <w:tr w:rsidR="00EA424B" w14:paraId="7F54B50F"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E81B406" w14:textId="77777777" w:rsidR="00EA424B" w:rsidRDefault="00EA424B">
            <w:pPr>
              <w:pStyle w:val="SourceCode"/>
            </w:pPr>
            <w:r>
              <w:t>toRawString</w:t>
            </w:r>
          </w:p>
        </w:tc>
        <w:tc>
          <w:tcPr>
            <w:tcW w:w="1024" w:type="pct"/>
            <w:tcBorders>
              <w:top w:val="single" w:sz="4" w:space="0" w:color="auto"/>
              <w:left w:val="single" w:sz="4" w:space="0" w:color="auto"/>
              <w:bottom w:val="single" w:sz="4" w:space="0" w:color="auto"/>
              <w:right w:val="single" w:sz="4" w:space="0" w:color="auto"/>
            </w:tcBorders>
            <w:hideMark/>
          </w:tcPr>
          <w:p w14:paraId="30E420F3"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3AD0CACB" w14:textId="77777777" w:rsidR="00EA424B" w:rsidRDefault="00EA424B">
            <w:pPr>
              <w:pStyle w:val="TableText"/>
              <w:spacing w:line="276" w:lineRule="auto"/>
            </w:pPr>
            <w:r>
              <w:t>String presentation of the descriptor for filing to server</w:t>
            </w:r>
          </w:p>
          <w:p w14:paraId="77009048" w14:textId="77777777" w:rsidR="00EA424B" w:rsidRDefault="00EA424B">
            <w:pPr>
              <w:pStyle w:val="SourceNew"/>
            </w:pPr>
            <w:r>
              <w:t>function TIDItem.toRawString: String;</w:t>
            </w:r>
          </w:p>
          <w:p w14:paraId="6BABFF62" w14:textId="77777777" w:rsidR="00EA424B" w:rsidRDefault="00EA424B">
            <w:pPr>
              <w:pStyle w:val="SourceNew"/>
            </w:pPr>
            <w:r>
              <w:t>begin</w:t>
            </w:r>
          </w:p>
          <w:p w14:paraId="40713BBA" w14:textId="77777777" w:rsidR="00EA424B" w:rsidRDefault="00EA424B">
            <w:pPr>
              <w:pStyle w:val="SourceNew"/>
            </w:pPr>
            <w:r>
              <w:t xml:space="preserve">  Result := IDString + U + FloatToStr(DateTimeToFMDateTime(dateFrom)) + U +</w:t>
            </w:r>
          </w:p>
          <w:p w14:paraId="530D226A" w14:textId="77777777" w:rsidR="00EA424B" w:rsidRDefault="00EA424B">
            <w:pPr>
              <w:pStyle w:val="SourceNew"/>
            </w:pPr>
            <w:r>
              <w:t xml:space="preserve">    FloatToStr(DateTimeToFMDateTime(dateUntil));</w:t>
            </w:r>
          </w:p>
          <w:p w14:paraId="39EE202A" w14:textId="77777777" w:rsidR="00EA424B" w:rsidRDefault="00EA424B">
            <w:pPr>
              <w:pStyle w:val="SourceNew"/>
            </w:pPr>
            <w:r>
              <w:t>end</w:t>
            </w:r>
          </w:p>
        </w:tc>
      </w:tr>
      <w:tr w:rsidR="00EA424B" w14:paraId="722D6C98"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FB2FD6D" w14:textId="77777777" w:rsidR="00EA424B" w:rsidRDefault="00EA424B">
            <w:pPr>
              <w:pStyle w:val="SourceCode"/>
            </w:pPr>
            <w:r>
              <w:lastRenderedPageBreak/>
              <w:t>setListItem</w:t>
            </w:r>
          </w:p>
        </w:tc>
        <w:tc>
          <w:tcPr>
            <w:tcW w:w="1024" w:type="pct"/>
            <w:tcBorders>
              <w:top w:val="single" w:sz="4" w:space="0" w:color="auto"/>
              <w:left w:val="single" w:sz="4" w:space="0" w:color="auto"/>
              <w:bottom w:val="single" w:sz="4" w:space="0" w:color="auto"/>
              <w:right w:val="single" w:sz="4" w:space="0" w:color="auto"/>
            </w:tcBorders>
            <w:hideMark/>
          </w:tcPr>
          <w:p w14:paraId="40B13DE7" w14:textId="77777777" w:rsidR="00EA424B" w:rsidRDefault="00EA424B">
            <w:pPr>
              <w:pStyle w:val="SourceCode"/>
            </w:pPr>
            <w:r>
              <w:t>procedure</w:t>
            </w:r>
          </w:p>
        </w:tc>
        <w:tc>
          <w:tcPr>
            <w:tcW w:w="2453" w:type="pct"/>
            <w:tcBorders>
              <w:top w:val="single" w:sz="4" w:space="0" w:color="auto"/>
              <w:left w:val="single" w:sz="4" w:space="0" w:color="auto"/>
              <w:bottom w:val="single" w:sz="4" w:space="0" w:color="auto"/>
              <w:right w:val="single" w:sz="4" w:space="0" w:color="auto"/>
            </w:tcBorders>
          </w:tcPr>
          <w:p w14:paraId="6AA091C5" w14:textId="77777777" w:rsidR="00EA424B" w:rsidRDefault="00EA424B">
            <w:pPr>
              <w:pStyle w:val="TableText"/>
              <w:spacing w:line="276" w:lineRule="auto"/>
            </w:pPr>
            <w:r>
              <w:t>Assignment of the presentation Item according to the descriptor</w:t>
            </w:r>
          </w:p>
          <w:p w14:paraId="2D051E04" w14:textId="77777777" w:rsidR="00EA424B" w:rsidRDefault="00EA424B">
            <w:pPr>
              <w:pStyle w:val="SourceNew"/>
            </w:pPr>
            <w:r>
              <w:t>procedure TIDItem.setListItem(anItem: TListItem);</w:t>
            </w:r>
          </w:p>
          <w:p w14:paraId="385D4510" w14:textId="77777777" w:rsidR="00EA424B" w:rsidRDefault="00EA424B">
            <w:pPr>
              <w:pStyle w:val="SourceNew"/>
            </w:pPr>
            <w:r>
              <w:t>begin</w:t>
            </w:r>
          </w:p>
          <w:p w14:paraId="6D2F46D5" w14:textId="77777777" w:rsidR="00EA424B" w:rsidRDefault="00EA424B">
            <w:pPr>
              <w:pStyle w:val="SourceNew"/>
            </w:pPr>
            <w:r>
              <w:t xml:space="preserve">  if assigned(anItem) then</w:t>
            </w:r>
          </w:p>
          <w:p w14:paraId="49BD5948" w14:textId="77777777" w:rsidR="00EA424B" w:rsidRDefault="00EA424B">
            <w:pPr>
              <w:pStyle w:val="SourceNew"/>
            </w:pPr>
            <w:r>
              <w:t xml:space="preserve">  begin</w:t>
            </w:r>
          </w:p>
          <w:p w14:paraId="0016FB66" w14:textId="77777777" w:rsidR="00EA424B" w:rsidRDefault="00EA424B">
            <w:pPr>
              <w:pStyle w:val="SourceNew"/>
            </w:pPr>
            <w:r>
              <w:t xml:space="preserve">    while anItem.SubItems.Count &lt; 4 do</w:t>
            </w:r>
          </w:p>
          <w:p w14:paraId="0CB71C2C" w14:textId="77777777" w:rsidR="00EA424B" w:rsidRDefault="00EA424B">
            <w:pPr>
              <w:pStyle w:val="SourceNew"/>
            </w:pPr>
            <w:r>
              <w:t xml:space="preserve">      anItem.SubItems.Add('');</w:t>
            </w:r>
          </w:p>
          <w:p w14:paraId="67C08C97" w14:textId="77777777" w:rsidR="00EA424B" w:rsidRDefault="00EA424B">
            <w:pPr>
              <w:pStyle w:val="SourceNew"/>
            </w:pPr>
          </w:p>
          <w:p w14:paraId="60DE64B9" w14:textId="77777777" w:rsidR="00EA424B" w:rsidRDefault="00EA424B">
            <w:pPr>
              <w:pStyle w:val="SourceNew"/>
            </w:pPr>
            <w:r>
              <w:t xml:space="preserve">    anItem.Caption := Caption;</w:t>
            </w:r>
          </w:p>
          <w:p w14:paraId="4ECAFC1A" w14:textId="77777777" w:rsidR="00EA424B" w:rsidRDefault="00EA424B">
            <w:pPr>
              <w:pStyle w:val="SourceNew"/>
            </w:pPr>
            <w:r>
              <w:t xml:space="preserve">    anItem.SubItems[0] := PublicName;</w:t>
            </w:r>
          </w:p>
          <w:p w14:paraId="5C3644B0" w14:textId="77777777" w:rsidR="00EA424B" w:rsidRDefault="00EA424B">
            <w:pPr>
              <w:pStyle w:val="SourceNew"/>
            </w:pPr>
            <w:r>
              <w:t xml:space="preserve">    anItem.SubItems[1] := FormatDateTime(fmtListDateTime, dateFrom);</w:t>
            </w:r>
          </w:p>
          <w:p w14:paraId="28F60C93" w14:textId="77777777" w:rsidR="00EA424B" w:rsidRDefault="00EA424B">
            <w:pPr>
              <w:pStyle w:val="SourceNew"/>
            </w:pPr>
            <w:r>
              <w:t xml:space="preserve">    anItem.SubItems[2] := FormatDateTime(fmtListDateTime, dateUntil);</w:t>
            </w:r>
          </w:p>
          <w:p w14:paraId="024D27D1" w14:textId="77777777" w:rsidR="00EA424B" w:rsidRDefault="00EA424B">
            <w:pPr>
              <w:pStyle w:val="SourceNew"/>
            </w:pPr>
            <w:r>
              <w:t xml:space="preserve">    anItem.SubItems[3] := Comments;</w:t>
            </w:r>
          </w:p>
          <w:p w14:paraId="64FD2A2E" w14:textId="77777777" w:rsidR="00EA424B" w:rsidRDefault="00EA424B">
            <w:pPr>
              <w:pStyle w:val="SourceNew"/>
            </w:pPr>
          </w:p>
          <w:p w14:paraId="5F481BD3" w14:textId="77777777" w:rsidR="00EA424B" w:rsidRDefault="00EA424B">
            <w:pPr>
              <w:pStyle w:val="SourceNew"/>
            </w:pPr>
            <w:r>
              <w:t xml:space="preserve">    anItem.Data := self;</w:t>
            </w:r>
          </w:p>
          <w:p w14:paraId="6C605AD2" w14:textId="77777777" w:rsidR="00EA424B" w:rsidRDefault="00EA424B">
            <w:pPr>
              <w:pStyle w:val="SourceNew"/>
            </w:pPr>
            <w:r>
              <w:t xml:space="preserve">  end;</w:t>
            </w:r>
          </w:p>
          <w:p w14:paraId="47891D14" w14:textId="77777777" w:rsidR="00EA424B" w:rsidRDefault="00EA424B">
            <w:pPr>
              <w:pStyle w:val="SourceNew"/>
            </w:pPr>
            <w:r>
              <w:t>end;</w:t>
            </w:r>
          </w:p>
        </w:tc>
      </w:tr>
      <w:tr w:rsidR="00EA424B" w14:paraId="6B3097D5"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53ABE560" w14:textId="77777777" w:rsidR="00EA424B" w:rsidRDefault="00EA424B">
            <w:pPr>
              <w:pStyle w:val="SourceCode"/>
            </w:pPr>
            <w:r>
              <w:t>getInfo</w:t>
            </w:r>
          </w:p>
        </w:tc>
        <w:tc>
          <w:tcPr>
            <w:tcW w:w="1024" w:type="pct"/>
            <w:tcBorders>
              <w:top w:val="single" w:sz="4" w:space="0" w:color="auto"/>
              <w:left w:val="single" w:sz="4" w:space="0" w:color="auto"/>
              <w:bottom w:val="single" w:sz="4" w:space="0" w:color="auto"/>
              <w:right w:val="single" w:sz="4" w:space="0" w:color="auto"/>
            </w:tcBorders>
            <w:hideMark/>
          </w:tcPr>
          <w:p w14:paraId="048B6BEB" w14:textId="77777777" w:rsidR="00EA424B" w:rsidRDefault="00EA424B">
            <w:pPr>
              <w:pStyle w:val="SourceCode"/>
            </w:pPr>
            <w:r>
              <w:t xml:space="preserve">Function </w:t>
            </w:r>
          </w:p>
        </w:tc>
        <w:tc>
          <w:tcPr>
            <w:tcW w:w="2453" w:type="pct"/>
            <w:tcBorders>
              <w:top w:val="single" w:sz="4" w:space="0" w:color="auto"/>
              <w:left w:val="single" w:sz="4" w:space="0" w:color="auto"/>
              <w:bottom w:val="single" w:sz="4" w:space="0" w:color="auto"/>
              <w:right w:val="single" w:sz="4" w:space="0" w:color="auto"/>
            </w:tcBorders>
            <w:hideMark/>
          </w:tcPr>
          <w:p w14:paraId="73B7DA41" w14:textId="77777777" w:rsidR="00EA424B" w:rsidRDefault="00EA424B">
            <w:pPr>
              <w:pStyle w:val="TableText"/>
              <w:spacing w:line="276" w:lineRule="auto"/>
            </w:pPr>
            <w:r>
              <w:t>Returns information on descriptor for user review</w:t>
            </w:r>
          </w:p>
          <w:p w14:paraId="6F3CDF2E" w14:textId="77777777" w:rsidR="00EA424B" w:rsidRDefault="00EA424B">
            <w:pPr>
              <w:pStyle w:val="SourceNew"/>
            </w:pPr>
            <w:r>
              <w:t>function TIDItem.getInfo: String;</w:t>
            </w:r>
          </w:p>
          <w:p w14:paraId="0D4AD363" w14:textId="77777777" w:rsidR="00EA424B" w:rsidRDefault="00EA424B">
            <w:pPr>
              <w:pStyle w:val="SourceNew"/>
            </w:pPr>
            <w:r>
              <w:t>begin</w:t>
            </w:r>
          </w:p>
          <w:p w14:paraId="0A9C3132" w14:textId="77777777" w:rsidR="00EA424B" w:rsidRDefault="00EA424B">
            <w:pPr>
              <w:pStyle w:val="SourceNew"/>
            </w:pPr>
            <w:r>
              <w:t xml:space="preserve">  Result := PublicName + '  ' + FormatDateTime(fmtListDateTime, dateFrom) +</w:t>
            </w:r>
          </w:p>
          <w:p w14:paraId="2517EF6E" w14:textId="77777777" w:rsidR="00EA424B" w:rsidRDefault="00EA424B">
            <w:pPr>
              <w:pStyle w:val="SourceNew"/>
            </w:pPr>
            <w:r>
              <w:t xml:space="preserve">    ' .. ' + FormatDateTime(fmtListDateTime, dateUntil);</w:t>
            </w:r>
          </w:p>
          <w:p w14:paraId="22492581" w14:textId="77777777" w:rsidR="00EA424B" w:rsidRDefault="00EA424B">
            <w:pPr>
              <w:pStyle w:val="SourceNew"/>
            </w:pPr>
            <w:r>
              <w:t>end;</w:t>
            </w:r>
          </w:p>
        </w:tc>
      </w:tr>
      <w:tr w:rsidR="00EA424B" w14:paraId="5F8436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423DBBA4" w14:textId="77777777" w:rsidR="00EA424B" w:rsidRDefault="00EA424B">
            <w:pPr>
              <w:pStyle w:val="SourceCode"/>
            </w:pPr>
            <w:r>
              <w:t>getInfoDebug</w:t>
            </w:r>
          </w:p>
        </w:tc>
        <w:tc>
          <w:tcPr>
            <w:tcW w:w="1024" w:type="pct"/>
            <w:tcBorders>
              <w:top w:val="single" w:sz="4" w:space="0" w:color="auto"/>
              <w:left w:val="single" w:sz="4" w:space="0" w:color="auto"/>
              <w:bottom w:val="single" w:sz="4" w:space="0" w:color="auto"/>
              <w:right w:val="single" w:sz="4" w:space="0" w:color="auto"/>
            </w:tcBorders>
            <w:hideMark/>
          </w:tcPr>
          <w:p w14:paraId="555466C2"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tcPr>
          <w:p w14:paraId="21F6F4B3" w14:textId="77777777" w:rsidR="00EA424B" w:rsidRDefault="00EA424B">
            <w:pPr>
              <w:pStyle w:val="TableText"/>
              <w:spacing w:line="276" w:lineRule="auto"/>
            </w:pPr>
            <w:r>
              <w:t>Returns descriptor in debug format</w:t>
            </w:r>
          </w:p>
          <w:p w14:paraId="1A1630CD" w14:textId="77777777" w:rsidR="00EA424B" w:rsidRDefault="00EA424B">
            <w:pPr>
              <w:pStyle w:val="TableText"/>
              <w:spacing w:line="276" w:lineRule="auto"/>
            </w:pPr>
          </w:p>
          <w:p w14:paraId="605ADDAC" w14:textId="77777777" w:rsidR="00EA424B" w:rsidRDefault="00EA424B">
            <w:pPr>
              <w:pStyle w:val="SourceNew"/>
            </w:pPr>
            <w:r>
              <w:t>function TIDItem.getInfoDebug: String;</w:t>
            </w:r>
          </w:p>
          <w:p w14:paraId="18F6E7FA" w14:textId="77777777" w:rsidR="00EA424B" w:rsidRDefault="00EA424B">
            <w:pPr>
              <w:pStyle w:val="SourceNew"/>
            </w:pPr>
            <w:r>
              <w:t>begin</w:t>
            </w:r>
          </w:p>
          <w:p w14:paraId="532E2927" w14:textId="77777777" w:rsidR="00EA424B" w:rsidRDefault="00EA424B">
            <w:pPr>
              <w:pStyle w:val="SourceNew"/>
            </w:pPr>
            <w:r>
              <w:t xml:space="preserve">  Result := IDString + '  ' + Caption + '  ' + PublicName + '  ' +</w:t>
            </w:r>
          </w:p>
          <w:p w14:paraId="2CED9403" w14:textId="77777777" w:rsidR="00EA424B" w:rsidRDefault="00EA424B">
            <w:pPr>
              <w:pStyle w:val="SourceNew"/>
            </w:pPr>
            <w:r>
              <w:t xml:space="preserve">    FormatDateTime(fmtListDateTimeDebug, dateFrom) + ' .. ' +</w:t>
            </w:r>
          </w:p>
          <w:p w14:paraId="3153FE93" w14:textId="77777777" w:rsidR="00EA424B" w:rsidRDefault="00EA424B">
            <w:pPr>
              <w:pStyle w:val="SourceNew"/>
            </w:pPr>
            <w:r>
              <w:t xml:space="preserve">    FormatDateTime(fmtListDateTimeDebug, dateUntil) + '  ' + Comments;</w:t>
            </w:r>
          </w:p>
          <w:p w14:paraId="7E5A0BD0" w14:textId="77777777" w:rsidR="00EA424B" w:rsidRDefault="00EA424B">
            <w:pPr>
              <w:pStyle w:val="SourceNew"/>
            </w:pPr>
            <w:r>
              <w:t>end;</w:t>
            </w:r>
          </w:p>
        </w:tc>
      </w:tr>
      <w:tr w:rsidR="00EA424B" w14:paraId="0E71C7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E2CBE91" w14:textId="77777777" w:rsidR="00EA424B" w:rsidRDefault="00EA424B">
            <w:pPr>
              <w:pStyle w:val="SourceCode"/>
            </w:pPr>
            <w:r>
              <w:t>IsOpen</w:t>
            </w:r>
          </w:p>
        </w:tc>
        <w:tc>
          <w:tcPr>
            <w:tcW w:w="1024" w:type="pct"/>
            <w:tcBorders>
              <w:top w:val="single" w:sz="4" w:space="0" w:color="auto"/>
              <w:left w:val="single" w:sz="4" w:space="0" w:color="auto"/>
              <w:bottom w:val="single" w:sz="4" w:space="0" w:color="auto"/>
              <w:right w:val="single" w:sz="4" w:space="0" w:color="auto"/>
            </w:tcBorders>
            <w:hideMark/>
          </w:tcPr>
          <w:p w14:paraId="4597C599" w14:textId="77777777" w:rsidR="00EA424B" w:rsidRDefault="00EA424B">
            <w:pPr>
              <w:pStyle w:val="SourceCode"/>
            </w:pPr>
            <w:r>
              <w:t>function</w:t>
            </w:r>
          </w:p>
        </w:tc>
        <w:tc>
          <w:tcPr>
            <w:tcW w:w="2453" w:type="pct"/>
            <w:tcBorders>
              <w:top w:val="single" w:sz="4" w:space="0" w:color="auto"/>
              <w:left w:val="single" w:sz="4" w:space="0" w:color="auto"/>
              <w:bottom w:val="single" w:sz="4" w:space="0" w:color="auto"/>
              <w:right w:val="single" w:sz="4" w:space="0" w:color="auto"/>
            </w:tcBorders>
            <w:hideMark/>
          </w:tcPr>
          <w:p w14:paraId="6A846169" w14:textId="77777777" w:rsidR="00EA424B" w:rsidRDefault="00EA424B">
            <w:pPr>
              <w:pStyle w:val="TableText"/>
              <w:spacing w:line="276" w:lineRule="auto"/>
            </w:pPr>
            <w:r>
              <w:t>Returns “True” for unassigned periods</w:t>
            </w:r>
          </w:p>
          <w:p w14:paraId="7399E962" w14:textId="77777777" w:rsidR="00EA424B" w:rsidRDefault="00EA424B">
            <w:pPr>
              <w:pStyle w:val="SourceNew"/>
            </w:pPr>
            <w:r>
              <w:t>function TIDItem.IsOpen: Boolean;</w:t>
            </w:r>
          </w:p>
          <w:p w14:paraId="729B588C" w14:textId="77777777" w:rsidR="00EA424B" w:rsidRDefault="00EA424B">
            <w:pPr>
              <w:pStyle w:val="SourceNew"/>
            </w:pPr>
            <w:r>
              <w:t>begin</w:t>
            </w:r>
          </w:p>
          <w:p w14:paraId="4CA0EE1E" w14:textId="77777777" w:rsidR="00EA424B" w:rsidRDefault="00EA424B">
            <w:pPr>
              <w:pStyle w:val="SourceNew"/>
            </w:pPr>
            <w:r>
              <w:t xml:space="preserve">  Result := PublicName = ciUnknownName;</w:t>
            </w:r>
          </w:p>
          <w:p w14:paraId="54DBC718" w14:textId="77777777" w:rsidR="00EA424B" w:rsidRDefault="00EA424B">
            <w:pPr>
              <w:pStyle w:val="SourceNew"/>
            </w:pPr>
            <w:r>
              <w:t>end;</w:t>
            </w:r>
          </w:p>
        </w:tc>
      </w:tr>
    </w:tbl>
    <w:p w14:paraId="3E00376C" w14:textId="77777777" w:rsidR="00EA424B" w:rsidRDefault="00EA424B" w:rsidP="00EA424B">
      <w:pPr>
        <w:pStyle w:val="BodyText"/>
        <w:rPr>
          <w:rFonts w:asciiTheme="minorHAnsi" w:hAnsiTheme="minorHAnsi" w:cstheme="minorBidi"/>
          <w:sz w:val="22"/>
          <w:szCs w:val="22"/>
        </w:rPr>
      </w:pPr>
    </w:p>
    <w:p w14:paraId="295AF89C" w14:textId="77777777" w:rsidR="00EA424B" w:rsidRDefault="00EA424B" w:rsidP="00EA424B">
      <w:pPr>
        <w:pStyle w:val="BodyText"/>
      </w:pPr>
      <w:r>
        <w:br w:type="page"/>
      </w:r>
    </w:p>
    <w:p w14:paraId="2200525D" w14:textId="77777777" w:rsidR="00EA424B" w:rsidRDefault="00EA424B" w:rsidP="00EA424B">
      <w:pPr>
        <w:pStyle w:val="Heading7"/>
      </w:pPr>
      <w:bookmarkStart w:id="459" w:name="_Toc475621367"/>
      <w:r>
        <w:lastRenderedPageBreak/>
        <w:t>File fSurrogateEdit.pas changes</w:t>
      </w:r>
      <w:bookmarkEnd w:id="459"/>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EA424B" w14:paraId="60058FC1" w14:textId="77777777" w:rsidTr="00EA424B">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1647D86" w14:textId="77777777" w:rsidR="00EA424B" w:rsidRDefault="00EA424B">
            <w:pPr>
              <w:pStyle w:val="TableHeading"/>
              <w:spacing w:line="276" w:lineRule="auto"/>
            </w:pPr>
            <w:r>
              <w:t>Class</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073038F4" w14:textId="77777777" w:rsidR="00EA424B" w:rsidRDefault="00EA424B">
            <w:pPr>
              <w:pStyle w:val="TableHeading"/>
              <w:spacing w:line="276" w:lineRule="auto"/>
            </w:pPr>
            <w:r>
              <w:t>Description of enhancement</w:t>
            </w:r>
          </w:p>
        </w:tc>
      </w:tr>
      <w:tr w:rsidR="00EA424B" w14:paraId="55335160"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068BD69" w14:textId="77777777" w:rsidR="00EA424B" w:rsidRDefault="00EA424B">
            <w:pPr>
              <w:pStyle w:val="TableHeading"/>
              <w:spacing w:line="276" w:lineRule="auto"/>
            </w:pPr>
            <w:r>
              <w:t>TfrmSurrogateEdit</w:t>
            </w:r>
          </w:p>
        </w:tc>
        <w:tc>
          <w:tcPr>
            <w:tcW w:w="3490" w:type="pct"/>
            <w:gridSpan w:val="4"/>
            <w:tcBorders>
              <w:top w:val="single" w:sz="8" w:space="0" w:color="auto"/>
              <w:left w:val="single" w:sz="8" w:space="0" w:color="auto"/>
              <w:bottom w:val="single" w:sz="8" w:space="0" w:color="auto"/>
              <w:right w:val="single" w:sz="8" w:space="0" w:color="auto"/>
            </w:tcBorders>
            <w:hideMark/>
          </w:tcPr>
          <w:p w14:paraId="5D3742A7" w14:textId="77777777" w:rsidR="00EA424B" w:rsidRDefault="00EA424B">
            <w:pPr>
              <w:pStyle w:val="TableHeading"/>
              <w:spacing w:line="276" w:lineRule="auto"/>
              <w:rPr>
                <w:b w:val="0"/>
              </w:rPr>
            </w:pPr>
            <w:r>
              <w:rPr>
                <w:b w:val="0"/>
              </w:rPr>
              <w:t>File fSurrogateEdit.pas</w:t>
            </w:r>
          </w:p>
          <w:p w14:paraId="2C04F4E2" w14:textId="77777777" w:rsidR="00EA424B" w:rsidRDefault="00EA424B">
            <w:pPr>
              <w:pStyle w:val="TableHeading"/>
              <w:spacing w:line="276" w:lineRule="auto"/>
              <w:rPr>
                <w:b w:val="0"/>
              </w:rPr>
            </w:pPr>
            <w:r>
              <w:rPr>
                <w:b w:val="0"/>
              </w:rPr>
              <w:t xml:space="preserve">Implements TfrmSurrogate dialog </w:t>
            </w:r>
          </w:p>
        </w:tc>
      </w:tr>
      <w:tr w:rsidR="00EA424B" w14:paraId="629D22B7"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CC5B076" w14:textId="77777777" w:rsidR="00EA424B" w:rsidRDefault="00EA424B">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370F5784" w14:textId="77777777" w:rsidR="00EA424B" w:rsidRDefault="00EA424B">
            <w:pPr>
              <w:pStyle w:val="TableHeading"/>
              <w:spacing w:line="276" w:lineRule="auto"/>
              <w:rPr>
                <w:b w:val="0"/>
              </w:rPr>
            </w:pPr>
            <w:r>
              <w:rPr>
                <w:b w:val="0"/>
              </w:rPr>
              <w:t>Implementation of class TfrmSurrogate – selector of the surrogate parameters</w:t>
            </w:r>
          </w:p>
        </w:tc>
      </w:tr>
      <w:tr w:rsidR="00EA424B" w14:paraId="17D4B252" w14:textId="77777777" w:rsidTr="00EA424B">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149B66C" w14:textId="77777777" w:rsidR="00EA424B" w:rsidRDefault="00EA424B">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43E8354F" w14:textId="77777777" w:rsidR="00EA424B" w:rsidRDefault="00EA424B">
            <w:pPr>
              <w:pStyle w:val="TableText"/>
              <w:spacing w:line="276" w:lineRule="auto"/>
              <w:rPr>
                <w:sz w:val="20"/>
              </w:rPr>
            </w:pPr>
            <w:r>
              <w:rPr>
                <w:sz w:val="20"/>
              </w:rPr>
              <w:fldChar w:fldCharType="begin">
                <w:ffData>
                  <w:name w:val="Check23"/>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3E51FD01"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6A63D904"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13895D80"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5A2C965A" w14:textId="77777777" w:rsidTr="00EA424B">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5C9BDD1" w14:textId="77777777" w:rsidR="00EA424B" w:rsidRDefault="00EA424B">
            <w:pPr>
              <w:pStyle w:val="TableHeading"/>
              <w:spacing w:line="276" w:lineRule="auto"/>
            </w:pPr>
            <w:r>
              <w:t>Form layout</w:t>
            </w:r>
          </w:p>
        </w:tc>
        <w:tc>
          <w:tcPr>
            <w:tcW w:w="3490" w:type="pct"/>
            <w:gridSpan w:val="4"/>
            <w:tcBorders>
              <w:top w:val="single" w:sz="8" w:space="0" w:color="auto"/>
              <w:left w:val="single" w:sz="8" w:space="0" w:color="auto"/>
              <w:bottom w:val="single" w:sz="8" w:space="0" w:color="auto"/>
              <w:right w:val="single" w:sz="8" w:space="0" w:color="auto"/>
            </w:tcBorders>
            <w:hideMark/>
          </w:tcPr>
          <w:p w14:paraId="6F6322DB" w14:textId="3A002F19" w:rsidR="00EA424B" w:rsidRDefault="001A710C">
            <w:pPr>
              <w:pStyle w:val="TableHeading"/>
              <w:spacing w:line="276" w:lineRule="auto"/>
              <w:rPr>
                <w:b w:val="0"/>
              </w:rPr>
            </w:pPr>
            <w:r>
              <w:rPr>
                <w:noProof/>
              </w:rPr>
              <w:drawing>
                <wp:inline distT="0" distB="0" distL="0" distR="0" wp14:anchorId="341B9572" wp14:editId="582464A9">
                  <wp:extent cx="3570304" cy="2126826"/>
                  <wp:effectExtent l="0" t="0" r="0" b="6985"/>
                  <wp:docPr id="91" name="Picture 91" descr="The dialog allows user select the name of the surrogate and the date range of assignment." title="Surrogate Management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569792" cy="2126521"/>
                          </a:xfrm>
                          <a:prstGeom prst="rect">
                            <a:avLst/>
                          </a:prstGeom>
                        </pic:spPr>
                      </pic:pic>
                    </a:graphicData>
                  </a:graphic>
                </wp:inline>
              </w:drawing>
            </w:r>
          </w:p>
          <w:p w14:paraId="3783E673" w14:textId="07368F2D" w:rsidR="001A710C" w:rsidRDefault="001A710C">
            <w:pPr>
              <w:pStyle w:val="TableHeading"/>
              <w:spacing w:line="276" w:lineRule="auto"/>
              <w:rPr>
                <w:b w:val="0"/>
              </w:rPr>
            </w:pPr>
          </w:p>
        </w:tc>
      </w:tr>
      <w:tr w:rsidR="00EA424B" w14:paraId="01DF7349"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B90ECF5" w14:textId="77777777" w:rsidR="00EA424B" w:rsidRDefault="00EA424B">
            <w:pPr>
              <w:pStyle w:val="TableText"/>
              <w:spacing w:line="276" w:lineRule="auto"/>
              <w:rPr>
                <w:b/>
              </w:rPr>
            </w:pPr>
            <w:r>
              <w:rPr>
                <w:b/>
              </w:rPr>
              <w:t>Class TSurrogateEdit Modified Logic (New code added)</w:t>
            </w:r>
          </w:p>
        </w:tc>
      </w:tr>
      <w:tr w:rsidR="00EA424B" w14:paraId="32258C6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45669CB" w14:textId="77777777" w:rsidR="00EA424B" w:rsidRDefault="00EA424B">
            <w:pPr>
              <w:pStyle w:val="TableText"/>
              <w:spacing w:line="276" w:lineRule="auto"/>
            </w:pPr>
            <w:r>
              <w:t>See files fSurrogateEdit.pas; fSurrogateEdit.dfm</w:t>
            </w:r>
          </w:p>
        </w:tc>
      </w:tr>
    </w:tbl>
    <w:p w14:paraId="65874AEA" w14:textId="77777777" w:rsidR="00EA424B" w:rsidRDefault="00EA424B" w:rsidP="00EA424B">
      <w:pPr>
        <w:pStyle w:val="Heading8"/>
        <w:rPr>
          <w:rFonts w:asciiTheme="majorHAnsi" w:hAnsiTheme="majorHAnsi" w:cstheme="majorBidi"/>
          <w:sz w:val="20"/>
          <w:szCs w:val="20"/>
        </w:rPr>
      </w:pPr>
      <w:bookmarkStart w:id="460" w:name="_Toc475621368"/>
      <w:r>
        <w:t>Components on Form</w:t>
      </w:r>
      <w:bookmarkEnd w:id="4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2287"/>
        <w:gridCol w:w="4338"/>
      </w:tblGrid>
      <w:tr w:rsidR="00EA424B" w14:paraId="51E4C654"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251DF82" w14:textId="77777777" w:rsidR="00EA424B" w:rsidRDefault="00EA424B">
            <w:pPr>
              <w:pStyle w:val="TableHeading"/>
              <w:spacing w:line="276" w:lineRule="auto"/>
            </w:pPr>
            <w:r>
              <w:t>Name</w:t>
            </w:r>
          </w:p>
        </w:tc>
        <w:tc>
          <w:tcPr>
            <w:tcW w:w="119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9F8324D"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1AE9706" w14:textId="77777777" w:rsidR="00EA424B" w:rsidRDefault="00EA424B">
            <w:pPr>
              <w:pStyle w:val="TableHeading"/>
              <w:spacing w:line="276" w:lineRule="auto"/>
            </w:pPr>
            <w:r>
              <w:t>Description</w:t>
            </w:r>
          </w:p>
        </w:tc>
      </w:tr>
      <w:tr w:rsidR="00EA424B" w14:paraId="4BE87443"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09955D0" w14:textId="77777777" w:rsidR="00EA424B" w:rsidRDefault="00EA424B">
            <w:pPr>
              <w:pStyle w:val="SourceCode"/>
            </w:pPr>
            <w:r>
              <w:t>VA508StaticTextName</w:t>
            </w:r>
          </w:p>
        </w:tc>
        <w:tc>
          <w:tcPr>
            <w:tcW w:w="1194" w:type="pct"/>
            <w:tcBorders>
              <w:top w:val="single" w:sz="4" w:space="0" w:color="auto"/>
              <w:left w:val="single" w:sz="4" w:space="0" w:color="auto"/>
              <w:bottom w:val="single" w:sz="4" w:space="0" w:color="auto"/>
              <w:right w:val="single" w:sz="4" w:space="0" w:color="auto"/>
            </w:tcBorders>
            <w:hideMark/>
          </w:tcPr>
          <w:p w14:paraId="257DE97A"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6A72A9C9" w14:textId="77777777" w:rsidR="00EA424B" w:rsidRDefault="00EA424B">
            <w:pPr>
              <w:pStyle w:val="TableText"/>
              <w:spacing w:line="276" w:lineRule="auto"/>
              <w:rPr>
                <w:bCs/>
              </w:rPr>
            </w:pPr>
            <w:r>
              <w:rPr>
                <w:bCs/>
              </w:rPr>
              <w:t xml:space="preserve">Label of the </w:t>
            </w:r>
            <w:r>
              <w:rPr>
                <w:rStyle w:val="SourceCodeChar"/>
              </w:rPr>
              <w:t>cboSurrogates</w:t>
            </w:r>
            <w:r>
              <w:rPr>
                <w:bCs/>
              </w:rPr>
              <w:t xml:space="preserve"> combo box</w:t>
            </w:r>
          </w:p>
        </w:tc>
      </w:tr>
      <w:tr w:rsidR="00EA424B" w14:paraId="1E27FEA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FC10BED" w14:textId="77777777" w:rsidR="00EA424B" w:rsidRDefault="00EA424B">
            <w:pPr>
              <w:pStyle w:val="SourceCode"/>
            </w:pPr>
            <w:r>
              <w:t>stxtChanged</w:t>
            </w:r>
          </w:p>
        </w:tc>
        <w:tc>
          <w:tcPr>
            <w:tcW w:w="1194" w:type="pct"/>
            <w:tcBorders>
              <w:top w:val="single" w:sz="4" w:space="0" w:color="auto"/>
              <w:left w:val="single" w:sz="4" w:space="0" w:color="auto"/>
              <w:bottom w:val="single" w:sz="4" w:space="0" w:color="auto"/>
              <w:right w:val="single" w:sz="4" w:space="0" w:color="auto"/>
            </w:tcBorders>
            <w:hideMark/>
          </w:tcPr>
          <w:p w14:paraId="1BF357EB" w14:textId="77777777" w:rsidR="00EA424B" w:rsidRDefault="00EA424B">
            <w:pPr>
              <w:pStyle w:val="SourceCode"/>
              <w:rPr>
                <w:bCs/>
              </w:rPr>
            </w:pPr>
            <w:r>
              <w:rPr>
                <w:bCs/>
              </w:rPr>
              <w:t>TStaticText</w:t>
            </w:r>
          </w:p>
        </w:tc>
        <w:tc>
          <w:tcPr>
            <w:tcW w:w="2265" w:type="pct"/>
            <w:tcBorders>
              <w:top w:val="single" w:sz="4" w:space="0" w:color="auto"/>
              <w:left w:val="single" w:sz="4" w:space="0" w:color="auto"/>
              <w:bottom w:val="single" w:sz="4" w:space="0" w:color="auto"/>
              <w:right w:val="single" w:sz="4" w:space="0" w:color="auto"/>
            </w:tcBorders>
            <w:hideMark/>
          </w:tcPr>
          <w:p w14:paraId="61809D86" w14:textId="77777777" w:rsidR="00EA424B" w:rsidRDefault="00EA424B">
            <w:pPr>
              <w:pStyle w:val="TableText"/>
              <w:spacing w:line="276" w:lineRule="auto"/>
              <w:rPr>
                <w:bCs/>
              </w:rPr>
            </w:pPr>
            <w:r>
              <w:rPr>
                <w:bCs/>
              </w:rPr>
              <w:t>Indicator of changes. Component is visible when the user updates surrogate settings</w:t>
            </w:r>
          </w:p>
        </w:tc>
      </w:tr>
      <w:tr w:rsidR="00EA424B" w14:paraId="745BD155"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7F608EB3" w14:textId="77777777" w:rsidR="00EA424B" w:rsidRDefault="00EA424B">
            <w:pPr>
              <w:pStyle w:val="SourceCode"/>
            </w:pPr>
            <w:r>
              <w:t>stxtRangeInfo</w:t>
            </w:r>
          </w:p>
        </w:tc>
        <w:tc>
          <w:tcPr>
            <w:tcW w:w="1194" w:type="pct"/>
            <w:tcBorders>
              <w:top w:val="single" w:sz="4" w:space="0" w:color="auto"/>
              <w:left w:val="single" w:sz="4" w:space="0" w:color="auto"/>
              <w:bottom w:val="single" w:sz="4" w:space="0" w:color="auto"/>
              <w:right w:val="single" w:sz="4" w:space="0" w:color="auto"/>
            </w:tcBorders>
            <w:hideMark/>
          </w:tcPr>
          <w:p w14:paraId="364F60EA"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1E45BC77" w14:textId="77777777" w:rsidR="00EA424B" w:rsidRDefault="00EA424B">
            <w:pPr>
              <w:pStyle w:val="TableText"/>
              <w:spacing w:line="276" w:lineRule="auto"/>
              <w:rPr>
                <w:bCs/>
              </w:rPr>
            </w:pPr>
            <w:r>
              <w:rPr>
                <w:bCs/>
              </w:rPr>
              <w:t>Date Range available for selection. Min and Max values.</w:t>
            </w:r>
          </w:p>
        </w:tc>
      </w:tr>
      <w:tr w:rsidR="00EA424B" w14:paraId="3F026338"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017A9B40" w14:textId="77777777" w:rsidR="00EA424B" w:rsidRDefault="00EA424B">
            <w:pPr>
              <w:pStyle w:val="SourceCode"/>
            </w:pPr>
            <w:r>
              <w:t>cboSurrogate</w:t>
            </w:r>
          </w:p>
        </w:tc>
        <w:tc>
          <w:tcPr>
            <w:tcW w:w="1194" w:type="pct"/>
            <w:tcBorders>
              <w:top w:val="single" w:sz="4" w:space="0" w:color="auto"/>
              <w:left w:val="single" w:sz="4" w:space="0" w:color="auto"/>
              <w:bottom w:val="single" w:sz="4" w:space="0" w:color="auto"/>
              <w:right w:val="single" w:sz="4" w:space="0" w:color="auto"/>
            </w:tcBorders>
            <w:hideMark/>
          </w:tcPr>
          <w:p w14:paraId="57A292FB" w14:textId="77777777" w:rsidR="00EA424B" w:rsidRDefault="00EA424B">
            <w:pPr>
              <w:pStyle w:val="SourceCode"/>
              <w:rPr>
                <w:bCs/>
              </w:rPr>
            </w:pPr>
            <w:r>
              <w:rPr>
                <w:bCs/>
              </w:rPr>
              <w:t>TORComboBox</w:t>
            </w:r>
          </w:p>
        </w:tc>
        <w:tc>
          <w:tcPr>
            <w:tcW w:w="2265" w:type="pct"/>
            <w:tcBorders>
              <w:top w:val="single" w:sz="4" w:space="0" w:color="auto"/>
              <w:left w:val="single" w:sz="4" w:space="0" w:color="auto"/>
              <w:bottom w:val="single" w:sz="4" w:space="0" w:color="auto"/>
              <w:right w:val="single" w:sz="4" w:space="0" w:color="auto"/>
            </w:tcBorders>
            <w:hideMark/>
          </w:tcPr>
          <w:p w14:paraId="12ED91E3" w14:textId="77777777" w:rsidR="00EA424B" w:rsidRDefault="00EA424B">
            <w:pPr>
              <w:pStyle w:val="TableText"/>
              <w:spacing w:line="276" w:lineRule="auto"/>
              <w:rPr>
                <w:bCs/>
              </w:rPr>
            </w:pPr>
            <w:r>
              <w:rPr>
                <w:bCs/>
              </w:rPr>
              <w:t>Selector of surrogate name</w:t>
            </w:r>
          </w:p>
        </w:tc>
      </w:tr>
      <w:tr w:rsidR="00EA424B" w14:paraId="1E1254F8"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9A52632" w14:textId="77777777" w:rsidR="00EA424B" w:rsidRDefault="00EA424B">
            <w:pPr>
              <w:pStyle w:val="SourceCode"/>
            </w:pPr>
            <w:r>
              <w:t>VA508StaticText1</w:t>
            </w:r>
          </w:p>
        </w:tc>
        <w:tc>
          <w:tcPr>
            <w:tcW w:w="1194" w:type="pct"/>
            <w:tcBorders>
              <w:top w:val="single" w:sz="4" w:space="0" w:color="auto"/>
              <w:left w:val="single" w:sz="4" w:space="0" w:color="auto"/>
              <w:bottom w:val="single" w:sz="4" w:space="0" w:color="auto"/>
              <w:right w:val="single" w:sz="4" w:space="0" w:color="auto"/>
            </w:tcBorders>
            <w:hideMark/>
          </w:tcPr>
          <w:p w14:paraId="2FB7379D"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22DD47A5" w14:textId="77777777" w:rsidR="00EA424B" w:rsidRDefault="00EA424B">
            <w:pPr>
              <w:pStyle w:val="TableText"/>
              <w:spacing w:line="276" w:lineRule="auto"/>
              <w:rPr>
                <w:bCs/>
              </w:rPr>
            </w:pPr>
            <w:r>
              <w:rPr>
                <w:bCs/>
              </w:rPr>
              <w:t xml:space="preserve">Label of </w:t>
            </w:r>
            <w:r>
              <w:rPr>
                <w:rStyle w:val="SourceCodeChar"/>
              </w:rPr>
              <w:t>ordtbStart</w:t>
            </w:r>
            <w:r>
              <w:rPr>
                <w:bCs/>
              </w:rPr>
              <w:t xml:space="preserve"> date box component</w:t>
            </w:r>
          </w:p>
        </w:tc>
      </w:tr>
      <w:tr w:rsidR="00EA424B" w14:paraId="2A27F2A4"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0526145" w14:textId="77777777" w:rsidR="00EA424B" w:rsidRDefault="00EA424B">
            <w:pPr>
              <w:pStyle w:val="SourceCode"/>
            </w:pPr>
            <w:r>
              <w:t>VA508StaticText2</w:t>
            </w:r>
          </w:p>
        </w:tc>
        <w:tc>
          <w:tcPr>
            <w:tcW w:w="1194" w:type="pct"/>
            <w:tcBorders>
              <w:top w:val="single" w:sz="4" w:space="0" w:color="auto"/>
              <w:left w:val="single" w:sz="4" w:space="0" w:color="auto"/>
              <w:bottom w:val="single" w:sz="4" w:space="0" w:color="auto"/>
              <w:right w:val="single" w:sz="4" w:space="0" w:color="auto"/>
            </w:tcBorders>
            <w:hideMark/>
          </w:tcPr>
          <w:p w14:paraId="336A703B" w14:textId="77777777" w:rsidR="00EA424B" w:rsidRDefault="00EA424B">
            <w:pPr>
              <w:pStyle w:val="SourceCode"/>
              <w:rPr>
                <w:bCs/>
              </w:rPr>
            </w:pPr>
            <w:r>
              <w:rPr>
                <w:bCs/>
              </w:rPr>
              <w:t>TVA508StaticText</w:t>
            </w:r>
          </w:p>
        </w:tc>
        <w:tc>
          <w:tcPr>
            <w:tcW w:w="2265" w:type="pct"/>
            <w:tcBorders>
              <w:top w:val="single" w:sz="4" w:space="0" w:color="auto"/>
              <w:left w:val="single" w:sz="4" w:space="0" w:color="auto"/>
              <w:bottom w:val="single" w:sz="4" w:space="0" w:color="auto"/>
              <w:right w:val="single" w:sz="4" w:space="0" w:color="auto"/>
            </w:tcBorders>
            <w:hideMark/>
          </w:tcPr>
          <w:p w14:paraId="15604AF2" w14:textId="77777777" w:rsidR="00EA424B" w:rsidRDefault="00EA424B">
            <w:pPr>
              <w:pStyle w:val="TableText"/>
              <w:spacing w:line="276" w:lineRule="auto"/>
              <w:rPr>
                <w:bCs/>
              </w:rPr>
            </w:pPr>
            <w:r>
              <w:rPr>
                <w:bCs/>
              </w:rPr>
              <w:t xml:space="preserve">Label of </w:t>
            </w:r>
            <w:r>
              <w:rPr>
                <w:rStyle w:val="SourceCodeChar"/>
              </w:rPr>
              <w:t>ordtbStop</w:t>
            </w:r>
            <w:r>
              <w:rPr>
                <w:bCs/>
              </w:rPr>
              <w:t xml:space="preserve"> date box component</w:t>
            </w:r>
          </w:p>
        </w:tc>
      </w:tr>
      <w:tr w:rsidR="00EA424B" w14:paraId="0B8F88B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994576A" w14:textId="77777777" w:rsidR="00EA424B" w:rsidRDefault="00EA424B">
            <w:pPr>
              <w:pStyle w:val="SourceCode"/>
            </w:pPr>
            <w:r>
              <w:t>ordtbStart</w:t>
            </w:r>
          </w:p>
        </w:tc>
        <w:tc>
          <w:tcPr>
            <w:tcW w:w="1194" w:type="pct"/>
            <w:tcBorders>
              <w:top w:val="single" w:sz="4" w:space="0" w:color="auto"/>
              <w:left w:val="single" w:sz="4" w:space="0" w:color="auto"/>
              <w:bottom w:val="single" w:sz="4" w:space="0" w:color="auto"/>
              <w:right w:val="single" w:sz="4" w:space="0" w:color="auto"/>
            </w:tcBorders>
            <w:hideMark/>
          </w:tcPr>
          <w:p w14:paraId="2AEA758B" w14:textId="77777777" w:rsidR="00EA424B" w:rsidRDefault="00EA424B">
            <w:pPr>
              <w:pStyle w:val="SourceCode"/>
              <w:rPr>
                <w:bCs/>
              </w:rPr>
            </w:pPr>
            <w:r>
              <w:rPr>
                <w:bCs/>
              </w:rPr>
              <w:t>TORDateBox</w:t>
            </w:r>
          </w:p>
        </w:tc>
        <w:tc>
          <w:tcPr>
            <w:tcW w:w="2265" w:type="pct"/>
            <w:tcBorders>
              <w:top w:val="single" w:sz="4" w:space="0" w:color="auto"/>
              <w:left w:val="single" w:sz="4" w:space="0" w:color="auto"/>
              <w:bottom w:val="single" w:sz="4" w:space="0" w:color="auto"/>
              <w:right w:val="single" w:sz="4" w:space="0" w:color="auto"/>
            </w:tcBorders>
            <w:hideMark/>
          </w:tcPr>
          <w:p w14:paraId="7FAC2EE2" w14:textId="77777777" w:rsidR="00EA424B" w:rsidRDefault="00EA424B">
            <w:pPr>
              <w:pStyle w:val="TableText"/>
              <w:spacing w:line="276" w:lineRule="auto"/>
              <w:rPr>
                <w:bCs/>
              </w:rPr>
            </w:pPr>
            <w:r>
              <w:rPr>
                <w:bCs/>
              </w:rPr>
              <w:t>Selector of date/time to use as the beginning of the surrogate assignment.</w:t>
            </w:r>
          </w:p>
        </w:tc>
      </w:tr>
      <w:tr w:rsidR="00EA424B" w14:paraId="52955E2F"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1C7BBA0E" w14:textId="77777777" w:rsidR="00EA424B" w:rsidRDefault="00EA424B">
            <w:pPr>
              <w:pStyle w:val="SourceCode"/>
            </w:pPr>
            <w:r>
              <w:lastRenderedPageBreak/>
              <w:t>ordtbStop</w:t>
            </w:r>
          </w:p>
        </w:tc>
        <w:tc>
          <w:tcPr>
            <w:tcW w:w="1194" w:type="pct"/>
            <w:tcBorders>
              <w:top w:val="single" w:sz="4" w:space="0" w:color="auto"/>
              <w:left w:val="single" w:sz="4" w:space="0" w:color="auto"/>
              <w:bottom w:val="single" w:sz="4" w:space="0" w:color="auto"/>
              <w:right w:val="single" w:sz="4" w:space="0" w:color="auto"/>
            </w:tcBorders>
            <w:hideMark/>
          </w:tcPr>
          <w:p w14:paraId="519D7710" w14:textId="77777777" w:rsidR="00EA424B" w:rsidRDefault="00EA424B">
            <w:pPr>
              <w:pStyle w:val="SourceCode"/>
              <w:rPr>
                <w:bCs/>
              </w:rPr>
            </w:pPr>
            <w:r>
              <w:rPr>
                <w:bCs/>
              </w:rPr>
              <w:t>TORDateBox</w:t>
            </w:r>
          </w:p>
        </w:tc>
        <w:tc>
          <w:tcPr>
            <w:tcW w:w="2265" w:type="pct"/>
            <w:tcBorders>
              <w:top w:val="single" w:sz="4" w:space="0" w:color="auto"/>
              <w:left w:val="single" w:sz="4" w:space="0" w:color="auto"/>
              <w:bottom w:val="single" w:sz="4" w:space="0" w:color="auto"/>
              <w:right w:val="single" w:sz="4" w:space="0" w:color="auto"/>
            </w:tcBorders>
            <w:hideMark/>
          </w:tcPr>
          <w:p w14:paraId="20ED81B2" w14:textId="77777777" w:rsidR="00EA424B" w:rsidRDefault="00EA424B">
            <w:pPr>
              <w:pStyle w:val="TableText"/>
              <w:spacing w:line="276" w:lineRule="auto"/>
              <w:rPr>
                <w:bCs/>
              </w:rPr>
            </w:pPr>
            <w:r>
              <w:rPr>
                <w:bCs/>
              </w:rPr>
              <w:t>Selector of date/time to use as the end of the surrogate assignment.</w:t>
            </w:r>
          </w:p>
        </w:tc>
      </w:tr>
      <w:tr w:rsidR="00EA424B" w14:paraId="1957B6D1"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74B06B8" w14:textId="77777777" w:rsidR="00EA424B" w:rsidRDefault="00EA424B">
            <w:pPr>
              <w:pStyle w:val="SourceCode"/>
            </w:pPr>
            <w:r>
              <w:t>btnRestore</w:t>
            </w:r>
          </w:p>
        </w:tc>
        <w:tc>
          <w:tcPr>
            <w:tcW w:w="1194" w:type="pct"/>
            <w:tcBorders>
              <w:top w:val="single" w:sz="4" w:space="0" w:color="auto"/>
              <w:left w:val="single" w:sz="4" w:space="0" w:color="auto"/>
              <w:bottom w:val="single" w:sz="4" w:space="0" w:color="auto"/>
              <w:right w:val="single" w:sz="4" w:space="0" w:color="auto"/>
            </w:tcBorders>
            <w:hideMark/>
          </w:tcPr>
          <w:p w14:paraId="244D8BED"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4DFDB6B9" w14:textId="77777777" w:rsidR="00EA424B" w:rsidRDefault="00EA424B">
            <w:pPr>
              <w:pStyle w:val="TableText"/>
              <w:spacing w:line="276" w:lineRule="auto"/>
              <w:rPr>
                <w:bCs/>
              </w:rPr>
            </w:pPr>
            <w:r>
              <w:rPr>
                <w:bCs/>
              </w:rPr>
              <w:t>Restore the original values of the date range</w:t>
            </w:r>
          </w:p>
        </w:tc>
      </w:tr>
      <w:tr w:rsidR="00EA424B" w14:paraId="5F0874FB"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50D4112" w14:textId="77777777" w:rsidR="00EA424B" w:rsidRDefault="00EA424B">
            <w:pPr>
              <w:pStyle w:val="SourceCode"/>
            </w:pPr>
            <w:r>
              <w:t>btnOK</w:t>
            </w:r>
          </w:p>
        </w:tc>
        <w:tc>
          <w:tcPr>
            <w:tcW w:w="1194" w:type="pct"/>
            <w:tcBorders>
              <w:top w:val="single" w:sz="4" w:space="0" w:color="auto"/>
              <w:left w:val="single" w:sz="4" w:space="0" w:color="auto"/>
              <w:bottom w:val="single" w:sz="4" w:space="0" w:color="auto"/>
              <w:right w:val="single" w:sz="4" w:space="0" w:color="auto"/>
            </w:tcBorders>
            <w:hideMark/>
          </w:tcPr>
          <w:p w14:paraId="788644E0"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520D3072" w14:textId="77777777" w:rsidR="00EA424B" w:rsidRDefault="00EA424B">
            <w:pPr>
              <w:pStyle w:val="TableText"/>
              <w:spacing w:line="276" w:lineRule="auto"/>
              <w:rPr>
                <w:bCs/>
              </w:rPr>
            </w:pPr>
            <w:r>
              <w:rPr>
                <w:bCs/>
              </w:rPr>
              <w:t xml:space="preserve">Button closes dialog with result </w:t>
            </w:r>
            <w:r>
              <w:rPr>
                <w:rStyle w:val="SourceCodeChar"/>
              </w:rPr>
              <w:t>mrOK</w:t>
            </w:r>
          </w:p>
        </w:tc>
      </w:tr>
      <w:tr w:rsidR="00EA424B" w14:paraId="375132C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627CACC7" w14:textId="77777777" w:rsidR="00EA424B" w:rsidRDefault="00EA424B">
            <w:pPr>
              <w:pStyle w:val="SourceCode"/>
            </w:pPr>
            <w:r>
              <w:t>btnCacnel</w:t>
            </w:r>
          </w:p>
        </w:tc>
        <w:tc>
          <w:tcPr>
            <w:tcW w:w="1194" w:type="pct"/>
            <w:tcBorders>
              <w:top w:val="single" w:sz="4" w:space="0" w:color="auto"/>
              <w:left w:val="single" w:sz="4" w:space="0" w:color="auto"/>
              <w:bottom w:val="single" w:sz="4" w:space="0" w:color="auto"/>
              <w:right w:val="single" w:sz="4" w:space="0" w:color="auto"/>
            </w:tcBorders>
            <w:hideMark/>
          </w:tcPr>
          <w:p w14:paraId="63FD4833" w14:textId="77777777" w:rsidR="00EA424B" w:rsidRDefault="00EA424B">
            <w:pPr>
              <w:pStyle w:val="SourceCode"/>
              <w:rPr>
                <w:bCs/>
              </w:rPr>
            </w:pPr>
            <w:r>
              <w:rPr>
                <w:bCs/>
              </w:rPr>
              <w:t>TButton</w:t>
            </w:r>
          </w:p>
        </w:tc>
        <w:tc>
          <w:tcPr>
            <w:tcW w:w="2265" w:type="pct"/>
            <w:tcBorders>
              <w:top w:val="single" w:sz="4" w:space="0" w:color="auto"/>
              <w:left w:val="single" w:sz="4" w:space="0" w:color="auto"/>
              <w:bottom w:val="single" w:sz="4" w:space="0" w:color="auto"/>
              <w:right w:val="single" w:sz="4" w:space="0" w:color="auto"/>
            </w:tcBorders>
            <w:hideMark/>
          </w:tcPr>
          <w:p w14:paraId="06C7BAAD" w14:textId="77777777" w:rsidR="00EA424B" w:rsidRDefault="00EA424B">
            <w:pPr>
              <w:pStyle w:val="TableText"/>
              <w:spacing w:line="276" w:lineRule="auto"/>
              <w:rPr>
                <w:bCs/>
              </w:rPr>
            </w:pPr>
            <w:r>
              <w:rPr>
                <w:bCs/>
              </w:rPr>
              <w:t xml:space="preserve">Button closing dialog with the result of </w:t>
            </w:r>
            <w:r>
              <w:rPr>
                <w:rStyle w:val="SourceCodeChar"/>
              </w:rPr>
              <w:t>mrCancel</w:t>
            </w:r>
          </w:p>
        </w:tc>
      </w:tr>
      <w:tr w:rsidR="00EA424B" w14:paraId="5882D5D2"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4115AB0C" w14:textId="77777777" w:rsidR="00EA424B" w:rsidRDefault="00EA424B">
            <w:pPr>
              <w:pStyle w:val="SourceCode"/>
            </w:pPr>
            <w:r>
              <w:t>pnlSurrogateTools</w:t>
            </w:r>
          </w:p>
        </w:tc>
        <w:tc>
          <w:tcPr>
            <w:tcW w:w="1194" w:type="pct"/>
            <w:tcBorders>
              <w:top w:val="single" w:sz="4" w:space="0" w:color="auto"/>
              <w:left w:val="single" w:sz="4" w:space="0" w:color="auto"/>
              <w:bottom w:val="single" w:sz="4" w:space="0" w:color="auto"/>
              <w:right w:val="single" w:sz="4" w:space="0" w:color="auto"/>
            </w:tcBorders>
            <w:hideMark/>
          </w:tcPr>
          <w:p w14:paraId="774FD262" w14:textId="77777777" w:rsidR="00EA424B" w:rsidRDefault="00EA424B">
            <w:pPr>
              <w:pStyle w:val="SourceCode"/>
              <w:rPr>
                <w:bCs/>
              </w:rPr>
            </w:pPr>
            <w:r>
              <w:rPr>
                <w:bCs/>
              </w:rPr>
              <w:t>TPanel</w:t>
            </w:r>
          </w:p>
        </w:tc>
        <w:tc>
          <w:tcPr>
            <w:tcW w:w="2265" w:type="pct"/>
            <w:tcBorders>
              <w:top w:val="single" w:sz="4" w:space="0" w:color="auto"/>
              <w:left w:val="single" w:sz="4" w:space="0" w:color="auto"/>
              <w:bottom w:val="single" w:sz="4" w:space="0" w:color="auto"/>
              <w:right w:val="single" w:sz="4" w:space="0" w:color="auto"/>
            </w:tcBorders>
            <w:hideMark/>
          </w:tcPr>
          <w:p w14:paraId="4C46F070" w14:textId="77777777" w:rsidR="00EA424B" w:rsidRDefault="00EA424B">
            <w:pPr>
              <w:pStyle w:val="TableText"/>
              <w:spacing w:line="276" w:lineRule="auto"/>
              <w:rPr>
                <w:bCs/>
              </w:rPr>
            </w:pPr>
            <w:r>
              <w:rPr>
                <w:bCs/>
              </w:rPr>
              <w:t>Container of the dialog components</w:t>
            </w:r>
          </w:p>
        </w:tc>
      </w:tr>
      <w:tr w:rsidR="00EA424B" w14:paraId="65DB8426"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2E51D107" w14:textId="77777777" w:rsidR="00EA424B" w:rsidRDefault="00EA424B">
            <w:pPr>
              <w:pStyle w:val="SourceCode"/>
            </w:pPr>
            <w:r>
              <w:t>pnlBottom</w:t>
            </w:r>
          </w:p>
        </w:tc>
        <w:tc>
          <w:tcPr>
            <w:tcW w:w="1194" w:type="pct"/>
            <w:tcBorders>
              <w:top w:val="single" w:sz="4" w:space="0" w:color="auto"/>
              <w:left w:val="single" w:sz="4" w:space="0" w:color="auto"/>
              <w:bottom w:val="single" w:sz="4" w:space="0" w:color="auto"/>
              <w:right w:val="single" w:sz="4" w:space="0" w:color="auto"/>
            </w:tcBorders>
            <w:hideMark/>
          </w:tcPr>
          <w:p w14:paraId="13CCB710" w14:textId="77777777" w:rsidR="00EA424B" w:rsidRDefault="00EA424B">
            <w:pPr>
              <w:pStyle w:val="SourceCode"/>
              <w:rPr>
                <w:bCs/>
              </w:rPr>
            </w:pPr>
            <w:r>
              <w:rPr>
                <w:bCs/>
              </w:rPr>
              <w:t>TPanel</w:t>
            </w:r>
          </w:p>
        </w:tc>
        <w:tc>
          <w:tcPr>
            <w:tcW w:w="2265" w:type="pct"/>
            <w:tcBorders>
              <w:top w:val="single" w:sz="4" w:space="0" w:color="auto"/>
              <w:left w:val="single" w:sz="4" w:space="0" w:color="auto"/>
              <w:bottom w:val="single" w:sz="4" w:space="0" w:color="auto"/>
              <w:right w:val="single" w:sz="4" w:space="0" w:color="auto"/>
            </w:tcBorders>
            <w:hideMark/>
          </w:tcPr>
          <w:p w14:paraId="2F979929" w14:textId="77777777" w:rsidR="00EA424B" w:rsidRDefault="00EA424B">
            <w:pPr>
              <w:pStyle w:val="TableText"/>
              <w:spacing w:line="276" w:lineRule="auto"/>
              <w:rPr>
                <w:bCs/>
              </w:rPr>
            </w:pPr>
            <w:r>
              <w:rPr>
                <w:bCs/>
              </w:rPr>
              <w:t>Container of the dialog buttons</w:t>
            </w:r>
          </w:p>
        </w:tc>
      </w:tr>
    </w:tbl>
    <w:p w14:paraId="31697FDF" w14:textId="77777777" w:rsidR="00EA424B" w:rsidRDefault="00EA424B" w:rsidP="00EA424B">
      <w:pPr>
        <w:pStyle w:val="Heading8"/>
        <w:rPr>
          <w:rFonts w:asciiTheme="majorHAnsi" w:hAnsiTheme="majorHAnsi" w:cstheme="majorBidi"/>
          <w:sz w:val="20"/>
          <w:szCs w:val="20"/>
        </w:rPr>
      </w:pPr>
      <w:bookmarkStart w:id="461" w:name="_Toc475621369"/>
      <w:r>
        <w:t>Events</w:t>
      </w:r>
      <w:bookmarkEnd w:id="4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2340"/>
        <w:gridCol w:w="4338"/>
      </w:tblGrid>
      <w:tr w:rsidR="00EA424B" w14:paraId="3CD36D83" w14:textId="77777777" w:rsidTr="00EA424B">
        <w:trPr>
          <w:cantSplit/>
          <w:tblHeader/>
        </w:trPr>
        <w:tc>
          <w:tcPr>
            <w:tcW w:w="151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75B4E3A" w14:textId="77777777" w:rsidR="00EA424B" w:rsidRDefault="00EA424B">
            <w:pPr>
              <w:pStyle w:val="TableHeading"/>
              <w:spacing w:line="276" w:lineRule="auto"/>
            </w:pPr>
            <w:r>
              <w:t>Name</w:t>
            </w:r>
          </w:p>
        </w:tc>
        <w:tc>
          <w:tcPr>
            <w:tcW w:w="122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4D4D419"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D9926F" w14:textId="77777777" w:rsidR="00EA424B" w:rsidRDefault="00EA424B">
            <w:pPr>
              <w:pStyle w:val="TableHeading"/>
              <w:spacing w:line="276" w:lineRule="auto"/>
            </w:pPr>
            <w:r>
              <w:t>Description</w:t>
            </w:r>
          </w:p>
        </w:tc>
      </w:tr>
      <w:tr w:rsidR="00EA424B" w14:paraId="298AF4AA"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161D157B" w14:textId="77777777" w:rsidR="00EA424B" w:rsidRDefault="00EA424B">
            <w:pPr>
              <w:pStyle w:val="SourceCode"/>
            </w:pPr>
            <w:r>
              <w:t>FormShow</w:t>
            </w:r>
          </w:p>
        </w:tc>
        <w:tc>
          <w:tcPr>
            <w:tcW w:w="1222" w:type="pct"/>
            <w:tcBorders>
              <w:top w:val="single" w:sz="4" w:space="0" w:color="auto"/>
              <w:left w:val="single" w:sz="4" w:space="0" w:color="auto"/>
              <w:bottom w:val="single" w:sz="4" w:space="0" w:color="auto"/>
              <w:right w:val="single" w:sz="4" w:space="0" w:color="auto"/>
            </w:tcBorders>
            <w:hideMark/>
          </w:tcPr>
          <w:p w14:paraId="74CDCFD2" w14:textId="77777777" w:rsidR="00EA424B" w:rsidRDefault="00EA424B">
            <w:pPr>
              <w:pStyle w:val="SourceCode"/>
              <w:rPr>
                <w:bCs/>
              </w:rPr>
            </w:pPr>
            <w:r>
              <w:rPr>
                <w:bCs/>
              </w:rPr>
              <w:t>OnShow</w:t>
            </w:r>
          </w:p>
        </w:tc>
        <w:tc>
          <w:tcPr>
            <w:tcW w:w="2265" w:type="pct"/>
            <w:tcBorders>
              <w:top w:val="single" w:sz="4" w:space="0" w:color="auto"/>
              <w:left w:val="single" w:sz="4" w:space="0" w:color="auto"/>
              <w:bottom w:val="single" w:sz="4" w:space="0" w:color="auto"/>
              <w:right w:val="single" w:sz="4" w:space="0" w:color="auto"/>
            </w:tcBorders>
            <w:hideMark/>
          </w:tcPr>
          <w:p w14:paraId="16AA97B7" w14:textId="77777777" w:rsidR="00EA424B" w:rsidRDefault="00EA424B">
            <w:pPr>
              <w:pStyle w:val="TableText"/>
              <w:spacing w:line="276" w:lineRule="auto"/>
              <w:rPr>
                <w:bCs/>
              </w:rPr>
            </w:pPr>
            <w:r>
              <w:rPr>
                <w:bCs/>
              </w:rPr>
              <w:t xml:space="preserve">Puts focus on </w:t>
            </w:r>
            <w:r>
              <w:rPr>
                <w:rStyle w:val="SourceCodeChar"/>
              </w:rPr>
              <w:t>cboSurrogate</w:t>
            </w:r>
            <w:r>
              <w:rPr>
                <w:bCs/>
              </w:rPr>
              <w:t xml:space="preserve"> </w:t>
            </w:r>
          </w:p>
        </w:tc>
      </w:tr>
      <w:tr w:rsidR="00EA424B" w14:paraId="1A1D18B9"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52D8E58A" w14:textId="77777777" w:rsidR="00EA424B" w:rsidRDefault="00EA424B">
            <w:pPr>
              <w:pStyle w:val="SourceCode"/>
            </w:pPr>
            <w:r>
              <w:t>FormCloseQuery</w:t>
            </w:r>
          </w:p>
        </w:tc>
        <w:tc>
          <w:tcPr>
            <w:tcW w:w="1222" w:type="pct"/>
            <w:tcBorders>
              <w:top w:val="single" w:sz="4" w:space="0" w:color="auto"/>
              <w:left w:val="single" w:sz="4" w:space="0" w:color="auto"/>
              <w:bottom w:val="single" w:sz="4" w:space="0" w:color="auto"/>
              <w:right w:val="single" w:sz="4" w:space="0" w:color="auto"/>
            </w:tcBorders>
            <w:hideMark/>
          </w:tcPr>
          <w:p w14:paraId="65EAB96B" w14:textId="77777777" w:rsidR="00EA424B" w:rsidRDefault="00EA424B">
            <w:pPr>
              <w:pStyle w:val="SourceCode"/>
              <w:rPr>
                <w:bCs/>
              </w:rPr>
            </w:pPr>
            <w:r>
              <w:rPr>
                <w:bCs/>
              </w:rPr>
              <w:t>OnCloseQuery</w:t>
            </w:r>
          </w:p>
        </w:tc>
        <w:tc>
          <w:tcPr>
            <w:tcW w:w="2265" w:type="pct"/>
            <w:tcBorders>
              <w:top w:val="single" w:sz="4" w:space="0" w:color="auto"/>
              <w:left w:val="single" w:sz="4" w:space="0" w:color="auto"/>
              <w:bottom w:val="single" w:sz="4" w:space="0" w:color="auto"/>
              <w:right w:val="single" w:sz="4" w:space="0" w:color="auto"/>
            </w:tcBorders>
            <w:hideMark/>
          </w:tcPr>
          <w:p w14:paraId="78D8395A" w14:textId="77777777" w:rsidR="00EA424B" w:rsidRDefault="00EA424B">
            <w:pPr>
              <w:pStyle w:val="TableText"/>
              <w:spacing w:line="276" w:lineRule="auto"/>
              <w:rPr>
                <w:bCs/>
              </w:rPr>
            </w:pPr>
            <w:r>
              <w:rPr>
                <w:bCs/>
              </w:rPr>
              <w:t>Validates if the name was assigned</w:t>
            </w:r>
          </w:p>
        </w:tc>
      </w:tr>
      <w:tr w:rsidR="00EA424B" w14:paraId="412F39B1"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694A41C1" w14:textId="77777777" w:rsidR="00EA424B" w:rsidRDefault="00EA424B">
            <w:pPr>
              <w:pStyle w:val="SourceCode"/>
            </w:pPr>
            <w:r>
              <w:t>btnRestoreClick</w:t>
            </w:r>
          </w:p>
        </w:tc>
        <w:tc>
          <w:tcPr>
            <w:tcW w:w="1222" w:type="pct"/>
            <w:tcBorders>
              <w:top w:val="single" w:sz="4" w:space="0" w:color="auto"/>
              <w:left w:val="single" w:sz="4" w:space="0" w:color="auto"/>
              <w:bottom w:val="single" w:sz="4" w:space="0" w:color="auto"/>
              <w:right w:val="single" w:sz="4" w:space="0" w:color="auto"/>
            </w:tcBorders>
            <w:hideMark/>
          </w:tcPr>
          <w:p w14:paraId="60C96D11" w14:textId="77777777" w:rsidR="00EA424B" w:rsidRDefault="00EA424B">
            <w:pPr>
              <w:pStyle w:val="SourceCode"/>
              <w:rPr>
                <w:bCs/>
              </w:rPr>
            </w:pPr>
            <w:r>
              <w:rPr>
                <w:bCs/>
              </w:rPr>
              <w:t>OnClick</w:t>
            </w:r>
          </w:p>
        </w:tc>
        <w:tc>
          <w:tcPr>
            <w:tcW w:w="2265" w:type="pct"/>
            <w:tcBorders>
              <w:top w:val="single" w:sz="4" w:space="0" w:color="auto"/>
              <w:left w:val="single" w:sz="4" w:space="0" w:color="auto"/>
              <w:bottom w:val="single" w:sz="4" w:space="0" w:color="auto"/>
              <w:right w:val="single" w:sz="4" w:space="0" w:color="auto"/>
            </w:tcBorders>
            <w:hideMark/>
          </w:tcPr>
          <w:p w14:paraId="2A6A0ADB" w14:textId="77777777" w:rsidR="00EA424B" w:rsidRDefault="00EA424B">
            <w:pPr>
              <w:pStyle w:val="TableText"/>
              <w:spacing w:line="276" w:lineRule="auto"/>
              <w:rPr>
                <w:bCs/>
              </w:rPr>
            </w:pPr>
            <w:r>
              <w:rPr>
                <w:bCs/>
              </w:rPr>
              <w:t>Restores the original values of settings</w:t>
            </w:r>
          </w:p>
        </w:tc>
      </w:tr>
      <w:tr w:rsidR="00EA424B" w14:paraId="009946EE"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4BC515BD" w14:textId="77777777" w:rsidR="00EA424B" w:rsidRDefault="00EA424B">
            <w:pPr>
              <w:pStyle w:val="SourceCode"/>
            </w:pPr>
            <w:r>
              <w:t>btnCancelClick</w:t>
            </w:r>
          </w:p>
        </w:tc>
        <w:tc>
          <w:tcPr>
            <w:tcW w:w="1222" w:type="pct"/>
            <w:tcBorders>
              <w:top w:val="single" w:sz="4" w:space="0" w:color="auto"/>
              <w:left w:val="single" w:sz="4" w:space="0" w:color="auto"/>
              <w:bottom w:val="single" w:sz="4" w:space="0" w:color="auto"/>
              <w:right w:val="single" w:sz="4" w:space="0" w:color="auto"/>
            </w:tcBorders>
            <w:hideMark/>
          </w:tcPr>
          <w:p w14:paraId="62DFD6B7" w14:textId="77777777" w:rsidR="00EA424B" w:rsidRDefault="00EA424B">
            <w:pPr>
              <w:pStyle w:val="SourceCode"/>
              <w:rPr>
                <w:bCs/>
              </w:rPr>
            </w:pPr>
            <w:r>
              <w:rPr>
                <w:bCs/>
              </w:rPr>
              <w:t>OnClick</w:t>
            </w:r>
          </w:p>
        </w:tc>
        <w:tc>
          <w:tcPr>
            <w:tcW w:w="2265" w:type="pct"/>
            <w:tcBorders>
              <w:top w:val="single" w:sz="4" w:space="0" w:color="auto"/>
              <w:left w:val="single" w:sz="4" w:space="0" w:color="auto"/>
              <w:bottom w:val="single" w:sz="4" w:space="0" w:color="auto"/>
              <w:right w:val="single" w:sz="4" w:space="0" w:color="auto"/>
            </w:tcBorders>
            <w:hideMark/>
          </w:tcPr>
          <w:p w14:paraId="403D0944" w14:textId="77777777" w:rsidR="00EA424B" w:rsidRDefault="00EA424B">
            <w:pPr>
              <w:pStyle w:val="TableText"/>
              <w:spacing w:line="276" w:lineRule="auto"/>
              <w:rPr>
                <w:bCs/>
              </w:rPr>
            </w:pPr>
            <w:r>
              <w:rPr>
                <w:bCs/>
              </w:rPr>
              <w:t xml:space="preserve">Setting flag </w:t>
            </w:r>
            <w:r>
              <w:rPr>
                <w:rStyle w:val="SourceCodeChar"/>
              </w:rPr>
              <w:t>fClose</w:t>
            </w:r>
            <w:r>
              <w:rPr>
                <w:bCs/>
              </w:rPr>
              <w:t xml:space="preserve"> to control validation of parameters</w:t>
            </w:r>
          </w:p>
        </w:tc>
      </w:tr>
      <w:tr w:rsidR="00EA424B" w14:paraId="12D7A8E5"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1342C80B" w14:textId="77777777" w:rsidR="00EA424B" w:rsidRDefault="00EA424B">
            <w:pPr>
              <w:pStyle w:val="SourceCode"/>
            </w:pPr>
            <w:r>
              <w:t>FormKeyDown</w:t>
            </w:r>
          </w:p>
        </w:tc>
        <w:tc>
          <w:tcPr>
            <w:tcW w:w="1222" w:type="pct"/>
            <w:tcBorders>
              <w:top w:val="single" w:sz="4" w:space="0" w:color="auto"/>
              <w:left w:val="single" w:sz="4" w:space="0" w:color="auto"/>
              <w:bottom w:val="single" w:sz="4" w:space="0" w:color="auto"/>
              <w:right w:val="single" w:sz="4" w:space="0" w:color="auto"/>
            </w:tcBorders>
            <w:hideMark/>
          </w:tcPr>
          <w:p w14:paraId="04010E97" w14:textId="77777777" w:rsidR="00EA424B" w:rsidRDefault="00EA424B">
            <w:pPr>
              <w:pStyle w:val="SourceCode"/>
              <w:rPr>
                <w:bCs/>
              </w:rPr>
            </w:pPr>
            <w:r>
              <w:rPr>
                <w:bCs/>
              </w:rPr>
              <w:t>OnKeyDown</w:t>
            </w:r>
          </w:p>
        </w:tc>
        <w:tc>
          <w:tcPr>
            <w:tcW w:w="2265" w:type="pct"/>
            <w:tcBorders>
              <w:top w:val="single" w:sz="4" w:space="0" w:color="auto"/>
              <w:left w:val="single" w:sz="4" w:space="0" w:color="auto"/>
              <w:bottom w:val="single" w:sz="4" w:space="0" w:color="auto"/>
              <w:right w:val="single" w:sz="4" w:space="0" w:color="auto"/>
            </w:tcBorders>
            <w:hideMark/>
          </w:tcPr>
          <w:p w14:paraId="37996580" w14:textId="77777777" w:rsidR="00EA424B" w:rsidRDefault="00EA424B">
            <w:pPr>
              <w:pStyle w:val="TableText"/>
              <w:spacing w:line="276" w:lineRule="auto"/>
              <w:rPr>
                <w:bCs/>
              </w:rPr>
            </w:pPr>
            <w:r>
              <w:rPr>
                <w:bCs/>
              </w:rPr>
              <w:t>Verifies if the VK_ESC was pressd and the form should be closed</w:t>
            </w:r>
          </w:p>
        </w:tc>
      </w:tr>
      <w:tr w:rsidR="00EA424B" w14:paraId="5BD8AE00"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76771CA0" w14:textId="77777777" w:rsidR="00EA424B" w:rsidRDefault="00EA424B">
            <w:pPr>
              <w:pStyle w:val="SourceCode"/>
            </w:pPr>
            <w:r>
              <w:t>ordtbStartDateDialogClosed</w:t>
            </w:r>
          </w:p>
        </w:tc>
        <w:tc>
          <w:tcPr>
            <w:tcW w:w="1222" w:type="pct"/>
            <w:tcBorders>
              <w:top w:val="single" w:sz="4" w:space="0" w:color="auto"/>
              <w:left w:val="single" w:sz="4" w:space="0" w:color="auto"/>
              <w:bottom w:val="single" w:sz="4" w:space="0" w:color="auto"/>
              <w:right w:val="single" w:sz="4" w:space="0" w:color="auto"/>
            </w:tcBorders>
            <w:hideMark/>
          </w:tcPr>
          <w:p w14:paraId="5292123F" w14:textId="77777777" w:rsidR="00EA424B" w:rsidRDefault="00EA424B">
            <w:pPr>
              <w:pStyle w:val="SourceCode"/>
              <w:rPr>
                <w:bCs/>
              </w:rPr>
            </w:pPr>
            <w:r>
              <w:rPr>
                <w:bCs/>
              </w:rPr>
              <w:t>OnDateDialogClosed</w:t>
            </w:r>
          </w:p>
        </w:tc>
        <w:tc>
          <w:tcPr>
            <w:tcW w:w="2265" w:type="pct"/>
            <w:tcBorders>
              <w:top w:val="single" w:sz="4" w:space="0" w:color="auto"/>
              <w:left w:val="single" w:sz="4" w:space="0" w:color="auto"/>
              <w:bottom w:val="single" w:sz="4" w:space="0" w:color="auto"/>
              <w:right w:val="single" w:sz="4" w:space="0" w:color="auto"/>
            </w:tcBorders>
            <w:hideMark/>
          </w:tcPr>
          <w:p w14:paraId="48D2D8EC" w14:textId="77777777" w:rsidR="00EA424B" w:rsidRDefault="00EA424B">
            <w:pPr>
              <w:pStyle w:val="TableText"/>
              <w:spacing w:line="276" w:lineRule="auto"/>
              <w:rPr>
                <w:bCs/>
              </w:rPr>
            </w:pPr>
            <w:r>
              <w:rPr>
                <w:bCs/>
              </w:rPr>
              <w:t>Updates indicator of changes on closing of the date/time selector</w:t>
            </w:r>
          </w:p>
        </w:tc>
      </w:tr>
      <w:tr w:rsidR="00EA424B" w14:paraId="438E1FF6"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22980ECB" w14:textId="77777777" w:rsidR="00EA424B" w:rsidRDefault="00EA424B">
            <w:pPr>
              <w:pStyle w:val="SourceCode"/>
            </w:pPr>
            <w:r>
              <w:t>ordtbStopDateDialogClosed</w:t>
            </w:r>
          </w:p>
        </w:tc>
        <w:tc>
          <w:tcPr>
            <w:tcW w:w="1222" w:type="pct"/>
            <w:tcBorders>
              <w:top w:val="single" w:sz="4" w:space="0" w:color="auto"/>
              <w:left w:val="single" w:sz="4" w:space="0" w:color="auto"/>
              <w:bottom w:val="single" w:sz="4" w:space="0" w:color="auto"/>
              <w:right w:val="single" w:sz="4" w:space="0" w:color="auto"/>
            </w:tcBorders>
            <w:hideMark/>
          </w:tcPr>
          <w:p w14:paraId="3E7C3E97" w14:textId="77777777" w:rsidR="00EA424B" w:rsidRDefault="00EA424B">
            <w:pPr>
              <w:pStyle w:val="SourceCode"/>
              <w:rPr>
                <w:bCs/>
              </w:rPr>
            </w:pPr>
            <w:r>
              <w:rPr>
                <w:bCs/>
              </w:rPr>
              <w:t>OnDateDialogClosed</w:t>
            </w:r>
          </w:p>
        </w:tc>
        <w:tc>
          <w:tcPr>
            <w:tcW w:w="2265" w:type="pct"/>
            <w:tcBorders>
              <w:top w:val="single" w:sz="4" w:space="0" w:color="auto"/>
              <w:left w:val="single" w:sz="4" w:space="0" w:color="auto"/>
              <w:bottom w:val="single" w:sz="4" w:space="0" w:color="auto"/>
              <w:right w:val="single" w:sz="4" w:space="0" w:color="auto"/>
            </w:tcBorders>
            <w:hideMark/>
          </w:tcPr>
          <w:p w14:paraId="3F79ED37" w14:textId="77777777" w:rsidR="00EA424B" w:rsidRDefault="00EA424B">
            <w:pPr>
              <w:pStyle w:val="TableText"/>
              <w:spacing w:line="276" w:lineRule="auto"/>
              <w:rPr>
                <w:bCs/>
              </w:rPr>
            </w:pPr>
            <w:r>
              <w:rPr>
                <w:bCs/>
              </w:rPr>
              <w:t>Updates indicator of changes on closing of the date/time selector</w:t>
            </w:r>
          </w:p>
        </w:tc>
      </w:tr>
      <w:tr w:rsidR="00EA424B" w14:paraId="5CF15E31"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3E6CF70F" w14:textId="77777777" w:rsidR="00EA424B" w:rsidRDefault="00EA424B">
            <w:pPr>
              <w:pStyle w:val="SourceCode"/>
            </w:pPr>
            <w:r>
              <w:t>cboSurrogateChange</w:t>
            </w:r>
          </w:p>
        </w:tc>
        <w:tc>
          <w:tcPr>
            <w:tcW w:w="1222" w:type="pct"/>
            <w:tcBorders>
              <w:top w:val="single" w:sz="4" w:space="0" w:color="auto"/>
              <w:left w:val="single" w:sz="4" w:space="0" w:color="auto"/>
              <w:bottom w:val="single" w:sz="4" w:space="0" w:color="auto"/>
              <w:right w:val="single" w:sz="4" w:space="0" w:color="auto"/>
            </w:tcBorders>
            <w:hideMark/>
          </w:tcPr>
          <w:p w14:paraId="754EDA5B" w14:textId="77777777" w:rsidR="00EA424B" w:rsidRDefault="00EA424B">
            <w:pPr>
              <w:pStyle w:val="SourceCode"/>
              <w:rPr>
                <w:bCs/>
              </w:rPr>
            </w:pPr>
            <w:r>
              <w:rPr>
                <w:bCs/>
              </w:rPr>
              <w:t>OnChange</w:t>
            </w:r>
          </w:p>
        </w:tc>
        <w:tc>
          <w:tcPr>
            <w:tcW w:w="2265" w:type="pct"/>
            <w:tcBorders>
              <w:top w:val="single" w:sz="4" w:space="0" w:color="auto"/>
              <w:left w:val="single" w:sz="4" w:space="0" w:color="auto"/>
              <w:bottom w:val="single" w:sz="4" w:space="0" w:color="auto"/>
              <w:right w:val="single" w:sz="4" w:space="0" w:color="auto"/>
            </w:tcBorders>
            <w:hideMark/>
          </w:tcPr>
          <w:p w14:paraId="6D1BC214" w14:textId="77777777" w:rsidR="00EA424B" w:rsidRDefault="00EA424B">
            <w:pPr>
              <w:pStyle w:val="TableText"/>
              <w:spacing w:line="276" w:lineRule="auto"/>
              <w:rPr>
                <w:bCs/>
              </w:rPr>
            </w:pPr>
            <w:r>
              <w:rPr>
                <w:bCs/>
              </w:rPr>
              <w:t>Sets status of the buttons</w:t>
            </w:r>
          </w:p>
        </w:tc>
      </w:tr>
      <w:tr w:rsidR="00EA424B" w14:paraId="6AF1D78D" w14:textId="77777777" w:rsidTr="00EA424B">
        <w:trPr>
          <w:cantSplit/>
        </w:trPr>
        <w:tc>
          <w:tcPr>
            <w:tcW w:w="1513" w:type="pct"/>
            <w:tcBorders>
              <w:top w:val="single" w:sz="4" w:space="0" w:color="auto"/>
              <w:left w:val="single" w:sz="4" w:space="0" w:color="auto"/>
              <w:bottom w:val="single" w:sz="4" w:space="0" w:color="auto"/>
              <w:right w:val="single" w:sz="4" w:space="0" w:color="auto"/>
            </w:tcBorders>
            <w:hideMark/>
          </w:tcPr>
          <w:p w14:paraId="32B7716B" w14:textId="77777777" w:rsidR="00EA424B" w:rsidRDefault="00EA424B">
            <w:pPr>
              <w:pStyle w:val="SourceCode"/>
            </w:pPr>
            <w:r>
              <w:t>cboSurrogateNeedData</w:t>
            </w:r>
          </w:p>
        </w:tc>
        <w:tc>
          <w:tcPr>
            <w:tcW w:w="1222" w:type="pct"/>
            <w:tcBorders>
              <w:top w:val="single" w:sz="4" w:space="0" w:color="auto"/>
              <w:left w:val="single" w:sz="4" w:space="0" w:color="auto"/>
              <w:bottom w:val="single" w:sz="4" w:space="0" w:color="auto"/>
              <w:right w:val="single" w:sz="4" w:space="0" w:color="auto"/>
            </w:tcBorders>
            <w:hideMark/>
          </w:tcPr>
          <w:p w14:paraId="4286D3C3" w14:textId="77777777" w:rsidR="00EA424B" w:rsidRDefault="00EA424B">
            <w:pPr>
              <w:pStyle w:val="SourceCode"/>
              <w:rPr>
                <w:bCs/>
              </w:rPr>
            </w:pPr>
            <w:r>
              <w:rPr>
                <w:bCs/>
              </w:rPr>
              <w:t>OnNeedData</w:t>
            </w:r>
          </w:p>
        </w:tc>
        <w:tc>
          <w:tcPr>
            <w:tcW w:w="2265" w:type="pct"/>
            <w:tcBorders>
              <w:top w:val="single" w:sz="4" w:space="0" w:color="auto"/>
              <w:left w:val="single" w:sz="4" w:space="0" w:color="auto"/>
              <w:bottom w:val="single" w:sz="4" w:space="0" w:color="auto"/>
              <w:right w:val="single" w:sz="4" w:space="0" w:color="auto"/>
            </w:tcBorders>
            <w:hideMark/>
          </w:tcPr>
          <w:p w14:paraId="4976BB07" w14:textId="77777777" w:rsidR="00EA424B" w:rsidRDefault="00EA424B">
            <w:pPr>
              <w:pStyle w:val="TableText"/>
              <w:spacing w:line="276" w:lineRule="auto"/>
              <w:rPr>
                <w:bCs/>
              </w:rPr>
            </w:pPr>
            <w:r>
              <w:rPr>
                <w:bCs/>
              </w:rPr>
              <w:t>Look ups for the surrogate on server.</w:t>
            </w:r>
          </w:p>
        </w:tc>
      </w:tr>
    </w:tbl>
    <w:p w14:paraId="5AE73E86" w14:textId="77777777" w:rsidR="00EA424B" w:rsidRDefault="00EA424B" w:rsidP="00EA424B">
      <w:pPr>
        <w:pStyle w:val="Heading8"/>
        <w:rPr>
          <w:rFonts w:asciiTheme="majorHAnsi" w:hAnsiTheme="majorHAnsi" w:cstheme="majorBidi"/>
          <w:sz w:val="20"/>
          <w:szCs w:val="20"/>
        </w:rPr>
      </w:pPr>
      <w:bookmarkStart w:id="462" w:name="_Toc475621370"/>
      <w:r>
        <w:t>Class Methods</w:t>
      </w:r>
      <w:bookmarkEnd w:id="4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7"/>
        <w:gridCol w:w="2321"/>
        <w:gridCol w:w="4338"/>
      </w:tblGrid>
      <w:tr w:rsidR="00EA424B" w14:paraId="19761CF7" w14:textId="77777777" w:rsidTr="00EA424B">
        <w:trPr>
          <w:cantSplit/>
          <w:tblHeader/>
        </w:trPr>
        <w:tc>
          <w:tcPr>
            <w:tcW w:w="152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4566FB8" w14:textId="77777777" w:rsidR="00EA424B" w:rsidRDefault="00EA424B">
            <w:pPr>
              <w:pStyle w:val="TableHeading"/>
              <w:spacing w:line="276" w:lineRule="auto"/>
            </w:pPr>
            <w:r>
              <w:t>Method Name</w:t>
            </w:r>
          </w:p>
        </w:tc>
        <w:tc>
          <w:tcPr>
            <w:tcW w:w="121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08EC44" w14:textId="77777777" w:rsidR="00EA424B" w:rsidRDefault="00EA424B">
            <w:pPr>
              <w:pStyle w:val="TableHeading"/>
              <w:spacing w:line="276" w:lineRule="auto"/>
            </w:pPr>
            <w:r>
              <w:t>Procedure/Function</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5CC172" w14:textId="77777777" w:rsidR="00EA424B" w:rsidRDefault="00EA424B">
            <w:pPr>
              <w:pStyle w:val="TableHeading"/>
              <w:spacing w:line="276" w:lineRule="auto"/>
            </w:pPr>
            <w:r>
              <w:t>Description</w:t>
            </w:r>
          </w:p>
        </w:tc>
      </w:tr>
      <w:tr w:rsidR="00EA424B" w14:paraId="75F6B287"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6341EE98" w14:textId="77777777" w:rsidR="00EA424B" w:rsidRDefault="00EA424B">
            <w:pPr>
              <w:pStyle w:val="SourceCode"/>
            </w:pPr>
            <w:r>
              <w:t>SetValues</w:t>
            </w:r>
          </w:p>
        </w:tc>
        <w:tc>
          <w:tcPr>
            <w:tcW w:w="1212" w:type="pct"/>
            <w:tcBorders>
              <w:top w:val="single" w:sz="4" w:space="0" w:color="auto"/>
              <w:left w:val="single" w:sz="4" w:space="0" w:color="auto"/>
              <w:bottom w:val="single" w:sz="4" w:space="0" w:color="auto"/>
              <w:right w:val="single" w:sz="4" w:space="0" w:color="auto"/>
            </w:tcBorders>
            <w:hideMark/>
          </w:tcPr>
          <w:p w14:paraId="736B2644" w14:textId="77777777" w:rsidR="00EA424B" w:rsidRDefault="00EA424B">
            <w:pPr>
              <w:pStyle w:val="SourceCode"/>
            </w:pPr>
            <w:r>
              <w:t>procedure</w:t>
            </w:r>
          </w:p>
        </w:tc>
        <w:tc>
          <w:tcPr>
            <w:tcW w:w="2265" w:type="pct"/>
            <w:tcBorders>
              <w:top w:val="single" w:sz="4" w:space="0" w:color="auto"/>
              <w:left w:val="single" w:sz="4" w:space="0" w:color="auto"/>
              <w:bottom w:val="single" w:sz="4" w:space="0" w:color="auto"/>
              <w:right w:val="single" w:sz="4" w:space="0" w:color="auto"/>
            </w:tcBorders>
            <w:hideMark/>
          </w:tcPr>
          <w:p w14:paraId="70A7F1DE" w14:textId="77777777" w:rsidR="00EA424B" w:rsidRDefault="00EA424B">
            <w:pPr>
              <w:pStyle w:val="TableText"/>
              <w:spacing w:line="276" w:lineRule="auto"/>
            </w:pPr>
            <w:r>
              <w:t>Assigns values to form components.</w:t>
            </w:r>
          </w:p>
        </w:tc>
      </w:tr>
      <w:tr w:rsidR="00EA424B" w14:paraId="74776986" w14:textId="77777777" w:rsidTr="00EA424B">
        <w:trPr>
          <w:cantSplit/>
        </w:trPr>
        <w:tc>
          <w:tcPr>
            <w:tcW w:w="1523" w:type="pct"/>
            <w:tcBorders>
              <w:top w:val="single" w:sz="4" w:space="0" w:color="auto"/>
              <w:left w:val="single" w:sz="4" w:space="0" w:color="auto"/>
              <w:bottom w:val="single" w:sz="4" w:space="0" w:color="auto"/>
              <w:right w:val="single" w:sz="4" w:space="0" w:color="auto"/>
            </w:tcBorders>
            <w:hideMark/>
          </w:tcPr>
          <w:p w14:paraId="142BE001" w14:textId="77777777" w:rsidR="00EA424B" w:rsidRDefault="00EA424B">
            <w:pPr>
              <w:pStyle w:val="SourceCode"/>
            </w:pPr>
            <w:r>
              <w:t>setButtonStatus</w:t>
            </w:r>
          </w:p>
        </w:tc>
        <w:tc>
          <w:tcPr>
            <w:tcW w:w="1212" w:type="pct"/>
            <w:tcBorders>
              <w:top w:val="single" w:sz="4" w:space="0" w:color="auto"/>
              <w:left w:val="single" w:sz="4" w:space="0" w:color="auto"/>
              <w:bottom w:val="single" w:sz="4" w:space="0" w:color="auto"/>
              <w:right w:val="single" w:sz="4" w:space="0" w:color="auto"/>
            </w:tcBorders>
            <w:hideMark/>
          </w:tcPr>
          <w:p w14:paraId="723D3CAF" w14:textId="77777777" w:rsidR="00EA424B" w:rsidRDefault="00EA424B">
            <w:pPr>
              <w:pStyle w:val="SourceCode"/>
            </w:pPr>
            <w:r>
              <w:t>procedure</w:t>
            </w:r>
          </w:p>
        </w:tc>
        <w:tc>
          <w:tcPr>
            <w:tcW w:w="2265" w:type="pct"/>
            <w:tcBorders>
              <w:top w:val="single" w:sz="4" w:space="0" w:color="auto"/>
              <w:left w:val="single" w:sz="4" w:space="0" w:color="auto"/>
              <w:bottom w:val="single" w:sz="4" w:space="0" w:color="auto"/>
              <w:right w:val="single" w:sz="4" w:space="0" w:color="auto"/>
            </w:tcBorders>
            <w:hideMark/>
          </w:tcPr>
          <w:p w14:paraId="324DF9DD" w14:textId="77777777" w:rsidR="00EA424B" w:rsidRDefault="00EA424B">
            <w:pPr>
              <w:pStyle w:val="TableText"/>
              <w:spacing w:line="276" w:lineRule="auto"/>
            </w:pPr>
            <w:r>
              <w:t>Validates status of the OK button</w:t>
            </w:r>
          </w:p>
        </w:tc>
      </w:tr>
    </w:tbl>
    <w:p w14:paraId="24183C82" w14:textId="77777777" w:rsidR="00EA424B" w:rsidRDefault="00EA424B" w:rsidP="00EA424B">
      <w:pPr>
        <w:pStyle w:val="Heading8"/>
        <w:rPr>
          <w:rFonts w:asciiTheme="majorHAnsi" w:hAnsiTheme="majorHAnsi" w:cstheme="majorBidi"/>
          <w:sz w:val="20"/>
          <w:szCs w:val="20"/>
        </w:rPr>
      </w:pPr>
      <w:bookmarkStart w:id="463" w:name="_Toc475621371"/>
      <w:r>
        <w:t>Special References</w:t>
      </w:r>
      <w:bookmarkEnd w:id="463"/>
    </w:p>
    <w:p w14:paraId="50D60065"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4"/>
        <w:gridCol w:w="2224"/>
        <w:gridCol w:w="4338"/>
      </w:tblGrid>
      <w:tr w:rsidR="00EA424B" w14:paraId="3F2457B2"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CDA133C" w14:textId="77777777" w:rsidR="00EA424B" w:rsidRDefault="00EA424B">
            <w:pPr>
              <w:pStyle w:val="TableHeading"/>
              <w:spacing w:line="276" w:lineRule="auto"/>
            </w:pPr>
            <w:r>
              <w:t>Special Reference Name</w:t>
            </w:r>
          </w:p>
        </w:tc>
        <w:tc>
          <w:tcPr>
            <w:tcW w:w="11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520B7E5"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33B9087" w14:textId="77777777" w:rsidR="00EA424B" w:rsidRDefault="00EA424B">
            <w:pPr>
              <w:pStyle w:val="TableHeading"/>
              <w:spacing w:line="276" w:lineRule="auto"/>
            </w:pPr>
            <w:r>
              <w:t>Description</w:t>
            </w:r>
          </w:p>
        </w:tc>
      </w:tr>
      <w:tr w:rsidR="00EA424B" w14:paraId="00506823"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70451A88" w14:textId="77777777" w:rsidR="00EA424B" w:rsidRDefault="00EA424B">
            <w:pPr>
              <w:pStyle w:val="TableText"/>
              <w:spacing w:line="276" w:lineRule="auto"/>
            </w:pPr>
          </w:p>
        </w:tc>
        <w:tc>
          <w:tcPr>
            <w:tcW w:w="1161" w:type="pct"/>
            <w:tcBorders>
              <w:top w:val="single" w:sz="4" w:space="0" w:color="auto"/>
              <w:left w:val="single" w:sz="4" w:space="0" w:color="auto"/>
              <w:bottom w:val="single" w:sz="4" w:space="0" w:color="auto"/>
              <w:right w:val="single" w:sz="4" w:space="0" w:color="auto"/>
            </w:tcBorders>
          </w:tcPr>
          <w:p w14:paraId="2617CF90" w14:textId="77777777" w:rsidR="00EA424B" w:rsidRDefault="00EA424B">
            <w:pPr>
              <w:pStyle w:val="TableText"/>
              <w:spacing w:line="276" w:lineRule="auto"/>
            </w:pPr>
          </w:p>
        </w:tc>
        <w:tc>
          <w:tcPr>
            <w:tcW w:w="2265" w:type="pct"/>
            <w:tcBorders>
              <w:top w:val="single" w:sz="4" w:space="0" w:color="auto"/>
              <w:left w:val="single" w:sz="4" w:space="0" w:color="auto"/>
              <w:bottom w:val="single" w:sz="4" w:space="0" w:color="auto"/>
              <w:right w:val="single" w:sz="4" w:space="0" w:color="auto"/>
            </w:tcBorders>
          </w:tcPr>
          <w:p w14:paraId="7A82A066" w14:textId="77777777" w:rsidR="00EA424B" w:rsidRDefault="00EA424B">
            <w:pPr>
              <w:pStyle w:val="TableText"/>
              <w:spacing w:line="276" w:lineRule="auto"/>
            </w:pPr>
          </w:p>
        </w:tc>
      </w:tr>
    </w:tbl>
    <w:p w14:paraId="27B7BC97" w14:textId="77777777" w:rsidR="00EA424B" w:rsidRDefault="00EA424B" w:rsidP="00EA424B">
      <w:pPr>
        <w:pStyle w:val="Heading8"/>
        <w:rPr>
          <w:rFonts w:asciiTheme="majorHAnsi" w:hAnsiTheme="majorHAnsi" w:cstheme="majorBidi"/>
          <w:sz w:val="20"/>
          <w:szCs w:val="20"/>
        </w:rPr>
      </w:pPr>
      <w:bookmarkStart w:id="464" w:name="_Toc475621372"/>
      <w:r>
        <w:lastRenderedPageBreak/>
        <w:t>Class Events</w:t>
      </w:r>
      <w:bookmarkEnd w:id="464"/>
    </w:p>
    <w:p w14:paraId="4ECAB756" w14:textId="77777777" w:rsidR="00EA424B" w:rsidRDefault="00EA424B" w:rsidP="00EA424B">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4"/>
        <w:gridCol w:w="2224"/>
        <w:gridCol w:w="4338"/>
      </w:tblGrid>
      <w:tr w:rsidR="00EA424B" w14:paraId="1381D44F" w14:textId="77777777" w:rsidTr="00EA424B">
        <w:trPr>
          <w:cantSplit/>
          <w:tblHeader/>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1E8353C" w14:textId="77777777" w:rsidR="00EA424B" w:rsidRDefault="00EA424B">
            <w:pPr>
              <w:pStyle w:val="TableHeading"/>
              <w:spacing w:line="276" w:lineRule="auto"/>
            </w:pPr>
            <w:r>
              <w:t>Name</w:t>
            </w:r>
          </w:p>
        </w:tc>
        <w:tc>
          <w:tcPr>
            <w:tcW w:w="116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44F1437" w14:textId="77777777" w:rsidR="00EA424B" w:rsidRDefault="00EA424B">
            <w:pPr>
              <w:pStyle w:val="TableHeading"/>
              <w:spacing w:line="276" w:lineRule="auto"/>
            </w:pPr>
            <w:r>
              <w:t>Type</w:t>
            </w:r>
          </w:p>
        </w:tc>
        <w:tc>
          <w:tcPr>
            <w:tcW w:w="226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C75E84" w14:textId="77777777" w:rsidR="00EA424B" w:rsidRDefault="00EA424B">
            <w:pPr>
              <w:pStyle w:val="TableHeading"/>
              <w:spacing w:line="276" w:lineRule="auto"/>
            </w:pPr>
            <w:r>
              <w:t>Description</w:t>
            </w:r>
          </w:p>
        </w:tc>
      </w:tr>
      <w:tr w:rsidR="00EA424B" w14:paraId="0515F747" w14:textId="77777777" w:rsidTr="00EA424B">
        <w:trPr>
          <w:cantSplit/>
        </w:trPr>
        <w:tc>
          <w:tcPr>
            <w:tcW w:w="1574" w:type="pct"/>
            <w:tcBorders>
              <w:top w:val="single" w:sz="4" w:space="0" w:color="auto"/>
              <w:left w:val="single" w:sz="4" w:space="0" w:color="auto"/>
              <w:bottom w:val="single" w:sz="4" w:space="0" w:color="auto"/>
              <w:right w:val="single" w:sz="4" w:space="0" w:color="auto"/>
            </w:tcBorders>
          </w:tcPr>
          <w:p w14:paraId="76BA92F8" w14:textId="77777777" w:rsidR="00EA424B" w:rsidRDefault="00EA424B">
            <w:pPr>
              <w:pStyle w:val="TableText"/>
              <w:spacing w:line="276" w:lineRule="auto"/>
            </w:pPr>
          </w:p>
        </w:tc>
        <w:tc>
          <w:tcPr>
            <w:tcW w:w="1161" w:type="pct"/>
            <w:tcBorders>
              <w:top w:val="single" w:sz="4" w:space="0" w:color="auto"/>
              <w:left w:val="single" w:sz="4" w:space="0" w:color="auto"/>
              <w:bottom w:val="single" w:sz="4" w:space="0" w:color="auto"/>
              <w:right w:val="single" w:sz="4" w:space="0" w:color="auto"/>
            </w:tcBorders>
          </w:tcPr>
          <w:p w14:paraId="6EA51DBD" w14:textId="77777777" w:rsidR="00EA424B" w:rsidRDefault="00EA424B">
            <w:pPr>
              <w:pStyle w:val="TableText"/>
              <w:spacing w:line="276" w:lineRule="auto"/>
            </w:pPr>
          </w:p>
        </w:tc>
        <w:tc>
          <w:tcPr>
            <w:tcW w:w="2265" w:type="pct"/>
            <w:tcBorders>
              <w:top w:val="single" w:sz="4" w:space="0" w:color="auto"/>
              <w:left w:val="single" w:sz="4" w:space="0" w:color="auto"/>
              <w:bottom w:val="single" w:sz="4" w:space="0" w:color="auto"/>
              <w:right w:val="single" w:sz="4" w:space="0" w:color="auto"/>
            </w:tcBorders>
          </w:tcPr>
          <w:p w14:paraId="4F72E05C" w14:textId="77777777" w:rsidR="00EA424B" w:rsidRDefault="00EA424B">
            <w:pPr>
              <w:pStyle w:val="TableText"/>
              <w:spacing w:line="276" w:lineRule="auto"/>
            </w:pPr>
          </w:p>
        </w:tc>
      </w:tr>
    </w:tbl>
    <w:p w14:paraId="36BC07B4" w14:textId="77777777" w:rsidR="00EA424B" w:rsidRDefault="00EA424B" w:rsidP="00EA424B">
      <w:pPr>
        <w:rPr>
          <w:rFonts w:asciiTheme="minorHAnsi" w:hAnsiTheme="minorHAnsi" w:cstheme="minorBidi"/>
          <w:szCs w:val="22"/>
        </w:rPr>
      </w:pPr>
    </w:p>
    <w:p w14:paraId="668064F9" w14:textId="77777777" w:rsidR="00EA424B" w:rsidRDefault="00EA424B" w:rsidP="00EA424B">
      <w:pPr>
        <w:pStyle w:val="Heading8"/>
      </w:pPr>
      <w:bookmarkStart w:id="465" w:name="_Toc475621373"/>
      <w:r>
        <w:t>Class Fields</w:t>
      </w:r>
      <w:bookmarkEnd w:id="4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02740B36"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6AE8377" w14:textId="77777777" w:rsidR="00EA424B" w:rsidRDefault="00EA424B">
            <w:pPr>
              <w:pStyle w:val="TableHeading"/>
              <w:spacing w:line="276" w:lineRule="auto"/>
            </w:pPr>
            <w:r>
              <w:t>Class Fields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FF6525B"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7C25D01"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676B114" w14:textId="77777777" w:rsidR="00EA424B" w:rsidRDefault="00EA424B">
            <w:pPr>
              <w:pStyle w:val="TableHeading"/>
              <w:spacing w:line="276" w:lineRule="auto"/>
            </w:pPr>
            <w:r>
              <w:t>Description</w:t>
            </w:r>
          </w:p>
        </w:tc>
      </w:tr>
      <w:tr w:rsidR="00EA424B" w14:paraId="67423905"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38DEB9E9" w14:textId="77777777" w:rsidR="00EA424B" w:rsidRDefault="00EA424B">
            <w:pPr>
              <w:pStyle w:val="SourceCode"/>
            </w:pPr>
            <w:r>
              <w:t>fData</w:t>
            </w:r>
          </w:p>
        </w:tc>
        <w:tc>
          <w:tcPr>
            <w:tcW w:w="1131" w:type="pct"/>
            <w:tcBorders>
              <w:top w:val="single" w:sz="4" w:space="0" w:color="auto"/>
              <w:left w:val="single" w:sz="4" w:space="0" w:color="auto"/>
              <w:bottom w:val="single" w:sz="4" w:space="0" w:color="auto"/>
              <w:right w:val="single" w:sz="4" w:space="0" w:color="auto"/>
            </w:tcBorders>
            <w:hideMark/>
          </w:tcPr>
          <w:p w14:paraId="538EE854" w14:textId="77777777" w:rsidR="00EA424B" w:rsidRDefault="00EA424B">
            <w:pPr>
              <w:pStyle w:val="SourceCode"/>
            </w:pPr>
            <w:r>
              <w:t>Integer</w:t>
            </w:r>
          </w:p>
        </w:tc>
        <w:tc>
          <w:tcPr>
            <w:tcW w:w="757" w:type="pct"/>
            <w:tcBorders>
              <w:top w:val="single" w:sz="4" w:space="0" w:color="auto"/>
              <w:left w:val="single" w:sz="4" w:space="0" w:color="auto"/>
              <w:bottom w:val="single" w:sz="4" w:space="0" w:color="auto"/>
              <w:right w:val="single" w:sz="4" w:space="0" w:color="auto"/>
            </w:tcBorders>
            <w:hideMark/>
          </w:tcPr>
          <w:p w14:paraId="2C73B057"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D40BA91" w14:textId="77777777" w:rsidR="00EA424B" w:rsidRDefault="00EA424B">
            <w:pPr>
              <w:pStyle w:val="TableText"/>
              <w:spacing w:line="276" w:lineRule="auto"/>
            </w:pPr>
            <w:r>
              <w:t>Surrogates assignment on Server</w:t>
            </w:r>
          </w:p>
        </w:tc>
      </w:tr>
      <w:tr w:rsidR="00EA424B" w14:paraId="00167D7F"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29267D4" w14:textId="77777777" w:rsidR="00EA424B" w:rsidRDefault="00EA424B">
            <w:pPr>
              <w:pStyle w:val="SourceCode"/>
            </w:pPr>
            <w:r>
              <w:t>fStart</w:t>
            </w:r>
          </w:p>
        </w:tc>
        <w:tc>
          <w:tcPr>
            <w:tcW w:w="1131" w:type="pct"/>
            <w:tcBorders>
              <w:top w:val="single" w:sz="4" w:space="0" w:color="auto"/>
              <w:left w:val="single" w:sz="4" w:space="0" w:color="auto"/>
              <w:bottom w:val="single" w:sz="4" w:space="0" w:color="auto"/>
              <w:right w:val="single" w:sz="4" w:space="0" w:color="auto"/>
            </w:tcBorders>
            <w:hideMark/>
          </w:tcPr>
          <w:p w14:paraId="75A6293F"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02895232"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92308D3" w14:textId="77777777" w:rsidR="00EA424B" w:rsidRDefault="00EA424B">
            <w:pPr>
              <w:pStyle w:val="TableText"/>
              <w:spacing w:line="276" w:lineRule="auto"/>
            </w:pPr>
            <w:r>
              <w:t>Beginning of the selected date range</w:t>
            </w:r>
          </w:p>
        </w:tc>
      </w:tr>
      <w:tr w:rsidR="00EA424B" w14:paraId="2E62EEB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79D91865" w14:textId="77777777" w:rsidR="00EA424B" w:rsidRDefault="00EA424B">
            <w:pPr>
              <w:pStyle w:val="SourceCode"/>
            </w:pPr>
            <w:r>
              <w:t>fStop</w:t>
            </w:r>
          </w:p>
        </w:tc>
        <w:tc>
          <w:tcPr>
            <w:tcW w:w="1131" w:type="pct"/>
            <w:tcBorders>
              <w:top w:val="single" w:sz="4" w:space="0" w:color="auto"/>
              <w:left w:val="single" w:sz="4" w:space="0" w:color="auto"/>
              <w:bottom w:val="single" w:sz="4" w:space="0" w:color="auto"/>
              <w:right w:val="single" w:sz="4" w:space="0" w:color="auto"/>
            </w:tcBorders>
            <w:hideMark/>
          </w:tcPr>
          <w:p w14:paraId="1889E1CB"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7CA7D6AC"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4DE391F3" w14:textId="77777777" w:rsidR="00EA424B" w:rsidRDefault="00EA424B">
            <w:pPr>
              <w:pStyle w:val="TableText"/>
              <w:spacing w:line="276" w:lineRule="auto"/>
            </w:pPr>
            <w:r>
              <w:t>End of the selected date range</w:t>
            </w:r>
          </w:p>
        </w:tc>
      </w:tr>
      <w:tr w:rsidR="00EA424B" w14:paraId="6BA2E728"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246CE1B6" w14:textId="77777777" w:rsidR="00EA424B" w:rsidRDefault="00EA424B">
            <w:pPr>
              <w:pStyle w:val="SourceCode"/>
            </w:pPr>
            <w:r>
              <w:t>fMin</w:t>
            </w:r>
          </w:p>
        </w:tc>
        <w:tc>
          <w:tcPr>
            <w:tcW w:w="1131" w:type="pct"/>
            <w:tcBorders>
              <w:top w:val="single" w:sz="4" w:space="0" w:color="auto"/>
              <w:left w:val="single" w:sz="4" w:space="0" w:color="auto"/>
              <w:bottom w:val="single" w:sz="4" w:space="0" w:color="auto"/>
              <w:right w:val="single" w:sz="4" w:space="0" w:color="auto"/>
            </w:tcBorders>
            <w:hideMark/>
          </w:tcPr>
          <w:p w14:paraId="001BC6EE"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44AB5AB3"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7CC34E61" w14:textId="77777777" w:rsidR="00EA424B" w:rsidRDefault="00EA424B">
            <w:pPr>
              <w:pStyle w:val="TableText"/>
              <w:spacing w:line="276" w:lineRule="auto"/>
            </w:pPr>
            <w:r>
              <w:t>Min value allowed for selection of date/time</w:t>
            </w:r>
          </w:p>
        </w:tc>
      </w:tr>
      <w:tr w:rsidR="00EA424B" w14:paraId="60BCB6EC"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638AD68D" w14:textId="77777777" w:rsidR="00EA424B" w:rsidRDefault="00EA424B">
            <w:pPr>
              <w:pStyle w:val="SourceCode"/>
            </w:pPr>
            <w:r>
              <w:t>fMax</w:t>
            </w:r>
          </w:p>
        </w:tc>
        <w:tc>
          <w:tcPr>
            <w:tcW w:w="1131" w:type="pct"/>
            <w:tcBorders>
              <w:top w:val="single" w:sz="4" w:space="0" w:color="auto"/>
              <w:left w:val="single" w:sz="4" w:space="0" w:color="auto"/>
              <w:bottom w:val="single" w:sz="4" w:space="0" w:color="auto"/>
              <w:right w:val="single" w:sz="4" w:space="0" w:color="auto"/>
            </w:tcBorders>
            <w:hideMark/>
          </w:tcPr>
          <w:p w14:paraId="6055C426"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5552D958"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6668E241" w14:textId="77777777" w:rsidR="00EA424B" w:rsidRDefault="00EA424B">
            <w:pPr>
              <w:pStyle w:val="TableText"/>
              <w:spacing w:line="276" w:lineRule="auto"/>
            </w:pPr>
            <w:r>
              <w:t>Max value allowed for selection of date/time</w:t>
            </w:r>
          </w:p>
        </w:tc>
      </w:tr>
      <w:tr w:rsidR="00EA424B" w14:paraId="345E8191"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42C2575F" w14:textId="77777777" w:rsidR="00EA424B" w:rsidRDefault="00EA424B">
            <w:pPr>
              <w:pStyle w:val="SourceCode"/>
            </w:pPr>
            <w:r>
              <w:t>fSurrogate</w:t>
            </w:r>
          </w:p>
        </w:tc>
        <w:tc>
          <w:tcPr>
            <w:tcW w:w="1131" w:type="pct"/>
            <w:tcBorders>
              <w:top w:val="single" w:sz="4" w:space="0" w:color="auto"/>
              <w:left w:val="single" w:sz="4" w:space="0" w:color="auto"/>
              <w:bottom w:val="single" w:sz="4" w:space="0" w:color="auto"/>
              <w:right w:val="single" w:sz="4" w:space="0" w:color="auto"/>
            </w:tcBorders>
            <w:hideMark/>
          </w:tcPr>
          <w:p w14:paraId="349EB6F9" w14:textId="77777777" w:rsidR="00EA424B" w:rsidRDefault="00EA424B">
            <w:pPr>
              <w:pStyle w:val="SourceCode"/>
            </w:pPr>
            <w:r>
              <w:t>String</w:t>
            </w:r>
          </w:p>
        </w:tc>
        <w:tc>
          <w:tcPr>
            <w:tcW w:w="757" w:type="pct"/>
            <w:tcBorders>
              <w:top w:val="single" w:sz="4" w:space="0" w:color="auto"/>
              <w:left w:val="single" w:sz="4" w:space="0" w:color="auto"/>
              <w:bottom w:val="single" w:sz="4" w:space="0" w:color="auto"/>
              <w:right w:val="single" w:sz="4" w:space="0" w:color="auto"/>
            </w:tcBorders>
            <w:hideMark/>
          </w:tcPr>
          <w:p w14:paraId="47DE31AB"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2244457" w14:textId="77777777" w:rsidR="00EA424B" w:rsidRDefault="00EA424B">
            <w:pPr>
              <w:pStyle w:val="TableText"/>
              <w:spacing w:line="276" w:lineRule="auto"/>
            </w:pPr>
            <w:r>
              <w:t>Initial value of the surrogate name</w:t>
            </w:r>
          </w:p>
        </w:tc>
      </w:tr>
      <w:tr w:rsidR="00EA424B" w14:paraId="1CFD90DE" w14:textId="77777777" w:rsidTr="00EA424B">
        <w:trPr>
          <w:cantSplit/>
        </w:trPr>
        <w:tc>
          <w:tcPr>
            <w:tcW w:w="1505" w:type="pct"/>
            <w:tcBorders>
              <w:top w:val="single" w:sz="4" w:space="0" w:color="auto"/>
              <w:left w:val="single" w:sz="4" w:space="0" w:color="auto"/>
              <w:bottom w:val="single" w:sz="4" w:space="0" w:color="auto"/>
              <w:right w:val="single" w:sz="4" w:space="0" w:color="auto"/>
            </w:tcBorders>
            <w:hideMark/>
          </w:tcPr>
          <w:p w14:paraId="289D67DA" w14:textId="77777777" w:rsidR="00EA424B" w:rsidRDefault="00EA424B">
            <w:pPr>
              <w:pStyle w:val="SourceCode"/>
            </w:pPr>
            <w:r>
              <w:t>fCancel</w:t>
            </w:r>
          </w:p>
        </w:tc>
        <w:tc>
          <w:tcPr>
            <w:tcW w:w="1131" w:type="pct"/>
            <w:tcBorders>
              <w:top w:val="single" w:sz="4" w:space="0" w:color="auto"/>
              <w:left w:val="single" w:sz="4" w:space="0" w:color="auto"/>
              <w:bottom w:val="single" w:sz="4" w:space="0" w:color="auto"/>
              <w:right w:val="single" w:sz="4" w:space="0" w:color="auto"/>
            </w:tcBorders>
            <w:hideMark/>
          </w:tcPr>
          <w:p w14:paraId="39A5D74F" w14:textId="77777777" w:rsidR="00EA424B" w:rsidRDefault="00EA424B">
            <w:pPr>
              <w:pStyle w:val="SourceCode"/>
            </w:pPr>
            <w:r>
              <w:t>Boolean</w:t>
            </w:r>
          </w:p>
        </w:tc>
        <w:tc>
          <w:tcPr>
            <w:tcW w:w="757" w:type="pct"/>
            <w:tcBorders>
              <w:top w:val="single" w:sz="4" w:space="0" w:color="auto"/>
              <w:left w:val="single" w:sz="4" w:space="0" w:color="auto"/>
              <w:bottom w:val="single" w:sz="4" w:space="0" w:color="auto"/>
              <w:right w:val="single" w:sz="4" w:space="0" w:color="auto"/>
            </w:tcBorders>
            <w:hideMark/>
          </w:tcPr>
          <w:p w14:paraId="2A41C59F" w14:textId="77777777" w:rsidR="00EA424B" w:rsidRDefault="00EA424B">
            <w:pPr>
              <w:pStyle w:val="SourceCode"/>
            </w:pPr>
            <w:r>
              <w:t>Private</w:t>
            </w:r>
          </w:p>
        </w:tc>
        <w:tc>
          <w:tcPr>
            <w:tcW w:w="1607" w:type="pct"/>
            <w:tcBorders>
              <w:top w:val="single" w:sz="4" w:space="0" w:color="auto"/>
              <w:left w:val="single" w:sz="4" w:space="0" w:color="auto"/>
              <w:bottom w:val="single" w:sz="4" w:space="0" w:color="auto"/>
              <w:right w:val="single" w:sz="4" w:space="0" w:color="auto"/>
            </w:tcBorders>
            <w:hideMark/>
          </w:tcPr>
          <w:p w14:paraId="38472906" w14:textId="77777777" w:rsidR="00EA424B" w:rsidRDefault="00EA424B">
            <w:pPr>
              <w:pStyle w:val="TableText"/>
              <w:spacing w:line="276" w:lineRule="auto"/>
            </w:pPr>
            <w:r>
              <w:t xml:space="preserve">Flag controlling validation of input. (If set to </w:t>
            </w:r>
            <w:r>
              <w:rPr>
                <w:rStyle w:val="SourceCodeChar"/>
              </w:rPr>
              <w:t>TRUE</w:t>
            </w:r>
            <w:r>
              <w:t xml:space="preserve"> no validation is needed)</w:t>
            </w:r>
          </w:p>
        </w:tc>
      </w:tr>
    </w:tbl>
    <w:p w14:paraId="46AB4547" w14:textId="77777777" w:rsidR="00EA424B" w:rsidRDefault="00EA424B" w:rsidP="00EA424B">
      <w:pPr>
        <w:pStyle w:val="Heading8"/>
        <w:rPr>
          <w:rFonts w:asciiTheme="majorHAnsi" w:hAnsiTheme="majorHAnsi" w:cstheme="majorBidi"/>
          <w:sz w:val="20"/>
          <w:szCs w:val="20"/>
        </w:rPr>
      </w:pPr>
      <w:bookmarkStart w:id="466" w:name="_Toc475621374"/>
      <w:r>
        <w:t>Class Properties</w:t>
      </w:r>
      <w:bookmarkEnd w:id="4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2"/>
        <w:gridCol w:w="2166"/>
        <w:gridCol w:w="1450"/>
        <w:gridCol w:w="3078"/>
      </w:tblGrid>
      <w:tr w:rsidR="00EA424B" w14:paraId="79774C42" w14:textId="77777777" w:rsidTr="00EA424B">
        <w:trPr>
          <w:cantSplit/>
          <w:tblHeader/>
        </w:trPr>
        <w:tc>
          <w:tcPr>
            <w:tcW w:w="1505"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38D8A36" w14:textId="77777777" w:rsidR="00EA424B" w:rsidRDefault="00EA424B">
            <w:pPr>
              <w:pStyle w:val="TableHeading"/>
              <w:spacing w:line="276" w:lineRule="auto"/>
            </w:pPr>
            <w:r>
              <w:t>Class Properties Name</w:t>
            </w:r>
          </w:p>
        </w:tc>
        <w:tc>
          <w:tcPr>
            <w:tcW w:w="113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7FC1627" w14:textId="77777777" w:rsidR="00EA424B" w:rsidRDefault="00EA424B">
            <w:pPr>
              <w:pStyle w:val="TableHeading"/>
              <w:spacing w:line="276" w:lineRule="auto"/>
            </w:pPr>
            <w:r>
              <w:t>Type</w:t>
            </w:r>
          </w:p>
        </w:tc>
        <w:tc>
          <w:tcPr>
            <w:tcW w:w="75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CEABC84" w14:textId="77777777" w:rsidR="00EA424B" w:rsidRDefault="00EA424B">
            <w:pPr>
              <w:pStyle w:val="TableHeading"/>
              <w:spacing w:line="276" w:lineRule="auto"/>
            </w:pPr>
            <w:r>
              <w:t>Visibility</w:t>
            </w:r>
          </w:p>
        </w:tc>
        <w:tc>
          <w:tcPr>
            <w:tcW w:w="16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44F18CD" w14:textId="77777777" w:rsidR="00EA424B" w:rsidRDefault="00EA424B">
            <w:pPr>
              <w:pStyle w:val="TableHeading"/>
              <w:spacing w:line="276" w:lineRule="auto"/>
            </w:pPr>
            <w:r>
              <w:t>Description</w:t>
            </w:r>
          </w:p>
        </w:tc>
      </w:tr>
      <w:tr w:rsidR="00EA424B" w14:paraId="066A9666" w14:textId="77777777" w:rsidTr="00EA424B">
        <w:trPr>
          <w:cantSplit/>
        </w:trPr>
        <w:tc>
          <w:tcPr>
            <w:tcW w:w="1505" w:type="pct"/>
            <w:tcBorders>
              <w:top w:val="single" w:sz="4" w:space="0" w:color="auto"/>
              <w:left w:val="single" w:sz="4" w:space="0" w:color="auto"/>
              <w:bottom w:val="single" w:sz="4" w:space="0" w:color="auto"/>
              <w:right w:val="single" w:sz="4" w:space="0" w:color="auto"/>
            </w:tcBorders>
          </w:tcPr>
          <w:p w14:paraId="70B56D5F" w14:textId="77777777" w:rsidR="00EA424B" w:rsidRDefault="00EA424B">
            <w:pPr>
              <w:pStyle w:val="SourceCode"/>
            </w:pPr>
          </w:p>
        </w:tc>
        <w:tc>
          <w:tcPr>
            <w:tcW w:w="1131" w:type="pct"/>
            <w:tcBorders>
              <w:top w:val="single" w:sz="4" w:space="0" w:color="auto"/>
              <w:left w:val="single" w:sz="4" w:space="0" w:color="auto"/>
              <w:bottom w:val="single" w:sz="4" w:space="0" w:color="auto"/>
              <w:right w:val="single" w:sz="4" w:space="0" w:color="auto"/>
            </w:tcBorders>
          </w:tcPr>
          <w:p w14:paraId="7B31B6D7" w14:textId="77777777" w:rsidR="00EA424B" w:rsidRDefault="00EA424B">
            <w:pPr>
              <w:pStyle w:val="SourceCode"/>
            </w:pPr>
          </w:p>
        </w:tc>
        <w:tc>
          <w:tcPr>
            <w:tcW w:w="757" w:type="pct"/>
            <w:tcBorders>
              <w:top w:val="single" w:sz="4" w:space="0" w:color="auto"/>
              <w:left w:val="single" w:sz="4" w:space="0" w:color="auto"/>
              <w:bottom w:val="single" w:sz="4" w:space="0" w:color="auto"/>
              <w:right w:val="single" w:sz="4" w:space="0" w:color="auto"/>
            </w:tcBorders>
          </w:tcPr>
          <w:p w14:paraId="3D405483" w14:textId="77777777" w:rsidR="00EA424B" w:rsidRDefault="00EA424B">
            <w:pPr>
              <w:pStyle w:val="SourceCode"/>
            </w:pPr>
          </w:p>
        </w:tc>
        <w:tc>
          <w:tcPr>
            <w:tcW w:w="1607" w:type="pct"/>
            <w:tcBorders>
              <w:top w:val="single" w:sz="4" w:space="0" w:color="auto"/>
              <w:left w:val="single" w:sz="4" w:space="0" w:color="auto"/>
              <w:bottom w:val="single" w:sz="4" w:space="0" w:color="auto"/>
              <w:right w:val="single" w:sz="4" w:space="0" w:color="auto"/>
            </w:tcBorders>
          </w:tcPr>
          <w:p w14:paraId="67F6E98C" w14:textId="77777777" w:rsidR="00EA424B" w:rsidRDefault="00EA424B">
            <w:pPr>
              <w:pStyle w:val="TableText"/>
              <w:spacing w:line="276" w:lineRule="auto"/>
            </w:pPr>
          </w:p>
        </w:tc>
      </w:tr>
    </w:tbl>
    <w:p w14:paraId="4218882B" w14:textId="77777777" w:rsidR="00EA424B" w:rsidRDefault="00EA424B" w:rsidP="00EA424B">
      <w:pPr>
        <w:pStyle w:val="Heading8"/>
        <w:rPr>
          <w:rFonts w:asciiTheme="majorHAnsi" w:hAnsiTheme="majorHAnsi" w:cstheme="majorBidi"/>
          <w:sz w:val="20"/>
          <w:szCs w:val="20"/>
        </w:rPr>
      </w:pPr>
      <w:bookmarkStart w:id="467" w:name="_Toc475621375"/>
      <w:r>
        <w:t>Unit Variables</w:t>
      </w:r>
      <w:bookmarkEnd w:id="4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1"/>
        <w:gridCol w:w="2107"/>
        <w:gridCol w:w="4518"/>
      </w:tblGrid>
      <w:tr w:rsidR="00EA424B" w14:paraId="7AF62CE2" w14:textId="77777777" w:rsidTr="00EA424B">
        <w:trPr>
          <w:cantSplit/>
          <w:tblHeader/>
        </w:trPr>
        <w:tc>
          <w:tcPr>
            <w:tcW w:w="154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22CAD8A" w14:textId="77777777" w:rsidR="00EA424B" w:rsidRDefault="00EA424B">
            <w:pPr>
              <w:pStyle w:val="TableHeading"/>
              <w:spacing w:line="276" w:lineRule="auto"/>
            </w:pPr>
            <w:r>
              <w:t>Name</w:t>
            </w:r>
          </w:p>
        </w:tc>
        <w:tc>
          <w:tcPr>
            <w:tcW w:w="11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70A71C1" w14:textId="77777777" w:rsidR="00EA424B" w:rsidRDefault="00EA424B">
            <w:pPr>
              <w:pStyle w:val="TableHeading"/>
              <w:spacing w:line="276" w:lineRule="auto"/>
            </w:pPr>
            <w:r>
              <w:t>Type</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6BAE528" w14:textId="77777777" w:rsidR="00EA424B" w:rsidRDefault="00EA424B">
            <w:pPr>
              <w:pStyle w:val="TableHeading"/>
              <w:spacing w:line="276" w:lineRule="auto"/>
            </w:pPr>
            <w:r>
              <w:t>Description</w:t>
            </w:r>
          </w:p>
        </w:tc>
      </w:tr>
      <w:tr w:rsidR="00EA424B" w14:paraId="7BB8AD40" w14:textId="77777777" w:rsidTr="00EA424B">
        <w:trPr>
          <w:cantSplit/>
        </w:trPr>
        <w:tc>
          <w:tcPr>
            <w:tcW w:w="1541" w:type="pct"/>
            <w:tcBorders>
              <w:top w:val="single" w:sz="4" w:space="0" w:color="auto"/>
              <w:left w:val="single" w:sz="4" w:space="0" w:color="auto"/>
              <w:bottom w:val="single" w:sz="4" w:space="0" w:color="auto"/>
              <w:right w:val="single" w:sz="4" w:space="0" w:color="auto"/>
            </w:tcBorders>
            <w:hideMark/>
          </w:tcPr>
          <w:p w14:paraId="5124D5F5" w14:textId="77777777" w:rsidR="00EA424B" w:rsidRDefault="00EA424B">
            <w:pPr>
              <w:pStyle w:val="SourceCode"/>
            </w:pPr>
            <w:r>
              <w:t>frmSurrogateEdit</w:t>
            </w:r>
          </w:p>
        </w:tc>
        <w:tc>
          <w:tcPr>
            <w:tcW w:w="1100" w:type="pct"/>
            <w:tcBorders>
              <w:top w:val="single" w:sz="4" w:space="0" w:color="auto"/>
              <w:left w:val="single" w:sz="4" w:space="0" w:color="auto"/>
              <w:bottom w:val="single" w:sz="4" w:space="0" w:color="auto"/>
              <w:right w:val="single" w:sz="4" w:space="0" w:color="auto"/>
            </w:tcBorders>
            <w:hideMark/>
          </w:tcPr>
          <w:p w14:paraId="0D30FB96" w14:textId="77777777" w:rsidR="00EA424B" w:rsidRDefault="00EA424B">
            <w:pPr>
              <w:pStyle w:val="SourceCode"/>
              <w:rPr>
                <w:bCs/>
              </w:rPr>
            </w:pPr>
            <w:r>
              <w:rPr>
                <w:bCs/>
              </w:rPr>
              <w:t>TfrmSurrogateEdit</w:t>
            </w:r>
          </w:p>
        </w:tc>
        <w:tc>
          <w:tcPr>
            <w:tcW w:w="2359" w:type="pct"/>
            <w:tcBorders>
              <w:top w:val="single" w:sz="4" w:space="0" w:color="auto"/>
              <w:left w:val="single" w:sz="4" w:space="0" w:color="auto"/>
              <w:bottom w:val="single" w:sz="4" w:space="0" w:color="auto"/>
              <w:right w:val="single" w:sz="4" w:space="0" w:color="auto"/>
            </w:tcBorders>
            <w:hideMark/>
          </w:tcPr>
          <w:p w14:paraId="2B306C54" w14:textId="77777777" w:rsidR="00EA424B" w:rsidRDefault="00EA424B">
            <w:pPr>
              <w:pStyle w:val="TableText"/>
              <w:spacing w:line="276" w:lineRule="auto"/>
              <w:rPr>
                <w:bCs/>
              </w:rPr>
            </w:pPr>
            <w:r>
              <w:rPr>
                <w:bCs/>
              </w:rPr>
              <w:t xml:space="preserve">Default variable of type </w:t>
            </w:r>
            <w:r>
              <w:rPr>
                <w:rStyle w:val="SourceCodeChar"/>
              </w:rPr>
              <w:t>TfrmSurrogateEdit</w:t>
            </w:r>
          </w:p>
        </w:tc>
      </w:tr>
    </w:tbl>
    <w:p w14:paraId="76DB6F2D" w14:textId="77777777" w:rsidR="00EA424B" w:rsidRDefault="00EA424B" w:rsidP="00EA424B">
      <w:pPr>
        <w:pStyle w:val="Heading8"/>
        <w:rPr>
          <w:rFonts w:asciiTheme="majorHAnsi" w:hAnsiTheme="majorHAnsi" w:cstheme="majorBidi"/>
          <w:sz w:val="20"/>
          <w:szCs w:val="20"/>
        </w:rPr>
      </w:pPr>
      <w:bookmarkStart w:id="468" w:name="_Toc475621376"/>
      <w:r>
        <w:t>Unit Methods</w:t>
      </w:r>
      <w:bookmarkEnd w:id="4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7"/>
        <w:gridCol w:w="2111"/>
        <w:gridCol w:w="4518"/>
      </w:tblGrid>
      <w:tr w:rsidR="00EA424B" w14:paraId="206A866E" w14:textId="77777777" w:rsidTr="00EA424B">
        <w:trPr>
          <w:cantSplit/>
          <w:tblHeader/>
        </w:trPr>
        <w:tc>
          <w:tcPr>
            <w:tcW w:w="153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B450629" w14:textId="77777777" w:rsidR="00EA424B" w:rsidRDefault="00EA424B">
            <w:pPr>
              <w:pStyle w:val="TableHeading"/>
              <w:spacing w:line="276" w:lineRule="auto"/>
            </w:pPr>
            <w:r>
              <w:t>Name</w:t>
            </w:r>
          </w:p>
        </w:tc>
        <w:tc>
          <w:tcPr>
            <w:tcW w:w="110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20A33A2" w14:textId="77777777" w:rsidR="00EA424B" w:rsidRDefault="00EA424B">
            <w:pPr>
              <w:pStyle w:val="TableHeading"/>
              <w:spacing w:line="276" w:lineRule="auto"/>
            </w:pPr>
            <w:r>
              <w:t>Procedure / Function</w:t>
            </w:r>
          </w:p>
        </w:tc>
        <w:tc>
          <w:tcPr>
            <w:tcW w:w="235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C6B6E12" w14:textId="77777777" w:rsidR="00EA424B" w:rsidRDefault="00EA424B">
            <w:pPr>
              <w:pStyle w:val="TableHeading"/>
              <w:spacing w:line="276" w:lineRule="auto"/>
            </w:pPr>
            <w:r>
              <w:t>Description</w:t>
            </w:r>
          </w:p>
        </w:tc>
      </w:tr>
      <w:tr w:rsidR="00EA424B" w14:paraId="60CF6310" w14:textId="77777777" w:rsidTr="00EA424B">
        <w:trPr>
          <w:cantSplit/>
        </w:trPr>
        <w:tc>
          <w:tcPr>
            <w:tcW w:w="1539" w:type="pct"/>
            <w:tcBorders>
              <w:top w:val="single" w:sz="4" w:space="0" w:color="auto"/>
              <w:left w:val="single" w:sz="4" w:space="0" w:color="auto"/>
              <w:bottom w:val="single" w:sz="4" w:space="0" w:color="auto"/>
              <w:right w:val="single" w:sz="4" w:space="0" w:color="auto"/>
            </w:tcBorders>
            <w:hideMark/>
          </w:tcPr>
          <w:p w14:paraId="31B3E4EE" w14:textId="77777777" w:rsidR="00EA424B" w:rsidRDefault="00EA424B">
            <w:pPr>
              <w:pStyle w:val="SourceCode"/>
            </w:pPr>
            <w:r>
              <w:t>EditSurrogate</w:t>
            </w:r>
          </w:p>
        </w:tc>
        <w:tc>
          <w:tcPr>
            <w:tcW w:w="1102" w:type="pct"/>
            <w:tcBorders>
              <w:top w:val="single" w:sz="4" w:space="0" w:color="auto"/>
              <w:left w:val="single" w:sz="4" w:space="0" w:color="auto"/>
              <w:bottom w:val="single" w:sz="4" w:space="0" w:color="auto"/>
              <w:right w:val="single" w:sz="4" w:space="0" w:color="auto"/>
            </w:tcBorders>
            <w:hideMark/>
          </w:tcPr>
          <w:p w14:paraId="5D62566D" w14:textId="77777777" w:rsidR="00EA424B" w:rsidRDefault="00EA424B">
            <w:pPr>
              <w:pStyle w:val="SourceCode"/>
            </w:pPr>
            <w:r>
              <w:t>function</w:t>
            </w:r>
          </w:p>
        </w:tc>
        <w:tc>
          <w:tcPr>
            <w:tcW w:w="2359" w:type="pct"/>
            <w:tcBorders>
              <w:top w:val="single" w:sz="4" w:space="0" w:color="auto"/>
              <w:left w:val="single" w:sz="4" w:space="0" w:color="auto"/>
              <w:bottom w:val="single" w:sz="4" w:space="0" w:color="auto"/>
              <w:right w:val="single" w:sz="4" w:space="0" w:color="auto"/>
            </w:tcBorders>
            <w:hideMark/>
          </w:tcPr>
          <w:p w14:paraId="209A76E1" w14:textId="77777777" w:rsidR="00EA424B" w:rsidRDefault="00EA424B">
            <w:pPr>
              <w:pStyle w:val="TableText"/>
              <w:spacing w:line="276" w:lineRule="auto"/>
            </w:pPr>
            <w:r>
              <w:t>Allows user select surrogate settings</w:t>
            </w:r>
          </w:p>
        </w:tc>
      </w:tr>
    </w:tbl>
    <w:p w14:paraId="0F18480A" w14:textId="77777777" w:rsidR="00EA424B" w:rsidRDefault="00EA424B" w:rsidP="00EA424B">
      <w:pPr>
        <w:pStyle w:val="BodyText"/>
        <w:rPr>
          <w:rFonts w:asciiTheme="minorHAnsi" w:hAnsiTheme="minorHAnsi" w:cstheme="minorBidi"/>
          <w:sz w:val="22"/>
          <w:szCs w:val="22"/>
        </w:rPr>
      </w:pPr>
      <w:r>
        <w:br w:type="page"/>
      </w:r>
    </w:p>
    <w:p w14:paraId="31905856" w14:textId="77777777" w:rsidR="00EA424B" w:rsidRDefault="00EA424B" w:rsidP="00EA424B">
      <w:pPr>
        <w:pStyle w:val="Heading7"/>
      </w:pPr>
      <w:bookmarkStart w:id="469" w:name="_Toc475621377"/>
      <w:r>
        <w:lastRenderedPageBreak/>
        <w:t>File uConst.pas changes</w:t>
      </w:r>
      <w:bookmarkEnd w:id="469"/>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642"/>
        <w:gridCol w:w="2539"/>
      </w:tblGrid>
      <w:tr w:rsidR="00EA424B" w14:paraId="03394BA6"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999B7A2" w14:textId="77777777" w:rsidR="00EA424B" w:rsidRDefault="00EA424B">
            <w:pPr>
              <w:pStyle w:val="TableHeading"/>
              <w:spacing w:line="276" w:lineRule="auto"/>
            </w:pPr>
            <w:r>
              <w:t>Class</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92673E7" w14:textId="77777777" w:rsidR="00EA424B" w:rsidRDefault="00EA424B">
            <w:pPr>
              <w:pStyle w:val="TableHeading"/>
              <w:spacing w:line="276" w:lineRule="auto"/>
            </w:pPr>
            <w:r>
              <w:t>Description of enhancement</w:t>
            </w:r>
          </w:p>
        </w:tc>
      </w:tr>
      <w:tr w:rsidR="00EA424B" w14:paraId="58A71201"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817D3E7"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5293264"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87EFF45"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85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B13C4D9"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32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07376F3"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512C5ADB"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C6AA661" w14:textId="77777777" w:rsidR="00EA424B" w:rsidRDefault="00EA424B">
            <w:pPr>
              <w:pStyle w:val="TableText"/>
              <w:spacing w:line="276" w:lineRule="auto"/>
              <w:rPr>
                <w:b/>
              </w:rPr>
            </w:pPr>
            <w:r>
              <w:rPr>
                <w:b/>
              </w:rPr>
              <w:t>Constant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27D8DF0" w14:textId="77777777" w:rsidR="00EA424B" w:rsidRDefault="00EA424B">
            <w:pPr>
              <w:pStyle w:val="SourceCode"/>
              <w:rPr>
                <w:b/>
              </w:rPr>
            </w:pPr>
            <w:r>
              <w:rPr>
                <w:b/>
              </w:rPr>
              <w:t>UM_CHECKAPPLY   = (WM_USER + 9600);</w:t>
            </w:r>
          </w:p>
          <w:p w14:paraId="65BAFA97" w14:textId="77777777" w:rsidR="00EA424B" w:rsidRDefault="00EA424B">
            <w:pPr>
              <w:pStyle w:val="TableText"/>
              <w:spacing w:line="276" w:lineRule="auto"/>
              <w:rPr>
                <w:sz w:val="20"/>
              </w:rPr>
            </w:pPr>
            <w:r>
              <w:t xml:space="preserve">Constant is used to identify message sent by </w:t>
            </w:r>
            <w:r>
              <w:rPr>
                <w:rStyle w:val="SourceCodeChar"/>
              </w:rPr>
              <w:t xml:space="preserve">TfrmOptionSurrogate </w:t>
            </w:r>
            <w:r>
              <w:t xml:space="preserve">form to notify parent form on changes in surrogates assignment </w:t>
            </w:r>
          </w:p>
        </w:tc>
      </w:tr>
    </w:tbl>
    <w:p w14:paraId="2DA661E5" w14:textId="77777777" w:rsidR="00EA424B" w:rsidRDefault="00EA424B" w:rsidP="00EA424B">
      <w:pPr>
        <w:pStyle w:val="Heading8"/>
        <w:rPr>
          <w:rFonts w:asciiTheme="majorHAnsi" w:hAnsiTheme="majorHAnsi" w:cstheme="majorBidi"/>
          <w:sz w:val="20"/>
          <w:szCs w:val="20"/>
        </w:rPr>
      </w:pPr>
      <w:bookmarkStart w:id="470" w:name="_Toc475621378"/>
      <w:r>
        <w:t>Components on Form</w:t>
      </w:r>
      <w:bookmarkEnd w:id="470"/>
    </w:p>
    <w:p w14:paraId="63065BF7" w14:textId="77777777" w:rsidR="00EA424B" w:rsidRDefault="00EA424B" w:rsidP="00EA424B">
      <w:r>
        <w:t xml:space="preserve">N/A </w:t>
      </w:r>
    </w:p>
    <w:p w14:paraId="06030167" w14:textId="77777777" w:rsidR="00EA424B" w:rsidRDefault="00EA424B" w:rsidP="00EA424B">
      <w:pPr>
        <w:pStyle w:val="Heading8"/>
      </w:pPr>
      <w:bookmarkStart w:id="471" w:name="_Toc475621379"/>
      <w:r>
        <w:t>Events</w:t>
      </w:r>
      <w:bookmarkEnd w:id="471"/>
    </w:p>
    <w:p w14:paraId="3C598AC2" w14:textId="77777777" w:rsidR="00EA424B" w:rsidRDefault="00EA424B" w:rsidP="00EA424B">
      <w:r>
        <w:t>N/A</w:t>
      </w:r>
    </w:p>
    <w:p w14:paraId="522D131C" w14:textId="77777777" w:rsidR="00EA424B" w:rsidRDefault="00EA424B" w:rsidP="00EA424B">
      <w:pPr>
        <w:pStyle w:val="Heading8"/>
      </w:pPr>
      <w:bookmarkStart w:id="472" w:name="_Toc475621380"/>
      <w:r>
        <w:t>Special References</w:t>
      </w:r>
      <w:bookmarkEnd w:id="472"/>
    </w:p>
    <w:p w14:paraId="264302D3" w14:textId="77777777" w:rsidR="00EA424B" w:rsidRDefault="00EA424B" w:rsidP="00EA424B">
      <w:r>
        <w:t>N/A</w:t>
      </w:r>
    </w:p>
    <w:p w14:paraId="73D01079" w14:textId="77777777" w:rsidR="00EA424B" w:rsidRDefault="00EA424B" w:rsidP="00EA424B">
      <w:pPr>
        <w:pStyle w:val="Heading8"/>
      </w:pPr>
      <w:bookmarkStart w:id="473" w:name="_Toc475621381"/>
      <w:r>
        <w:t>Class Events</w:t>
      </w:r>
      <w:bookmarkEnd w:id="473"/>
    </w:p>
    <w:p w14:paraId="1014D82A" w14:textId="77777777" w:rsidR="00EA424B" w:rsidRDefault="00EA424B" w:rsidP="00EA424B">
      <w:r>
        <w:t>N/A</w:t>
      </w:r>
    </w:p>
    <w:p w14:paraId="0AB56D72" w14:textId="77777777" w:rsidR="00EA424B" w:rsidRDefault="00EA424B" w:rsidP="00EA424B">
      <w:pPr>
        <w:pStyle w:val="Heading8"/>
      </w:pPr>
      <w:bookmarkStart w:id="474" w:name="_Toc475621382"/>
      <w:r>
        <w:t>Unit Methods</w:t>
      </w:r>
      <w:bookmarkEnd w:id="474"/>
    </w:p>
    <w:p w14:paraId="6D346C01" w14:textId="77777777" w:rsidR="00EA424B" w:rsidRDefault="00EA424B" w:rsidP="00EA424B">
      <w:r>
        <w:t>N/A</w:t>
      </w:r>
    </w:p>
    <w:p w14:paraId="0F20480B" w14:textId="77777777" w:rsidR="00EA424B" w:rsidRDefault="00EA424B" w:rsidP="00EA424B">
      <w:pPr>
        <w:pStyle w:val="Heading8"/>
      </w:pPr>
      <w:bookmarkStart w:id="475" w:name="_Toc475621383"/>
      <w:r>
        <w:t>Class Properties</w:t>
      </w:r>
      <w:bookmarkEnd w:id="475"/>
    </w:p>
    <w:p w14:paraId="64789434" w14:textId="77777777" w:rsidR="00EA424B" w:rsidRDefault="00EA424B" w:rsidP="00EA424B">
      <w:r>
        <w:t>N/A</w:t>
      </w:r>
    </w:p>
    <w:p w14:paraId="00DA704D" w14:textId="77777777" w:rsidR="00EA424B" w:rsidRDefault="00EA424B" w:rsidP="00EA424B">
      <w:pPr>
        <w:pStyle w:val="Heading8"/>
      </w:pPr>
      <w:bookmarkStart w:id="476" w:name="_Toc475621384"/>
      <w:r>
        <w:t>Uses Clause</w:t>
      </w:r>
      <w:bookmarkEnd w:id="476"/>
    </w:p>
    <w:p w14:paraId="5712F28B" w14:textId="77777777" w:rsidR="00EA424B" w:rsidRDefault="00EA424B" w:rsidP="00EA424B">
      <w:r>
        <w:t>No changes</w:t>
      </w:r>
    </w:p>
    <w:p w14:paraId="0CEF9DA9" w14:textId="77777777" w:rsidR="00EA424B" w:rsidRDefault="00EA424B" w:rsidP="00EA424B">
      <w:r>
        <w:br w:type="page"/>
      </w:r>
    </w:p>
    <w:p w14:paraId="5F800F32" w14:textId="77777777" w:rsidR="00EA424B" w:rsidRDefault="00EA424B" w:rsidP="00EA424B">
      <w:pPr>
        <w:pStyle w:val="Heading7"/>
      </w:pPr>
      <w:bookmarkStart w:id="477" w:name="_Toc475621385"/>
      <w:r>
        <w:lastRenderedPageBreak/>
        <w:t>File rOptions.pas changes</w:t>
      </w:r>
      <w:bookmarkEnd w:id="477"/>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055"/>
        <w:gridCol w:w="3126"/>
      </w:tblGrid>
      <w:tr w:rsidR="00EA424B" w14:paraId="2B31F122"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ED3D0D9" w14:textId="77777777" w:rsidR="00EA424B" w:rsidRDefault="00EA424B">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EFFECF3" w14:textId="77777777" w:rsidR="00EA424B" w:rsidRDefault="00EA424B">
            <w:pPr>
              <w:pStyle w:val="TableHeading"/>
              <w:spacing w:line="276" w:lineRule="auto"/>
            </w:pPr>
            <w:r>
              <w:t>Description of enhancement</w:t>
            </w:r>
          </w:p>
        </w:tc>
      </w:tr>
      <w:tr w:rsidR="00EA424B" w14:paraId="374A376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5FC6A70" w14:textId="77777777" w:rsidR="00EA424B" w:rsidRDefault="00EA424B">
            <w:pPr>
              <w:pStyle w:val="SourceCode"/>
            </w:pPr>
            <w:r>
              <w:t>rOptions</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2F8C104C" w14:textId="77777777" w:rsidR="00EA424B" w:rsidRDefault="00EA424B">
            <w:pPr>
              <w:pStyle w:val="TableHeading"/>
              <w:spacing w:line="276" w:lineRule="auto"/>
              <w:rPr>
                <w:b w:val="0"/>
              </w:rPr>
            </w:pPr>
            <w:r>
              <w:rPr>
                <w:b w:val="0"/>
              </w:rPr>
              <w:t xml:space="preserve">File </w:t>
            </w:r>
            <w:r>
              <w:rPr>
                <w:rStyle w:val="SourceCodeChar"/>
              </w:rPr>
              <w:t>rOptions.pas</w:t>
            </w:r>
          </w:p>
          <w:p w14:paraId="2B5A03A2" w14:textId="77777777" w:rsidR="00EA424B" w:rsidRDefault="00EA424B">
            <w:pPr>
              <w:pStyle w:val="TableHeading"/>
              <w:spacing w:line="276" w:lineRule="auto"/>
              <w:rPr>
                <w:b w:val="0"/>
              </w:rPr>
            </w:pPr>
            <w:r>
              <w:rPr>
                <w:b w:val="0"/>
              </w:rPr>
              <w:t xml:space="preserve">Modifications to implement Multiple surrogates management functionality (Saving/restoring surrogates settings to/from server) </w:t>
            </w:r>
          </w:p>
        </w:tc>
      </w:tr>
      <w:tr w:rsidR="00EA424B" w14:paraId="6DF4480F"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353BD37E"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32D4C48"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BD4594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52"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C709FB9"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35"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7AC743E"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47F6CC59"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F7D69F9" w14:textId="77777777" w:rsidR="00EA424B" w:rsidRDefault="00EA424B">
            <w:pPr>
              <w:pStyle w:val="TableText"/>
              <w:spacing w:line="276" w:lineRule="auto"/>
              <w:rPr>
                <w:b/>
              </w:rPr>
            </w:pPr>
            <w:r>
              <w:rPr>
                <w:b/>
              </w:rPr>
              <w:t>Methods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9575F7C" w14:textId="77777777" w:rsidR="00EA424B" w:rsidRDefault="00EA424B">
            <w:pPr>
              <w:pStyle w:val="SourceCode"/>
              <w:rPr>
                <w:b/>
              </w:rPr>
            </w:pPr>
            <w:r>
              <w:rPr>
                <w:b/>
              </w:rPr>
              <w:t xml:space="preserve">procedure rpcGetSurrogateInfoList(const aResult:TStrings) </w:t>
            </w:r>
          </w:p>
        </w:tc>
      </w:tr>
      <w:tr w:rsidR="00EA424B" w14:paraId="3EDCD3E2"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20A43ED" w14:textId="77777777" w:rsidR="00EA424B" w:rsidRDefault="00EA424B">
            <w:pPr>
              <w:pStyle w:val="TableText"/>
              <w:spacing w:line="276" w:lineRule="auto"/>
              <w:rPr>
                <w:b/>
              </w:rPr>
            </w:pPr>
            <w:r>
              <w:rPr>
                <w:b/>
              </w:rPr>
              <w:t xml:space="preserve">Unit </w:t>
            </w:r>
            <w:r>
              <w:rPr>
                <w:rStyle w:val="SourceCodeChar"/>
                <w:b/>
              </w:rPr>
              <w:t>rOptions</w:t>
            </w:r>
            <w:r>
              <w:rPr>
                <w:b/>
              </w:rPr>
              <w:t xml:space="preserve"> Modified Logic (New code added)</w:t>
            </w:r>
          </w:p>
        </w:tc>
      </w:tr>
      <w:tr w:rsidR="00EA424B" w14:paraId="2F3CEE14" w14:textId="77777777" w:rsidTr="00EA424B">
        <w:trPr>
          <w:cantSplit/>
        </w:trPr>
        <w:tc>
          <w:tcPr>
            <w:tcW w:w="5000" w:type="pct"/>
            <w:gridSpan w:val="5"/>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8B95773" w14:textId="77777777" w:rsidR="00EA424B" w:rsidRDefault="00EA424B">
            <w:pPr>
              <w:pStyle w:val="SourceCode"/>
              <w:rPr>
                <w:b/>
              </w:rPr>
            </w:pPr>
            <w:r>
              <w:rPr>
                <w:b/>
              </w:rPr>
              <w:t>// NSR20071216 AA 2015/11/30 --------------------------------------------- begin</w:t>
            </w:r>
          </w:p>
          <w:p w14:paraId="395CA228" w14:textId="77777777" w:rsidR="00EA424B" w:rsidRDefault="00EA424B">
            <w:pPr>
              <w:pStyle w:val="SourceCode"/>
              <w:rPr>
                <w:b/>
              </w:rPr>
            </w:pPr>
            <w:r>
              <w:rPr>
                <w:b/>
              </w:rPr>
              <w:t>// NSR20071216 mnj- RPC 'ORWTPP GETSURRS' addded to return multiple Surrogates.</w:t>
            </w:r>
          </w:p>
          <w:p w14:paraId="31C5A808" w14:textId="77777777" w:rsidR="00EA424B" w:rsidRDefault="00EA424B">
            <w:pPr>
              <w:pStyle w:val="SourceCode"/>
              <w:rPr>
                <w:b/>
              </w:rPr>
            </w:pPr>
            <w:r>
              <w:rPr>
                <w:b/>
              </w:rPr>
              <w:t>procedure rpcGetSurrogateInfoList(const aResult:TStrings);</w:t>
            </w:r>
          </w:p>
          <w:p w14:paraId="06CC0A09" w14:textId="77777777" w:rsidR="00EA424B" w:rsidRDefault="00EA424B">
            <w:pPr>
              <w:pStyle w:val="SourceCode"/>
              <w:rPr>
                <w:b/>
              </w:rPr>
            </w:pPr>
            <w:r>
              <w:rPr>
                <w:b/>
              </w:rPr>
              <w:t>begin</w:t>
            </w:r>
          </w:p>
          <w:p w14:paraId="5CA9A78D" w14:textId="77777777" w:rsidR="00EA424B" w:rsidRDefault="00EA424B">
            <w:pPr>
              <w:pStyle w:val="SourceCode"/>
              <w:rPr>
                <w:b/>
              </w:rPr>
            </w:pPr>
            <w:r>
              <w:rPr>
                <w:b/>
              </w:rPr>
              <w:t xml:space="preserve">    tCallV(aResult,'ORWTPP GETSURRS', [nil]);</w:t>
            </w:r>
          </w:p>
          <w:p w14:paraId="738DB379" w14:textId="77777777" w:rsidR="00EA424B" w:rsidRDefault="00EA424B">
            <w:pPr>
              <w:pStyle w:val="SourceCode"/>
              <w:rPr>
                <w:b/>
              </w:rPr>
            </w:pPr>
            <w:r>
              <w:rPr>
                <w:b/>
              </w:rPr>
              <w:t xml:space="preserve">    MixedCaseList(aResult);</w:t>
            </w:r>
          </w:p>
          <w:p w14:paraId="1E2B0E56" w14:textId="77777777" w:rsidR="00EA424B" w:rsidRDefault="00EA424B">
            <w:pPr>
              <w:pStyle w:val="SourceCode"/>
              <w:rPr>
                <w:b/>
              </w:rPr>
            </w:pPr>
            <w:r>
              <w:rPr>
                <w:b/>
              </w:rPr>
              <w:t>end;</w:t>
            </w:r>
          </w:p>
          <w:p w14:paraId="74D1C9F0" w14:textId="77777777" w:rsidR="00EA424B" w:rsidRDefault="00EA424B">
            <w:pPr>
              <w:pStyle w:val="SourceCode"/>
            </w:pPr>
            <w:r>
              <w:rPr>
                <w:b/>
              </w:rPr>
              <w:t>// NSR20071216 AA 2015/11/30 ----------------------------------------------- end</w:t>
            </w:r>
          </w:p>
        </w:tc>
      </w:tr>
      <w:tr w:rsidR="00EA424B" w14:paraId="280872D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F8652B3" w14:textId="77777777" w:rsidR="00EA424B" w:rsidRDefault="00EA424B">
            <w:pPr>
              <w:spacing w:after="200" w:line="276" w:lineRule="auto"/>
              <w:rPr>
                <w:rFonts w:ascii="Arial" w:hAnsi="Arial" w:cs="Arial"/>
                <w:b/>
                <w:szCs w:val="22"/>
              </w:rPr>
            </w:pPr>
            <w:r>
              <w:rPr>
                <w:rFonts w:ascii="Arial" w:hAnsi="Arial" w:cs="Arial"/>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F1F8A45" w14:textId="77777777" w:rsidR="00EA424B" w:rsidRDefault="00EA424B">
            <w:pPr>
              <w:pStyle w:val="TableText"/>
              <w:spacing w:line="276" w:lineRule="auto"/>
              <w:rPr>
                <w:sz w:val="20"/>
              </w:rPr>
            </w:pPr>
            <w:r>
              <w:rPr>
                <w:sz w:val="20"/>
              </w:rPr>
              <w:t xml:space="preserve">New code is shown in </w:t>
            </w:r>
            <w:r>
              <w:rPr>
                <w:b/>
                <w:sz w:val="20"/>
              </w:rPr>
              <w:t>bold</w:t>
            </w:r>
          </w:p>
        </w:tc>
      </w:tr>
    </w:tbl>
    <w:p w14:paraId="6729E8EF" w14:textId="77777777" w:rsidR="00EA424B" w:rsidRDefault="00EA424B" w:rsidP="00EA424B">
      <w:pPr>
        <w:pStyle w:val="BodyText"/>
        <w:rPr>
          <w:rFonts w:asciiTheme="minorHAnsi" w:hAnsiTheme="minorHAnsi" w:cstheme="minorBidi"/>
          <w:sz w:val="22"/>
          <w:szCs w:val="22"/>
        </w:rPr>
      </w:pPr>
    </w:p>
    <w:p w14:paraId="4DDA0253" w14:textId="5750758A" w:rsidR="00EA424B" w:rsidRDefault="00EA424B" w:rsidP="00EA424B">
      <w:pPr>
        <w:pStyle w:val="Heading7"/>
      </w:pPr>
      <w:r>
        <w:rPr>
          <w:rFonts w:asciiTheme="majorHAnsi" w:eastAsiaTheme="majorEastAsia" w:hAnsiTheme="majorHAnsi" w:cstheme="majorBidi"/>
          <w:i/>
          <w:iCs w:val="0"/>
          <w:color w:val="404040" w:themeColor="text1" w:themeTint="BF"/>
        </w:rPr>
        <w:br w:type="page"/>
      </w:r>
      <w:bookmarkStart w:id="478" w:name="_Toc475621386"/>
      <w:r>
        <w:lastRenderedPageBreak/>
        <w:t>File ORDtTm</w:t>
      </w:r>
      <w:r w:rsidR="002B5168">
        <w:t>Cal</w:t>
      </w:r>
      <w:r>
        <w:t>.pas changes</w:t>
      </w:r>
      <w:bookmarkEnd w:id="478"/>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373"/>
        <w:gridCol w:w="2808"/>
      </w:tblGrid>
      <w:tr w:rsidR="00EA424B" w14:paraId="4C6F434C" w14:textId="77777777" w:rsidTr="00EA424B">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F97FA67" w14:textId="77777777" w:rsidR="00EA424B" w:rsidRDefault="00EA424B">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46E0980" w14:textId="77777777" w:rsidR="00EA424B" w:rsidRDefault="00EA424B">
            <w:pPr>
              <w:pStyle w:val="TableHeading"/>
              <w:spacing w:line="276" w:lineRule="auto"/>
            </w:pPr>
            <w:r>
              <w:t>Description of enhancement</w:t>
            </w:r>
          </w:p>
        </w:tc>
      </w:tr>
      <w:tr w:rsidR="00EA424B" w14:paraId="557FB847"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375A59B" w14:textId="77777777" w:rsidR="00EA424B" w:rsidRDefault="00EA424B">
            <w:pPr>
              <w:pStyle w:val="SourceCode"/>
            </w:pPr>
            <w:r>
              <w:t>ORDtTm</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335F13D6" w14:textId="44BA0DD8" w:rsidR="00EA424B" w:rsidRDefault="00EA424B">
            <w:pPr>
              <w:pStyle w:val="TableHeading"/>
              <w:spacing w:line="276" w:lineRule="auto"/>
              <w:rPr>
                <w:b w:val="0"/>
              </w:rPr>
            </w:pPr>
            <w:r>
              <w:rPr>
                <w:b w:val="0"/>
              </w:rPr>
              <w:t xml:space="preserve">File </w:t>
            </w:r>
            <w:r>
              <w:rPr>
                <w:rStyle w:val="SourceCodeChar"/>
              </w:rPr>
              <w:t>ORDtTm</w:t>
            </w:r>
            <w:r w:rsidR="002B5168">
              <w:rPr>
                <w:rStyle w:val="SourceCodeChar"/>
              </w:rPr>
              <w:t>Cal</w:t>
            </w:r>
            <w:r>
              <w:rPr>
                <w:rStyle w:val="SourceCodeChar"/>
              </w:rPr>
              <w:t>.pas</w:t>
            </w:r>
          </w:p>
          <w:p w14:paraId="6188BB20" w14:textId="6C6D4DA4" w:rsidR="00EA424B" w:rsidRDefault="00EA424B" w:rsidP="002B5168">
            <w:pPr>
              <w:pStyle w:val="TableHeading"/>
              <w:spacing w:line="276" w:lineRule="auto"/>
              <w:rPr>
                <w:b w:val="0"/>
              </w:rPr>
            </w:pPr>
            <w:r>
              <w:rPr>
                <w:b w:val="0"/>
              </w:rPr>
              <w:t xml:space="preserve">Modifications to implement </w:t>
            </w:r>
            <w:r w:rsidR="002B5168">
              <w:rPr>
                <w:b w:val="0"/>
              </w:rPr>
              <w:t>range check in TORCalendar class</w:t>
            </w:r>
            <w:r>
              <w:rPr>
                <w:b w:val="0"/>
              </w:rPr>
              <w:t xml:space="preserve"> </w:t>
            </w:r>
          </w:p>
        </w:tc>
      </w:tr>
      <w:tr w:rsidR="00EA424B" w14:paraId="747B01B2"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FCD6D16" w14:textId="77777777" w:rsidR="00EA424B" w:rsidRDefault="00EA424B">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6DEB10C"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83ADAD9"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4EA873C"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452B875"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5B5B05C4"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2DFCF56A" w14:textId="77777777" w:rsidR="00EA424B" w:rsidRDefault="00EA424B">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C5F9EC6" w14:textId="77777777" w:rsidR="00EA424B" w:rsidRDefault="00EA424B">
            <w:pPr>
              <w:pStyle w:val="TableText"/>
              <w:spacing w:line="276" w:lineRule="auto"/>
              <w:rPr>
                <w:sz w:val="20"/>
              </w:rPr>
            </w:pPr>
            <w:r>
              <w:rPr>
                <w:sz w:val="20"/>
              </w:rPr>
              <w:t xml:space="preserve">Unit modified to enhance </w:t>
            </w:r>
            <w:r>
              <w:rPr>
                <w:rStyle w:val="SourceCodeChar"/>
              </w:rPr>
              <w:t>CPRSLib</w:t>
            </w:r>
            <w:r>
              <w:rPr>
                <w:sz w:val="20"/>
              </w:rPr>
              <w:t xml:space="preserve"> components with support of range check. </w:t>
            </w:r>
          </w:p>
        </w:tc>
      </w:tr>
      <w:tr w:rsidR="002B5168" w14:paraId="11B30ECA" w14:textId="77777777" w:rsidTr="002B5168">
        <w:trPr>
          <w:cantSplit/>
          <w:trHeight w:val="432"/>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DF9295D" w14:textId="38487FF8" w:rsidR="002B5168" w:rsidRDefault="002B5168">
            <w:pPr>
              <w:pStyle w:val="TableText"/>
              <w:spacing w:line="276" w:lineRule="auto"/>
              <w:rPr>
                <w:b/>
              </w:rPr>
            </w:pPr>
            <w:r>
              <w:rPr>
                <w:b/>
              </w:rPr>
              <w:t>Unit Methods Added</w:t>
            </w:r>
          </w:p>
        </w:tc>
        <w:tc>
          <w:tcPr>
            <w:tcW w:w="3504" w:type="pct"/>
            <w:gridSpan w:val="4"/>
            <w:tcBorders>
              <w:top w:val="single" w:sz="6" w:space="0" w:color="000000"/>
              <w:left w:val="single" w:sz="6" w:space="0" w:color="000000"/>
              <w:right w:val="single" w:sz="6" w:space="0" w:color="000000"/>
            </w:tcBorders>
            <w:tcMar>
              <w:top w:w="0" w:type="dxa"/>
              <w:left w:w="108" w:type="dxa"/>
              <w:bottom w:w="0" w:type="dxa"/>
              <w:right w:w="108" w:type="dxa"/>
            </w:tcMar>
          </w:tcPr>
          <w:p w14:paraId="154BA2D9" w14:textId="50621C71" w:rsidR="002B5168" w:rsidRDefault="002B5168">
            <w:pPr>
              <w:pStyle w:val="SourceCode"/>
              <w:rPr>
                <w:b/>
              </w:rPr>
            </w:pPr>
          </w:p>
        </w:tc>
      </w:tr>
      <w:tr w:rsidR="00EA424B" w14:paraId="084476B1" w14:textId="77777777" w:rsidTr="00EA424B">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16E64FA7" w14:textId="77777777" w:rsidR="00EA424B" w:rsidRDefault="00EA424B">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C8A7F5B" w14:textId="77777777" w:rsidR="00EA424B" w:rsidRDefault="00EA424B">
            <w:pPr>
              <w:pStyle w:val="TableText"/>
              <w:spacing w:line="276" w:lineRule="auto"/>
              <w:rPr>
                <w:sz w:val="20"/>
              </w:rPr>
            </w:pPr>
            <w:r>
              <w:rPr>
                <w:sz w:val="20"/>
              </w:rPr>
              <w:t xml:space="preserve">New code is shown in </w:t>
            </w:r>
            <w:r>
              <w:rPr>
                <w:b/>
                <w:sz w:val="20"/>
              </w:rPr>
              <w:t>bold</w:t>
            </w:r>
          </w:p>
        </w:tc>
      </w:tr>
    </w:tbl>
    <w:p w14:paraId="458A135B" w14:textId="77777777" w:rsidR="00EA424B" w:rsidRDefault="00EA424B" w:rsidP="00EA424B">
      <w:pPr>
        <w:pStyle w:val="Heading8"/>
        <w:rPr>
          <w:rFonts w:asciiTheme="majorHAnsi" w:hAnsiTheme="majorHAnsi" w:cstheme="majorBidi"/>
          <w:sz w:val="20"/>
          <w:szCs w:val="20"/>
        </w:rPr>
      </w:pPr>
      <w:bookmarkStart w:id="479" w:name="_Toc475621387"/>
      <w:r>
        <w:t>Uses Clause changes</w:t>
      </w:r>
      <w:bookmarkEnd w:id="479"/>
    </w:p>
    <w:p w14:paraId="5D156698" w14:textId="3A130618" w:rsidR="00EA424B" w:rsidRDefault="00EA424B" w:rsidP="00EA424B">
      <w:r>
        <w:t xml:space="preserve">Reference on </w:t>
      </w:r>
      <w:r>
        <w:rPr>
          <w:rStyle w:val="SourceCodeChar"/>
        </w:rPr>
        <w:t>System.UITypes</w:t>
      </w:r>
      <w:r w:rsidR="002B5168">
        <w:rPr>
          <w:rStyle w:val="SourceCodeChar"/>
        </w:rPr>
        <w:t>, System.DateUtils, ORDtTm</w:t>
      </w:r>
      <w:r>
        <w:t xml:space="preserve"> added to implementation section</w:t>
      </w:r>
    </w:p>
    <w:p w14:paraId="2F7A6CE5" w14:textId="356B123D" w:rsidR="002B5168" w:rsidRDefault="002B5168" w:rsidP="002B5168">
      <w:pPr>
        <w:pStyle w:val="Heading8"/>
      </w:pPr>
      <w:bookmarkStart w:id="480" w:name="_Toc475621388"/>
      <w:r>
        <w:t>Components Modified</w:t>
      </w:r>
      <w:bookmarkEnd w:id="480"/>
    </w:p>
    <w:p w14:paraId="06B052F4" w14:textId="77777777" w:rsidR="002B5168" w:rsidRDefault="002B5168" w:rsidP="00EA424B"/>
    <w:tbl>
      <w:tblPr>
        <w:tblW w:w="4950"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66"/>
        <w:gridCol w:w="1116"/>
        <w:gridCol w:w="2434"/>
        <w:gridCol w:w="1319"/>
        <w:gridCol w:w="2745"/>
      </w:tblGrid>
      <w:tr w:rsidR="002B5168" w14:paraId="52116CCB"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11E4ECC" w14:textId="77777777" w:rsidR="002B5168" w:rsidRDefault="002B5168" w:rsidP="002B5168">
            <w:pPr>
              <w:pStyle w:val="TableText"/>
              <w:spacing w:line="276" w:lineRule="auto"/>
              <w:rPr>
                <w:b/>
              </w:rPr>
            </w:pPr>
            <w:r>
              <w:rPr>
                <w:b/>
              </w:rPr>
              <w:t>Component</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32C1DB93" w14:textId="77777777" w:rsidR="002B5168" w:rsidRDefault="002B5168" w:rsidP="002B5168">
            <w:pPr>
              <w:pStyle w:val="SourceCode"/>
              <w:rPr>
                <w:b/>
              </w:rPr>
            </w:pPr>
            <w:r>
              <w:rPr>
                <w:b/>
              </w:rPr>
              <w:t>TDateRange = class(TObject)</w:t>
            </w:r>
          </w:p>
        </w:tc>
      </w:tr>
      <w:tr w:rsidR="002B5168" w14:paraId="5D4A2077"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1879226" w14:textId="77777777" w:rsidR="002B5168" w:rsidRDefault="002B5168" w:rsidP="002B5168">
            <w:pPr>
              <w:pStyle w:val="TableText"/>
              <w:spacing w:line="276" w:lineRule="auto"/>
              <w:rPr>
                <w:b/>
              </w:rPr>
            </w:pPr>
            <w:r>
              <w:rPr>
                <w:b/>
              </w:rPr>
              <w:t>Enhancement Category</w:t>
            </w:r>
          </w:p>
        </w:tc>
        <w:tc>
          <w:tcPr>
            <w:tcW w:w="611" w:type="pct"/>
            <w:tcBorders>
              <w:top w:val="single" w:sz="6" w:space="0" w:color="000000"/>
              <w:left w:val="single" w:sz="6" w:space="0" w:color="000000"/>
              <w:bottom w:val="single" w:sz="6" w:space="0" w:color="000000"/>
              <w:right w:val="single" w:sz="6" w:space="0" w:color="000000"/>
            </w:tcBorders>
            <w:hideMark/>
          </w:tcPr>
          <w:p w14:paraId="48FE6C95"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6398737C"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6A933BCE"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70" w:type="pct"/>
            <w:tcBorders>
              <w:top w:val="single" w:sz="6" w:space="0" w:color="000000"/>
              <w:left w:val="single" w:sz="6" w:space="0" w:color="000000"/>
              <w:bottom w:val="single" w:sz="6" w:space="0" w:color="000000"/>
              <w:right w:val="single" w:sz="6" w:space="0" w:color="000000"/>
            </w:tcBorders>
            <w:hideMark/>
          </w:tcPr>
          <w:p w14:paraId="2D6A2CEC"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2B5168" w14:paraId="3E1031EB"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FCC610C" w14:textId="77777777" w:rsidR="002B5168" w:rsidRDefault="002B5168" w:rsidP="002B5168">
            <w:pPr>
              <w:pStyle w:val="TableText"/>
              <w:spacing w:line="276" w:lineRule="auto"/>
              <w:rPr>
                <w:b/>
              </w:rPr>
            </w:pPr>
            <w:r>
              <w:rPr>
                <w:b/>
              </w:rPr>
              <w:t>Description</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5EB4182C" w14:textId="77777777" w:rsidR="002B5168" w:rsidRDefault="002B5168" w:rsidP="002B5168">
            <w:pPr>
              <w:pStyle w:val="TableText"/>
              <w:spacing w:line="276" w:lineRule="auto"/>
              <w:rPr>
                <w:sz w:val="20"/>
              </w:rPr>
            </w:pPr>
            <w:r>
              <w:rPr>
                <w:sz w:val="20"/>
              </w:rPr>
              <w:t>Object provides properties to define date range and validate dates against rangew boundaries</w:t>
            </w:r>
          </w:p>
        </w:tc>
      </w:tr>
      <w:tr w:rsidR="002B5168" w14:paraId="6E45BA9E" w14:textId="77777777" w:rsidTr="002B5168">
        <w:trPr>
          <w:cantSplit/>
        </w:trPr>
        <w:tc>
          <w:tcPr>
            <w:tcW w:w="895"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E57C75C" w14:textId="77777777" w:rsidR="002B5168" w:rsidRDefault="002B5168" w:rsidP="002B5168">
            <w:pPr>
              <w:pStyle w:val="TableText"/>
              <w:spacing w:line="276" w:lineRule="auto"/>
              <w:rPr>
                <w:b/>
              </w:rPr>
            </w:pPr>
            <w:r>
              <w:rPr>
                <w:b/>
              </w:rPr>
              <w:t>Fields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5887D6BB" w14:textId="77777777" w:rsidR="002B5168" w:rsidRDefault="002B5168" w:rsidP="002B5168">
            <w:pPr>
              <w:pStyle w:val="SourceCode"/>
              <w:rPr>
                <w:b/>
              </w:rPr>
            </w:pPr>
            <w:r>
              <w:rPr>
                <w:b/>
              </w:rPr>
              <w:t xml:space="preserve">fMinDate: Double </w:t>
            </w:r>
          </w:p>
        </w:tc>
      </w:tr>
      <w:tr w:rsidR="002B5168" w14:paraId="28C57E68"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1534D1" w14:textId="77777777" w:rsidR="002B5168" w:rsidRDefault="002B5168" w:rsidP="002B5168">
            <w:pPr>
              <w:rPr>
                <w:rFonts w:ascii="Arial" w:hAnsi="Arial" w:cs="Arial"/>
                <w:b/>
                <w:szCs w:val="20"/>
              </w:rPr>
            </w:pP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3C97DB51" w14:textId="77777777" w:rsidR="002B5168" w:rsidRDefault="002B5168" w:rsidP="002B5168">
            <w:pPr>
              <w:pStyle w:val="SourceCode"/>
              <w:rPr>
                <w:b/>
              </w:rPr>
            </w:pPr>
            <w:r>
              <w:rPr>
                <w:b/>
              </w:rPr>
              <w:t>fMaxDate: Double</w:t>
            </w:r>
          </w:p>
        </w:tc>
      </w:tr>
      <w:tr w:rsidR="002B5168" w14:paraId="6184236A" w14:textId="77777777" w:rsidTr="002B5168">
        <w:trPr>
          <w:cantSplit/>
        </w:trPr>
        <w:tc>
          <w:tcPr>
            <w:tcW w:w="895"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8F164D" w14:textId="77777777" w:rsidR="002B5168" w:rsidRDefault="002B5168" w:rsidP="002B5168">
            <w:pPr>
              <w:pStyle w:val="TableText"/>
              <w:spacing w:line="276" w:lineRule="auto"/>
              <w:rPr>
                <w:b/>
              </w:rPr>
            </w:pPr>
            <w:r>
              <w:rPr>
                <w:b/>
              </w:rPr>
              <w:t>Properties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B575C7D" w14:textId="77777777" w:rsidR="002B5168" w:rsidRDefault="002B5168" w:rsidP="002B5168">
            <w:pPr>
              <w:pStyle w:val="SourceCode"/>
              <w:rPr>
                <w:b/>
              </w:rPr>
            </w:pPr>
            <w:r>
              <w:rPr>
                <w:b/>
              </w:rPr>
              <w:t>MinDate: Double</w:t>
            </w:r>
          </w:p>
        </w:tc>
      </w:tr>
      <w:tr w:rsidR="002B5168" w14:paraId="34B08834"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54F8B07" w14:textId="77777777" w:rsidR="002B5168" w:rsidRDefault="002B5168" w:rsidP="002B5168">
            <w:pPr>
              <w:rPr>
                <w:rFonts w:ascii="Arial" w:hAnsi="Arial" w:cs="Arial"/>
                <w:b/>
                <w:szCs w:val="20"/>
              </w:rPr>
            </w:pP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7954622" w14:textId="77777777" w:rsidR="002B5168" w:rsidRDefault="002B5168" w:rsidP="002B5168">
            <w:pPr>
              <w:pStyle w:val="SourceCode"/>
              <w:rPr>
                <w:b/>
              </w:rPr>
            </w:pPr>
            <w:r>
              <w:rPr>
                <w:b/>
              </w:rPr>
              <w:t>MaxDate: Double</w:t>
            </w:r>
          </w:p>
        </w:tc>
      </w:tr>
      <w:tr w:rsidR="002B5168" w14:paraId="54326A8D" w14:textId="77777777" w:rsidTr="002B5168">
        <w:trPr>
          <w:cantSplit/>
          <w:trHeight w:val="388"/>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366047C" w14:textId="77777777" w:rsidR="002B5168" w:rsidRDefault="002B5168" w:rsidP="002B5168">
            <w:pPr>
              <w:pStyle w:val="TableText"/>
              <w:spacing w:line="276" w:lineRule="auto"/>
              <w:rPr>
                <w:b/>
              </w:rPr>
            </w:pPr>
            <w:r>
              <w:rPr>
                <w:b/>
              </w:rPr>
              <w:t>Methods Added/Modified</w:t>
            </w:r>
          </w:p>
        </w:tc>
        <w:tc>
          <w:tcPr>
            <w:tcW w:w="611" w:type="pct"/>
            <w:tcBorders>
              <w:top w:val="single" w:sz="6" w:space="0" w:color="000000"/>
              <w:left w:val="single" w:sz="6" w:space="0" w:color="000000"/>
              <w:bottom w:val="single" w:sz="6" w:space="0" w:color="000000"/>
              <w:right w:val="single" w:sz="6" w:space="0" w:color="000000"/>
            </w:tcBorders>
            <w:hideMark/>
          </w:tcPr>
          <w:p w14:paraId="2BC701D5"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0C9E1ABB" w14:textId="77777777" w:rsidR="002B5168" w:rsidRDefault="002B5168" w:rsidP="002B5168">
            <w:pPr>
              <w:pStyle w:val="SourceCode"/>
              <w:rPr>
                <w:b/>
              </w:rPr>
            </w:pPr>
            <w:r>
              <w:rPr>
                <w:b/>
              </w:rPr>
              <w:t>procedure TDateRange.SetMinDate(Const aMinDte: Double);</w:t>
            </w:r>
          </w:p>
          <w:p w14:paraId="28741CF3" w14:textId="77777777" w:rsidR="002B5168" w:rsidRDefault="002B5168" w:rsidP="002B5168">
            <w:pPr>
              <w:pStyle w:val="SourceCode"/>
              <w:rPr>
                <w:b/>
              </w:rPr>
            </w:pPr>
            <w:r>
              <w:rPr>
                <w:b/>
              </w:rPr>
              <w:t>begin</w:t>
            </w:r>
          </w:p>
          <w:p w14:paraId="098765C8" w14:textId="77777777" w:rsidR="002B5168" w:rsidRDefault="002B5168" w:rsidP="002B5168">
            <w:pPr>
              <w:pStyle w:val="SourceCode"/>
              <w:rPr>
                <w:b/>
              </w:rPr>
            </w:pPr>
            <w:r>
              <w:rPr>
                <w:b/>
              </w:rPr>
              <w:t xml:space="preserve">  if (fMaxDate &lt;&gt; -1) and (aMinDte &gt; fMaxDate) then</w:t>
            </w:r>
          </w:p>
          <w:p w14:paraId="2A58526B" w14:textId="77777777" w:rsidR="002B5168" w:rsidRDefault="002B5168" w:rsidP="002B5168">
            <w:pPr>
              <w:pStyle w:val="SourceCode"/>
              <w:rPr>
                <w:b/>
              </w:rPr>
            </w:pPr>
            <w:r>
              <w:rPr>
                <w:b/>
              </w:rPr>
              <w:t xml:space="preserve">  begin</w:t>
            </w:r>
          </w:p>
          <w:p w14:paraId="195EA585" w14:textId="77777777" w:rsidR="002B5168" w:rsidRDefault="002B5168" w:rsidP="002B5168">
            <w:pPr>
              <w:pStyle w:val="SourceCode"/>
              <w:rPr>
                <w:b/>
              </w:rPr>
            </w:pPr>
            <w:r>
              <w:rPr>
                <w:b/>
              </w:rPr>
              <w:t xml:space="preserve">    raise Exception.Create('Min date cannot be after Max date');</w:t>
            </w:r>
          </w:p>
          <w:p w14:paraId="5F00A034" w14:textId="77777777" w:rsidR="002B5168" w:rsidRDefault="002B5168" w:rsidP="002B5168">
            <w:pPr>
              <w:pStyle w:val="SourceCode"/>
              <w:rPr>
                <w:b/>
              </w:rPr>
            </w:pPr>
            <w:r>
              <w:rPr>
                <w:b/>
              </w:rPr>
              <w:t xml:space="preserve">    Exit;</w:t>
            </w:r>
          </w:p>
          <w:p w14:paraId="360ED045" w14:textId="77777777" w:rsidR="002B5168" w:rsidRDefault="002B5168" w:rsidP="002B5168">
            <w:pPr>
              <w:pStyle w:val="SourceCode"/>
              <w:rPr>
                <w:b/>
              </w:rPr>
            </w:pPr>
            <w:r>
              <w:rPr>
                <w:b/>
              </w:rPr>
              <w:t xml:space="preserve">  end;</w:t>
            </w:r>
          </w:p>
          <w:p w14:paraId="7158B7B0" w14:textId="77777777" w:rsidR="002B5168" w:rsidRDefault="002B5168" w:rsidP="002B5168">
            <w:pPr>
              <w:pStyle w:val="SourceCode"/>
              <w:rPr>
                <w:b/>
              </w:rPr>
            </w:pPr>
            <w:r>
              <w:rPr>
                <w:b/>
              </w:rPr>
              <w:t xml:space="preserve">  fMinDate := aMinDte;</w:t>
            </w:r>
          </w:p>
          <w:p w14:paraId="738BC5DB" w14:textId="77777777" w:rsidR="002B5168" w:rsidRDefault="002B5168" w:rsidP="002B5168">
            <w:pPr>
              <w:pStyle w:val="SourceCode"/>
              <w:rPr>
                <w:b/>
              </w:rPr>
            </w:pPr>
            <w:r>
              <w:rPr>
                <w:b/>
              </w:rPr>
              <w:t>end;</w:t>
            </w:r>
          </w:p>
        </w:tc>
      </w:tr>
      <w:tr w:rsidR="002B5168" w14:paraId="3D5886DF"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2E9723"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6F68F37A"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28518064" w14:textId="77777777" w:rsidR="002B5168" w:rsidRDefault="002B5168" w:rsidP="002B5168">
            <w:pPr>
              <w:pStyle w:val="SourceCode"/>
              <w:rPr>
                <w:b/>
              </w:rPr>
            </w:pPr>
            <w:r>
              <w:rPr>
                <w:b/>
              </w:rPr>
              <w:t>procedure TDateRange.SetMaxDate(const aMaxDte: Double);</w:t>
            </w:r>
          </w:p>
          <w:p w14:paraId="59B7338D" w14:textId="77777777" w:rsidR="002B5168" w:rsidRDefault="002B5168" w:rsidP="002B5168">
            <w:pPr>
              <w:pStyle w:val="SourceCode"/>
              <w:rPr>
                <w:b/>
              </w:rPr>
            </w:pPr>
            <w:r>
              <w:rPr>
                <w:b/>
              </w:rPr>
              <w:t>begin</w:t>
            </w:r>
          </w:p>
          <w:p w14:paraId="64417D0A" w14:textId="77777777" w:rsidR="002B5168" w:rsidRDefault="002B5168" w:rsidP="002B5168">
            <w:pPr>
              <w:pStyle w:val="SourceCode"/>
              <w:rPr>
                <w:b/>
              </w:rPr>
            </w:pPr>
            <w:r>
              <w:rPr>
                <w:b/>
              </w:rPr>
              <w:t xml:space="preserve">  if (fMinDate &lt;&gt; -1) and (aMaxDte &lt; fMinDate) then</w:t>
            </w:r>
          </w:p>
          <w:p w14:paraId="3F66DA26" w14:textId="77777777" w:rsidR="002B5168" w:rsidRDefault="002B5168" w:rsidP="002B5168">
            <w:pPr>
              <w:pStyle w:val="SourceCode"/>
              <w:rPr>
                <w:b/>
              </w:rPr>
            </w:pPr>
            <w:r>
              <w:rPr>
                <w:b/>
              </w:rPr>
              <w:t xml:space="preserve">  begin</w:t>
            </w:r>
          </w:p>
          <w:p w14:paraId="67CBC4C3" w14:textId="77777777" w:rsidR="002B5168" w:rsidRDefault="002B5168" w:rsidP="002B5168">
            <w:pPr>
              <w:pStyle w:val="SourceCode"/>
              <w:rPr>
                <w:b/>
              </w:rPr>
            </w:pPr>
            <w:r>
              <w:rPr>
                <w:b/>
              </w:rPr>
              <w:t xml:space="preserve">    raise Exception.Create('Max date cannot be before Min date');</w:t>
            </w:r>
          </w:p>
          <w:p w14:paraId="0F484855" w14:textId="77777777" w:rsidR="002B5168" w:rsidRDefault="002B5168" w:rsidP="002B5168">
            <w:pPr>
              <w:pStyle w:val="SourceCode"/>
              <w:rPr>
                <w:b/>
              </w:rPr>
            </w:pPr>
            <w:r>
              <w:rPr>
                <w:b/>
              </w:rPr>
              <w:t xml:space="preserve">    Exit;</w:t>
            </w:r>
          </w:p>
          <w:p w14:paraId="630B9009" w14:textId="77777777" w:rsidR="002B5168" w:rsidRDefault="002B5168" w:rsidP="002B5168">
            <w:pPr>
              <w:pStyle w:val="SourceCode"/>
              <w:rPr>
                <w:b/>
              </w:rPr>
            </w:pPr>
            <w:r>
              <w:rPr>
                <w:b/>
              </w:rPr>
              <w:t xml:space="preserve">  end;</w:t>
            </w:r>
          </w:p>
          <w:p w14:paraId="4DA19B16" w14:textId="77777777" w:rsidR="002B5168" w:rsidRDefault="002B5168" w:rsidP="002B5168">
            <w:pPr>
              <w:pStyle w:val="SourceCode"/>
              <w:rPr>
                <w:b/>
              </w:rPr>
            </w:pPr>
            <w:r>
              <w:rPr>
                <w:b/>
              </w:rPr>
              <w:t xml:space="preserve">  fMaxDate := aMaxDte;</w:t>
            </w:r>
          </w:p>
          <w:p w14:paraId="4BC77176" w14:textId="77777777" w:rsidR="002B5168" w:rsidRDefault="002B5168" w:rsidP="002B5168">
            <w:pPr>
              <w:pStyle w:val="SourceCode"/>
              <w:rPr>
                <w:b/>
              </w:rPr>
            </w:pPr>
            <w:r>
              <w:rPr>
                <w:b/>
              </w:rPr>
              <w:t>end;</w:t>
            </w:r>
          </w:p>
        </w:tc>
      </w:tr>
      <w:tr w:rsidR="002B5168" w14:paraId="02677AF6"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83AEC09"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577DD2A2"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10687FE" w14:textId="77777777" w:rsidR="002B5168" w:rsidRDefault="002B5168" w:rsidP="002B5168">
            <w:pPr>
              <w:pStyle w:val="SourceCode"/>
              <w:rPr>
                <w:b/>
              </w:rPr>
            </w:pPr>
            <w:r>
              <w:rPr>
                <w:b/>
              </w:rPr>
              <w:t>function TDateRange.IsBetweenMinAndMax(const LookupDate: TDateTime): Boolean;</w:t>
            </w:r>
          </w:p>
          <w:p w14:paraId="429BC768" w14:textId="77777777" w:rsidR="002B5168" w:rsidRDefault="002B5168" w:rsidP="002B5168">
            <w:pPr>
              <w:pStyle w:val="SourceCode"/>
              <w:rPr>
                <w:b/>
              </w:rPr>
            </w:pPr>
            <w:r>
              <w:rPr>
                <w:b/>
              </w:rPr>
              <w:t>var</w:t>
            </w:r>
          </w:p>
          <w:p w14:paraId="6D3DBA18" w14:textId="77777777" w:rsidR="002B5168" w:rsidRDefault="002B5168" w:rsidP="002B5168">
            <w:pPr>
              <w:pStyle w:val="SourceCode"/>
              <w:rPr>
                <w:b/>
              </w:rPr>
            </w:pPr>
            <w:r>
              <w:rPr>
                <w:b/>
              </w:rPr>
              <w:t xml:space="preserve">  dt: TDateTime;</w:t>
            </w:r>
          </w:p>
          <w:p w14:paraId="74191856" w14:textId="77777777" w:rsidR="002B5168" w:rsidRDefault="002B5168" w:rsidP="002B5168">
            <w:pPr>
              <w:pStyle w:val="SourceCode"/>
              <w:rPr>
                <w:b/>
              </w:rPr>
            </w:pPr>
            <w:r>
              <w:rPr>
                <w:b/>
              </w:rPr>
              <w:t>begin</w:t>
            </w:r>
          </w:p>
          <w:p w14:paraId="01C7918F" w14:textId="77777777" w:rsidR="002B5168" w:rsidRDefault="002B5168" w:rsidP="002B5168">
            <w:pPr>
              <w:pStyle w:val="SourceCode"/>
              <w:rPr>
                <w:b/>
              </w:rPr>
            </w:pPr>
            <w:r>
              <w:rPr>
                <w:b/>
              </w:rPr>
              <w:t xml:space="preserve">  dt := DateOf(LookupDate);</w:t>
            </w:r>
          </w:p>
          <w:p w14:paraId="6027C73B" w14:textId="77777777" w:rsidR="002B5168" w:rsidRDefault="002B5168" w:rsidP="002B5168">
            <w:pPr>
              <w:pStyle w:val="SourceCode"/>
              <w:rPr>
                <w:b/>
              </w:rPr>
            </w:pPr>
            <w:r>
              <w:rPr>
                <w:b/>
              </w:rPr>
              <w:t xml:space="preserve">  Result := (dt &gt;= DateOf(fMinDate)) and (dt &lt;= DateOf(fMaxDate));</w:t>
            </w:r>
          </w:p>
          <w:p w14:paraId="711309AF" w14:textId="77777777" w:rsidR="002B5168" w:rsidRDefault="002B5168" w:rsidP="002B5168">
            <w:pPr>
              <w:pStyle w:val="SourceCode"/>
              <w:rPr>
                <w:b/>
              </w:rPr>
            </w:pPr>
            <w:r>
              <w:rPr>
                <w:b/>
              </w:rPr>
              <w:t>end;</w:t>
            </w:r>
          </w:p>
        </w:tc>
      </w:tr>
      <w:tr w:rsidR="002B5168" w14:paraId="34C8C942"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6E4D08F" w14:textId="77777777" w:rsidR="002B5168" w:rsidRDefault="002B5168" w:rsidP="002B5168">
            <w:pPr>
              <w:pStyle w:val="TableText"/>
              <w:spacing w:line="276" w:lineRule="auto"/>
              <w:rPr>
                <w:b/>
              </w:rPr>
            </w:pPr>
          </w:p>
        </w:tc>
        <w:tc>
          <w:tcPr>
            <w:tcW w:w="611" w:type="pct"/>
            <w:tcBorders>
              <w:top w:val="single" w:sz="6" w:space="0" w:color="000000"/>
              <w:left w:val="single" w:sz="6" w:space="0" w:color="000000"/>
              <w:bottom w:val="single" w:sz="6" w:space="0" w:color="000000"/>
              <w:right w:val="single" w:sz="6" w:space="0" w:color="000000"/>
            </w:tcBorders>
            <w:hideMark/>
          </w:tcPr>
          <w:p w14:paraId="2321E9B3" w14:textId="77777777" w:rsidR="002B5168" w:rsidRDefault="002B5168" w:rsidP="002B5168">
            <w:pPr>
              <w:spacing w:after="200" w:line="276" w:lineRule="auto"/>
              <w:rPr>
                <w:szCs w:val="22"/>
              </w:rPr>
            </w:pPr>
            <w: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670F4A26" w14:textId="77777777" w:rsidR="002B5168" w:rsidRDefault="002B5168" w:rsidP="002B5168">
            <w:pPr>
              <w:pStyle w:val="SourceCode"/>
              <w:rPr>
                <w:b/>
              </w:rPr>
            </w:pPr>
            <w:r>
              <w:rPr>
                <w:b/>
              </w:rPr>
              <w:t>function TDateRange.IsFullDay(const aDate: TDateTime): Boolean;</w:t>
            </w:r>
          </w:p>
          <w:p w14:paraId="509C70A4" w14:textId="77777777" w:rsidR="002B5168" w:rsidRDefault="002B5168" w:rsidP="002B5168">
            <w:pPr>
              <w:pStyle w:val="SourceCode"/>
              <w:rPr>
                <w:b/>
              </w:rPr>
            </w:pPr>
            <w:r>
              <w:rPr>
                <w:b/>
              </w:rPr>
              <w:t>var</w:t>
            </w:r>
          </w:p>
          <w:p w14:paraId="1C9A1F71" w14:textId="77777777" w:rsidR="002B5168" w:rsidRDefault="002B5168" w:rsidP="002B5168">
            <w:pPr>
              <w:pStyle w:val="SourceCode"/>
              <w:rPr>
                <w:b/>
              </w:rPr>
            </w:pPr>
            <w:r>
              <w:rPr>
                <w:b/>
              </w:rPr>
              <w:t xml:space="preserve">  _min, _max, dtMin, dtMax: TDateTime;</w:t>
            </w:r>
          </w:p>
          <w:p w14:paraId="5FB5000D" w14:textId="77777777" w:rsidR="002B5168" w:rsidRDefault="002B5168" w:rsidP="002B5168">
            <w:pPr>
              <w:pStyle w:val="SourceCode"/>
              <w:rPr>
                <w:b/>
              </w:rPr>
            </w:pPr>
            <w:r>
              <w:rPr>
                <w:b/>
              </w:rPr>
              <w:t>begin</w:t>
            </w:r>
          </w:p>
          <w:p w14:paraId="3DCFCFEF" w14:textId="77777777" w:rsidR="002B5168" w:rsidRDefault="002B5168" w:rsidP="002B5168">
            <w:pPr>
              <w:pStyle w:val="SourceCode"/>
              <w:rPr>
                <w:b/>
              </w:rPr>
            </w:pPr>
            <w:r>
              <w:rPr>
                <w:b/>
              </w:rPr>
              <w:t xml:space="preserve">  _min := TDateTime(MinDate);</w:t>
            </w:r>
          </w:p>
          <w:p w14:paraId="6868DC2A" w14:textId="77777777" w:rsidR="002B5168" w:rsidRDefault="002B5168" w:rsidP="002B5168">
            <w:pPr>
              <w:pStyle w:val="SourceCode"/>
              <w:rPr>
                <w:b/>
              </w:rPr>
            </w:pPr>
            <w:r>
              <w:rPr>
                <w:b/>
              </w:rPr>
              <w:t xml:space="preserve">  _max := TDateTime(MaxDate);</w:t>
            </w:r>
          </w:p>
          <w:p w14:paraId="19D31705" w14:textId="77777777" w:rsidR="002B5168" w:rsidRDefault="002B5168" w:rsidP="002B5168">
            <w:pPr>
              <w:pStyle w:val="SourceCode"/>
              <w:rPr>
                <w:b/>
              </w:rPr>
            </w:pPr>
            <w:r>
              <w:rPr>
                <w:b/>
              </w:rPr>
              <w:t xml:space="preserve">  dtMin := round(aDate) + 1 / (24 * 60 * 60);</w:t>
            </w:r>
          </w:p>
          <w:p w14:paraId="5226D389" w14:textId="77777777" w:rsidR="002B5168" w:rsidRDefault="002B5168" w:rsidP="002B5168">
            <w:pPr>
              <w:pStyle w:val="SourceCode"/>
              <w:rPr>
                <w:b/>
              </w:rPr>
            </w:pPr>
            <w:r>
              <w:rPr>
                <w:b/>
              </w:rPr>
              <w:t xml:space="preserve">  dtMax := round(aDate + 1) - 1 / (24 * 60 * 60);</w:t>
            </w:r>
          </w:p>
          <w:p w14:paraId="368E1BDE" w14:textId="77777777" w:rsidR="002B5168" w:rsidRDefault="002B5168" w:rsidP="002B5168">
            <w:pPr>
              <w:pStyle w:val="SourceCode"/>
              <w:rPr>
                <w:b/>
              </w:rPr>
            </w:pPr>
            <w:r>
              <w:rPr>
                <w:b/>
              </w:rPr>
              <w:t xml:space="preserve">  Result := (_min &lt; dtMin) and (dtMax &lt; _max);</w:t>
            </w:r>
          </w:p>
          <w:p w14:paraId="04CFD91C" w14:textId="77777777" w:rsidR="002B5168" w:rsidRDefault="002B5168" w:rsidP="002B5168">
            <w:pPr>
              <w:pStyle w:val="SourceCode"/>
              <w:rPr>
                <w:b/>
              </w:rPr>
            </w:pPr>
            <w:r>
              <w:rPr>
                <w:b/>
              </w:rPr>
              <w:t>end;</w:t>
            </w:r>
          </w:p>
        </w:tc>
      </w:tr>
      <w:tr w:rsidR="002B5168" w14:paraId="51DDA862" w14:textId="77777777" w:rsidTr="002B5168">
        <w:trPr>
          <w:cantSplit/>
        </w:trPr>
        <w:tc>
          <w:tcPr>
            <w:tcW w:w="895"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DDCAC3" w14:textId="77777777" w:rsidR="002B5168" w:rsidRDefault="002B5168" w:rsidP="002B5168">
            <w:pPr>
              <w:pStyle w:val="TableText"/>
              <w:spacing w:line="276" w:lineRule="auto"/>
              <w:rPr>
                <w:b/>
              </w:rPr>
            </w:pPr>
            <w:r>
              <w:rPr>
                <w:b/>
              </w:rPr>
              <w:t>Comments</w:t>
            </w:r>
          </w:p>
        </w:tc>
        <w:tc>
          <w:tcPr>
            <w:tcW w:w="4105" w:type="pct"/>
            <w:gridSpan w:val="4"/>
            <w:tcBorders>
              <w:top w:val="single" w:sz="6" w:space="0" w:color="000000"/>
              <w:left w:val="single" w:sz="6" w:space="0" w:color="000000"/>
              <w:bottom w:val="single" w:sz="6" w:space="0" w:color="000000"/>
              <w:right w:val="single" w:sz="6" w:space="0" w:color="000000"/>
            </w:tcBorders>
            <w:hideMark/>
          </w:tcPr>
          <w:p w14:paraId="78B84FE3"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63DFDB17" w14:textId="77777777" w:rsidR="002B5168" w:rsidRDefault="002B5168" w:rsidP="00EA424B"/>
    <w:p w14:paraId="6B1D0D16" w14:textId="77777777" w:rsidR="002B5168" w:rsidRDefault="002B5168" w:rsidP="00EA424B"/>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1"/>
        <w:gridCol w:w="2499"/>
        <w:gridCol w:w="1373"/>
        <w:gridCol w:w="2807"/>
      </w:tblGrid>
      <w:tr w:rsidR="002B5168" w14:paraId="21B8F31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91DB305" w14:textId="77777777" w:rsidR="002B5168" w:rsidRDefault="002B5168" w:rsidP="002B5168">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23698250" w14:textId="77777777" w:rsidR="002B5168" w:rsidRDefault="002B5168" w:rsidP="002B5168">
            <w:pPr>
              <w:pStyle w:val="TableText"/>
              <w:spacing w:line="276" w:lineRule="auto"/>
              <w:rPr>
                <w:sz w:val="20"/>
              </w:rPr>
            </w:pPr>
            <w:r>
              <w:rPr>
                <w:sz w:val="20"/>
              </w:rPr>
              <w:t>TORCalendar = class(ORDtTmCal.TORCalendar)</w:t>
            </w:r>
          </w:p>
        </w:tc>
      </w:tr>
      <w:tr w:rsidR="002B5168" w14:paraId="5661A154"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F523310" w14:textId="77777777" w:rsidR="002B5168" w:rsidRDefault="002B5168" w:rsidP="002B5168">
            <w:pPr>
              <w:pStyle w:val="TableText"/>
              <w:spacing w:line="276" w:lineRule="auto"/>
              <w:rPr>
                <w:b/>
              </w:rPr>
            </w:pPr>
            <w:r>
              <w:rPr>
                <w:b/>
              </w:rPr>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1F7DBCC3"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7" w:type="pct"/>
            <w:tcBorders>
              <w:top w:val="single" w:sz="6" w:space="0" w:color="000000"/>
              <w:left w:val="single" w:sz="6" w:space="0" w:color="000000"/>
              <w:bottom w:val="single" w:sz="6" w:space="0" w:color="000000"/>
              <w:right w:val="single" w:sz="6" w:space="0" w:color="000000"/>
            </w:tcBorders>
            <w:hideMark/>
          </w:tcPr>
          <w:p w14:paraId="35BF5769"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0889376E"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8" w:type="pct"/>
            <w:tcBorders>
              <w:top w:val="single" w:sz="6" w:space="0" w:color="000000"/>
              <w:left w:val="single" w:sz="6" w:space="0" w:color="000000"/>
              <w:bottom w:val="single" w:sz="6" w:space="0" w:color="000000"/>
              <w:right w:val="single" w:sz="6" w:space="0" w:color="000000"/>
            </w:tcBorders>
            <w:hideMark/>
          </w:tcPr>
          <w:p w14:paraId="13203A1A"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2B5168" w14:paraId="1DF9D85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A7701F5" w14:textId="77777777" w:rsidR="002B5168" w:rsidRDefault="002B5168" w:rsidP="002B5168">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42930A2A" w14:textId="77777777" w:rsidR="002B5168" w:rsidRDefault="002B5168" w:rsidP="002B5168">
            <w:pPr>
              <w:pStyle w:val="TableText"/>
              <w:spacing w:line="276" w:lineRule="auto"/>
              <w:rPr>
                <w:sz w:val="20"/>
              </w:rPr>
            </w:pPr>
            <w:r>
              <w:rPr>
                <w:sz w:val="20"/>
              </w:rPr>
              <w:t>Enhances standard calendar with the range checking functionality</w:t>
            </w:r>
          </w:p>
        </w:tc>
      </w:tr>
      <w:tr w:rsidR="002B5168" w14:paraId="547C67FA"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4ECFE03" w14:textId="77777777" w:rsidR="002B5168" w:rsidRDefault="002B5168" w:rsidP="002B5168">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hideMark/>
          </w:tcPr>
          <w:p w14:paraId="62D9775A"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4BC4B5B9" w14:textId="77777777" w:rsidR="002B5168" w:rsidRDefault="002B5168" w:rsidP="002B5168">
            <w:pPr>
              <w:pStyle w:val="SourceCode"/>
              <w:rPr>
                <w:b/>
              </w:rPr>
            </w:pPr>
            <w:r>
              <w:rPr>
                <w:b/>
              </w:rPr>
              <w:t>fValidRange: TDateRange</w:t>
            </w:r>
          </w:p>
        </w:tc>
      </w:tr>
      <w:tr w:rsidR="002B5168" w14:paraId="2A4588CD"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3ADBFA1" w14:textId="77777777" w:rsidR="002B5168" w:rsidRDefault="002B5168" w:rsidP="002B5168">
            <w:pPr>
              <w:pStyle w:val="TableText"/>
              <w:spacing w:line="276" w:lineRule="auto"/>
              <w:rPr>
                <w:b/>
              </w:rPr>
            </w:pPr>
            <w:r>
              <w:rPr>
                <w:b/>
              </w:rPr>
              <w:t>Properties</w:t>
            </w:r>
          </w:p>
        </w:tc>
        <w:tc>
          <w:tcPr>
            <w:tcW w:w="639" w:type="pct"/>
            <w:tcBorders>
              <w:top w:val="single" w:sz="6" w:space="0" w:color="000000"/>
              <w:left w:val="single" w:sz="6" w:space="0" w:color="000000"/>
              <w:bottom w:val="single" w:sz="6" w:space="0" w:color="000000"/>
              <w:right w:val="single" w:sz="6" w:space="0" w:color="000000"/>
            </w:tcBorders>
            <w:hideMark/>
          </w:tcPr>
          <w:p w14:paraId="7B9D6D35"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617395C5" w14:textId="77777777" w:rsidR="002B5168" w:rsidRDefault="002B5168" w:rsidP="002B5168">
            <w:pPr>
              <w:pStyle w:val="SourceCode"/>
              <w:rPr>
                <w:b/>
              </w:rPr>
            </w:pPr>
            <w:r>
              <w:rPr>
                <w:b/>
              </w:rPr>
              <w:t>property ValidRange: TDateRange read fValidRange write SetValidRange;</w:t>
            </w:r>
          </w:p>
        </w:tc>
      </w:tr>
      <w:tr w:rsidR="002B5168" w14:paraId="3B67E55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9DD8F8" w14:textId="77777777" w:rsidR="002B5168" w:rsidRDefault="002B5168" w:rsidP="002B5168">
            <w:pPr>
              <w:pStyle w:val="TableText"/>
              <w:spacing w:line="276" w:lineRule="auto"/>
              <w:rPr>
                <w:b/>
              </w:rPr>
            </w:pPr>
            <w:r>
              <w:rPr>
                <w:b/>
              </w:rPr>
              <w:t>Methods</w:t>
            </w:r>
          </w:p>
        </w:tc>
        <w:tc>
          <w:tcPr>
            <w:tcW w:w="639" w:type="pct"/>
            <w:tcBorders>
              <w:top w:val="single" w:sz="6" w:space="0" w:color="000000"/>
              <w:left w:val="single" w:sz="6" w:space="0" w:color="000000"/>
              <w:bottom w:val="single" w:sz="6" w:space="0" w:color="000000"/>
              <w:right w:val="single" w:sz="6" w:space="0" w:color="000000"/>
            </w:tcBorders>
            <w:hideMark/>
          </w:tcPr>
          <w:p w14:paraId="6A997A48"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CF51458" w14:textId="77777777" w:rsidR="002B5168" w:rsidRDefault="002B5168" w:rsidP="002B5168">
            <w:pPr>
              <w:pStyle w:val="SourceCode"/>
              <w:rPr>
                <w:b/>
              </w:rPr>
            </w:pPr>
            <w:r>
              <w:rPr>
                <w:b/>
              </w:rPr>
              <w:t>procedure TORCalendar.SetValidRange(aRange: TDateRange);</w:t>
            </w:r>
          </w:p>
          <w:p w14:paraId="011A34F0" w14:textId="77777777" w:rsidR="002B5168" w:rsidRDefault="002B5168" w:rsidP="002B5168">
            <w:pPr>
              <w:pStyle w:val="SourceCode"/>
              <w:rPr>
                <w:b/>
              </w:rPr>
            </w:pPr>
            <w:r>
              <w:rPr>
                <w:b/>
              </w:rPr>
              <w:t>begin</w:t>
            </w:r>
          </w:p>
          <w:p w14:paraId="656D7ACE" w14:textId="77777777" w:rsidR="002B5168" w:rsidRDefault="002B5168" w:rsidP="002B5168">
            <w:pPr>
              <w:pStyle w:val="SourceCode"/>
              <w:rPr>
                <w:b/>
              </w:rPr>
            </w:pPr>
            <w:r>
              <w:rPr>
                <w:b/>
              </w:rPr>
              <w:t xml:space="preserve">  fValidRange := aRange;</w:t>
            </w:r>
          </w:p>
          <w:p w14:paraId="340D23B4" w14:textId="77777777" w:rsidR="002B5168" w:rsidRDefault="002B5168" w:rsidP="002B5168">
            <w:pPr>
              <w:pStyle w:val="SourceCode"/>
              <w:rPr>
                <w:b/>
              </w:rPr>
            </w:pPr>
            <w:r>
              <w:rPr>
                <w:b/>
              </w:rPr>
              <w:t xml:space="preserve">  if ValidRange.IsBetweenMinAndMax(ServerToday) then</w:t>
            </w:r>
          </w:p>
          <w:p w14:paraId="771F80C9" w14:textId="77777777" w:rsidR="002B5168" w:rsidRDefault="002B5168" w:rsidP="002B5168">
            <w:pPr>
              <w:pStyle w:val="SourceCode"/>
              <w:rPr>
                <w:b/>
              </w:rPr>
            </w:pPr>
            <w:r>
              <w:rPr>
                <w:b/>
              </w:rPr>
              <w:t xml:space="preserve">    CalendarDate := ServerToday</w:t>
            </w:r>
          </w:p>
          <w:p w14:paraId="0E9C9B67" w14:textId="77777777" w:rsidR="002B5168" w:rsidRDefault="002B5168" w:rsidP="002B5168">
            <w:pPr>
              <w:pStyle w:val="SourceCode"/>
              <w:rPr>
                <w:b/>
              </w:rPr>
            </w:pPr>
            <w:r>
              <w:rPr>
                <w:b/>
              </w:rPr>
              <w:t xml:space="preserve">  else</w:t>
            </w:r>
          </w:p>
          <w:p w14:paraId="290285FA" w14:textId="77777777" w:rsidR="002B5168" w:rsidRDefault="002B5168" w:rsidP="002B5168">
            <w:pPr>
              <w:pStyle w:val="SourceCode"/>
              <w:rPr>
                <w:b/>
              </w:rPr>
            </w:pPr>
            <w:r>
              <w:rPr>
                <w:b/>
              </w:rPr>
              <w:t xml:space="preserve">    CalendarDate := ValidRange.MinDate;</w:t>
            </w:r>
          </w:p>
          <w:p w14:paraId="60DA8D34" w14:textId="77777777" w:rsidR="002B5168" w:rsidRDefault="002B5168" w:rsidP="002B5168">
            <w:pPr>
              <w:pStyle w:val="SourceCode"/>
            </w:pPr>
            <w:r>
              <w:rPr>
                <w:b/>
              </w:rPr>
              <w:t>end;</w:t>
            </w:r>
          </w:p>
        </w:tc>
      </w:tr>
      <w:tr w:rsidR="002B5168" w14:paraId="21F9F0F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D7536B"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2EA7E48C"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9F79CEE" w14:textId="77777777" w:rsidR="002B5168" w:rsidRDefault="002B5168" w:rsidP="002B5168">
            <w:pPr>
              <w:pStyle w:val="SourceCode"/>
              <w:rPr>
                <w:b/>
              </w:rPr>
            </w:pPr>
            <w:r>
              <w:rPr>
                <w:b/>
              </w:rPr>
              <w:t>constructor TListBox.Create(AOwner: TComponent);</w:t>
            </w:r>
          </w:p>
          <w:p w14:paraId="2B4C6101" w14:textId="77777777" w:rsidR="002B5168" w:rsidRDefault="002B5168" w:rsidP="002B5168">
            <w:pPr>
              <w:pStyle w:val="SourceCode"/>
              <w:rPr>
                <w:b/>
              </w:rPr>
            </w:pPr>
            <w:r>
              <w:rPr>
                <w:b/>
              </w:rPr>
              <w:t>begin</w:t>
            </w:r>
          </w:p>
          <w:p w14:paraId="2C3237A9" w14:textId="77777777" w:rsidR="002B5168" w:rsidRDefault="002B5168" w:rsidP="002B5168">
            <w:pPr>
              <w:pStyle w:val="SourceCode"/>
              <w:rPr>
                <w:b/>
              </w:rPr>
            </w:pPr>
            <w:r>
              <w:rPr>
                <w:b/>
              </w:rPr>
              <w:t xml:space="preserve">  inherited Create(AOwner);</w:t>
            </w:r>
          </w:p>
          <w:p w14:paraId="1D8E0F23" w14:textId="77777777" w:rsidR="002B5168" w:rsidRDefault="002B5168" w:rsidP="002B5168">
            <w:pPr>
              <w:pStyle w:val="SourceCode"/>
              <w:rPr>
                <w:b/>
              </w:rPr>
            </w:pPr>
            <w:r>
              <w:rPr>
                <w:b/>
              </w:rPr>
              <w:t xml:space="preserve">  fMinTime := -1;</w:t>
            </w:r>
          </w:p>
          <w:p w14:paraId="6DE762CA" w14:textId="77777777" w:rsidR="002B5168" w:rsidRDefault="002B5168" w:rsidP="002B5168">
            <w:pPr>
              <w:pStyle w:val="SourceCode"/>
              <w:rPr>
                <w:b/>
              </w:rPr>
            </w:pPr>
            <w:r>
              <w:rPr>
                <w:b/>
              </w:rPr>
              <w:t xml:space="preserve">  fMaxTime := -1;</w:t>
            </w:r>
          </w:p>
          <w:p w14:paraId="60C5DE9C" w14:textId="77777777" w:rsidR="002B5168" w:rsidRDefault="002B5168" w:rsidP="002B5168">
            <w:pPr>
              <w:pStyle w:val="SourceCode"/>
              <w:rPr>
                <w:b/>
              </w:rPr>
            </w:pPr>
            <w:r>
              <w:rPr>
                <w:b/>
              </w:rPr>
              <w:t>end;</w:t>
            </w:r>
          </w:p>
        </w:tc>
      </w:tr>
      <w:tr w:rsidR="002B5168" w14:paraId="667C81B2"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9F36D0"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3068AAD"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3D02E2C5" w14:textId="77777777" w:rsidR="002B5168" w:rsidRDefault="002B5168" w:rsidP="002B5168">
            <w:pPr>
              <w:pStyle w:val="SourceCode"/>
              <w:rPr>
                <w:sz w:val="20"/>
              </w:rPr>
            </w:pPr>
            <w:r>
              <w:rPr>
                <w:sz w:val="20"/>
              </w:rPr>
              <w:t>procedure TORCalendar.DrawCell(ACol, ARow: Longint; ARect: TRect;</w:t>
            </w:r>
          </w:p>
          <w:p w14:paraId="32C263D4" w14:textId="77777777" w:rsidR="002B5168" w:rsidRDefault="002B5168" w:rsidP="002B5168">
            <w:pPr>
              <w:pStyle w:val="SourceCode"/>
              <w:rPr>
                <w:sz w:val="20"/>
              </w:rPr>
            </w:pPr>
            <w:r>
              <w:rPr>
                <w:sz w:val="20"/>
              </w:rPr>
              <w:t xml:space="preserve">  AState: TGridDrawState);</w:t>
            </w:r>
          </w:p>
        </w:tc>
      </w:tr>
      <w:tr w:rsidR="002B5168" w14:paraId="418A1F12"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1888705"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DB0A03B"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BFFFA54" w14:textId="77777777" w:rsidR="002B5168" w:rsidRDefault="002B5168" w:rsidP="002B5168">
            <w:pPr>
              <w:pStyle w:val="SourceCode"/>
              <w:rPr>
                <w:b/>
              </w:rPr>
            </w:pPr>
            <w:r>
              <w:rPr>
                <w:b/>
              </w:rPr>
              <w:t>function TORCalendar.getMinDateTime: TDateTime;</w:t>
            </w:r>
          </w:p>
          <w:p w14:paraId="2633754F" w14:textId="77777777" w:rsidR="002B5168" w:rsidRDefault="002B5168" w:rsidP="002B5168">
            <w:pPr>
              <w:pStyle w:val="SourceCode"/>
              <w:rPr>
                <w:b/>
              </w:rPr>
            </w:pPr>
            <w:r>
              <w:rPr>
                <w:b/>
              </w:rPr>
              <w:t>begin</w:t>
            </w:r>
          </w:p>
          <w:p w14:paraId="1F2816DE" w14:textId="77777777" w:rsidR="002B5168" w:rsidRDefault="002B5168" w:rsidP="002B5168">
            <w:pPr>
              <w:pStyle w:val="SourceCode"/>
              <w:rPr>
                <w:b/>
              </w:rPr>
            </w:pPr>
            <w:r>
              <w:rPr>
                <w:b/>
              </w:rPr>
              <w:t xml:space="preserve">  if assigned(ValidRange) then</w:t>
            </w:r>
          </w:p>
          <w:p w14:paraId="6001FAD8" w14:textId="77777777" w:rsidR="002B5168" w:rsidRDefault="002B5168" w:rsidP="002B5168">
            <w:pPr>
              <w:pStyle w:val="SourceCode"/>
              <w:rPr>
                <w:b/>
              </w:rPr>
            </w:pPr>
            <w:r>
              <w:rPr>
                <w:b/>
              </w:rPr>
              <w:t xml:space="preserve">    Result := ValidRange.MinDate</w:t>
            </w:r>
          </w:p>
          <w:p w14:paraId="47011326" w14:textId="77777777" w:rsidR="002B5168" w:rsidRDefault="002B5168" w:rsidP="002B5168">
            <w:pPr>
              <w:pStyle w:val="SourceCode"/>
              <w:rPr>
                <w:b/>
              </w:rPr>
            </w:pPr>
            <w:r>
              <w:rPr>
                <w:b/>
              </w:rPr>
              <w:t xml:space="preserve">  else</w:t>
            </w:r>
          </w:p>
          <w:p w14:paraId="0F487B1D" w14:textId="77777777" w:rsidR="002B5168" w:rsidRDefault="002B5168" w:rsidP="002B5168">
            <w:pPr>
              <w:pStyle w:val="SourceCode"/>
              <w:rPr>
                <w:b/>
              </w:rPr>
            </w:pPr>
            <w:r>
              <w:rPr>
                <w:b/>
              </w:rPr>
              <w:t xml:space="preserve">    Result := -1.0;</w:t>
            </w:r>
          </w:p>
          <w:p w14:paraId="6AA7C6FF" w14:textId="77777777" w:rsidR="002B5168" w:rsidRDefault="002B5168" w:rsidP="002B5168">
            <w:pPr>
              <w:pStyle w:val="SourceCode"/>
            </w:pPr>
            <w:r>
              <w:rPr>
                <w:b/>
              </w:rPr>
              <w:t>end;</w:t>
            </w:r>
          </w:p>
        </w:tc>
      </w:tr>
      <w:tr w:rsidR="002B5168" w14:paraId="36473C5C"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AD6C7BC"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CB95B1A" w14:textId="77777777" w:rsidR="002B5168" w:rsidRDefault="002B5168" w:rsidP="002B5168">
            <w:pPr>
              <w:pStyle w:val="TableText"/>
              <w:spacing w:line="276" w:lineRule="auto"/>
              <w:rPr>
                <w:sz w:val="20"/>
              </w:rPr>
            </w:pPr>
            <w:r>
              <w:rPr>
                <w:sz w:val="20"/>
              </w:rPr>
              <w:t>New</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7DE8CC2F" w14:textId="77777777" w:rsidR="002B5168" w:rsidRDefault="002B5168" w:rsidP="002B5168">
            <w:pPr>
              <w:pStyle w:val="SourceCode"/>
              <w:rPr>
                <w:b/>
              </w:rPr>
            </w:pPr>
            <w:r>
              <w:rPr>
                <w:b/>
              </w:rPr>
              <w:t>function TORCalendar.getMaxDateTime: TDateTime;</w:t>
            </w:r>
          </w:p>
          <w:p w14:paraId="66EE1BCF" w14:textId="77777777" w:rsidR="002B5168" w:rsidRDefault="002B5168" w:rsidP="002B5168">
            <w:pPr>
              <w:pStyle w:val="SourceCode"/>
              <w:rPr>
                <w:b/>
              </w:rPr>
            </w:pPr>
            <w:r>
              <w:rPr>
                <w:b/>
              </w:rPr>
              <w:t>begin</w:t>
            </w:r>
          </w:p>
          <w:p w14:paraId="57ADD467" w14:textId="77777777" w:rsidR="002B5168" w:rsidRDefault="002B5168" w:rsidP="002B5168">
            <w:pPr>
              <w:pStyle w:val="SourceCode"/>
              <w:rPr>
                <w:b/>
              </w:rPr>
            </w:pPr>
            <w:r>
              <w:rPr>
                <w:b/>
              </w:rPr>
              <w:t xml:space="preserve">  if assigned(ValidRange) then</w:t>
            </w:r>
          </w:p>
          <w:p w14:paraId="42BA4517" w14:textId="77777777" w:rsidR="002B5168" w:rsidRDefault="002B5168" w:rsidP="002B5168">
            <w:pPr>
              <w:pStyle w:val="SourceCode"/>
              <w:rPr>
                <w:b/>
              </w:rPr>
            </w:pPr>
            <w:r>
              <w:rPr>
                <w:b/>
              </w:rPr>
              <w:t xml:space="preserve">    Result := ValidRange.MaxDate</w:t>
            </w:r>
          </w:p>
          <w:p w14:paraId="7EF95CBE" w14:textId="77777777" w:rsidR="002B5168" w:rsidRDefault="002B5168" w:rsidP="002B5168">
            <w:pPr>
              <w:pStyle w:val="SourceCode"/>
              <w:rPr>
                <w:b/>
              </w:rPr>
            </w:pPr>
            <w:r>
              <w:rPr>
                <w:b/>
              </w:rPr>
              <w:t xml:space="preserve">  else</w:t>
            </w:r>
          </w:p>
          <w:p w14:paraId="3F67D99D" w14:textId="77777777" w:rsidR="002B5168" w:rsidRDefault="002B5168" w:rsidP="002B5168">
            <w:pPr>
              <w:pStyle w:val="SourceCode"/>
              <w:rPr>
                <w:b/>
              </w:rPr>
            </w:pPr>
            <w:r>
              <w:rPr>
                <w:b/>
              </w:rPr>
              <w:t xml:space="preserve">    Result := -1.0;</w:t>
            </w:r>
          </w:p>
          <w:p w14:paraId="0E1427CB" w14:textId="77777777" w:rsidR="002B5168" w:rsidRDefault="002B5168" w:rsidP="002B5168">
            <w:pPr>
              <w:pStyle w:val="SourceCode"/>
              <w:rPr>
                <w:b/>
              </w:rPr>
            </w:pPr>
            <w:r>
              <w:rPr>
                <w:b/>
              </w:rPr>
              <w:t>end;</w:t>
            </w:r>
          </w:p>
        </w:tc>
      </w:tr>
      <w:tr w:rsidR="002B5168" w14:paraId="255E866E"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5E3764D"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23E62DA"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0E634134" w14:textId="77777777" w:rsidR="002B5168" w:rsidRDefault="002B5168" w:rsidP="002B5168">
            <w:pPr>
              <w:pStyle w:val="SourceCode"/>
            </w:pPr>
            <w:r>
              <w:t>function TORCalendar.IsFullDay(aDate: TDateTime): Boolean;</w:t>
            </w:r>
          </w:p>
          <w:p w14:paraId="10C932F9" w14:textId="77777777" w:rsidR="002B5168" w:rsidRDefault="002B5168" w:rsidP="002B5168">
            <w:pPr>
              <w:pStyle w:val="SourceCode"/>
            </w:pPr>
            <w:r>
              <w:t>begin</w:t>
            </w:r>
          </w:p>
          <w:p w14:paraId="11B52E16" w14:textId="77777777" w:rsidR="002B5168" w:rsidRDefault="002B5168" w:rsidP="002B5168">
            <w:pPr>
              <w:pStyle w:val="SourceCode"/>
            </w:pPr>
            <w:r>
              <w:t xml:space="preserve">  Result := False;</w:t>
            </w:r>
          </w:p>
          <w:p w14:paraId="6EB5BB3C" w14:textId="77777777" w:rsidR="002B5168" w:rsidRDefault="002B5168" w:rsidP="002B5168">
            <w:pPr>
              <w:pStyle w:val="SourceCode"/>
              <w:rPr>
                <w:b/>
              </w:rPr>
            </w:pPr>
            <w:r>
              <w:rPr>
                <w:b/>
              </w:rPr>
              <w:t xml:space="preserve">  if assigned(ValidRange) then</w:t>
            </w:r>
          </w:p>
          <w:p w14:paraId="4CDCE44F" w14:textId="77777777" w:rsidR="002B5168" w:rsidRDefault="002B5168" w:rsidP="002B5168">
            <w:pPr>
              <w:pStyle w:val="SourceCode"/>
              <w:rPr>
                <w:b/>
              </w:rPr>
            </w:pPr>
            <w:r>
              <w:rPr>
                <w:b/>
              </w:rPr>
              <w:t xml:space="preserve">    Result := ValidRange.IsFullDay(aDate);</w:t>
            </w:r>
          </w:p>
          <w:p w14:paraId="512F79BF" w14:textId="77777777" w:rsidR="002B5168" w:rsidRDefault="002B5168" w:rsidP="002B5168">
            <w:pPr>
              <w:pStyle w:val="SourceCode"/>
            </w:pPr>
            <w:r>
              <w:t>end;</w:t>
            </w:r>
          </w:p>
        </w:tc>
      </w:tr>
      <w:tr w:rsidR="002B5168" w14:paraId="0EFD948F"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57EEF9"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6778518"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hideMark/>
          </w:tcPr>
          <w:p w14:paraId="1239E43B" w14:textId="77777777" w:rsidR="002B5168" w:rsidRDefault="002B5168" w:rsidP="002B5168">
            <w:pPr>
              <w:pStyle w:val="SourceCode"/>
            </w:pPr>
            <w:r>
              <w:t>function TORCalendar.IsBetweenMinAndMax(const LookupDate: TDateTime): Boolean;</w:t>
            </w:r>
          </w:p>
          <w:p w14:paraId="51F55E3C" w14:textId="77777777" w:rsidR="002B5168" w:rsidRDefault="002B5168" w:rsidP="002B5168">
            <w:pPr>
              <w:pStyle w:val="SourceCode"/>
            </w:pPr>
            <w:r>
              <w:t>begin</w:t>
            </w:r>
          </w:p>
          <w:p w14:paraId="4D2D037B" w14:textId="77777777" w:rsidR="002B5168" w:rsidRDefault="002B5168" w:rsidP="002B5168">
            <w:pPr>
              <w:pStyle w:val="SourceCode"/>
            </w:pPr>
            <w:r>
              <w:t xml:space="preserve">  Result := False;</w:t>
            </w:r>
          </w:p>
          <w:p w14:paraId="52EB5DCC" w14:textId="77777777" w:rsidR="002B5168" w:rsidRDefault="002B5168" w:rsidP="002B5168">
            <w:pPr>
              <w:pStyle w:val="SourceCode"/>
              <w:rPr>
                <w:b/>
              </w:rPr>
            </w:pPr>
            <w:r>
              <w:rPr>
                <w:b/>
              </w:rPr>
              <w:t xml:space="preserve">  if assigned(ValidRange) then</w:t>
            </w:r>
          </w:p>
          <w:p w14:paraId="2A7A4C54" w14:textId="77777777" w:rsidR="002B5168" w:rsidRDefault="002B5168" w:rsidP="002B5168">
            <w:pPr>
              <w:pStyle w:val="SourceCode"/>
              <w:rPr>
                <w:b/>
              </w:rPr>
            </w:pPr>
            <w:r>
              <w:rPr>
                <w:b/>
              </w:rPr>
              <w:t xml:space="preserve">    Result := ValidRange.IsBetweenMinAndMax(LookupDate);</w:t>
            </w:r>
          </w:p>
          <w:p w14:paraId="30CEF79A" w14:textId="77777777" w:rsidR="002B5168" w:rsidRDefault="002B5168" w:rsidP="002B5168">
            <w:pPr>
              <w:pStyle w:val="SourceCode"/>
            </w:pPr>
            <w:r>
              <w:t>end;</w:t>
            </w:r>
          </w:p>
        </w:tc>
      </w:tr>
      <w:tr w:rsidR="002B5168" w14:paraId="3CDAD8C5"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38DB9C"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D4DC935"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tcPr>
          <w:p w14:paraId="5C2CF8C7" w14:textId="77777777" w:rsidR="002B5168" w:rsidRDefault="002B5168" w:rsidP="002B5168">
            <w:pPr>
              <w:pStyle w:val="SourceCode"/>
            </w:pPr>
            <w:r>
              <w:t>function TORCalendar.SelectCell(ACol, ARow: Longint): Boolean;</w:t>
            </w:r>
          </w:p>
          <w:p w14:paraId="4450D451" w14:textId="77777777" w:rsidR="002B5168" w:rsidRDefault="002B5168" w:rsidP="002B5168">
            <w:pPr>
              <w:pStyle w:val="SourceCode"/>
            </w:pPr>
            <w:r>
              <w:t>var</w:t>
            </w:r>
          </w:p>
          <w:p w14:paraId="6BEE0216" w14:textId="77777777" w:rsidR="002B5168" w:rsidRDefault="002B5168" w:rsidP="002B5168">
            <w:pPr>
              <w:pStyle w:val="SourceCode"/>
            </w:pPr>
            <w:r>
              <w:t xml:space="preserve">  TheText: string;</w:t>
            </w:r>
          </w:p>
          <w:p w14:paraId="24D2FDF4" w14:textId="77777777" w:rsidR="002B5168" w:rsidRDefault="002B5168" w:rsidP="002B5168">
            <w:pPr>
              <w:pStyle w:val="SourceCode"/>
            </w:pPr>
            <w:r>
              <w:t xml:space="preserve">  DteToChk: TDateTime;</w:t>
            </w:r>
          </w:p>
          <w:p w14:paraId="4D654C23" w14:textId="77777777" w:rsidR="002B5168" w:rsidRDefault="002B5168" w:rsidP="002B5168">
            <w:pPr>
              <w:pStyle w:val="SourceCode"/>
            </w:pPr>
            <w:r>
              <w:t xml:space="preserve">  _min, _max: TDateTime;</w:t>
            </w:r>
          </w:p>
          <w:p w14:paraId="4226B408" w14:textId="77777777" w:rsidR="002B5168" w:rsidRDefault="002B5168" w:rsidP="002B5168">
            <w:pPr>
              <w:pStyle w:val="SourceCode"/>
            </w:pPr>
            <w:r>
              <w:t>begin</w:t>
            </w:r>
          </w:p>
          <w:p w14:paraId="61D55E29" w14:textId="77777777" w:rsidR="002B5168" w:rsidRDefault="002B5168" w:rsidP="002B5168">
            <w:pPr>
              <w:pStyle w:val="SourceCode"/>
            </w:pPr>
            <w:r>
              <w:t xml:space="preserve">  Result := (Inherited);</w:t>
            </w:r>
          </w:p>
          <w:p w14:paraId="518A4121" w14:textId="77777777" w:rsidR="002B5168" w:rsidRDefault="002B5168" w:rsidP="002B5168">
            <w:pPr>
              <w:pStyle w:val="SourceCode"/>
            </w:pPr>
          </w:p>
          <w:p w14:paraId="3FF180F4" w14:textId="77777777" w:rsidR="002B5168" w:rsidRDefault="002B5168" w:rsidP="002B5168">
            <w:pPr>
              <w:pStyle w:val="SourceCode"/>
            </w:pPr>
            <w:r>
              <w:t xml:space="preserve">  TheText := CellText[ACol, ARow];</w:t>
            </w:r>
          </w:p>
          <w:p w14:paraId="2EECF50C" w14:textId="77777777" w:rsidR="002B5168" w:rsidRDefault="002B5168" w:rsidP="002B5168">
            <w:pPr>
              <w:pStyle w:val="SourceCode"/>
            </w:pPr>
            <w:r>
              <w:t xml:space="preserve">  if TheText = '' then</w:t>
            </w:r>
          </w:p>
          <w:p w14:paraId="5381901F" w14:textId="77777777" w:rsidR="002B5168" w:rsidRDefault="002B5168" w:rsidP="002B5168">
            <w:pPr>
              <w:pStyle w:val="SourceCode"/>
            </w:pPr>
            <w:r>
              <w:t xml:space="preserve">    Exit;</w:t>
            </w:r>
          </w:p>
          <w:p w14:paraId="2C82C908" w14:textId="77777777" w:rsidR="002B5168" w:rsidRDefault="002B5168" w:rsidP="002B5168">
            <w:pPr>
              <w:pStyle w:val="SourceCode"/>
            </w:pPr>
            <w:r>
              <w:t xml:space="preserve">  DteToChk := EncodeDate(Year, Month, StrToIntDef(TheText, 0));</w:t>
            </w:r>
          </w:p>
          <w:p w14:paraId="30671498" w14:textId="77777777" w:rsidR="002B5168" w:rsidRDefault="002B5168" w:rsidP="002B5168">
            <w:pPr>
              <w:pStyle w:val="SourceCode"/>
            </w:pPr>
          </w:p>
          <w:p w14:paraId="7D8DD924" w14:textId="77777777" w:rsidR="002B5168" w:rsidRDefault="002B5168" w:rsidP="002B5168">
            <w:pPr>
              <w:pStyle w:val="SourceCode"/>
              <w:rPr>
                <w:b/>
              </w:rPr>
            </w:pPr>
            <w:r>
              <w:rPr>
                <w:b/>
              </w:rPr>
              <w:t xml:space="preserve">  if assigned(ValidRange) then</w:t>
            </w:r>
          </w:p>
          <w:p w14:paraId="45D036AF" w14:textId="77777777" w:rsidR="002B5168" w:rsidRDefault="002B5168" w:rsidP="002B5168">
            <w:pPr>
              <w:pStyle w:val="SourceCode"/>
              <w:rPr>
                <w:b/>
              </w:rPr>
            </w:pPr>
            <w:r>
              <w:rPr>
                <w:b/>
              </w:rPr>
              <w:t xml:space="preserve">  begin</w:t>
            </w:r>
          </w:p>
          <w:p w14:paraId="5FCEB41C" w14:textId="77777777" w:rsidR="002B5168" w:rsidRDefault="002B5168" w:rsidP="002B5168">
            <w:pPr>
              <w:pStyle w:val="SourceCode"/>
              <w:rPr>
                <w:b/>
              </w:rPr>
            </w:pPr>
            <w:r>
              <w:rPr>
                <w:b/>
              </w:rPr>
              <w:t xml:space="preserve">    if Result then</w:t>
            </w:r>
          </w:p>
          <w:p w14:paraId="17E07C87" w14:textId="77777777" w:rsidR="002B5168" w:rsidRDefault="002B5168" w:rsidP="002B5168">
            <w:pPr>
              <w:pStyle w:val="SourceCode"/>
              <w:rPr>
                <w:b/>
              </w:rPr>
            </w:pPr>
            <w:r>
              <w:rPr>
                <w:b/>
              </w:rPr>
              <w:t xml:space="preserve">    begin</w:t>
            </w:r>
          </w:p>
          <w:p w14:paraId="1A15FF2B" w14:textId="77777777" w:rsidR="002B5168" w:rsidRDefault="002B5168" w:rsidP="002B5168">
            <w:pPr>
              <w:pStyle w:val="SourceCode"/>
              <w:rPr>
                <w:b/>
              </w:rPr>
            </w:pPr>
            <w:r>
              <w:rPr>
                <w:b/>
              </w:rPr>
              <w:t xml:space="preserve">      _min := getMinDateTime;</w:t>
            </w:r>
          </w:p>
          <w:p w14:paraId="58EAC9F8" w14:textId="77777777" w:rsidR="002B5168" w:rsidRDefault="002B5168" w:rsidP="002B5168">
            <w:pPr>
              <w:pStyle w:val="SourceCode"/>
              <w:rPr>
                <w:b/>
              </w:rPr>
            </w:pPr>
            <w:r>
              <w:rPr>
                <w:b/>
              </w:rPr>
              <w:t xml:space="preserve">      _max := getMaxDateTime;</w:t>
            </w:r>
          </w:p>
          <w:p w14:paraId="42531585" w14:textId="77777777" w:rsidR="002B5168" w:rsidRDefault="002B5168" w:rsidP="002B5168">
            <w:pPr>
              <w:pStyle w:val="SourceCode"/>
              <w:rPr>
                <w:b/>
              </w:rPr>
            </w:pPr>
            <w:r>
              <w:rPr>
                <w:b/>
              </w:rPr>
              <w:t xml:space="preserve">      if _min &lt;&gt; -1 then</w:t>
            </w:r>
          </w:p>
          <w:p w14:paraId="086D74C6" w14:textId="77777777" w:rsidR="002B5168" w:rsidRDefault="002B5168" w:rsidP="002B5168">
            <w:pPr>
              <w:pStyle w:val="SourceCode"/>
              <w:rPr>
                <w:b/>
              </w:rPr>
            </w:pPr>
            <w:r>
              <w:rPr>
                <w:b/>
              </w:rPr>
              <w:t xml:space="preserve">        Result := DateOf(DteToChk) &gt;= DateOf(FloatToDateTime(_min));</w:t>
            </w:r>
          </w:p>
          <w:p w14:paraId="6A258128" w14:textId="77777777" w:rsidR="002B5168" w:rsidRDefault="002B5168" w:rsidP="002B5168">
            <w:pPr>
              <w:pStyle w:val="SourceCode"/>
              <w:rPr>
                <w:b/>
              </w:rPr>
            </w:pPr>
            <w:r>
              <w:rPr>
                <w:b/>
              </w:rPr>
              <w:t xml:space="preserve">      if _max &lt;&gt; -1 then</w:t>
            </w:r>
          </w:p>
          <w:p w14:paraId="3BD8C255" w14:textId="77777777" w:rsidR="002B5168" w:rsidRDefault="002B5168" w:rsidP="002B5168">
            <w:pPr>
              <w:pStyle w:val="SourceCode"/>
              <w:rPr>
                <w:b/>
              </w:rPr>
            </w:pPr>
            <w:r>
              <w:rPr>
                <w:b/>
              </w:rPr>
              <w:t xml:space="preserve">        Result := Result and</w:t>
            </w:r>
          </w:p>
          <w:p w14:paraId="05A418D0" w14:textId="77777777" w:rsidR="002B5168" w:rsidRDefault="002B5168" w:rsidP="002B5168">
            <w:pPr>
              <w:pStyle w:val="SourceCode"/>
              <w:rPr>
                <w:b/>
              </w:rPr>
            </w:pPr>
            <w:r>
              <w:rPr>
                <w:b/>
              </w:rPr>
              <w:t xml:space="preserve">          (DateOf(DteToChk) &lt;= DateOf(FloatToDateTime(_max)));</w:t>
            </w:r>
          </w:p>
          <w:p w14:paraId="0358A68D" w14:textId="77777777" w:rsidR="002B5168" w:rsidRDefault="002B5168" w:rsidP="002B5168">
            <w:pPr>
              <w:pStyle w:val="SourceCode"/>
              <w:rPr>
                <w:b/>
              </w:rPr>
            </w:pPr>
            <w:r>
              <w:rPr>
                <w:b/>
              </w:rPr>
              <w:t xml:space="preserve">    end;</w:t>
            </w:r>
          </w:p>
          <w:p w14:paraId="7AFA3188" w14:textId="77777777" w:rsidR="002B5168" w:rsidRDefault="002B5168" w:rsidP="002B5168">
            <w:pPr>
              <w:pStyle w:val="SourceCode"/>
              <w:rPr>
                <w:b/>
              </w:rPr>
            </w:pPr>
            <w:r>
              <w:rPr>
                <w:b/>
              </w:rPr>
              <w:t xml:space="preserve">  end;</w:t>
            </w:r>
          </w:p>
          <w:p w14:paraId="6B4B2517" w14:textId="77777777" w:rsidR="002B5168" w:rsidRDefault="002B5168" w:rsidP="002B5168">
            <w:pPr>
              <w:pStyle w:val="SourceCode"/>
            </w:pPr>
            <w:r>
              <w:t>end;</w:t>
            </w:r>
          </w:p>
        </w:tc>
      </w:tr>
      <w:tr w:rsidR="002B5168" w14:paraId="64005534"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BAC952" w14:textId="77777777" w:rsidR="002B5168" w:rsidRDefault="002B5168" w:rsidP="002B5168">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2CA1AC4" w14:textId="77777777" w:rsidR="002B5168" w:rsidRDefault="002B5168" w:rsidP="002B5168">
            <w:pPr>
              <w:pStyle w:val="TableText"/>
              <w:spacing w:line="276" w:lineRule="auto"/>
              <w:rPr>
                <w:sz w:val="20"/>
              </w:rPr>
            </w:pPr>
            <w:r>
              <w:rPr>
                <w:sz w:val="20"/>
              </w:rPr>
              <w:t>Modified</w:t>
            </w:r>
          </w:p>
        </w:tc>
        <w:tc>
          <w:tcPr>
            <w:tcW w:w="3494" w:type="pct"/>
            <w:gridSpan w:val="3"/>
            <w:tcBorders>
              <w:top w:val="single" w:sz="6" w:space="0" w:color="000000"/>
              <w:left w:val="single" w:sz="6" w:space="0" w:color="000000"/>
              <w:bottom w:val="single" w:sz="6" w:space="0" w:color="000000"/>
              <w:right w:val="single" w:sz="6" w:space="0" w:color="000000"/>
            </w:tcBorders>
          </w:tcPr>
          <w:p w14:paraId="5E71B215" w14:textId="77777777" w:rsidR="002B5168" w:rsidRDefault="002B5168" w:rsidP="002B5168">
            <w:pPr>
              <w:pStyle w:val="SourceCode"/>
            </w:pPr>
            <w:r>
              <w:t>procedure TORCalendar.DrawCell(ACol, ARow: Longint; ARect: TRect;</w:t>
            </w:r>
          </w:p>
          <w:p w14:paraId="4AC9CA83" w14:textId="77777777" w:rsidR="002B5168" w:rsidRDefault="002B5168" w:rsidP="002B5168">
            <w:pPr>
              <w:pStyle w:val="SourceCode"/>
            </w:pPr>
            <w:r>
              <w:t xml:space="preserve">  AState: TGridDrawState);</w:t>
            </w:r>
          </w:p>
          <w:p w14:paraId="3A6AD93C" w14:textId="77777777" w:rsidR="002B5168" w:rsidRDefault="002B5168" w:rsidP="002B5168">
            <w:pPr>
              <w:pStyle w:val="SourceCode"/>
            </w:pPr>
            <w:r>
              <w:t>var</w:t>
            </w:r>
          </w:p>
          <w:p w14:paraId="301C9DE0" w14:textId="77777777" w:rsidR="002B5168" w:rsidRDefault="002B5168" w:rsidP="002B5168">
            <w:pPr>
              <w:pStyle w:val="SourceCode"/>
            </w:pPr>
            <w:r>
              <w:t xml:space="preserve">  TheText: string;</w:t>
            </w:r>
          </w:p>
          <w:p w14:paraId="54E1745D" w14:textId="77777777" w:rsidR="002B5168" w:rsidRDefault="002B5168" w:rsidP="002B5168">
            <w:pPr>
              <w:pStyle w:val="SourceCode"/>
            </w:pPr>
            <w:r>
              <w:t xml:space="preserve">  DteToChk: TDateTime;</w:t>
            </w:r>
          </w:p>
          <w:p w14:paraId="6839F364" w14:textId="77777777" w:rsidR="002B5168" w:rsidRDefault="002B5168" w:rsidP="002B5168">
            <w:pPr>
              <w:pStyle w:val="SourceCode"/>
            </w:pPr>
            <w:r>
              <w:t xml:space="preserve">  CurMonth, CurYear, CurDay: Word;</w:t>
            </w:r>
          </w:p>
          <w:p w14:paraId="123B3AD8" w14:textId="77777777" w:rsidR="002B5168" w:rsidRDefault="002B5168" w:rsidP="002B5168">
            <w:pPr>
              <w:pStyle w:val="SourceCode"/>
            </w:pPr>
            <w:r>
              <w:t xml:space="preserve">  UseColor: TColor;</w:t>
            </w:r>
          </w:p>
          <w:p w14:paraId="054D1915" w14:textId="77777777" w:rsidR="002B5168" w:rsidRDefault="002B5168" w:rsidP="002B5168">
            <w:pPr>
              <w:pStyle w:val="SourceCode"/>
            </w:pPr>
            <w:r>
              <w:t xml:space="preserve">  _min, _max: TDateTime;</w:t>
            </w:r>
          </w:p>
          <w:p w14:paraId="79C7FF56" w14:textId="77777777" w:rsidR="002B5168" w:rsidRDefault="002B5168" w:rsidP="002B5168">
            <w:pPr>
              <w:pStyle w:val="SourceCode"/>
            </w:pPr>
          </w:p>
          <w:p w14:paraId="089B75BD" w14:textId="77777777" w:rsidR="002B5168" w:rsidRDefault="002B5168" w:rsidP="002B5168">
            <w:pPr>
              <w:pStyle w:val="SourceCode"/>
            </w:pPr>
            <w:r>
              <w:t>begin</w:t>
            </w:r>
          </w:p>
          <w:p w14:paraId="4F0091ED" w14:textId="77777777" w:rsidR="002B5168" w:rsidRDefault="002B5168" w:rsidP="002B5168">
            <w:pPr>
              <w:pStyle w:val="SourceCode"/>
            </w:pPr>
            <w:r>
              <w:t xml:space="preserve">  TheText := CellText[ACol, ARow];</w:t>
            </w:r>
          </w:p>
          <w:p w14:paraId="63EB08C3" w14:textId="77777777" w:rsidR="002B5168" w:rsidRDefault="002B5168" w:rsidP="002B5168">
            <w:pPr>
              <w:pStyle w:val="SourceCode"/>
            </w:pPr>
            <w:r>
              <w:t xml:space="preserve">  with ARect, Canvas do</w:t>
            </w:r>
          </w:p>
          <w:p w14:paraId="4ABC0E9C" w14:textId="77777777" w:rsidR="002B5168" w:rsidRDefault="002B5168" w:rsidP="002B5168">
            <w:pPr>
              <w:pStyle w:val="SourceCode"/>
            </w:pPr>
            <w:r>
              <w:t xml:space="preserve">  begin</w:t>
            </w:r>
          </w:p>
          <w:p w14:paraId="2B89547C" w14:textId="77777777" w:rsidR="002B5168" w:rsidRDefault="002B5168" w:rsidP="002B5168">
            <w:pPr>
              <w:pStyle w:val="SourceCode"/>
              <w:rPr>
                <w:b/>
              </w:rPr>
            </w:pPr>
            <w:r>
              <w:rPr>
                <w:b/>
              </w:rPr>
              <w:t xml:space="preserve">    if assigned(ValidRange) then</w:t>
            </w:r>
          </w:p>
          <w:p w14:paraId="4E7ADC68" w14:textId="77777777" w:rsidR="002B5168" w:rsidRDefault="002B5168" w:rsidP="002B5168">
            <w:pPr>
              <w:pStyle w:val="SourceCode"/>
            </w:pPr>
            <w:r>
              <w:t xml:space="preserve">    begin</w:t>
            </w:r>
          </w:p>
          <w:p w14:paraId="5A6666EF" w14:textId="77777777" w:rsidR="002B5168" w:rsidRDefault="002B5168" w:rsidP="002B5168">
            <w:pPr>
              <w:pStyle w:val="SourceCode"/>
            </w:pPr>
            <w:r>
              <w:t xml:space="preserve">      _min := getMinDateTime;</w:t>
            </w:r>
          </w:p>
          <w:p w14:paraId="2587C0E8" w14:textId="77777777" w:rsidR="002B5168" w:rsidRDefault="002B5168" w:rsidP="002B5168">
            <w:pPr>
              <w:pStyle w:val="SourceCode"/>
            </w:pPr>
            <w:r>
              <w:t xml:space="preserve">      _max := getMaxDateTime;</w:t>
            </w:r>
          </w:p>
        </w:tc>
      </w:tr>
      <w:tr w:rsidR="002B5168" w14:paraId="12CB023B" w14:textId="77777777" w:rsidTr="002B5168">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BD18C52" w14:textId="77777777" w:rsidR="002B5168" w:rsidRDefault="002B5168" w:rsidP="002B5168">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31011D3A"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548BFAB4" w14:textId="77777777" w:rsidR="002B5168" w:rsidRDefault="002B5168" w:rsidP="00EA424B"/>
    <w:p w14:paraId="1DE4E47D" w14:textId="77777777" w:rsidR="002B5168" w:rsidRDefault="002B5168" w:rsidP="00EA424B"/>
    <w:p w14:paraId="37DE2372" w14:textId="77777777" w:rsidR="002B5168" w:rsidRDefault="002B5168" w:rsidP="002B5168">
      <w:pPr>
        <w:pStyle w:val="Heading7"/>
      </w:pPr>
      <w:bookmarkStart w:id="481" w:name="_Toc475621389"/>
      <w:r>
        <w:t>File ORDtTm.pas changes</w:t>
      </w:r>
      <w:bookmarkEnd w:id="481"/>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4A0" w:firstRow="1" w:lastRow="0" w:firstColumn="1" w:lastColumn="0" w:noHBand="0" w:noVBand="1"/>
      </w:tblPr>
      <w:tblGrid>
        <w:gridCol w:w="2860"/>
        <w:gridCol w:w="1281"/>
        <w:gridCol w:w="1237"/>
        <w:gridCol w:w="1373"/>
        <w:gridCol w:w="2808"/>
      </w:tblGrid>
      <w:tr w:rsidR="002B5168" w14:paraId="592F5B1E" w14:textId="77777777" w:rsidTr="002B5168">
        <w:trPr>
          <w:cantSplit/>
          <w:tblHeader/>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00292EC" w14:textId="77777777" w:rsidR="002B5168" w:rsidRDefault="002B5168" w:rsidP="002B5168">
            <w:pPr>
              <w:pStyle w:val="TableHeading"/>
              <w:spacing w:line="276" w:lineRule="auto"/>
            </w:pPr>
            <w:r>
              <w:t>Unit</w:t>
            </w:r>
          </w:p>
        </w:tc>
        <w:tc>
          <w:tcPr>
            <w:tcW w:w="3504" w:type="pct"/>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DCB3EA6" w14:textId="77777777" w:rsidR="002B5168" w:rsidRDefault="002B5168" w:rsidP="002B5168">
            <w:pPr>
              <w:pStyle w:val="TableHeading"/>
              <w:spacing w:line="276" w:lineRule="auto"/>
            </w:pPr>
            <w:r>
              <w:t>Description of enhancement</w:t>
            </w:r>
          </w:p>
        </w:tc>
      </w:tr>
      <w:tr w:rsidR="002B5168" w14:paraId="54056CBE"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8C76E8F" w14:textId="77777777" w:rsidR="002B5168" w:rsidRDefault="002B5168" w:rsidP="002B5168">
            <w:pPr>
              <w:pStyle w:val="SourceCode"/>
            </w:pPr>
            <w:r>
              <w:t>ORDtTm</w:t>
            </w:r>
          </w:p>
        </w:tc>
        <w:tc>
          <w:tcPr>
            <w:tcW w:w="3504" w:type="pct"/>
            <w:gridSpan w:val="4"/>
            <w:tcBorders>
              <w:top w:val="single" w:sz="6" w:space="0" w:color="000000"/>
              <w:left w:val="single" w:sz="6" w:space="0" w:color="000000"/>
              <w:bottom w:val="single" w:sz="6" w:space="0" w:color="000000"/>
              <w:right w:val="single" w:sz="6" w:space="0" w:color="000000"/>
            </w:tcBorders>
            <w:hideMark/>
          </w:tcPr>
          <w:p w14:paraId="65E92390" w14:textId="77777777" w:rsidR="002B5168" w:rsidRDefault="002B5168" w:rsidP="002B5168">
            <w:pPr>
              <w:pStyle w:val="TableHeading"/>
              <w:spacing w:line="276" w:lineRule="auto"/>
              <w:rPr>
                <w:b w:val="0"/>
              </w:rPr>
            </w:pPr>
            <w:r>
              <w:rPr>
                <w:b w:val="0"/>
              </w:rPr>
              <w:t xml:space="preserve">File </w:t>
            </w:r>
            <w:r>
              <w:rPr>
                <w:rStyle w:val="SourceCodeChar"/>
              </w:rPr>
              <w:t>ORDtTm.pas</w:t>
            </w:r>
          </w:p>
          <w:p w14:paraId="3C062D52" w14:textId="77777777" w:rsidR="002B5168" w:rsidRDefault="002B5168" w:rsidP="002B5168">
            <w:pPr>
              <w:pStyle w:val="TableHeading"/>
              <w:spacing w:line="276" w:lineRule="auto"/>
              <w:rPr>
                <w:b w:val="0"/>
              </w:rPr>
            </w:pPr>
            <w:r>
              <w:rPr>
                <w:b w:val="0"/>
              </w:rPr>
              <w:t xml:space="preserve">Modifications to implement Multiple surrogates management functionality (Saving/restoring surrogates settings to/from server) </w:t>
            </w:r>
          </w:p>
        </w:tc>
      </w:tr>
      <w:tr w:rsidR="002B5168" w14:paraId="7761337F"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F299993" w14:textId="77777777" w:rsidR="002B5168" w:rsidRDefault="002B5168" w:rsidP="002B5168">
            <w:pPr>
              <w:pStyle w:val="TableText"/>
              <w:spacing w:line="276" w:lineRule="auto"/>
              <w:rPr>
                <w:b/>
              </w:rPr>
            </w:pPr>
            <w:r>
              <w:rPr>
                <w:b/>
              </w:rPr>
              <w:t>Enhancement Category</w:t>
            </w:r>
          </w:p>
        </w:tc>
        <w:tc>
          <w:tcPr>
            <w:tcW w:w="670"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9F59377"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47"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D2707D5" w14:textId="77777777" w:rsidR="002B5168" w:rsidRDefault="002B5168" w:rsidP="002B516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D645AC8" w14:textId="77777777" w:rsidR="002B5168" w:rsidRDefault="002B5168" w:rsidP="002B516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DFB93C8" w14:textId="77777777" w:rsidR="002B5168" w:rsidRDefault="002B5168" w:rsidP="002B516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2B5168" w14:paraId="6FD84299"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67019927" w14:textId="77777777" w:rsidR="002B5168" w:rsidRDefault="002B5168" w:rsidP="002B5168">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35D5D7C" w14:textId="77777777" w:rsidR="002B5168" w:rsidRDefault="002B5168" w:rsidP="002B5168">
            <w:pPr>
              <w:pStyle w:val="TableText"/>
              <w:spacing w:line="276" w:lineRule="auto"/>
              <w:rPr>
                <w:sz w:val="20"/>
              </w:rPr>
            </w:pPr>
            <w:r>
              <w:rPr>
                <w:sz w:val="20"/>
              </w:rPr>
              <w:t xml:space="preserve">Unit modified to enhance </w:t>
            </w:r>
            <w:r>
              <w:rPr>
                <w:rStyle w:val="SourceCodeChar"/>
              </w:rPr>
              <w:t>CPRSLib</w:t>
            </w:r>
            <w:r>
              <w:rPr>
                <w:sz w:val="20"/>
              </w:rPr>
              <w:t xml:space="preserve"> components with support of range check. </w:t>
            </w:r>
          </w:p>
        </w:tc>
      </w:tr>
      <w:tr w:rsidR="002B5168" w14:paraId="22C084D0" w14:textId="77777777" w:rsidTr="002B5168">
        <w:trPr>
          <w:cantSplit/>
        </w:trPr>
        <w:tc>
          <w:tcPr>
            <w:tcW w:w="1496"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567FDEA4" w14:textId="77777777" w:rsidR="002B5168" w:rsidRDefault="002B5168" w:rsidP="002B5168">
            <w:pPr>
              <w:pStyle w:val="TableText"/>
              <w:spacing w:line="276" w:lineRule="auto"/>
              <w:rPr>
                <w:b/>
              </w:rPr>
            </w:pPr>
            <w:r>
              <w:rPr>
                <w:b/>
              </w:rPr>
              <w:t>Methods Added</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28D2B8C" w14:textId="77777777" w:rsidR="002B5168" w:rsidRDefault="002B5168" w:rsidP="002B5168">
            <w:pPr>
              <w:pStyle w:val="SourceCode"/>
              <w:rPr>
                <w:b/>
              </w:rPr>
            </w:pPr>
            <w:r>
              <w:rPr>
                <w:b/>
              </w:rPr>
              <w:t>function stripCharSet(AString: String; aSet: TSysCharSet): String;</w:t>
            </w:r>
          </w:p>
          <w:p w14:paraId="7CCC57E6" w14:textId="77777777" w:rsidR="002B5168" w:rsidRDefault="002B5168" w:rsidP="002B5168">
            <w:pPr>
              <w:pStyle w:val="SourceCode"/>
              <w:rPr>
                <w:b/>
              </w:rPr>
            </w:pPr>
            <w:r>
              <w:rPr>
                <w:b/>
              </w:rPr>
              <w:t>var</w:t>
            </w:r>
          </w:p>
          <w:p w14:paraId="4654FBAE" w14:textId="77777777" w:rsidR="002B5168" w:rsidRDefault="002B5168" w:rsidP="002B5168">
            <w:pPr>
              <w:pStyle w:val="SourceCode"/>
              <w:rPr>
                <w:b/>
              </w:rPr>
            </w:pPr>
            <w:r>
              <w:rPr>
                <w:b/>
              </w:rPr>
              <w:t xml:space="preserve">  i: integer;</w:t>
            </w:r>
          </w:p>
          <w:p w14:paraId="45482CFC" w14:textId="77777777" w:rsidR="002B5168" w:rsidRDefault="002B5168" w:rsidP="002B5168">
            <w:pPr>
              <w:pStyle w:val="SourceCode"/>
              <w:rPr>
                <w:b/>
              </w:rPr>
            </w:pPr>
            <w:r>
              <w:rPr>
                <w:b/>
              </w:rPr>
              <w:t>begin</w:t>
            </w:r>
          </w:p>
          <w:p w14:paraId="7CF2932A" w14:textId="77777777" w:rsidR="002B5168" w:rsidRDefault="002B5168" w:rsidP="002B5168">
            <w:pPr>
              <w:pStyle w:val="SourceCode"/>
              <w:rPr>
                <w:b/>
              </w:rPr>
            </w:pPr>
            <w:r>
              <w:rPr>
                <w:b/>
              </w:rPr>
              <w:t xml:space="preserve">  Result := AString;</w:t>
            </w:r>
          </w:p>
          <w:p w14:paraId="0104A760" w14:textId="77777777" w:rsidR="002B5168" w:rsidRDefault="002B5168" w:rsidP="002B5168">
            <w:pPr>
              <w:pStyle w:val="SourceCode"/>
              <w:rPr>
                <w:b/>
              </w:rPr>
            </w:pPr>
            <w:r>
              <w:rPr>
                <w:b/>
              </w:rPr>
              <w:t xml:space="preserve">  for i := Length(Result) downto 1 do</w:t>
            </w:r>
          </w:p>
          <w:p w14:paraId="2A95BDC1" w14:textId="77777777" w:rsidR="002B5168" w:rsidRDefault="002B5168" w:rsidP="002B5168">
            <w:pPr>
              <w:pStyle w:val="SourceCode"/>
              <w:rPr>
                <w:b/>
              </w:rPr>
            </w:pPr>
            <w:r>
              <w:rPr>
                <w:b/>
              </w:rPr>
              <w:t xml:space="preserve">    if not CharInSet(Result[i], aSet) then</w:t>
            </w:r>
          </w:p>
          <w:p w14:paraId="4D9D7193" w14:textId="77777777" w:rsidR="002B5168" w:rsidRDefault="002B5168" w:rsidP="002B5168">
            <w:pPr>
              <w:pStyle w:val="SourceCode"/>
              <w:rPr>
                <w:b/>
              </w:rPr>
            </w:pPr>
            <w:r>
              <w:rPr>
                <w:b/>
              </w:rPr>
              <w:t xml:space="preserve">      Delete(Result, i, 1);</w:t>
            </w:r>
          </w:p>
          <w:p w14:paraId="2C1AFF4A" w14:textId="77777777" w:rsidR="002B5168" w:rsidRDefault="002B5168" w:rsidP="002B5168">
            <w:pPr>
              <w:pStyle w:val="SourceCode"/>
              <w:rPr>
                <w:b/>
              </w:rPr>
            </w:pPr>
            <w:r>
              <w:rPr>
                <w:b/>
              </w:rPr>
              <w:t>end;</w:t>
            </w:r>
          </w:p>
        </w:tc>
      </w:tr>
      <w:tr w:rsidR="002B5168" w14:paraId="06A366A7" w14:textId="77777777" w:rsidTr="002B5168">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B3EB9D" w14:textId="77777777" w:rsidR="002B5168" w:rsidRDefault="002B5168" w:rsidP="002B5168">
            <w:pPr>
              <w:rPr>
                <w:rFonts w:ascii="Arial" w:hAnsi="Arial" w:cs="Arial"/>
                <w:b/>
                <w:szCs w:val="20"/>
              </w:rPr>
            </w:pP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762CDE2" w14:textId="77777777" w:rsidR="002B5168" w:rsidRDefault="002B5168" w:rsidP="002B5168">
            <w:pPr>
              <w:pStyle w:val="SourceCode"/>
              <w:rPr>
                <w:b/>
              </w:rPr>
            </w:pPr>
            <w:r>
              <w:rPr>
                <w:b/>
              </w:rPr>
              <w:t>function stripChars(AString: String): String;</w:t>
            </w:r>
          </w:p>
          <w:p w14:paraId="54814DDD" w14:textId="77777777" w:rsidR="002B5168" w:rsidRDefault="002B5168" w:rsidP="002B5168">
            <w:pPr>
              <w:pStyle w:val="SourceCode"/>
              <w:rPr>
                <w:b/>
              </w:rPr>
            </w:pPr>
            <w:r>
              <w:rPr>
                <w:b/>
              </w:rPr>
              <w:t>begin</w:t>
            </w:r>
          </w:p>
          <w:p w14:paraId="7F94ED4D" w14:textId="77777777" w:rsidR="002B5168" w:rsidRDefault="002B5168" w:rsidP="002B5168">
            <w:pPr>
              <w:pStyle w:val="SourceCode"/>
              <w:rPr>
                <w:b/>
              </w:rPr>
            </w:pPr>
            <w:r>
              <w:rPr>
                <w:b/>
              </w:rPr>
              <w:t xml:space="preserve">  Result := stripCharSet(AString, ['0' .. '9']);</w:t>
            </w:r>
          </w:p>
          <w:p w14:paraId="0F6090E5" w14:textId="77777777" w:rsidR="002B5168" w:rsidRDefault="002B5168" w:rsidP="002B5168">
            <w:pPr>
              <w:pStyle w:val="SourceCode"/>
              <w:rPr>
                <w:b/>
              </w:rPr>
            </w:pPr>
            <w:r>
              <w:rPr>
                <w:b/>
              </w:rPr>
              <w:t>end;</w:t>
            </w:r>
          </w:p>
        </w:tc>
      </w:tr>
      <w:tr w:rsidR="002B5168" w14:paraId="75FFAB9A" w14:textId="77777777" w:rsidTr="002B5168">
        <w:trPr>
          <w:cantSplit/>
        </w:trPr>
        <w:tc>
          <w:tcPr>
            <w:tcW w:w="1496"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5A5D6C1" w14:textId="77777777" w:rsidR="002B5168" w:rsidRDefault="002B5168" w:rsidP="002B5168">
            <w:pPr>
              <w:pStyle w:val="TableText"/>
              <w:spacing w:line="276" w:lineRule="auto"/>
              <w:rPr>
                <w:b/>
              </w:rPr>
            </w:pPr>
            <w:r>
              <w:rPr>
                <w:b/>
              </w:rPr>
              <w:t>Comments</w:t>
            </w:r>
          </w:p>
        </w:tc>
        <w:tc>
          <w:tcPr>
            <w:tcW w:w="3504" w:type="pct"/>
            <w:gridSpan w:val="4"/>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62C8BE6" w14:textId="77777777" w:rsidR="002B5168" w:rsidRDefault="002B5168" w:rsidP="002B5168">
            <w:pPr>
              <w:pStyle w:val="TableText"/>
              <w:spacing w:line="276" w:lineRule="auto"/>
              <w:rPr>
                <w:sz w:val="20"/>
              </w:rPr>
            </w:pPr>
            <w:r>
              <w:rPr>
                <w:sz w:val="20"/>
              </w:rPr>
              <w:t xml:space="preserve">New code is shown in </w:t>
            </w:r>
            <w:r>
              <w:rPr>
                <w:b/>
                <w:sz w:val="20"/>
              </w:rPr>
              <w:t>bold</w:t>
            </w:r>
          </w:p>
        </w:tc>
      </w:tr>
    </w:tbl>
    <w:p w14:paraId="6C6723DC" w14:textId="77777777" w:rsidR="002B5168" w:rsidRDefault="002B5168" w:rsidP="002B5168">
      <w:pPr>
        <w:pStyle w:val="Heading8"/>
        <w:rPr>
          <w:rFonts w:asciiTheme="majorHAnsi" w:hAnsiTheme="majorHAnsi" w:cstheme="majorBidi"/>
          <w:sz w:val="20"/>
          <w:szCs w:val="20"/>
        </w:rPr>
      </w:pPr>
      <w:bookmarkStart w:id="482" w:name="_Toc475621390"/>
      <w:r>
        <w:t>Uses Clause changes</w:t>
      </w:r>
      <w:bookmarkEnd w:id="482"/>
    </w:p>
    <w:p w14:paraId="4BD7A4EF" w14:textId="77777777" w:rsidR="002B5168" w:rsidRDefault="002B5168" w:rsidP="002B5168">
      <w:r>
        <w:t xml:space="preserve">Reference on </w:t>
      </w:r>
      <w:r>
        <w:rPr>
          <w:rStyle w:val="SourceCodeChar"/>
        </w:rPr>
        <w:t>System.UITypes</w:t>
      </w:r>
      <w:r>
        <w:t xml:space="preserve"> added to implementation section</w:t>
      </w:r>
    </w:p>
    <w:p w14:paraId="3BA8053F" w14:textId="77777777" w:rsidR="002B5168" w:rsidRDefault="002B5168" w:rsidP="00EA424B"/>
    <w:p w14:paraId="190DBB93" w14:textId="77777777" w:rsidR="00EA424B" w:rsidRDefault="00EA424B" w:rsidP="00EA424B">
      <w:pPr>
        <w:pStyle w:val="Heading8"/>
      </w:pPr>
      <w:bookmarkStart w:id="483" w:name="_Toc475621391"/>
      <w:r>
        <w:t>Components modified</w:t>
      </w:r>
      <w:bookmarkEnd w:id="483"/>
    </w:p>
    <w:p w14:paraId="280245E5" w14:textId="77777777" w:rsidR="00EA424B" w:rsidRDefault="00EA424B" w:rsidP="00EA424B">
      <w:pPr>
        <w:pStyle w:val="BodyText"/>
        <w:rPr>
          <w:rFonts w:asciiTheme="minorHAnsi" w:hAnsiTheme="minorHAnsi" w:cstheme="minorBidi"/>
          <w:sz w:val="22"/>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2"/>
        <w:gridCol w:w="2497"/>
        <w:gridCol w:w="1373"/>
        <w:gridCol w:w="2808"/>
      </w:tblGrid>
      <w:tr w:rsidR="00EA424B" w14:paraId="6063049C"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A402519" w14:textId="77777777" w:rsidR="00EA424B" w:rsidRDefault="00EA424B">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09DC3828" w14:textId="77777777" w:rsidR="00EA424B" w:rsidRDefault="00EA424B">
            <w:pPr>
              <w:pStyle w:val="SourceCode"/>
            </w:pPr>
            <w:r>
              <w:t>TListBox = class(StdCtrls.TListBox)</w:t>
            </w:r>
          </w:p>
        </w:tc>
      </w:tr>
      <w:tr w:rsidR="00EA424B" w14:paraId="3AD4AE53"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1B4C9B6" w14:textId="77777777" w:rsidR="00EA424B" w:rsidRDefault="00EA424B">
            <w:pPr>
              <w:pStyle w:val="TableText"/>
              <w:spacing w:line="276" w:lineRule="auto"/>
              <w:rPr>
                <w:b/>
              </w:rPr>
            </w:pPr>
            <w:r>
              <w:rPr>
                <w:b/>
              </w:rPr>
              <w:lastRenderedPageBreak/>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1FAB1A52"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021D6F0B"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3E39B5C3"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46FEDF98"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4CB413AC"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C307368" w14:textId="77777777" w:rsidR="00EA424B" w:rsidRDefault="00EA424B">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39C81AAC" w14:textId="77777777" w:rsidR="00EA424B" w:rsidRDefault="00EA424B">
            <w:pPr>
              <w:pStyle w:val="TableText"/>
              <w:spacing w:line="276" w:lineRule="auto"/>
              <w:rPr>
                <w:sz w:val="20"/>
              </w:rPr>
            </w:pPr>
            <w:r>
              <w:rPr>
                <w:sz w:val="20"/>
              </w:rPr>
              <w:t>Standard class TListBox updated to use with the time selector of the TORDateTimeDlg. New fields added to keep values of min and max times allowed for selection in the dialog. Procedures drawing the items on the screen updated to use different colors for available and disabled time items.</w:t>
            </w:r>
          </w:p>
        </w:tc>
      </w:tr>
      <w:tr w:rsidR="00EA424B" w14:paraId="65E5CE19" w14:textId="77777777" w:rsidTr="00EA424B">
        <w:trPr>
          <w:cantSplit/>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363897F" w14:textId="77777777" w:rsidR="00EA424B" w:rsidRDefault="00EA424B">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hideMark/>
          </w:tcPr>
          <w:p w14:paraId="0C9EA91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DC912DF" w14:textId="77777777" w:rsidR="00EA424B" w:rsidRDefault="00EA424B">
            <w:pPr>
              <w:pStyle w:val="SourceCode"/>
              <w:rPr>
                <w:b/>
              </w:rPr>
            </w:pPr>
            <w:r>
              <w:rPr>
                <w:b/>
              </w:rPr>
              <w:t>fMinTime: Integer</w:t>
            </w:r>
          </w:p>
        </w:tc>
      </w:tr>
      <w:tr w:rsidR="00EA424B" w14:paraId="3D237AFC"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209429"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48E0C52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1F773D4" w14:textId="77777777" w:rsidR="00EA424B" w:rsidRDefault="00EA424B">
            <w:pPr>
              <w:pStyle w:val="SourceCode"/>
              <w:rPr>
                <w:b/>
              </w:rPr>
            </w:pPr>
            <w:r>
              <w:rPr>
                <w:b/>
              </w:rPr>
              <w:t>fMaxTime: Integer</w:t>
            </w:r>
          </w:p>
        </w:tc>
      </w:tr>
      <w:tr w:rsidR="00EA424B" w14:paraId="498F21C0" w14:textId="77777777" w:rsidTr="00EA424B">
        <w:trPr>
          <w:cantSplit/>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31EFD7" w14:textId="77777777" w:rsidR="00EA424B" w:rsidRDefault="00EA424B">
            <w:pPr>
              <w:pStyle w:val="TableText"/>
              <w:spacing w:line="276" w:lineRule="auto"/>
              <w:rPr>
                <w:b/>
              </w:rPr>
            </w:pPr>
            <w:r>
              <w:rPr>
                <w:b/>
              </w:rPr>
              <w:t>Properties</w:t>
            </w:r>
          </w:p>
        </w:tc>
        <w:tc>
          <w:tcPr>
            <w:tcW w:w="639" w:type="pct"/>
            <w:tcBorders>
              <w:top w:val="single" w:sz="6" w:space="0" w:color="000000"/>
              <w:left w:val="single" w:sz="6" w:space="0" w:color="000000"/>
              <w:bottom w:val="single" w:sz="6" w:space="0" w:color="000000"/>
              <w:right w:val="single" w:sz="6" w:space="0" w:color="000000"/>
            </w:tcBorders>
            <w:hideMark/>
          </w:tcPr>
          <w:p w14:paraId="37CAB9DD"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74913F2" w14:textId="77777777" w:rsidR="00EA424B" w:rsidRDefault="00EA424B">
            <w:pPr>
              <w:pStyle w:val="SourceCode"/>
              <w:rPr>
                <w:b/>
              </w:rPr>
            </w:pPr>
            <w:r>
              <w:rPr>
                <w:b/>
              </w:rPr>
              <w:t>property MaxTime: integer read fMaxTime write fMaxTime;</w:t>
            </w:r>
          </w:p>
        </w:tc>
      </w:tr>
      <w:tr w:rsidR="00EA424B" w14:paraId="555F0B78"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30E9FE4"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331898D7"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51AC2D9F" w14:textId="77777777" w:rsidR="00EA424B" w:rsidRDefault="00EA424B">
            <w:pPr>
              <w:pStyle w:val="SourceCode"/>
              <w:rPr>
                <w:b/>
              </w:rPr>
            </w:pPr>
            <w:r>
              <w:rPr>
                <w:b/>
              </w:rPr>
              <w:t>property MinTime: integer read fMinTime write fMinTime;</w:t>
            </w:r>
          </w:p>
        </w:tc>
      </w:tr>
      <w:tr w:rsidR="00EA424B" w14:paraId="7BCB25A0"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47EB36"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41750A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D7F09CA" w14:textId="77777777" w:rsidR="00EA424B" w:rsidRDefault="00EA424B">
            <w:pPr>
              <w:pStyle w:val="SourceCode"/>
              <w:rPr>
                <w:b/>
              </w:rPr>
            </w:pPr>
            <w:r>
              <w:rPr>
                <w:b/>
              </w:rPr>
              <w:t>procedure TListBox.SetItemIndex(const Value: Integer);</w:t>
            </w:r>
          </w:p>
          <w:p w14:paraId="4DA7577C" w14:textId="77777777" w:rsidR="00EA424B" w:rsidRDefault="00EA424B">
            <w:pPr>
              <w:pStyle w:val="SourceCode"/>
              <w:rPr>
                <w:b/>
              </w:rPr>
            </w:pPr>
            <w:r>
              <w:rPr>
                <w:b/>
              </w:rPr>
              <w:t>var</w:t>
            </w:r>
          </w:p>
          <w:p w14:paraId="27D4065E" w14:textId="77777777" w:rsidR="00EA424B" w:rsidRDefault="00EA424B">
            <w:pPr>
              <w:pStyle w:val="SourceCode"/>
              <w:rPr>
                <w:b/>
              </w:rPr>
            </w:pPr>
            <w:r>
              <w:rPr>
                <w:b/>
              </w:rPr>
              <w:t xml:space="preserve">  TempStr: String;</w:t>
            </w:r>
          </w:p>
          <w:p w14:paraId="0C050138" w14:textId="77777777" w:rsidR="00EA424B" w:rsidRDefault="00EA424B">
            <w:pPr>
              <w:pStyle w:val="SourceCode"/>
              <w:rPr>
                <w:b/>
              </w:rPr>
            </w:pPr>
            <w:r>
              <w:rPr>
                <w:b/>
              </w:rPr>
              <w:t>begin</w:t>
            </w:r>
          </w:p>
          <w:p w14:paraId="370C763E" w14:textId="77777777" w:rsidR="00EA424B" w:rsidRDefault="00EA424B">
            <w:pPr>
              <w:pStyle w:val="SourceCode"/>
              <w:rPr>
                <w:b/>
              </w:rPr>
            </w:pPr>
            <w:r>
              <w:rPr>
                <w:b/>
              </w:rPr>
              <w:t xml:space="preserve">  // Check if this is valid or not</w:t>
            </w:r>
          </w:p>
          <w:p w14:paraId="74210B80" w14:textId="77777777" w:rsidR="00EA424B" w:rsidRDefault="00EA424B">
            <w:pPr>
              <w:pStyle w:val="SourceCode"/>
              <w:rPr>
                <w:b/>
              </w:rPr>
            </w:pPr>
            <w:r>
              <w:rPr>
                <w:b/>
              </w:rPr>
              <w:t xml:space="preserve">  if Value &lt;&gt; -1 then</w:t>
            </w:r>
          </w:p>
          <w:p w14:paraId="32C32BAE" w14:textId="77777777" w:rsidR="00EA424B" w:rsidRDefault="00EA424B">
            <w:pPr>
              <w:pStyle w:val="SourceCode"/>
              <w:rPr>
                <w:b/>
              </w:rPr>
            </w:pPr>
            <w:r>
              <w:rPr>
                <w:b/>
              </w:rPr>
              <w:t xml:space="preserve">  begin</w:t>
            </w:r>
          </w:p>
          <w:p w14:paraId="046F878F" w14:textId="77777777" w:rsidR="00EA424B" w:rsidRDefault="00EA424B">
            <w:pPr>
              <w:pStyle w:val="SourceCode"/>
              <w:rPr>
                <w:b/>
              </w:rPr>
            </w:pPr>
            <w:r>
              <w:rPr>
                <w:b/>
              </w:rPr>
              <w:t xml:space="preserve">    TempStr := self.Items[Value];</w:t>
            </w:r>
          </w:p>
          <w:p w14:paraId="45B02827" w14:textId="77777777" w:rsidR="00EA424B" w:rsidRDefault="00EA424B">
            <w:pPr>
              <w:pStyle w:val="SourceCode"/>
              <w:rPr>
                <w:b/>
              </w:rPr>
            </w:pPr>
            <w:r>
              <w:rPr>
                <w:b/>
              </w:rPr>
              <w:t xml:space="preserve">    TempStr := stripChars(TempStr);</w:t>
            </w:r>
          </w:p>
          <w:p w14:paraId="12014AA5" w14:textId="77777777" w:rsidR="00EA424B" w:rsidRDefault="00EA424B">
            <w:pPr>
              <w:pStyle w:val="SourceCode"/>
              <w:rPr>
                <w:b/>
              </w:rPr>
            </w:pPr>
            <w:r>
              <w:rPr>
                <w:b/>
              </w:rPr>
              <w:t xml:space="preserve">    if fMinTime &gt; -1 then</w:t>
            </w:r>
          </w:p>
          <w:p w14:paraId="569953B0" w14:textId="77777777" w:rsidR="00EA424B" w:rsidRDefault="00EA424B">
            <w:pPr>
              <w:pStyle w:val="SourceCode"/>
              <w:rPr>
                <w:b/>
              </w:rPr>
            </w:pPr>
            <w:r>
              <w:rPr>
                <w:b/>
              </w:rPr>
              <w:t xml:space="preserve">      if StrToIntDef(TempStr, -1) &lt; fMinTime then</w:t>
            </w:r>
          </w:p>
          <w:p w14:paraId="532C662C" w14:textId="77777777" w:rsidR="00EA424B" w:rsidRDefault="00EA424B">
            <w:pPr>
              <w:pStyle w:val="SourceCode"/>
              <w:rPr>
                <w:b/>
              </w:rPr>
            </w:pPr>
            <w:r>
              <w:rPr>
                <w:b/>
              </w:rPr>
              <w:t xml:space="preserve">        exit;</w:t>
            </w:r>
          </w:p>
          <w:p w14:paraId="69587AA7" w14:textId="77777777" w:rsidR="00EA424B" w:rsidRDefault="00EA424B">
            <w:pPr>
              <w:pStyle w:val="SourceCode"/>
              <w:rPr>
                <w:b/>
              </w:rPr>
            </w:pPr>
            <w:r>
              <w:rPr>
                <w:b/>
              </w:rPr>
              <w:t xml:space="preserve">    if fMaxTime &gt; -1 then</w:t>
            </w:r>
          </w:p>
          <w:p w14:paraId="02663C40" w14:textId="77777777" w:rsidR="00EA424B" w:rsidRDefault="00EA424B">
            <w:pPr>
              <w:pStyle w:val="SourceCode"/>
              <w:rPr>
                <w:b/>
              </w:rPr>
            </w:pPr>
            <w:r>
              <w:rPr>
                <w:b/>
              </w:rPr>
              <w:t xml:space="preserve">      if StrToIntDef(TempStr, -1) &gt; fMaxTime then</w:t>
            </w:r>
          </w:p>
          <w:p w14:paraId="27222616" w14:textId="77777777" w:rsidR="00EA424B" w:rsidRDefault="00EA424B">
            <w:pPr>
              <w:pStyle w:val="SourceCode"/>
              <w:rPr>
                <w:b/>
              </w:rPr>
            </w:pPr>
            <w:r>
              <w:rPr>
                <w:b/>
              </w:rPr>
              <w:t xml:space="preserve">        exit;</w:t>
            </w:r>
          </w:p>
          <w:p w14:paraId="641BF4BB" w14:textId="77777777" w:rsidR="00EA424B" w:rsidRDefault="00EA424B">
            <w:pPr>
              <w:pStyle w:val="SourceCode"/>
              <w:rPr>
                <w:b/>
              </w:rPr>
            </w:pPr>
            <w:r>
              <w:rPr>
                <w:b/>
              </w:rPr>
              <w:t xml:space="preserve">  end;</w:t>
            </w:r>
          </w:p>
          <w:p w14:paraId="1F889981" w14:textId="77777777" w:rsidR="00EA424B" w:rsidRDefault="00EA424B">
            <w:pPr>
              <w:pStyle w:val="SourceCode"/>
              <w:rPr>
                <w:b/>
              </w:rPr>
            </w:pPr>
            <w:r>
              <w:rPr>
                <w:b/>
              </w:rPr>
              <w:t xml:space="preserve">  inherited;</w:t>
            </w:r>
          </w:p>
          <w:p w14:paraId="5675AF19" w14:textId="77777777" w:rsidR="00EA424B" w:rsidRDefault="00EA424B">
            <w:pPr>
              <w:pStyle w:val="SourceCode"/>
              <w:rPr>
                <w:b/>
              </w:rPr>
            </w:pPr>
            <w:r>
              <w:rPr>
                <w:b/>
              </w:rPr>
              <w:t>end</w:t>
            </w:r>
          </w:p>
        </w:tc>
      </w:tr>
      <w:tr w:rsidR="00EA424B" w14:paraId="77D59FAD" w14:textId="77777777" w:rsidTr="00EA424B">
        <w:trPr>
          <w:cantSplit/>
          <w:trHeight w:val="4809"/>
        </w:trPr>
        <w:tc>
          <w:tcPr>
            <w:tcW w:w="868"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B6F5945" w14:textId="77777777" w:rsidR="00EA424B" w:rsidRDefault="00EA424B">
            <w:pPr>
              <w:pStyle w:val="TableText"/>
              <w:spacing w:line="276" w:lineRule="auto"/>
              <w:rPr>
                <w:b/>
              </w:rPr>
            </w:pPr>
            <w:r>
              <w:rPr>
                <w:b/>
              </w:rPr>
              <w:lastRenderedPageBreak/>
              <w:t>Methods</w:t>
            </w:r>
          </w:p>
        </w:tc>
        <w:tc>
          <w:tcPr>
            <w:tcW w:w="639" w:type="pct"/>
            <w:tcBorders>
              <w:top w:val="single" w:sz="6" w:space="0" w:color="000000"/>
              <w:left w:val="single" w:sz="6" w:space="0" w:color="000000"/>
              <w:bottom w:val="single" w:sz="6" w:space="0" w:color="000000"/>
              <w:right w:val="single" w:sz="6" w:space="0" w:color="000000"/>
            </w:tcBorders>
            <w:hideMark/>
          </w:tcPr>
          <w:p w14:paraId="39C0868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29F4E5EC" w14:textId="77777777" w:rsidR="00EA424B" w:rsidRDefault="00EA424B">
            <w:pPr>
              <w:pStyle w:val="SourceCode"/>
              <w:rPr>
                <w:b/>
              </w:rPr>
            </w:pPr>
            <w:r>
              <w:rPr>
                <w:b/>
              </w:rPr>
              <w:t>procedure TListBox.KeyDown(var Key: Word; Shift: TShiftState);</w:t>
            </w:r>
          </w:p>
          <w:p w14:paraId="33254728" w14:textId="77777777" w:rsidR="00EA424B" w:rsidRDefault="00EA424B">
            <w:pPr>
              <w:pStyle w:val="SourceCode"/>
              <w:rPr>
                <w:b/>
              </w:rPr>
            </w:pPr>
            <w:r>
              <w:rPr>
                <w:b/>
              </w:rPr>
              <w:t>var</w:t>
            </w:r>
          </w:p>
          <w:p w14:paraId="38279AC1" w14:textId="77777777" w:rsidR="00EA424B" w:rsidRDefault="00EA424B">
            <w:pPr>
              <w:pStyle w:val="SourceCode"/>
              <w:rPr>
                <w:b/>
              </w:rPr>
            </w:pPr>
            <w:r>
              <w:rPr>
                <w:b/>
              </w:rPr>
              <w:t xml:space="preserve">  ind: Integer;</w:t>
            </w:r>
          </w:p>
          <w:p w14:paraId="6268B40E" w14:textId="77777777" w:rsidR="00EA424B" w:rsidRDefault="00EA424B">
            <w:pPr>
              <w:pStyle w:val="SourceCode"/>
              <w:rPr>
                <w:b/>
              </w:rPr>
            </w:pPr>
            <w:r>
              <w:rPr>
                <w:b/>
              </w:rPr>
              <w:t xml:space="preserve">  TempStr: String;</w:t>
            </w:r>
          </w:p>
          <w:p w14:paraId="65D06409" w14:textId="77777777" w:rsidR="00EA424B" w:rsidRDefault="00EA424B">
            <w:pPr>
              <w:pStyle w:val="SourceCode"/>
              <w:rPr>
                <w:b/>
              </w:rPr>
            </w:pPr>
            <w:r>
              <w:rPr>
                <w:b/>
              </w:rPr>
              <w:t>begin</w:t>
            </w:r>
          </w:p>
          <w:p w14:paraId="069A9D24" w14:textId="77777777" w:rsidR="00EA424B" w:rsidRDefault="00EA424B">
            <w:pPr>
              <w:pStyle w:val="SourceCode"/>
              <w:rPr>
                <w:b/>
              </w:rPr>
            </w:pPr>
            <w:r>
              <w:rPr>
                <w:b/>
              </w:rPr>
              <w:t xml:space="preserve">  if Key in [VK_UP, VK_DOWN, VK_LEFT, VK_RIGHT, VK_PRIOR, VK_NEXT] then</w:t>
            </w:r>
          </w:p>
          <w:p w14:paraId="748B28D2" w14:textId="77777777" w:rsidR="00EA424B" w:rsidRDefault="00EA424B">
            <w:pPr>
              <w:pStyle w:val="SourceCode"/>
              <w:rPr>
                <w:b/>
              </w:rPr>
            </w:pPr>
            <w:r>
              <w:rPr>
                <w:b/>
              </w:rPr>
              <w:t xml:space="preserve">  begin</w:t>
            </w:r>
          </w:p>
          <w:p w14:paraId="19A9E9B7" w14:textId="77777777" w:rsidR="00EA424B" w:rsidRDefault="00EA424B">
            <w:pPr>
              <w:pStyle w:val="SourceCode"/>
              <w:rPr>
                <w:b/>
              </w:rPr>
            </w:pPr>
            <w:r>
              <w:rPr>
                <w:b/>
              </w:rPr>
              <w:t xml:space="preserve">    case Key of</w:t>
            </w:r>
          </w:p>
          <w:p w14:paraId="2677DAD6" w14:textId="77777777" w:rsidR="00EA424B" w:rsidRDefault="00EA424B">
            <w:pPr>
              <w:pStyle w:val="SourceCode"/>
              <w:rPr>
                <w:b/>
              </w:rPr>
            </w:pPr>
            <w:r>
              <w:rPr>
                <w:b/>
              </w:rPr>
              <w:t xml:space="preserve">      VK_UP, VK_LEFT:</w:t>
            </w:r>
          </w:p>
          <w:p w14:paraId="5F1316E9" w14:textId="77777777" w:rsidR="00EA424B" w:rsidRDefault="00EA424B">
            <w:pPr>
              <w:pStyle w:val="SourceCode"/>
              <w:rPr>
                <w:b/>
              </w:rPr>
            </w:pPr>
            <w:r>
              <w:rPr>
                <w:b/>
              </w:rPr>
              <w:t xml:space="preserve">        ind := ItemIndex - 1;</w:t>
            </w:r>
          </w:p>
          <w:p w14:paraId="7A62DA4F" w14:textId="77777777" w:rsidR="00EA424B" w:rsidRDefault="00EA424B">
            <w:pPr>
              <w:pStyle w:val="SourceCode"/>
              <w:rPr>
                <w:b/>
              </w:rPr>
            </w:pPr>
            <w:r>
              <w:rPr>
                <w:b/>
              </w:rPr>
              <w:t xml:space="preserve">      VK_DOWN, VK_RIGHT:</w:t>
            </w:r>
          </w:p>
          <w:p w14:paraId="3D5DF798" w14:textId="77777777" w:rsidR="00EA424B" w:rsidRDefault="00EA424B">
            <w:pPr>
              <w:pStyle w:val="SourceCode"/>
              <w:rPr>
                <w:b/>
              </w:rPr>
            </w:pPr>
            <w:r>
              <w:rPr>
                <w:b/>
              </w:rPr>
              <w:t xml:space="preserve">        ind := ItemIndex + 1;</w:t>
            </w:r>
          </w:p>
          <w:p w14:paraId="58F05576" w14:textId="77777777" w:rsidR="00EA424B" w:rsidRDefault="00EA424B">
            <w:pPr>
              <w:pStyle w:val="SourceCode"/>
              <w:rPr>
                <w:b/>
              </w:rPr>
            </w:pPr>
            <w:r>
              <w:rPr>
                <w:b/>
              </w:rPr>
              <w:t xml:space="preserve">      VK_PRIOR:</w:t>
            </w:r>
          </w:p>
          <w:p w14:paraId="170B8881" w14:textId="77777777" w:rsidR="00EA424B" w:rsidRDefault="00EA424B">
            <w:pPr>
              <w:pStyle w:val="SourceCode"/>
              <w:rPr>
                <w:b/>
              </w:rPr>
            </w:pPr>
            <w:r>
              <w:rPr>
                <w:b/>
              </w:rPr>
              <w:t xml:space="preserve">        ind := ItemIndex - 11;</w:t>
            </w:r>
          </w:p>
          <w:p w14:paraId="30808146" w14:textId="77777777" w:rsidR="00EA424B" w:rsidRDefault="00EA424B">
            <w:pPr>
              <w:pStyle w:val="SourceCode"/>
              <w:rPr>
                <w:b/>
              </w:rPr>
            </w:pPr>
            <w:r>
              <w:rPr>
                <w:b/>
              </w:rPr>
              <w:t xml:space="preserve">      VK_NEXT:</w:t>
            </w:r>
          </w:p>
          <w:p w14:paraId="4CEC2E0D" w14:textId="77777777" w:rsidR="00EA424B" w:rsidRDefault="00EA424B">
            <w:pPr>
              <w:pStyle w:val="SourceCode"/>
              <w:rPr>
                <w:b/>
              </w:rPr>
            </w:pPr>
            <w:r>
              <w:rPr>
                <w:b/>
              </w:rPr>
              <w:t xml:space="preserve">        ind := ItemIndex + 11;</w:t>
            </w:r>
          </w:p>
          <w:p w14:paraId="1BAF777A" w14:textId="77777777" w:rsidR="00EA424B" w:rsidRDefault="00EA424B">
            <w:pPr>
              <w:pStyle w:val="SourceCode"/>
              <w:rPr>
                <w:b/>
              </w:rPr>
            </w:pPr>
            <w:r>
              <w:rPr>
                <w:b/>
              </w:rPr>
              <w:t xml:space="preserve">    else</w:t>
            </w:r>
          </w:p>
          <w:p w14:paraId="35873320" w14:textId="77777777" w:rsidR="00EA424B" w:rsidRDefault="00EA424B">
            <w:pPr>
              <w:pStyle w:val="SourceCode"/>
              <w:rPr>
                <w:b/>
              </w:rPr>
            </w:pPr>
            <w:r>
              <w:rPr>
                <w:b/>
              </w:rPr>
              <w:t xml:space="preserve">      ind := ItemIndex;</w:t>
            </w:r>
          </w:p>
          <w:p w14:paraId="1EC1281F" w14:textId="77777777" w:rsidR="00EA424B" w:rsidRDefault="00EA424B">
            <w:pPr>
              <w:pStyle w:val="SourceCode"/>
              <w:rPr>
                <w:b/>
              </w:rPr>
            </w:pPr>
            <w:r>
              <w:rPr>
                <w:b/>
              </w:rPr>
              <w:t xml:space="preserve">    end;</w:t>
            </w:r>
          </w:p>
          <w:p w14:paraId="732CEA67" w14:textId="77777777" w:rsidR="00EA424B" w:rsidRDefault="00EA424B">
            <w:pPr>
              <w:pStyle w:val="SourceCode"/>
              <w:rPr>
                <w:b/>
              </w:rPr>
            </w:pPr>
            <w:r>
              <w:rPr>
                <w:b/>
              </w:rPr>
              <w:t xml:space="preserve">    if (ind &lt; 0) or (ind &gt;= Items.Count) then</w:t>
            </w:r>
          </w:p>
          <w:p w14:paraId="1D2953A7" w14:textId="77777777" w:rsidR="00EA424B" w:rsidRDefault="00EA424B">
            <w:pPr>
              <w:pStyle w:val="SourceCode"/>
              <w:rPr>
                <w:b/>
              </w:rPr>
            </w:pPr>
            <w:r>
              <w:rPr>
                <w:b/>
              </w:rPr>
              <w:t xml:space="preserve">      Key := 0</w:t>
            </w:r>
          </w:p>
          <w:p w14:paraId="557AE63D" w14:textId="77777777" w:rsidR="00EA424B" w:rsidRDefault="00EA424B">
            <w:pPr>
              <w:pStyle w:val="SourceCode"/>
              <w:rPr>
                <w:b/>
              </w:rPr>
            </w:pPr>
            <w:r>
              <w:rPr>
                <w:b/>
              </w:rPr>
              <w:t xml:space="preserve">    else</w:t>
            </w:r>
          </w:p>
          <w:p w14:paraId="66DF9151" w14:textId="77777777" w:rsidR="00EA424B" w:rsidRDefault="00EA424B">
            <w:pPr>
              <w:pStyle w:val="SourceCode"/>
              <w:rPr>
                <w:b/>
              </w:rPr>
            </w:pPr>
            <w:r>
              <w:rPr>
                <w:b/>
              </w:rPr>
              <w:t xml:space="preserve">    begin</w:t>
            </w:r>
          </w:p>
          <w:p w14:paraId="29D6C47E" w14:textId="77777777" w:rsidR="00EA424B" w:rsidRDefault="00EA424B">
            <w:pPr>
              <w:pStyle w:val="SourceCode"/>
              <w:rPr>
                <w:b/>
              </w:rPr>
            </w:pPr>
            <w:r>
              <w:rPr>
                <w:b/>
              </w:rPr>
              <w:t xml:space="preserve">      TempStr := self.Items[ind];</w:t>
            </w:r>
          </w:p>
          <w:p w14:paraId="2F3CD71D" w14:textId="77777777" w:rsidR="00EA424B" w:rsidRDefault="00EA424B">
            <w:pPr>
              <w:pStyle w:val="SourceCode"/>
              <w:rPr>
                <w:b/>
              </w:rPr>
            </w:pPr>
            <w:r>
              <w:rPr>
                <w:b/>
              </w:rPr>
              <w:t xml:space="preserve">      TempStr := stripChars(TempStr);</w:t>
            </w:r>
          </w:p>
          <w:p w14:paraId="4C1535FF" w14:textId="77777777" w:rsidR="00EA424B" w:rsidRDefault="00EA424B">
            <w:pPr>
              <w:pStyle w:val="SourceCode"/>
              <w:rPr>
                <w:b/>
              </w:rPr>
            </w:pPr>
          </w:p>
          <w:p w14:paraId="64C555E5" w14:textId="77777777" w:rsidR="00EA424B" w:rsidRDefault="00EA424B">
            <w:pPr>
              <w:pStyle w:val="SourceCode"/>
              <w:rPr>
                <w:b/>
              </w:rPr>
            </w:pPr>
            <w:r>
              <w:rPr>
                <w:b/>
              </w:rPr>
              <w:t xml:space="preserve">      if fMinTime &gt; -1 then</w:t>
            </w:r>
          </w:p>
          <w:p w14:paraId="017D1F5E" w14:textId="77777777" w:rsidR="00EA424B" w:rsidRDefault="00EA424B">
            <w:pPr>
              <w:pStyle w:val="SourceCode"/>
              <w:rPr>
                <w:b/>
              </w:rPr>
            </w:pPr>
            <w:r>
              <w:rPr>
                <w:b/>
              </w:rPr>
              <w:t xml:space="preserve">        if StrToIntDef(TempStr, -1) &lt; fMinTime then</w:t>
            </w:r>
          </w:p>
          <w:p w14:paraId="3828FF36" w14:textId="77777777" w:rsidR="00EA424B" w:rsidRDefault="00EA424B">
            <w:pPr>
              <w:pStyle w:val="SourceCode"/>
              <w:rPr>
                <w:b/>
              </w:rPr>
            </w:pPr>
            <w:r>
              <w:rPr>
                <w:b/>
              </w:rPr>
              <w:t xml:space="preserve">          Key := 0;</w:t>
            </w:r>
          </w:p>
          <w:p w14:paraId="17D39EF3" w14:textId="77777777" w:rsidR="00EA424B" w:rsidRDefault="00EA424B">
            <w:pPr>
              <w:pStyle w:val="SourceCode"/>
              <w:rPr>
                <w:b/>
              </w:rPr>
            </w:pPr>
            <w:r>
              <w:rPr>
                <w:b/>
              </w:rPr>
              <w:t xml:space="preserve">      if fMaxTime &gt; -1 then</w:t>
            </w:r>
          </w:p>
          <w:p w14:paraId="2C859789" w14:textId="77777777" w:rsidR="00EA424B" w:rsidRDefault="00EA424B">
            <w:pPr>
              <w:pStyle w:val="SourceCode"/>
              <w:rPr>
                <w:b/>
              </w:rPr>
            </w:pPr>
            <w:r>
              <w:rPr>
                <w:b/>
              </w:rPr>
              <w:t xml:space="preserve">        if StrToIntDef(TempStr, -1) &gt; fMaxTime then</w:t>
            </w:r>
          </w:p>
          <w:p w14:paraId="1C1332A5" w14:textId="77777777" w:rsidR="00EA424B" w:rsidRDefault="00EA424B">
            <w:pPr>
              <w:pStyle w:val="SourceCode"/>
              <w:rPr>
                <w:b/>
              </w:rPr>
            </w:pPr>
            <w:r>
              <w:rPr>
                <w:b/>
              </w:rPr>
              <w:t xml:space="preserve">          Key := 0;</w:t>
            </w:r>
          </w:p>
          <w:p w14:paraId="278AAF8C" w14:textId="77777777" w:rsidR="00EA424B" w:rsidRDefault="00EA424B">
            <w:pPr>
              <w:pStyle w:val="SourceCode"/>
              <w:rPr>
                <w:b/>
              </w:rPr>
            </w:pPr>
            <w:r>
              <w:rPr>
                <w:b/>
              </w:rPr>
              <w:t xml:space="preserve">    end;</w:t>
            </w:r>
          </w:p>
          <w:p w14:paraId="0E7D4BE7" w14:textId="77777777" w:rsidR="00EA424B" w:rsidRDefault="00EA424B">
            <w:pPr>
              <w:pStyle w:val="SourceCode"/>
              <w:rPr>
                <w:b/>
              </w:rPr>
            </w:pPr>
            <w:r>
              <w:rPr>
                <w:b/>
              </w:rPr>
              <w:t xml:space="preserve">  end;</w:t>
            </w:r>
          </w:p>
        </w:tc>
      </w:tr>
      <w:tr w:rsidR="00EA424B" w14:paraId="0E927D79"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5BA9FB"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2C94DF0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63C9EAD" w14:textId="77777777" w:rsidR="00EA424B" w:rsidRDefault="00EA424B">
            <w:pPr>
              <w:pStyle w:val="SourceCode"/>
              <w:rPr>
                <w:b/>
              </w:rPr>
            </w:pPr>
            <w:r>
              <w:rPr>
                <w:b/>
              </w:rPr>
              <w:t>procedure TListBox.CNDrawItem(var Message: TWMDrawItem);</w:t>
            </w:r>
          </w:p>
          <w:p w14:paraId="3EA04736" w14:textId="77777777" w:rsidR="00EA424B" w:rsidRDefault="00EA424B">
            <w:pPr>
              <w:pStyle w:val="SourceCode"/>
              <w:rPr>
                <w:b/>
              </w:rPr>
            </w:pPr>
            <w:r>
              <w:rPr>
                <w:b/>
              </w:rPr>
              <w:t>var</w:t>
            </w:r>
          </w:p>
          <w:p w14:paraId="25D8BFD4" w14:textId="77777777" w:rsidR="00EA424B" w:rsidRDefault="00EA424B">
            <w:pPr>
              <w:pStyle w:val="SourceCode"/>
              <w:rPr>
                <w:b/>
              </w:rPr>
            </w:pPr>
            <w:r>
              <w:rPr>
                <w:b/>
              </w:rPr>
              <w:t xml:space="preserve">  State: TOwnerDrawState;</w:t>
            </w:r>
          </w:p>
          <w:p w14:paraId="0744005C" w14:textId="77777777" w:rsidR="00EA424B" w:rsidRDefault="00EA424B">
            <w:pPr>
              <w:pStyle w:val="SourceCode"/>
              <w:rPr>
                <w:b/>
              </w:rPr>
            </w:pPr>
            <w:r>
              <w:rPr>
                <w:b/>
              </w:rPr>
              <w:t xml:space="preserve">  TempStr: String;</w:t>
            </w:r>
          </w:p>
          <w:p w14:paraId="56CE82D1" w14:textId="77777777" w:rsidR="00EA424B" w:rsidRDefault="00EA424B">
            <w:pPr>
              <w:pStyle w:val="SourceCode"/>
              <w:rPr>
                <w:b/>
              </w:rPr>
            </w:pPr>
            <w:r>
              <w:rPr>
                <w:b/>
              </w:rPr>
              <w:t>begin</w:t>
            </w:r>
          </w:p>
          <w:p w14:paraId="4B7D6B02" w14:textId="77777777" w:rsidR="00EA424B" w:rsidRDefault="00EA424B">
            <w:pPr>
              <w:pStyle w:val="SourceCode"/>
              <w:rPr>
                <w:b/>
              </w:rPr>
            </w:pPr>
            <w:r>
              <w:rPr>
                <w:b/>
              </w:rPr>
              <w:t xml:space="preserve">  inherited;</w:t>
            </w:r>
          </w:p>
          <w:p w14:paraId="257F18D3" w14:textId="77777777" w:rsidR="00EA424B" w:rsidRDefault="00EA424B">
            <w:pPr>
              <w:pStyle w:val="SourceCode"/>
              <w:rPr>
                <w:b/>
              </w:rPr>
            </w:pPr>
            <w:r>
              <w:rPr>
                <w:b/>
              </w:rPr>
              <w:t xml:space="preserve">  if (fMinTime &gt; -1) or (fMaxTime &gt; -1) then</w:t>
            </w:r>
          </w:p>
          <w:p w14:paraId="17E81C1D" w14:textId="77777777" w:rsidR="00EA424B" w:rsidRDefault="00EA424B">
            <w:pPr>
              <w:pStyle w:val="SourceCode"/>
              <w:rPr>
                <w:b/>
              </w:rPr>
            </w:pPr>
            <w:r>
              <w:rPr>
                <w:b/>
              </w:rPr>
              <w:t xml:space="preserve">  begin</w:t>
            </w:r>
          </w:p>
          <w:p w14:paraId="3E8B469F" w14:textId="77777777" w:rsidR="00EA424B" w:rsidRDefault="00EA424B">
            <w:pPr>
              <w:pStyle w:val="SourceCode"/>
              <w:rPr>
                <w:b/>
              </w:rPr>
            </w:pPr>
            <w:r>
              <w:rPr>
                <w:b/>
              </w:rPr>
              <w:t xml:space="preserve">    with Message.DrawItemStruct{$IFNDEF CLR}^{$ENDIF} do</w:t>
            </w:r>
          </w:p>
          <w:p w14:paraId="0021238C" w14:textId="77777777" w:rsidR="00EA424B" w:rsidRDefault="00EA424B">
            <w:pPr>
              <w:pStyle w:val="SourceCode"/>
              <w:rPr>
                <w:b/>
              </w:rPr>
            </w:pPr>
            <w:r>
              <w:rPr>
                <w:b/>
              </w:rPr>
              <w:t xml:space="preserve">    begin</w:t>
            </w:r>
          </w:p>
          <w:p w14:paraId="125D66E9" w14:textId="77777777" w:rsidR="00EA424B" w:rsidRDefault="00EA424B">
            <w:pPr>
              <w:pStyle w:val="SourceCode"/>
              <w:rPr>
                <w:b/>
              </w:rPr>
            </w:pPr>
            <w:r>
              <w:rPr>
                <w:b/>
              </w:rPr>
              <w:t xml:space="preserve">      TempStr := self.Items[ItemID];</w:t>
            </w:r>
          </w:p>
          <w:p w14:paraId="2441C334" w14:textId="77777777" w:rsidR="00EA424B" w:rsidRDefault="00EA424B">
            <w:pPr>
              <w:pStyle w:val="SourceCode"/>
              <w:rPr>
                <w:b/>
              </w:rPr>
            </w:pPr>
            <w:r>
              <w:rPr>
                <w:b/>
              </w:rPr>
              <w:t xml:space="preserve">      TempStr := stripChars(TempStr);</w:t>
            </w:r>
          </w:p>
          <w:p w14:paraId="09EA5979" w14:textId="77777777" w:rsidR="00EA424B" w:rsidRDefault="00EA424B">
            <w:pPr>
              <w:pStyle w:val="SourceCode"/>
              <w:rPr>
                <w:b/>
              </w:rPr>
            </w:pPr>
            <w:r>
              <w:rPr>
                <w:b/>
              </w:rPr>
              <w:t xml:space="preserve">      State := TOwnerDrawState(LoWord(itemState));</w:t>
            </w:r>
          </w:p>
          <w:p w14:paraId="7E7729C1" w14:textId="77777777" w:rsidR="00EA424B" w:rsidRDefault="00EA424B">
            <w:pPr>
              <w:pStyle w:val="SourceCode"/>
              <w:rPr>
                <w:b/>
              </w:rPr>
            </w:pPr>
            <w:r>
              <w:rPr>
                <w:b/>
              </w:rPr>
              <w:t xml:space="preserve">      if fMinTime &gt; -1 then</w:t>
            </w:r>
          </w:p>
          <w:p w14:paraId="3C89D729" w14:textId="77777777" w:rsidR="00EA424B" w:rsidRDefault="00EA424B">
            <w:pPr>
              <w:pStyle w:val="SourceCode"/>
              <w:rPr>
                <w:b/>
              </w:rPr>
            </w:pPr>
            <w:r>
              <w:rPr>
                <w:b/>
              </w:rPr>
              <w:t xml:space="preserve">      begin</w:t>
            </w:r>
          </w:p>
          <w:p w14:paraId="0F101817" w14:textId="77777777" w:rsidR="00EA424B" w:rsidRDefault="00EA424B">
            <w:pPr>
              <w:pStyle w:val="SourceCode"/>
              <w:rPr>
                <w:b/>
              </w:rPr>
            </w:pPr>
            <w:r>
              <w:rPr>
                <w:b/>
              </w:rPr>
              <w:t xml:space="preserve">        if StrToIntDef(TempStr, -1) &lt; fMinTime then</w:t>
            </w:r>
          </w:p>
          <w:p w14:paraId="7778D5D0" w14:textId="77777777" w:rsidR="00EA424B" w:rsidRDefault="00EA424B">
            <w:pPr>
              <w:pStyle w:val="SourceCode"/>
              <w:rPr>
                <w:b/>
              </w:rPr>
            </w:pPr>
            <w:r>
              <w:rPr>
                <w:b/>
              </w:rPr>
              <w:t xml:space="preserve">        begin</w:t>
            </w:r>
          </w:p>
          <w:p w14:paraId="71AF73E3" w14:textId="77777777" w:rsidR="00EA424B" w:rsidRDefault="00EA424B">
            <w:pPr>
              <w:pStyle w:val="SourceCode"/>
              <w:rPr>
                <w:b/>
              </w:rPr>
            </w:pPr>
            <w:r>
              <w:rPr>
                <w:b/>
              </w:rPr>
              <w:t xml:space="preserve">          if (odFocused in State) then</w:t>
            </w:r>
          </w:p>
          <w:p w14:paraId="72FDB7E2" w14:textId="77777777" w:rsidR="00EA424B" w:rsidRDefault="00EA424B">
            <w:pPr>
              <w:pStyle w:val="SourceCode"/>
              <w:rPr>
                <w:b/>
              </w:rPr>
            </w:pPr>
            <w:r>
              <w:rPr>
                <w:b/>
              </w:rPr>
              <w:t xml:space="preserve">            DrawFocusRect(hDC, rcItem);</w:t>
            </w:r>
          </w:p>
          <w:p w14:paraId="0A845303" w14:textId="77777777" w:rsidR="00EA424B" w:rsidRDefault="00EA424B">
            <w:pPr>
              <w:pStyle w:val="SourceCode"/>
              <w:rPr>
                <w:b/>
              </w:rPr>
            </w:pPr>
            <w:r>
              <w:rPr>
                <w:b/>
              </w:rPr>
              <w:t xml:space="preserve">        end;</w:t>
            </w:r>
          </w:p>
          <w:p w14:paraId="117161F3" w14:textId="77777777" w:rsidR="00EA424B" w:rsidRDefault="00EA424B">
            <w:pPr>
              <w:pStyle w:val="SourceCode"/>
              <w:rPr>
                <w:b/>
              </w:rPr>
            </w:pPr>
            <w:r>
              <w:rPr>
                <w:b/>
              </w:rPr>
              <w:t xml:space="preserve">      end</w:t>
            </w:r>
          </w:p>
          <w:p w14:paraId="45C7622C" w14:textId="77777777" w:rsidR="00EA424B" w:rsidRDefault="00EA424B">
            <w:pPr>
              <w:pStyle w:val="SourceCode"/>
              <w:rPr>
                <w:b/>
              </w:rPr>
            </w:pPr>
            <w:r>
              <w:rPr>
                <w:b/>
              </w:rPr>
              <w:t xml:space="preserve">      else if fMaxTime &gt; -1 then</w:t>
            </w:r>
          </w:p>
          <w:p w14:paraId="0D0E02FC" w14:textId="77777777" w:rsidR="00EA424B" w:rsidRDefault="00EA424B">
            <w:pPr>
              <w:pStyle w:val="SourceCode"/>
              <w:rPr>
                <w:b/>
              </w:rPr>
            </w:pPr>
            <w:r>
              <w:rPr>
                <w:b/>
              </w:rPr>
              <w:t xml:space="preserve">      begin</w:t>
            </w:r>
          </w:p>
          <w:p w14:paraId="6D953E95" w14:textId="77777777" w:rsidR="00EA424B" w:rsidRDefault="00EA424B">
            <w:pPr>
              <w:pStyle w:val="SourceCode"/>
              <w:rPr>
                <w:b/>
              </w:rPr>
            </w:pPr>
            <w:r>
              <w:rPr>
                <w:b/>
              </w:rPr>
              <w:t xml:space="preserve">        if StrToIntDef(TempStr, -1) &gt; fMaxTime then</w:t>
            </w:r>
          </w:p>
          <w:p w14:paraId="118ECD72" w14:textId="77777777" w:rsidR="00EA424B" w:rsidRDefault="00EA424B">
            <w:pPr>
              <w:pStyle w:val="SourceCode"/>
              <w:rPr>
                <w:b/>
              </w:rPr>
            </w:pPr>
            <w:r>
              <w:rPr>
                <w:b/>
              </w:rPr>
              <w:t xml:space="preserve">        begin</w:t>
            </w:r>
          </w:p>
          <w:p w14:paraId="2E6C56DF" w14:textId="77777777" w:rsidR="00EA424B" w:rsidRDefault="00EA424B">
            <w:pPr>
              <w:pStyle w:val="SourceCode"/>
              <w:rPr>
                <w:b/>
              </w:rPr>
            </w:pPr>
            <w:r>
              <w:rPr>
                <w:b/>
              </w:rPr>
              <w:t xml:space="preserve">          if (odFocused in State) then</w:t>
            </w:r>
          </w:p>
          <w:p w14:paraId="0D4D754B" w14:textId="77777777" w:rsidR="00EA424B" w:rsidRDefault="00EA424B">
            <w:pPr>
              <w:pStyle w:val="SourceCode"/>
              <w:rPr>
                <w:b/>
              </w:rPr>
            </w:pPr>
            <w:r>
              <w:rPr>
                <w:b/>
              </w:rPr>
              <w:t xml:space="preserve">            DrawFocusRect(hDC, rcItem);</w:t>
            </w:r>
          </w:p>
          <w:p w14:paraId="6F996E46" w14:textId="77777777" w:rsidR="00EA424B" w:rsidRDefault="00EA424B">
            <w:pPr>
              <w:pStyle w:val="SourceCode"/>
              <w:rPr>
                <w:b/>
              </w:rPr>
            </w:pPr>
            <w:r>
              <w:rPr>
                <w:b/>
              </w:rPr>
              <w:t xml:space="preserve">        end;</w:t>
            </w:r>
          </w:p>
          <w:p w14:paraId="6C285DD3" w14:textId="77777777" w:rsidR="00EA424B" w:rsidRDefault="00EA424B">
            <w:pPr>
              <w:pStyle w:val="SourceCode"/>
              <w:rPr>
                <w:b/>
              </w:rPr>
            </w:pPr>
            <w:r>
              <w:rPr>
                <w:b/>
              </w:rPr>
              <w:t xml:space="preserve">      end;</w:t>
            </w:r>
          </w:p>
          <w:p w14:paraId="63A46528" w14:textId="77777777" w:rsidR="00EA424B" w:rsidRDefault="00EA424B">
            <w:pPr>
              <w:pStyle w:val="SourceCode"/>
              <w:rPr>
                <w:b/>
              </w:rPr>
            </w:pPr>
            <w:r>
              <w:rPr>
                <w:b/>
              </w:rPr>
              <w:t xml:space="preserve">    end;</w:t>
            </w:r>
          </w:p>
          <w:p w14:paraId="34C992F6" w14:textId="77777777" w:rsidR="00EA424B" w:rsidRDefault="00EA424B">
            <w:pPr>
              <w:pStyle w:val="SourceCode"/>
              <w:rPr>
                <w:b/>
              </w:rPr>
            </w:pPr>
            <w:r>
              <w:rPr>
                <w:b/>
              </w:rPr>
              <w:t xml:space="preserve">  end;</w:t>
            </w:r>
          </w:p>
          <w:p w14:paraId="3417C2A2" w14:textId="77777777" w:rsidR="00EA424B" w:rsidRDefault="00EA424B">
            <w:pPr>
              <w:pStyle w:val="SourceCode"/>
              <w:rPr>
                <w:b/>
              </w:rPr>
            </w:pPr>
            <w:r>
              <w:rPr>
                <w:b/>
              </w:rPr>
              <w:t>end;</w:t>
            </w:r>
          </w:p>
        </w:tc>
      </w:tr>
      <w:tr w:rsidR="00EA424B" w14:paraId="35AEBB94"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E43C69"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62EE5D7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6D8559FA" w14:textId="77777777" w:rsidR="00EA424B" w:rsidRDefault="00EA424B">
            <w:pPr>
              <w:pStyle w:val="SourceCode"/>
              <w:rPr>
                <w:b/>
              </w:rPr>
            </w:pPr>
            <w:r>
              <w:rPr>
                <w:b/>
              </w:rPr>
              <w:t>procedure TListBox.DrawItem(Index: Integer; Rect: TRect;</w:t>
            </w:r>
          </w:p>
          <w:p w14:paraId="2FD9B64B" w14:textId="77777777" w:rsidR="00EA424B" w:rsidRDefault="00EA424B">
            <w:pPr>
              <w:pStyle w:val="SourceCode"/>
              <w:rPr>
                <w:b/>
              </w:rPr>
            </w:pPr>
            <w:r>
              <w:rPr>
                <w:b/>
              </w:rPr>
              <w:t xml:space="preserve">  State: TOwnerDrawState);</w:t>
            </w:r>
          </w:p>
          <w:p w14:paraId="4E33396E" w14:textId="77777777" w:rsidR="00EA424B" w:rsidRDefault="00EA424B">
            <w:pPr>
              <w:pStyle w:val="SourceCode"/>
              <w:rPr>
                <w:b/>
              </w:rPr>
            </w:pPr>
            <w:r>
              <w:rPr>
                <w:b/>
              </w:rPr>
              <w:t>var</w:t>
            </w:r>
          </w:p>
          <w:p w14:paraId="1E2F172A" w14:textId="77777777" w:rsidR="00EA424B" w:rsidRDefault="00EA424B">
            <w:pPr>
              <w:pStyle w:val="SourceCode"/>
              <w:rPr>
                <w:b/>
              </w:rPr>
            </w:pPr>
            <w:r>
              <w:rPr>
                <w:b/>
              </w:rPr>
              <w:t xml:space="preserve">  FontClr, BrshClr: TColor;</w:t>
            </w:r>
          </w:p>
          <w:p w14:paraId="0F9876CF" w14:textId="77777777" w:rsidR="00EA424B" w:rsidRDefault="00EA424B">
            <w:pPr>
              <w:pStyle w:val="SourceCode"/>
              <w:rPr>
                <w:b/>
              </w:rPr>
            </w:pPr>
            <w:r>
              <w:rPr>
                <w:b/>
              </w:rPr>
              <w:t xml:space="preserve">  TempStr: String;</w:t>
            </w:r>
          </w:p>
          <w:p w14:paraId="6712A0CA" w14:textId="77777777" w:rsidR="00EA424B" w:rsidRDefault="00EA424B">
            <w:pPr>
              <w:pStyle w:val="SourceCode"/>
              <w:rPr>
                <w:b/>
              </w:rPr>
            </w:pPr>
            <w:r>
              <w:rPr>
                <w:b/>
              </w:rPr>
              <w:t>begin</w:t>
            </w:r>
          </w:p>
          <w:p w14:paraId="50AF4B0F" w14:textId="77777777" w:rsidR="00EA424B" w:rsidRDefault="00EA424B">
            <w:pPr>
              <w:pStyle w:val="SourceCode"/>
              <w:rPr>
                <w:b/>
              </w:rPr>
            </w:pPr>
            <w:r>
              <w:rPr>
                <w:b/>
              </w:rPr>
              <w:t xml:space="preserve">  // Draw invalid here</w:t>
            </w:r>
          </w:p>
          <w:p w14:paraId="6FDF6AF1" w14:textId="77777777" w:rsidR="00EA424B" w:rsidRDefault="00EA424B">
            <w:pPr>
              <w:pStyle w:val="SourceCode"/>
              <w:rPr>
                <w:b/>
              </w:rPr>
            </w:pPr>
            <w:r>
              <w:rPr>
                <w:b/>
              </w:rPr>
              <w:t xml:space="preserve">  TempStr := self.Items[Index];</w:t>
            </w:r>
          </w:p>
          <w:p w14:paraId="6916A05A" w14:textId="77777777" w:rsidR="00EA424B" w:rsidRDefault="00EA424B">
            <w:pPr>
              <w:pStyle w:val="SourceCode"/>
              <w:rPr>
                <w:b/>
              </w:rPr>
            </w:pPr>
            <w:r>
              <w:rPr>
                <w:b/>
              </w:rPr>
              <w:t xml:space="preserve">  TempStr := stripChars(TempStr);</w:t>
            </w:r>
          </w:p>
          <w:p w14:paraId="24127FD4" w14:textId="77777777" w:rsidR="00EA424B" w:rsidRDefault="00EA424B">
            <w:pPr>
              <w:pStyle w:val="SourceCode"/>
              <w:rPr>
                <w:b/>
              </w:rPr>
            </w:pPr>
          </w:p>
          <w:p w14:paraId="74BEA767" w14:textId="77777777" w:rsidR="00EA424B" w:rsidRDefault="00EA424B">
            <w:pPr>
              <w:pStyle w:val="SourceCode"/>
              <w:rPr>
                <w:b/>
              </w:rPr>
            </w:pPr>
            <w:r>
              <w:rPr>
                <w:b/>
              </w:rPr>
              <w:t xml:space="preserve">  With self.Canvas do</w:t>
            </w:r>
          </w:p>
          <w:p w14:paraId="51290DE2" w14:textId="77777777" w:rsidR="00EA424B" w:rsidRDefault="00EA424B">
            <w:pPr>
              <w:pStyle w:val="SourceCode"/>
              <w:rPr>
                <w:b/>
              </w:rPr>
            </w:pPr>
            <w:r>
              <w:rPr>
                <w:b/>
              </w:rPr>
              <w:t xml:space="preserve">  begin</w:t>
            </w:r>
          </w:p>
          <w:p w14:paraId="2F066D7F" w14:textId="77777777" w:rsidR="00EA424B" w:rsidRDefault="00EA424B">
            <w:pPr>
              <w:pStyle w:val="SourceCode"/>
              <w:rPr>
                <w:b/>
              </w:rPr>
            </w:pPr>
            <w:r>
              <w:rPr>
                <w:b/>
              </w:rPr>
              <w:t xml:space="preserve">    BrshClr := clWindow;</w:t>
            </w:r>
          </w:p>
          <w:p w14:paraId="24A3652C" w14:textId="77777777" w:rsidR="00EA424B" w:rsidRDefault="00EA424B">
            <w:pPr>
              <w:pStyle w:val="SourceCode"/>
              <w:rPr>
                <w:b/>
              </w:rPr>
            </w:pPr>
            <w:r>
              <w:rPr>
                <w:b/>
              </w:rPr>
              <w:t xml:space="preserve">    FontClr := clWindowText;</w:t>
            </w:r>
          </w:p>
          <w:p w14:paraId="2B6D2021" w14:textId="77777777" w:rsidR="00EA424B" w:rsidRDefault="00EA424B">
            <w:pPr>
              <w:pStyle w:val="SourceCode"/>
              <w:rPr>
                <w:b/>
              </w:rPr>
            </w:pPr>
            <w:r>
              <w:rPr>
                <w:b/>
              </w:rPr>
              <w:t xml:space="preserve">    if (odSelected in State) then</w:t>
            </w:r>
          </w:p>
          <w:p w14:paraId="14764EFC" w14:textId="77777777" w:rsidR="00EA424B" w:rsidRDefault="00EA424B">
            <w:pPr>
              <w:pStyle w:val="SourceCode"/>
              <w:rPr>
                <w:b/>
              </w:rPr>
            </w:pPr>
            <w:r>
              <w:rPr>
                <w:b/>
              </w:rPr>
              <w:t xml:space="preserve">    begin</w:t>
            </w:r>
          </w:p>
          <w:p w14:paraId="19C0C77B" w14:textId="77777777" w:rsidR="00EA424B" w:rsidRDefault="00EA424B">
            <w:pPr>
              <w:pStyle w:val="SourceCode"/>
              <w:rPr>
                <w:b/>
              </w:rPr>
            </w:pPr>
            <w:r>
              <w:rPr>
                <w:b/>
              </w:rPr>
              <w:t xml:space="preserve">      BrshClr := clHighlight;</w:t>
            </w:r>
          </w:p>
          <w:p w14:paraId="13B17A6D" w14:textId="77777777" w:rsidR="00EA424B" w:rsidRDefault="00EA424B">
            <w:pPr>
              <w:pStyle w:val="SourceCode"/>
              <w:rPr>
                <w:b/>
              </w:rPr>
            </w:pPr>
            <w:r>
              <w:rPr>
                <w:b/>
              </w:rPr>
              <w:t xml:space="preserve">      FontClr := clHighlightText;</w:t>
            </w:r>
          </w:p>
          <w:p w14:paraId="1AB258AE" w14:textId="77777777" w:rsidR="00EA424B" w:rsidRDefault="00EA424B">
            <w:pPr>
              <w:pStyle w:val="SourceCode"/>
              <w:rPr>
                <w:b/>
              </w:rPr>
            </w:pPr>
            <w:r>
              <w:rPr>
                <w:b/>
              </w:rPr>
              <w:t xml:space="preserve">    end;</w:t>
            </w:r>
          </w:p>
          <w:p w14:paraId="4700BDB6" w14:textId="77777777" w:rsidR="00EA424B" w:rsidRDefault="00EA424B">
            <w:pPr>
              <w:pStyle w:val="SourceCode"/>
              <w:rPr>
                <w:b/>
              </w:rPr>
            </w:pPr>
            <w:r>
              <w:rPr>
                <w:b/>
              </w:rPr>
              <w:t xml:space="preserve">    if fMinTime &gt; -1 then</w:t>
            </w:r>
          </w:p>
          <w:p w14:paraId="027AD94B" w14:textId="77777777" w:rsidR="00EA424B" w:rsidRDefault="00EA424B">
            <w:pPr>
              <w:pStyle w:val="SourceCode"/>
              <w:rPr>
                <w:b/>
              </w:rPr>
            </w:pPr>
            <w:r>
              <w:rPr>
                <w:b/>
              </w:rPr>
              <w:t xml:space="preserve">    begin</w:t>
            </w:r>
          </w:p>
          <w:p w14:paraId="3DEED47C" w14:textId="77777777" w:rsidR="00EA424B" w:rsidRDefault="00EA424B">
            <w:pPr>
              <w:pStyle w:val="SourceCode"/>
              <w:rPr>
                <w:b/>
              </w:rPr>
            </w:pPr>
            <w:r>
              <w:rPr>
                <w:b/>
              </w:rPr>
              <w:t xml:space="preserve">      if StrToIntDef(TempStr, -1) &lt; fMinTime then</w:t>
            </w:r>
          </w:p>
          <w:p w14:paraId="0E5A6268" w14:textId="77777777" w:rsidR="00EA424B" w:rsidRDefault="00EA424B">
            <w:pPr>
              <w:pStyle w:val="SourceCode"/>
              <w:rPr>
                <w:b/>
              </w:rPr>
            </w:pPr>
            <w:r>
              <w:rPr>
                <w:b/>
              </w:rPr>
              <w:t xml:space="preserve">        BrshClr := clLtGray;</w:t>
            </w:r>
          </w:p>
          <w:p w14:paraId="3C7DF398" w14:textId="77777777" w:rsidR="00EA424B" w:rsidRDefault="00EA424B">
            <w:pPr>
              <w:pStyle w:val="SourceCode"/>
              <w:rPr>
                <w:b/>
              </w:rPr>
            </w:pPr>
            <w:r>
              <w:rPr>
                <w:b/>
              </w:rPr>
              <w:t xml:space="preserve">    end;</w:t>
            </w:r>
          </w:p>
          <w:p w14:paraId="46F6D075" w14:textId="77777777" w:rsidR="00EA424B" w:rsidRDefault="00EA424B">
            <w:pPr>
              <w:pStyle w:val="SourceCode"/>
              <w:rPr>
                <w:b/>
              </w:rPr>
            </w:pPr>
            <w:r>
              <w:rPr>
                <w:b/>
              </w:rPr>
              <w:t xml:space="preserve">    if fMaxTime &gt; -1 then</w:t>
            </w:r>
          </w:p>
          <w:p w14:paraId="05A7E1DD" w14:textId="77777777" w:rsidR="00EA424B" w:rsidRDefault="00EA424B">
            <w:pPr>
              <w:pStyle w:val="SourceCode"/>
              <w:rPr>
                <w:b/>
              </w:rPr>
            </w:pPr>
            <w:r>
              <w:rPr>
                <w:b/>
              </w:rPr>
              <w:t xml:space="preserve">    begin</w:t>
            </w:r>
          </w:p>
          <w:p w14:paraId="14908818" w14:textId="77777777" w:rsidR="00EA424B" w:rsidRDefault="00EA424B">
            <w:pPr>
              <w:pStyle w:val="SourceCode"/>
              <w:rPr>
                <w:b/>
              </w:rPr>
            </w:pPr>
            <w:r>
              <w:rPr>
                <w:b/>
              </w:rPr>
              <w:t xml:space="preserve">      if StrToIntDef(TempStr, -1) &gt; fMaxTime then</w:t>
            </w:r>
          </w:p>
          <w:p w14:paraId="07C1CC07" w14:textId="77777777" w:rsidR="00EA424B" w:rsidRDefault="00EA424B">
            <w:pPr>
              <w:pStyle w:val="SourceCode"/>
              <w:rPr>
                <w:b/>
              </w:rPr>
            </w:pPr>
            <w:r>
              <w:rPr>
                <w:b/>
              </w:rPr>
              <w:t xml:space="preserve">        BrshClr := clLtGray;</w:t>
            </w:r>
          </w:p>
          <w:p w14:paraId="30BCCAB6" w14:textId="77777777" w:rsidR="00EA424B" w:rsidRDefault="00EA424B">
            <w:pPr>
              <w:pStyle w:val="SourceCode"/>
              <w:rPr>
                <w:b/>
              </w:rPr>
            </w:pPr>
            <w:r>
              <w:rPr>
                <w:b/>
              </w:rPr>
              <w:t xml:space="preserve">    end;</w:t>
            </w:r>
          </w:p>
          <w:p w14:paraId="55B97B5D" w14:textId="77777777" w:rsidR="00EA424B" w:rsidRDefault="00EA424B">
            <w:pPr>
              <w:pStyle w:val="SourceCode"/>
              <w:rPr>
                <w:b/>
              </w:rPr>
            </w:pPr>
            <w:r>
              <w:rPr>
                <w:b/>
              </w:rPr>
              <w:t xml:space="preserve">    Brush.Color := BrshClr;</w:t>
            </w:r>
          </w:p>
          <w:p w14:paraId="47BE710E" w14:textId="77777777" w:rsidR="00EA424B" w:rsidRDefault="00EA424B">
            <w:pPr>
              <w:pStyle w:val="SourceCode"/>
              <w:rPr>
                <w:b/>
              </w:rPr>
            </w:pPr>
            <w:r>
              <w:rPr>
                <w:b/>
              </w:rPr>
              <w:t xml:space="preserve">    Font.Color := FontClr;</w:t>
            </w:r>
          </w:p>
          <w:p w14:paraId="700410DB" w14:textId="77777777" w:rsidR="00EA424B" w:rsidRDefault="00EA424B">
            <w:pPr>
              <w:pStyle w:val="SourceCode"/>
              <w:rPr>
                <w:b/>
              </w:rPr>
            </w:pPr>
            <w:r>
              <w:rPr>
                <w:b/>
              </w:rPr>
              <w:t xml:space="preserve">    FillRect(Rect);</w:t>
            </w:r>
          </w:p>
          <w:p w14:paraId="67079B8A" w14:textId="77777777" w:rsidR="00EA424B" w:rsidRDefault="00EA424B">
            <w:pPr>
              <w:pStyle w:val="SourceCode"/>
              <w:rPr>
                <w:b/>
              </w:rPr>
            </w:pPr>
            <w:r>
              <w:rPr>
                <w:b/>
              </w:rPr>
              <w:t xml:space="preserve">    TextRect(Rect, Rect.Left, Rect.Top, Items.Strings[Index]);</w:t>
            </w:r>
          </w:p>
          <w:p w14:paraId="29E6F23F" w14:textId="77777777" w:rsidR="00EA424B" w:rsidRDefault="00EA424B">
            <w:pPr>
              <w:pStyle w:val="SourceCode"/>
              <w:rPr>
                <w:b/>
              </w:rPr>
            </w:pPr>
            <w:r>
              <w:rPr>
                <w:b/>
              </w:rPr>
              <w:t xml:space="preserve">  end;</w:t>
            </w:r>
          </w:p>
          <w:p w14:paraId="1BE8310F" w14:textId="77777777" w:rsidR="00EA424B" w:rsidRDefault="00EA424B">
            <w:pPr>
              <w:pStyle w:val="SourceCode"/>
              <w:rPr>
                <w:b/>
              </w:rPr>
            </w:pPr>
            <w:r>
              <w:rPr>
                <w:b/>
              </w:rPr>
              <w:t>end;</w:t>
            </w:r>
          </w:p>
        </w:tc>
      </w:tr>
      <w:tr w:rsidR="00EA424B" w14:paraId="06769766" w14:textId="77777777" w:rsidTr="00EA424B">
        <w:trPr>
          <w:cantSplit/>
          <w:trHeight w:val="1474"/>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B5F0046"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569A394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594F777" w14:textId="77777777" w:rsidR="00EA424B" w:rsidRDefault="00EA424B">
            <w:pPr>
              <w:pStyle w:val="SourceCode"/>
              <w:rPr>
                <w:b/>
              </w:rPr>
            </w:pPr>
            <w:r>
              <w:rPr>
                <w:b/>
              </w:rPr>
              <w:t>constructor TListBox.Create(AOwner: TComponent);</w:t>
            </w:r>
          </w:p>
          <w:p w14:paraId="6EE68EC8" w14:textId="77777777" w:rsidR="00EA424B" w:rsidRDefault="00EA424B">
            <w:pPr>
              <w:pStyle w:val="SourceCode"/>
              <w:rPr>
                <w:b/>
              </w:rPr>
            </w:pPr>
            <w:r>
              <w:rPr>
                <w:b/>
              </w:rPr>
              <w:t>begin</w:t>
            </w:r>
          </w:p>
          <w:p w14:paraId="1E0086EB" w14:textId="77777777" w:rsidR="00EA424B" w:rsidRDefault="00EA424B">
            <w:pPr>
              <w:pStyle w:val="SourceCode"/>
              <w:rPr>
                <w:b/>
              </w:rPr>
            </w:pPr>
            <w:r>
              <w:rPr>
                <w:b/>
              </w:rPr>
              <w:t xml:space="preserve">  inherited Create(AOwner);</w:t>
            </w:r>
          </w:p>
          <w:p w14:paraId="1544AD61" w14:textId="77777777" w:rsidR="00EA424B" w:rsidRDefault="00EA424B">
            <w:pPr>
              <w:pStyle w:val="SourceCode"/>
              <w:rPr>
                <w:b/>
              </w:rPr>
            </w:pPr>
            <w:r>
              <w:rPr>
                <w:b/>
              </w:rPr>
              <w:t xml:space="preserve">  fMinTime := -1;</w:t>
            </w:r>
          </w:p>
          <w:p w14:paraId="06BC2B13" w14:textId="77777777" w:rsidR="00EA424B" w:rsidRDefault="00EA424B">
            <w:pPr>
              <w:pStyle w:val="SourceCode"/>
              <w:rPr>
                <w:b/>
              </w:rPr>
            </w:pPr>
            <w:r>
              <w:rPr>
                <w:b/>
              </w:rPr>
              <w:t xml:space="preserve">  fMaxTime := -1;</w:t>
            </w:r>
          </w:p>
          <w:p w14:paraId="7BCD1A4B" w14:textId="77777777" w:rsidR="00EA424B" w:rsidRDefault="00EA424B">
            <w:pPr>
              <w:pStyle w:val="SourceCode"/>
              <w:rPr>
                <w:b/>
              </w:rPr>
            </w:pPr>
            <w:r>
              <w:rPr>
                <w:b/>
              </w:rPr>
              <w:t>end;</w:t>
            </w:r>
          </w:p>
        </w:tc>
      </w:tr>
      <w:tr w:rsidR="00EA424B" w14:paraId="7DD2BAD4"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9AEA1E" w14:textId="77777777" w:rsidR="00EA424B" w:rsidRDefault="00EA424B">
            <w:pPr>
              <w:rPr>
                <w:rFonts w:ascii="Arial" w:hAnsi="Arial" w:cs="Arial"/>
                <w:b/>
                <w:szCs w:val="20"/>
              </w:rPr>
            </w:pPr>
          </w:p>
        </w:tc>
        <w:tc>
          <w:tcPr>
            <w:tcW w:w="639" w:type="pct"/>
            <w:tcBorders>
              <w:top w:val="single" w:sz="6" w:space="0" w:color="000000"/>
              <w:left w:val="single" w:sz="6" w:space="0" w:color="000000"/>
              <w:bottom w:val="single" w:sz="6" w:space="0" w:color="000000"/>
              <w:right w:val="single" w:sz="6" w:space="0" w:color="000000"/>
            </w:tcBorders>
            <w:hideMark/>
          </w:tcPr>
          <w:p w14:paraId="68142E0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935C38A" w14:textId="77777777" w:rsidR="00EA424B" w:rsidRDefault="00EA424B">
            <w:pPr>
              <w:pStyle w:val="SourceCode"/>
              <w:rPr>
                <w:b/>
              </w:rPr>
            </w:pPr>
            <w:r>
              <w:rPr>
                <w:b/>
              </w:rPr>
              <w:t>destructor TListBox.Destroy;</w:t>
            </w:r>
          </w:p>
          <w:p w14:paraId="4E9B638B" w14:textId="77777777" w:rsidR="00EA424B" w:rsidRDefault="00EA424B">
            <w:pPr>
              <w:pStyle w:val="SourceCode"/>
              <w:rPr>
                <w:b/>
              </w:rPr>
            </w:pPr>
            <w:r>
              <w:rPr>
                <w:b/>
              </w:rPr>
              <w:t>begin</w:t>
            </w:r>
          </w:p>
          <w:p w14:paraId="3A46A03E" w14:textId="77777777" w:rsidR="00EA424B" w:rsidRDefault="00EA424B">
            <w:pPr>
              <w:pStyle w:val="SourceCode"/>
              <w:rPr>
                <w:b/>
              </w:rPr>
            </w:pPr>
            <w:r>
              <w:rPr>
                <w:b/>
              </w:rPr>
              <w:t xml:space="preserve">  inherited;</w:t>
            </w:r>
          </w:p>
          <w:p w14:paraId="427E2EB5" w14:textId="77777777" w:rsidR="00EA424B" w:rsidRDefault="00EA424B">
            <w:pPr>
              <w:pStyle w:val="SourceCode"/>
              <w:rPr>
                <w:b/>
              </w:rPr>
            </w:pPr>
            <w:r>
              <w:rPr>
                <w:b/>
              </w:rPr>
              <w:t>end;</w:t>
            </w:r>
          </w:p>
        </w:tc>
      </w:tr>
      <w:tr w:rsidR="00EA424B" w14:paraId="7F3A0323"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56587F"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tcPr>
          <w:p w14:paraId="438DAED1"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2D7867FC" w14:textId="77777777" w:rsidR="00EA424B" w:rsidRDefault="00EA424B">
            <w:pPr>
              <w:pStyle w:val="TableText"/>
              <w:spacing w:line="276" w:lineRule="auto"/>
              <w:rPr>
                <w:sz w:val="16"/>
                <w:szCs w:val="16"/>
              </w:rPr>
            </w:pPr>
          </w:p>
        </w:tc>
      </w:tr>
      <w:tr w:rsidR="00EA424B" w14:paraId="4F97CF6A"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9758B0" w14:textId="77777777" w:rsidR="00EA424B" w:rsidRDefault="00EA424B">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1C324543" w14:textId="77777777" w:rsidR="00EA424B" w:rsidRDefault="00EA424B">
            <w:pPr>
              <w:pStyle w:val="TableText"/>
              <w:spacing w:line="276" w:lineRule="auto"/>
              <w:rPr>
                <w:sz w:val="20"/>
              </w:rPr>
            </w:pPr>
            <w:r>
              <w:rPr>
                <w:sz w:val="20"/>
              </w:rPr>
              <w:t xml:space="preserve">New code is shown in </w:t>
            </w:r>
            <w:r>
              <w:rPr>
                <w:b/>
                <w:sz w:val="20"/>
              </w:rPr>
              <w:t>bold</w:t>
            </w:r>
          </w:p>
        </w:tc>
      </w:tr>
    </w:tbl>
    <w:p w14:paraId="0DFCF891"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659"/>
        <w:gridCol w:w="1222"/>
        <w:gridCol w:w="2497"/>
        <w:gridCol w:w="1373"/>
        <w:gridCol w:w="2808"/>
      </w:tblGrid>
      <w:tr w:rsidR="00EA424B" w14:paraId="3F20F947"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3CD88B19" w14:textId="77777777" w:rsidR="00EA424B" w:rsidRDefault="00EA424B">
            <w:pPr>
              <w:pStyle w:val="TableText"/>
              <w:spacing w:line="276" w:lineRule="auto"/>
              <w:rPr>
                <w:b/>
              </w:rPr>
            </w:pPr>
            <w:r>
              <w:rPr>
                <w:b/>
              </w:rPr>
              <w:t>Component</w:t>
            </w:r>
          </w:p>
        </w:tc>
        <w:tc>
          <w:tcPr>
            <w:tcW w:w="4132" w:type="pct"/>
            <w:gridSpan w:val="4"/>
            <w:tcBorders>
              <w:top w:val="single" w:sz="6" w:space="0" w:color="000000"/>
              <w:left w:val="single" w:sz="6" w:space="0" w:color="000000"/>
              <w:bottom w:val="single" w:sz="6" w:space="0" w:color="000000"/>
              <w:right w:val="single" w:sz="6" w:space="0" w:color="000000"/>
            </w:tcBorders>
            <w:hideMark/>
          </w:tcPr>
          <w:p w14:paraId="5A5D0F4E" w14:textId="77777777" w:rsidR="00EA424B" w:rsidRDefault="00EA424B">
            <w:pPr>
              <w:pStyle w:val="SourceCode"/>
            </w:pPr>
            <w:r>
              <w:t>TORfrmDtTm</w:t>
            </w:r>
          </w:p>
        </w:tc>
      </w:tr>
      <w:tr w:rsidR="00EA424B" w14:paraId="0B3699D1"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07FFBE" w14:textId="77777777" w:rsidR="00EA424B" w:rsidRDefault="00EA424B">
            <w:pPr>
              <w:pStyle w:val="TableText"/>
              <w:spacing w:line="276" w:lineRule="auto"/>
              <w:rPr>
                <w:b/>
              </w:rPr>
            </w:pPr>
            <w:r>
              <w:rPr>
                <w:b/>
              </w:rPr>
              <w:t>Enhancement Category</w:t>
            </w:r>
          </w:p>
        </w:tc>
        <w:tc>
          <w:tcPr>
            <w:tcW w:w="639" w:type="pct"/>
            <w:tcBorders>
              <w:top w:val="single" w:sz="6" w:space="0" w:color="000000"/>
              <w:left w:val="single" w:sz="6" w:space="0" w:color="000000"/>
              <w:bottom w:val="single" w:sz="6" w:space="0" w:color="000000"/>
              <w:right w:val="single" w:sz="6" w:space="0" w:color="000000"/>
            </w:tcBorders>
            <w:hideMark/>
          </w:tcPr>
          <w:p w14:paraId="20EB0BE5"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74340B02"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0B973C1F"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43EA366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11AAE316"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B78C77" w14:textId="77777777" w:rsidR="00EA424B" w:rsidRDefault="00EA424B">
            <w:pPr>
              <w:pStyle w:val="TableText"/>
              <w:spacing w:line="276" w:lineRule="auto"/>
              <w:rPr>
                <w:b/>
              </w:rPr>
            </w:pPr>
            <w:r>
              <w:rPr>
                <w:b/>
              </w:rPr>
              <w:t>Description</w:t>
            </w:r>
          </w:p>
        </w:tc>
        <w:tc>
          <w:tcPr>
            <w:tcW w:w="4132" w:type="pct"/>
            <w:gridSpan w:val="4"/>
            <w:tcBorders>
              <w:top w:val="single" w:sz="6" w:space="0" w:color="000000"/>
              <w:left w:val="single" w:sz="6" w:space="0" w:color="000000"/>
              <w:bottom w:val="single" w:sz="6" w:space="0" w:color="000000"/>
              <w:right w:val="single" w:sz="6" w:space="0" w:color="000000"/>
            </w:tcBorders>
          </w:tcPr>
          <w:p w14:paraId="44948B25" w14:textId="77777777" w:rsidR="00EA424B" w:rsidRDefault="00EA424B">
            <w:pPr>
              <w:pStyle w:val="TableText"/>
              <w:spacing w:line="276" w:lineRule="auto"/>
              <w:rPr>
                <w:sz w:val="20"/>
              </w:rPr>
            </w:pPr>
          </w:p>
        </w:tc>
      </w:tr>
      <w:tr w:rsidR="00EA424B" w14:paraId="51A42F93" w14:textId="77777777" w:rsidTr="00EA424B">
        <w:trPr>
          <w:cantSplit/>
          <w:trHeight w:val="390"/>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3D671E5" w14:textId="77777777" w:rsidR="00EA424B" w:rsidRDefault="00EA424B">
            <w:pPr>
              <w:pStyle w:val="TableText"/>
              <w:spacing w:line="276" w:lineRule="auto"/>
              <w:rPr>
                <w:b/>
              </w:rPr>
            </w:pPr>
            <w:r>
              <w:rPr>
                <w:b/>
              </w:rPr>
              <w:t xml:space="preserve">Fields </w:t>
            </w:r>
          </w:p>
        </w:tc>
        <w:tc>
          <w:tcPr>
            <w:tcW w:w="639" w:type="pct"/>
            <w:tcBorders>
              <w:top w:val="single" w:sz="6" w:space="0" w:color="000000"/>
              <w:left w:val="single" w:sz="6" w:space="0" w:color="000000"/>
              <w:bottom w:val="single" w:sz="6" w:space="0" w:color="000000"/>
              <w:right w:val="single" w:sz="6" w:space="0" w:color="000000"/>
            </w:tcBorders>
          </w:tcPr>
          <w:p w14:paraId="34DC5328"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036EEDC4" w14:textId="77777777" w:rsidR="00EA424B" w:rsidRDefault="00EA424B">
            <w:pPr>
              <w:pStyle w:val="TableText"/>
              <w:spacing w:line="276" w:lineRule="auto"/>
              <w:rPr>
                <w:sz w:val="20"/>
              </w:rPr>
            </w:pPr>
          </w:p>
        </w:tc>
      </w:tr>
      <w:tr w:rsidR="00EA424B" w14:paraId="4A5AB8F1" w14:textId="77777777" w:rsidTr="00EA424B">
        <w:trPr>
          <w:cantSplit/>
          <w:trHeight w:val="345"/>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2C1FD29" w14:textId="77777777" w:rsidR="00EA424B" w:rsidRDefault="00EA424B">
            <w:pPr>
              <w:pStyle w:val="TableText"/>
              <w:spacing w:line="276" w:lineRule="auto"/>
              <w:rPr>
                <w:b/>
              </w:rPr>
            </w:pPr>
            <w:r>
              <w:rPr>
                <w:b/>
              </w:rPr>
              <w:lastRenderedPageBreak/>
              <w:t>Properties</w:t>
            </w:r>
          </w:p>
        </w:tc>
        <w:tc>
          <w:tcPr>
            <w:tcW w:w="639" w:type="pct"/>
            <w:tcBorders>
              <w:top w:val="single" w:sz="6" w:space="0" w:color="000000"/>
              <w:left w:val="single" w:sz="6" w:space="0" w:color="000000"/>
              <w:bottom w:val="single" w:sz="6" w:space="0" w:color="000000"/>
              <w:right w:val="single" w:sz="6" w:space="0" w:color="000000"/>
            </w:tcBorders>
          </w:tcPr>
          <w:p w14:paraId="0719D0CF" w14:textId="77777777" w:rsidR="00EA424B" w:rsidRDefault="00EA424B">
            <w:pPr>
              <w:pStyle w:val="TableText"/>
              <w:spacing w:line="276" w:lineRule="auto"/>
              <w:rPr>
                <w:sz w:val="20"/>
              </w:rPr>
            </w:pPr>
          </w:p>
        </w:tc>
        <w:tc>
          <w:tcPr>
            <w:tcW w:w="3493" w:type="pct"/>
            <w:gridSpan w:val="3"/>
            <w:tcBorders>
              <w:top w:val="single" w:sz="6" w:space="0" w:color="000000"/>
              <w:left w:val="single" w:sz="6" w:space="0" w:color="000000"/>
              <w:bottom w:val="single" w:sz="6" w:space="0" w:color="000000"/>
              <w:right w:val="single" w:sz="6" w:space="0" w:color="000000"/>
            </w:tcBorders>
          </w:tcPr>
          <w:p w14:paraId="046C508C" w14:textId="77777777" w:rsidR="00EA424B" w:rsidRDefault="00EA424B">
            <w:pPr>
              <w:pStyle w:val="TableText"/>
              <w:spacing w:line="276" w:lineRule="auto"/>
              <w:rPr>
                <w:sz w:val="20"/>
              </w:rPr>
            </w:pPr>
          </w:p>
        </w:tc>
      </w:tr>
      <w:tr w:rsidR="00EA424B" w14:paraId="626F3295"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575C43A" w14:textId="77777777" w:rsidR="00EA424B" w:rsidRDefault="00EA424B">
            <w:pPr>
              <w:pStyle w:val="TableText"/>
              <w:spacing w:line="276" w:lineRule="auto"/>
              <w:rPr>
                <w:b/>
              </w:rPr>
            </w:pPr>
            <w:r>
              <w:rPr>
                <w:b/>
              </w:rPr>
              <w:t>Methods</w:t>
            </w:r>
          </w:p>
        </w:tc>
        <w:tc>
          <w:tcPr>
            <w:tcW w:w="639" w:type="pct"/>
            <w:tcBorders>
              <w:top w:val="single" w:sz="6" w:space="0" w:color="000000"/>
              <w:left w:val="single" w:sz="6" w:space="0" w:color="000000"/>
              <w:bottom w:val="single" w:sz="6" w:space="0" w:color="000000"/>
              <w:right w:val="single" w:sz="6" w:space="0" w:color="000000"/>
            </w:tcBorders>
            <w:hideMark/>
          </w:tcPr>
          <w:p w14:paraId="61F5B44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A1194AF" w14:textId="77777777" w:rsidR="00EA424B" w:rsidRDefault="00EA424B">
            <w:pPr>
              <w:pStyle w:val="SourceCode"/>
              <w:rPr>
                <w:b/>
              </w:rPr>
            </w:pPr>
            <w:r>
              <w:rPr>
                <w:b/>
              </w:rPr>
              <w:t>procedure TORfrmDtTm.FormKeyDown(Sender: TObject; var Key: Word;</w:t>
            </w:r>
          </w:p>
          <w:p w14:paraId="7F81BA56" w14:textId="77777777" w:rsidR="00EA424B" w:rsidRDefault="00EA424B">
            <w:pPr>
              <w:pStyle w:val="SourceCode"/>
              <w:rPr>
                <w:b/>
              </w:rPr>
            </w:pPr>
            <w:r>
              <w:rPr>
                <w:b/>
              </w:rPr>
              <w:t xml:space="preserve">  Shift: TShiftState);</w:t>
            </w:r>
          </w:p>
          <w:p w14:paraId="2ED6815C" w14:textId="77777777" w:rsidR="00EA424B" w:rsidRDefault="00EA424B">
            <w:pPr>
              <w:pStyle w:val="SourceCode"/>
              <w:rPr>
                <w:b/>
              </w:rPr>
            </w:pPr>
            <w:r>
              <w:rPr>
                <w:b/>
              </w:rPr>
              <w:t>begin</w:t>
            </w:r>
          </w:p>
          <w:p w14:paraId="762D73AC" w14:textId="77777777" w:rsidR="00EA424B" w:rsidRDefault="00EA424B">
            <w:pPr>
              <w:pStyle w:val="SourceCode"/>
              <w:rPr>
                <w:b/>
              </w:rPr>
            </w:pPr>
            <w:r>
              <w:rPr>
                <w:b/>
              </w:rPr>
              <w:t xml:space="preserve">  if Key = VK_ESCAPE then</w:t>
            </w:r>
          </w:p>
          <w:p w14:paraId="48BB71BD" w14:textId="77777777" w:rsidR="00EA424B" w:rsidRDefault="00EA424B">
            <w:pPr>
              <w:pStyle w:val="SourceCode"/>
              <w:rPr>
                <w:b/>
              </w:rPr>
            </w:pPr>
            <w:r>
              <w:rPr>
                <w:b/>
              </w:rPr>
              <w:t xml:space="preserve">    ModalResult := mrCancel;</w:t>
            </w:r>
          </w:p>
          <w:p w14:paraId="5A073AFF" w14:textId="77777777" w:rsidR="00EA424B" w:rsidRDefault="00EA424B">
            <w:pPr>
              <w:pStyle w:val="SourceCode"/>
              <w:rPr>
                <w:b/>
              </w:rPr>
            </w:pPr>
            <w:r>
              <w:rPr>
                <w:b/>
              </w:rPr>
              <w:t>end;</w:t>
            </w:r>
          </w:p>
        </w:tc>
      </w:tr>
      <w:tr w:rsidR="00EA424B" w14:paraId="131C3E83"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F4782F"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63B39F27"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7CED9393" w14:textId="77777777" w:rsidR="00EA424B" w:rsidRDefault="00EA424B">
            <w:pPr>
              <w:pStyle w:val="SourceCode"/>
              <w:rPr>
                <w:b/>
              </w:rPr>
            </w:pPr>
            <w:r>
              <w:rPr>
                <w:b/>
              </w:rPr>
              <w:t>procedure TORfrmDtTm.setTimeListsBySelectedDate;</w:t>
            </w:r>
          </w:p>
          <w:p w14:paraId="41436AA2" w14:textId="77777777" w:rsidR="00EA424B" w:rsidRDefault="00EA424B">
            <w:pPr>
              <w:pStyle w:val="SourceCode"/>
              <w:rPr>
                <w:b/>
              </w:rPr>
            </w:pPr>
            <w:r>
              <w:rPr>
                <w:b/>
              </w:rPr>
              <w:t>begin</w:t>
            </w:r>
          </w:p>
          <w:p w14:paraId="525EA8FC" w14:textId="77777777" w:rsidR="00EA424B" w:rsidRDefault="00EA424B">
            <w:pPr>
              <w:pStyle w:val="SourceCode"/>
              <w:rPr>
                <w:b/>
              </w:rPr>
            </w:pPr>
            <w:r>
              <w:rPr>
                <w:b/>
              </w:rPr>
              <w:t xml:space="preserve">  lstHour.MinTime := -1;</w:t>
            </w:r>
          </w:p>
          <w:p w14:paraId="1485A71D" w14:textId="77777777" w:rsidR="00EA424B" w:rsidRDefault="00EA424B">
            <w:pPr>
              <w:pStyle w:val="SourceCode"/>
              <w:rPr>
                <w:b/>
              </w:rPr>
            </w:pPr>
            <w:r>
              <w:rPr>
                <w:b/>
              </w:rPr>
              <w:t xml:space="preserve">  lstHour.MaxTime := -1;</w:t>
            </w:r>
          </w:p>
          <w:p w14:paraId="6668B5A9" w14:textId="77777777" w:rsidR="00EA424B" w:rsidRDefault="00EA424B">
            <w:pPr>
              <w:pStyle w:val="SourceCode"/>
              <w:rPr>
                <w:b/>
              </w:rPr>
            </w:pPr>
            <w:r>
              <w:rPr>
                <w:b/>
              </w:rPr>
              <w:t xml:space="preserve">  lstMinute.MinTime := -1;</w:t>
            </w:r>
          </w:p>
          <w:p w14:paraId="5A0E0217" w14:textId="77777777" w:rsidR="00EA424B" w:rsidRDefault="00EA424B">
            <w:pPr>
              <w:pStyle w:val="SourceCode"/>
              <w:rPr>
                <w:b/>
              </w:rPr>
            </w:pPr>
            <w:r>
              <w:rPr>
                <w:b/>
              </w:rPr>
              <w:t xml:space="preserve">  lstMinute.MaxTime := -1;</w:t>
            </w:r>
          </w:p>
          <w:p w14:paraId="66730332" w14:textId="77777777" w:rsidR="00EA424B" w:rsidRDefault="00EA424B">
            <w:pPr>
              <w:pStyle w:val="SourceCode"/>
              <w:rPr>
                <w:b/>
              </w:rPr>
            </w:pPr>
            <w:r>
              <w:rPr>
                <w:b/>
              </w:rPr>
              <w:t xml:space="preserve">  // Check for Min and Max of calendar</w:t>
            </w:r>
          </w:p>
          <w:p w14:paraId="654E8302" w14:textId="77777777" w:rsidR="00EA424B" w:rsidRDefault="00EA424B">
            <w:pPr>
              <w:pStyle w:val="SourceCode"/>
              <w:rPr>
                <w:b/>
              </w:rPr>
            </w:pPr>
            <w:r>
              <w:rPr>
                <w:b/>
              </w:rPr>
              <w:t xml:space="preserve">  if DateOf(calSelect.CalendarDate) = DateOf(calSelect.MinDateTime) then</w:t>
            </w:r>
          </w:p>
          <w:p w14:paraId="1004C882" w14:textId="77777777" w:rsidR="00EA424B" w:rsidRDefault="00EA424B">
            <w:pPr>
              <w:pStyle w:val="SourceCode"/>
              <w:rPr>
                <w:b/>
              </w:rPr>
            </w:pPr>
            <w:r>
              <w:rPr>
                <w:b/>
              </w:rPr>
              <w:t xml:space="preserve">  begin</w:t>
            </w:r>
          </w:p>
          <w:p w14:paraId="228CE278" w14:textId="77777777" w:rsidR="00EA424B" w:rsidRDefault="00EA424B">
            <w:pPr>
              <w:pStyle w:val="SourceCode"/>
              <w:rPr>
                <w:b/>
              </w:rPr>
            </w:pPr>
            <w:r>
              <w:rPr>
                <w:b/>
              </w:rPr>
              <w:t xml:space="preserve">    lstHour.MinTime := HourOf(calSelect.MinDateTime);</w:t>
            </w:r>
          </w:p>
          <w:p w14:paraId="11D8D4C3" w14:textId="77777777" w:rsidR="00EA424B" w:rsidRDefault="00EA424B">
            <w:pPr>
              <w:pStyle w:val="SourceCode"/>
              <w:rPr>
                <w:b/>
              </w:rPr>
            </w:pPr>
            <w:r>
              <w:rPr>
                <w:b/>
              </w:rPr>
              <w:t xml:space="preserve">    lstMinute.MinTime := MinuteOf(calSelect.MinDateTime);</w:t>
            </w:r>
          </w:p>
          <w:p w14:paraId="4666F509" w14:textId="77777777" w:rsidR="00EA424B" w:rsidRDefault="00EA424B">
            <w:pPr>
              <w:pStyle w:val="SourceCode"/>
              <w:rPr>
                <w:b/>
              </w:rPr>
            </w:pPr>
            <w:r>
              <w:rPr>
                <w:b/>
              </w:rPr>
              <w:t xml:space="preserve">    if TimeOf(calSelect.CalendarDate) &lt; calSelect.MinDateTime then</w:t>
            </w:r>
          </w:p>
          <w:p w14:paraId="76D33CF2" w14:textId="77777777" w:rsidR="00EA424B" w:rsidRDefault="00EA424B">
            <w:pPr>
              <w:pStyle w:val="SourceCode"/>
              <w:rPr>
                <w:b/>
              </w:rPr>
            </w:pPr>
            <w:r>
              <w:rPr>
                <w:b/>
              </w:rPr>
              <w:t xml:space="preserve">    begin</w:t>
            </w:r>
          </w:p>
          <w:p w14:paraId="20D61896" w14:textId="77777777" w:rsidR="00EA424B" w:rsidRDefault="00EA424B">
            <w:pPr>
              <w:pStyle w:val="SourceCode"/>
              <w:rPr>
                <w:b/>
              </w:rPr>
            </w:pPr>
            <w:r>
              <w:rPr>
                <w:b/>
              </w:rPr>
              <w:t xml:space="preserve">      lstHour.ItemIndex := HourOf(calSelect.MinDateTime);</w:t>
            </w:r>
          </w:p>
          <w:p w14:paraId="5079F1F5" w14:textId="77777777" w:rsidR="00EA424B" w:rsidRDefault="00EA424B">
            <w:pPr>
              <w:pStyle w:val="SourceCode"/>
              <w:rPr>
                <w:b/>
              </w:rPr>
            </w:pPr>
            <w:r>
              <w:rPr>
                <w:b/>
              </w:rPr>
              <w:t xml:space="preserve">      lstMinute.ItemIndex := MinuteOf(calSelect.MinDateTime);</w:t>
            </w:r>
          </w:p>
          <w:p w14:paraId="71441812" w14:textId="77777777" w:rsidR="00EA424B" w:rsidRDefault="00EA424B">
            <w:pPr>
              <w:pStyle w:val="SourceCode"/>
              <w:rPr>
                <w:b/>
              </w:rPr>
            </w:pPr>
            <w:r>
              <w:rPr>
                <w:b/>
              </w:rPr>
              <w:t xml:space="preserve">    end;</w:t>
            </w:r>
          </w:p>
          <w:p w14:paraId="5C5C6319" w14:textId="77777777" w:rsidR="00EA424B" w:rsidRDefault="00EA424B">
            <w:pPr>
              <w:pStyle w:val="SourceCode"/>
              <w:rPr>
                <w:b/>
              </w:rPr>
            </w:pPr>
            <w:r>
              <w:rPr>
                <w:b/>
              </w:rPr>
              <w:t xml:space="preserve">  end</w:t>
            </w:r>
          </w:p>
          <w:p w14:paraId="5F5299F6" w14:textId="77777777" w:rsidR="00EA424B" w:rsidRDefault="00EA424B">
            <w:pPr>
              <w:pStyle w:val="SourceCode"/>
              <w:rPr>
                <w:b/>
              </w:rPr>
            </w:pPr>
            <w:r>
              <w:rPr>
                <w:b/>
              </w:rPr>
              <w:t xml:space="preserve">  else if DateOf(calSelect.CalendarDate) = DateOf(calSelect.MaxDateTime) then</w:t>
            </w:r>
          </w:p>
          <w:p w14:paraId="7EE95113" w14:textId="77777777" w:rsidR="00EA424B" w:rsidRDefault="00EA424B">
            <w:pPr>
              <w:pStyle w:val="SourceCode"/>
              <w:rPr>
                <w:b/>
              </w:rPr>
            </w:pPr>
            <w:r>
              <w:rPr>
                <w:b/>
              </w:rPr>
              <w:t xml:space="preserve">  begin</w:t>
            </w:r>
          </w:p>
          <w:p w14:paraId="57D83685" w14:textId="77777777" w:rsidR="00EA424B" w:rsidRDefault="00EA424B">
            <w:pPr>
              <w:pStyle w:val="SourceCode"/>
              <w:rPr>
                <w:b/>
              </w:rPr>
            </w:pPr>
            <w:r>
              <w:rPr>
                <w:b/>
              </w:rPr>
              <w:t xml:space="preserve">    lstHour.MaxTime := HourOf(calSelect.MaxDateTime);</w:t>
            </w:r>
          </w:p>
          <w:p w14:paraId="1CB06675" w14:textId="77777777" w:rsidR="00EA424B" w:rsidRDefault="00EA424B">
            <w:pPr>
              <w:pStyle w:val="SourceCode"/>
              <w:rPr>
                <w:b/>
              </w:rPr>
            </w:pPr>
            <w:r>
              <w:rPr>
                <w:b/>
              </w:rPr>
              <w:t xml:space="preserve">    lstMinute.MaxTime := MinuteOf(calSelect.MaxDateTime);</w:t>
            </w:r>
          </w:p>
          <w:p w14:paraId="36575DB0" w14:textId="77777777" w:rsidR="00EA424B" w:rsidRDefault="00EA424B">
            <w:pPr>
              <w:pStyle w:val="SourceCode"/>
              <w:rPr>
                <w:b/>
              </w:rPr>
            </w:pPr>
            <w:r>
              <w:rPr>
                <w:b/>
              </w:rPr>
              <w:t xml:space="preserve">    if TimeOf(calSelect.CalendarDate) &gt; calSelect.MaxDateTime then</w:t>
            </w:r>
          </w:p>
          <w:p w14:paraId="50B1F1D8" w14:textId="77777777" w:rsidR="00EA424B" w:rsidRDefault="00EA424B">
            <w:pPr>
              <w:pStyle w:val="SourceCode"/>
              <w:rPr>
                <w:b/>
              </w:rPr>
            </w:pPr>
            <w:r>
              <w:rPr>
                <w:b/>
              </w:rPr>
              <w:t xml:space="preserve">    begin</w:t>
            </w:r>
          </w:p>
          <w:p w14:paraId="5597BB31" w14:textId="77777777" w:rsidR="00EA424B" w:rsidRDefault="00EA424B">
            <w:pPr>
              <w:pStyle w:val="SourceCode"/>
              <w:rPr>
                <w:b/>
              </w:rPr>
            </w:pPr>
            <w:r>
              <w:rPr>
                <w:b/>
              </w:rPr>
              <w:t xml:space="preserve">      lstHour.ItemIndex := HourOf(calSelect.MaxDateTime);</w:t>
            </w:r>
          </w:p>
          <w:p w14:paraId="38F52AD5" w14:textId="77777777" w:rsidR="00EA424B" w:rsidRDefault="00EA424B">
            <w:pPr>
              <w:pStyle w:val="SourceCode"/>
              <w:rPr>
                <w:b/>
              </w:rPr>
            </w:pPr>
            <w:r>
              <w:rPr>
                <w:b/>
              </w:rPr>
              <w:t xml:space="preserve">      lstMinute.ItemIndex := MinuteOf(calSelect.MinDateTime);</w:t>
            </w:r>
          </w:p>
          <w:p w14:paraId="3078F3AA" w14:textId="77777777" w:rsidR="00EA424B" w:rsidRDefault="00EA424B">
            <w:pPr>
              <w:pStyle w:val="SourceCode"/>
              <w:rPr>
                <w:b/>
              </w:rPr>
            </w:pPr>
            <w:r>
              <w:rPr>
                <w:b/>
              </w:rPr>
              <w:t xml:space="preserve">    end;</w:t>
            </w:r>
          </w:p>
          <w:p w14:paraId="2B2882C5" w14:textId="77777777" w:rsidR="00EA424B" w:rsidRDefault="00EA424B">
            <w:pPr>
              <w:pStyle w:val="SourceCode"/>
              <w:rPr>
                <w:b/>
              </w:rPr>
            </w:pPr>
            <w:r>
              <w:rPr>
                <w:b/>
              </w:rPr>
              <w:t xml:space="preserve">  end</w:t>
            </w:r>
          </w:p>
          <w:p w14:paraId="4C2D9A61" w14:textId="77777777" w:rsidR="00EA424B" w:rsidRDefault="00EA424B">
            <w:pPr>
              <w:pStyle w:val="SourceCode"/>
              <w:rPr>
                <w:b/>
              </w:rPr>
            </w:pPr>
            <w:r>
              <w:rPr>
                <w:b/>
              </w:rPr>
              <w:t xml:space="preserve">  else // Date within range</w:t>
            </w:r>
          </w:p>
          <w:p w14:paraId="0C885AC6" w14:textId="77777777" w:rsidR="00EA424B" w:rsidRDefault="00EA424B">
            <w:pPr>
              <w:pStyle w:val="SourceCode"/>
              <w:rPr>
                <w:b/>
              </w:rPr>
            </w:pPr>
            <w:r>
              <w:rPr>
                <w:b/>
              </w:rPr>
              <w:t xml:space="preserve">  begin</w:t>
            </w:r>
          </w:p>
          <w:p w14:paraId="660F281B" w14:textId="77777777" w:rsidR="00EA424B" w:rsidRDefault="00EA424B">
            <w:pPr>
              <w:pStyle w:val="SourceCode"/>
              <w:rPr>
                <w:b/>
              </w:rPr>
            </w:pPr>
            <w:r>
              <w:rPr>
                <w:b/>
              </w:rPr>
              <w:t xml:space="preserve">    lstHour.ItemIndex := 6;</w:t>
            </w:r>
          </w:p>
          <w:p w14:paraId="6E828D44" w14:textId="77777777" w:rsidR="00EA424B" w:rsidRDefault="00EA424B">
            <w:pPr>
              <w:pStyle w:val="SourceCode"/>
              <w:rPr>
                <w:b/>
              </w:rPr>
            </w:pPr>
            <w:r>
              <w:rPr>
                <w:b/>
              </w:rPr>
              <w:t xml:space="preserve">    lstMinute.ItemIndex := 0;</w:t>
            </w:r>
          </w:p>
          <w:p w14:paraId="21725467" w14:textId="77777777" w:rsidR="00EA424B" w:rsidRDefault="00EA424B">
            <w:pPr>
              <w:pStyle w:val="SourceCode"/>
              <w:rPr>
                <w:b/>
              </w:rPr>
            </w:pPr>
            <w:r>
              <w:rPr>
                <w:b/>
              </w:rPr>
              <w:t xml:space="preserve">  end;</w:t>
            </w:r>
          </w:p>
          <w:p w14:paraId="3A1CC012" w14:textId="77777777" w:rsidR="00EA424B" w:rsidRDefault="00EA424B">
            <w:pPr>
              <w:pStyle w:val="SourceCode"/>
              <w:rPr>
                <w:b/>
              </w:rPr>
            </w:pPr>
            <w:r>
              <w:rPr>
                <w:b/>
              </w:rPr>
              <w:t xml:space="preserve">  lstHour.Repaint;</w:t>
            </w:r>
          </w:p>
          <w:p w14:paraId="7C014568" w14:textId="77777777" w:rsidR="00EA424B" w:rsidRDefault="00EA424B">
            <w:pPr>
              <w:pStyle w:val="SourceCode"/>
              <w:rPr>
                <w:b/>
              </w:rPr>
            </w:pPr>
            <w:r>
              <w:rPr>
                <w:b/>
              </w:rPr>
              <w:t xml:space="preserve">  lstMinute.Repaint;</w:t>
            </w:r>
          </w:p>
          <w:p w14:paraId="57D0A2F0" w14:textId="77777777" w:rsidR="00EA424B" w:rsidRDefault="00EA424B">
            <w:pPr>
              <w:pStyle w:val="SourceCode"/>
              <w:rPr>
                <w:b/>
              </w:rPr>
            </w:pPr>
            <w:r>
              <w:rPr>
                <w:b/>
              </w:rPr>
              <w:t>end;</w:t>
            </w:r>
          </w:p>
          <w:p w14:paraId="7A07AA46" w14:textId="77777777" w:rsidR="00EA424B" w:rsidRDefault="00EA424B">
            <w:pPr>
              <w:pStyle w:val="SourceCode"/>
              <w:rPr>
                <w:b/>
              </w:rPr>
            </w:pPr>
          </w:p>
        </w:tc>
      </w:tr>
      <w:tr w:rsidR="00EA424B" w14:paraId="1865C229"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D96DD77"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FBAE8B5"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07E56BA" w14:textId="77777777" w:rsidR="00EA424B" w:rsidRDefault="00EA424B">
            <w:pPr>
              <w:pStyle w:val="SourceCode"/>
              <w:rPr>
                <w:b/>
              </w:rPr>
            </w:pPr>
            <w:r>
              <w:rPr>
                <w:b/>
              </w:rPr>
              <w:t>function TORfrmDtTm.IsRangeMode: Boolean;</w:t>
            </w:r>
          </w:p>
          <w:p w14:paraId="29D1D16C" w14:textId="77777777" w:rsidR="00EA424B" w:rsidRDefault="00EA424B">
            <w:pPr>
              <w:pStyle w:val="SourceCode"/>
              <w:rPr>
                <w:b/>
              </w:rPr>
            </w:pPr>
            <w:r>
              <w:rPr>
                <w:b/>
              </w:rPr>
              <w:t>begin</w:t>
            </w:r>
          </w:p>
          <w:p w14:paraId="715BEA62" w14:textId="77777777" w:rsidR="00EA424B" w:rsidRDefault="00EA424B">
            <w:pPr>
              <w:pStyle w:val="SourceCode"/>
              <w:rPr>
                <w:b/>
              </w:rPr>
            </w:pPr>
            <w:r>
              <w:rPr>
                <w:b/>
              </w:rPr>
              <w:t xml:space="preserve">  Result := (calSelect.fValidRange.MaxDate &lt;&gt; -1) or</w:t>
            </w:r>
          </w:p>
          <w:p w14:paraId="6E3B9CBF" w14:textId="77777777" w:rsidR="00EA424B" w:rsidRDefault="00EA424B">
            <w:pPr>
              <w:pStyle w:val="SourceCode"/>
              <w:rPr>
                <w:b/>
              </w:rPr>
            </w:pPr>
            <w:r>
              <w:rPr>
                <w:b/>
              </w:rPr>
              <w:t xml:space="preserve">    (calSelect.fValidRange.MinDate &lt;&gt; -1)</w:t>
            </w:r>
          </w:p>
          <w:p w14:paraId="7FF941FF" w14:textId="77777777" w:rsidR="00EA424B" w:rsidRDefault="00EA424B">
            <w:pPr>
              <w:pStyle w:val="SourceCode"/>
              <w:rPr>
                <w:b/>
              </w:rPr>
            </w:pPr>
            <w:r>
              <w:rPr>
                <w:b/>
              </w:rPr>
              <w:t>end;</w:t>
            </w:r>
          </w:p>
        </w:tc>
      </w:tr>
      <w:tr w:rsidR="00EA424B" w14:paraId="35BFDBD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D64F60"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42AFDD5B"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6FCBD0D6" w14:textId="77777777" w:rsidR="00EA424B" w:rsidRDefault="00EA424B">
            <w:pPr>
              <w:pStyle w:val="SourceCode"/>
            </w:pPr>
            <w:r>
              <w:t>procedure TORfrmDtTm.calSelectChange(Sender: TObject);</w:t>
            </w:r>
          </w:p>
          <w:p w14:paraId="79178757" w14:textId="77777777" w:rsidR="00EA424B" w:rsidRDefault="00EA424B">
            <w:pPr>
              <w:pStyle w:val="SourceCode"/>
            </w:pPr>
          </w:p>
          <w:p w14:paraId="16B02080" w14:textId="77777777" w:rsidR="00EA424B" w:rsidRDefault="00EA424B">
            <w:pPr>
              <w:pStyle w:val="SourceCode"/>
              <w:rPr>
                <w:b/>
              </w:rPr>
            </w:pPr>
            <w:r>
              <w:rPr>
                <w:b/>
              </w:rPr>
              <w:t xml:space="preserve">  procedure setTimeText;</w:t>
            </w:r>
          </w:p>
          <w:p w14:paraId="7DDB86C5" w14:textId="77777777" w:rsidR="00EA424B" w:rsidRDefault="00EA424B">
            <w:pPr>
              <w:pStyle w:val="SourceCode"/>
              <w:rPr>
                <w:b/>
              </w:rPr>
            </w:pPr>
            <w:r>
              <w:rPr>
                <w:b/>
              </w:rPr>
              <w:t xml:space="preserve">  var</w:t>
            </w:r>
          </w:p>
          <w:p w14:paraId="69CE1D37" w14:textId="77777777" w:rsidR="00EA424B" w:rsidRDefault="00EA424B">
            <w:pPr>
              <w:pStyle w:val="SourceCode"/>
              <w:rPr>
                <w:b/>
              </w:rPr>
            </w:pPr>
            <w:r>
              <w:rPr>
                <w:b/>
              </w:rPr>
              <w:t xml:space="preserve">    s: String;</w:t>
            </w:r>
          </w:p>
          <w:p w14:paraId="2343A551" w14:textId="77777777" w:rsidR="00EA424B" w:rsidRDefault="00EA424B">
            <w:pPr>
              <w:pStyle w:val="SourceCode"/>
              <w:rPr>
                <w:b/>
              </w:rPr>
            </w:pPr>
            <w:r>
              <w:rPr>
                <w:b/>
              </w:rPr>
              <w:t xml:space="preserve">  begin</w:t>
            </w:r>
          </w:p>
          <w:p w14:paraId="7529E233" w14:textId="77777777" w:rsidR="00EA424B" w:rsidRDefault="00EA424B">
            <w:pPr>
              <w:pStyle w:val="SourceCode"/>
              <w:rPr>
                <w:b/>
              </w:rPr>
            </w:pPr>
            <w:r>
              <w:rPr>
                <w:b/>
              </w:rPr>
              <w:t xml:space="preserve">    s := ':';</w:t>
            </w:r>
          </w:p>
          <w:p w14:paraId="62D7AD32" w14:textId="77777777" w:rsidR="00EA424B" w:rsidRDefault="00EA424B">
            <w:pPr>
              <w:pStyle w:val="SourceCode"/>
              <w:rPr>
                <w:b/>
              </w:rPr>
            </w:pPr>
            <w:r>
              <w:rPr>
                <w:b/>
              </w:rPr>
              <w:t xml:space="preserve">    if (lstHour.MinTime &lt;&gt; -1) then</w:t>
            </w:r>
          </w:p>
          <w:p w14:paraId="071C3BF2" w14:textId="77777777" w:rsidR="00EA424B" w:rsidRDefault="00EA424B">
            <w:pPr>
              <w:pStyle w:val="SourceCode"/>
              <w:rPr>
                <w:b/>
              </w:rPr>
            </w:pPr>
            <w:r>
              <w:rPr>
                <w:b/>
              </w:rPr>
              <w:t xml:space="preserve">      s := stripChars(lstHour.Items[lstHour.ItemIndex]) + s;</w:t>
            </w:r>
          </w:p>
          <w:p w14:paraId="61347227" w14:textId="77777777" w:rsidR="00EA424B" w:rsidRDefault="00EA424B">
            <w:pPr>
              <w:pStyle w:val="SourceCode"/>
              <w:rPr>
                <w:b/>
              </w:rPr>
            </w:pPr>
            <w:r>
              <w:rPr>
                <w:b/>
              </w:rPr>
              <w:t xml:space="preserve">    if (lstMinute.MinTime &lt;&gt; -1) then</w:t>
            </w:r>
          </w:p>
          <w:p w14:paraId="340C27B2" w14:textId="77777777" w:rsidR="00EA424B" w:rsidRDefault="00EA424B">
            <w:pPr>
              <w:pStyle w:val="SourceCode"/>
              <w:rPr>
                <w:b/>
              </w:rPr>
            </w:pPr>
            <w:r>
              <w:rPr>
                <w:b/>
              </w:rPr>
              <w:t xml:space="preserve">      s := s + stripChars(lstMinute.Items[lstMinute.ItemIndex]);</w:t>
            </w:r>
          </w:p>
          <w:p w14:paraId="515BB639" w14:textId="77777777" w:rsidR="00EA424B" w:rsidRDefault="00EA424B">
            <w:pPr>
              <w:pStyle w:val="SourceCode"/>
              <w:rPr>
                <w:b/>
              </w:rPr>
            </w:pPr>
            <w:r>
              <w:rPr>
                <w:b/>
              </w:rPr>
              <w:t xml:space="preserve">    if s = ':' then</w:t>
            </w:r>
          </w:p>
          <w:p w14:paraId="466A8B63" w14:textId="77777777" w:rsidR="00EA424B" w:rsidRDefault="00EA424B">
            <w:pPr>
              <w:pStyle w:val="SourceCode"/>
              <w:rPr>
                <w:b/>
              </w:rPr>
            </w:pPr>
            <w:r>
              <w:rPr>
                <w:b/>
              </w:rPr>
              <w:t xml:space="preserve">      s := '';</w:t>
            </w:r>
          </w:p>
          <w:p w14:paraId="00723746" w14:textId="77777777" w:rsidR="00EA424B" w:rsidRDefault="00EA424B">
            <w:pPr>
              <w:pStyle w:val="SourceCode"/>
              <w:rPr>
                <w:b/>
              </w:rPr>
            </w:pPr>
            <w:r>
              <w:rPr>
                <w:b/>
              </w:rPr>
              <w:t xml:space="preserve">    FFromSelf := True;</w:t>
            </w:r>
          </w:p>
          <w:p w14:paraId="38BF37E5" w14:textId="77777777" w:rsidR="00EA424B" w:rsidRDefault="00EA424B">
            <w:pPr>
              <w:pStyle w:val="SourceCode"/>
              <w:rPr>
                <w:b/>
              </w:rPr>
            </w:pPr>
            <w:r>
              <w:rPr>
                <w:b/>
              </w:rPr>
              <w:t xml:space="preserve">    txtTime.Text := s;</w:t>
            </w:r>
          </w:p>
          <w:p w14:paraId="1AD02044" w14:textId="77777777" w:rsidR="00EA424B" w:rsidRDefault="00EA424B">
            <w:pPr>
              <w:pStyle w:val="SourceCode"/>
              <w:rPr>
                <w:b/>
              </w:rPr>
            </w:pPr>
            <w:r>
              <w:rPr>
                <w:b/>
              </w:rPr>
              <w:t xml:space="preserve">    FFromSelf := False;</w:t>
            </w:r>
          </w:p>
          <w:p w14:paraId="3D728800" w14:textId="77777777" w:rsidR="00EA424B" w:rsidRDefault="00EA424B">
            <w:pPr>
              <w:pStyle w:val="SourceCode"/>
              <w:rPr>
                <w:b/>
              </w:rPr>
            </w:pPr>
            <w:r>
              <w:rPr>
                <w:b/>
              </w:rPr>
              <w:t xml:space="preserve">  end;</w:t>
            </w:r>
          </w:p>
          <w:p w14:paraId="6DD843C9" w14:textId="77777777" w:rsidR="00EA424B" w:rsidRDefault="00EA424B">
            <w:pPr>
              <w:pStyle w:val="SourceCode"/>
            </w:pPr>
          </w:p>
          <w:p w14:paraId="1CAD636B" w14:textId="77777777" w:rsidR="00EA424B" w:rsidRDefault="00EA424B">
            <w:pPr>
              <w:pStyle w:val="SourceCode"/>
            </w:pPr>
            <w:r>
              <w:t>begin</w:t>
            </w:r>
          </w:p>
          <w:p w14:paraId="42CBBAD7" w14:textId="77777777" w:rsidR="00EA424B" w:rsidRDefault="00EA424B">
            <w:pPr>
              <w:pStyle w:val="SourceCode"/>
            </w:pPr>
            <w:r>
              <w:t xml:space="preserve">  lblDate.Caption := FormatDateTime('mmmm d, yyyy', calSelect.CalendarDate);</w:t>
            </w:r>
          </w:p>
          <w:p w14:paraId="1CCBA213" w14:textId="77777777" w:rsidR="00EA424B" w:rsidRDefault="00EA424B">
            <w:pPr>
              <w:pStyle w:val="SourceCode"/>
            </w:pPr>
            <w:r>
              <w:t xml:space="preserve">  FNowPressed := False;</w:t>
            </w:r>
          </w:p>
          <w:p w14:paraId="4B156FD2" w14:textId="77777777" w:rsidR="00EA424B" w:rsidRDefault="00EA424B">
            <w:pPr>
              <w:pStyle w:val="SourceCode"/>
            </w:pPr>
            <w:r>
              <w:t xml:space="preserve">  if ScreenReaderSystemActive then</w:t>
            </w:r>
          </w:p>
          <w:p w14:paraId="106F989E" w14:textId="77777777" w:rsidR="00EA424B" w:rsidRDefault="00EA424B">
            <w:pPr>
              <w:pStyle w:val="SourceCode"/>
            </w:pPr>
            <w:r>
              <w:t xml:space="preserve">  begin</w:t>
            </w:r>
          </w:p>
          <w:p w14:paraId="243EAA42" w14:textId="77777777" w:rsidR="00EA424B" w:rsidRDefault="00EA424B">
            <w:pPr>
              <w:pStyle w:val="SourceCode"/>
            </w:pPr>
            <w:r>
              <w:t xml:space="preserve">    // TxtDateSelected.Caption := lblDate.Caption;</w:t>
            </w:r>
          </w:p>
          <w:p w14:paraId="13167D0C" w14:textId="77777777" w:rsidR="00EA424B" w:rsidRDefault="00EA424B">
            <w:pPr>
              <w:pStyle w:val="SourceCode"/>
            </w:pPr>
            <w:r>
              <w:t xml:space="preserve">    TxtDateSelected.Caption := Label1.Caption + ' ' + lblDate.Caption;</w:t>
            </w:r>
          </w:p>
          <w:p w14:paraId="60C7EB62" w14:textId="77777777" w:rsidR="00EA424B" w:rsidRDefault="00EA424B">
            <w:pPr>
              <w:pStyle w:val="SourceCode"/>
            </w:pPr>
            <w:r>
              <w:t xml:space="preserve">    GetScreenReader.Speak(lblDate.Caption);</w:t>
            </w:r>
          </w:p>
          <w:p w14:paraId="709DE704" w14:textId="77777777" w:rsidR="00EA424B" w:rsidRDefault="00EA424B">
            <w:pPr>
              <w:pStyle w:val="SourceCode"/>
            </w:pPr>
            <w:r>
              <w:t xml:space="preserve">  end;</w:t>
            </w:r>
          </w:p>
          <w:p w14:paraId="74B46B2D" w14:textId="77777777" w:rsidR="00EA424B" w:rsidRDefault="00EA424B">
            <w:pPr>
              <w:pStyle w:val="SourceCode"/>
              <w:rPr>
                <w:b/>
              </w:rPr>
            </w:pPr>
            <w:r>
              <w:rPr>
                <w:b/>
              </w:rPr>
              <w:t xml:space="preserve">  // check if the valid range was set</w:t>
            </w:r>
          </w:p>
          <w:p w14:paraId="48809EC0" w14:textId="77777777" w:rsidR="00EA424B" w:rsidRDefault="00EA424B">
            <w:pPr>
              <w:pStyle w:val="SourceCode"/>
              <w:rPr>
                <w:b/>
              </w:rPr>
            </w:pPr>
            <w:r>
              <w:rPr>
                <w:b/>
              </w:rPr>
              <w:t xml:space="preserve">  if IsRangeMode then</w:t>
            </w:r>
          </w:p>
          <w:p w14:paraId="0956F9E7" w14:textId="77777777" w:rsidR="00EA424B" w:rsidRDefault="00EA424B">
            <w:pPr>
              <w:pStyle w:val="SourceCode"/>
              <w:rPr>
                <w:b/>
              </w:rPr>
            </w:pPr>
            <w:r>
              <w:rPr>
                <w:b/>
              </w:rPr>
              <w:t xml:space="preserve">  begin</w:t>
            </w:r>
          </w:p>
          <w:p w14:paraId="68BDD7B3" w14:textId="77777777" w:rsidR="00EA424B" w:rsidRDefault="00EA424B">
            <w:pPr>
              <w:pStyle w:val="SourceCode"/>
              <w:rPr>
                <w:b/>
              </w:rPr>
            </w:pPr>
            <w:r>
              <w:rPr>
                <w:b/>
              </w:rPr>
              <w:t xml:space="preserve">    // Now need to enforce invalid times</w:t>
            </w:r>
          </w:p>
          <w:p w14:paraId="5608E47D" w14:textId="77777777" w:rsidR="00EA424B" w:rsidRDefault="00EA424B">
            <w:pPr>
              <w:pStyle w:val="SourceCode"/>
              <w:rPr>
                <w:b/>
              </w:rPr>
            </w:pPr>
            <w:r>
              <w:rPr>
                <w:b/>
              </w:rPr>
              <w:t xml:space="preserve">    setTimeListsBySelectedDate;</w:t>
            </w:r>
          </w:p>
          <w:p w14:paraId="2E326FEB" w14:textId="77777777" w:rsidR="00EA424B" w:rsidRDefault="00EA424B">
            <w:pPr>
              <w:pStyle w:val="SourceCode"/>
              <w:rPr>
                <w:b/>
              </w:rPr>
            </w:pPr>
            <w:r>
              <w:rPr>
                <w:b/>
              </w:rPr>
              <w:t xml:space="preserve">    setTimeText;</w:t>
            </w:r>
          </w:p>
          <w:p w14:paraId="5FFC6269" w14:textId="77777777" w:rsidR="00EA424B" w:rsidRDefault="00EA424B">
            <w:pPr>
              <w:pStyle w:val="SourceCode"/>
              <w:rPr>
                <w:b/>
              </w:rPr>
            </w:pPr>
            <w:r>
              <w:rPr>
                <w:b/>
              </w:rPr>
              <w:t xml:space="preserve">    setButtonStatus;</w:t>
            </w:r>
          </w:p>
          <w:p w14:paraId="70584064" w14:textId="77777777" w:rsidR="00EA424B" w:rsidRDefault="00EA424B">
            <w:pPr>
              <w:pStyle w:val="SourceCode"/>
              <w:rPr>
                <w:b/>
              </w:rPr>
            </w:pPr>
            <w:r>
              <w:rPr>
                <w:b/>
              </w:rPr>
              <w:t xml:space="preserve">  end;</w:t>
            </w:r>
          </w:p>
          <w:p w14:paraId="04AB2BE6" w14:textId="77777777" w:rsidR="00EA424B" w:rsidRDefault="00EA424B">
            <w:pPr>
              <w:pStyle w:val="SourceCode"/>
            </w:pPr>
            <w:r>
              <w:t>end;</w:t>
            </w:r>
          </w:p>
        </w:tc>
      </w:tr>
      <w:tr w:rsidR="00EA424B" w14:paraId="69C98999"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6287CD"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0B008723"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2E4CFE04" w14:textId="77777777" w:rsidR="00EA424B" w:rsidRDefault="00EA424B">
            <w:pPr>
              <w:pStyle w:val="SourceCode"/>
            </w:pPr>
            <w:r>
              <w:t>procedure TORfrmDtTm.cmdTodayClick(Sender: TObject);</w:t>
            </w:r>
          </w:p>
          <w:p w14:paraId="5AB9B10C" w14:textId="77777777" w:rsidR="00EA424B" w:rsidRDefault="00EA424B">
            <w:pPr>
              <w:pStyle w:val="SourceCode"/>
            </w:pPr>
            <w:r>
              <w:t>begin</w:t>
            </w:r>
          </w:p>
          <w:p w14:paraId="20CA1225" w14:textId="77777777" w:rsidR="00EA424B" w:rsidRDefault="00EA424B">
            <w:pPr>
              <w:pStyle w:val="SourceCode"/>
            </w:pPr>
            <w:r>
              <w:t xml:space="preserve">  calSelect.CalendarDate := ServerToday;</w:t>
            </w:r>
          </w:p>
          <w:p w14:paraId="0326E7CB" w14:textId="77777777" w:rsidR="00EA424B" w:rsidRDefault="00EA424B">
            <w:pPr>
              <w:pStyle w:val="SourceCode"/>
            </w:pPr>
          </w:p>
          <w:p w14:paraId="0696FBC4" w14:textId="77777777" w:rsidR="00EA424B" w:rsidRDefault="00EA424B">
            <w:pPr>
              <w:pStyle w:val="SourceCode"/>
              <w:rPr>
                <w:b/>
              </w:rPr>
            </w:pPr>
            <w:r>
              <w:rPr>
                <w:b/>
              </w:rPr>
              <w:t xml:space="preserve">  // cmdToday is disabled if out of assigned valid range</w:t>
            </w:r>
          </w:p>
          <w:p w14:paraId="69453757" w14:textId="77777777" w:rsidR="00EA424B" w:rsidRDefault="00EA424B">
            <w:pPr>
              <w:pStyle w:val="SourceCode"/>
              <w:rPr>
                <w:b/>
              </w:rPr>
            </w:pPr>
            <w:r>
              <w:rPr>
                <w:b/>
              </w:rPr>
              <w:t xml:space="preserve">  if not IsRangeMode then</w:t>
            </w:r>
          </w:p>
          <w:p w14:paraId="1F68EABA" w14:textId="77777777" w:rsidR="00EA424B" w:rsidRDefault="00EA424B">
            <w:pPr>
              <w:pStyle w:val="SourceCode"/>
              <w:rPr>
                <w:b/>
              </w:rPr>
            </w:pPr>
            <w:r>
              <w:rPr>
                <w:b/>
              </w:rPr>
              <w:t xml:space="preserve">  begin</w:t>
            </w:r>
          </w:p>
          <w:p w14:paraId="17019BDE" w14:textId="77777777" w:rsidR="00EA424B" w:rsidRDefault="00EA424B">
            <w:pPr>
              <w:pStyle w:val="SourceCode"/>
              <w:rPr>
                <w:b/>
              </w:rPr>
            </w:pPr>
            <w:r>
              <w:rPr>
                <w:b/>
              </w:rPr>
              <w:t xml:space="preserve">    lstHour.ItemIndex := -1;</w:t>
            </w:r>
          </w:p>
          <w:p w14:paraId="33C55343" w14:textId="77777777" w:rsidR="00EA424B" w:rsidRDefault="00EA424B">
            <w:pPr>
              <w:pStyle w:val="SourceCode"/>
              <w:rPr>
                <w:b/>
              </w:rPr>
            </w:pPr>
            <w:r>
              <w:rPr>
                <w:b/>
              </w:rPr>
              <w:t xml:space="preserve">    lstMinute.ItemIndex := -1;</w:t>
            </w:r>
          </w:p>
          <w:p w14:paraId="34181359" w14:textId="77777777" w:rsidR="00EA424B" w:rsidRDefault="00EA424B">
            <w:pPr>
              <w:pStyle w:val="SourceCode"/>
              <w:rPr>
                <w:b/>
              </w:rPr>
            </w:pPr>
            <w:r>
              <w:rPr>
                <w:b/>
              </w:rPr>
              <w:t xml:space="preserve">    txtTime.Text := '';</w:t>
            </w:r>
          </w:p>
          <w:p w14:paraId="1AAB074A" w14:textId="77777777" w:rsidR="00EA424B" w:rsidRDefault="00EA424B">
            <w:pPr>
              <w:pStyle w:val="SourceCode"/>
              <w:rPr>
                <w:b/>
              </w:rPr>
            </w:pPr>
            <w:r>
              <w:rPr>
                <w:b/>
              </w:rPr>
              <w:t xml:space="preserve">  end;</w:t>
            </w:r>
          </w:p>
          <w:p w14:paraId="2E436013" w14:textId="77777777" w:rsidR="00EA424B" w:rsidRDefault="00EA424B">
            <w:pPr>
              <w:pStyle w:val="SourceCode"/>
            </w:pPr>
            <w:r>
              <w:t>end;</w:t>
            </w:r>
          </w:p>
        </w:tc>
      </w:tr>
      <w:tr w:rsidR="00EA424B" w14:paraId="370A6E0E"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3B0A478"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AA2936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9FD50A6" w14:textId="77777777" w:rsidR="00EA424B" w:rsidRDefault="00EA424B">
            <w:pPr>
              <w:pStyle w:val="SourceCode"/>
              <w:rPr>
                <w:b/>
              </w:rPr>
            </w:pPr>
            <w:r>
              <w:rPr>
                <w:b/>
              </w:rPr>
              <w:t>procedure TORfrmDtTm.setButtonStatus;</w:t>
            </w:r>
          </w:p>
          <w:p w14:paraId="760BCAAA" w14:textId="77777777" w:rsidR="00EA424B" w:rsidRDefault="00EA424B">
            <w:pPr>
              <w:pStyle w:val="SourceCode"/>
              <w:rPr>
                <w:b/>
              </w:rPr>
            </w:pPr>
            <w:r>
              <w:rPr>
                <w:b/>
              </w:rPr>
              <w:t>var</w:t>
            </w:r>
          </w:p>
          <w:p w14:paraId="3D6ADE35" w14:textId="77777777" w:rsidR="00EA424B" w:rsidRDefault="00EA424B">
            <w:pPr>
              <w:pStyle w:val="SourceCode"/>
              <w:rPr>
                <w:b/>
              </w:rPr>
            </w:pPr>
            <w:r>
              <w:rPr>
                <w:b/>
              </w:rPr>
              <w:t xml:space="preserve">  dt: TDateTime;</w:t>
            </w:r>
          </w:p>
          <w:p w14:paraId="47DB7A3C" w14:textId="77777777" w:rsidR="00EA424B" w:rsidRDefault="00EA424B">
            <w:pPr>
              <w:pStyle w:val="SourceCode"/>
              <w:rPr>
                <w:b/>
              </w:rPr>
            </w:pPr>
            <w:r>
              <w:rPr>
                <w:b/>
              </w:rPr>
              <w:t>begin</w:t>
            </w:r>
          </w:p>
          <w:p w14:paraId="49ED279D" w14:textId="77777777" w:rsidR="00EA424B" w:rsidRDefault="00EA424B">
            <w:pPr>
              <w:pStyle w:val="SourceCode"/>
              <w:rPr>
                <w:b/>
              </w:rPr>
            </w:pPr>
            <w:r>
              <w:rPr>
                <w:b/>
              </w:rPr>
              <w:t xml:space="preserve">  if IsRangeMode then</w:t>
            </w:r>
          </w:p>
          <w:p w14:paraId="2A158761" w14:textId="77777777" w:rsidR="00EA424B" w:rsidRDefault="00EA424B">
            <w:pPr>
              <w:pStyle w:val="SourceCode"/>
              <w:rPr>
                <w:b/>
              </w:rPr>
            </w:pPr>
            <w:r>
              <w:rPr>
                <w:b/>
              </w:rPr>
              <w:t xml:space="preserve">  begin</w:t>
            </w:r>
          </w:p>
          <w:p w14:paraId="16F769CF" w14:textId="77777777" w:rsidR="00EA424B" w:rsidRDefault="00EA424B">
            <w:pPr>
              <w:pStyle w:val="SourceCode"/>
              <w:rPr>
                <w:b/>
              </w:rPr>
            </w:pPr>
            <w:r>
              <w:rPr>
                <w:b/>
              </w:rPr>
              <w:t xml:space="preserve">    cmdNow.Enabled := calSelect.fValidRange.IsBetweenMinAndMax(Now);</w:t>
            </w:r>
          </w:p>
          <w:p w14:paraId="2CA2EE4F" w14:textId="77777777" w:rsidR="00EA424B" w:rsidRDefault="00EA424B">
            <w:pPr>
              <w:pStyle w:val="SourceCode"/>
              <w:rPr>
                <w:b/>
              </w:rPr>
            </w:pPr>
            <w:r>
              <w:rPr>
                <w:b/>
              </w:rPr>
              <w:t xml:space="preserve">    cmdToday.Enabled := calSelect.fValidRange.IsBetweenMinAndMax(ServerToday);</w:t>
            </w:r>
          </w:p>
          <w:p w14:paraId="019D2AD0" w14:textId="77777777" w:rsidR="00EA424B" w:rsidRDefault="00EA424B">
            <w:pPr>
              <w:pStyle w:val="SourceCode"/>
              <w:rPr>
                <w:b/>
              </w:rPr>
            </w:pPr>
            <w:r>
              <w:rPr>
                <w:b/>
              </w:rPr>
              <w:t xml:space="preserve">    dt := calSelect.CalendarDate;</w:t>
            </w:r>
          </w:p>
          <w:p w14:paraId="05802670" w14:textId="77777777" w:rsidR="00EA424B" w:rsidRDefault="00EA424B">
            <w:pPr>
              <w:pStyle w:val="SourceCode"/>
              <w:rPr>
                <w:b/>
              </w:rPr>
            </w:pPr>
            <w:r>
              <w:rPr>
                <w:b/>
              </w:rPr>
              <w:t xml:space="preserve">    cmdMidnight.Enabled := calSelect.fValidRange.IsBetweenMinAndMax</w:t>
            </w:r>
          </w:p>
          <w:p w14:paraId="204F44FF" w14:textId="77777777" w:rsidR="00EA424B" w:rsidRDefault="00EA424B">
            <w:pPr>
              <w:pStyle w:val="SourceCode"/>
              <w:rPr>
                <w:b/>
              </w:rPr>
            </w:pPr>
            <w:r>
              <w:rPr>
                <w:b/>
              </w:rPr>
              <w:t xml:space="preserve">      (round(dt) + 1 - 1 / (24 * 60));</w:t>
            </w:r>
          </w:p>
          <w:p w14:paraId="1C16B35A" w14:textId="77777777" w:rsidR="00EA424B" w:rsidRDefault="00EA424B">
            <w:pPr>
              <w:pStyle w:val="SourceCode"/>
              <w:rPr>
                <w:b/>
              </w:rPr>
            </w:pPr>
            <w:r>
              <w:rPr>
                <w:b/>
              </w:rPr>
              <w:t xml:space="preserve">  end;</w:t>
            </w:r>
          </w:p>
          <w:p w14:paraId="2DEB4D8A" w14:textId="77777777" w:rsidR="00EA424B" w:rsidRDefault="00EA424B">
            <w:pPr>
              <w:pStyle w:val="SourceCode"/>
            </w:pPr>
            <w:r>
              <w:rPr>
                <w:b/>
              </w:rPr>
              <w:t>end;</w:t>
            </w:r>
          </w:p>
        </w:tc>
      </w:tr>
      <w:tr w:rsidR="00EA424B" w14:paraId="11A2DCFC"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2CD2C9"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209F33F3"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1698BD55" w14:textId="77777777" w:rsidR="00EA424B" w:rsidRDefault="00EA424B">
            <w:pPr>
              <w:pStyle w:val="SourceCode"/>
              <w:rPr>
                <w:b/>
              </w:rPr>
            </w:pPr>
            <w:r>
              <w:rPr>
                <w:b/>
              </w:rPr>
              <w:t>procedure TORfrmDtTm.setRangeTimeBoundaries;</w:t>
            </w:r>
          </w:p>
          <w:p w14:paraId="7CA4275D" w14:textId="77777777" w:rsidR="00EA424B" w:rsidRDefault="00EA424B">
            <w:pPr>
              <w:pStyle w:val="SourceCode"/>
              <w:rPr>
                <w:b/>
              </w:rPr>
            </w:pPr>
            <w:r>
              <w:rPr>
                <w:b/>
              </w:rPr>
              <w:t>var</w:t>
            </w:r>
          </w:p>
          <w:p w14:paraId="4087118C" w14:textId="77777777" w:rsidR="00EA424B" w:rsidRDefault="00EA424B">
            <w:pPr>
              <w:pStyle w:val="SourceCode"/>
              <w:rPr>
                <w:b/>
              </w:rPr>
            </w:pPr>
            <w:r>
              <w:rPr>
                <w:b/>
              </w:rPr>
              <w:t xml:space="preserve">  HourSel, TempStr: String;</w:t>
            </w:r>
          </w:p>
          <w:p w14:paraId="18B8FDF4" w14:textId="77777777" w:rsidR="00EA424B" w:rsidRDefault="00EA424B">
            <w:pPr>
              <w:pStyle w:val="SourceCode"/>
              <w:rPr>
                <w:b/>
              </w:rPr>
            </w:pPr>
            <w:r>
              <w:rPr>
                <w:b/>
              </w:rPr>
              <w:t>begin</w:t>
            </w:r>
          </w:p>
          <w:p w14:paraId="0BF3482B" w14:textId="77777777" w:rsidR="00EA424B" w:rsidRDefault="00EA424B">
            <w:pPr>
              <w:pStyle w:val="SourceCode"/>
              <w:rPr>
                <w:b/>
              </w:rPr>
            </w:pPr>
            <w:r>
              <w:rPr>
                <w:b/>
              </w:rPr>
              <w:t xml:space="preserve">  // only in case the valid range is assigned</w:t>
            </w:r>
          </w:p>
          <w:p w14:paraId="0F245AE3" w14:textId="77777777" w:rsidR="00EA424B" w:rsidRDefault="00EA424B">
            <w:pPr>
              <w:pStyle w:val="SourceCode"/>
              <w:rPr>
                <w:b/>
              </w:rPr>
            </w:pPr>
            <w:r>
              <w:rPr>
                <w:b/>
              </w:rPr>
              <w:t xml:space="preserve">  if (calSelect.fValidRange.MaxDate = -1) and</w:t>
            </w:r>
          </w:p>
          <w:p w14:paraId="00BF71F6" w14:textId="77777777" w:rsidR="00EA424B" w:rsidRDefault="00EA424B">
            <w:pPr>
              <w:pStyle w:val="SourceCode"/>
              <w:rPr>
                <w:b/>
              </w:rPr>
            </w:pPr>
            <w:r>
              <w:rPr>
                <w:b/>
              </w:rPr>
              <w:t xml:space="preserve">    (calSelect.fValidRange.MinDate = -1) then</w:t>
            </w:r>
          </w:p>
          <w:p w14:paraId="4B83A662" w14:textId="77777777" w:rsidR="00EA424B" w:rsidRDefault="00EA424B">
            <w:pPr>
              <w:pStyle w:val="SourceCode"/>
              <w:rPr>
                <w:b/>
              </w:rPr>
            </w:pPr>
            <w:r>
              <w:rPr>
                <w:b/>
              </w:rPr>
              <w:t xml:space="preserve">    exit;</w:t>
            </w:r>
          </w:p>
          <w:p w14:paraId="1492EA67" w14:textId="77777777" w:rsidR="00EA424B" w:rsidRDefault="00EA424B">
            <w:pPr>
              <w:pStyle w:val="SourceCode"/>
              <w:rPr>
                <w:b/>
              </w:rPr>
            </w:pPr>
          </w:p>
          <w:p w14:paraId="63372677" w14:textId="77777777" w:rsidR="00EA424B" w:rsidRDefault="00EA424B">
            <w:pPr>
              <w:pStyle w:val="SourceCode"/>
              <w:rPr>
                <w:b/>
              </w:rPr>
            </w:pPr>
            <w:r>
              <w:rPr>
                <w:b/>
              </w:rPr>
              <w:t xml:space="preserve">  // Need to set the min minute</w:t>
            </w:r>
          </w:p>
          <w:p w14:paraId="55CB9425" w14:textId="77777777" w:rsidR="00EA424B" w:rsidRDefault="00EA424B">
            <w:pPr>
              <w:pStyle w:val="SourceCode"/>
              <w:rPr>
                <w:b/>
              </w:rPr>
            </w:pPr>
            <w:r>
              <w:rPr>
                <w:b/>
              </w:rPr>
              <w:t xml:space="preserve">  lstMinute.MinTime := -1;</w:t>
            </w:r>
          </w:p>
          <w:p w14:paraId="7DFF4560" w14:textId="77777777" w:rsidR="00EA424B" w:rsidRDefault="00EA424B">
            <w:pPr>
              <w:pStyle w:val="SourceCode"/>
              <w:rPr>
                <w:b/>
              </w:rPr>
            </w:pPr>
            <w:r>
              <w:rPr>
                <w:b/>
              </w:rPr>
              <w:t xml:space="preserve">  lstMinute.MaxTime := -1;</w:t>
            </w:r>
          </w:p>
          <w:p w14:paraId="45157055" w14:textId="77777777" w:rsidR="00EA424B" w:rsidRDefault="00EA424B">
            <w:pPr>
              <w:pStyle w:val="SourceCode"/>
              <w:rPr>
                <w:b/>
              </w:rPr>
            </w:pPr>
          </w:p>
          <w:p w14:paraId="62833B7A" w14:textId="77777777" w:rsidR="00EA424B" w:rsidRDefault="00EA424B">
            <w:pPr>
              <w:pStyle w:val="SourceCode"/>
              <w:rPr>
                <w:b/>
              </w:rPr>
            </w:pPr>
            <w:r>
              <w:rPr>
                <w:b/>
              </w:rPr>
              <w:t xml:space="preserve">  // Grab the hour selected</w:t>
            </w:r>
          </w:p>
          <w:p w14:paraId="5F8DA5EA" w14:textId="77777777" w:rsidR="00EA424B" w:rsidRDefault="00EA424B">
            <w:pPr>
              <w:pStyle w:val="SourceCode"/>
              <w:rPr>
                <w:b/>
              </w:rPr>
            </w:pPr>
            <w:r>
              <w:rPr>
                <w:b/>
              </w:rPr>
              <w:t xml:space="preserve">  if lstHour.ItemIndex &lt; 0 then</w:t>
            </w:r>
          </w:p>
          <w:p w14:paraId="5822DFBE" w14:textId="77777777" w:rsidR="00EA424B" w:rsidRDefault="00EA424B">
            <w:pPr>
              <w:pStyle w:val="SourceCode"/>
              <w:rPr>
                <w:b/>
              </w:rPr>
            </w:pPr>
            <w:r>
              <w:rPr>
                <w:b/>
              </w:rPr>
              <w:t xml:space="preserve">    HourSel := '0'</w:t>
            </w:r>
          </w:p>
          <w:p w14:paraId="4CEE5EC7" w14:textId="77777777" w:rsidR="00EA424B" w:rsidRDefault="00EA424B">
            <w:pPr>
              <w:pStyle w:val="SourceCode"/>
              <w:rPr>
                <w:b/>
              </w:rPr>
            </w:pPr>
            <w:r>
              <w:rPr>
                <w:b/>
              </w:rPr>
              <w:t xml:space="preserve">  else</w:t>
            </w:r>
          </w:p>
          <w:p w14:paraId="6FB6E191" w14:textId="77777777" w:rsidR="00EA424B" w:rsidRDefault="00EA424B">
            <w:pPr>
              <w:pStyle w:val="SourceCode"/>
              <w:rPr>
                <w:b/>
              </w:rPr>
            </w:pPr>
            <w:r>
              <w:rPr>
                <w:b/>
              </w:rPr>
              <w:t xml:space="preserve">    HourSel := stripChars(lstHour.Items[lstHour.ItemIndex]);</w:t>
            </w:r>
          </w:p>
          <w:p w14:paraId="55F85962" w14:textId="77777777" w:rsidR="00EA424B" w:rsidRDefault="00EA424B">
            <w:pPr>
              <w:pStyle w:val="SourceCode"/>
              <w:rPr>
                <w:b/>
              </w:rPr>
            </w:pPr>
          </w:p>
          <w:p w14:paraId="3389D90C" w14:textId="77777777" w:rsidR="00EA424B" w:rsidRDefault="00EA424B">
            <w:pPr>
              <w:pStyle w:val="SourceCode"/>
              <w:rPr>
                <w:b/>
              </w:rPr>
            </w:pPr>
            <w:r>
              <w:rPr>
                <w:b/>
              </w:rPr>
              <w:t xml:space="preserve">  // Now need to enforce invalid times</w:t>
            </w:r>
          </w:p>
          <w:p w14:paraId="4A587009" w14:textId="77777777" w:rsidR="00EA424B" w:rsidRDefault="00EA424B">
            <w:pPr>
              <w:pStyle w:val="SourceCode"/>
              <w:rPr>
                <w:b/>
              </w:rPr>
            </w:pPr>
            <w:r>
              <w:rPr>
                <w:b/>
              </w:rPr>
              <w:t xml:space="preserve">  if DateOf(calSelect.CalendarDate) = DateOf(calSelect.MinDateTime) then</w:t>
            </w:r>
          </w:p>
          <w:p w14:paraId="3DCED878" w14:textId="77777777" w:rsidR="00EA424B" w:rsidRDefault="00EA424B">
            <w:pPr>
              <w:pStyle w:val="SourceCode"/>
              <w:rPr>
                <w:b/>
              </w:rPr>
            </w:pPr>
            <w:r>
              <w:rPr>
                <w:b/>
              </w:rPr>
              <w:t xml:space="preserve">  begin // date is on the range boundary</w:t>
            </w:r>
          </w:p>
          <w:p w14:paraId="43534D35" w14:textId="77777777" w:rsidR="00EA424B" w:rsidRDefault="00EA424B">
            <w:pPr>
              <w:pStyle w:val="SourceCode"/>
              <w:rPr>
                <w:b/>
              </w:rPr>
            </w:pPr>
            <w:r>
              <w:rPr>
                <w:b/>
              </w:rPr>
              <w:t xml:space="preserve">    if StrToIntDef(HourSel, -1) &lt;= HourOf(calSelect.MinDateTime) then</w:t>
            </w:r>
          </w:p>
          <w:p w14:paraId="6DC5CD62" w14:textId="77777777" w:rsidR="00EA424B" w:rsidRDefault="00EA424B">
            <w:pPr>
              <w:pStyle w:val="SourceCode"/>
              <w:rPr>
                <w:b/>
              </w:rPr>
            </w:pPr>
            <w:r>
              <w:rPr>
                <w:b/>
              </w:rPr>
              <w:t xml:space="preserve">    begin // reset minutes of the boundary hour</w:t>
            </w:r>
          </w:p>
          <w:p w14:paraId="58650E5A" w14:textId="77777777" w:rsidR="00EA424B" w:rsidRDefault="00EA424B">
            <w:pPr>
              <w:pStyle w:val="SourceCode"/>
              <w:rPr>
                <w:b/>
              </w:rPr>
            </w:pPr>
            <w:r>
              <w:rPr>
                <w:b/>
              </w:rPr>
              <w:t xml:space="preserve">      lstHour.ItemIndex := HourOf(calSelect.MinDateTime);</w:t>
            </w:r>
          </w:p>
          <w:p w14:paraId="37E4864F" w14:textId="77777777" w:rsidR="00EA424B" w:rsidRDefault="00EA424B">
            <w:pPr>
              <w:pStyle w:val="SourceCode"/>
              <w:rPr>
                <w:b/>
              </w:rPr>
            </w:pPr>
          </w:p>
          <w:p w14:paraId="550168F4" w14:textId="77777777" w:rsidR="00EA424B" w:rsidRDefault="00EA424B">
            <w:pPr>
              <w:pStyle w:val="SourceCode"/>
              <w:rPr>
                <w:b/>
              </w:rPr>
            </w:pPr>
            <w:r>
              <w:rPr>
                <w:b/>
              </w:rPr>
              <w:t xml:space="preserve">      lstMinute.MinTime := MinuteOf(calSelect.MinDateTime);</w:t>
            </w:r>
          </w:p>
          <w:p w14:paraId="322433D4" w14:textId="77777777" w:rsidR="00EA424B" w:rsidRDefault="00EA424B">
            <w:pPr>
              <w:pStyle w:val="SourceCode"/>
              <w:rPr>
                <w:b/>
              </w:rPr>
            </w:pPr>
            <w:r>
              <w:rPr>
                <w:b/>
              </w:rPr>
              <w:t xml:space="preserve">      // calculate min index</w:t>
            </w:r>
          </w:p>
          <w:p w14:paraId="31E52807" w14:textId="77777777" w:rsidR="00EA424B" w:rsidRDefault="00EA424B">
            <w:pPr>
              <w:pStyle w:val="SourceCode"/>
              <w:rPr>
                <w:b/>
              </w:rPr>
            </w:pPr>
            <w:r>
              <w:rPr>
                <w:b/>
              </w:rPr>
              <w:t xml:space="preserve">      if (lstMinute.ItemIndex = -1) // minutes were not selected</w:t>
            </w:r>
          </w:p>
          <w:p w14:paraId="3F3D707B" w14:textId="77777777" w:rsidR="00EA424B" w:rsidRDefault="00EA424B">
            <w:pPr>
              <w:pStyle w:val="SourceCode"/>
              <w:rPr>
                <w:b/>
              </w:rPr>
            </w:pPr>
            <w:r>
              <w:rPr>
                <w:b/>
              </w:rPr>
              <w:t xml:space="preserve">        or (lstMinute.ItemIndex &lt; MinuteOf(calSelect.MinDateTime)) then</w:t>
            </w:r>
          </w:p>
          <w:p w14:paraId="3310F3A7" w14:textId="77777777" w:rsidR="00EA424B" w:rsidRDefault="00EA424B">
            <w:pPr>
              <w:pStyle w:val="SourceCode"/>
              <w:rPr>
                <w:b/>
              </w:rPr>
            </w:pPr>
            <w:r>
              <w:rPr>
                <w:b/>
              </w:rPr>
              <w:t xml:space="preserve">        // assign min index if mot assigned</w:t>
            </w:r>
          </w:p>
          <w:p w14:paraId="2C6026C2" w14:textId="77777777" w:rsidR="00EA424B" w:rsidRDefault="00EA424B">
            <w:pPr>
              <w:pStyle w:val="SourceCode"/>
              <w:rPr>
                <w:b/>
              </w:rPr>
            </w:pPr>
            <w:r>
              <w:rPr>
                <w:b/>
              </w:rPr>
              <w:t xml:space="preserve">        lstMinute.ItemIndex := MinuteOf(calSelect.MinDateTime)</w:t>
            </w:r>
          </w:p>
          <w:p w14:paraId="7FBBB930" w14:textId="77777777" w:rsidR="00EA424B" w:rsidRDefault="00EA424B">
            <w:pPr>
              <w:pStyle w:val="SourceCode"/>
              <w:rPr>
                <w:b/>
              </w:rPr>
            </w:pPr>
            <w:r>
              <w:rPr>
                <w:b/>
              </w:rPr>
              <w:t xml:space="preserve">    end</w:t>
            </w:r>
          </w:p>
          <w:p w14:paraId="5FBC6909" w14:textId="77777777" w:rsidR="00EA424B" w:rsidRDefault="00EA424B">
            <w:pPr>
              <w:pStyle w:val="SourceCode"/>
              <w:rPr>
                <w:b/>
              </w:rPr>
            </w:pPr>
            <w:r>
              <w:rPr>
                <w:b/>
              </w:rPr>
              <w:t xml:space="preserve">    else</w:t>
            </w:r>
          </w:p>
          <w:p w14:paraId="5A166F2F" w14:textId="77777777" w:rsidR="00EA424B" w:rsidRDefault="00EA424B">
            <w:pPr>
              <w:pStyle w:val="SourceCode"/>
              <w:rPr>
                <w:b/>
              </w:rPr>
            </w:pPr>
            <w:r>
              <w:rPr>
                <w:b/>
              </w:rPr>
              <w:t xml:space="preserve">      // reset minutes</w:t>
            </w:r>
          </w:p>
          <w:p w14:paraId="29B45403" w14:textId="77777777" w:rsidR="00EA424B" w:rsidRDefault="00EA424B">
            <w:pPr>
              <w:pStyle w:val="SourceCode"/>
              <w:rPr>
                <w:b/>
              </w:rPr>
            </w:pPr>
            <w:r>
              <w:rPr>
                <w:b/>
              </w:rPr>
              <w:t xml:space="preserve">      lstMinute.ItemIndex := 0; // -1;</w:t>
            </w:r>
          </w:p>
          <w:p w14:paraId="0607CD30" w14:textId="77777777" w:rsidR="00EA424B" w:rsidRDefault="00EA424B">
            <w:pPr>
              <w:pStyle w:val="SourceCode"/>
              <w:rPr>
                <w:b/>
              </w:rPr>
            </w:pPr>
            <w:r>
              <w:rPr>
                <w:b/>
              </w:rPr>
              <w:t xml:space="preserve">  end</w:t>
            </w:r>
          </w:p>
          <w:p w14:paraId="74575299" w14:textId="77777777" w:rsidR="00EA424B" w:rsidRDefault="00EA424B">
            <w:pPr>
              <w:pStyle w:val="SourceCode"/>
              <w:rPr>
                <w:b/>
              </w:rPr>
            </w:pPr>
            <w:r>
              <w:rPr>
                <w:b/>
              </w:rPr>
              <w:t xml:space="preserve">  else if DateOf(calSelect.CalendarDate) = DateOf(calSelect.MaxDateTime) then</w:t>
            </w:r>
          </w:p>
          <w:p w14:paraId="55089F35" w14:textId="77777777" w:rsidR="00EA424B" w:rsidRDefault="00EA424B">
            <w:pPr>
              <w:pStyle w:val="SourceCode"/>
              <w:rPr>
                <w:b/>
              </w:rPr>
            </w:pPr>
            <w:r>
              <w:rPr>
                <w:b/>
              </w:rPr>
              <w:t xml:space="preserve">  begin // date is on the range boundary</w:t>
            </w:r>
          </w:p>
          <w:p w14:paraId="46D0962F" w14:textId="77777777" w:rsidR="00EA424B" w:rsidRDefault="00EA424B">
            <w:pPr>
              <w:pStyle w:val="SourceCode"/>
              <w:rPr>
                <w:b/>
              </w:rPr>
            </w:pPr>
            <w:r>
              <w:rPr>
                <w:b/>
              </w:rPr>
              <w:t xml:space="preserve">    if StrToIntDef(HourSel, -1) &gt;= HourOf(calSelect.MaxDateTime) then</w:t>
            </w:r>
          </w:p>
          <w:p w14:paraId="4B1E726C" w14:textId="77777777" w:rsidR="00EA424B" w:rsidRDefault="00EA424B">
            <w:pPr>
              <w:pStyle w:val="SourceCode"/>
              <w:rPr>
                <w:b/>
              </w:rPr>
            </w:pPr>
            <w:r>
              <w:rPr>
                <w:b/>
              </w:rPr>
              <w:t xml:space="preserve">    begin</w:t>
            </w:r>
          </w:p>
          <w:p w14:paraId="6A1881E8" w14:textId="77777777" w:rsidR="00EA424B" w:rsidRDefault="00EA424B">
            <w:pPr>
              <w:pStyle w:val="SourceCode"/>
              <w:rPr>
                <w:b/>
              </w:rPr>
            </w:pPr>
            <w:r>
              <w:rPr>
                <w:b/>
              </w:rPr>
              <w:t xml:space="preserve">      lstHour.ItemIndex := HourOf(calSelect.MaxDateTime);</w:t>
            </w:r>
          </w:p>
          <w:p w14:paraId="493C97F8" w14:textId="77777777" w:rsidR="00EA424B" w:rsidRDefault="00EA424B">
            <w:pPr>
              <w:pStyle w:val="SourceCode"/>
              <w:rPr>
                <w:b/>
              </w:rPr>
            </w:pPr>
          </w:p>
          <w:p w14:paraId="349ED425" w14:textId="77777777" w:rsidR="00EA424B" w:rsidRDefault="00EA424B">
            <w:pPr>
              <w:pStyle w:val="SourceCode"/>
              <w:rPr>
                <w:b/>
              </w:rPr>
            </w:pPr>
            <w:r>
              <w:rPr>
                <w:b/>
              </w:rPr>
              <w:t xml:space="preserve">      lstMinute.MaxTime := MinuteOf(calSelect.MaxDateTime);</w:t>
            </w:r>
          </w:p>
          <w:p w14:paraId="4C3D5B1E" w14:textId="77777777" w:rsidR="00EA424B" w:rsidRDefault="00EA424B">
            <w:pPr>
              <w:pStyle w:val="SourceCode"/>
              <w:rPr>
                <w:b/>
              </w:rPr>
            </w:pPr>
            <w:r>
              <w:rPr>
                <w:b/>
              </w:rPr>
              <w:t xml:space="preserve">      // calculate min index</w:t>
            </w:r>
          </w:p>
          <w:p w14:paraId="68DD7945" w14:textId="77777777" w:rsidR="00EA424B" w:rsidRDefault="00EA424B">
            <w:pPr>
              <w:pStyle w:val="SourceCode"/>
              <w:rPr>
                <w:b/>
              </w:rPr>
            </w:pPr>
            <w:r>
              <w:rPr>
                <w:b/>
              </w:rPr>
              <w:t xml:space="preserve">      if (lstMinute.ItemIndex = -1) or</w:t>
            </w:r>
          </w:p>
          <w:p w14:paraId="13823113" w14:textId="77777777" w:rsidR="00EA424B" w:rsidRDefault="00EA424B">
            <w:pPr>
              <w:pStyle w:val="SourceCode"/>
              <w:rPr>
                <w:b/>
              </w:rPr>
            </w:pPr>
            <w:r>
              <w:rPr>
                <w:b/>
              </w:rPr>
              <w:t xml:space="preserve">        (lstMinute.ItemIndex &gt; MinuteOf(calSelect.MinDateTime)) then</w:t>
            </w:r>
          </w:p>
          <w:p w14:paraId="04A153B0" w14:textId="77777777" w:rsidR="00EA424B" w:rsidRDefault="00EA424B">
            <w:pPr>
              <w:pStyle w:val="SourceCode"/>
              <w:rPr>
                <w:b/>
              </w:rPr>
            </w:pPr>
            <w:r>
              <w:rPr>
                <w:b/>
              </w:rPr>
              <w:t xml:space="preserve">        // assign min index if mot assigned</w:t>
            </w:r>
          </w:p>
          <w:p w14:paraId="3C1439BD" w14:textId="77777777" w:rsidR="00EA424B" w:rsidRDefault="00EA424B">
            <w:pPr>
              <w:pStyle w:val="SourceCode"/>
              <w:rPr>
                <w:b/>
              </w:rPr>
            </w:pPr>
            <w:r>
              <w:rPr>
                <w:b/>
              </w:rPr>
              <w:t xml:space="preserve">        lstMinute.MaxTime := MinuteOf(calSelect.MaxDateTime);</w:t>
            </w:r>
          </w:p>
          <w:p w14:paraId="6EF7E757" w14:textId="77777777" w:rsidR="00EA424B" w:rsidRDefault="00EA424B">
            <w:pPr>
              <w:pStyle w:val="SourceCode"/>
              <w:rPr>
                <w:b/>
              </w:rPr>
            </w:pPr>
            <w:r>
              <w:rPr>
                <w:b/>
              </w:rPr>
              <w:t xml:space="preserve">    end</w:t>
            </w:r>
          </w:p>
          <w:p w14:paraId="3772F316" w14:textId="77777777" w:rsidR="00EA424B" w:rsidRDefault="00EA424B">
            <w:pPr>
              <w:pStyle w:val="SourceCode"/>
              <w:rPr>
                <w:b/>
              </w:rPr>
            </w:pPr>
            <w:r>
              <w:rPr>
                <w:b/>
              </w:rPr>
              <w:t xml:space="preserve">    else</w:t>
            </w:r>
          </w:p>
          <w:p w14:paraId="4FE45DD8" w14:textId="77777777" w:rsidR="00EA424B" w:rsidRDefault="00EA424B">
            <w:pPr>
              <w:pStyle w:val="SourceCode"/>
              <w:rPr>
                <w:b/>
              </w:rPr>
            </w:pPr>
            <w:r>
              <w:rPr>
                <w:b/>
              </w:rPr>
              <w:t xml:space="preserve">      // reset minutes</w:t>
            </w:r>
          </w:p>
          <w:p w14:paraId="06F112EB" w14:textId="77777777" w:rsidR="00EA424B" w:rsidRDefault="00EA424B">
            <w:pPr>
              <w:pStyle w:val="SourceCode"/>
              <w:rPr>
                <w:b/>
              </w:rPr>
            </w:pPr>
            <w:r>
              <w:rPr>
                <w:b/>
              </w:rPr>
              <w:t xml:space="preserve">      lstMinute.ItemIndex := 0; // was -1;</w:t>
            </w:r>
          </w:p>
          <w:p w14:paraId="696F86FA" w14:textId="77777777" w:rsidR="00EA424B" w:rsidRDefault="00EA424B">
            <w:pPr>
              <w:pStyle w:val="SourceCode"/>
              <w:rPr>
                <w:b/>
              </w:rPr>
            </w:pPr>
            <w:r>
              <w:rPr>
                <w:b/>
              </w:rPr>
              <w:t xml:space="preserve">  end;</w:t>
            </w:r>
          </w:p>
          <w:p w14:paraId="769A1B34" w14:textId="77777777" w:rsidR="00EA424B" w:rsidRDefault="00EA424B">
            <w:pPr>
              <w:pStyle w:val="SourceCode"/>
              <w:rPr>
                <w:b/>
              </w:rPr>
            </w:pPr>
            <w:r>
              <w:rPr>
                <w:b/>
              </w:rPr>
              <w:t xml:space="preserve">  lstMinute.Repaint;</w:t>
            </w:r>
          </w:p>
          <w:p w14:paraId="111299CC" w14:textId="77777777" w:rsidR="00EA424B" w:rsidRDefault="00EA424B">
            <w:pPr>
              <w:pStyle w:val="SourceCode"/>
              <w:rPr>
                <w:b/>
              </w:rPr>
            </w:pPr>
            <w:r>
              <w:rPr>
                <w:b/>
              </w:rPr>
              <w:t>end;</w:t>
            </w:r>
          </w:p>
        </w:tc>
      </w:tr>
      <w:tr w:rsidR="00EA424B" w14:paraId="158650B3"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047A07"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36CA2726"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044CB706" w14:textId="77777777" w:rsidR="00EA424B" w:rsidRDefault="00EA424B">
            <w:pPr>
              <w:pStyle w:val="SourceCode"/>
            </w:pPr>
            <w:r>
              <w:t>procedure TORfrmDtTm.lstHourClick(Sender: TObject);</w:t>
            </w:r>
          </w:p>
          <w:p w14:paraId="0E1608F8" w14:textId="77777777" w:rsidR="00EA424B" w:rsidRDefault="00EA424B">
            <w:pPr>
              <w:pStyle w:val="SourceCode"/>
            </w:pPr>
            <w:r>
              <w:t>begin</w:t>
            </w:r>
          </w:p>
          <w:p w14:paraId="7E62D6E0" w14:textId="77777777" w:rsidR="00EA424B" w:rsidRDefault="00EA424B">
            <w:pPr>
              <w:pStyle w:val="SourceCode"/>
              <w:rPr>
                <w:b/>
              </w:rPr>
            </w:pPr>
            <w:r>
              <w:rPr>
                <w:b/>
              </w:rPr>
              <w:t xml:space="preserve">  setRangeTimeBoundaries; // NSR20071216 AA 2016-01-29</w:t>
            </w:r>
          </w:p>
          <w:p w14:paraId="30DA45D6" w14:textId="77777777" w:rsidR="00EA424B" w:rsidRDefault="00EA424B">
            <w:pPr>
              <w:pStyle w:val="SourceCode"/>
              <w:rPr>
                <w:b/>
              </w:rPr>
            </w:pPr>
          </w:p>
          <w:p w14:paraId="40B60353" w14:textId="77777777" w:rsidR="00EA424B" w:rsidRDefault="00EA424B">
            <w:pPr>
              <w:pStyle w:val="SourceCode"/>
            </w:pPr>
            <w:r>
              <w:t xml:space="preserve">  if lstHour.ItemIndex = 0 then</w:t>
            </w:r>
          </w:p>
          <w:p w14:paraId="21AA662A" w14:textId="77777777" w:rsidR="00EA424B" w:rsidRDefault="00EA424B">
            <w:pPr>
              <w:pStyle w:val="SourceCode"/>
            </w:pPr>
            <w:r>
              <w:t xml:space="preserve">    lstMinute.Items[0] := ':01  --'</w:t>
            </w:r>
          </w:p>
          <w:p w14:paraId="211E1906" w14:textId="77777777" w:rsidR="00EA424B" w:rsidRDefault="00EA424B">
            <w:pPr>
              <w:pStyle w:val="SourceCode"/>
            </w:pPr>
            <w:r>
              <w:t xml:space="preserve">  else</w:t>
            </w:r>
          </w:p>
          <w:p w14:paraId="1AB2C4C3" w14:textId="77777777" w:rsidR="00EA424B" w:rsidRDefault="00EA424B">
            <w:pPr>
              <w:pStyle w:val="SourceCode"/>
            </w:pPr>
            <w:r>
              <w:t xml:space="preserve">    lstMinute.Items[0] := ':00  --'; // &lt;------ NEW CODE</w:t>
            </w:r>
          </w:p>
          <w:p w14:paraId="57332E8D" w14:textId="77777777" w:rsidR="00EA424B" w:rsidRDefault="00EA424B">
            <w:pPr>
              <w:pStyle w:val="SourceCode"/>
            </w:pPr>
            <w:r>
              <w:t xml:space="preserve">  lstMinuteClick(self);</w:t>
            </w:r>
          </w:p>
          <w:p w14:paraId="618DBC86" w14:textId="77777777" w:rsidR="00EA424B" w:rsidRDefault="00EA424B">
            <w:pPr>
              <w:pStyle w:val="SourceCode"/>
              <w:rPr>
                <w:b/>
              </w:rPr>
            </w:pPr>
            <w:r>
              <w:t>end;</w:t>
            </w:r>
          </w:p>
        </w:tc>
      </w:tr>
      <w:tr w:rsidR="00EA424B" w14:paraId="63A1F68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D2ABB5"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19121FF0"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7600437" w14:textId="77777777" w:rsidR="00EA424B" w:rsidRDefault="00EA424B">
            <w:pPr>
              <w:pStyle w:val="SourceCode"/>
              <w:rPr>
                <w:b/>
              </w:rPr>
            </w:pPr>
            <w:r>
              <w:rPr>
                <w:b/>
              </w:rPr>
              <w:t>procedure TORfrmDtTm.lstHourEnter(Sender: TObject);</w:t>
            </w:r>
          </w:p>
          <w:p w14:paraId="698E9D80" w14:textId="77777777" w:rsidR="00EA424B" w:rsidRDefault="00EA424B">
            <w:pPr>
              <w:pStyle w:val="SourceCode"/>
              <w:rPr>
                <w:b/>
              </w:rPr>
            </w:pPr>
            <w:r>
              <w:rPr>
                <w:b/>
              </w:rPr>
              <w:t>begin</w:t>
            </w:r>
          </w:p>
          <w:p w14:paraId="1F3D2A71" w14:textId="77777777" w:rsidR="00EA424B" w:rsidRDefault="00EA424B">
            <w:pPr>
              <w:pStyle w:val="SourceCode"/>
              <w:rPr>
                <w:b/>
              </w:rPr>
            </w:pPr>
            <w:r>
              <w:rPr>
                <w:b/>
              </w:rPr>
              <w:t xml:space="preserve">  setRangeTimeBoundaries; // NSR20071216 AA 2016-01-29</w:t>
            </w:r>
          </w:p>
          <w:p w14:paraId="0891FCF5" w14:textId="77777777" w:rsidR="00EA424B" w:rsidRDefault="00EA424B">
            <w:pPr>
              <w:pStyle w:val="SourceCode"/>
              <w:rPr>
                <w:b/>
              </w:rPr>
            </w:pPr>
            <w:r>
              <w:rPr>
                <w:b/>
              </w:rPr>
              <w:t>end;</w:t>
            </w:r>
          </w:p>
        </w:tc>
      </w:tr>
      <w:tr w:rsidR="00EA424B" w14:paraId="2E654E78"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77C7E3A"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5E034C56"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F947435" w14:textId="77777777" w:rsidR="00EA424B" w:rsidRDefault="00EA424B">
            <w:pPr>
              <w:pStyle w:val="SourceCode"/>
              <w:rPr>
                <w:b/>
              </w:rPr>
            </w:pPr>
            <w:r>
              <w:rPr>
                <w:b/>
              </w:rPr>
              <w:t>function TORfrmDtTm.TimeIsValid: Boolean;</w:t>
            </w:r>
          </w:p>
          <w:p w14:paraId="3D3ADD7C" w14:textId="77777777" w:rsidR="00EA424B" w:rsidRDefault="00EA424B">
            <w:pPr>
              <w:pStyle w:val="SourceCode"/>
              <w:rPr>
                <w:b/>
              </w:rPr>
            </w:pPr>
            <w:r>
              <w:rPr>
                <w:b/>
              </w:rPr>
              <w:t>var</w:t>
            </w:r>
          </w:p>
          <w:p w14:paraId="164FBBC9" w14:textId="77777777" w:rsidR="00EA424B" w:rsidRDefault="00EA424B">
            <w:pPr>
              <w:pStyle w:val="SourceCode"/>
              <w:rPr>
                <w:b/>
              </w:rPr>
            </w:pPr>
            <w:r>
              <w:rPr>
                <w:b/>
              </w:rPr>
              <w:t xml:space="preserve">  tmpHour, TmpMinute: Integer;</w:t>
            </w:r>
          </w:p>
          <w:p w14:paraId="0BE3CA6A" w14:textId="77777777" w:rsidR="00EA424B" w:rsidRDefault="00EA424B">
            <w:pPr>
              <w:pStyle w:val="SourceCode"/>
              <w:rPr>
                <w:b/>
              </w:rPr>
            </w:pPr>
            <w:r>
              <w:rPr>
                <w:b/>
              </w:rPr>
              <w:t>begin</w:t>
            </w:r>
          </w:p>
          <w:p w14:paraId="3CD9076B" w14:textId="77777777" w:rsidR="00EA424B" w:rsidRDefault="00EA424B">
            <w:pPr>
              <w:pStyle w:val="SourceCode"/>
              <w:rPr>
                <w:b/>
              </w:rPr>
            </w:pPr>
            <w:r>
              <w:rPr>
                <w:b/>
              </w:rPr>
              <w:t xml:space="preserve">  if not TimeIsRequired then</w:t>
            </w:r>
          </w:p>
          <w:p w14:paraId="6CFE7593" w14:textId="77777777" w:rsidR="00EA424B" w:rsidRDefault="00EA424B">
            <w:pPr>
              <w:pStyle w:val="SourceCode"/>
              <w:rPr>
                <w:b/>
              </w:rPr>
            </w:pPr>
            <w:r>
              <w:rPr>
                <w:b/>
              </w:rPr>
              <w:t xml:space="preserve">    Result := True</w:t>
            </w:r>
          </w:p>
          <w:p w14:paraId="78F18335" w14:textId="77777777" w:rsidR="00EA424B" w:rsidRDefault="00EA424B">
            <w:pPr>
              <w:pStyle w:val="SourceCode"/>
              <w:rPr>
                <w:b/>
              </w:rPr>
            </w:pPr>
            <w:r>
              <w:rPr>
                <w:b/>
              </w:rPr>
              <w:t xml:space="preserve">  else</w:t>
            </w:r>
          </w:p>
          <w:p w14:paraId="64437D5D" w14:textId="77777777" w:rsidR="00EA424B" w:rsidRDefault="00EA424B">
            <w:pPr>
              <w:pStyle w:val="SourceCode"/>
              <w:rPr>
                <w:b/>
              </w:rPr>
            </w:pPr>
            <w:r>
              <w:rPr>
                <w:b/>
              </w:rPr>
              <w:t xml:space="preserve">    begin</w:t>
            </w:r>
          </w:p>
          <w:p w14:paraId="0C2D5565" w14:textId="77777777" w:rsidR="00EA424B" w:rsidRDefault="00EA424B">
            <w:pPr>
              <w:pStyle w:val="SourceCode"/>
              <w:rPr>
                <w:b/>
              </w:rPr>
            </w:pPr>
            <w:r>
              <w:rPr>
                <w:b/>
              </w:rPr>
              <w:t xml:space="preserve">      Result := False;</w:t>
            </w:r>
          </w:p>
          <w:p w14:paraId="4231B9CA" w14:textId="77777777" w:rsidR="00EA424B" w:rsidRDefault="00EA424B">
            <w:pPr>
              <w:pStyle w:val="SourceCode"/>
              <w:rPr>
                <w:b/>
              </w:rPr>
            </w:pPr>
            <w:r>
              <w:rPr>
                <w:b/>
              </w:rPr>
              <w:t xml:space="preserve">      if Length(txtTime.Text) &gt; 0 then</w:t>
            </w:r>
          </w:p>
          <w:p w14:paraId="08B159C5" w14:textId="77777777" w:rsidR="00EA424B" w:rsidRDefault="00EA424B">
            <w:pPr>
              <w:pStyle w:val="SourceCode"/>
              <w:rPr>
                <w:b/>
              </w:rPr>
            </w:pPr>
            <w:r>
              <w:rPr>
                <w:b/>
              </w:rPr>
              <w:t xml:space="preserve">      begin</w:t>
            </w:r>
          </w:p>
          <w:p w14:paraId="16CD96D0" w14:textId="77777777" w:rsidR="00EA424B" w:rsidRDefault="00EA424B">
            <w:pPr>
              <w:pStyle w:val="SourceCode"/>
              <w:rPr>
                <w:b/>
              </w:rPr>
            </w:pPr>
            <w:r>
              <w:rPr>
                <w:b/>
              </w:rPr>
              <w:t xml:space="preserve">        // Check for invalide hour</w:t>
            </w:r>
          </w:p>
          <w:p w14:paraId="681F5E89" w14:textId="77777777" w:rsidR="00EA424B" w:rsidRDefault="00EA424B">
            <w:pPr>
              <w:pStyle w:val="SourceCode"/>
              <w:rPr>
                <w:b/>
              </w:rPr>
            </w:pPr>
            <w:r>
              <w:rPr>
                <w:b/>
              </w:rPr>
              <w:t xml:space="preserve">        tmpHour := StrToIntDef(Piece(Trim(txtTime.Text), ':', 1), -1);</w:t>
            </w:r>
          </w:p>
          <w:p w14:paraId="167A97B9" w14:textId="77777777" w:rsidR="00EA424B" w:rsidRDefault="00EA424B">
            <w:pPr>
              <w:pStyle w:val="SourceCode"/>
              <w:rPr>
                <w:b/>
              </w:rPr>
            </w:pPr>
            <w:r>
              <w:rPr>
                <w:b/>
              </w:rPr>
              <w:t xml:space="preserve">        if ((lstHour.MinTime &gt; -1) and (tmpHour &lt; lstHour.MinTime) or</w:t>
            </w:r>
          </w:p>
          <w:p w14:paraId="781B4189" w14:textId="77777777" w:rsidR="00EA424B" w:rsidRDefault="00EA424B">
            <w:pPr>
              <w:pStyle w:val="SourceCode"/>
              <w:rPr>
                <w:b/>
              </w:rPr>
            </w:pPr>
            <w:r>
              <w:rPr>
                <w:b/>
              </w:rPr>
              <w:t xml:space="preserve">          (lstHour.MaxTime &gt; -1) and (tmpHour &gt; lstHour.MaxTime)) then</w:t>
            </w:r>
          </w:p>
          <w:p w14:paraId="48AE20DA" w14:textId="77777777" w:rsidR="00EA424B" w:rsidRDefault="00EA424B">
            <w:pPr>
              <w:pStyle w:val="SourceCode"/>
              <w:rPr>
                <w:b/>
              </w:rPr>
            </w:pPr>
            <w:r>
              <w:rPr>
                <w:b/>
              </w:rPr>
              <w:t xml:space="preserve">        begin</w:t>
            </w:r>
          </w:p>
          <w:p w14:paraId="5B2F1D3E" w14:textId="77777777" w:rsidR="00EA424B" w:rsidRDefault="00EA424B">
            <w:pPr>
              <w:pStyle w:val="SourceCode"/>
              <w:rPr>
                <w:b/>
              </w:rPr>
            </w:pPr>
            <w:r>
              <w:rPr>
                <w:b/>
              </w:rPr>
              <w:t xml:space="preserve">          txtTime.Text := '';</w:t>
            </w:r>
          </w:p>
          <w:p w14:paraId="3981A964" w14:textId="77777777" w:rsidR="00EA424B" w:rsidRDefault="00EA424B">
            <w:pPr>
              <w:pStyle w:val="SourceCode"/>
              <w:rPr>
                <w:b/>
              </w:rPr>
            </w:pPr>
            <w:r>
              <w:rPr>
                <w:b/>
              </w:rPr>
              <w:t xml:space="preserve">          InfoBox('Please enter a valid time.', 'Invalid Time', MB_OK);</w:t>
            </w:r>
          </w:p>
          <w:p w14:paraId="3E4C4150" w14:textId="77777777" w:rsidR="00EA424B" w:rsidRDefault="00EA424B">
            <w:pPr>
              <w:pStyle w:val="SourceCode"/>
              <w:rPr>
                <w:b/>
              </w:rPr>
            </w:pPr>
            <w:r>
              <w:rPr>
                <w:b/>
              </w:rPr>
              <w:t xml:space="preserve">          // exit;</w:t>
            </w:r>
          </w:p>
          <w:p w14:paraId="0E7267B1" w14:textId="77777777" w:rsidR="00EA424B" w:rsidRDefault="00EA424B">
            <w:pPr>
              <w:pStyle w:val="SourceCode"/>
              <w:rPr>
                <w:b/>
              </w:rPr>
            </w:pPr>
            <w:r>
              <w:rPr>
                <w:b/>
              </w:rPr>
              <w:t xml:space="preserve">        end</w:t>
            </w:r>
          </w:p>
          <w:p w14:paraId="5600ABAB" w14:textId="77777777" w:rsidR="00EA424B" w:rsidRDefault="00EA424B">
            <w:pPr>
              <w:pStyle w:val="SourceCode"/>
              <w:rPr>
                <w:b/>
              </w:rPr>
            </w:pPr>
            <w:r>
              <w:rPr>
                <w:b/>
              </w:rPr>
              <w:t xml:space="preserve">        else</w:t>
            </w:r>
          </w:p>
          <w:p w14:paraId="72C6AC10" w14:textId="77777777" w:rsidR="00EA424B" w:rsidRDefault="00EA424B">
            <w:pPr>
              <w:pStyle w:val="SourceCode"/>
              <w:rPr>
                <w:b/>
              </w:rPr>
            </w:pPr>
            <w:r>
              <w:rPr>
                <w:b/>
              </w:rPr>
              <w:t xml:space="preserve">        begin</w:t>
            </w:r>
          </w:p>
          <w:p w14:paraId="4AC3E610" w14:textId="77777777" w:rsidR="00EA424B" w:rsidRDefault="00EA424B">
            <w:pPr>
              <w:pStyle w:val="SourceCode"/>
              <w:rPr>
                <w:b/>
              </w:rPr>
            </w:pPr>
            <w:r>
              <w:rPr>
                <w:b/>
              </w:rPr>
              <w:t xml:space="preserve">          // Check for invalide minute</w:t>
            </w:r>
          </w:p>
          <w:p w14:paraId="585DBE37" w14:textId="77777777" w:rsidR="00EA424B" w:rsidRDefault="00EA424B">
            <w:pPr>
              <w:pStyle w:val="SourceCode"/>
              <w:rPr>
                <w:b/>
              </w:rPr>
            </w:pPr>
            <w:r>
              <w:rPr>
                <w:b/>
              </w:rPr>
              <w:t xml:space="preserve">          TmpMinute := StrToIntDef(Piece(Trim(txtTime.Text), ':', 2), -1);</w:t>
            </w:r>
          </w:p>
          <w:p w14:paraId="1F572BFC" w14:textId="77777777" w:rsidR="00EA424B" w:rsidRDefault="00EA424B">
            <w:pPr>
              <w:pStyle w:val="SourceCode"/>
              <w:rPr>
                <w:b/>
              </w:rPr>
            </w:pPr>
            <w:r>
              <w:rPr>
                <w:b/>
              </w:rPr>
              <w:t xml:space="preserve">          if ((lstMinute.MinTime &gt; -1) and (TmpMinute &lt; lstMinute.MinTime) or</w:t>
            </w:r>
          </w:p>
          <w:p w14:paraId="6E3F1A84" w14:textId="77777777" w:rsidR="00EA424B" w:rsidRDefault="00EA424B">
            <w:pPr>
              <w:pStyle w:val="SourceCode"/>
              <w:rPr>
                <w:b/>
              </w:rPr>
            </w:pPr>
            <w:r>
              <w:rPr>
                <w:b/>
              </w:rPr>
              <w:t xml:space="preserve">            (lstMinute.MaxTime &gt; -1) and (TmpMinute &gt; lstMinute.MaxTime)) then</w:t>
            </w:r>
          </w:p>
          <w:p w14:paraId="05E92E19" w14:textId="77777777" w:rsidR="00EA424B" w:rsidRDefault="00EA424B">
            <w:pPr>
              <w:pStyle w:val="SourceCode"/>
              <w:rPr>
                <w:b/>
              </w:rPr>
            </w:pPr>
            <w:r>
              <w:rPr>
                <w:b/>
              </w:rPr>
              <w:t xml:space="preserve">          begin</w:t>
            </w:r>
          </w:p>
          <w:p w14:paraId="5D9A172C" w14:textId="77777777" w:rsidR="00EA424B" w:rsidRDefault="00EA424B">
            <w:pPr>
              <w:pStyle w:val="SourceCode"/>
              <w:rPr>
                <w:b/>
              </w:rPr>
            </w:pPr>
            <w:r>
              <w:rPr>
                <w:b/>
              </w:rPr>
              <w:t xml:space="preserve">            txtTime.Text := '';</w:t>
            </w:r>
          </w:p>
          <w:p w14:paraId="7B77E59F" w14:textId="77777777" w:rsidR="00EA424B" w:rsidRDefault="00EA424B">
            <w:pPr>
              <w:pStyle w:val="SourceCode"/>
              <w:rPr>
                <w:b/>
              </w:rPr>
            </w:pPr>
            <w:r>
              <w:rPr>
                <w:b/>
              </w:rPr>
              <w:t xml:space="preserve">            InfoBox('Please enter a valid time.', 'Invalid Time', MB_OK);</w:t>
            </w:r>
          </w:p>
          <w:p w14:paraId="41B10184" w14:textId="77777777" w:rsidR="00EA424B" w:rsidRDefault="00EA424B">
            <w:pPr>
              <w:pStyle w:val="SourceCode"/>
              <w:rPr>
                <w:b/>
              </w:rPr>
            </w:pPr>
            <w:r>
              <w:rPr>
                <w:b/>
              </w:rPr>
              <w:t xml:space="preserve">            // exit;</w:t>
            </w:r>
          </w:p>
          <w:p w14:paraId="3E940F6D" w14:textId="77777777" w:rsidR="00EA424B" w:rsidRDefault="00EA424B">
            <w:pPr>
              <w:pStyle w:val="SourceCode"/>
              <w:rPr>
                <w:b/>
              </w:rPr>
            </w:pPr>
            <w:r>
              <w:rPr>
                <w:b/>
              </w:rPr>
              <w:t xml:space="preserve">          end</w:t>
            </w:r>
          </w:p>
          <w:p w14:paraId="5120A6B5" w14:textId="77777777" w:rsidR="00EA424B" w:rsidRDefault="00EA424B">
            <w:pPr>
              <w:pStyle w:val="SourceCode"/>
              <w:rPr>
                <w:b/>
              </w:rPr>
            </w:pPr>
            <w:r>
              <w:rPr>
                <w:b/>
              </w:rPr>
              <w:t xml:space="preserve">          else</w:t>
            </w:r>
          </w:p>
          <w:p w14:paraId="6CA84CFC" w14:textId="77777777" w:rsidR="00EA424B" w:rsidRDefault="00EA424B">
            <w:pPr>
              <w:pStyle w:val="SourceCode"/>
              <w:rPr>
                <w:b/>
              </w:rPr>
            </w:pPr>
            <w:r>
              <w:rPr>
                <w:b/>
              </w:rPr>
              <w:t xml:space="preserve">            Result := True;</w:t>
            </w:r>
          </w:p>
          <w:p w14:paraId="0F9E5A95" w14:textId="77777777" w:rsidR="00EA424B" w:rsidRDefault="00EA424B">
            <w:pPr>
              <w:pStyle w:val="SourceCode"/>
              <w:rPr>
                <w:b/>
              </w:rPr>
            </w:pPr>
            <w:r>
              <w:rPr>
                <w:b/>
              </w:rPr>
              <w:t xml:space="preserve">        end;</w:t>
            </w:r>
          </w:p>
          <w:p w14:paraId="4905C37F" w14:textId="77777777" w:rsidR="00EA424B" w:rsidRDefault="00EA424B">
            <w:pPr>
              <w:pStyle w:val="SourceCode"/>
              <w:rPr>
                <w:b/>
              </w:rPr>
            </w:pPr>
            <w:r>
              <w:rPr>
                <w:b/>
              </w:rPr>
              <w:t xml:space="preserve">      end;</w:t>
            </w:r>
          </w:p>
          <w:p w14:paraId="7D29AFE8" w14:textId="77777777" w:rsidR="00EA424B" w:rsidRDefault="00EA424B">
            <w:pPr>
              <w:pStyle w:val="SourceCode"/>
              <w:rPr>
                <w:b/>
              </w:rPr>
            </w:pPr>
            <w:r>
              <w:rPr>
                <w:b/>
              </w:rPr>
              <w:t xml:space="preserve">    end;</w:t>
            </w:r>
          </w:p>
          <w:p w14:paraId="434E5024" w14:textId="77777777" w:rsidR="00EA424B" w:rsidRDefault="00EA424B">
            <w:pPr>
              <w:pStyle w:val="SourceCode"/>
              <w:rPr>
                <w:b/>
              </w:rPr>
            </w:pPr>
            <w:r>
              <w:rPr>
                <w:b/>
              </w:rPr>
              <w:t>end;</w:t>
            </w:r>
          </w:p>
        </w:tc>
      </w:tr>
      <w:tr w:rsidR="00EA424B" w14:paraId="32FB821D" w14:textId="77777777" w:rsidTr="00EA424B">
        <w:trPr>
          <w:cantSplit/>
          <w:trHeight w:val="552"/>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F801FD1" w14:textId="77777777" w:rsidR="00EA424B" w:rsidRDefault="00EA424B">
            <w:pPr>
              <w:pStyle w:val="TableText"/>
              <w:spacing w:line="276" w:lineRule="auto"/>
              <w:rPr>
                <w:b/>
              </w:rPr>
            </w:pPr>
          </w:p>
        </w:tc>
        <w:tc>
          <w:tcPr>
            <w:tcW w:w="639" w:type="pct"/>
            <w:tcBorders>
              <w:top w:val="single" w:sz="6" w:space="0" w:color="000000"/>
              <w:left w:val="single" w:sz="6" w:space="0" w:color="000000"/>
              <w:bottom w:val="single" w:sz="6" w:space="0" w:color="000000"/>
              <w:right w:val="single" w:sz="6" w:space="0" w:color="000000"/>
            </w:tcBorders>
            <w:hideMark/>
          </w:tcPr>
          <w:p w14:paraId="7151870A"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5FB67D0C" w14:textId="77777777" w:rsidR="00EA424B" w:rsidRDefault="00EA424B">
            <w:pPr>
              <w:pStyle w:val="SourceCode"/>
            </w:pPr>
            <w:r>
              <w:t>procedure TORfrmDtTm.cmdOKClick(Sender: TObject);</w:t>
            </w:r>
          </w:p>
          <w:p w14:paraId="76E81D48" w14:textId="77777777" w:rsidR="00EA424B" w:rsidRDefault="00EA424B">
            <w:pPr>
              <w:pStyle w:val="SourceCode"/>
            </w:pPr>
            <w:r>
              <w:t>var</w:t>
            </w:r>
          </w:p>
          <w:p w14:paraId="41B850E3" w14:textId="77777777" w:rsidR="00EA424B" w:rsidRDefault="00EA424B">
            <w:pPr>
              <w:pStyle w:val="SourceCode"/>
            </w:pPr>
            <w:r>
              <w:t xml:space="preserve">  X: string;</w:t>
            </w:r>
          </w:p>
          <w:p w14:paraId="5703E683" w14:textId="77777777" w:rsidR="00EA424B" w:rsidRDefault="00EA424B">
            <w:pPr>
              <w:pStyle w:val="SourceCode"/>
            </w:pPr>
            <w:r>
              <w:t xml:space="preserve">  tmpHour, TmpMinute: Integer;</w:t>
            </w:r>
          </w:p>
          <w:p w14:paraId="4BAF0575" w14:textId="77777777" w:rsidR="00EA424B" w:rsidRDefault="00EA424B">
            <w:pPr>
              <w:pStyle w:val="SourceCode"/>
            </w:pPr>
            <w:r>
              <w:t>begin</w:t>
            </w:r>
          </w:p>
          <w:p w14:paraId="1471397D" w14:textId="77777777" w:rsidR="00EA424B" w:rsidRDefault="00EA424B">
            <w:pPr>
              <w:pStyle w:val="SourceCode"/>
            </w:pPr>
            <w:r>
              <w:t xml:space="preserve">  if TimeIsRequired and (Length(txtTime.Text) = 0) then</w:t>
            </w:r>
          </w:p>
          <w:p w14:paraId="56B73E09" w14:textId="77777777" w:rsidR="00EA424B" w:rsidRDefault="00EA424B">
            <w:pPr>
              <w:pStyle w:val="SourceCode"/>
            </w:pPr>
            <w:r>
              <w:t xml:space="preserve">  begin</w:t>
            </w:r>
          </w:p>
          <w:p w14:paraId="4ED3C000" w14:textId="77777777" w:rsidR="00EA424B" w:rsidRDefault="00EA424B">
            <w:pPr>
              <w:pStyle w:val="SourceCode"/>
            </w:pPr>
            <w:r>
              <w:t xml:space="preserve">    InfoBox('An entry for time is required.', 'Missing Time', MB_OK);</w:t>
            </w:r>
          </w:p>
          <w:p w14:paraId="2C79ACF2" w14:textId="77777777" w:rsidR="00EA424B" w:rsidRDefault="00EA424B">
            <w:pPr>
              <w:pStyle w:val="SourceCode"/>
            </w:pPr>
            <w:r>
              <w:t xml:space="preserve">    exit;</w:t>
            </w:r>
          </w:p>
          <w:p w14:paraId="52EC9DCC" w14:textId="77777777" w:rsidR="00EA424B" w:rsidRDefault="00EA424B">
            <w:pPr>
              <w:pStyle w:val="SourceCode"/>
            </w:pPr>
            <w:r>
              <w:t xml:space="preserve">  end;</w:t>
            </w:r>
          </w:p>
          <w:p w14:paraId="5A6E8BCD" w14:textId="77777777" w:rsidR="00EA424B" w:rsidRDefault="00EA424B">
            <w:pPr>
              <w:pStyle w:val="SourceCode"/>
            </w:pPr>
            <w:r>
              <w:t xml:space="preserve">  if Length(txtTime.Text) &gt; 0 then</w:t>
            </w:r>
          </w:p>
          <w:p w14:paraId="5DF61881" w14:textId="77777777" w:rsidR="00EA424B" w:rsidRDefault="00EA424B">
            <w:pPr>
              <w:pStyle w:val="SourceCode"/>
            </w:pPr>
            <w:r>
              <w:t xml:space="preserve">  begin</w:t>
            </w:r>
          </w:p>
          <w:p w14:paraId="4516EF52" w14:textId="77777777" w:rsidR="00EA424B" w:rsidRDefault="00EA424B">
            <w:pPr>
              <w:pStyle w:val="SourceCode"/>
            </w:pPr>
            <w:r>
              <w:t xml:space="preserve">    X := Trim(txtTime.Text);</w:t>
            </w:r>
          </w:p>
          <w:p w14:paraId="1BE7EA31" w14:textId="77777777" w:rsidR="00EA424B" w:rsidRDefault="00EA424B">
            <w:pPr>
              <w:pStyle w:val="SourceCode"/>
            </w:pPr>
            <w:r>
              <w:t xml:space="preserve">    if (X = '00:00') or (X = '0:00') or (X = '00:00:00') or (X = '0:00:00') then</w:t>
            </w:r>
          </w:p>
          <w:p w14:paraId="2B1025A1" w14:textId="77777777" w:rsidR="00EA424B" w:rsidRDefault="00EA424B">
            <w:pPr>
              <w:pStyle w:val="SourceCode"/>
            </w:pPr>
            <w:r>
              <w:t xml:space="preserve">      X := '00:01'; // &lt;------- CHANGED CODE</w:t>
            </w:r>
          </w:p>
          <w:p w14:paraId="25806470" w14:textId="77777777" w:rsidR="00EA424B" w:rsidRDefault="00EA424B">
            <w:pPr>
              <w:pStyle w:val="SourceCode"/>
            </w:pPr>
            <w:r>
              <w:t xml:space="preserve">    StrToTime(X);</w:t>
            </w:r>
          </w:p>
          <w:p w14:paraId="4999D316" w14:textId="77777777" w:rsidR="00EA424B" w:rsidRDefault="00EA424B">
            <w:pPr>
              <w:pStyle w:val="SourceCode"/>
            </w:pPr>
            <w:r>
              <w:t xml:space="preserve">    txtTime.Text := X;</w:t>
            </w:r>
          </w:p>
          <w:p w14:paraId="2D43C7E3" w14:textId="77777777" w:rsidR="00EA424B" w:rsidRDefault="00EA424B">
            <w:pPr>
              <w:pStyle w:val="SourceCode"/>
            </w:pPr>
            <w:r>
              <w:t xml:space="preserve">  end;</w:t>
            </w:r>
          </w:p>
          <w:p w14:paraId="1C582197" w14:textId="77777777" w:rsidR="00EA424B" w:rsidRDefault="00EA424B">
            <w:pPr>
              <w:pStyle w:val="SourceCode"/>
            </w:pPr>
          </w:p>
          <w:p w14:paraId="7C0D5453" w14:textId="77777777" w:rsidR="00EA424B" w:rsidRDefault="00EA424B">
            <w:pPr>
              <w:pStyle w:val="SourceCode"/>
              <w:rPr>
                <w:b/>
              </w:rPr>
            </w:pPr>
            <w:r>
              <w:t xml:space="preserve">  </w:t>
            </w:r>
            <w:r>
              <w:rPr>
                <w:b/>
              </w:rPr>
              <w:t>if TimeIsValid then // NSR20071216 AA 2016-01-29</w:t>
            </w:r>
          </w:p>
          <w:p w14:paraId="2668F661" w14:textId="77777777" w:rsidR="00EA424B" w:rsidRDefault="00EA424B">
            <w:pPr>
              <w:pStyle w:val="SourceCode"/>
            </w:pPr>
            <w:r>
              <w:t xml:space="preserve">    ModalResult := mrOK;</w:t>
            </w:r>
          </w:p>
          <w:p w14:paraId="23C0B564" w14:textId="77777777" w:rsidR="00EA424B" w:rsidRDefault="00EA424B">
            <w:pPr>
              <w:pStyle w:val="SourceCode"/>
            </w:pPr>
            <w:r>
              <w:t>end;</w:t>
            </w:r>
          </w:p>
        </w:tc>
      </w:tr>
      <w:tr w:rsidR="00EA424B" w14:paraId="60DDBE76" w14:textId="77777777" w:rsidTr="00EA424B">
        <w:trPr>
          <w:cantSplit/>
        </w:trPr>
        <w:tc>
          <w:tcPr>
            <w:tcW w:w="868"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5BB62A1" w14:textId="77777777" w:rsidR="00EA424B" w:rsidRDefault="00EA424B">
            <w:pPr>
              <w:pStyle w:val="TableText"/>
              <w:spacing w:line="276" w:lineRule="auto"/>
              <w:rPr>
                <w:b/>
              </w:rPr>
            </w:pPr>
            <w:r>
              <w:rPr>
                <w:b/>
              </w:rPr>
              <w:t>Comments</w:t>
            </w:r>
          </w:p>
        </w:tc>
        <w:tc>
          <w:tcPr>
            <w:tcW w:w="4132" w:type="pct"/>
            <w:gridSpan w:val="4"/>
            <w:tcBorders>
              <w:top w:val="single" w:sz="6" w:space="0" w:color="000000"/>
              <w:left w:val="single" w:sz="6" w:space="0" w:color="000000"/>
              <w:bottom w:val="single" w:sz="6" w:space="0" w:color="000000"/>
              <w:right w:val="single" w:sz="6" w:space="0" w:color="000000"/>
            </w:tcBorders>
          </w:tcPr>
          <w:p w14:paraId="30C3C15C" w14:textId="77777777" w:rsidR="00EA424B" w:rsidRDefault="00EA424B">
            <w:pPr>
              <w:pStyle w:val="TableText"/>
              <w:spacing w:line="276" w:lineRule="auto"/>
              <w:rPr>
                <w:sz w:val="20"/>
              </w:rPr>
            </w:pPr>
          </w:p>
        </w:tc>
      </w:tr>
    </w:tbl>
    <w:p w14:paraId="35E09F1E"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3"/>
        <w:gridCol w:w="990"/>
        <w:gridCol w:w="1619"/>
        <w:gridCol w:w="2250"/>
        <w:gridCol w:w="2807"/>
      </w:tblGrid>
      <w:tr w:rsidR="00EA424B" w14:paraId="4085098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5450B1B" w14:textId="77777777" w:rsidR="00EA424B" w:rsidRDefault="00EA424B">
            <w:pPr>
              <w:pStyle w:val="TableText"/>
              <w:spacing w:line="276" w:lineRule="auto"/>
              <w:rPr>
                <w:b/>
              </w:rPr>
            </w:pPr>
            <w:r>
              <w:rPr>
                <w:b/>
              </w:rPr>
              <w:t>Component</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44C7D00B" w14:textId="77777777" w:rsidR="00EA424B" w:rsidRDefault="00EA424B">
            <w:pPr>
              <w:pStyle w:val="SourceCode"/>
            </w:pPr>
            <w:r>
              <w:t>TORDateTimeDlg</w:t>
            </w:r>
          </w:p>
        </w:tc>
      </w:tr>
      <w:tr w:rsidR="00EA424B" w14:paraId="750E672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ACBE147"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0A8E3B16"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847" w:type="pct"/>
            <w:tcBorders>
              <w:top w:val="single" w:sz="6" w:space="0" w:color="000000"/>
              <w:left w:val="single" w:sz="6" w:space="0" w:color="000000"/>
              <w:bottom w:val="single" w:sz="6" w:space="0" w:color="000000"/>
              <w:right w:val="single" w:sz="6" w:space="0" w:color="000000"/>
            </w:tcBorders>
            <w:hideMark/>
          </w:tcPr>
          <w:p w14:paraId="0D7D69C0"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1177" w:type="pct"/>
            <w:tcBorders>
              <w:top w:val="single" w:sz="6" w:space="0" w:color="000000"/>
              <w:left w:val="single" w:sz="6" w:space="0" w:color="000000"/>
              <w:bottom w:val="single" w:sz="6" w:space="0" w:color="000000"/>
              <w:right w:val="single" w:sz="6" w:space="0" w:color="000000"/>
            </w:tcBorders>
            <w:hideMark/>
          </w:tcPr>
          <w:p w14:paraId="1F4EAB6A"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2812D1FC"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2111083C"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498C66B" w14:textId="77777777" w:rsidR="00EA424B" w:rsidRDefault="00EA424B">
            <w:pPr>
              <w:pStyle w:val="TableText"/>
              <w:spacing w:line="276" w:lineRule="auto"/>
              <w:rPr>
                <w:b/>
              </w:rPr>
            </w:pPr>
            <w:r>
              <w:rPr>
                <w:b/>
              </w:rPr>
              <w:t>Description</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3400E2FE" w14:textId="77777777" w:rsidR="00EA424B" w:rsidRDefault="00EA424B">
            <w:pPr>
              <w:pStyle w:val="TableText"/>
              <w:spacing w:line="276" w:lineRule="auto"/>
              <w:rPr>
                <w:sz w:val="20"/>
              </w:rPr>
            </w:pPr>
            <w:r>
              <w:rPr>
                <w:rStyle w:val="SourceCodeChar"/>
              </w:rPr>
              <w:t>TORDateTimeDlg</w:t>
            </w:r>
            <w:r>
              <w:rPr>
                <w:sz w:val="20"/>
              </w:rPr>
              <w:t xml:space="preserve"> class modified to implement range checking. New property added to keep the range allowed for selection of the date and time. Class methods modified to add validation of the selected date.</w:t>
            </w:r>
          </w:p>
        </w:tc>
      </w:tr>
      <w:tr w:rsidR="00EA424B" w14:paraId="2E8E9AAB"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575B719" w14:textId="77777777" w:rsidR="00EA424B" w:rsidRDefault="00EA424B">
            <w:pPr>
              <w:pStyle w:val="TableText"/>
              <w:spacing w:line="276" w:lineRule="auto"/>
              <w:rPr>
                <w:b/>
              </w:rPr>
            </w:pPr>
            <w:r>
              <w:rPr>
                <w:b/>
              </w:rPr>
              <w:t xml:space="preserve">Fields </w:t>
            </w:r>
          </w:p>
        </w:tc>
        <w:tc>
          <w:tcPr>
            <w:tcW w:w="518" w:type="pct"/>
            <w:tcBorders>
              <w:top w:val="single" w:sz="6" w:space="0" w:color="000000"/>
              <w:left w:val="single" w:sz="6" w:space="0" w:color="000000"/>
              <w:bottom w:val="single" w:sz="6" w:space="0" w:color="000000"/>
              <w:right w:val="single" w:sz="6" w:space="0" w:color="000000"/>
            </w:tcBorders>
            <w:hideMark/>
          </w:tcPr>
          <w:p w14:paraId="2FFDF0A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C053352" w14:textId="77777777" w:rsidR="00EA424B" w:rsidRDefault="00EA424B">
            <w:pPr>
              <w:pStyle w:val="SourceCode"/>
              <w:rPr>
                <w:b/>
              </w:rPr>
            </w:pPr>
            <w:r>
              <w:rPr>
                <w:b/>
              </w:rPr>
              <w:t>fDateRange: TDateRange</w:t>
            </w:r>
          </w:p>
        </w:tc>
      </w:tr>
      <w:tr w:rsidR="00EA424B" w14:paraId="4241318B" w14:textId="77777777" w:rsidTr="00EA424B">
        <w:trPr>
          <w:cantSplit/>
        </w:trPr>
        <w:tc>
          <w:tcPr>
            <w:tcW w:w="990"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FD06FB5"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6A5A479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24789D8F" w14:textId="77777777" w:rsidR="00EA424B" w:rsidRDefault="00EA424B">
            <w:pPr>
              <w:pStyle w:val="SourceCode"/>
              <w:rPr>
                <w:b/>
              </w:rPr>
            </w:pPr>
            <w:r>
              <w:rPr>
                <w:b/>
              </w:rPr>
              <w:t>property DateRange: TDateRange read fDateRange write setDateRange;</w:t>
            </w:r>
          </w:p>
        </w:tc>
      </w:tr>
      <w:tr w:rsidR="00EA424B" w14:paraId="2169B8BE"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167CFB" w14:textId="77777777" w:rsidR="00EA424B" w:rsidRDefault="00EA424B">
            <w:pPr>
              <w:rPr>
                <w:rFonts w:ascii="Arial" w:hAnsi="Arial" w:cs="Arial"/>
                <w:b/>
                <w:szCs w:val="20"/>
              </w:rPr>
            </w:pPr>
          </w:p>
        </w:tc>
        <w:tc>
          <w:tcPr>
            <w:tcW w:w="518" w:type="pct"/>
            <w:tcBorders>
              <w:top w:val="single" w:sz="6" w:space="0" w:color="000000"/>
              <w:left w:val="single" w:sz="6" w:space="0" w:color="000000"/>
              <w:bottom w:val="single" w:sz="6" w:space="0" w:color="000000"/>
              <w:right w:val="single" w:sz="6" w:space="0" w:color="000000"/>
            </w:tcBorders>
            <w:hideMark/>
          </w:tcPr>
          <w:p w14:paraId="2BC5A112"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57C0FAFE" w14:textId="77777777" w:rsidR="00EA424B" w:rsidRDefault="00EA424B">
            <w:pPr>
              <w:pStyle w:val="SourceCode"/>
              <w:rPr>
                <w:b/>
              </w:rPr>
            </w:pPr>
            <w:r>
              <w:rPr>
                <w:b/>
              </w:rPr>
              <w:t>property DateTime: TDateTime read FDateTime write FDateTime;</w:t>
            </w:r>
          </w:p>
        </w:tc>
      </w:tr>
      <w:tr w:rsidR="00EA424B" w14:paraId="4FA185E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FE11C06"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29FD0B9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tcPr>
          <w:p w14:paraId="6BB1770A" w14:textId="77777777" w:rsidR="00EA424B" w:rsidRDefault="00EA424B">
            <w:pPr>
              <w:pStyle w:val="SourceCode"/>
              <w:rPr>
                <w:b/>
              </w:rPr>
            </w:pPr>
            <w:r>
              <w:rPr>
                <w:b/>
              </w:rPr>
              <w:t>procedure TORDateTimeDlg.setDateRange(aRange: TDateRange);</w:t>
            </w:r>
          </w:p>
          <w:p w14:paraId="1230B1C6" w14:textId="77777777" w:rsidR="00EA424B" w:rsidRDefault="00EA424B">
            <w:pPr>
              <w:pStyle w:val="SourceCode"/>
              <w:rPr>
                <w:b/>
              </w:rPr>
            </w:pPr>
            <w:r>
              <w:rPr>
                <w:b/>
              </w:rPr>
              <w:t>begin</w:t>
            </w:r>
          </w:p>
          <w:p w14:paraId="7120A536" w14:textId="77777777" w:rsidR="00EA424B" w:rsidRDefault="00EA424B">
            <w:pPr>
              <w:pStyle w:val="SourceCode"/>
              <w:rPr>
                <w:b/>
              </w:rPr>
            </w:pPr>
            <w:r>
              <w:rPr>
                <w:b/>
              </w:rPr>
              <w:t xml:space="preserve">  fDateRange := aRange;</w:t>
            </w:r>
          </w:p>
          <w:p w14:paraId="0C6EEFDF" w14:textId="77777777" w:rsidR="00EA424B" w:rsidRDefault="00EA424B">
            <w:pPr>
              <w:pStyle w:val="SourceCode"/>
              <w:rPr>
                <w:b/>
              </w:rPr>
            </w:pPr>
            <w:r>
              <w:rPr>
                <w:b/>
              </w:rPr>
              <w:t>end;</w:t>
            </w:r>
          </w:p>
          <w:p w14:paraId="16F4FD2E" w14:textId="77777777" w:rsidR="00EA424B" w:rsidRDefault="00EA424B">
            <w:pPr>
              <w:pStyle w:val="SourceCode"/>
              <w:rPr>
                <w:b/>
              </w:rPr>
            </w:pPr>
          </w:p>
        </w:tc>
      </w:tr>
      <w:tr w:rsidR="00EA424B" w14:paraId="3990F78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29AF7F7"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0E277AAD"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1B99FE51" w14:textId="77777777" w:rsidR="00EA424B" w:rsidRDefault="00EA424B">
            <w:pPr>
              <w:pStyle w:val="SourceCode"/>
            </w:pPr>
            <w:r>
              <w:t>function TORDateTimeDlg.Execute: Boolean;</w:t>
            </w:r>
          </w:p>
          <w:p w14:paraId="7DBE2E22" w14:textId="77777777" w:rsidR="00EA424B" w:rsidRDefault="00EA424B">
            <w:pPr>
              <w:pStyle w:val="SourceCode"/>
            </w:pPr>
            <w:r>
              <w:t>const</w:t>
            </w:r>
          </w:p>
          <w:p w14:paraId="03FCBDD9" w14:textId="77777777" w:rsidR="00EA424B" w:rsidRDefault="00EA424B">
            <w:pPr>
              <w:pStyle w:val="SourceCode"/>
            </w:pPr>
            <w:r>
              <w:t xml:space="preserve">  HORZ_SPACING = 8;</w:t>
            </w:r>
          </w:p>
          <w:p w14:paraId="120BEC1A" w14:textId="77777777" w:rsidR="00EA424B" w:rsidRDefault="00EA424B">
            <w:pPr>
              <w:pStyle w:val="SourceCode"/>
            </w:pPr>
            <w:r>
              <w:t>var</w:t>
            </w:r>
          </w:p>
          <w:p w14:paraId="6E6D52BF" w14:textId="77777777" w:rsidR="00EA424B" w:rsidRDefault="00EA424B">
            <w:pPr>
              <w:pStyle w:val="SourceCode"/>
            </w:pPr>
            <w:r>
              <w:t xml:space="preserve">  frmDtTm: TORfrmDtTm;</w:t>
            </w:r>
          </w:p>
          <w:p w14:paraId="730C5727" w14:textId="77777777" w:rsidR="00EA424B" w:rsidRDefault="00EA424B">
            <w:pPr>
              <w:pStyle w:val="SourceCode"/>
            </w:pPr>
          </w:p>
          <w:p w14:paraId="3B78776B" w14:textId="77777777" w:rsidR="00EA424B" w:rsidRDefault="00EA424B">
            <w:pPr>
              <w:pStyle w:val="SourceCode"/>
              <w:rPr>
                <w:b/>
              </w:rPr>
            </w:pPr>
            <w:r>
              <w:rPr>
                <w:b/>
              </w:rPr>
              <w:t xml:space="preserve">  procedure setRange;</w:t>
            </w:r>
          </w:p>
          <w:p w14:paraId="178A0E47" w14:textId="77777777" w:rsidR="00EA424B" w:rsidRDefault="00EA424B">
            <w:pPr>
              <w:pStyle w:val="SourceCode"/>
              <w:rPr>
                <w:b/>
              </w:rPr>
            </w:pPr>
            <w:r>
              <w:rPr>
                <w:b/>
              </w:rPr>
              <w:t xml:space="preserve">  begin</w:t>
            </w:r>
          </w:p>
          <w:p w14:paraId="26527B6F" w14:textId="77777777" w:rsidR="00EA424B" w:rsidRDefault="00EA424B">
            <w:pPr>
              <w:pStyle w:val="SourceCode"/>
              <w:rPr>
                <w:b/>
              </w:rPr>
            </w:pPr>
            <w:r>
              <w:rPr>
                <w:b/>
              </w:rPr>
              <w:t xml:space="preserve">    with frmDtTm do</w:t>
            </w:r>
          </w:p>
          <w:p w14:paraId="4556094C" w14:textId="77777777" w:rsidR="00EA424B" w:rsidRDefault="00EA424B">
            <w:pPr>
              <w:pStyle w:val="SourceCode"/>
              <w:rPr>
                <w:b/>
              </w:rPr>
            </w:pPr>
            <w:r>
              <w:rPr>
                <w:b/>
              </w:rPr>
              <w:t xml:space="preserve">    begin</w:t>
            </w:r>
          </w:p>
          <w:p w14:paraId="10AF7663" w14:textId="77777777" w:rsidR="00EA424B" w:rsidRDefault="00EA424B">
            <w:pPr>
              <w:pStyle w:val="SourceCode"/>
              <w:rPr>
                <w:b/>
              </w:rPr>
            </w:pPr>
            <w:r>
              <w:rPr>
                <w:b/>
              </w:rPr>
              <w:t xml:space="preserve">      if Assigned(self.DateRange) then</w:t>
            </w:r>
          </w:p>
          <w:p w14:paraId="365D7C46" w14:textId="77777777" w:rsidR="00EA424B" w:rsidRDefault="00EA424B">
            <w:pPr>
              <w:pStyle w:val="SourceCode"/>
              <w:rPr>
                <w:b/>
              </w:rPr>
            </w:pPr>
            <w:r>
              <w:rPr>
                <w:b/>
              </w:rPr>
              <w:t xml:space="preserve">      begin</w:t>
            </w:r>
          </w:p>
          <w:p w14:paraId="3B7547C5" w14:textId="77777777" w:rsidR="00EA424B" w:rsidRDefault="00EA424B">
            <w:pPr>
              <w:pStyle w:val="SourceCode"/>
              <w:rPr>
                <w:b/>
              </w:rPr>
            </w:pPr>
            <w:r>
              <w:rPr>
                <w:b/>
              </w:rPr>
              <w:t xml:space="preserve">        if (self.DateRange.fMinDate &lt;&gt; -1) or (self.DateRange.fMaxDate &lt;&gt; -1)</w:t>
            </w:r>
          </w:p>
          <w:p w14:paraId="1D4F2F34" w14:textId="77777777" w:rsidR="00EA424B" w:rsidRDefault="00EA424B">
            <w:pPr>
              <w:pStyle w:val="SourceCode"/>
              <w:rPr>
                <w:b/>
              </w:rPr>
            </w:pPr>
            <w:r>
              <w:rPr>
                <w:b/>
              </w:rPr>
              <w:t xml:space="preserve">        then</w:t>
            </w:r>
          </w:p>
          <w:p w14:paraId="01D2A12E" w14:textId="77777777" w:rsidR="00EA424B" w:rsidRDefault="00EA424B">
            <w:pPr>
              <w:pStyle w:val="SourceCode"/>
              <w:rPr>
                <w:b/>
              </w:rPr>
            </w:pPr>
            <w:r>
              <w:rPr>
                <w:b/>
              </w:rPr>
              <w:t xml:space="preserve">          Caption := Caption + ' between ' + FormatDateTime('mmm dd,YY@hh:nn ',</w:t>
            </w:r>
          </w:p>
          <w:p w14:paraId="087E1989" w14:textId="77777777" w:rsidR="00EA424B" w:rsidRDefault="00EA424B">
            <w:pPr>
              <w:pStyle w:val="SourceCode"/>
              <w:rPr>
                <w:b/>
              </w:rPr>
            </w:pPr>
            <w:r>
              <w:rPr>
                <w:b/>
              </w:rPr>
              <w:t xml:space="preserve">            self.DateRange.fMinDate) + ' and ' +</w:t>
            </w:r>
          </w:p>
          <w:p w14:paraId="68A65C9C" w14:textId="77777777" w:rsidR="00EA424B" w:rsidRDefault="00EA424B">
            <w:pPr>
              <w:pStyle w:val="SourceCode"/>
              <w:rPr>
                <w:b/>
              </w:rPr>
            </w:pPr>
            <w:r>
              <w:rPr>
                <w:b/>
              </w:rPr>
              <w:t xml:space="preserve">            FormatDateTime('mmm dd,YY@hh:nn', self.DateRange.fMaxDate);</w:t>
            </w:r>
          </w:p>
          <w:p w14:paraId="513BB436" w14:textId="77777777" w:rsidR="00EA424B" w:rsidRDefault="00EA424B">
            <w:pPr>
              <w:pStyle w:val="SourceCode"/>
              <w:rPr>
                <w:b/>
              </w:rPr>
            </w:pPr>
            <w:r>
              <w:rPr>
                <w:b/>
              </w:rPr>
              <w:t xml:space="preserve">        calSelect.ValidRange := self.DateRange;</w:t>
            </w:r>
          </w:p>
          <w:p w14:paraId="7A7D6D94" w14:textId="77777777" w:rsidR="00EA424B" w:rsidRDefault="00EA424B">
            <w:pPr>
              <w:pStyle w:val="SourceCode"/>
              <w:rPr>
                <w:b/>
              </w:rPr>
            </w:pPr>
            <w:r>
              <w:rPr>
                <w:b/>
              </w:rPr>
              <w:t xml:space="preserve">        calSelect.CalendarDate := self.DateTime;</w:t>
            </w:r>
          </w:p>
          <w:p w14:paraId="38E1D189" w14:textId="77777777" w:rsidR="00EA424B" w:rsidRDefault="00EA424B">
            <w:pPr>
              <w:pStyle w:val="SourceCode"/>
              <w:rPr>
                <w:b/>
              </w:rPr>
            </w:pPr>
            <w:r>
              <w:rPr>
                <w:b/>
              </w:rPr>
              <w:t xml:space="preserve">        setButtonStatus;</w:t>
            </w:r>
          </w:p>
          <w:p w14:paraId="4A303788" w14:textId="77777777" w:rsidR="00EA424B" w:rsidRDefault="00EA424B">
            <w:pPr>
              <w:pStyle w:val="SourceCode"/>
              <w:rPr>
                <w:b/>
              </w:rPr>
            </w:pPr>
            <w:r>
              <w:rPr>
                <w:b/>
              </w:rPr>
              <w:t xml:space="preserve">      end;</w:t>
            </w:r>
          </w:p>
          <w:p w14:paraId="36CF302D" w14:textId="77777777" w:rsidR="00EA424B" w:rsidRDefault="00EA424B">
            <w:pPr>
              <w:pStyle w:val="SourceCode"/>
              <w:rPr>
                <w:b/>
              </w:rPr>
            </w:pPr>
            <w:r>
              <w:rPr>
                <w:b/>
              </w:rPr>
              <w:t xml:space="preserve">    end;</w:t>
            </w:r>
          </w:p>
          <w:p w14:paraId="45780B09" w14:textId="77777777" w:rsidR="00EA424B" w:rsidRDefault="00EA424B">
            <w:pPr>
              <w:pStyle w:val="SourceCode"/>
              <w:rPr>
                <w:b/>
              </w:rPr>
            </w:pPr>
            <w:r>
              <w:rPr>
                <w:b/>
              </w:rPr>
              <w:t xml:space="preserve">  end;</w:t>
            </w:r>
          </w:p>
          <w:p w14:paraId="294C2632" w14:textId="77777777" w:rsidR="00EA424B" w:rsidRDefault="00EA424B">
            <w:pPr>
              <w:pStyle w:val="SourceCode"/>
            </w:pPr>
          </w:p>
          <w:p w14:paraId="69622268" w14:textId="77777777" w:rsidR="00EA424B" w:rsidRDefault="00EA424B">
            <w:pPr>
              <w:pStyle w:val="SourceCode"/>
            </w:pPr>
            <w:r>
              <w:t>begin</w:t>
            </w:r>
          </w:p>
          <w:p w14:paraId="74CECC3D" w14:textId="77777777" w:rsidR="00EA424B" w:rsidRDefault="00EA424B">
            <w:pPr>
              <w:pStyle w:val="SourceCode"/>
            </w:pPr>
            <w:r>
              <w:t xml:space="preserve">  frmDtTm := TORfrmDtTm.Create(Application);</w:t>
            </w:r>
          </w:p>
          <w:p w14:paraId="3C7E45E8" w14:textId="77777777" w:rsidR="00EA424B" w:rsidRDefault="00EA424B">
            <w:pPr>
              <w:pStyle w:val="SourceCode"/>
            </w:pPr>
            <w:r>
              <w:t xml:space="preserve">  try</w:t>
            </w:r>
          </w:p>
          <w:p w14:paraId="534CB7F6" w14:textId="77777777" w:rsidR="00EA424B" w:rsidRDefault="00EA424B">
            <w:pPr>
              <w:pStyle w:val="SourceCode"/>
            </w:pPr>
            <w:r>
              <w:t xml:space="preserve">    with frmDtTm do</w:t>
            </w:r>
          </w:p>
          <w:p w14:paraId="413A3AAC" w14:textId="77777777" w:rsidR="00EA424B" w:rsidRDefault="00EA424B">
            <w:pPr>
              <w:pStyle w:val="SourceCode"/>
            </w:pPr>
            <w:r>
              <w:t xml:space="preserve">    begin</w:t>
            </w:r>
          </w:p>
          <w:p w14:paraId="71E9BE4F" w14:textId="77777777" w:rsidR="00EA424B" w:rsidRDefault="00EA424B">
            <w:pPr>
              <w:pStyle w:val="SourceCode"/>
              <w:rPr>
                <w:b/>
              </w:rPr>
            </w:pPr>
            <w:r>
              <w:t xml:space="preserve">   </w:t>
            </w:r>
            <w:r>
              <w:rPr>
                <w:b/>
              </w:rPr>
              <w:t xml:space="preserve">   setRange; // NSR20071216 AA 2016-01-22</w:t>
            </w:r>
          </w:p>
          <w:p w14:paraId="2F36D722" w14:textId="77777777" w:rsidR="00EA424B" w:rsidRDefault="00EA424B">
            <w:pPr>
              <w:pStyle w:val="SourceCode"/>
            </w:pPr>
          </w:p>
          <w:p w14:paraId="65E805B2" w14:textId="77777777" w:rsidR="00EA424B" w:rsidRDefault="00EA424B">
            <w:pPr>
              <w:pStyle w:val="SourceCode"/>
            </w:pPr>
            <w:r>
              <w:t xml:space="preserve">      if Frac(FDateTime) &gt; 0</w:t>
            </w:r>
          </w:p>
          <w:p w14:paraId="112F6F69" w14:textId="77777777" w:rsidR="00EA424B" w:rsidRDefault="00EA424B">
            <w:pPr>
              <w:pStyle w:val="SourceCode"/>
            </w:pPr>
            <w:r>
              <w:t xml:space="preserve">      // then txtTime.Text := FormatDateTime('h:nn ampm', FDateTime);  // if ampm time</w:t>
            </w:r>
          </w:p>
          <w:p w14:paraId="63D1B847" w14:textId="77777777" w:rsidR="00EA424B" w:rsidRDefault="00EA424B">
            <w:pPr>
              <w:pStyle w:val="SourceCode"/>
            </w:pPr>
            <w:r>
              <w:t xml:space="preserve">      then</w:t>
            </w:r>
          </w:p>
          <w:p w14:paraId="7F977147" w14:textId="77777777" w:rsidR="00EA424B" w:rsidRDefault="00EA424B">
            <w:pPr>
              <w:pStyle w:val="SourceCode"/>
            </w:pPr>
            <w:r>
              <w:t xml:space="preserve">        txtTime.Text := FormatDateTime('hh:nn', FDateTime); // if military time</w:t>
            </w:r>
          </w:p>
          <w:p w14:paraId="6FE1A9CD" w14:textId="77777777" w:rsidR="00EA424B" w:rsidRDefault="00EA424B">
            <w:pPr>
              <w:pStyle w:val="SourceCode"/>
            </w:pPr>
            <w:r>
              <w:t xml:space="preserve">      if RequireTime then</w:t>
            </w:r>
          </w:p>
          <w:p w14:paraId="3F3C04CD" w14:textId="77777777" w:rsidR="00EA424B" w:rsidRDefault="00EA424B">
            <w:pPr>
              <w:pStyle w:val="SourceCode"/>
            </w:pPr>
            <w:r>
              <w:t xml:space="preserve">        TimeIsRequired := True;</w:t>
            </w:r>
          </w:p>
          <w:p w14:paraId="7C90F287" w14:textId="77777777" w:rsidR="00EA424B" w:rsidRDefault="00EA424B">
            <w:pPr>
              <w:pStyle w:val="SourceCode"/>
            </w:pPr>
            <w:r>
              <w:t xml:space="preserve">      if DateOnly then</w:t>
            </w:r>
          </w:p>
          <w:p w14:paraId="5FB51EE0" w14:textId="77777777" w:rsidR="00EA424B" w:rsidRDefault="00EA424B">
            <w:pPr>
              <w:pStyle w:val="SourceCode"/>
            </w:pPr>
            <w:r>
              <w:t xml:space="preserve">      begin</w:t>
            </w:r>
          </w:p>
          <w:p w14:paraId="426E5EB4" w14:textId="77777777" w:rsidR="00EA424B" w:rsidRDefault="00EA424B">
            <w:pPr>
              <w:pStyle w:val="SourceCode"/>
            </w:pPr>
            <w:r>
              <w:t xml:space="preserve">        txtTime.Visible := False;</w:t>
            </w:r>
          </w:p>
          <w:p w14:paraId="1F33E560" w14:textId="77777777" w:rsidR="00EA424B" w:rsidRDefault="00EA424B">
            <w:pPr>
              <w:pStyle w:val="SourceCode"/>
            </w:pPr>
            <w:r>
              <w:t xml:space="preserve">        lstHour.Visible := False;</w:t>
            </w:r>
          </w:p>
          <w:p w14:paraId="24F36061" w14:textId="77777777" w:rsidR="00EA424B" w:rsidRDefault="00EA424B">
            <w:pPr>
              <w:pStyle w:val="SourceCode"/>
            </w:pPr>
            <w:r>
              <w:t xml:space="preserve">        lstMinute.Visible := False;</w:t>
            </w:r>
          </w:p>
          <w:p w14:paraId="27C52E2D" w14:textId="77777777" w:rsidR="00EA424B" w:rsidRDefault="00EA424B">
            <w:pPr>
              <w:pStyle w:val="SourceCode"/>
            </w:pPr>
            <w:r>
              <w:t xml:space="preserve">        cmdNow.Visible := False;</w:t>
            </w:r>
          </w:p>
          <w:p w14:paraId="52892C05" w14:textId="77777777" w:rsidR="00EA424B" w:rsidRDefault="00EA424B">
            <w:pPr>
              <w:pStyle w:val="SourceCode"/>
            </w:pPr>
            <w:r>
              <w:t xml:space="preserve">        cmdMidnight.Visible := False;</w:t>
            </w:r>
          </w:p>
          <w:p w14:paraId="736A9414" w14:textId="77777777" w:rsidR="00EA424B" w:rsidRDefault="00EA424B">
            <w:pPr>
              <w:pStyle w:val="SourceCode"/>
            </w:pPr>
            <w:r>
              <w:t xml:space="preserve">        bvlFrame.Width := bvlFrame.Width - txtTime.Width - HORZ_SPACING;</w:t>
            </w:r>
          </w:p>
          <w:p w14:paraId="5ABFC26B" w14:textId="77777777" w:rsidR="00EA424B" w:rsidRDefault="00EA424B">
            <w:pPr>
              <w:pStyle w:val="SourceCode"/>
            </w:pPr>
            <w:r>
              <w:t xml:space="preserve">        cmdOK.Left := cmdOK.Left - txtTime.Width - HORZ_SPACING;</w:t>
            </w:r>
          </w:p>
          <w:p w14:paraId="09926628" w14:textId="77777777" w:rsidR="00EA424B" w:rsidRDefault="00EA424B">
            <w:pPr>
              <w:pStyle w:val="SourceCode"/>
            </w:pPr>
            <w:r>
              <w:t xml:space="preserve">        cmdCancel.Left := cmdOK.Left;</w:t>
            </w:r>
          </w:p>
          <w:p w14:paraId="5065B37E" w14:textId="77777777" w:rsidR="00EA424B" w:rsidRDefault="00EA424B">
            <w:pPr>
              <w:pStyle w:val="SourceCode"/>
            </w:pPr>
            <w:r>
              <w:t xml:space="preserve">        ClientWidth := ClientWidth - txtTime.Width - HORZ_SPACING;</w:t>
            </w:r>
          </w:p>
          <w:p w14:paraId="68A3D3FE" w14:textId="77777777" w:rsidR="00EA424B" w:rsidRDefault="00EA424B">
            <w:pPr>
              <w:pStyle w:val="SourceCode"/>
            </w:pPr>
            <w:r>
              <w:t xml:space="preserve">      end;</w:t>
            </w:r>
          </w:p>
          <w:p w14:paraId="7008B4B3" w14:textId="77777777" w:rsidR="00EA424B" w:rsidRDefault="00EA424B">
            <w:pPr>
              <w:pStyle w:val="SourceCode"/>
            </w:pPr>
            <w:r>
              <w:t xml:space="preserve">      Result := (ShowModal = IDOK);</w:t>
            </w:r>
          </w:p>
          <w:p w14:paraId="190939C8" w14:textId="77777777" w:rsidR="00EA424B" w:rsidRDefault="00EA424B">
            <w:pPr>
              <w:pStyle w:val="SourceCode"/>
            </w:pPr>
            <w:r>
              <w:t xml:space="preserve">      if Result then</w:t>
            </w:r>
          </w:p>
          <w:p w14:paraId="11FA5FC9" w14:textId="77777777" w:rsidR="00EA424B" w:rsidRDefault="00EA424B">
            <w:pPr>
              <w:pStyle w:val="SourceCode"/>
            </w:pPr>
            <w:r>
              <w:t xml:space="preserve">      begin</w:t>
            </w:r>
          </w:p>
          <w:p w14:paraId="4D39695A" w14:textId="77777777" w:rsidR="00EA424B" w:rsidRDefault="00EA424B">
            <w:pPr>
              <w:pStyle w:val="SourceCode"/>
            </w:pPr>
            <w:r>
              <w:t xml:space="preserve">        FDateTime := Int(calSelect.CalendarDate);</w:t>
            </w:r>
          </w:p>
          <w:p w14:paraId="2E8B788A" w14:textId="77777777" w:rsidR="00EA424B" w:rsidRDefault="00EA424B">
            <w:pPr>
              <w:pStyle w:val="SourceCode"/>
            </w:pPr>
            <w:r>
              <w:t xml:space="preserve">        if Length(txtTime.Text) &gt; 0 then</w:t>
            </w:r>
          </w:p>
          <w:p w14:paraId="379C0D9E" w14:textId="77777777" w:rsidR="00EA424B" w:rsidRDefault="00EA424B">
            <w:pPr>
              <w:pStyle w:val="SourceCode"/>
            </w:pPr>
            <w:r>
              <w:t xml:space="preserve">          FDateTime := FDateTime + StrToTime(txtTime.Text);</w:t>
            </w:r>
          </w:p>
          <w:p w14:paraId="78C324D0" w14:textId="77777777" w:rsidR="00EA424B" w:rsidRDefault="00EA424B">
            <w:pPr>
              <w:pStyle w:val="SourceCode"/>
            </w:pPr>
            <w:r>
              <w:t xml:space="preserve">        if FNowPressed then</w:t>
            </w:r>
          </w:p>
          <w:p w14:paraId="7168252A" w14:textId="77777777" w:rsidR="00EA424B" w:rsidRDefault="00EA424B">
            <w:pPr>
              <w:pStyle w:val="SourceCode"/>
            </w:pPr>
            <w:r>
              <w:t xml:space="preserve">          FRelativeTime := 'NOW'</w:t>
            </w:r>
          </w:p>
          <w:p w14:paraId="4366A1C9" w14:textId="77777777" w:rsidR="00EA424B" w:rsidRDefault="00EA424B">
            <w:pPr>
              <w:pStyle w:val="SourceCode"/>
            </w:pPr>
            <w:r>
              <w:t xml:space="preserve">        else</w:t>
            </w:r>
          </w:p>
          <w:p w14:paraId="53597AA7" w14:textId="77777777" w:rsidR="00EA424B" w:rsidRDefault="00EA424B">
            <w:pPr>
              <w:pStyle w:val="SourceCode"/>
            </w:pPr>
            <w:r>
              <w:t xml:space="preserve">          FRelativeTime := RelativeDateTime(FDateTime);</w:t>
            </w:r>
          </w:p>
          <w:p w14:paraId="2AC34252" w14:textId="77777777" w:rsidR="00EA424B" w:rsidRDefault="00EA424B">
            <w:pPr>
              <w:pStyle w:val="SourceCode"/>
            </w:pPr>
            <w:r>
              <w:t xml:space="preserve">      end;</w:t>
            </w:r>
          </w:p>
          <w:p w14:paraId="1FD3FB9D" w14:textId="77777777" w:rsidR="00EA424B" w:rsidRDefault="00EA424B">
            <w:pPr>
              <w:pStyle w:val="SourceCode"/>
            </w:pPr>
            <w:r>
              <w:t xml:space="preserve">    end;</w:t>
            </w:r>
          </w:p>
          <w:p w14:paraId="226875E0" w14:textId="77777777" w:rsidR="00EA424B" w:rsidRDefault="00EA424B">
            <w:pPr>
              <w:pStyle w:val="SourceCode"/>
            </w:pPr>
            <w:r>
              <w:t xml:space="preserve">  finally</w:t>
            </w:r>
          </w:p>
          <w:p w14:paraId="1C7EE2ED" w14:textId="77777777" w:rsidR="00EA424B" w:rsidRDefault="00EA424B">
            <w:pPr>
              <w:pStyle w:val="SourceCode"/>
            </w:pPr>
            <w:r>
              <w:t xml:space="preserve">    frmDtTm.Free;</w:t>
            </w:r>
          </w:p>
          <w:p w14:paraId="4AD45BB0" w14:textId="77777777" w:rsidR="00EA424B" w:rsidRDefault="00EA424B">
            <w:pPr>
              <w:pStyle w:val="SourceCode"/>
            </w:pPr>
            <w:r>
              <w:t xml:space="preserve">  end;</w:t>
            </w:r>
          </w:p>
          <w:p w14:paraId="4FCE549D" w14:textId="77777777" w:rsidR="00EA424B" w:rsidRDefault="00EA424B">
            <w:pPr>
              <w:pStyle w:val="SourceCode"/>
              <w:rPr>
                <w:sz w:val="20"/>
              </w:rPr>
            </w:pPr>
            <w:r>
              <w:t>end;</w:t>
            </w:r>
          </w:p>
        </w:tc>
      </w:tr>
      <w:tr w:rsidR="00EA424B" w14:paraId="02AAB678"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974F6D9" w14:textId="77777777" w:rsidR="00EA424B" w:rsidRDefault="00EA424B">
            <w:pPr>
              <w:pStyle w:val="TableText"/>
              <w:spacing w:line="276" w:lineRule="auto"/>
              <w:rPr>
                <w:b/>
              </w:rPr>
            </w:pPr>
            <w:r>
              <w:rPr>
                <w:b/>
              </w:rPr>
              <w:lastRenderedPageBreak/>
              <w:t>Comments</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672E9F86" w14:textId="77777777" w:rsidR="00EA424B" w:rsidRDefault="00EA424B">
            <w:pPr>
              <w:pStyle w:val="TableText"/>
              <w:spacing w:line="276" w:lineRule="auto"/>
              <w:rPr>
                <w:sz w:val="20"/>
              </w:rPr>
            </w:pPr>
            <w:r>
              <w:rPr>
                <w:sz w:val="20"/>
              </w:rPr>
              <w:t xml:space="preserve">New code is shown in </w:t>
            </w:r>
            <w:r>
              <w:rPr>
                <w:b/>
                <w:sz w:val="20"/>
              </w:rPr>
              <w:t>bold</w:t>
            </w:r>
          </w:p>
        </w:tc>
      </w:tr>
    </w:tbl>
    <w:p w14:paraId="6A26C473"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1"/>
        <w:gridCol w:w="990"/>
        <w:gridCol w:w="2497"/>
        <w:gridCol w:w="1373"/>
        <w:gridCol w:w="2808"/>
      </w:tblGrid>
      <w:tr w:rsidR="00EA424B" w14:paraId="1F25BE02"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C4B6C15" w14:textId="77777777" w:rsidR="00EA424B" w:rsidRDefault="00EA424B">
            <w:pPr>
              <w:pStyle w:val="TableText"/>
              <w:spacing w:line="276" w:lineRule="auto"/>
              <w:rPr>
                <w:b/>
              </w:rPr>
            </w:pPr>
            <w:r>
              <w:rPr>
                <w:b/>
              </w:rPr>
              <w:t>Component</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247E5F96" w14:textId="77777777" w:rsidR="00EA424B" w:rsidRDefault="00EA424B">
            <w:pPr>
              <w:pStyle w:val="SourceCode"/>
            </w:pPr>
            <w:r>
              <w:t>TORDateBox</w:t>
            </w:r>
          </w:p>
        </w:tc>
      </w:tr>
      <w:tr w:rsidR="00EA424B" w14:paraId="6BCA3F1E"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05F71544"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72F79091"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1E71F3BA"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149FF386"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9" w:type="pct"/>
            <w:tcBorders>
              <w:top w:val="single" w:sz="6" w:space="0" w:color="000000"/>
              <w:left w:val="single" w:sz="6" w:space="0" w:color="000000"/>
              <w:bottom w:val="single" w:sz="6" w:space="0" w:color="000000"/>
              <w:right w:val="single" w:sz="6" w:space="0" w:color="000000"/>
            </w:tcBorders>
            <w:hideMark/>
          </w:tcPr>
          <w:p w14:paraId="574E240F"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41727E4E"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8E462C6" w14:textId="77777777" w:rsidR="00EA424B" w:rsidRDefault="00EA424B">
            <w:pPr>
              <w:pStyle w:val="TableText"/>
              <w:spacing w:line="276" w:lineRule="auto"/>
              <w:rPr>
                <w:b/>
              </w:rPr>
            </w:pPr>
            <w:r>
              <w:rPr>
                <w:b/>
              </w:rPr>
              <w:t>Description</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7CAE2FF3" w14:textId="77777777" w:rsidR="00EA424B" w:rsidRDefault="00EA424B">
            <w:pPr>
              <w:pStyle w:val="TableText"/>
              <w:spacing w:line="276" w:lineRule="auto"/>
              <w:rPr>
                <w:sz w:val="20"/>
              </w:rPr>
            </w:pPr>
            <w:r>
              <w:rPr>
                <w:sz w:val="20"/>
              </w:rPr>
              <w:t xml:space="preserve">Class modified to implement range checking. New property added to keep value of allowed range. </w:t>
            </w:r>
          </w:p>
        </w:tc>
      </w:tr>
      <w:tr w:rsidR="00EA424B" w14:paraId="63AB1E95"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0644815" w14:textId="77777777" w:rsidR="00EA424B" w:rsidRDefault="00EA424B">
            <w:pPr>
              <w:pStyle w:val="TableText"/>
              <w:spacing w:line="276" w:lineRule="auto"/>
              <w:rPr>
                <w:b/>
              </w:rPr>
            </w:pPr>
            <w:r>
              <w:rPr>
                <w:b/>
              </w:rPr>
              <w:t xml:space="preserve">Fields </w:t>
            </w:r>
          </w:p>
        </w:tc>
        <w:tc>
          <w:tcPr>
            <w:tcW w:w="518" w:type="pct"/>
            <w:tcBorders>
              <w:top w:val="single" w:sz="6" w:space="0" w:color="000000"/>
              <w:left w:val="single" w:sz="6" w:space="0" w:color="000000"/>
              <w:bottom w:val="single" w:sz="6" w:space="0" w:color="000000"/>
              <w:right w:val="single" w:sz="6" w:space="0" w:color="000000"/>
            </w:tcBorders>
            <w:hideMark/>
          </w:tcPr>
          <w:p w14:paraId="022E2DF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40A70D04" w14:textId="77777777" w:rsidR="00EA424B" w:rsidRDefault="00EA424B">
            <w:pPr>
              <w:pStyle w:val="SourceCode"/>
              <w:rPr>
                <w:b/>
              </w:rPr>
            </w:pPr>
            <w:r>
              <w:rPr>
                <w:b/>
              </w:rPr>
              <w:t>fDateRange: TDateRange</w:t>
            </w:r>
          </w:p>
        </w:tc>
      </w:tr>
      <w:tr w:rsidR="00EA424B" w14:paraId="4C4FDEA7"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C11997"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28FF7911"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BD45864" w14:textId="77777777" w:rsidR="00EA424B" w:rsidRDefault="00EA424B">
            <w:pPr>
              <w:pStyle w:val="SourceCode"/>
              <w:rPr>
                <w:b/>
              </w:rPr>
            </w:pPr>
            <w:r>
              <w:rPr>
                <w:b/>
              </w:rPr>
              <w:t>fDateSelected: TDateTime</w:t>
            </w:r>
          </w:p>
        </w:tc>
      </w:tr>
      <w:tr w:rsidR="00EA424B" w14:paraId="21D45230" w14:textId="77777777" w:rsidTr="00EA424B">
        <w:trPr>
          <w:cantSplit/>
        </w:trPr>
        <w:tc>
          <w:tcPr>
            <w:tcW w:w="989" w:type="pct"/>
            <w:vMerge w:val="restar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F1D7CEB"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194E0B7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21A30F0" w14:textId="77777777" w:rsidR="00EA424B" w:rsidRDefault="00EA424B">
            <w:pPr>
              <w:pStyle w:val="SourceCode"/>
              <w:rPr>
                <w:b/>
              </w:rPr>
            </w:pPr>
            <w:r>
              <w:rPr>
                <w:b/>
              </w:rPr>
              <w:t>property DateSelected: TDateTime read getDateSelected write setDateSelected;</w:t>
            </w:r>
          </w:p>
        </w:tc>
      </w:tr>
      <w:tr w:rsidR="00EA424B" w14:paraId="5F07DDE9" w14:textId="77777777" w:rsidTr="00EA424B">
        <w:trPr>
          <w:cantSplit/>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961BD99" w14:textId="77777777" w:rsidR="00EA424B" w:rsidRDefault="00EA424B">
            <w:pPr>
              <w:rPr>
                <w:rFonts w:ascii="Arial" w:hAnsi="Arial" w:cs="Arial"/>
                <w:b/>
                <w:szCs w:val="20"/>
              </w:rPr>
            </w:pPr>
          </w:p>
        </w:tc>
        <w:tc>
          <w:tcPr>
            <w:tcW w:w="518" w:type="pct"/>
            <w:tcBorders>
              <w:top w:val="single" w:sz="6" w:space="0" w:color="000000"/>
              <w:left w:val="single" w:sz="6" w:space="0" w:color="000000"/>
              <w:bottom w:val="single" w:sz="6" w:space="0" w:color="000000"/>
              <w:right w:val="single" w:sz="6" w:space="0" w:color="000000"/>
            </w:tcBorders>
            <w:hideMark/>
          </w:tcPr>
          <w:p w14:paraId="65B37F54"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3228B72C" w14:textId="77777777" w:rsidR="00EA424B" w:rsidRDefault="00EA424B">
            <w:pPr>
              <w:pStyle w:val="SourceCode"/>
              <w:rPr>
                <w:b/>
              </w:rPr>
            </w:pPr>
            <w:r>
              <w:rPr>
                <w:b/>
              </w:rPr>
              <w:t>property DateRange: TDateRange read fDateRange write fDateRange;</w:t>
            </w:r>
          </w:p>
        </w:tc>
      </w:tr>
      <w:tr w:rsidR="00EA424B" w14:paraId="5402DB19"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4BD9260F"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6495F54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7F05B5E" w14:textId="77777777" w:rsidR="00EA424B" w:rsidRDefault="00EA424B">
            <w:pPr>
              <w:pStyle w:val="SourceCode"/>
              <w:rPr>
                <w:b/>
              </w:rPr>
            </w:pPr>
            <w:r>
              <w:rPr>
                <w:b/>
              </w:rPr>
              <w:t>destructor TORDateBox.Destroy();</w:t>
            </w:r>
          </w:p>
          <w:p w14:paraId="0AEE2188" w14:textId="77777777" w:rsidR="00EA424B" w:rsidRDefault="00EA424B">
            <w:pPr>
              <w:pStyle w:val="SourceCode"/>
              <w:rPr>
                <w:b/>
              </w:rPr>
            </w:pPr>
            <w:r>
              <w:rPr>
                <w:b/>
              </w:rPr>
              <w:t>begin</w:t>
            </w:r>
          </w:p>
          <w:p w14:paraId="6C8925F6" w14:textId="77777777" w:rsidR="00EA424B" w:rsidRDefault="00EA424B">
            <w:pPr>
              <w:pStyle w:val="SourceCode"/>
              <w:rPr>
                <w:b/>
              </w:rPr>
            </w:pPr>
            <w:r>
              <w:rPr>
                <w:b/>
              </w:rPr>
              <w:t xml:space="preserve">  inherited;</w:t>
            </w:r>
          </w:p>
          <w:p w14:paraId="64823A1D" w14:textId="77777777" w:rsidR="00EA424B" w:rsidRDefault="00EA424B">
            <w:pPr>
              <w:pStyle w:val="SourceCode"/>
              <w:rPr>
                <w:b/>
              </w:rPr>
            </w:pPr>
            <w:r>
              <w:rPr>
                <w:b/>
              </w:rPr>
              <w:t xml:space="preserve">  fDateRange.Free;</w:t>
            </w:r>
          </w:p>
          <w:p w14:paraId="72FC4C2A" w14:textId="77777777" w:rsidR="00EA424B" w:rsidRDefault="00EA424B">
            <w:pPr>
              <w:pStyle w:val="SourceCode"/>
            </w:pPr>
            <w:r>
              <w:rPr>
                <w:b/>
              </w:rPr>
              <w:t>end;</w:t>
            </w:r>
          </w:p>
        </w:tc>
      </w:tr>
      <w:tr w:rsidR="00EA424B" w14:paraId="59A9A03B"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9C2108"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5CABE64E"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49AF133B" w14:textId="77777777" w:rsidR="00EA424B" w:rsidRDefault="00EA424B">
            <w:pPr>
              <w:pStyle w:val="SourceCode"/>
              <w:rPr>
                <w:b/>
              </w:rPr>
            </w:pPr>
            <w:r>
              <w:rPr>
                <w:b/>
              </w:rPr>
              <w:t>function TORDateBox.getDateSelected: TDateTime;</w:t>
            </w:r>
          </w:p>
          <w:p w14:paraId="5C81908E" w14:textId="77777777" w:rsidR="00EA424B" w:rsidRDefault="00EA424B">
            <w:pPr>
              <w:pStyle w:val="SourceCode"/>
              <w:rPr>
                <w:b/>
              </w:rPr>
            </w:pPr>
            <w:r>
              <w:rPr>
                <w:b/>
              </w:rPr>
              <w:t>begin</w:t>
            </w:r>
          </w:p>
          <w:p w14:paraId="7193746B" w14:textId="77777777" w:rsidR="00EA424B" w:rsidRDefault="00EA424B">
            <w:pPr>
              <w:pStyle w:val="SourceCode"/>
              <w:rPr>
                <w:b/>
              </w:rPr>
            </w:pPr>
            <w:r>
              <w:rPr>
                <w:b/>
              </w:rPr>
              <w:t xml:space="preserve">  Result := fDateSelected;</w:t>
            </w:r>
          </w:p>
          <w:p w14:paraId="40E62F19" w14:textId="77777777" w:rsidR="00EA424B" w:rsidRDefault="00EA424B">
            <w:pPr>
              <w:pStyle w:val="SourceCode"/>
              <w:rPr>
                <w:b/>
              </w:rPr>
            </w:pPr>
            <w:r>
              <w:rPr>
                <w:b/>
              </w:rPr>
              <w:t>end;</w:t>
            </w:r>
          </w:p>
        </w:tc>
      </w:tr>
      <w:tr w:rsidR="00EA424B" w14:paraId="155BBBC4"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74E294"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2E253E3B"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65D11793" w14:textId="77777777" w:rsidR="00EA424B" w:rsidRDefault="00EA424B">
            <w:pPr>
              <w:pStyle w:val="SourceCode"/>
              <w:rPr>
                <w:b/>
              </w:rPr>
            </w:pPr>
            <w:r>
              <w:rPr>
                <w:b/>
              </w:rPr>
              <w:t>procedure TORDateBox.setDateSelected(aDate: TDateTime);</w:t>
            </w:r>
          </w:p>
          <w:p w14:paraId="218260CF" w14:textId="77777777" w:rsidR="00EA424B" w:rsidRDefault="00EA424B">
            <w:pPr>
              <w:pStyle w:val="SourceCode"/>
              <w:rPr>
                <w:b/>
              </w:rPr>
            </w:pPr>
            <w:r>
              <w:rPr>
                <w:b/>
              </w:rPr>
              <w:t>begin</w:t>
            </w:r>
          </w:p>
          <w:p w14:paraId="21C8A916" w14:textId="77777777" w:rsidR="00EA424B" w:rsidRDefault="00EA424B">
            <w:pPr>
              <w:pStyle w:val="SourceCode"/>
              <w:rPr>
                <w:b/>
              </w:rPr>
            </w:pPr>
            <w:r>
              <w:rPr>
                <w:b/>
              </w:rPr>
              <w:t xml:space="preserve">  fDateSelected := aDate;</w:t>
            </w:r>
          </w:p>
          <w:p w14:paraId="2A0B7A33" w14:textId="77777777" w:rsidR="00EA424B" w:rsidRDefault="00EA424B">
            <w:pPr>
              <w:pStyle w:val="SourceCode"/>
              <w:rPr>
                <w:b/>
              </w:rPr>
            </w:pPr>
            <w:r>
              <w:rPr>
                <w:b/>
              </w:rPr>
              <w:t>end;</w:t>
            </w:r>
          </w:p>
        </w:tc>
      </w:tr>
      <w:tr w:rsidR="00EA424B" w14:paraId="04CEB996"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B3EFB62"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3A3ECCBF"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164195D4" w14:textId="77777777" w:rsidR="00EA424B" w:rsidRDefault="00EA424B">
            <w:pPr>
              <w:pStyle w:val="SourceCode"/>
            </w:pPr>
            <w:r>
              <w:t>constructor TORDateBox.Create(AOwner: TComponent);</w:t>
            </w:r>
          </w:p>
          <w:p w14:paraId="6D1DA2B5" w14:textId="77777777" w:rsidR="00EA424B" w:rsidRDefault="00EA424B">
            <w:pPr>
              <w:pStyle w:val="SourceCode"/>
            </w:pPr>
            <w:r>
              <w:t>begin</w:t>
            </w:r>
          </w:p>
          <w:p w14:paraId="24F7D88A" w14:textId="77777777" w:rsidR="00EA424B" w:rsidRDefault="00EA424B">
            <w:pPr>
              <w:pStyle w:val="SourceCode"/>
            </w:pPr>
            <w:r>
              <w:t xml:space="preserve">  inherited Create(AOwner);</w:t>
            </w:r>
          </w:p>
          <w:p w14:paraId="533AF76E" w14:textId="77777777" w:rsidR="00EA424B" w:rsidRDefault="00EA424B">
            <w:pPr>
              <w:pStyle w:val="SourceCode"/>
            </w:pPr>
            <w:r>
              <w:t xml:space="preserve">  FButton := TORDateButton.Create(self);</w:t>
            </w:r>
          </w:p>
          <w:p w14:paraId="183313E0" w14:textId="77777777" w:rsidR="00EA424B" w:rsidRDefault="00EA424B">
            <w:pPr>
              <w:pStyle w:val="SourceCode"/>
            </w:pPr>
            <w:r>
              <w:t xml:space="preserve">  FButton.Parent := self;</w:t>
            </w:r>
          </w:p>
          <w:p w14:paraId="7A8E34D7" w14:textId="77777777" w:rsidR="00EA424B" w:rsidRDefault="00EA424B">
            <w:pPr>
              <w:pStyle w:val="SourceCode"/>
            </w:pPr>
            <w:r>
              <w:t xml:space="preserve">  FButton.Width := 18;</w:t>
            </w:r>
          </w:p>
          <w:p w14:paraId="3C8E0C59" w14:textId="77777777" w:rsidR="00EA424B" w:rsidRDefault="00EA424B">
            <w:pPr>
              <w:pStyle w:val="SourceCode"/>
            </w:pPr>
            <w:r>
              <w:t xml:space="preserve">  FButton.Height := 17;</w:t>
            </w:r>
          </w:p>
          <w:p w14:paraId="307C9012" w14:textId="77777777" w:rsidR="00EA424B" w:rsidRDefault="00EA424B">
            <w:pPr>
              <w:pStyle w:val="SourceCode"/>
            </w:pPr>
            <w:r>
              <w:t xml:space="preserve">  FButton.OnClick := ButtonClick;</w:t>
            </w:r>
          </w:p>
          <w:p w14:paraId="35AFBEEF" w14:textId="77777777" w:rsidR="00EA424B" w:rsidRDefault="00EA424B">
            <w:pPr>
              <w:pStyle w:val="SourceCode"/>
            </w:pPr>
            <w:r>
              <w:t xml:space="preserve">  FButton.TabStop := False;</w:t>
            </w:r>
          </w:p>
          <w:p w14:paraId="323C99BD" w14:textId="77777777" w:rsidR="00EA424B" w:rsidRDefault="00EA424B">
            <w:pPr>
              <w:pStyle w:val="SourceCode"/>
            </w:pPr>
            <w:r>
              <w:t xml:space="preserve">  FBlackColorMode := False;</w:t>
            </w:r>
          </w:p>
          <w:p w14:paraId="59E2A301" w14:textId="77777777" w:rsidR="00EA424B" w:rsidRDefault="00EA424B">
            <w:pPr>
              <w:pStyle w:val="SourceCode"/>
            </w:pPr>
            <w:r>
              <w:t xml:space="preserve">  LoadEllipsis(FButton.Glyph, False);</w:t>
            </w:r>
          </w:p>
          <w:p w14:paraId="669431CE" w14:textId="77777777" w:rsidR="00EA424B" w:rsidRDefault="00EA424B">
            <w:pPr>
              <w:pStyle w:val="SourceCode"/>
            </w:pPr>
            <w:r>
              <w:t xml:space="preserve">  FButton.Visible := True;</w:t>
            </w:r>
          </w:p>
          <w:p w14:paraId="5E47A0DF" w14:textId="77777777" w:rsidR="00EA424B" w:rsidRDefault="00EA424B">
            <w:pPr>
              <w:pStyle w:val="SourceCode"/>
            </w:pPr>
            <w:r>
              <w:t xml:space="preserve">  FFormat := FMT_DATETIME;</w:t>
            </w:r>
          </w:p>
          <w:p w14:paraId="7CF38092" w14:textId="77777777" w:rsidR="00EA424B" w:rsidRDefault="00EA424B">
            <w:pPr>
              <w:pStyle w:val="SourceCode"/>
            </w:pPr>
            <w:r>
              <w:t xml:space="preserve">  fDateRange := TDateRange.Create;</w:t>
            </w:r>
          </w:p>
          <w:p w14:paraId="24986105" w14:textId="77777777" w:rsidR="00EA424B" w:rsidRDefault="00EA424B">
            <w:pPr>
              <w:pStyle w:val="SourceCode"/>
            </w:pPr>
            <w:r>
              <w:t>end;</w:t>
            </w:r>
          </w:p>
        </w:tc>
      </w:tr>
      <w:tr w:rsidR="00EA424B" w14:paraId="5E3A3941"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9B26EE3"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1D54A135"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52B91E35" w14:textId="77777777" w:rsidR="00EA424B" w:rsidRDefault="00EA424B">
            <w:pPr>
              <w:pStyle w:val="SourceCode"/>
            </w:pPr>
            <w:r>
              <w:t>procedure TORDateBox.ButtonClick(Sender: TObject);</w:t>
            </w:r>
          </w:p>
          <w:p w14:paraId="22C8BAB0" w14:textId="77777777" w:rsidR="00EA424B" w:rsidRDefault="00EA424B">
            <w:pPr>
              <w:pStyle w:val="SourceCode"/>
            </w:pPr>
            <w:r>
              <w:t>var</w:t>
            </w:r>
          </w:p>
          <w:p w14:paraId="09AEA6D7" w14:textId="77777777" w:rsidR="00EA424B" w:rsidRDefault="00EA424B">
            <w:pPr>
              <w:pStyle w:val="SourceCode"/>
            </w:pPr>
            <w:r>
              <w:t xml:space="preserve">  DateDialog: TORDateTimeDlg;</w:t>
            </w:r>
          </w:p>
          <w:p w14:paraId="0C4342BA" w14:textId="77777777" w:rsidR="00EA424B" w:rsidRDefault="00EA424B">
            <w:pPr>
              <w:pStyle w:val="SourceCode"/>
            </w:pPr>
            <w:r>
              <w:t xml:space="preserve">  ParsedDate: TFMDateTime;</w:t>
            </w:r>
          </w:p>
          <w:p w14:paraId="0B638B07" w14:textId="77777777" w:rsidR="00EA424B" w:rsidRDefault="00EA424B">
            <w:pPr>
              <w:pStyle w:val="SourceCode"/>
            </w:pPr>
            <w:r>
              <w:t>begin</w:t>
            </w:r>
          </w:p>
          <w:p w14:paraId="04D93A87" w14:textId="77777777" w:rsidR="00EA424B" w:rsidRDefault="00EA424B">
            <w:pPr>
              <w:pStyle w:val="SourceCode"/>
            </w:pPr>
            <w:r>
              <w:t xml:space="preserve">  DateDialog := TORDateTimeDlg.Create(Application);</w:t>
            </w:r>
          </w:p>
          <w:p w14:paraId="1CA6FC40" w14:textId="77777777" w:rsidR="00EA424B" w:rsidRDefault="00EA424B">
            <w:pPr>
              <w:pStyle w:val="SourceCode"/>
              <w:rPr>
                <w:b/>
              </w:rPr>
            </w:pPr>
            <w:r>
              <w:rPr>
                <w:b/>
              </w:rPr>
              <w:t xml:space="preserve">  DateDialog.DateRange := DateRange;</w:t>
            </w:r>
          </w:p>
          <w:p w14:paraId="4D27E75C" w14:textId="77777777" w:rsidR="00EA424B" w:rsidRDefault="00EA424B">
            <w:pPr>
              <w:pStyle w:val="SourceCode"/>
              <w:rPr>
                <w:b/>
              </w:rPr>
            </w:pPr>
            <w:r>
              <w:rPr>
                <w:b/>
              </w:rPr>
              <w:t xml:space="preserve">  DateDialog.DateTime := DateSelected;</w:t>
            </w:r>
          </w:p>
          <w:p w14:paraId="0EE39289" w14:textId="77777777" w:rsidR="00EA424B" w:rsidRDefault="00EA424B">
            <w:pPr>
              <w:pStyle w:val="SourceCode"/>
            </w:pPr>
            <w:r>
              <w:t xml:space="preserve">  if Length(Text) &gt; 0 then</w:t>
            </w:r>
          </w:p>
          <w:p w14:paraId="4B794AA4" w14:textId="77777777" w:rsidR="00EA424B" w:rsidRDefault="00EA424B">
            <w:pPr>
              <w:pStyle w:val="SourceCode"/>
            </w:pPr>
            <w:r>
              <w:t xml:space="preserve">  begin</w:t>
            </w:r>
          </w:p>
          <w:p w14:paraId="07314A40" w14:textId="77777777" w:rsidR="00EA424B" w:rsidRDefault="00EA424B">
            <w:pPr>
              <w:pStyle w:val="SourceCode"/>
            </w:pPr>
            <w:r>
              <w:t xml:space="preserve">    ParsedDate := ServerParseFMDate(Text);</w:t>
            </w:r>
          </w:p>
          <w:p w14:paraId="08FA3678" w14:textId="77777777" w:rsidR="00EA424B" w:rsidRDefault="00EA424B">
            <w:pPr>
              <w:pStyle w:val="SourceCode"/>
            </w:pPr>
            <w:r>
              <w:t xml:space="preserve">    if ParsedDate &gt; -1 then</w:t>
            </w:r>
          </w:p>
          <w:p w14:paraId="02085C6F" w14:textId="77777777" w:rsidR="00EA424B" w:rsidRDefault="00EA424B">
            <w:pPr>
              <w:pStyle w:val="SourceCode"/>
            </w:pPr>
            <w:r>
              <w:t xml:space="preserve">      FFMDateTime := ParsedDate</w:t>
            </w:r>
          </w:p>
          <w:p w14:paraId="15CEC2B4" w14:textId="77777777" w:rsidR="00EA424B" w:rsidRDefault="00EA424B">
            <w:pPr>
              <w:pStyle w:val="SourceCode"/>
            </w:pPr>
            <w:r>
              <w:t xml:space="preserve">    else</w:t>
            </w:r>
          </w:p>
          <w:p w14:paraId="38102599" w14:textId="77777777" w:rsidR="00EA424B" w:rsidRDefault="00EA424B">
            <w:pPr>
              <w:pStyle w:val="SourceCode"/>
            </w:pPr>
            <w:r>
              <w:t xml:space="preserve">      FFMDateTime := 0;</w:t>
            </w:r>
          </w:p>
          <w:p w14:paraId="5E7F1D85" w14:textId="77777777" w:rsidR="00EA424B" w:rsidRDefault="00EA424B">
            <w:pPr>
              <w:pStyle w:val="SourceCode"/>
            </w:pPr>
            <w:r>
              <w:t xml:space="preserve">  end;</w:t>
            </w:r>
          </w:p>
          <w:p w14:paraId="4D9C6755" w14:textId="77777777" w:rsidR="00EA424B" w:rsidRDefault="00EA424B">
            <w:pPr>
              <w:pStyle w:val="SourceCode"/>
            </w:pPr>
            <w:r>
              <w:t xml:space="preserve">  DateDialog.DateOnly := FDateOnly;</w:t>
            </w:r>
          </w:p>
          <w:p w14:paraId="043516ED" w14:textId="77777777" w:rsidR="00EA424B" w:rsidRDefault="00EA424B">
            <w:pPr>
              <w:pStyle w:val="SourceCode"/>
            </w:pPr>
            <w:r>
              <w:t xml:space="preserve">  DateDialog.FMDateTime := FFMDateTime;</w:t>
            </w:r>
          </w:p>
          <w:p w14:paraId="03BD3CEC" w14:textId="77777777" w:rsidR="00EA424B" w:rsidRDefault="00EA424B">
            <w:pPr>
              <w:pStyle w:val="SourceCode"/>
            </w:pPr>
            <w:r>
              <w:t xml:space="preserve">  DateDialog.RequireTime := FRequireTime;</w:t>
            </w:r>
          </w:p>
          <w:p w14:paraId="0DD6CD67" w14:textId="77777777" w:rsidR="00EA424B" w:rsidRDefault="00EA424B">
            <w:pPr>
              <w:pStyle w:val="SourceCode"/>
            </w:pPr>
          </w:p>
          <w:p w14:paraId="0492AD95" w14:textId="77777777" w:rsidR="00EA424B" w:rsidRDefault="00EA424B">
            <w:pPr>
              <w:pStyle w:val="SourceCode"/>
            </w:pPr>
            <w:r>
              <w:t xml:space="preserve">  if DateDialog.Execute then</w:t>
            </w:r>
          </w:p>
          <w:p w14:paraId="0A19D359" w14:textId="77777777" w:rsidR="00EA424B" w:rsidRDefault="00EA424B">
            <w:pPr>
              <w:pStyle w:val="SourceCode"/>
            </w:pPr>
            <w:r>
              <w:t xml:space="preserve">  begin</w:t>
            </w:r>
          </w:p>
          <w:p w14:paraId="1BCDA2E0" w14:textId="77777777" w:rsidR="00EA424B" w:rsidRDefault="00EA424B">
            <w:pPr>
              <w:pStyle w:val="SourceCode"/>
            </w:pPr>
            <w:r>
              <w:t xml:space="preserve">    FFMDateTime := DateDialog.FMDateTime;</w:t>
            </w:r>
          </w:p>
          <w:p w14:paraId="3AEE1EED" w14:textId="77777777" w:rsidR="00EA424B" w:rsidRDefault="00EA424B">
            <w:pPr>
              <w:pStyle w:val="SourceCode"/>
            </w:pPr>
            <w:r>
              <w:t xml:space="preserve">    UpdateText;</w:t>
            </w:r>
          </w:p>
          <w:p w14:paraId="5C2542BD" w14:textId="77777777" w:rsidR="00EA424B" w:rsidRDefault="00EA424B">
            <w:pPr>
              <w:pStyle w:val="SourceCode"/>
            </w:pPr>
            <w:r>
              <w:t xml:space="preserve">    FTimeIsNow := DateDialog.RelativeTime = 'NOW';</w:t>
            </w:r>
          </w:p>
          <w:p w14:paraId="1C7E21EE" w14:textId="77777777" w:rsidR="00EA424B" w:rsidRDefault="00EA424B">
            <w:pPr>
              <w:pStyle w:val="SourceCode"/>
              <w:rPr>
                <w:b/>
              </w:rPr>
            </w:pPr>
            <w:r>
              <w:rPr>
                <w:b/>
              </w:rPr>
              <w:t xml:space="preserve">    fDateSelected := DateDialog.DateTime;</w:t>
            </w:r>
          </w:p>
          <w:p w14:paraId="2DE87610" w14:textId="77777777" w:rsidR="00EA424B" w:rsidRDefault="00EA424B">
            <w:pPr>
              <w:pStyle w:val="SourceCode"/>
            </w:pPr>
            <w:r>
              <w:t xml:space="preserve">  end;</w:t>
            </w:r>
          </w:p>
          <w:p w14:paraId="4A060C0B" w14:textId="77777777" w:rsidR="00EA424B" w:rsidRDefault="00EA424B">
            <w:pPr>
              <w:pStyle w:val="SourceCode"/>
            </w:pPr>
            <w:r>
              <w:t xml:space="preserve">  DateDialog.Free;</w:t>
            </w:r>
          </w:p>
          <w:p w14:paraId="6508DFBB" w14:textId="77777777" w:rsidR="00EA424B" w:rsidRDefault="00EA424B">
            <w:pPr>
              <w:pStyle w:val="SourceCode"/>
            </w:pPr>
            <w:r>
              <w:t xml:space="preserve">  if assigned(OnDateDialogClosed) then</w:t>
            </w:r>
          </w:p>
          <w:p w14:paraId="207BEBB1" w14:textId="77777777" w:rsidR="00EA424B" w:rsidRDefault="00EA424B">
            <w:pPr>
              <w:pStyle w:val="SourceCode"/>
            </w:pPr>
            <w:r>
              <w:t xml:space="preserve">    OnDateDialogClosed(self);</w:t>
            </w:r>
          </w:p>
          <w:p w14:paraId="4D0DA836" w14:textId="77777777" w:rsidR="00EA424B" w:rsidRDefault="00EA424B">
            <w:pPr>
              <w:pStyle w:val="SourceCode"/>
            </w:pPr>
            <w:r>
              <w:t xml:space="preserve">  if Visible and Enabled then // Some events may hide the component</w:t>
            </w:r>
          </w:p>
          <w:p w14:paraId="1FFB0153" w14:textId="77777777" w:rsidR="00EA424B" w:rsidRDefault="00EA424B">
            <w:pPr>
              <w:pStyle w:val="SourceCode"/>
            </w:pPr>
            <w:r>
              <w:t xml:space="preserve">    SetFocus;</w:t>
            </w:r>
          </w:p>
          <w:p w14:paraId="7B6EA198" w14:textId="77777777" w:rsidR="00EA424B" w:rsidRDefault="00EA424B">
            <w:pPr>
              <w:pStyle w:val="SourceCode"/>
            </w:pPr>
            <w:r>
              <w:t>end;</w:t>
            </w:r>
          </w:p>
        </w:tc>
      </w:tr>
      <w:tr w:rsidR="00EA424B" w14:paraId="08DCE486"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B36853" w14:textId="77777777" w:rsidR="00EA424B" w:rsidRDefault="00EA424B">
            <w:pPr>
              <w:pStyle w:val="TableText"/>
              <w:spacing w:line="276" w:lineRule="auto"/>
              <w:rPr>
                <w:b/>
              </w:rPr>
            </w:pPr>
          </w:p>
        </w:tc>
        <w:tc>
          <w:tcPr>
            <w:tcW w:w="518" w:type="pct"/>
            <w:tcBorders>
              <w:top w:val="single" w:sz="6" w:space="0" w:color="000000"/>
              <w:left w:val="single" w:sz="6" w:space="0" w:color="000000"/>
              <w:bottom w:val="single" w:sz="6" w:space="0" w:color="000000"/>
              <w:right w:val="single" w:sz="6" w:space="0" w:color="000000"/>
            </w:tcBorders>
            <w:hideMark/>
          </w:tcPr>
          <w:p w14:paraId="4FB61FB4" w14:textId="77777777" w:rsidR="00EA424B" w:rsidRDefault="00EA424B">
            <w:pPr>
              <w:pStyle w:val="TableText"/>
              <w:spacing w:line="276" w:lineRule="auto"/>
              <w:rPr>
                <w:sz w:val="20"/>
              </w:rPr>
            </w:pPr>
            <w:r>
              <w:rPr>
                <w:sz w:val="20"/>
              </w:rPr>
              <w:t>Modified</w:t>
            </w:r>
          </w:p>
        </w:tc>
        <w:tc>
          <w:tcPr>
            <w:tcW w:w="3493" w:type="pct"/>
            <w:gridSpan w:val="3"/>
            <w:tcBorders>
              <w:top w:val="single" w:sz="6" w:space="0" w:color="000000"/>
              <w:left w:val="single" w:sz="6" w:space="0" w:color="000000"/>
              <w:bottom w:val="single" w:sz="6" w:space="0" w:color="000000"/>
              <w:right w:val="single" w:sz="6" w:space="0" w:color="000000"/>
            </w:tcBorders>
          </w:tcPr>
          <w:p w14:paraId="18EB176E" w14:textId="77777777" w:rsidR="00EA424B" w:rsidRDefault="00EA424B">
            <w:pPr>
              <w:pStyle w:val="SourceCode"/>
            </w:pPr>
            <w:r>
              <w:t>procedure TORDateBox.Validate(var ErrMsg: string);</w:t>
            </w:r>
          </w:p>
          <w:p w14:paraId="0DEEA50A" w14:textId="77777777" w:rsidR="00EA424B" w:rsidRDefault="00EA424B">
            <w:pPr>
              <w:pStyle w:val="SourceCode"/>
            </w:pPr>
            <w:r>
              <w:t>begin</w:t>
            </w:r>
          </w:p>
          <w:p w14:paraId="173E2E74" w14:textId="77777777" w:rsidR="00EA424B" w:rsidRDefault="00EA424B">
            <w:pPr>
              <w:pStyle w:val="SourceCode"/>
            </w:pPr>
            <w:r>
              <w:t xml:space="preserve">  ErrMsg := '';</w:t>
            </w:r>
          </w:p>
          <w:p w14:paraId="4788C5FF" w14:textId="77777777" w:rsidR="00EA424B" w:rsidRDefault="00EA424B">
            <w:pPr>
              <w:pStyle w:val="SourceCode"/>
            </w:pPr>
            <w:r>
              <w:t xml:space="preserve">  if Length(Text) &gt; 0 then</w:t>
            </w:r>
          </w:p>
          <w:p w14:paraId="6520A7C5" w14:textId="77777777" w:rsidR="00EA424B" w:rsidRDefault="00EA424B">
            <w:pPr>
              <w:pStyle w:val="SourceCode"/>
            </w:pPr>
            <w:r>
              <w:t xml:space="preserve">  begin</w:t>
            </w:r>
          </w:p>
          <w:p w14:paraId="30D10C21" w14:textId="77777777" w:rsidR="00EA424B" w:rsidRDefault="00EA424B">
            <w:pPr>
              <w:pStyle w:val="SourceCode"/>
            </w:pPr>
            <w:r>
              <w:t xml:space="preserve">    {</w:t>
            </w:r>
          </w:p>
          <w:p w14:paraId="5ECB267A" w14:textId="77777777" w:rsidR="00EA424B" w:rsidRDefault="00EA424B">
            <w:pPr>
              <w:pStyle w:val="SourceCode"/>
            </w:pPr>
            <w:r>
              <w:t xml:space="preserve">      !!!!!! THIS HAS BEEN REMOVED AS IT CAUSED PROBLEMS WITH REMINDER DIALOGS - VHAISPBELLC !!!!!!</w:t>
            </w:r>
          </w:p>
          <w:p w14:paraId="32900404" w14:textId="77777777" w:rsidR="00EA424B" w:rsidRDefault="00EA424B">
            <w:pPr>
              <w:pStyle w:val="SourceCode"/>
            </w:pPr>
            <w:r>
              <w:t xml:space="preserve">      //We need to make sure that there is a date entered before parse</w:t>
            </w:r>
          </w:p>
          <w:p w14:paraId="59F6E44B" w14:textId="77777777" w:rsidR="00EA424B" w:rsidRDefault="00EA424B">
            <w:pPr>
              <w:pStyle w:val="SourceCode"/>
            </w:pPr>
            <w:r>
              <w:t xml:space="preserve">      if FRequireTime and ((Pos('@', Text) = 0) or (Length(Piece(Text, '@', 1)) = 0)) then</w:t>
            </w:r>
          </w:p>
          <w:p w14:paraId="6FA0FF17" w14:textId="77777777" w:rsidR="00EA424B" w:rsidRDefault="00EA424B">
            <w:pPr>
              <w:pStyle w:val="SourceCode"/>
            </w:pPr>
            <w:r>
              <w:t xml:space="preserve">      ErrMsg := 'Date Required';</w:t>
            </w:r>
          </w:p>
          <w:p w14:paraId="0E66FA23" w14:textId="77777777" w:rsidR="00EA424B" w:rsidRDefault="00EA424B">
            <w:pPr>
              <w:pStyle w:val="SourceCode"/>
            </w:pPr>
            <w:r>
              <w:t xml:space="preserve">    }</w:t>
            </w:r>
          </w:p>
          <w:p w14:paraId="1F96D008" w14:textId="77777777" w:rsidR="00EA424B" w:rsidRDefault="00EA424B">
            <w:pPr>
              <w:pStyle w:val="SourceCode"/>
            </w:pPr>
            <w:r>
              <w:t xml:space="preserve">    FFMDateTime := ServerParseFMDate(Text);</w:t>
            </w:r>
          </w:p>
          <w:p w14:paraId="77B78909" w14:textId="77777777" w:rsidR="00EA424B" w:rsidRDefault="00EA424B">
            <w:pPr>
              <w:pStyle w:val="SourceCode"/>
            </w:pPr>
            <w:r>
              <w:t xml:space="preserve">    if FFMDateTime &lt;= 0 then</w:t>
            </w:r>
          </w:p>
          <w:p w14:paraId="57111F12" w14:textId="77777777" w:rsidR="00EA424B" w:rsidRDefault="00EA424B">
            <w:pPr>
              <w:pStyle w:val="SourceCode"/>
            </w:pPr>
            <w:r>
              <w:t xml:space="preserve">      ErrMsg := 'Invalid Date/Time';</w:t>
            </w:r>
          </w:p>
          <w:p w14:paraId="46E1D8AB" w14:textId="77777777" w:rsidR="00EA424B" w:rsidRDefault="00EA424B">
            <w:pPr>
              <w:pStyle w:val="SourceCode"/>
            </w:pPr>
            <w:r>
              <w:t xml:space="preserve">    if FRequireTime and (Frac(FFMDateTime) = 0) then</w:t>
            </w:r>
          </w:p>
          <w:p w14:paraId="6141FDDF" w14:textId="77777777" w:rsidR="00EA424B" w:rsidRDefault="00EA424B">
            <w:pPr>
              <w:pStyle w:val="SourceCode"/>
            </w:pPr>
            <w:r>
              <w:t xml:space="preserve">      ErrMsg := 'Time Required';</w:t>
            </w:r>
          </w:p>
          <w:p w14:paraId="3BB5477A" w14:textId="77777777" w:rsidR="00EA424B" w:rsidRDefault="00EA424B">
            <w:pPr>
              <w:pStyle w:val="SourceCode"/>
            </w:pPr>
            <w:r>
              <w:t xml:space="preserve">    if FDateOnly and (Frac(FFMDateTime) &gt; 0) then</w:t>
            </w:r>
          </w:p>
          <w:p w14:paraId="3483E9A4" w14:textId="77777777" w:rsidR="00EA424B" w:rsidRDefault="00EA424B">
            <w:pPr>
              <w:pStyle w:val="SourceCode"/>
            </w:pPr>
            <w:r>
              <w:t xml:space="preserve">      ErrMsg := 'Time not Required';</w:t>
            </w:r>
          </w:p>
          <w:p w14:paraId="43A6F5A5" w14:textId="77777777" w:rsidR="00EA424B" w:rsidRDefault="00EA424B">
            <w:pPr>
              <w:pStyle w:val="SourceCode"/>
            </w:pPr>
          </w:p>
          <w:p w14:paraId="772A9633" w14:textId="77777777" w:rsidR="00EA424B" w:rsidRDefault="00EA424B">
            <w:pPr>
              <w:pStyle w:val="SourceCode"/>
              <w:rPr>
                <w:b/>
              </w:rPr>
            </w:pPr>
            <w:r>
              <w:rPr>
                <w:b/>
              </w:rPr>
              <w:t xml:space="preserve">    if (fDateRange.MinDate &gt; 0) and (FFMDateTime &lt; fDateRange.MinDate) then</w:t>
            </w:r>
          </w:p>
          <w:p w14:paraId="37D12BDF" w14:textId="77777777" w:rsidR="00EA424B" w:rsidRDefault="00EA424B">
            <w:pPr>
              <w:pStyle w:val="SourceCode"/>
              <w:rPr>
                <w:b/>
              </w:rPr>
            </w:pPr>
            <w:r>
              <w:rPr>
                <w:b/>
              </w:rPr>
              <w:t xml:space="preserve">      ErrMsg := 'Date/Time cannot be before ' + FormatDateTime('mm/dd/yyyy',</w:t>
            </w:r>
          </w:p>
          <w:p w14:paraId="6E8CE1E6" w14:textId="77777777" w:rsidR="00EA424B" w:rsidRDefault="00EA424B">
            <w:pPr>
              <w:pStyle w:val="SourceCode"/>
              <w:rPr>
                <w:b/>
              </w:rPr>
            </w:pPr>
            <w:r>
              <w:rPr>
                <w:b/>
              </w:rPr>
              <w:t xml:space="preserve">        fDateRange.MinDate);</w:t>
            </w:r>
          </w:p>
          <w:p w14:paraId="2DC3373B" w14:textId="77777777" w:rsidR="00EA424B" w:rsidRDefault="00EA424B">
            <w:pPr>
              <w:pStyle w:val="SourceCode"/>
              <w:rPr>
                <w:b/>
              </w:rPr>
            </w:pPr>
            <w:r>
              <w:rPr>
                <w:b/>
              </w:rPr>
              <w:t xml:space="preserve">    if (fDateRange.MaxDate &gt; 0) and (FFMDateTime &gt; fDateRange.MaxDate) then</w:t>
            </w:r>
          </w:p>
          <w:p w14:paraId="352AA3E2" w14:textId="77777777" w:rsidR="00EA424B" w:rsidRDefault="00EA424B">
            <w:pPr>
              <w:pStyle w:val="SourceCode"/>
              <w:rPr>
                <w:b/>
              </w:rPr>
            </w:pPr>
            <w:r>
              <w:rPr>
                <w:b/>
              </w:rPr>
              <w:t xml:space="preserve">      ErrMsg := 'Date/Time cannot be after ' + FormatDateTime('mm/dd/yyyy',</w:t>
            </w:r>
          </w:p>
          <w:p w14:paraId="3FDDD996" w14:textId="77777777" w:rsidR="00EA424B" w:rsidRDefault="00EA424B">
            <w:pPr>
              <w:pStyle w:val="SourceCode"/>
              <w:rPr>
                <w:b/>
              </w:rPr>
            </w:pPr>
            <w:r>
              <w:rPr>
                <w:b/>
              </w:rPr>
              <w:t xml:space="preserve">        fDateRange.MaxDate);</w:t>
            </w:r>
          </w:p>
          <w:p w14:paraId="3CF12A15" w14:textId="77777777" w:rsidR="00EA424B" w:rsidRDefault="00EA424B">
            <w:pPr>
              <w:pStyle w:val="SourceCode"/>
            </w:pPr>
            <w:r>
              <w:t xml:space="preserve">  end;</w:t>
            </w:r>
          </w:p>
          <w:p w14:paraId="0AE83243" w14:textId="77777777" w:rsidR="00EA424B" w:rsidRDefault="00EA424B">
            <w:pPr>
              <w:pStyle w:val="SourceCode"/>
            </w:pPr>
            <w:r>
              <w:t>end;</w:t>
            </w:r>
          </w:p>
        </w:tc>
      </w:tr>
      <w:tr w:rsidR="00EA424B" w14:paraId="63BE41C2" w14:textId="77777777" w:rsidTr="00EA424B">
        <w:trPr>
          <w:cantSplit/>
        </w:trPr>
        <w:tc>
          <w:tcPr>
            <w:tcW w:w="989"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D37944A" w14:textId="77777777" w:rsidR="00EA424B" w:rsidRDefault="00EA424B">
            <w:pPr>
              <w:pStyle w:val="TableText"/>
              <w:spacing w:line="276" w:lineRule="auto"/>
              <w:rPr>
                <w:b/>
              </w:rPr>
            </w:pPr>
            <w:r>
              <w:rPr>
                <w:b/>
              </w:rPr>
              <w:t>Comments</w:t>
            </w:r>
          </w:p>
        </w:tc>
        <w:tc>
          <w:tcPr>
            <w:tcW w:w="4011" w:type="pct"/>
            <w:gridSpan w:val="4"/>
            <w:tcBorders>
              <w:top w:val="single" w:sz="6" w:space="0" w:color="000000"/>
              <w:left w:val="single" w:sz="6" w:space="0" w:color="000000"/>
              <w:bottom w:val="single" w:sz="6" w:space="0" w:color="000000"/>
              <w:right w:val="single" w:sz="6" w:space="0" w:color="000000"/>
            </w:tcBorders>
            <w:hideMark/>
          </w:tcPr>
          <w:p w14:paraId="7840A9C7" w14:textId="77777777" w:rsidR="00EA424B" w:rsidRDefault="00EA424B">
            <w:pPr>
              <w:pStyle w:val="TableText"/>
              <w:spacing w:line="276" w:lineRule="auto"/>
              <w:rPr>
                <w:sz w:val="20"/>
              </w:rPr>
            </w:pPr>
            <w:r>
              <w:rPr>
                <w:sz w:val="20"/>
              </w:rPr>
              <w:t xml:space="preserve">New code is shown in </w:t>
            </w:r>
            <w:r>
              <w:rPr>
                <w:b/>
                <w:sz w:val="20"/>
              </w:rPr>
              <w:t>bold</w:t>
            </w:r>
          </w:p>
        </w:tc>
      </w:tr>
    </w:tbl>
    <w:p w14:paraId="14EDA318" w14:textId="77777777" w:rsidR="00EA424B" w:rsidRDefault="00EA424B" w:rsidP="00EA424B">
      <w:pPr>
        <w:rPr>
          <w:rFonts w:ascii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892"/>
        <w:gridCol w:w="990"/>
        <w:gridCol w:w="2497"/>
        <w:gridCol w:w="1373"/>
        <w:gridCol w:w="2807"/>
      </w:tblGrid>
      <w:tr w:rsidR="00EA424B" w14:paraId="3A66F802"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7B968D9B" w14:textId="77777777" w:rsidR="00EA424B" w:rsidRDefault="00EA424B">
            <w:pPr>
              <w:pStyle w:val="TableText"/>
              <w:spacing w:line="276" w:lineRule="auto"/>
              <w:rPr>
                <w:b/>
              </w:rPr>
            </w:pPr>
            <w:r>
              <w:rPr>
                <w:b/>
              </w:rPr>
              <w:t>Component</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59C374DC" w14:textId="77777777" w:rsidR="00EA424B" w:rsidRDefault="00EA424B">
            <w:pPr>
              <w:pStyle w:val="SourceCode"/>
            </w:pPr>
            <w:r>
              <w:t>TORDateCombo</w:t>
            </w:r>
          </w:p>
        </w:tc>
      </w:tr>
      <w:tr w:rsidR="00EA424B" w14:paraId="064D0864"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B4547A2" w14:textId="77777777" w:rsidR="00EA424B" w:rsidRDefault="00EA424B">
            <w:pPr>
              <w:pStyle w:val="TableText"/>
              <w:spacing w:line="276" w:lineRule="auto"/>
              <w:rPr>
                <w:b/>
              </w:rPr>
            </w:pPr>
            <w:r>
              <w:rPr>
                <w:b/>
              </w:rPr>
              <w:t>Enhancement Category</w:t>
            </w:r>
          </w:p>
        </w:tc>
        <w:tc>
          <w:tcPr>
            <w:tcW w:w="518" w:type="pct"/>
            <w:tcBorders>
              <w:top w:val="single" w:sz="6" w:space="0" w:color="000000"/>
              <w:left w:val="single" w:sz="6" w:space="0" w:color="000000"/>
              <w:bottom w:val="single" w:sz="6" w:space="0" w:color="000000"/>
              <w:right w:val="single" w:sz="6" w:space="0" w:color="000000"/>
            </w:tcBorders>
            <w:hideMark/>
          </w:tcPr>
          <w:p w14:paraId="4BD9E2B3" w14:textId="77777777" w:rsidR="00EA424B" w:rsidRDefault="00EA424B">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1306" w:type="pct"/>
            <w:tcBorders>
              <w:top w:val="single" w:sz="6" w:space="0" w:color="000000"/>
              <w:left w:val="single" w:sz="6" w:space="0" w:color="000000"/>
              <w:bottom w:val="single" w:sz="6" w:space="0" w:color="000000"/>
              <w:right w:val="single" w:sz="6" w:space="0" w:color="000000"/>
            </w:tcBorders>
            <w:hideMark/>
          </w:tcPr>
          <w:p w14:paraId="00DAC67F" w14:textId="77777777" w:rsidR="00EA424B" w:rsidRDefault="00EA424B">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718" w:type="pct"/>
            <w:tcBorders>
              <w:top w:val="single" w:sz="6" w:space="0" w:color="000000"/>
              <w:left w:val="single" w:sz="6" w:space="0" w:color="000000"/>
              <w:bottom w:val="single" w:sz="6" w:space="0" w:color="000000"/>
              <w:right w:val="single" w:sz="6" w:space="0" w:color="000000"/>
            </w:tcBorders>
            <w:hideMark/>
          </w:tcPr>
          <w:p w14:paraId="63FDA4F7" w14:textId="77777777" w:rsidR="00EA424B" w:rsidRDefault="00EA424B">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468" w:type="pct"/>
            <w:tcBorders>
              <w:top w:val="single" w:sz="6" w:space="0" w:color="000000"/>
              <w:left w:val="single" w:sz="6" w:space="0" w:color="000000"/>
              <w:bottom w:val="single" w:sz="6" w:space="0" w:color="000000"/>
              <w:right w:val="single" w:sz="6" w:space="0" w:color="000000"/>
            </w:tcBorders>
            <w:hideMark/>
          </w:tcPr>
          <w:p w14:paraId="14AE85BB" w14:textId="77777777" w:rsidR="00EA424B" w:rsidRDefault="00EA424B">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r w:rsidR="00EA424B" w14:paraId="4D4F022D"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5447934F" w14:textId="77777777" w:rsidR="00EA424B" w:rsidRDefault="00EA424B">
            <w:pPr>
              <w:pStyle w:val="TableText"/>
              <w:spacing w:line="276" w:lineRule="auto"/>
              <w:rPr>
                <w:b/>
              </w:rPr>
            </w:pPr>
            <w:r>
              <w:rPr>
                <w:b/>
              </w:rPr>
              <w:t>Description</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58EB1344" w14:textId="77777777" w:rsidR="00EA424B" w:rsidRDefault="00EA424B">
            <w:pPr>
              <w:pStyle w:val="TableText"/>
              <w:spacing w:line="276" w:lineRule="auto"/>
              <w:rPr>
                <w:sz w:val="20"/>
              </w:rPr>
            </w:pPr>
            <w:r>
              <w:rPr>
                <w:sz w:val="20"/>
              </w:rPr>
              <w:t>Class modified to allow assigning different color to the class components.</w:t>
            </w:r>
          </w:p>
        </w:tc>
      </w:tr>
      <w:tr w:rsidR="00EA424B" w14:paraId="3F5411F7"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B135675" w14:textId="77777777" w:rsidR="00EA424B" w:rsidRDefault="00EA424B">
            <w:pPr>
              <w:pStyle w:val="TableText"/>
              <w:spacing w:line="276" w:lineRule="auto"/>
              <w:rPr>
                <w:b/>
              </w:rPr>
            </w:pPr>
            <w:r>
              <w:rPr>
                <w:b/>
              </w:rPr>
              <w:t>Fields</w:t>
            </w:r>
          </w:p>
        </w:tc>
        <w:tc>
          <w:tcPr>
            <w:tcW w:w="518" w:type="pct"/>
            <w:tcBorders>
              <w:top w:val="single" w:sz="6" w:space="0" w:color="000000"/>
              <w:left w:val="single" w:sz="6" w:space="0" w:color="000000"/>
              <w:bottom w:val="single" w:sz="6" w:space="0" w:color="000000"/>
              <w:right w:val="single" w:sz="6" w:space="0" w:color="000000"/>
            </w:tcBorders>
            <w:hideMark/>
          </w:tcPr>
          <w:p w14:paraId="5FE8A5BC"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7B2B1867" w14:textId="77777777" w:rsidR="00EA424B" w:rsidRDefault="00EA424B">
            <w:pPr>
              <w:pStyle w:val="SourceCode"/>
              <w:rPr>
                <w:b/>
              </w:rPr>
            </w:pPr>
            <w:r>
              <w:rPr>
                <w:b/>
              </w:rPr>
              <w:t>fColor: TColor</w:t>
            </w:r>
          </w:p>
        </w:tc>
      </w:tr>
      <w:tr w:rsidR="00EA424B" w14:paraId="665F1F45"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174215F6" w14:textId="77777777" w:rsidR="00EA424B" w:rsidRDefault="00EA424B">
            <w:pPr>
              <w:pStyle w:val="TableText"/>
              <w:spacing w:line="276" w:lineRule="auto"/>
              <w:rPr>
                <w:b/>
              </w:rPr>
            </w:pPr>
            <w:r>
              <w:rPr>
                <w:b/>
              </w:rPr>
              <w:t>Properties</w:t>
            </w:r>
          </w:p>
        </w:tc>
        <w:tc>
          <w:tcPr>
            <w:tcW w:w="518" w:type="pct"/>
            <w:tcBorders>
              <w:top w:val="single" w:sz="6" w:space="0" w:color="000000"/>
              <w:left w:val="single" w:sz="6" w:space="0" w:color="000000"/>
              <w:bottom w:val="single" w:sz="6" w:space="0" w:color="000000"/>
              <w:right w:val="single" w:sz="6" w:space="0" w:color="000000"/>
            </w:tcBorders>
            <w:hideMark/>
          </w:tcPr>
          <w:p w14:paraId="5D51410D"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113982E4" w14:textId="77777777" w:rsidR="00EA424B" w:rsidRDefault="00EA424B">
            <w:pPr>
              <w:pStyle w:val="SourceCode"/>
              <w:rPr>
                <w:b/>
              </w:rPr>
            </w:pPr>
            <w:r>
              <w:rPr>
                <w:b/>
              </w:rPr>
              <w:t>property Color: TColor read fColor write SetColor;</w:t>
            </w:r>
          </w:p>
        </w:tc>
      </w:tr>
      <w:tr w:rsidR="00EA424B" w14:paraId="79F4234A"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6A3F8DFA" w14:textId="77777777" w:rsidR="00EA424B" w:rsidRDefault="00EA424B">
            <w:pPr>
              <w:pStyle w:val="TableText"/>
              <w:spacing w:line="276" w:lineRule="auto"/>
              <w:rPr>
                <w:b/>
              </w:rPr>
            </w:pPr>
            <w:r>
              <w:rPr>
                <w:b/>
              </w:rPr>
              <w:t>Methods</w:t>
            </w:r>
          </w:p>
        </w:tc>
        <w:tc>
          <w:tcPr>
            <w:tcW w:w="518" w:type="pct"/>
            <w:tcBorders>
              <w:top w:val="single" w:sz="6" w:space="0" w:color="000000"/>
              <w:left w:val="single" w:sz="6" w:space="0" w:color="000000"/>
              <w:bottom w:val="single" w:sz="6" w:space="0" w:color="000000"/>
              <w:right w:val="single" w:sz="6" w:space="0" w:color="000000"/>
            </w:tcBorders>
            <w:hideMark/>
          </w:tcPr>
          <w:p w14:paraId="2336AFF3" w14:textId="77777777" w:rsidR="00EA424B" w:rsidRDefault="00EA424B">
            <w:pPr>
              <w:pStyle w:val="TableText"/>
              <w:spacing w:line="276" w:lineRule="auto"/>
              <w:rPr>
                <w:sz w:val="20"/>
              </w:rPr>
            </w:pPr>
            <w:r>
              <w:rPr>
                <w:sz w:val="20"/>
              </w:rPr>
              <w:t>New</w:t>
            </w:r>
          </w:p>
        </w:tc>
        <w:tc>
          <w:tcPr>
            <w:tcW w:w="3493" w:type="pct"/>
            <w:gridSpan w:val="3"/>
            <w:tcBorders>
              <w:top w:val="single" w:sz="6" w:space="0" w:color="000000"/>
              <w:left w:val="single" w:sz="6" w:space="0" w:color="000000"/>
              <w:bottom w:val="single" w:sz="6" w:space="0" w:color="000000"/>
              <w:right w:val="single" w:sz="6" w:space="0" w:color="000000"/>
            </w:tcBorders>
            <w:hideMark/>
          </w:tcPr>
          <w:p w14:paraId="0408C7FC" w14:textId="77777777" w:rsidR="00EA424B" w:rsidRDefault="00EA424B">
            <w:pPr>
              <w:pStyle w:val="SourceCode"/>
              <w:rPr>
                <w:b/>
              </w:rPr>
            </w:pPr>
            <w:r>
              <w:rPr>
                <w:b/>
              </w:rPr>
              <w:t>Procedure TORDateCombo.SetColor(const Value: TColor);</w:t>
            </w:r>
          </w:p>
          <w:p w14:paraId="5FECC5B1" w14:textId="77777777" w:rsidR="00EA424B" w:rsidRDefault="00EA424B">
            <w:pPr>
              <w:pStyle w:val="SourceCode"/>
              <w:rPr>
                <w:b/>
              </w:rPr>
            </w:pPr>
            <w:r>
              <w:rPr>
                <w:b/>
              </w:rPr>
              <w:t>begin</w:t>
            </w:r>
          </w:p>
          <w:p w14:paraId="19690B84" w14:textId="77777777" w:rsidR="00EA424B" w:rsidRDefault="00EA424B">
            <w:pPr>
              <w:pStyle w:val="SourceCode"/>
              <w:rPr>
                <w:b/>
              </w:rPr>
            </w:pPr>
            <w:r>
              <w:rPr>
                <w:b/>
              </w:rPr>
              <w:t xml:space="preserve">  fColor := Value;</w:t>
            </w:r>
          </w:p>
          <w:p w14:paraId="6DEB963A" w14:textId="77777777" w:rsidR="00EA424B" w:rsidRDefault="00EA424B">
            <w:pPr>
              <w:pStyle w:val="SourceCode"/>
              <w:rPr>
                <w:b/>
              </w:rPr>
            </w:pPr>
            <w:r>
              <w:rPr>
                <w:b/>
              </w:rPr>
              <w:t xml:space="preserve">  FMonthCombo.Color := fColor;</w:t>
            </w:r>
          </w:p>
          <w:p w14:paraId="01EF0FA8" w14:textId="77777777" w:rsidR="00EA424B" w:rsidRDefault="00EA424B">
            <w:pPr>
              <w:pStyle w:val="SourceCode"/>
              <w:rPr>
                <w:b/>
              </w:rPr>
            </w:pPr>
            <w:r>
              <w:rPr>
                <w:b/>
              </w:rPr>
              <w:t xml:space="preserve">  FDayCombo.Color := fColor;</w:t>
            </w:r>
          </w:p>
          <w:p w14:paraId="4B3858C0" w14:textId="77777777" w:rsidR="00EA424B" w:rsidRDefault="00EA424B">
            <w:pPr>
              <w:pStyle w:val="SourceCode"/>
              <w:rPr>
                <w:b/>
              </w:rPr>
            </w:pPr>
            <w:r>
              <w:rPr>
                <w:b/>
              </w:rPr>
              <w:t xml:space="preserve">  FYearEdit.Color := fColor;</w:t>
            </w:r>
          </w:p>
          <w:p w14:paraId="4BB1AAD9" w14:textId="77777777" w:rsidR="00EA424B" w:rsidRDefault="00EA424B">
            <w:pPr>
              <w:pStyle w:val="SourceCode"/>
              <w:rPr>
                <w:b/>
              </w:rPr>
            </w:pPr>
            <w:r>
              <w:rPr>
                <w:b/>
              </w:rPr>
              <w:t>end;</w:t>
            </w:r>
          </w:p>
        </w:tc>
      </w:tr>
      <w:tr w:rsidR="00EA424B" w14:paraId="62AE15ED" w14:textId="77777777" w:rsidTr="00EA424B">
        <w:trPr>
          <w:cantSplit/>
        </w:trPr>
        <w:tc>
          <w:tcPr>
            <w:tcW w:w="99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hideMark/>
          </w:tcPr>
          <w:p w14:paraId="25FAD3A2" w14:textId="77777777" w:rsidR="00EA424B" w:rsidRDefault="00EA424B">
            <w:pPr>
              <w:pStyle w:val="TableText"/>
              <w:spacing w:line="276" w:lineRule="auto"/>
              <w:rPr>
                <w:b/>
              </w:rPr>
            </w:pPr>
            <w:r>
              <w:rPr>
                <w:b/>
              </w:rPr>
              <w:t>Comments</w:t>
            </w:r>
          </w:p>
        </w:tc>
        <w:tc>
          <w:tcPr>
            <w:tcW w:w="4010" w:type="pct"/>
            <w:gridSpan w:val="4"/>
            <w:tcBorders>
              <w:top w:val="single" w:sz="6" w:space="0" w:color="000000"/>
              <w:left w:val="single" w:sz="6" w:space="0" w:color="000000"/>
              <w:bottom w:val="single" w:sz="6" w:space="0" w:color="000000"/>
              <w:right w:val="single" w:sz="6" w:space="0" w:color="000000"/>
            </w:tcBorders>
            <w:hideMark/>
          </w:tcPr>
          <w:p w14:paraId="2295AA2C" w14:textId="77777777" w:rsidR="00EA424B" w:rsidRDefault="00EA424B">
            <w:pPr>
              <w:pStyle w:val="TableText"/>
              <w:spacing w:line="276" w:lineRule="auto"/>
              <w:rPr>
                <w:sz w:val="20"/>
              </w:rPr>
            </w:pPr>
            <w:r>
              <w:rPr>
                <w:sz w:val="20"/>
              </w:rPr>
              <w:t xml:space="preserve">New code is shown in </w:t>
            </w:r>
            <w:r>
              <w:rPr>
                <w:b/>
                <w:sz w:val="20"/>
              </w:rPr>
              <w:t>bold</w:t>
            </w:r>
          </w:p>
        </w:tc>
      </w:tr>
    </w:tbl>
    <w:p w14:paraId="4B8C0AED" w14:textId="77777777" w:rsidR="00EA424B" w:rsidRDefault="00EA424B" w:rsidP="00EA424B">
      <w:pPr>
        <w:rPr>
          <w:rFonts w:asciiTheme="minorHAnsi" w:hAnsiTheme="minorHAnsi" w:cstheme="minorBidi"/>
          <w:szCs w:val="22"/>
        </w:rPr>
      </w:pPr>
    </w:p>
    <w:p w14:paraId="5CF7D9B3" w14:textId="089A19BD" w:rsidR="00323214" w:rsidRPr="00323214" w:rsidRDefault="00323214" w:rsidP="00323214">
      <w:pPr>
        <w:pStyle w:val="Heading6"/>
      </w:pPr>
      <w:bookmarkStart w:id="484" w:name="_Toc475621392"/>
      <w:r w:rsidRPr="00323214">
        <w:lastRenderedPageBreak/>
        <w:t>Identify Required Fields in Text Integration Utility (TIU) Note Templates (20100706)</w:t>
      </w:r>
      <w:bookmarkEnd w:id="439"/>
      <w:bookmarkEnd w:id="484"/>
    </w:p>
    <w:p w14:paraId="2B6784F1" w14:textId="77777777" w:rsidR="00323214" w:rsidRPr="00323214" w:rsidRDefault="00323214" w:rsidP="00323214">
      <w:pPr>
        <w:pStyle w:val="Heading7"/>
        <w:rPr>
          <w:rFonts w:eastAsiaTheme="majorEastAsia"/>
        </w:rPr>
      </w:pPr>
      <w:bookmarkStart w:id="485" w:name="_Toc475621393"/>
      <w:r w:rsidRPr="00323214">
        <w:rPr>
          <w:rFonts w:eastAsiaTheme="majorEastAsia"/>
        </w:rPr>
        <w:t>Summaryof changes</w:t>
      </w:r>
      <w:bookmarkEnd w:id="485"/>
    </w:p>
    <w:p w14:paraId="3D63CE05" w14:textId="77777777" w:rsidR="00323214" w:rsidRPr="00323214" w:rsidRDefault="00323214" w:rsidP="00323214">
      <w:pPr>
        <w:numPr>
          <w:ilvl w:val="0"/>
          <w:numId w:val="26"/>
        </w:numPr>
        <w:spacing w:before="60" w:after="120" w:line="276" w:lineRule="auto"/>
        <w:contextualSpacing/>
      </w:pPr>
      <w:r w:rsidRPr="00323214">
        <w:t xml:space="preserve">The association “GUI element - Template field” is kept in </w:t>
      </w:r>
      <w:r w:rsidRPr="00323214">
        <w:rPr>
          <w:rFonts w:ascii="Courier New" w:hAnsi="Courier New" w:cs="Courier New"/>
          <w:sz w:val="20"/>
          <w:szCs w:val="20"/>
        </w:rPr>
        <w:t>fRequiredControls</w:t>
      </w:r>
      <w:r w:rsidRPr="00323214">
        <w:t xml:space="preserve"> (</w:t>
      </w:r>
      <w:r w:rsidRPr="00323214">
        <w:rPr>
          <w:rFonts w:ascii="Courier New" w:hAnsi="Courier New" w:cs="Courier New"/>
        </w:rPr>
        <w:t>uRequiredFieldsHighlighter.pas)</w:t>
      </w:r>
    </w:p>
    <w:p w14:paraId="38E35FB2" w14:textId="77777777" w:rsidR="00323214" w:rsidRPr="00323214" w:rsidRDefault="00323214" w:rsidP="00323214">
      <w:pPr>
        <w:numPr>
          <w:ilvl w:val="0"/>
          <w:numId w:val="26"/>
        </w:numPr>
        <w:spacing w:before="60" w:after="120" w:line="276" w:lineRule="auto"/>
        <w:contextualSpacing/>
      </w:pPr>
      <w:r w:rsidRPr="00323214">
        <w:t xml:space="preserve">A set of routines/objects for handling highlighting and navigation between required fields has been created (files </w:t>
      </w:r>
      <w:r w:rsidRPr="00323214">
        <w:rPr>
          <w:rFonts w:ascii="Courier New" w:hAnsi="Courier New" w:cs="Courier New"/>
        </w:rPr>
        <w:t>mRequiredFieldsNavigator.pas, uRequiredFieldHighlighter.pas</w:t>
      </w:r>
      <w:r w:rsidRPr="00323214">
        <w:t>)</w:t>
      </w:r>
    </w:p>
    <w:p w14:paraId="05DB0D41" w14:textId="77777777" w:rsidR="00323214" w:rsidRPr="00323214" w:rsidRDefault="00323214" w:rsidP="00323214">
      <w:pPr>
        <w:numPr>
          <w:ilvl w:val="0"/>
          <w:numId w:val="26"/>
        </w:numPr>
        <w:spacing w:before="60" w:after="120" w:line="276" w:lineRule="auto"/>
        <w:contextualSpacing/>
      </w:pPr>
      <w:r w:rsidRPr="00323214">
        <w:rPr>
          <w:rFonts w:ascii="Courier New" w:hAnsi="Courier New" w:cs="Courier New"/>
        </w:rPr>
        <w:t>TTemplateDialog</w:t>
      </w:r>
      <w:r w:rsidRPr="00323214">
        <w:t xml:space="preserve"> class has been modified to implement highlighting</w:t>
      </w:r>
    </w:p>
    <w:p w14:paraId="3F982512" w14:textId="77777777" w:rsidR="00323214" w:rsidRPr="00323214" w:rsidRDefault="00323214" w:rsidP="00323214">
      <w:pPr>
        <w:numPr>
          <w:ilvl w:val="0"/>
          <w:numId w:val="26"/>
        </w:numPr>
        <w:spacing w:before="60" w:after="120" w:line="276" w:lineRule="auto"/>
        <w:contextualSpacing/>
      </w:pPr>
      <w:r w:rsidRPr="00323214">
        <w:t xml:space="preserve">A new frame has been created to localize controls used for navigation between Required fields without values (file </w:t>
      </w:r>
      <w:r w:rsidRPr="00323214">
        <w:rPr>
          <w:rFonts w:ascii="Courier New" w:hAnsi="Courier New" w:cs="Courier New"/>
          <w:sz w:val="20"/>
          <w:szCs w:val="16"/>
        </w:rPr>
        <w:t>mRequiredFieldsNavigator.pas</w:t>
      </w:r>
      <w:r w:rsidRPr="00323214">
        <w:t>)</w:t>
      </w:r>
    </w:p>
    <w:p w14:paraId="4AD2EEB1" w14:textId="77777777" w:rsidR="00323214" w:rsidRPr="00323214" w:rsidRDefault="00323214" w:rsidP="00323214">
      <w:pPr>
        <w:numPr>
          <w:ilvl w:val="0"/>
          <w:numId w:val="26"/>
        </w:numPr>
        <w:spacing w:before="60" w:after="120" w:line="276" w:lineRule="auto"/>
        <w:contextualSpacing/>
      </w:pPr>
      <w:r w:rsidRPr="00323214">
        <w:t xml:space="preserve">Additional dialog has been created for selection of the highlighting options (color, location of the navigation frame – files </w:t>
      </w:r>
      <w:r w:rsidRPr="00323214">
        <w:rPr>
          <w:rFonts w:ascii="Courier New" w:hAnsi="Courier New" w:cs="Courier New"/>
          <w:sz w:val="20"/>
          <w:szCs w:val="16"/>
        </w:rPr>
        <w:t>fOptionsTIUTemplates.pas</w:t>
      </w:r>
      <w:r w:rsidRPr="00323214">
        <w:t xml:space="preserve">, </w:t>
      </w:r>
      <w:r w:rsidRPr="00323214">
        <w:rPr>
          <w:rFonts w:ascii="Courier New" w:hAnsi="Courier New" w:cs="Courier New"/>
          <w:sz w:val="20"/>
          <w:szCs w:val="16"/>
        </w:rPr>
        <w:t>fOptionsTIUTemplates.dfm</w:t>
      </w:r>
      <w:r w:rsidRPr="00323214">
        <w:t>)</w:t>
      </w:r>
    </w:p>
    <w:p w14:paraId="191BDD43" w14:textId="77777777" w:rsidR="00323214" w:rsidRPr="00323214" w:rsidRDefault="00323214" w:rsidP="00323214">
      <w:pPr>
        <w:numPr>
          <w:ilvl w:val="0"/>
          <w:numId w:val="26"/>
        </w:numPr>
        <w:spacing w:before="60" w:after="120" w:line="276" w:lineRule="auto"/>
        <w:contextualSpacing/>
      </w:pPr>
      <w:r w:rsidRPr="00323214">
        <w:t xml:space="preserve">Class </w:t>
      </w:r>
      <w:r w:rsidRPr="00323214">
        <w:rPr>
          <w:rFonts w:ascii="Courier New" w:hAnsi="Courier New" w:cs="Courier New"/>
        </w:rPr>
        <w:t>TfrmOptions</w:t>
      </w:r>
      <w:r w:rsidRPr="00323214">
        <w:t xml:space="preserve"> has been modified to let user select highlighting preferences.</w:t>
      </w:r>
    </w:p>
    <w:p w14:paraId="5D040876" w14:textId="77777777" w:rsidR="00323214" w:rsidRPr="00323214" w:rsidRDefault="00323214" w:rsidP="00323214">
      <w:pPr>
        <w:numPr>
          <w:ilvl w:val="0"/>
          <w:numId w:val="26"/>
        </w:numPr>
        <w:spacing w:before="60" w:after="120" w:line="276" w:lineRule="auto"/>
        <w:contextualSpacing/>
      </w:pPr>
      <w:r w:rsidRPr="00323214">
        <w:t>New RPC was created for saving user preferences in VistA</w:t>
      </w:r>
    </w:p>
    <w:p w14:paraId="7EC58EC0" w14:textId="77777777" w:rsidR="00323214" w:rsidRPr="00323214" w:rsidRDefault="00323214" w:rsidP="00323214">
      <w:pPr>
        <w:spacing w:after="200" w:line="276" w:lineRule="auto"/>
        <w:rPr>
          <w:rFonts w:asciiTheme="minorHAnsi" w:eastAsiaTheme="minorHAnsi" w:hAnsiTheme="minorHAnsi" w:cstheme="minorBidi"/>
          <w:szCs w:val="22"/>
        </w:rPr>
      </w:pPr>
    </w:p>
    <w:p w14:paraId="7C024D90" w14:textId="77777777" w:rsidR="00323214" w:rsidRPr="00323214" w:rsidRDefault="00323214" w:rsidP="00323214">
      <w:pPr>
        <w:pStyle w:val="Heading7"/>
        <w:rPr>
          <w:rFonts w:eastAsiaTheme="majorEastAsia"/>
        </w:rPr>
      </w:pPr>
      <w:bookmarkStart w:id="486" w:name="_Toc475621394"/>
      <w:r w:rsidRPr="00323214">
        <w:rPr>
          <w:rFonts w:eastAsiaTheme="majorEastAsia"/>
        </w:rPr>
        <w:t>Files modified</w:t>
      </w:r>
      <w:bookmarkEnd w:id="4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5"/>
        <w:gridCol w:w="6011"/>
      </w:tblGrid>
      <w:tr w:rsidR="00323214" w:rsidRPr="00323214" w14:paraId="6B4B8FE5" w14:textId="77777777" w:rsidTr="00323214">
        <w:trPr>
          <w:cantSplit/>
        </w:trPr>
        <w:tc>
          <w:tcPr>
            <w:tcW w:w="1861" w:type="pct"/>
            <w:tcBorders>
              <w:bottom w:val="single" w:sz="4" w:space="0" w:color="auto"/>
            </w:tcBorders>
            <w:shd w:val="clear" w:color="auto" w:fill="F2F2F2" w:themeFill="background1" w:themeFillShade="F2"/>
          </w:tcPr>
          <w:p w14:paraId="7F668A37" w14:textId="77777777" w:rsidR="00323214" w:rsidRPr="00323214" w:rsidRDefault="00323214" w:rsidP="00323214">
            <w:pPr>
              <w:spacing w:before="60" w:after="60" w:line="276" w:lineRule="auto"/>
              <w:rPr>
                <w:rFonts w:ascii="Arial" w:eastAsiaTheme="minorHAnsi" w:hAnsi="Arial" w:cs="Arial"/>
                <w:szCs w:val="20"/>
              </w:rPr>
            </w:pPr>
            <w:r w:rsidRPr="00323214">
              <w:rPr>
                <w:rFonts w:ascii="Arial" w:eastAsiaTheme="minorHAnsi" w:hAnsi="Arial" w:cs="Arial"/>
                <w:szCs w:val="20"/>
              </w:rPr>
              <w:t>fOptions.pas</w:t>
            </w:r>
          </w:p>
          <w:p w14:paraId="1BD15865" w14:textId="77777777" w:rsidR="00323214" w:rsidRPr="00323214" w:rsidRDefault="00323214" w:rsidP="00323214">
            <w:pPr>
              <w:spacing w:before="60" w:after="60" w:line="276" w:lineRule="auto"/>
              <w:rPr>
                <w:rFonts w:ascii="Arial" w:eastAsiaTheme="minorHAnsi" w:hAnsi="Arial" w:cs="Arial"/>
                <w:szCs w:val="20"/>
              </w:rPr>
            </w:pPr>
          </w:p>
        </w:tc>
        <w:tc>
          <w:tcPr>
            <w:tcW w:w="3139" w:type="pct"/>
            <w:tcBorders>
              <w:bottom w:val="single" w:sz="4" w:space="0" w:color="auto"/>
            </w:tcBorders>
          </w:tcPr>
          <w:p w14:paraId="4938CA4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22B4A005" w14:textId="77777777" w:rsidR="00323214" w:rsidRPr="00323214" w:rsidRDefault="00323214" w:rsidP="00323214">
            <w:pPr>
              <w:spacing w:before="60" w:after="60" w:line="276" w:lineRule="auto"/>
              <w:rPr>
                <w:rFonts w:ascii="Arial" w:eastAsiaTheme="minorHAnsi" w:hAnsi="Arial" w:cs="Arial"/>
                <w:sz w:val="24"/>
                <w:szCs w:val="22"/>
              </w:rPr>
            </w:pPr>
          </w:p>
          <w:p w14:paraId="066BA95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Added button to the “Notes” tab to let user open dialog to specify preferences of highlighting of the required fields in TIU Template.</w:t>
            </w:r>
          </w:p>
        </w:tc>
      </w:tr>
      <w:tr w:rsidR="00323214" w:rsidRPr="00323214" w14:paraId="7658D651" w14:textId="77777777" w:rsidTr="00323214">
        <w:trPr>
          <w:cantSplit/>
        </w:trPr>
        <w:tc>
          <w:tcPr>
            <w:tcW w:w="1861" w:type="pct"/>
            <w:tcBorders>
              <w:bottom w:val="single" w:sz="4" w:space="0" w:color="auto"/>
            </w:tcBorders>
            <w:shd w:val="clear" w:color="auto" w:fill="F2F2F2" w:themeFill="background1" w:themeFillShade="F2"/>
          </w:tcPr>
          <w:p w14:paraId="4CDC2D9D" w14:textId="77777777" w:rsidR="00323214" w:rsidRPr="00323214" w:rsidRDefault="00323214" w:rsidP="00323214">
            <w:pPr>
              <w:spacing w:before="60" w:after="60" w:line="276" w:lineRule="auto"/>
              <w:rPr>
                <w:rFonts w:ascii="Arial" w:eastAsiaTheme="minorHAnsi" w:hAnsi="Arial" w:cs="Arial"/>
                <w:szCs w:val="20"/>
              </w:rPr>
            </w:pPr>
            <w:r w:rsidRPr="00323214">
              <w:rPr>
                <w:rFonts w:ascii="Arial" w:eastAsiaTheme="minorHAnsi" w:hAnsi="Arial" w:cs="Arial"/>
                <w:szCs w:val="20"/>
              </w:rPr>
              <w:t>fOptionsTIUTemplates.pas</w:t>
            </w:r>
          </w:p>
          <w:p w14:paraId="35CECFC1" w14:textId="77777777" w:rsidR="00323214" w:rsidRPr="00323214" w:rsidRDefault="00323214" w:rsidP="00323214">
            <w:pPr>
              <w:spacing w:before="60" w:after="60" w:line="276" w:lineRule="auto"/>
              <w:rPr>
                <w:rFonts w:ascii="Arial" w:eastAsiaTheme="minorHAnsi" w:hAnsi="Arial" w:cs="Arial"/>
                <w:szCs w:val="20"/>
              </w:rPr>
            </w:pPr>
          </w:p>
        </w:tc>
        <w:tc>
          <w:tcPr>
            <w:tcW w:w="3139" w:type="pct"/>
            <w:tcBorders>
              <w:bottom w:val="single" w:sz="4" w:space="0" w:color="auto"/>
            </w:tcBorders>
          </w:tcPr>
          <w:p w14:paraId="5A04F248"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ACFA5D3" w14:textId="77777777" w:rsidR="00323214" w:rsidRPr="00323214" w:rsidRDefault="00323214" w:rsidP="00323214">
            <w:pPr>
              <w:spacing w:before="60" w:after="60" w:line="276" w:lineRule="auto"/>
              <w:rPr>
                <w:rFonts w:ascii="Arial" w:eastAsiaTheme="minorHAnsi" w:hAnsi="Arial" w:cs="Arial"/>
                <w:sz w:val="24"/>
                <w:szCs w:val="22"/>
              </w:rPr>
            </w:pPr>
          </w:p>
          <w:p w14:paraId="5B19582E"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New Dialog implementing selector of the preferable color of highlighted field of the TIU template, location of field navigation buttons</w:t>
            </w:r>
          </w:p>
        </w:tc>
      </w:tr>
      <w:tr w:rsidR="00323214" w:rsidRPr="00323214" w14:paraId="69B33C1D" w14:textId="77777777" w:rsidTr="00323214">
        <w:trPr>
          <w:cantSplit/>
        </w:trPr>
        <w:tc>
          <w:tcPr>
            <w:tcW w:w="1861" w:type="pct"/>
            <w:tcBorders>
              <w:bottom w:val="single" w:sz="4" w:space="0" w:color="auto"/>
            </w:tcBorders>
            <w:shd w:val="clear" w:color="auto" w:fill="F2F2F2" w:themeFill="background1" w:themeFillShade="F2"/>
          </w:tcPr>
          <w:p w14:paraId="4922DA0F"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lastRenderedPageBreak/>
              <w:t>uTemplateFields.pas</w:t>
            </w:r>
          </w:p>
          <w:p w14:paraId="59145C5F"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Borders>
              <w:bottom w:val="single" w:sz="4" w:space="0" w:color="auto"/>
            </w:tcBorders>
          </w:tcPr>
          <w:p w14:paraId="7D288A11"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17459B0D" w14:textId="77777777" w:rsidR="00323214" w:rsidRPr="00323214" w:rsidRDefault="00323214" w:rsidP="00323214">
            <w:pPr>
              <w:spacing w:before="60" w:after="60" w:line="276" w:lineRule="auto"/>
              <w:rPr>
                <w:rFonts w:ascii="Arial" w:eastAsiaTheme="minorHAnsi" w:hAnsi="Arial" w:cs="Arial"/>
                <w:sz w:val="24"/>
                <w:szCs w:val="22"/>
              </w:rPr>
            </w:pPr>
          </w:p>
          <w:p w14:paraId="6459F259"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Class TTemplateDialogEntry changed to implement highlighting of the required fields without values.</w:t>
            </w:r>
          </w:p>
        </w:tc>
      </w:tr>
      <w:tr w:rsidR="00323214" w:rsidRPr="00323214" w14:paraId="78285C82" w14:textId="77777777" w:rsidTr="00323214">
        <w:trPr>
          <w:cantSplit/>
        </w:trPr>
        <w:tc>
          <w:tcPr>
            <w:tcW w:w="1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C16011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fTemplateDialog.pas</w:t>
            </w:r>
          </w:p>
          <w:p w14:paraId="1333F5E5"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Borders>
              <w:top w:val="single" w:sz="4" w:space="0" w:color="auto"/>
              <w:left w:val="single" w:sz="4" w:space="0" w:color="auto"/>
              <w:bottom w:val="single" w:sz="4" w:space="0" w:color="auto"/>
              <w:right w:val="single" w:sz="4" w:space="0" w:color="auto"/>
            </w:tcBorders>
          </w:tcPr>
          <w:p w14:paraId="4B6D0A50"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31317AC7" w14:textId="77777777" w:rsidR="00323214" w:rsidRPr="00323214" w:rsidRDefault="00323214" w:rsidP="00323214">
            <w:pPr>
              <w:spacing w:before="60" w:after="60" w:line="276" w:lineRule="auto"/>
              <w:rPr>
                <w:rFonts w:ascii="Arial" w:eastAsiaTheme="minorHAnsi" w:hAnsi="Arial" w:cs="Arial"/>
                <w:b/>
                <w:sz w:val="24"/>
                <w:szCs w:val="22"/>
              </w:rPr>
            </w:pPr>
          </w:p>
          <w:p w14:paraId="523FE45B"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Dialog implementation changed to include support of highlighting and navigation between required fields without value</w:t>
            </w:r>
          </w:p>
        </w:tc>
      </w:tr>
      <w:tr w:rsidR="00323214" w:rsidRPr="00323214" w14:paraId="052CFE06" w14:textId="77777777" w:rsidTr="00323214">
        <w:trPr>
          <w:cantSplit/>
        </w:trPr>
        <w:tc>
          <w:tcPr>
            <w:tcW w:w="1861" w:type="pct"/>
            <w:shd w:val="clear" w:color="auto" w:fill="F2F2F2" w:themeFill="background1" w:themeFillShade="F2"/>
          </w:tcPr>
          <w:p w14:paraId="3F71E52E"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mRequiredFieldsNavigator.pas</w:t>
            </w:r>
          </w:p>
          <w:p w14:paraId="0F71FC97" w14:textId="77777777" w:rsidR="00323214" w:rsidRPr="00323214" w:rsidRDefault="00323214" w:rsidP="00323214">
            <w:pPr>
              <w:spacing w:before="60" w:after="60" w:line="276" w:lineRule="auto"/>
              <w:rPr>
                <w:rFonts w:ascii="Arial" w:eastAsiaTheme="minorHAnsi" w:hAnsi="Arial" w:cs="Arial"/>
                <w:sz w:val="24"/>
                <w:szCs w:val="22"/>
              </w:rPr>
            </w:pPr>
          </w:p>
        </w:tc>
        <w:tc>
          <w:tcPr>
            <w:tcW w:w="3139" w:type="pct"/>
          </w:tcPr>
          <w:p w14:paraId="22F3EF6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333B48F" w14:textId="77777777" w:rsidR="00323214" w:rsidRPr="00323214" w:rsidRDefault="00323214" w:rsidP="00323214">
            <w:pPr>
              <w:spacing w:before="60" w:after="60" w:line="276" w:lineRule="auto"/>
              <w:rPr>
                <w:rFonts w:ascii="Arial" w:eastAsiaTheme="minorHAnsi" w:hAnsi="Arial" w:cs="Arial"/>
                <w:sz w:val="24"/>
                <w:szCs w:val="22"/>
              </w:rPr>
            </w:pPr>
          </w:p>
          <w:p w14:paraId="71A294A2"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Implementation of the frame containing navigation buttons</w:t>
            </w:r>
          </w:p>
        </w:tc>
      </w:tr>
      <w:tr w:rsidR="00323214" w:rsidRPr="00323214" w14:paraId="0B124588" w14:textId="77777777" w:rsidTr="00323214">
        <w:trPr>
          <w:cantSplit/>
        </w:trPr>
        <w:tc>
          <w:tcPr>
            <w:tcW w:w="1861" w:type="pct"/>
            <w:shd w:val="clear" w:color="auto" w:fill="F2F2F2" w:themeFill="background1" w:themeFillShade="F2"/>
          </w:tcPr>
          <w:p w14:paraId="2A19D744"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uRequiredFieldsHighlighter.pas</w:t>
            </w:r>
          </w:p>
        </w:tc>
        <w:tc>
          <w:tcPr>
            <w:tcW w:w="3139" w:type="pct"/>
          </w:tcPr>
          <w:p w14:paraId="3C641030"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65CDDC06" w14:textId="77777777" w:rsidR="00323214" w:rsidRPr="00323214" w:rsidRDefault="00323214" w:rsidP="00323214">
            <w:pPr>
              <w:spacing w:before="60" w:after="60" w:line="276" w:lineRule="auto"/>
              <w:rPr>
                <w:rFonts w:ascii="Arial" w:eastAsiaTheme="minorHAnsi" w:hAnsi="Arial" w:cs="Arial"/>
                <w:sz w:val="24"/>
                <w:szCs w:val="22"/>
              </w:rPr>
            </w:pPr>
          </w:p>
          <w:p w14:paraId="257EC32C"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sz w:val="24"/>
                <w:szCs w:val="22"/>
              </w:rPr>
              <w:t>Implementation of the highlighting functionality</w:t>
            </w:r>
          </w:p>
        </w:tc>
      </w:tr>
      <w:tr w:rsidR="00323214" w:rsidRPr="00323214" w14:paraId="2B9AD476" w14:textId="77777777" w:rsidTr="00323214">
        <w:trPr>
          <w:cantSplit/>
        </w:trPr>
        <w:tc>
          <w:tcPr>
            <w:tcW w:w="1861" w:type="pct"/>
            <w:tcBorders>
              <w:bottom w:val="single" w:sz="4" w:space="0" w:color="auto"/>
            </w:tcBorders>
            <w:shd w:val="clear" w:color="auto" w:fill="F2F2F2" w:themeFill="background1" w:themeFillShade="F2"/>
          </w:tcPr>
          <w:p w14:paraId="57021E03"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rOptions.pas</w:t>
            </w:r>
          </w:p>
        </w:tc>
        <w:tc>
          <w:tcPr>
            <w:tcW w:w="3139" w:type="pct"/>
            <w:tcBorders>
              <w:bottom w:val="single" w:sz="4" w:space="0" w:color="auto"/>
            </w:tcBorders>
          </w:tcPr>
          <w:p w14:paraId="07464E5B"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2F38B6CD" w14:textId="77777777" w:rsidR="00323214" w:rsidRPr="00323214" w:rsidRDefault="00323214" w:rsidP="00323214">
            <w:pPr>
              <w:spacing w:before="60" w:after="60" w:line="276" w:lineRule="auto"/>
              <w:rPr>
                <w:rFonts w:ascii="Arial" w:eastAsiaTheme="minorHAnsi" w:hAnsi="Arial" w:cs="Arial"/>
                <w:sz w:val="24"/>
                <w:szCs w:val="22"/>
              </w:rPr>
            </w:pPr>
          </w:p>
          <w:p w14:paraId="2DC9A3BA"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sz w:val="24"/>
                <w:szCs w:val="22"/>
              </w:rPr>
              <w:t>Implementation of the routine loading/saving required fields preferences from/to server</w:t>
            </w:r>
          </w:p>
        </w:tc>
      </w:tr>
    </w:tbl>
    <w:p w14:paraId="6DD58E0D" w14:textId="77777777" w:rsidR="00323214" w:rsidRPr="00323214" w:rsidRDefault="00323214" w:rsidP="00323214">
      <w:pPr>
        <w:spacing w:after="120" w:line="276" w:lineRule="auto"/>
        <w:rPr>
          <w:rFonts w:asciiTheme="minorHAnsi" w:eastAsiaTheme="minorHAnsi" w:hAnsiTheme="minorHAnsi" w:cstheme="minorBidi"/>
          <w:szCs w:val="22"/>
        </w:rPr>
      </w:pPr>
    </w:p>
    <w:p w14:paraId="00601A06" w14:textId="77777777" w:rsidR="00323214" w:rsidRPr="00323214" w:rsidRDefault="00323214" w:rsidP="00323214">
      <w:pPr>
        <w:pStyle w:val="Heading7"/>
        <w:rPr>
          <w:rFonts w:eastAsiaTheme="majorEastAsia"/>
        </w:rPr>
      </w:pPr>
      <w:bookmarkStart w:id="487" w:name="_Toc475621395"/>
      <w:r w:rsidRPr="00323214">
        <w:rPr>
          <w:rFonts w:eastAsiaTheme="majorEastAsia"/>
        </w:rPr>
        <w:lastRenderedPageBreak/>
        <w:t>File fOptions.pas changes</w:t>
      </w:r>
      <w:bookmarkEnd w:id="487"/>
    </w:p>
    <w:p w14:paraId="01D306CA" w14:textId="77777777" w:rsidR="00323214" w:rsidRPr="00323214" w:rsidRDefault="00323214" w:rsidP="00323214">
      <w:pPr>
        <w:spacing w:after="120" w:line="276" w:lineRule="auto"/>
        <w:rPr>
          <w:rFonts w:asciiTheme="minorHAnsi" w:eastAsiaTheme="minorHAnsi" w:hAnsiTheme="minorHAnsi" w:cstheme="minorBidi"/>
          <w:szCs w:val="22"/>
        </w:rPr>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67A6CCE4" w14:textId="77777777" w:rsidTr="00323214">
        <w:trPr>
          <w:cantSplit/>
          <w:tblHeader/>
        </w:trPr>
        <w:tc>
          <w:tcPr>
            <w:tcW w:w="1510" w:type="pct"/>
            <w:shd w:val="clear" w:color="auto" w:fill="F2F2F2" w:themeFill="background1" w:themeFillShade="F2"/>
          </w:tcPr>
          <w:p w14:paraId="17B8261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89" w:type="pct"/>
            <w:gridSpan w:val="4"/>
            <w:shd w:val="clear" w:color="auto" w:fill="F2F2F2" w:themeFill="background1" w:themeFillShade="F2"/>
          </w:tcPr>
          <w:p w14:paraId="0E9AE74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2852178E" w14:textId="77777777" w:rsidTr="00323214">
        <w:trPr>
          <w:cantSplit/>
        </w:trPr>
        <w:tc>
          <w:tcPr>
            <w:tcW w:w="1510" w:type="pct"/>
            <w:shd w:val="clear" w:color="auto" w:fill="F2F2F2" w:themeFill="background1" w:themeFillShade="F2"/>
          </w:tcPr>
          <w:p w14:paraId="050F3D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TfrmOptions</w:t>
            </w:r>
          </w:p>
        </w:tc>
        <w:tc>
          <w:tcPr>
            <w:tcW w:w="3489" w:type="pct"/>
            <w:gridSpan w:val="4"/>
            <w:shd w:val="clear" w:color="auto" w:fill="auto"/>
          </w:tcPr>
          <w:p w14:paraId="34B0904A"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fOptions.pas</w:t>
            </w:r>
          </w:p>
          <w:p w14:paraId="749C3960" w14:textId="77777777" w:rsidR="00323214" w:rsidRPr="00323214" w:rsidRDefault="00323214" w:rsidP="00323214">
            <w:pPr>
              <w:spacing w:before="60" w:after="60"/>
              <w:rPr>
                <w:rFonts w:ascii="Arial" w:hAnsi="Arial" w:cs="Arial"/>
                <w:szCs w:val="22"/>
              </w:rPr>
            </w:pPr>
            <w:r w:rsidRPr="00323214">
              <w:rPr>
                <w:rFonts w:ascii="Arial" w:hAnsi="Arial" w:cs="Arial"/>
                <w:szCs w:val="22"/>
              </w:rPr>
              <w:t>Modified to implement invocation of the Highlighting preferences dialog TfrmOptionsTIUTemplates</w:t>
            </w:r>
          </w:p>
        </w:tc>
      </w:tr>
      <w:tr w:rsidR="00323214" w:rsidRPr="00323214" w14:paraId="591C4B48"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05E69D7"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710F535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0"/>
                    <w:checked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73FD22B8"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5129DF4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4E66CEE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84B6C51" w14:textId="77777777" w:rsidTr="00323214">
        <w:trPr>
          <w:cantSplit/>
        </w:trPr>
        <w:tc>
          <w:tcPr>
            <w:tcW w:w="1510" w:type="pct"/>
            <w:shd w:val="clear" w:color="auto" w:fill="F2F2F2" w:themeFill="background1" w:themeFillShade="F2"/>
          </w:tcPr>
          <w:p w14:paraId="2D81016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Controls added</w:t>
            </w:r>
          </w:p>
        </w:tc>
        <w:tc>
          <w:tcPr>
            <w:tcW w:w="3489" w:type="pct"/>
            <w:gridSpan w:val="4"/>
            <w:shd w:val="clear" w:color="auto" w:fill="auto"/>
          </w:tcPr>
          <w:p w14:paraId="49202DCD" w14:textId="77777777" w:rsidR="00323214" w:rsidRPr="00323214" w:rsidRDefault="00323214" w:rsidP="00323214">
            <w:pPr>
              <w:spacing w:before="60" w:after="60"/>
              <w:rPr>
                <w:rFonts w:ascii="Arial" w:hAnsi="Arial" w:cs="Arial"/>
                <w:szCs w:val="22"/>
              </w:rPr>
            </w:pPr>
            <w:r w:rsidRPr="00323214">
              <w:rPr>
                <w:rFonts w:ascii="Arial" w:hAnsi="Arial" w:cs="Arial"/>
                <w:szCs w:val="22"/>
              </w:rPr>
              <w:t>PnlRequiredFields: TPanel;</w:t>
            </w:r>
          </w:p>
          <w:p w14:paraId="7289F9B2" w14:textId="77777777" w:rsidR="00323214" w:rsidRPr="00323214" w:rsidRDefault="00323214" w:rsidP="00323214">
            <w:pPr>
              <w:spacing w:before="60" w:after="60"/>
              <w:rPr>
                <w:rFonts w:ascii="Arial" w:hAnsi="Arial" w:cs="Arial"/>
                <w:szCs w:val="22"/>
              </w:rPr>
            </w:pPr>
            <w:r w:rsidRPr="00323214">
              <w:rPr>
                <w:rFonts w:ascii="Arial" w:hAnsi="Arial" w:cs="Arial"/>
                <w:szCs w:val="22"/>
              </w:rPr>
              <w:t>Bevel1: TBevel;</w:t>
            </w:r>
          </w:p>
          <w:p w14:paraId="323D14E8" w14:textId="77777777" w:rsidR="00323214" w:rsidRPr="00323214" w:rsidRDefault="00323214" w:rsidP="00323214">
            <w:pPr>
              <w:spacing w:before="60" w:after="60"/>
              <w:rPr>
                <w:rFonts w:ascii="Arial" w:hAnsi="Arial" w:cs="Arial"/>
                <w:szCs w:val="22"/>
              </w:rPr>
            </w:pPr>
            <w:r w:rsidRPr="00323214">
              <w:rPr>
                <w:rFonts w:ascii="Arial" w:hAnsi="Arial" w:cs="Arial"/>
                <w:szCs w:val="22"/>
              </w:rPr>
              <w:t>StaticText1: TStaticText;</w:t>
            </w:r>
          </w:p>
          <w:p w14:paraId="6C57C9D7" w14:textId="77777777" w:rsidR="00323214" w:rsidRPr="00323214" w:rsidRDefault="00323214" w:rsidP="00323214">
            <w:pPr>
              <w:spacing w:before="60" w:after="60"/>
              <w:rPr>
                <w:rFonts w:ascii="Arial" w:hAnsi="Arial" w:cs="Arial"/>
                <w:szCs w:val="22"/>
              </w:rPr>
            </w:pPr>
            <w:r w:rsidRPr="00323214">
              <w:rPr>
                <w:rFonts w:ascii="Arial" w:hAnsi="Arial" w:cs="Arial"/>
                <w:szCs w:val="22"/>
              </w:rPr>
              <w:t>Memo1: TMemo;</w:t>
            </w:r>
          </w:p>
          <w:p w14:paraId="7EE73AD5" w14:textId="77777777" w:rsidR="00323214" w:rsidRPr="00323214" w:rsidRDefault="00323214" w:rsidP="00323214">
            <w:pPr>
              <w:spacing w:before="60" w:after="60"/>
              <w:rPr>
                <w:rFonts w:ascii="Arial" w:hAnsi="Arial" w:cs="Arial"/>
                <w:szCs w:val="22"/>
              </w:rPr>
            </w:pPr>
            <w:r w:rsidRPr="00323214">
              <w:rPr>
                <w:rFonts w:ascii="Arial" w:hAnsi="Arial" w:cs="Arial"/>
                <w:szCs w:val="22"/>
              </w:rPr>
              <w:t>btnNotesTitles: TButton;</w:t>
            </w:r>
          </w:p>
          <w:p w14:paraId="07C8F5CB" w14:textId="77777777" w:rsidR="00323214" w:rsidRPr="00323214" w:rsidRDefault="00323214" w:rsidP="00323214">
            <w:pPr>
              <w:spacing w:before="60" w:after="60"/>
              <w:rPr>
                <w:rFonts w:ascii="Arial" w:hAnsi="Arial" w:cs="Arial"/>
                <w:szCs w:val="22"/>
              </w:rPr>
            </w:pPr>
            <w:r w:rsidRPr="00323214">
              <w:rPr>
                <w:rFonts w:ascii="Arial" w:hAnsi="Arial" w:cs="Arial"/>
                <w:szCs w:val="22"/>
              </w:rPr>
              <w:t>imgNotes: TImage;</w:t>
            </w:r>
          </w:p>
          <w:p w14:paraId="438A1C53" w14:textId="77777777" w:rsidR="00323214" w:rsidRPr="00323214" w:rsidRDefault="00323214" w:rsidP="00323214">
            <w:pPr>
              <w:spacing w:before="60" w:after="60"/>
              <w:rPr>
                <w:rFonts w:ascii="Arial" w:hAnsi="Arial" w:cs="Arial"/>
                <w:szCs w:val="22"/>
              </w:rPr>
            </w:pPr>
            <w:r w:rsidRPr="00323214">
              <w:rPr>
                <w:rFonts w:ascii="Arial" w:hAnsi="Arial" w:cs="Arial"/>
                <w:szCs w:val="22"/>
              </w:rPr>
              <w:t>imgRequiredFields: TImage;</w:t>
            </w:r>
          </w:p>
          <w:p w14:paraId="246D831B" w14:textId="77777777" w:rsidR="00323214" w:rsidRPr="00323214" w:rsidRDefault="00323214" w:rsidP="00323214">
            <w:pPr>
              <w:spacing w:before="60" w:after="60"/>
              <w:rPr>
                <w:rFonts w:ascii="Arial" w:hAnsi="Arial" w:cs="Arial"/>
                <w:szCs w:val="22"/>
              </w:rPr>
            </w:pPr>
          </w:p>
        </w:tc>
      </w:tr>
      <w:tr w:rsidR="00323214" w:rsidRPr="00323214" w14:paraId="7EDE0EA3" w14:textId="77777777" w:rsidTr="00323214">
        <w:trPr>
          <w:cantSplit/>
        </w:trPr>
        <w:tc>
          <w:tcPr>
            <w:tcW w:w="1510" w:type="pct"/>
            <w:shd w:val="clear" w:color="auto" w:fill="F2F2F2" w:themeFill="background1" w:themeFillShade="F2"/>
          </w:tcPr>
          <w:p w14:paraId="20871A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Method(s) added</w:t>
            </w:r>
          </w:p>
        </w:tc>
        <w:tc>
          <w:tcPr>
            <w:tcW w:w="3489" w:type="pct"/>
            <w:gridSpan w:val="4"/>
            <w:shd w:val="clear" w:color="auto" w:fill="auto"/>
          </w:tcPr>
          <w:p w14:paraId="7A03CD0B" w14:textId="77777777" w:rsidR="00323214" w:rsidRPr="00323214" w:rsidRDefault="00323214" w:rsidP="00323214">
            <w:pPr>
              <w:spacing w:before="60" w:after="60"/>
              <w:rPr>
                <w:rFonts w:ascii="Arial" w:hAnsi="Arial" w:cs="Arial"/>
                <w:szCs w:val="22"/>
              </w:rPr>
            </w:pPr>
            <w:r w:rsidRPr="00323214">
              <w:rPr>
                <w:rFonts w:ascii="Arial" w:hAnsi="Arial" w:cs="Arial"/>
                <w:szCs w:val="22"/>
              </w:rPr>
              <w:t>procedure btnRequiredFieldsClick(Sender: TObject);</w:t>
            </w:r>
          </w:p>
        </w:tc>
      </w:tr>
      <w:tr w:rsidR="00323214" w:rsidRPr="00323214" w14:paraId="779B266F" w14:textId="77777777" w:rsidTr="00323214">
        <w:trPr>
          <w:cantSplit/>
        </w:trPr>
        <w:tc>
          <w:tcPr>
            <w:tcW w:w="1510" w:type="pct"/>
            <w:shd w:val="clear" w:color="auto" w:fill="F2F2F2" w:themeFill="background1" w:themeFillShade="F2"/>
          </w:tcPr>
          <w:p w14:paraId="27E475E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w:t>
            </w:r>
          </w:p>
        </w:tc>
        <w:tc>
          <w:tcPr>
            <w:tcW w:w="3489" w:type="pct"/>
            <w:gridSpan w:val="4"/>
            <w:shd w:val="clear" w:color="auto" w:fill="auto"/>
          </w:tcPr>
          <w:p w14:paraId="028D08E7"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fOptionsTIUTemplates, mRequiredFields;</w:t>
            </w:r>
          </w:p>
        </w:tc>
      </w:tr>
      <w:tr w:rsidR="00323214" w:rsidRPr="00323214" w14:paraId="27D89ED7"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61E6A17"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TfrmOptions Modified Logic (New code added)</w:t>
            </w:r>
          </w:p>
        </w:tc>
      </w:tr>
      <w:tr w:rsidR="00323214" w:rsidRPr="00323214" w14:paraId="1406646D"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3C527792" w14:textId="77777777" w:rsidR="00323214" w:rsidRPr="00323214" w:rsidRDefault="00323214" w:rsidP="00A3422A">
            <w:pPr>
              <w:pStyle w:val="SourceCode"/>
            </w:pPr>
            <w:r w:rsidRPr="00323214">
              <w:t>procedure TfrmOptions.btnRequiredFieldsClick(Sender: TObject);</w:t>
            </w:r>
          </w:p>
          <w:p w14:paraId="42C1F13C" w14:textId="77777777" w:rsidR="00323214" w:rsidRPr="00323214" w:rsidRDefault="00323214" w:rsidP="00A3422A">
            <w:pPr>
              <w:pStyle w:val="SourceCode"/>
            </w:pPr>
            <w:r w:rsidRPr="00323214">
              <w:t>begin</w:t>
            </w:r>
          </w:p>
          <w:p w14:paraId="2550526E" w14:textId="77777777" w:rsidR="00323214" w:rsidRPr="00323214" w:rsidRDefault="00323214" w:rsidP="00A3422A">
            <w:pPr>
              <w:pStyle w:val="SourceCode"/>
            </w:pPr>
            <w:r w:rsidRPr="00323214">
              <w:t xml:space="preserve">  UpdateRequiredFieldsPreferences;</w:t>
            </w:r>
          </w:p>
          <w:p w14:paraId="15771251" w14:textId="77777777" w:rsidR="00323214" w:rsidRPr="00323214" w:rsidRDefault="00323214" w:rsidP="00A3422A">
            <w:pPr>
              <w:pStyle w:val="SourceCode"/>
            </w:pPr>
            <w:r w:rsidRPr="00323214">
              <w:t>end;</w:t>
            </w:r>
          </w:p>
        </w:tc>
      </w:tr>
      <w:tr w:rsidR="00323214" w:rsidRPr="00323214" w14:paraId="52A79E1B"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476983" w14:textId="77777777" w:rsidR="00323214" w:rsidRPr="00323214" w:rsidRDefault="00323214" w:rsidP="00323214">
            <w:pPr>
              <w:spacing w:before="60" w:after="60"/>
              <w:rPr>
                <w:rFonts w:ascii="Arial" w:hAnsi="Arial" w:cs="Arial"/>
                <w:szCs w:val="20"/>
              </w:rPr>
            </w:pPr>
            <w:r w:rsidRPr="00323214">
              <w:rPr>
                <w:rFonts w:ascii="Arial" w:hAnsi="Arial" w:cs="Arial"/>
                <w:b/>
                <w:szCs w:val="20"/>
              </w:rPr>
              <w:t xml:space="preserve">Class TfrmOptions </w:t>
            </w:r>
            <w:r w:rsidRPr="00323214">
              <w:rPr>
                <w:rFonts w:ascii="Arial" w:hAnsi="Arial" w:cs="Arial"/>
                <w:szCs w:val="20"/>
              </w:rPr>
              <w:t>Current Form</w:t>
            </w:r>
          </w:p>
        </w:tc>
      </w:tr>
      <w:tr w:rsidR="00323214" w:rsidRPr="00323214" w14:paraId="65359776"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36951A5" w14:textId="77777777" w:rsidR="00323214" w:rsidRPr="00323214" w:rsidRDefault="00323214" w:rsidP="00323214">
            <w:pPr>
              <w:spacing w:before="60" w:after="60"/>
              <w:jc w:val="center"/>
              <w:rPr>
                <w:rFonts w:ascii="Arial" w:hAnsi="Arial" w:cs="Arial"/>
                <w:szCs w:val="20"/>
              </w:rPr>
            </w:pPr>
            <w:r w:rsidRPr="00323214">
              <w:rPr>
                <w:rFonts w:ascii="Arial" w:hAnsi="Arial" w:cs="Arial"/>
                <w:noProof/>
                <w:szCs w:val="20"/>
              </w:rPr>
              <w:drawing>
                <wp:inline distT="0" distB="0" distL="0" distR="0" wp14:anchorId="2942B6C2" wp14:editId="2208E5B5">
                  <wp:extent cx="4097382" cy="3019846"/>
                  <wp:effectExtent l="0" t="0" r="0" b="9525"/>
                  <wp:docPr id="31" name="Picture 31" descr="Current layout of the &quot;Notes&quot; tab of the &quot;Options&quot; dialog has no components for control of theTUI required fields settings." title="Options Dialog. Notes Tab.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097186" cy="3019702"/>
                          </a:xfrm>
                          <a:prstGeom prst="rect">
                            <a:avLst/>
                          </a:prstGeom>
                        </pic:spPr>
                      </pic:pic>
                    </a:graphicData>
                  </a:graphic>
                </wp:inline>
              </w:drawing>
            </w:r>
          </w:p>
          <w:p w14:paraId="7A6DE6A1" w14:textId="77777777" w:rsidR="00323214" w:rsidRPr="00323214" w:rsidRDefault="00323214" w:rsidP="00323214">
            <w:pPr>
              <w:spacing w:before="60" w:after="60"/>
              <w:jc w:val="center"/>
              <w:rPr>
                <w:rFonts w:ascii="Arial" w:hAnsi="Arial" w:cs="Arial"/>
                <w:szCs w:val="20"/>
              </w:rPr>
            </w:pPr>
          </w:p>
        </w:tc>
      </w:tr>
      <w:tr w:rsidR="00323214" w:rsidRPr="00323214" w14:paraId="30C1089D"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007623" w14:textId="77777777" w:rsidR="00323214" w:rsidRPr="00323214" w:rsidRDefault="00323214" w:rsidP="00323214">
            <w:pPr>
              <w:spacing w:before="60" w:after="60"/>
              <w:rPr>
                <w:rFonts w:ascii="Arial" w:hAnsi="Arial" w:cs="Arial"/>
                <w:szCs w:val="20"/>
              </w:rPr>
            </w:pPr>
            <w:r w:rsidRPr="00323214">
              <w:rPr>
                <w:rFonts w:ascii="Arial" w:hAnsi="Arial" w:cs="Arial"/>
                <w:b/>
                <w:szCs w:val="20"/>
              </w:rPr>
              <w:lastRenderedPageBreak/>
              <w:t xml:space="preserve">Class TfrmOptions </w:t>
            </w:r>
            <w:r w:rsidRPr="00323214">
              <w:rPr>
                <w:rFonts w:ascii="Arial" w:hAnsi="Arial" w:cs="Arial"/>
                <w:szCs w:val="20"/>
              </w:rPr>
              <w:t>Modified Form</w:t>
            </w:r>
          </w:p>
        </w:tc>
      </w:tr>
      <w:tr w:rsidR="00323214" w:rsidRPr="00323214" w14:paraId="1D98A805"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732E3CA9" w14:textId="0F0837ED" w:rsidR="00323214" w:rsidRDefault="003F7CB5" w:rsidP="00323214">
            <w:pPr>
              <w:spacing w:before="60" w:after="60"/>
              <w:jc w:val="center"/>
              <w:rPr>
                <w:rFonts w:ascii="Arial" w:hAnsi="Arial" w:cs="Arial"/>
                <w:szCs w:val="20"/>
              </w:rPr>
            </w:pPr>
            <w:r>
              <w:rPr>
                <w:noProof/>
              </w:rPr>
              <w:drawing>
                <wp:inline distT="0" distB="0" distL="0" distR="0" wp14:anchorId="49563412" wp14:editId="75EAEC81">
                  <wp:extent cx="3966895" cy="3103587"/>
                  <wp:effectExtent l="0" t="0" r="0" b="1905"/>
                  <wp:docPr id="103" name="Picture 103" descr="Uddated Options dialog includes &quot;Required Fields...&quot; button" title="Options Dialog. No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964637" cy="3101820"/>
                          </a:xfrm>
                          <a:prstGeom prst="rect">
                            <a:avLst/>
                          </a:prstGeom>
                        </pic:spPr>
                      </pic:pic>
                    </a:graphicData>
                  </a:graphic>
                </wp:inline>
              </w:drawing>
            </w:r>
          </w:p>
          <w:p w14:paraId="78743816" w14:textId="7EC3C1E4" w:rsidR="003F7CB5" w:rsidRPr="00323214" w:rsidRDefault="003F7CB5" w:rsidP="003F7CB5">
            <w:pPr>
              <w:tabs>
                <w:tab w:val="left" w:pos="2421"/>
                <w:tab w:val="center" w:pos="4671"/>
              </w:tabs>
              <w:spacing w:before="60" w:after="60"/>
              <w:rPr>
                <w:rFonts w:ascii="Arial" w:hAnsi="Arial" w:cs="Arial"/>
                <w:szCs w:val="20"/>
              </w:rPr>
            </w:pPr>
            <w:r>
              <w:rPr>
                <w:rFonts w:ascii="Arial" w:hAnsi="Arial" w:cs="Arial"/>
                <w:szCs w:val="20"/>
              </w:rPr>
              <w:tab/>
            </w:r>
          </w:p>
        </w:tc>
      </w:tr>
    </w:tbl>
    <w:p w14:paraId="04727D65" w14:textId="77777777" w:rsidR="00323214" w:rsidRPr="00323214" w:rsidRDefault="00323214" w:rsidP="00323214">
      <w:pPr>
        <w:spacing w:after="200" w:line="276" w:lineRule="auto"/>
        <w:rPr>
          <w:rFonts w:asciiTheme="minorHAnsi" w:eastAsiaTheme="minorHAnsi" w:hAnsiTheme="minorHAnsi" w:cstheme="minorBidi"/>
          <w:szCs w:val="22"/>
        </w:rPr>
      </w:pPr>
    </w:p>
    <w:p w14:paraId="37413A4C" w14:textId="77777777" w:rsidR="00323214" w:rsidRPr="00323214" w:rsidRDefault="00323214" w:rsidP="00323214">
      <w:pPr>
        <w:spacing w:after="12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5C664EB3" w14:textId="77777777" w:rsidR="00323214" w:rsidRPr="00323214" w:rsidRDefault="00323214" w:rsidP="00323214">
      <w:pPr>
        <w:pStyle w:val="Heading7"/>
        <w:rPr>
          <w:rFonts w:eastAsiaTheme="majorEastAsia"/>
        </w:rPr>
      </w:pPr>
      <w:bookmarkStart w:id="488" w:name="_Toc475621396"/>
      <w:r w:rsidRPr="00323214">
        <w:rPr>
          <w:rFonts w:eastAsiaTheme="majorEastAsia"/>
        </w:rPr>
        <w:lastRenderedPageBreak/>
        <w:t>File fOptionsTIUTemplates changes</w:t>
      </w:r>
      <w:bookmarkEnd w:id="488"/>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510C7ED1" w14:textId="77777777" w:rsidTr="00323214">
        <w:trPr>
          <w:cantSplit/>
          <w:tblHeader/>
        </w:trPr>
        <w:tc>
          <w:tcPr>
            <w:tcW w:w="1510" w:type="pct"/>
            <w:shd w:val="clear" w:color="auto" w:fill="F2F2F2" w:themeFill="background1" w:themeFillShade="F2"/>
          </w:tcPr>
          <w:p w14:paraId="5BE601B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21DDB24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36BC6D9C" w14:textId="77777777" w:rsidTr="00323214">
        <w:trPr>
          <w:cantSplit/>
        </w:trPr>
        <w:tc>
          <w:tcPr>
            <w:tcW w:w="1510" w:type="pct"/>
            <w:shd w:val="clear" w:color="auto" w:fill="F2F2F2" w:themeFill="background1" w:themeFillShade="F2"/>
          </w:tcPr>
          <w:p w14:paraId="676A06E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TfrmTIUTemplates</w:t>
            </w:r>
          </w:p>
        </w:tc>
        <w:tc>
          <w:tcPr>
            <w:tcW w:w="3490" w:type="pct"/>
            <w:gridSpan w:val="4"/>
            <w:shd w:val="clear" w:color="auto" w:fill="auto"/>
          </w:tcPr>
          <w:p w14:paraId="69975967"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fOptionsTIUTemplates.pas</w:t>
            </w:r>
          </w:p>
          <w:p w14:paraId="6E4DB8EE"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preferences dialog </w:t>
            </w:r>
          </w:p>
        </w:tc>
      </w:tr>
      <w:tr w:rsidR="00323214" w:rsidRPr="00323214" w14:paraId="065625AB"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5C5C9EB"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3FE02AD1"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15D763E1"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031F5AF3"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64F0D63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559DE86E" w14:textId="77777777" w:rsidTr="00323214">
        <w:trPr>
          <w:cantSplit/>
        </w:trPr>
        <w:tc>
          <w:tcPr>
            <w:tcW w:w="1510" w:type="pct"/>
            <w:shd w:val="clear" w:color="auto" w:fill="F2F2F2" w:themeFill="background1" w:themeFillShade="F2"/>
          </w:tcPr>
          <w:p w14:paraId="31EFD20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Form layout</w:t>
            </w:r>
          </w:p>
        </w:tc>
        <w:tc>
          <w:tcPr>
            <w:tcW w:w="3490" w:type="pct"/>
            <w:gridSpan w:val="4"/>
            <w:shd w:val="clear" w:color="auto" w:fill="auto"/>
          </w:tcPr>
          <w:p w14:paraId="0965D9C6" w14:textId="371C5A88" w:rsidR="003F7CB5" w:rsidRDefault="003F7CB5" w:rsidP="00323214">
            <w:pPr>
              <w:spacing w:before="60" w:after="60"/>
              <w:rPr>
                <w:rFonts w:ascii="Arial" w:hAnsi="Arial" w:cs="Arial"/>
                <w:szCs w:val="22"/>
              </w:rPr>
            </w:pPr>
            <w:r>
              <w:rPr>
                <w:noProof/>
              </w:rPr>
              <w:drawing>
                <wp:inline distT="0" distB="0" distL="0" distR="0" wp14:anchorId="126FC8AA" wp14:editId="54E6D8EA">
                  <wp:extent cx="3081639" cy="2153920"/>
                  <wp:effectExtent l="0" t="0" r="5080" b="0"/>
                  <wp:docPr id="104" name="Picture 104" descr="The &quot;TIU Template&quot; dialog allows user to control settings of the TIU required fields (backgroud color of unpopulated fields and position of the navigation panel)" title="The &quot;TIU Template&quot;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3082715" cy="2154672"/>
                          </a:xfrm>
                          <a:prstGeom prst="rect">
                            <a:avLst/>
                          </a:prstGeom>
                        </pic:spPr>
                      </pic:pic>
                    </a:graphicData>
                  </a:graphic>
                </wp:inline>
              </w:drawing>
            </w:r>
          </w:p>
          <w:p w14:paraId="58587C1A" w14:textId="77777777" w:rsidR="003F7CB5" w:rsidRPr="00323214" w:rsidRDefault="003F7CB5" w:rsidP="003F7CB5">
            <w:pPr>
              <w:spacing w:before="60" w:after="60"/>
              <w:rPr>
                <w:rFonts w:ascii="Arial" w:hAnsi="Arial" w:cs="Arial"/>
                <w:szCs w:val="22"/>
              </w:rPr>
            </w:pPr>
          </w:p>
        </w:tc>
      </w:tr>
      <w:tr w:rsidR="00323214" w:rsidRPr="00323214" w14:paraId="3743F5A9"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EAAEE3"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TfrmTIUTemplates Modified Logic (New code added)</w:t>
            </w:r>
          </w:p>
        </w:tc>
      </w:tr>
      <w:tr w:rsidR="00323214" w:rsidRPr="00323214" w14:paraId="7AF8E6D5"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45341AE7" w14:textId="77777777" w:rsidR="00323214" w:rsidRPr="00323214" w:rsidRDefault="00323214" w:rsidP="00323214">
            <w:pPr>
              <w:spacing w:before="60" w:after="60"/>
              <w:rPr>
                <w:rFonts w:ascii="Arial" w:hAnsi="Arial" w:cs="Arial"/>
                <w:szCs w:val="20"/>
              </w:rPr>
            </w:pPr>
            <w:r w:rsidRPr="00323214">
              <w:rPr>
                <w:rFonts w:ascii="Arial" w:hAnsi="Arial" w:cs="Arial"/>
                <w:szCs w:val="20"/>
              </w:rPr>
              <w:t>See files fOptionsTIUTemplates.pas; fOptionsTIUTemplates.dfm</w:t>
            </w:r>
          </w:p>
        </w:tc>
      </w:tr>
    </w:tbl>
    <w:p w14:paraId="39BC6E31" w14:textId="77777777" w:rsidR="00323214" w:rsidRPr="00323214" w:rsidRDefault="00323214" w:rsidP="00A3422A">
      <w:pPr>
        <w:pStyle w:val="Heading8"/>
        <w:rPr>
          <w:rFonts w:eastAsiaTheme="majorEastAsia"/>
        </w:rPr>
      </w:pPr>
      <w:bookmarkStart w:id="489" w:name="_Toc475621397"/>
      <w:r w:rsidRPr="00323214">
        <w:rPr>
          <w:rFonts w:eastAsiaTheme="majorEastAsia"/>
        </w:rPr>
        <w:t>Components on Form</w:t>
      </w:r>
      <w:bookmarkEnd w:id="4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210AF489" w14:textId="77777777" w:rsidTr="00323214">
        <w:trPr>
          <w:cantSplit/>
          <w:tblHeader/>
        </w:trPr>
        <w:tc>
          <w:tcPr>
            <w:tcW w:w="1541" w:type="pct"/>
            <w:tcBorders>
              <w:bottom w:val="single" w:sz="4" w:space="0" w:color="auto"/>
            </w:tcBorders>
            <w:shd w:val="clear" w:color="auto" w:fill="F2F2F2" w:themeFill="background1" w:themeFillShade="F2"/>
          </w:tcPr>
          <w:p w14:paraId="0CDC2E8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5F2045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609DCE9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E7E064D" w14:textId="77777777" w:rsidTr="00323214">
        <w:trPr>
          <w:cantSplit/>
        </w:trPr>
        <w:tc>
          <w:tcPr>
            <w:tcW w:w="1541" w:type="pct"/>
          </w:tcPr>
          <w:p w14:paraId="3C53ED68" w14:textId="77777777" w:rsidR="00323214" w:rsidRPr="00323214" w:rsidRDefault="00323214" w:rsidP="00323214">
            <w:pPr>
              <w:spacing w:before="60" w:after="60"/>
              <w:rPr>
                <w:rFonts w:ascii="Arial" w:hAnsi="Arial" w:cs="Arial"/>
                <w:szCs w:val="20"/>
              </w:rPr>
            </w:pPr>
            <w:r w:rsidRPr="00323214">
              <w:rPr>
                <w:rFonts w:ascii="Arial" w:hAnsi="Arial" w:cs="Arial"/>
                <w:szCs w:val="20"/>
              </w:rPr>
              <w:t>btnOK</w:t>
            </w:r>
          </w:p>
        </w:tc>
        <w:tc>
          <w:tcPr>
            <w:tcW w:w="1620" w:type="pct"/>
          </w:tcPr>
          <w:p w14:paraId="7AC78D1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547D85A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A button, captioned OK, to accept selections on values.</w:t>
            </w:r>
          </w:p>
        </w:tc>
      </w:tr>
      <w:tr w:rsidR="00323214" w:rsidRPr="00323214" w14:paraId="3999FB6E" w14:textId="77777777" w:rsidTr="00323214">
        <w:trPr>
          <w:cantSplit/>
        </w:trPr>
        <w:tc>
          <w:tcPr>
            <w:tcW w:w="1541" w:type="pct"/>
          </w:tcPr>
          <w:p w14:paraId="73C4AA9C" w14:textId="77777777" w:rsidR="00323214" w:rsidRPr="00323214" w:rsidRDefault="00323214" w:rsidP="00323214">
            <w:pPr>
              <w:spacing w:before="60" w:after="60"/>
              <w:rPr>
                <w:rFonts w:ascii="Arial" w:hAnsi="Arial" w:cs="Arial"/>
                <w:szCs w:val="20"/>
              </w:rPr>
            </w:pPr>
            <w:r w:rsidRPr="00323214">
              <w:rPr>
                <w:rFonts w:ascii="Arial" w:hAnsi="Arial" w:cs="Arial"/>
                <w:szCs w:val="20"/>
              </w:rPr>
              <w:t>btnDefaults</w:t>
            </w:r>
          </w:p>
        </w:tc>
        <w:tc>
          <w:tcPr>
            <w:tcW w:w="1620" w:type="pct"/>
          </w:tcPr>
          <w:p w14:paraId="5AD21F9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4A1242D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Resets preferences to the ir default values</w:t>
            </w:r>
          </w:p>
        </w:tc>
      </w:tr>
      <w:tr w:rsidR="00323214" w:rsidRPr="00323214" w14:paraId="05E3AC4F" w14:textId="77777777" w:rsidTr="00323214">
        <w:trPr>
          <w:cantSplit/>
        </w:trPr>
        <w:tc>
          <w:tcPr>
            <w:tcW w:w="1541" w:type="pct"/>
          </w:tcPr>
          <w:p w14:paraId="634F8AF1" w14:textId="77777777" w:rsidR="00323214" w:rsidRPr="00323214" w:rsidRDefault="00323214" w:rsidP="00323214">
            <w:pPr>
              <w:spacing w:before="60" w:after="60"/>
              <w:rPr>
                <w:rFonts w:ascii="Arial" w:hAnsi="Arial" w:cs="Arial"/>
                <w:szCs w:val="20"/>
              </w:rPr>
            </w:pPr>
            <w:r w:rsidRPr="00323214">
              <w:rPr>
                <w:rFonts w:ascii="Arial" w:hAnsi="Arial" w:cs="Arial"/>
                <w:szCs w:val="20"/>
              </w:rPr>
              <w:t>btnCancel</w:t>
            </w:r>
          </w:p>
        </w:tc>
        <w:tc>
          <w:tcPr>
            <w:tcW w:w="1620" w:type="pct"/>
          </w:tcPr>
          <w:p w14:paraId="7D92338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TButton</w:t>
            </w:r>
          </w:p>
        </w:tc>
        <w:tc>
          <w:tcPr>
            <w:tcW w:w="1839" w:type="pct"/>
          </w:tcPr>
          <w:p w14:paraId="6CD015D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Cancels selection, restores the previous values of preferences</w:t>
            </w:r>
          </w:p>
        </w:tc>
      </w:tr>
      <w:tr w:rsidR="00323214" w:rsidRPr="00323214" w14:paraId="59E3E07D" w14:textId="77777777" w:rsidTr="00323214">
        <w:trPr>
          <w:cantSplit/>
        </w:trPr>
        <w:tc>
          <w:tcPr>
            <w:tcW w:w="1541" w:type="pct"/>
          </w:tcPr>
          <w:p w14:paraId="0A561145" w14:textId="77777777" w:rsidR="00323214" w:rsidRPr="00323214" w:rsidRDefault="00323214" w:rsidP="00323214">
            <w:pPr>
              <w:spacing w:before="60" w:after="60"/>
              <w:rPr>
                <w:rFonts w:ascii="Arial" w:hAnsi="Arial" w:cs="Arial"/>
                <w:szCs w:val="20"/>
              </w:rPr>
            </w:pPr>
            <w:r w:rsidRPr="00323214">
              <w:rPr>
                <w:rFonts w:ascii="Arial" w:hAnsi="Arial" w:cs="Arial"/>
                <w:szCs w:val="20"/>
              </w:rPr>
              <w:t>ckbHighlight</w:t>
            </w:r>
          </w:p>
        </w:tc>
        <w:tc>
          <w:tcPr>
            <w:tcW w:w="1620" w:type="pct"/>
          </w:tcPr>
          <w:p w14:paraId="22E12AE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TCheckBox</w:t>
            </w:r>
          </w:p>
        </w:tc>
        <w:tc>
          <w:tcPr>
            <w:tcW w:w="1839" w:type="pct"/>
          </w:tcPr>
          <w:p w14:paraId="3336D70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Enabled/Disables the highlighting</w:t>
            </w:r>
          </w:p>
        </w:tc>
      </w:tr>
      <w:tr w:rsidR="00323214" w:rsidRPr="00323214" w14:paraId="6F768AB7" w14:textId="77777777" w:rsidTr="00323214">
        <w:trPr>
          <w:cantSplit/>
        </w:trPr>
        <w:tc>
          <w:tcPr>
            <w:tcW w:w="1541" w:type="pct"/>
          </w:tcPr>
          <w:p w14:paraId="1627F70D" w14:textId="77777777" w:rsidR="00323214" w:rsidRPr="00323214" w:rsidRDefault="00323214" w:rsidP="00323214">
            <w:pPr>
              <w:spacing w:before="60" w:after="60"/>
              <w:rPr>
                <w:rFonts w:ascii="Arial" w:hAnsi="Arial" w:cs="Arial"/>
                <w:szCs w:val="20"/>
              </w:rPr>
            </w:pPr>
            <w:r w:rsidRPr="00323214">
              <w:rPr>
                <w:rFonts w:ascii="Arial" w:hAnsi="Arial" w:cs="Arial"/>
                <w:szCs w:val="20"/>
              </w:rPr>
              <w:t>rgNavigationPos</w:t>
            </w:r>
          </w:p>
        </w:tc>
        <w:tc>
          <w:tcPr>
            <w:tcW w:w="1620" w:type="pct"/>
          </w:tcPr>
          <w:p w14:paraId="163D66D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TRadioGroup</w:t>
            </w:r>
          </w:p>
        </w:tc>
        <w:tc>
          <w:tcPr>
            <w:tcW w:w="1839" w:type="pct"/>
          </w:tcPr>
          <w:p w14:paraId="4C9E498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Position of the navigation bar selector</w:t>
            </w:r>
          </w:p>
        </w:tc>
      </w:tr>
      <w:tr w:rsidR="00323214" w:rsidRPr="00323214" w14:paraId="57A4ABDA" w14:textId="77777777" w:rsidTr="00323214">
        <w:trPr>
          <w:cantSplit/>
        </w:trPr>
        <w:tc>
          <w:tcPr>
            <w:tcW w:w="1541" w:type="pct"/>
          </w:tcPr>
          <w:p w14:paraId="31B478CE" w14:textId="77777777" w:rsidR="00323214" w:rsidRPr="00323214" w:rsidRDefault="00323214" w:rsidP="00323214">
            <w:pPr>
              <w:spacing w:before="60" w:after="60"/>
              <w:rPr>
                <w:rFonts w:ascii="Arial" w:hAnsi="Arial" w:cs="Arial"/>
                <w:szCs w:val="20"/>
              </w:rPr>
            </w:pPr>
            <w:r w:rsidRPr="00323214">
              <w:rPr>
                <w:rFonts w:ascii="Arial" w:hAnsi="Arial" w:cs="Arial"/>
                <w:szCs w:val="20"/>
              </w:rPr>
              <w:t>gbHighlightColor</w:t>
            </w:r>
          </w:p>
        </w:tc>
        <w:tc>
          <w:tcPr>
            <w:tcW w:w="1620" w:type="pct"/>
          </w:tcPr>
          <w:p w14:paraId="738B471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TGroupBox</w:t>
            </w:r>
          </w:p>
        </w:tc>
        <w:tc>
          <w:tcPr>
            <w:tcW w:w="1839" w:type="pct"/>
          </w:tcPr>
          <w:p w14:paraId="4132DF1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Group box containing the color selector</w:t>
            </w:r>
          </w:p>
        </w:tc>
      </w:tr>
      <w:tr w:rsidR="00323214" w:rsidRPr="00323214" w14:paraId="6EBD141B" w14:textId="77777777" w:rsidTr="00323214">
        <w:trPr>
          <w:cantSplit/>
        </w:trPr>
        <w:tc>
          <w:tcPr>
            <w:tcW w:w="1541" w:type="pct"/>
          </w:tcPr>
          <w:p w14:paraId="63619CC4" w14:textId="77777777" w:rsidR="00323214" w:rsidRPr="00323214" w:rsidRDefault="00323214" w:rsidP="00323214">
            <w:pPr>
              <w:spacing w:before="60" w:after="60"/>
              <w:rPr>
                <w:rFonts w:ascii="Arial" w:hAnsi="Arial" w:cs="Arial"/>
                <w:szCs w:val="20"/>
              </w:rPr>
            </w:pPr>
            <w:r w:rsidRPr="00323214">
              <w:rPr>
                <w:rFonts w:ascii="Arial" w:hAnsi="Arial" w:cs="Arial"/>
                <w:szCs w:val="20"/>
              </w:rPr>
              <w:t>cbHighlightColor</w:t>
            </w:r>
          </w:p>
        </w:tc>
        <w:tc>
          <w:tcPr>
            <w:tcW w:w="1620" w:type="pct"/>
          </w:tcPr>
          <w:p w14:paraId="32C7EB7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TColorBox</w:t>
            </w:r>
          </w:p>
        </w:tc>
        <w:tc>
          <w:tcPr>
            <w:tcW w:w="1839" w:type="pct"/>
          </w:tcPr>
          <w:p w14:paraId="3AA1DD8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Color selector</w:t>
            </w:r>
          </w:p>
        </w:tc>
      </w:tr>
    </w:tbl>
    <w:p w14:paraId="66B93E40" w14:textId="77777777" w:rsidR="00323214" w:rsidRPr="00323214" w:rsidRDefault="00323214" w:rsidP="00A3422A">
      <w:pPr>
        <w:pStyle w:val="Heading8"/>
        <w:rPr>
          <w:rFonts w:eastAsiaTheme="majorEastAsia"/>
        </w:rPr>
      </w:pPr>
      <w:bookmarkStart w:id="490" w:name="_Toc475621398"/>
      <w:r w:rsidRPr="00323214">
        <w:rPr>
          <w:rFonts w:eastAsiaTheme="majorEastAsia"/>
        </w:rPr>
        <w:t>Events</w:t>
      </w:r>
      <w:bookmarkEnd w:id="4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3A66D3EB" w14:textId="77777777" w:rsidTr="00323214">
        <w:trPr>
          <w:cantSplit/>
          <w:tblHeader/>
        </w:trPr>
        <w:tc>
          <w:tcPr>
            <w:tcW w:w="1541" w:type="pct"/>
            <w:tcBorders>
              <w:bottom w:val="single" w:sz="4" w:space="0" w:color="auto"/>
            </w:tcBorders>
            <w:shd w:val="clear" w:color="auto" w:fill="F2F2F2" w:themeFill="background1" w:themeFillShade="F2"/>
          </w:tcPr>
          <w:p w14:paraId="6B96138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7794DE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03ADB78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1AF9741" w14:textId="77777777" w:rsidTr="00323214">
        <w:trPr>
          <w:cantSplit/>
        </w:trPr>
        <w:tc>
          <w:tcPr>
            <w:tcW w:w="1541" w:type="pct"/>
          </w:tcPr>
          <w:p w14:paraId="15DCAD59" w14:textId="77777777" w:rsidR="00323214" w:rsidRPr="00323214" w:rsidRDefault="00323214" w:rsidP="00323214">
            <w:pPr>
              <w:spacing w:before="60" w:after="60"/>
              <w:rPr>
                <w:rFonts w:ascii="Arial" w:hAnsi="Arial" w:cs="Arial"/>
                <w:szCs w:val="20"/>
              </w:rPr>
            </w:pPr>
            <w:r w:rsidRPr="00323214">
              <w:rPr>
                <w:rFonts w:ascii="Arial" w:hAnsi="Arial" w:cs="Arial"/>
                <w:szCs w:val="20"/>
              </w:rPr>
              <w:t>btnDefaultsClick</w:t>
            </w:r>
          </w:p>
        </w:tc>
        <w:tc>
          <w:tcPr>
            <w:tcW w:w="1620" w:type="pct"/>
          </w:tcPr>
          <w:p w14:paraId="4DF2F40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7C89131F"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Restores default values of the preferences</w:t>
            </w:r>
          </w:p>
        </w:tc>
      </w:tr>
      <w:tr w:rsidR="00323214" w:rsidRPr="00323214" w14:paraId="024F5231" w14:textId="77777777" w:rsidTr="00323214">
        <w:trPr>
          <w:cantSplit/>
        </w:trPr>
        <w:tc>
          <w:tcPr>
            <w:tcW w:w="1541" w:type="pct"/>
          </w:tcPr>
          <w:p w14:paraId="384A705B"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cbHighlightColorChange</w:t>
            </w:r>
          </w:p>
        </w:tc>
        <w:tc>
          <w:tcPr>
            <w:tcW w:w="1620" w:type="pct"/>
          </w:tcPr>
          <w:p w14:paraId="1AC5217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OnChange</w:t>
            </w:r>
          </w:p>
        </w:tc>
        <w:tc>
          <w:tcPr>
            <w:tcW w:w="1839" w:type="pct"/>
          </w:tcPr>
          <w:p w14:paraId="17A07904"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Selects color from the drop-down list</w:t>
            </w:r>
          </w:p>
        </w:tc>
      </w:tr>
      <w:tr w:rsidR="00323214" w:rsidRPr="00323214" w14:paraId="0D18EB60" w14:textId="77777777" w:rsidTr="00323214">
        <w:trPr>
          <w:cantSplit/>
        </w:trPr>
        <w:tc>
          <w:tcPr>
            <w:tcW w:w="1541" w:type="pct"/>
          </w:tcPr>
          <w:p w14:paraId="3810DD12" w14:textId="77777777" w:rsidR="00323214" w:rsidRPr="00323214" w:rsidRDefault="00323214" w:rsidP="00323214">
            <w:pPr>
              <w:spacing w:before="60" w:after="60"/>
              <w:rPr>
                <w:rFonts w:ascii="Arial" w:hAnsi="Arial" w:cs="Arial"/>
                <w:szCs w:val="20"/>
              </w:rPr>
            </w:pPr>
            <w:r w:rsidRPr="00323214">
              <w:rPr>
                <w:rFonts w:ascii="Arial" w:hAnsi="Arial" w:cs="Arial"/>
                <w:szCs w:val="20"/>
              </w:rPr>
              <w:t>rgNavigationPosClick</w:t>
            </w:r>
          </w:p>
        </w:tc>
        <w:tc>
          <w:tcPr>
            <w:tcW w:w="1620" w:type="pct"/>
          </w:tcPr>
          <w:p w14:paraId="79FDC904"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18158841"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Selects position of the navigation frame</w:t>
            </w:r>
          </w:p>
        </w:tc>
      </w:tr>
      <w:tr w:rsidR="00323214" w:rsidRPr="00323214" w14:paraId="78A31182" w14:textId="77777777" w:rsidTr="00323214">
        <w:trPr>
          <w:cantSplit/>
        </w:trPr>
        <w:tc>
          <w:tcPr>
            <w:tcW w:w="1541" w:type="pct"/>
          </w:tcPr>
          <w:p w14:paraId="100A797A" w14:textId="77777777" w:rsidR="00323214" w:rsidRPr="00323214" w:rsidRDefault="00323214" w:rsidP="00323214">
            <w:pPr>
              <w:spacing w:before="60" w:after="60"/>
              <w:rPr>
                <w:rFonts w:ascii="Arial" w:hAnsi="Arial" w:cs="Arial"/>
                <w:szCs w:val="20"/>
              </w:rPr>
            </w:pPr>
            <w:r w:rsidRPr="00323214">
              <w:rPr>
                <w:rFonts w:ascii="Arial" w:hAnsi="Arial" w:cs="Arial"/>
                <w:szCs w:val="20"/>
              </w:rPr>
              <w:t>ckbHighlightClick</w:t>
            </w:r>
          </w:p>
        </w:tc>
        <w:tc>
          <w:tcPr>
            <w:tcW w:w="1620" w:type="pct"/>
          </w:tcPr>
          <w:p w14:paraId="7CE2E84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OnClick</w:t>
            </w:r>
          </w:p>
        </w:tc>
        <w:tc>
          <w:tcPr>
            <w:tcW w:w="1839" w:type="pct"/>
          </w:tcPr>
          <w:p w14:paraId="27F4E287"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Enables/Disables the highlighting</w:t>
            </w:r>
          </w:p>
        </w:tc>
      </w:tr>
    </w:tbl>
    <w:p w14:paraId="22E39879" w14:textId="77777777" w:rsidR="00323214" w:rsidRPr="00323214" w:rsidRDefault="00323214" w:rsidP="00A3422A">
      <w:pPr>
        <w:pStyle w:val="Heading8"/>
        <w:rPr>
          <w:rFonts w:eastAsiaTheme="majorEastAsia"/>
        </w:rPr>
      </w:pPr>
      <w:bookmarkStart w:id="491" w:name="_Toc475621399"/>
      <w:r w:rsidRPr="00323214">
        <w:rPr>
          <w:rFonts w:eastAsiaTheme="majorEastAsia"/>
        </w:rPr>
        <w:t>Class Methods</w:t>
      </w:r>
      <w:bookmarkEnd w:id="4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23214" w:rsidRPr="00323214" w14:paraId="4C7A8150" w14:textId="77777777" w:rsidTr="00323214">
        <w:trPr>
          <w:cantSplit/>
          <w:tblHeader/>
        </w:trPr>
        <w:tc>
          <w:tcPr>
            <w:tcW w:w="1523" w:type="pct"/>
            <w:tcBorders>
              <w:bottom w:val="single" w:sz="4" w:space="0" w:color="auto"/>
            </w:tcBorders>
            <w:shd w:val="clear" w:color="auto" w:fill="F2F2F2" w:themeFill="background1" w:themeFillShade="F2"/>
          </w:tcPr>
          <w:p w14:paraId="105D11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1630" w:type="pct"/>
            <w:tcBorders>
              <w:bottom w:val="single" w:sz="4" w:space="0" w:color="auto"/>
            </w:tcBorders>
            <w:shd w:val="clear" w:color="auto" w:fill="F2F2F2" w:themeFill="background1" w:themeFillShade="F2"/>
          </w:tcPr>
          <w:p w14:paraId="5D6EA64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847" w:type="pct"/>
            <w:tcBorders>
              <w:bottom w:val="single" w:sz="4" w:space="0" w:color="auto"/>
            </w:tcBorders>
            <w:shd w:val="clear" w:color="auto" w:fill="F2F2F2" w:themeFill="background1" w:themeFillShade="F2"/>
          </w:tcPr>
          <w:p w14:paraId="78ED8E5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666A884" w14:textId="77777777" w:rsidTr="00323214">
        <w:trPr>
          <w:cantSplit/>
        </w:trPr>
        <w:tc>
          <w:tcPr>
            <w:tcW w:w="1523" w:type="pct"/>
          </w:tcPr>
          <w:p w14:paraId="12BFAE83" w14:textId="77777777" w:rsidR="00323214" w:rsidRPr="00323214" w:rsidRDefault="00323214" w:rsidP="00323214">
            <w:pPr>
              <w:spacing w:before="60" w:after="60"/>
              <w:rPr>
                <w:rFonts w:ascii="Arial" w:hAnsi="Arial" w:cs="Arial"/>
                <w:szCs w:val="20"/>
              </w:rPr>
            </w:pPr>
            <w:r w:rsidRPr="00323214">
              <w:rPr>
                <w:rFonts w:ascii="Arial" w:hAnsi="Arial" w:cs="Arial"/>
                <w:szCs w:val="20"/>
              </w:rPr>
              <w:t>setDefaults</w:t>
            </w:r>
          </w:p>
        </w:tc>
        <w:tc>
          <w:tcPr>
            <w:tcW w:w="1630" w:type="pct"/>
          </w:tcPr>
          <w:p w14:paraId="5E967FE6"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4EB5901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default values ov the preferences</w:t>
            </w:r>
          </w:p>
        </w:tc>
      </w:tr>
      <w:tr w:rsidR="00323214" w:rsidRPr="00323214" w14:paraId="624595E4" w14:textId="77777777" w:rsidTr="00323214">
        <w:trPr>
          <w:cantSplit/>
        </w:trPr>
        <w:tc>
          <w:tcPr>
            <w:tcW w:w="1523" w:type="pct"/>
          </w:tcPr>
          <w:p w14:paraId="4B5B8CB8" w14:textId="77777777" w:rsidR="00323214" w:rsidRPr="00323214" w:rsidRDefault="00323214" w:rsidP="00323214">
            <w:pPr>
              <w:spacing w:before="60" w:after="60"/>
              <w:rPr>
                <w:rFonts w:ascii="Arial" w:hAnsi="Arial" w:cs="Arial"/>
                <w:szCs w:val="20"/>
              </w:rPr>
            </w:pPr>
            <w:r w:rsidRPr="00323214">
              <w:rPr>
                <w:rFonts w:ascii="Arial" w:hAnsi="Arial" w:cs="Arial"/>
                <w:szCs w:val="20"/>
              </w:rPr>
              <w:t>setInfo</w:t>
            </w:r>
          </w:p>
        </w:tc>
        <w:tc>
          <w:tcPr>
            <w:tcW w:w="1630" w:type="pct"/>
          </w:tcPr>
          <w:p w14:paraId="1232549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2FE43EAF"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 property setter</w:t>
            </w:r>
          </w:p>
        </w:tc>
      </w:tr>
      <w:tr w:rsidR="00323214" w:rsidRPr="00323214" w14:paraId="7698A9E4" w14:textId="77777777" w:rsidTr="00323214">
        <w:trPr>
          <w:cantSplit/>
        </w:trPr>
        <w:tc>
          <w:tcPr>
            <w:tcW w:w="1523" w:type="pct"/>
          </w:tcPr>
          <w:p w14:paraId="22942F43" w14:textId="77777777" w:rsidR="00323214" w:rsidRPr="00323214" w:rsidRDefault="00323214" w:rsidP="00323214">
            <w:pPr>
              <w:spacing w:before="60" w:after="60"/>
              <w:rPr>
                <w:rFonts w:ascii="Arial" w:hAnsi="Arial" w:cs="Arial"/>
                <w:szCs w:val="20"/>
              </w:rPr>
            </w:pPr>
            <w:r w:rsidRPr="00323214">
              <w:rPr>
                <w:rFonts w:ascii="Arial" w:hAnsi="Arial" w:cs="Arial"/>
                <w:szCs w:val="20"/>
              </w:rPr>
              <w:t>getInfo</w:t>
            </w:r>
          </w:p>
        </w:tc>
        <w:tc>
          <w:tcPr>
            <w:tcW w:w="1630" w:type="pct"/>
          </w:tcPr>
          <w:p w14:paraId="29E5D23E"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1847" w:type="pct"/>
          </w:tcPr>
          <w:p w14:paraId="70BF5123"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 property getter</w:t>
            </w:r>
          </w:p>
        </w:tc>
      </w:tr>
      <w:tr w:rsidR="00323214" w:rsidRPr="00323214" w14:paraId="1653E97C" w14:textId="77777777" w:rsidTr="00323214">
        <w:trPr>
          <w:cantSplit/>
        </w:trPr>
        <w:tc>
          <w:tcPr>
            <w:tcW w:w="1523" w:type="pct"/>
          </w:tcPr>
          <w:p w14:paraId="59BA8B89"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AdjustToFontSize</w:t>
            </w:r>
          </w:p>
        </w:tc>
        <w:tc>
          <w:tcPr>
            <w:tcW w:w="1630" w:type="pct"/>
          </w:tcPr>
          <w:p w14:paraId="6487DC6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847" w:type="pct"/>
          </w:tcPr>
          <w:p w14:paraId="4B1F9996"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Adjusts the form size based on the font size</w:t>
            </w:r>
          </w:p>
        </w:tc>
      </w:tr>
    </w:tbl>
    <w:p w14:paraId="2C30F34B" w14:textId="77777777" w:rsidR="00323214" w:rsidRPr="00323214" w:rsidRDefault="00323214" w:rsidP="00A3422A">
      <w:pPr>
        <w:pStyle w:val="Heading8"/>
        <w:rPr>
          <w:rFonts w:eastAsiaTheme="majorEastAsia"/>
        </w:rPr>
      </w:pPr>
      <w:bookmarkStart w:id="492" w:name="_Toc475621400"/>
      <w:r w:rsidRPr="00323214">
        <w:rPr>
          <w:rFonts w:eastAsiaTheme="majorEastAsia"/>
        </w:rPr>
        <w:t>Special References</w:t>
      </w:r>
      <w:bookmarkEnd w:id="492"/>
    </w:p>
    <w:p w14:paraId="6CF25564"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4F7935C9" w14:textId="77777777" w:rsidTr="00323214">
        <w:trPr>
          <w:cantSplit/>
          <w:tblHeader/>
        </w:trPr>
        <w:tc>
          <w:tcPr>
            <w:tcW w:w="1574" w:type="pct"/>
            <w:tcBorders>
              <w:bottom w:val="single" w:sz="4" w:space="0" w:color="auto"/>
            </w:tcBorders>
            <w:shd w:val="clear" w:color="auto" w:fill="F2F2F2" w:themeFill="background1" w:themeFillShade="F2"/>
          </w:tcPr>
          <w:p w14:paraId="27C2D2A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7818AEF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65FDAA4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AD66EA1" w14:textId="77777777" w:rsidTr="00323214">
        <w:trPr>
          <w:cantSplit/>
        </w:trPr>
        <w:tc>
          <w:tcPr>
            <w:tcW w:w="1574" w:type="pct"/>
          </w:tcPr>
          <w:p w14:paraId="7811465E" w14:textId="77777777" w:rsidR="00323214" w:rsidRPr="00323214" w:rsidRDefault="00323214" w:rsidP="00323214">
            <w:pPr>
              <w:spacing w:before="60" w:after="60"/>
              <w:rPr>
                <w:rFonts w:ascii="Arial" w:hAnsi="Arial" w:cs="Arial"/>
                <w:szCs w:val="20"/>
              </w:rPr>
            </w:pPr>
          </w:p>
        </w:tc>
        <w:tc>
          <w:tcPr>
            <w:tcW w:w="1574" w:type="pct"/>
          </w:tcPr>
          <w:p w14:paraId="49C588FF" w14:textId="77777777" w:rsidR="00323214" w:rsidRPr="00323214" w:rsidRDefault="00323214" w:rsidP="00323214">
            <w:pPr>
              <w:spacing w:before="60" w:after="60"/>
              <w:rPr>
                <w:rFonts w:ascii="Arial" w:hAnsi="Arial" w:cs="Arial"/>
                <w:szCs w:val="20"/>
              </w:rPr>
            </w:pPr>
          </w:p>
        </w:tc>
        <w:tc>
          <w:tcPr>
            <w:tcW w:w="1852" w:type="pct"/>
          </w:tcPr>
          <w:p w14:paraId="3A257A6D" w14:textId="77777777" w:rsidR="00323214" w:rsidRPr="00323214" w:rsidRDefault="00323214" w:rsidP="00323214">
            <w:pPr>
              <w:spacing w:before="60" w:after="60"/>
              <w:rPr>
                <w:rFonts w:ascii="Arial" w:hAnsi="Arial" w:cs="Arial"/>
                <w:szCs w:val="20"/>
              </w:rPr>
            </w:pPr>
          </w:p>
        </w:tc>
      </w:tr>
    </w:tbl>
    <w:p w14:paraId="1F5EF7D3" w14:textId="77777777" w:rsidR="00323214" w:rsidRPr="00323214" w:rsidRDefault="00323214" w:rsidP="00A3422A">
      <w:pPr>
        <w:pStyle w:val="Heading8"/>
        <w:rPr>
          <w:rFonts w:eastAsiaTheme="majorEastAsia"/>
        </w:rPr>
      </w:pPr>
      <w:bookmarkStart w:id="493" w:name="_Toc475621401"/>
      <w:r w:rsidRPr="00323214">
        <w:rPr>
          <w:rFonts w:eastAsiaTheme="majorEastAsia"/>
        </w:rPr>
        <w:t>Class Events</w:t>
      </w:r>
      <w:bookmarkEnd w:id="493"/>
    </w:p>
    <w:p w14:paraId="19560B42"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15C8457E" w14:textId="77777777" w:rsidTr="00323214">
        <w:trPr>
          <w:cantSplit/>
          <w:tblHeader/>
        </w:trPr>
        <w:tc>
          <w:tcPr>
            <w:tcW w:w="1574" w:type="pct"/>
            <w:tcBorders>
              <w:bottom w:val="single" w:sz="4" w:space="0" w:color="auto"/>
            </w:tcBorders>
            <w:shd w:val="clear" w:color="auto" w:fill="F2F2F2" w:themeFill="background1" w:themeFillShade="F2"/>
          </w:tcPr>
          <w:p w14:paraId="14FA9FE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6DD4E18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1ADC702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D44449A" w14:textId="77777777" w:rsidTr="00323214">
        <w:trPr>
          <w:cantSplit/>
        </w:trPr>
        <w:tc>
          <w:tcPr>
            <w:tcW w:w="1574" w:type="pct"/>
          </w:tcPr>
          <w:p w14:paraId="3F1EAFC4" w14:textId="77777777" w:rsidR="00323214" w:rsidRPr="00323214" w:rsidRDefault="00323214" w:rsidP="00323214">
            <w:pPr>
              <w:spacing w:before="60" w:after="60"/>
              <w:rPr>
                <w:rFonts w:ascii="Arial" w:hAnsi="Arial" w:cs="Arial"/>
                <w:szCs w:val="20"/>
              </w:rPr>
            </w:pPr>
          </w:p>
        </w:tc>
        <w:tc>
          <w:tcPr>
            <w:tcW w:w="1574" w:type="pct"/>
          </w:tcPr>
          <w:p w14:paraId="1749C680" w14:textId="77777777" w:rsidR="00323214" w:rsidRPr="00323214" w:rsidRDefault="00323214" w:rsidP="00323214">
            <w:pPr>
              <w:spacing w:before="60" w:after="60"/>
              <w:rPr>
                <w:rFonts w:ascii="Arial" w:hAnsi="Arial" w:cs="Arial"/>
                <w:szCs w:val="20"/>
              </w:rPr>
            </w:pPr>
          </w:p>
        </w:tc>
        <w:tc>
          <w:tcPr>
            <w:tcW w:w="1852" w:type="pct"/>
          </w:tcPr>
          <w:p w14:paraId="0450DD3E" w14:textId="77777777" w:rsidR="00323214" w:rsidRPr="00323214" w:rsidRDefault="00323214" w:rsidP="00323214">
            <w:pPr>
              <w:spacing w:before="60" w:after="60"/>
              <w:rPr>
                <w:rFonts w:ascii="Arial" w:hAnsi="Arial" w:cs="Arial"/>
                <w:szCs w:val="20"/>
              </w:rPr>
            </w:pPr>
          </w:p>
        </w:tc>
      </w:tr>
    </w:tbl>
    <w:p w14:paraId="2F08A0D0" w14:textId="77777777" w:rsidR="00323214" w:rsidRPr="00323214" w:rsidRDefault="00323214" w:rsidP="00323214">
      <w:pPr>
        <w:spacing w:after="200" w:line="276" w:lineRule="auto"/>
        <w:rPr>
          <w:rFonts w:asciiTheme="minorHAnsi" w:eastAsiaTheme="minorHAnsi" w:hAnsiTheme="minorHAnsi" w:cstheme="minorBidi"/>
          <w:szCs w:val="22"/>
        </w:rPr>
      </w:pPr>
    </w:p>
    <w:p w14:paraId="790E0F5F" w14:textId="77777777" w:rsidR="00323214" w:rsidRPr="00323214" w:rsidRDefault="00323214" w:rsidP="00A3422A">
      <w:pPr>
        <w:pStyle w:val="Heading8"/>
        <w:rPr>
          <w:rFonts w:eastAsiaTheme="majorEastAsia"/>
        </w:rPr>
      </w:pPr>
      <w:bookmarkStart w:id="494" w:name="_Toc475621402"/>
      <w:r w:rsidRPr="00323214">
        <w:rPr>
          <w:rFonts w:eastAsiaTheme="majorEastAsia"/>
        </w:rPr>
        <w:t>Class Properties</w:t>
      </w:r>
      <w:bookmarkEnd w:id="4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407D62DE" w14:textId="77777777" w:rsidTr="00323214">
        <w:trPr>
          <w:cantSplit/>
          <w:tblHeader/>
        </w:trPr>
        <w:tc>
          <w:tcPr>
            <w:tcW w:w="1505" w:type="pct"/>
            <w:tcBorders>
              <w:bottom w:val="single" w:sz="4" w:space="0" w:color="auto"/>
            </w:tcBorders>
            <w:shd w:val="clear" w:color="auto" w:fill="F2F2F2" w:themeFill="background1" w:themeFillShade="F2"/>
          </w:tcPr>
          <w:p w14:paraId="2B70981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198859E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1EED530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1195F24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2212F47" w14:textId="77777777" w:rsidTr="00323214">
        <w:trPr>
          <w:cantSplit/>
        </w:trPr>
        <w:tc>
          <w:tcPr>
            <w:tcW w:w="1505" w:type="pct"/>
          </w:tcPr>
          <w:p w14:paraId="2546B1E5" w14:textId="77777777" w:rsidR="00323214" w:rsidRPr="00323214" w:rsidRDefault="00323214" w:rsidP="00323214">
            <w:pPr>
              <w:spacing w:before="60" w:after="60"/>
              <w:rPr>
                <w:rFonts w:ascii="Arial" w:hAnsi="Arial" w:cs="Arial"/>
                <w:szCs w:val="20"/>
              </w:rPr>
            </w:pPr>
            <w:r w:rsidRPr="00323214">
              <w:rPr>
                <w:rFonts w:ascii="Arial" w:hAnsi="Arial" w:cs="Arial"/>
                <w:szCs w:val="20"/>
              </w:rPr>
              <w:t>Info</w:t>
            </w:r>
          </w:p>
        </w:tc>
        <w:tc>
          <w:tcPr>
            <w:tcW w:w="1131" w:type="pct"/>
          </w:tcPr>
          <w:p w14:paraId="24237077"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w:t>
            </w:r>
          </w:p>
        </w:tc>
        <w:tc>
          <w:tcPr>
            <w:tcW w:w="757" w:type="pct"/>
          </w:tcPr>
          <w:p w14:paraId="7E9E49A3"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97BEC33"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 representation of the selected properties</w:t>
            </w:r>
          </w:p>
        </w:tc>
      </w:tr>
    </w:tbl>
    <w:p w14:paraId="0E1F8CF7" w14:textId="77777777" w:rsidR="00323214" w:rsidRPr="00323214" w:rsidRDefault="00323214" w:rsidP="00323214">
      <w:pPr>
        <w:spacing w:after="200" w:line="276" w:lineRule="auto"/>
        <w:rPr>
          <w:rFonts w:asciiTheme="minorHAnsi" w:eastAsiaTheme="minorHAnsi" w:hAnsiTheme="minorHAnsi" w:cstheme="minorBidi"/>
          <w:szCs w:val="22"/>
        </w:rPr>
      </w:pPr>
    </w:p>
    <w:p w14:paraId="6B6F8EDC" w14:textId="77777777" w:rsidR="00323214" w:rsidRPr="00323214" w:rsidRDefault="00323214" w:rsidP="00A3422A">
      <w:pPr>
        <w:pStyle w:val="Heading8"/>
        <w:rPr>
          <w:rFonts w:eastAsiaTheme="majorEastAsia"/>
        </w:rPr>
      </w:pPr>
      <w:bookmarkStart w:id="495" w:name="_Toc475621403"/>
      <w:r w:rsidRPr="00323214">
        <w:rPr>
          <w:rFonts w:eastAsiaTheme="majorEastAsia"/>
        </w:rPr>
        <w:t>Unit Variables</w:t>
      </w:r>
      <w:bookmarkEnd w:id="4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335504B7" w14:textId="77777777" w:rsidTr="00323214">
        <w:trPr>
          <w:cantSplit/>
          <w:tblHeader/>
        </w:trPr>
        <w:tc>
          <w:tcPr>
            <w:tcW w:w="1541" w:type="pct"/>
            <w:tcBorders>
              <w:bottom w:val="single" w:sz="4" w:space="0" w:color="auto"/>
            </w:tcBorders>
            <w:shd w:val="clear" w:color="auto" w:fill="F2F2F2" w:themeFill="background1" w:themeFillShade="F2"/>
          </w:tcPr>
          <w:p w14:paraId="31C8716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71B444D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2BC157E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40DAF39" w14:textId="77777777" w:rsidTr="00323214">
        <w:trPr>
          <w:cantSplit/>
        </w:trPr>
        <w:tc>
          <w:tcPr>
            <w:tcW w:w="1541" w:type="pct"/>
          </w:tcPr>
          <w:p w14:paraId="5FA2C03D"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ReqHighlightColor</w:t>
            </w:r>
          </w:p>
        </w:tc>
        <w:tc>
          <w:tcPr>
            <w:tcW w:w="1620" w:type="pct"/>
          </w:tcPr>
          <w:p w14:paraId="01B5C340"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TColor</w:t>
            </w:r>
          </w:p>
        </w:tc>
        <w:tc>
          <w:tcPr>
            <w:tcW w:w="1839" w:type="pct"/>
          </w:tcPr>
          <w:p w14:paraId="35100E9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Selected highlight color</w:t>
            </w:r>
          </w:p>
        </w:tc>
      </w:tr>
      <w:tr w:rsidR="00323214" w:rsidRPr="00323214" w14:paraId="53234F4E" w14:textId="77777777" w:rsidTr="00323214">
        <w:trPr>
          <w:cantSplit/>
        </w:trPr>
        <w:tc>
          <w:tcPr>
            <w:tcW w:w="1541" w:type="pct"/>
          </w:tcPr>
          <w:p w14:paraId="5C07F6CC"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ReqHighlightDisabledColor</w:t>
            </w:r>
          </w:p>
        </w:tc>
        <w:tc>
          <w:tcPr>
            <w:tcW w:w="1620" w:type="pct"/>
          </w:tcPr>
          <w:p w14:paraId="3893C8D3" w14:textId="77777777" w:rsidR="00323214" w:rsidRPr="00323214" w:rsidRDefault="00323214" w:rsidP="00323214">
            <w:pPr>
              <w:spacing w:before="60" w:after="60"/>
              <w:rPr>
                <w:rFonts w:ascii="Arial" w:hAnsi="Arial" w:cs="Arial"/>
                <w:szCs w:val="20"/>
              </w:rPr>
            </w:pPr>
            <w:r w:rsidRPr="00323214">
              <w:rPr>
                <w:rFonts w:ascii="Arial" w:hAnsi="Arial" w:cs="Arial"/>
                <w:szCs w:val="20"/>
              </w:rPr>
              <w:t>TColor</w:t>
            </w:r>
          </w:p>
        </w:tc>
        <w:tc>
          <w:tcPr>
            <w:tcW w:w="1839" w:type="pct"/>
          </w:tcPr>
          <w:p w14:paraId="188C22E4"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 color for disabled control (default: clSilver)</w:t>
            </w:r>
          </w:p>
        </w:tc>
      </w:tr>
      <w:tr w:rsidR="00323214" w:rsidRPr="00323214" w14:paraId="1F5EEEA9" w14:textId="77777777" w:rsidTr="00323214">
        <w:trPr>
          <w:cantSplit/>
        </w:trPr>
        <w:tc>
          <w:tcPr>
            <w:tcW w:w="1541" w:type="pct"/>
          </w:tcPr>
          <w:p w14:paraId="0CA6524F" w14:textId="77777777" w:rsidR="00323214" w:rsidRPr="00323214" w:rsidRDefault="00323214" w:rsidP="00323214">
            <w:pPr>
              <w:spacing w:before="60" w:after="60"/>
              <w:rPr>
                <w:rFonts w:ascii="Arial" w:hAnsi="Arial" w:cs="Arial"/>
                <w:szCs w:val="20"/>
              </w:rPr>
            </w:pPr>
            <w:r w:rsidRPr="00323214">
              <w:rPr>
                <w:rFonts w:ascii="Arial" w:hAnsi="Arial" w:cs="Arial"/>
                <w:szCs w:val="20"/>
              </w:rPr>
              <w:t>ReqHighlight</w:t>
            </w:r>
          </w:p>
        </w:tc>
        <w:tc>
          <w:tcPr>
            <w:tcW w:w="1620" w:type="pct"/>
          </w:tcPr>
          <w:p w14:paraId="63B0548C" w14:textId="77777777" w:rsidR="00323214" w:rsidRPr="00323214" w:rsidRDefault="00323214" w:rsidP="00323214">
            <w:pPr>
              <w:spacing w:before="60" w:after="60"/>
              <w:rPr>
                <w:rFonts w:ascii="Arial" w:hAnsi="Arial" w:cs="Arial"/>
                <w:szCs w:val="20"/>
              </w:rPr>
            </w:pPr>
            <w:r w:rsidRPr="00323214">
              <w:rPr>
                <w:rFonts w:ascii="Arial" w:hAnsi="Arial" w:cs="Arial"/>
                <w:szCs w:val="20"/>
              </w:rPr>
              <w:t>Boolean</w:t>
            </w:r>
          </w:p>
        </w:tc>
        <w:tc>
          <w:tcPr>
            <w:tcW w:w="1839" w:type="pct"/>
          </w:tcPr>
          <w:p w14:paraId="7EA8735F"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Highlighting status</w:t>
            </w:r>
          </w:p>
        </w:tc>
      </w:tr>
      <w:tr w:rsidR="00323214" w:rsidRPr="00323214" w14:paraId="31D131D2" w14:textId="77777777" w:rsidTr="00323214">
        <w:trPr>
          <w:cantSplit/>
        </w:trPr>
        <w:tc>
          <w:tcPr>
            <w:tcW w:w="1541" w:type="pct"/>
          </w:tcPr>
          <w:p w14:paraId="17F699A5"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ReqHighlightAlign</w:t>
            </w:r>
          </w:p>
        </w:tc>
        <w:tc>
          <w:tcPr>
            <w:tcW w:w="1620" w:type="pct"/>
          </w:tcPr>
          <w:p w14:paraId="6A711705"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tc>
        <w:tc>
          <w:tcPr>
            <w:tcW w:w="1839" w:type="pct"/>
          </w:tcPr>
          <w:p w14:paraId="0F8D10FB" w14:textId="77777777" w:rsidR="00323214" w:rsidRPr="00323214" w:rsidRDefault="00323214" w:rsidP="00323214">
            <w:pPr>
              <w:spacing w:before="60" w:after="60"/>
              <w:rPr>
                <w:rFonts w:ascii="Arial" w:hAnsi="Arial" w:cs="Arial"/>
                <w:szCs w:val="20"/>
              </w:rPr>
            </w:pPr>
            <w:r w:rsidRPr="00323214">
              <w:rPr>
                <w:rFonts w:ascii="Arial" w:hAnsi="Arial" w:cs="Arial"/>
                <w:szCs w:val="20"/>
              </w:rPr>
              <w:t>Location of the navigation buttons</w:t>
            </w:r>
          </w:p>
        </w:tc>
      </w:tr>
    </w:tbl>
    <w:p w14:paraId="41710773" w14:textId="77777777" w:rsidR="00323214" w:rsidRPr="00323214" w:rsidRDefault="00323214" w:rsidP="00A3422A">
      <w:pPr>
        <w:pStyle w:val="Heading8"/>
        <w:rPr>
          <w:rFonts w:eastAsiaTheme="majorEastAsia"/>
        </w:rPr>
      </w:pPr>
      <w:bookmarkStart w:id="496" w:name="_Toc475621404"/>
      <w:r w:rsidRPr="00323214">
        <w:rPr>
          <w:rFonts w:eastAsiaTheme="majorEastAsia"/>
        </w:rPr>
        <w:t>Unit Methods</w:t>
      </w:r>
      <w:bookmarkEnd w:id="496"/>
    </w:p>
    <w:p w14:paraId="2837AF87"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92"/>
        <w:gridCol w:w="2623"/>
        <w:gridCol w:w="3361"/>
      </w:tblGrid>
      <w:tr w:rsidR="00323214" w:rsidRPr="00323214" w14:paraId="31256C1F" w14:textId="77777777" w:rsidTr="00323214">
        <w:trPr>
          <w:cantSplit/>
          <w:tblHeader/>
        </w:trPr>
        <w:tc>
          <w:tcPr>
            <w:tcW w:w="1539" w:type="pct"/>
            <w:tcBorders>
              <w:bottom w:val="single" w:sz="4" w:space="0" w:color="auto"/>
            </w:tcBorders>
            <w:shd w:val="clear" w:color="auto" w:fill="F2F2F2" w:themeFill="background1" w:themeFillShade="F2"/>
          </w:tcPr>
          <w:p w14:paraId="7B55A5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1FB49F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6F4B270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84959F8" w14:textId="77777777" w:rsidTr="00323214">
        <w:trPr>
          <w:cantSplit/>
        </w:trPr>
        <w:tc>
          <w:tcPr>
            <w:tcW w:w="1539" w:type="pct"/>
          </w:tcPr>
          <w:p w14:paraId="03B1B1D0"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UpdateRequiredFieldsPreferences</w:t>
            </w:r>
          </w:p>
        </w:tc>
        <w:tc>
          <w:tcPr>
            <w:tcW w:w="1538" w:type="pct"/>
          </w:tcPr>
          <w:p w14:paraId="52FF362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23CD5BD9" w14:textId="77777777" w:rsidR="00323214" w:rsidRPr="00323214" w:rsidRDefault="00323214" w:rsidP="00323214">
            <w:pPr>
              <w:spacing w:before="60" w:after="60"/>
              <w:rPr>
                <w:rFonts w:ascii="Arial" w:hAnsi="Arial" w:cs="Arial"/>
                <w:szCs w:val="20"/>
              </w:rPr>
            </w:pPr>
            <w:r w:rsidRPr="00323214">
              <w:rPr>
                <w:rFonts w:ascii="Arial" w:hAnsi="Arial" w:cs="Arial"/>
                <w:szCs w:val="20"/>
              </w:rPr>
              <w:t>Opens dialog and saves preferences if changed</w:t>
            </w:r>
          </w:p>
        </w:tc>
      </w:tr>
      <w:tr w:rsidR="00323214" w:rsidRPr="00323214" w14:paraId="5BA9CA13" w14:textId="77777777" w:rsidTr="00323214">
        <w:trPr>
          <w:cantSplit/>
        </w:trPr>
        <w:tc>
          <w:tcPr>
            <w:tcW w:w="1539" w:type="pct"/>
          </w:tcPr>
          <w:p w14:paraId="510D332B" w14:textId="77777777" w:rsidR="00323214" w:rsidRPr="00323214" w:rsidRDefault="00323214" w:rsidP="00323214">
            <w:pPr>
              <w:spacing w:before="60" w:after="60"/>
              <w:rPr>
                <w:rFonts w:ascii="Arial" w:hAnsi="Arial" w:cs="Arial"/>
                <w:szCs w:val="20"/>
              </w:rPr>
            </w:pPr>
            <w:r w:rsidRPr="00323214">
              <w:rPr>
                <w:rFonts w:ascii="Arial" w:hAnsi="Arial" w:cs="Arial"/>
                <w:szCs w:val="20"/>
              </w:rPr>
              <w:t>RestoreHighlightingOptions</w:t>
            </w:r>
          </w:p>
        </w:tc>
        <w:tc>
          <w:tcPr>
            <w:tcW w:w="1538" w:type="pct"/>
          </w:tcPr>
          <w:p w14:paraId="0270DBA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EA85AA2" w14:textId="77777777" w:rsidR="00323214" w:rsidRPr="00323214" w:rsidRDefault="00323214" w:rsidP="00323214">
            <w:pPr>
              <w:spacing w:before="60" w:after="60"/>
              <w:rPr>
                <w:rFonts w:ascii="Arial" w:hAnsi="Arial" w:cs="Arial"/>
                <w:szCs w:val="20"/>
              </w:rPr>
            </w:pPr>
            <w:r w:rsidRPr="00323214">
              <w:rPr>
                <w:rFonts w:ascii="Arial" w:hAnsi="Arial" w:cs="Arial"/>
                <w:szCs w:val="20"/>
              </w:rPr>
              <w:t>Loads preference string from server</w:t>
            </w:r>
          </w:p>
        </w:tc>
      </w:tr>
      <w:tr w:rsidR="00323214" w:rsidRPr="00323214" w14:paraId="0AA1F705" w14:textId="77777777" w:rsidTr="00323214">
        <w:trPr>
          <w:cantSplit/>
        </w:trPr>
        <w:tc>
          <w:tcPr>
            <w:tcW w:w="1539" w:type="pct"/>
          </w:tcPr>
          <w:p w14:paraId="1BBA27DA" w14:textId="77777777" w:rsidR="00323214" w:rsidRPr="00323214" w:rsidRDefault="00323214" w:rsidP="00323214">
            <w:pPr>
              <w:spacing w:before="60" w:after="60"/>
              <w:rPr>
                <w:rFonts w:ascii="Arial" w:hAnsi="Arial" w:cs="Arial"/>
                <w:szCs w:val="20"/>
              </w:rPr>
            </w:pPr>
            <w:r w:rsidRPr="00323214">
              <w:rPr>
                <w:rFonts w:ascii="Arial" w:hAnsi="Arial" w:cs="Arial"/>
                <w:szCs w:val="20"/>
              </w:rPr>
              <w:t>SaveHighlightingOptions</w:t>
            </w:r>
          </w:p>
        </w:tc>
        <w:tc>
          <w:tcPr>
            <w:tcW w:w="1538" w:type="pct"/>
          </w:tcPr>
          <w:p w14:paraId="4F978DB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0424962D" w14:textId="77777777" w:rsidR="00323214" w:rsidRPr="00323214" w:rsidRDefault="00323214" w:rsidP="00323214">
            <w:pPr>
              <w:spacing w:before="60" w:after="60"/>
              <w:rPr>
                <w:rFonts w:ascii="Arial" w:hAnsi="Arial" w:cs="Arial"/>
                <w:szCs w:val="20"/>
              </w:rPr>
            </w:pPr>
            <w:r w:rsidRPr="00323214">
              <w:rPr>
                <w:rFonts w:ascii="Arial" w:hAnsi="Arial" w:cs="Arial"/>
                <w:szCs w:val="20"/>
              </w:rPr>
              <w:t>Saves preference string on server</w:t>
            </w:r>
          </w:p>
        </w:tc>
      </w:tr>
    </w:tbl>
    <w:p w14:paraId="028E36EA" w14:textId="77777777" w:rsidR="00323214" w:rsidRPr="00323214" w:rsidRDefault="00323214" w:rsidP="00323214">
      <w:pPr>
        <w:spacing w:after="12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24DD560C" w14:textId="77777777" w:rsidR="00323214" w:rsidRPr="00323214" w:rsidRDefault="00323214" w:rsidP="00323214">
      <w:pPr>
        <w:pStyle w:val="Heading7"/>
        <w:rPr>
          <w:rFonts w:eastAsiaTheme="majorEastAsia"/>
        </w:rPr>
      </w:pPr>
      <w:bookmarkStart w:id="497" w:name="_Toc475621405"/>
      <w:r w:rsidRPr="00323214">
        <w:rPr>
          <w:rFonts w:eastAsiaTheme="majorEastAsia"/>
        </w:rPr>
        <w:lastRenderedPageBreak/>
        <w:t>File uTemplateFields.pas changes</w:t>
      </w:r>
      <w:bookmarkEnd w:id="497"/>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2860"/>
        <w:gridCol w:w="1281"/>
        <w:gridCol w:w="1237"/>
        <w:gridCol w:w="1055"/>
        <w:gridCol w:w="3126"/>
      </w:tblGrid>
      <w:tr w:rsidR="00323214" w:rsidRPr="00323214" w14:paraId="5F9B7EA8" w14:textId="77777777" w:rsidTr="00323214">
        <w:trPr>
          <w:cantSplit/>
          <w:tblHeader/>
        </w:trPr>
        <w:tc>
          <w:tcPr>
            <w:tcW w:w="1496" w:type="pct"/>
            <w:shd w:val="clear" w:color="auto" w:fill="F2F2F2" w:themeFill="background1" w:themeFillShade="F2"/>
          </w:tcPr>
          <w:p w14:paraId="5A3AD63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504" w:type="pct"/>
            <w:gridSpan w:val="4"/>
            <w:shd w:val="clear" w:color="auto" w:fill="F2F2F2" w:themeFill="background1" w:themeFillShade="F2"/>
          </w:tcPr>
          <w:p w14:paraId="1E37D96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71F8807D" w14:textId="77777777" w:rsidTr="00323214">
        <w:trPr>
          <w:cantSplit/>
        </w:trPr>
        <w:tc>
          <w:tcPr>
            <w:tcW w:w="1496" w:type="pct"/>
            <w:shd w:val="clear" w:color="auto" w:fill="F2F2F2" w:themeFill="background1" w:themeFillShade="F2"/>
          </w:tcPr>
          <w:p w14:paraId="6B56EF1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TTemplateDialogEntry</w:t>
            </w:r>
          </w:p>
        </w:tc>
        <w:tc>
          <w:tcPr>
            <w:tcW w:w="3504" w:type="pct"/>
            <w:gridSpan w:val="4"/>
            <w:shd w:val="clear" w:color="auto" w:fill="auto"/>
          </w:tcPr>
          <w:p w14:paraId="011FFD96"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uTemplateFields.pas</w:t>
            </w:r>
          </w:p>
          <w:p w14:paraId="43501312"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Modifications to implement Highlighting functionality </w:t>
            </w:r>
          </w:p>
        </w:tc>
      </w:tr>
      <w:tr w:rsidR="00323214" w:rsidRPr="00323214" w14:paraId="5DCC030A"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656636B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70" w:type="pct"/>
          </w:tcPr>
          <w:p w14:paraId="1D4EF044"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47" w:type="pct"/>
          </w:tcPr>
          <w:p w14:paraId="786420FD"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52" w:type="pct"/>
          </w:tcPr>
          <w:p w14:paraId="3452844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35" w:type="pct"/>
          </w:tcPr>
          <w:p w14:paraId="5CA9165E"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F6192AC"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769D903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Methods Added</w:t>
            </w:r>
          </w:p>
        </w:tc>
        <w:tc>
          <w:tcPr>
            <w:tcW w:w="3504" w:type="pct"/>
            <w:gridSpan w:val="4"/>
          </w:tcPr>
          <w:p w14:paraId="15B36CCC" w14:textId="77777777" w:rsidR="00323214" w:rsidRPr="00323214" w:rsidRDefault="00323214" w:rsidP="00323214">
            <w:pPr>
              <w:spacing w:before="60" w:after="60"/>
              <w:rPr>
                <w:rFonts w:ascii="Arial" w:hAnsi="Arial" w:cs="Arial"/>
                <w:sz w:val="20"/>
                <w:szCs w:val="20"/>
              </w:rPr>
            </w:pPr>
            <w:r w:rsidRPr="00323214">
              <w:rPr>
                <w:rFonts w:ascii="Arial" w:hAnsi="Arial" w:cs="Arial"/>
                <w:szCs w:val="20"/>
              </w:rPr>
              <w:t>GetControl</w:t>
            </w:r>
          </w:p>
        </w:tc>
      </w:tr>
      <w:tr w:rsidR="00323214" w:rsidRPr="00323214" w14:paraId="49AF58B8"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448BAD"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TTemplateDialogEntry Modified Logic (New code added)</w:t>
            </w:r>
          </w:p>
        </w:tc>
      </w:tr>
      <w:tr w:rsidR="00323214" w:rsidRPr="00323214" w14:paraId="7323543C"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66EB61D5" w14:textId="77777777" w:rsidR="00323214" w:rsidRPr="00323214" w:rsidRDefault="00323214" w:rsidP="00323214">
            <w:pPr>
              <w:pStyle w:val="SourceCode"/>
            </w:pPr>
            <w:r w:rsidRPr="00323214">
              <w:t>// NSR20100706 AA 20150706 ----------------------------------------------- begin</w:t>
            </w:r>
          </w:p>
          <w:p w14:paraId="6F152428" w14:textId="77777777" w:rsidR="00323214" w:rsidRPr="00323214" w:rsidRDefault="00323214" w:rsidP="00323214">
            <w:pPr>
              <w:pStyle w:val="SourceCode"/>
            </w:pPr>
            <w:r w:rsidRPr="00323214">
              <w:t>function TTemplateDialogEntry.GetControl(CtrlID: integer): TControl;</w:t>
            </w:r>
          </w:p>
          <w:p w14:paraId="1919156F" w14:textId="77777777" w:rsidR="00323214" w:rsidRPr="00323214" w:rsidRDefault="00323214" w:rsidP="00323214">
            <w:pPr>
              <w:pStyle w:val="SourceCode"/>
            </w:pPr>
            <w:r w:rsidRPr="00323214">
              <w:t>Var</w:t>
            </w:r>
          </w:p>
          <w:p w14:paraId="72580363" w14:textId="77777777" w:rsidR="00323214" w:rsidRPr="00323214" w:rsidRDefault="00323214" w:rsidP="00323214">
            <w:pPr>
              <w:pStyle w:val="SourceCode"/>
            </w:pPr>
            <w:r w:rsidRPr="00323214">
              <w:t xml:space="preserve"> I: Integer;</w:t>
            </w:r>
          </w:p>
          <w:p w14:paraId="3586D26B" w14:textId="77777777" w:rsidR="00323214" w:rsidRPr="00323214" w:rsidRDefault="00323214" w:rsidP="00323214">
            <w:pPr>
              <w:pStyle w:val="SourceCode"/>
            </w:pPr>
            <w:r w:rsidRPr="00323214">
              <w:t xml:space="preserve"> Ctrl: TControl;</w:t>
            </w:r>
          </w:p>
          <w:p w14:paraId="10432A9E" w14:textId="77777777" w:rsidR="00323214" w:rsidRPr="00323214" w:rsidRDefault="00323214" w:rsidP="00323214">
            <w:pPr>
              <w:pStyle w:val="SourceCode"/>
            </w:pPr>
            <w:r w:rsidRPr="00323214">
              <w:t>begin</w:t>
            </w:r>
          </w:p>
          <w:p w14:paraId="7BC69768" w14:textId="77777777" w:rsidR="00323214" w:rsidRPr="00323214" w:rsidRDefault="00323214" w:rsidP="00323214">
            <w:pPr>
              <w:pStyle w:val="SourceCode"/>
            </w:pPr>
            <w:r w:rsidRPr="00323214">
              <w:t xml:space="preserve"> Result := nil;</w:t>
            </w:r>
          </w:p>
          <w:p w14:paraId="0CAB70D6" w14:textId="77777777" w:rsidR="00323214" w:rsidRPr="00323214" w:rsidRDefault="00323214" w:rsidP="00323214">
            <w:pPr>
              <w:pStyle w:val="SourceCode"/>
            </w:pPr>
            <w:r w:rsidRPr="00323214">
              <w:t xml:space="preserve"> for i := 0 to FControls.Count-1 do</w:t>
            </w:r>
          </w:p>
          <w:p w14:paraId="2814858E" w14:textId="77777777" w:rsidR="00323214" w:rsidRPr="00323214" w:rsidRDefault="00323214" w:rsidP="00323214">
            <w:pPr>
              <w:pStyle w:val="SourceCode"/>
            </w:pPr>
            <w:r w:rsidRPr="00323214">
              <w:t xml:space="preserve">  begin</w:t>
            </w:r>
          </w:p>
          <w:p w14:paraId="36545AD3" w14:textId="77777777" w:rsidR="00323214" w:rsidRPr="00323214" w:rsidRDefault="00323214" w:rsidP="00323214">
            <w:pPr>
              <w:pStyle w:val="SourceCode"/>
            </w:pPr>
            <w:r w:rsidRPr="00323214">
              <w:t xml:space="preserve">    Ctrl := TControl(FControls.Objects[i]);</w:t>
            </w:r>
          </w:p>
          <w:p w14:paraId="5D2D1A01" w14:textId="77777777" w:rsidR="00323214" w:rsidRPr="00323214" w:rsidRDefault="00323214" w:rsidP="00323214">
            <w:pPr>
              <w:pStyle w:val="SourceCode"/>
            </w:pPr>
            <w:r w:rsidRPr="00323214">
              <w:t xml:space="preserve">    if(assigned(Ctrl)) and (Ctrl.Tag = CtrlID) then</w:t>
            </w:r>
          </w:p>
          <w:p w14:paraId="264B91E6" w14:textId="77777777" w:rsidR="00323214" w:rsidRPr="00323214" w:rsidRDefault="00323214" w:rsidP="00323214">
            <w:pPr>
              <w:pStyle w:val="SourceCode"/>
            </w:pPr>
            <w:r w:rsidRPr="00323214">
              <w:t xml:space="preserve">     Result := Ctrl;</w:t>
            </w:r>
          </w:p>
          <w:p w14:paraId="3C28EFDC" w14:textId="77777777" w:rsidR="00323214" w:rsidRPr="00323214" w:rsidRDefault="00323214" w:rsidP="00323214">
            <w:pPr>
              <w:pStyle w:val="SourceCode"/>
            </w:pPr>
            <w:r w:rsidRPr="00323214">
              <w:t xml:space="preserve">  end;</w:t>
            </w:r>
          </w:p>
          <w:p w14:paraId="09869375" w14:textId="77777777" w:rsidR="00323214" w:rsidRPr="00323214" w:rsidRDefault="00323214" w:rsidP="00323214">
            <w:pPr>
              <w:pStyle w:val="SourceCode"/>
            </w:pPr>
            <w:r w:rsidRPr="00323214">
              <w:t>end;</w:t>
            </w:r>
          </w:p>
          <w:p w14:paraId="0AD39C64" w14:textId="77777777" w:rsidR="00323214" w:rsidRPr="00323214" w:rsidRDefault="00323214" w:rsidP="00323214">
            <w:pPr>
              <w:pStyle w:val="SourceCode"/>
            </w:pPr>
            <w:r w:rsidRPr="00323214">
              <w:t>// NSR20100706 AA 20150706 ------------------------------------------------- end</w:t>
            </w:r>
          </w:p>
        </w:tc>
      </w:tr>
    </w:tbl>
    <w:p w14:paraId="2D636C92"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3B48320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48F0B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Class TTemplateDialogEntry Modified Logic </w:t>
            </w:r>
          </w:p>
        </w:tc>
      </w:tr>
      <w:tr w:rsidR="00323214" w:rsidRPr="00323214" w14:paraId="137B255F"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B39580" w14:textId="77777777" w:rsidR="00323214" w:rsidRPr="00323214" w:rsidRDefault="00323214" w:rsidP="00323214">
            <w:pPr>
              <w:numPr>
                <w:ilvl w:val="0"/>
                <w:numId w:val="25"/>
              </w:numPr>
              <w:spacing w:after="200" w:line="276" w:lineRule="auto"/>
              <w:ind w:left="0" w:firstLine="0"/>
              <w:rPr>
                <w:rFonts w:ascii="Arial" w:eastAsiaTheme="minorHAnsi" w:hAnsi="Arial" w:cs="Arial"/>
                <w:b/>
                <w:szCs w:val="22"/>
              </w:rPr>
            </w:pPr>
            <w:r w:rsidRPr="00323214">
              <w:rPr>
                <w:rFonts w:ascii="Arial" w:eastAsiaTheme="minorHAnsi" w:hAnsi="Arial" w:cs="Arial"/>
                <w:b/>
                <w:szCs w:val="22"/>
              </w:rPr>
              <w:t>Procedure TTemplateField.CreateDialogControls Original code</w:t>
            </w:r>
          </w:p>
        </w:tc>
      </w:tr>
      <w:tr w:rsidR="00323214" w:rsidRPr="00323214" w14:paraId="411F806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76556721" w14:textId="77777777" w:rsidR="00323214" w:rsidRPr="00323214" w:rsidRDefault="00323214" w:rsidP="00323214">
            <w:pPr>
              <w:pStyle w:val="SourceCode"/>
            </w:pPr>
            <w:r w:rsidRPr="00323214">
              <w:t>…</w:t>
            </w:r>
          </w:p>
          <w:p w14:paraId="456250FA" w14:textId="77777777" w:rsidR="00323214" w:rsidRPr="00323214" w:rsidRDefault="00323214" w:rsidP="00323214">
            <w:pPr>
              <w:pStyle w:val="SourceCode"/>
            </w:pPr>
            <w:r w:rsidRPr="00323214">
              <w:t xml:space="preserve">              if FSepLines and (FFldType in SepLinesTypes) then</w:t>
            </w:r>
          </w:p>
          <w:p w14:paraId="67C9678D" w14:textId="77777777" w:rsidR="00323214" w:rsidRPr="00323214" w:rsidRDefault="00323214" w:rsidP="00323214">
            <w:pPr>
              <w:pStyle w:val="SourceCode"/>
            </w:pPr>
            <w:r w:rsidRPr="00323214">
              <w:t xml:space="preserve">                cb.StringData := NewLine;</w:t>
            </w:r>
          </w:p>
          <w:p w14:paraId="3496792B" w14:textId="77777777" w:rsidR="00323214" w:rsidRPr="00323214" w:rsidRDefault="00323214" w:rsidP="00323214">
            <w:pPr>
              <w:pStyle w:val="SourceCode"/>
            </w:pPr>
            <w:r w:rsidRPr="00323214">
              <w:t xml:space="preserve">              cb.OnClick := Entry.DoChange;</w:t>
            </w:r>
          </w:p>
          <w:p w14:paraId="0BB34482" w14:textId="77777777" w:rsidR="00323214" w:rsidRPr="00323214" w:rsidRDefault="00323214" w:rsidP="00323214">
            <w:pPr>
              <w:pStyle w:val="SourceCode"/>
            </w:pPr>
            <w:r w:rsidRPr="00323214">
              <w:t xml:space="preserve">              UpdateColorsFor508Compliance(cb);</w:t>
            </w:r>
          </w:p>
          <w:p w14:paraId="7757F98D" w14:textId="77777777" w:rsidR="00323214" w:rsidRPr="00323214" w:rsidRDefault="00323214" w:rsidP="00323214">
            <w:pPr>
              <w:pStyle w:val="SourceCode"/>
            </w:pPr>
            <w:r w:rsidRPr="00323214">
              <w:t xml:space="preserve">              inc(Index);</w:t>
            </w:r>
          </w:p>
          <w:p w14:paraId="050D9D9F" w14:textId="77777777" w:rsidR="00323214" w:rsidRPr="00323214" w:rsidRDefault="00323214" w:rsidP="00323214">
            <w:pPr>
              <w:pStyle w:val="SourceCode"/>
            </w:pPr>
            <w:r w:rsidRPr="00323214">
              <w:t xml:space="preserve">              Entry.FControls.InsertObject(Index, '', cb);</w:t>
            </w:r>
          </w:p>
          <w:p w14:paraId="766498ED" w14:textId="77777777" w:rsidR="00323214" w:rsidRPr="00323214" w:rsidRDefault="00323214" w:rsidP="00323214">
            <w:pPr>
              <w:pStyle w:val="SourceCode"/>
            </w:pPr>
            <w:r w:rsidRPr="00323214">
              <w:t xml:space="preserve">              if (i=0) or FSepLines then</w:t>
            </w:r>
          </w:p>
          <w:p w14:paraId="0C4BB6D5" w14:textId="77777777" w:rsidR="00323214" w:rsidRPr="00323214" w:rsidRDefault="00323214" w:rsidP="00323214">
            <w:pPr>
              <w:pStyle w:val="SourceCode"/>
            </w:pPr>
            <w:r w:rsidRPr="00323214">
              <w:t xml:space="preserve">                UpdateIndents(cb);</w:t>
            </w:r>
          </w:p>
          <w:p w14:paraId="4FB1D13C" w14:textId="77777777" w:rsidR="00323214" w:rsidRPr="00323214" w:rsidRDefault="00323214" w:rsidP="00323214">
            <w:pPr>
              <w:pStyle w:val="SourceCode"/>
            </w:pPr>
            <w:r w:rsidRPr="00323214">
              <w:t>…</w:t>
            </w:r>
          </w:p>
          <w:p w14:paraId="73B4CC0D" w14:textId="77777777" w:rsidR="00323214" w:rsidRPr="00323214" w:rsidRDefault="00323214" w:rsidP="00323214">
            <w:pPr>
              <w:pStyle w:val="SourceCode"/>
            </w:pPr>
          </w:p>
          <w:p w14:paraId="7A050615" w14:textId="77777777" w:rsidR="00323214" w:rsidRPr="00323214" w:rsidRDefault="00323214" w:rsidP="00323214">
            <w:pPr>
              <w:pStyle w:val="SourceCode"/>
            </w:pPr>
            <w:r w:rsidRPr="00323214">
              <w:t>…</w:t>
            </w:r>
          </w:p>
          <w:p w14:paraId="2DC73B1B" w14:textId="77777777" w:rsidR="00323214" w:rsidRPr="00323214" w:rsidRDefault="00323214" w:rsidP="00323214">
            <w:pPr>
              <w:pStyle w:val="SourceCode"/>
            </w:pPr>
            <w:r w:rsidRPr="00323214">
              <w:t xml:space="preserve">    if assigned(ctrl) then</w:t>
            </w:r>
          </w:p>
          <w:p w14:paraId="4F334ECD" w14:textId="77777777" w:rsidR="00323214" w:rsidRPr="00323214" w:rsidRDefault="00323214" w:rsidP="00323214">
            <w:pPr>
              <w:pStyle w:val="SourceCode"/>
            </w:pPr>
            <w:r w:rsidRPr="00323214">
              <w:t xml:space="preserve">    begin</w:t>
            </w:r>
          </w:p>
          <w:p w14:paraId="7E63000F" w14:textId="77777777" w:rsidR="00323214" w:rsidRPr="00323214" w:rsidRDefault="00323214" w:rsidP="00323214">
            <w:pPr>
              <w:pStyle w:val="SourceCode"/>
            </w:pPr>
            <w:r w:rsidRPr="00323214">
              <w:t xml:space="preserve">      inc(Index);</w:t>
            </w:r>
          </w:p>
          <w:p w14:paraId="37064DBD" w14:textId="77777777" w:rsidR="00323214" w:rsidRPr="00323214" w:rsidRDefault="00323214" w:rsidP="00323214">
            <w:pPr>
              <w:pStyle w:val="SourceCode"/>
            </w:pPr>
            <w:r w:rsidRPr="00323214">
              <w:t xml:space="preserve">      Entry.FControls.InsertObject(Index, '', ctrl);</w:t>
            </w:r>
          </w:p>
          <w:p w14:paraId="07E1231B" w14:textId="77777777" w:rsidR="00323214" w:rsidRPr="00323214" w:rsidRDefault="00323214" w:rsidP="00323214">
            <w:pPr>
              <w:pStyle w:val="SourceCode"/>
            </w:pPr>
            <w:r w:rsidRPr="00323214">
              <w:t xml:space="preserve">      UpdateIndents(ctrl);</w:t>
            </w:r>
          </w:p>
          <w:p w14:paraId="630C754F" w14:textId="77777777" w:rsidR="00323214" w:rsidRPr="00323214" w:rsidRDefault="00323214" w:rsidP="00323214">
            <w:pPr>
              <w:pStyle w:val="SourceCode"/>
            </w:pPr>
            <w:r w:rsidRPr="00323214">
              <w:t xml:space="preserve">    end;</w:t>
            </w:r>
          </w:p>
          <w:p w14:paraId="6FFD41DF" w14:textId="77777777" w:rsidR="00323214" w:rsidRPr="00323214" w:rsidRDefault="00323214" w:rsidP="00323214">
            <w:pPr>
              <w:pStyle w:val="SourceCode"/>
            </w:pPr>
            <w:r w:rsidRPr="00323214">
              <w:t>…</w:t>
            </w:r>
          </w:p>
          <w:p w14:paraId="61D4F09C"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r w:rsidR="00323214" w:rsidRPr="00323214" w14:paraId="782FACCD"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8D4F7F" w14:textId="77777777" w:rsidR="00323214" w:rsidRPr="00323214" w:rsidRDefault="00323214" w:rsidP="00323214">
            <w:pPr>
              <w:numPr>
                <w:ilvl w:val="0"/>
                <w:numId w:val="25"/>
              </w:numPr>
              <w:spacing w:after="200" w:line="276" w:lineRule="auto"/>
              <w:ind w:left="0" w:firstLine="0"/>
              <w:rPr>
                <w:rFonts w:ascii="Arial" w:eastAsiaTheme="minorHAnsi" w:hAnsi="Arial" w:cs="Arial"/>
                <w:b/>
                <w:szCs w:val="22"/>
              </w:rPr>
            </w:pPr>
            <w:r w:rsidRPr="00323214">
              <w:rPr>
                <w:rFonts w:ascii="Arial" w:eastAsiaTheme="minorHAnsi" w:hAnsi="Arial" w:cs="Arial"/>
                <w:b/>
                <w:szCs w:val="22"/>
              </w:rPr>
              <w:t>Procedure TTemplateField.CreateDialogControls Modified code</w:t>
            </w:r>
          </w:p>
        </w:tc>
      </w:tr>
      <w:tr w:rsidR="00323214" w:rsidRPr="00323214" w14:paraId="5F6E8AEC"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58052371" w14:textId="77777777" w:rsidR="00323214" w:rsidRPr="00323214" w:rsidRDefault="00323214" w:rsidP="00323214">
            <w:pPr>
              <w:pStyle w:val="SourceCode"/>
            </w:pPr>
            <w:r w:rsidRPr="00323214">
              <w:lastRenderedPageBreak/>
              <w:t>…</w:t>
            </w:r>
          </w:p>
          <w:p w14:paraId="582D8057" w14:textId="77777777" w:rsidR="00323214" w:rsidRPr="00323214" w:rsidRDefault="00323214" w:rsidP="00323214">
            <w:pPr>
              <w:pStyle w:val="SourceCode"/>
            </w:pPr>
            <w:r w:rsidRPr="00323214">
              <w:t xml:space="preserve">              if FSepLines and (FFldType in SepLinesTypes) then</w:t>
            </w:r>
          </w:p>
          <w:p w14:paraId="64A15EB9" w14:textId="77777777" w:rsidR="00323214" w:rsidRPr="00323214" w:rsidRDefault="00323214" w:rsidP="00323214">
            <w:pPr>
              <w:pStyle w:val="SourceCode"/>
            </w:pPr>
            <w:r w:rsidRPr="00323214">
              <w:t xml:space="preserve">                cb.StringData := NewLine;</w:t>
            </w:r>
          </w:p>
          <w:p w14:paraId="1DBBC63C" w14:textId="77777777" w:rsidR="00323214" w:rsidRPr="00323214" w:rsidRDefault="00323214" w:rsidP="00323214">
            <w:pPr>
              <w:pStyle w:val="SourceCode"/>
            </w:pPr>
            <w:r w:rsidRPr="00323214">
              <w:t xml:space="preserve">              cb.OnClick := Entry.DoChange;</w:t>
            </w:r>
          </w:p>
          <w:p w14:paraId="47B0BC45" w14:textId="77777777" w:rsidR="00323214" w:rsidRPr="00323214" w:rsidRDefault="00323214" w:rsidP="00323214">
            <w:pPr>
              <w:pStyle w:val="SourceCode"/>
            </w:pPr>
            <w:r w:rsidRPr="00323214">
              <w:t xml:space="preserve">              UpdateColorsFor508Compliance(cb);</w:t>
            </w:r>
          </w:p>
          <w:p w14:paraId="6233800D" w14:textId="77777777" w:rsidR="00323214" w:rsidRPr="00323214" w:rsidRDefault="00323214" w:rsidP="00323214">
            <w:pPr>
              <w:pStyle w:val="SourceCode"/>
            </w:pPr>
            <w:r w:rsidRPr="00323214">
              <w:t xml:space="preserve">              inc(Index);</w:t>
            </w:r>
          </w:p>
          <w:p w14:paraId="6CC45C85" w14:textId="77777777" w:rsidR="00323214" w:rsidRPr="00323214" w:rsidRDefault="00323214" w:rsidP="00323214">
            <w:pPr>
              <w:pStyle w:val="SourceCode"/>
            </w:pPr>
            <w:r w:rsidRPr="00323214">
              <w:t xml:space="preserve">              Entry.FControls.InsertObject(Index, '', cb);</w:t>
            </w:r>
          </w:p>
          <w:p w14:paraId="441E4670" w14:textId="77777777" w:rsidR="00323214" w:rsidRPr="00323214" w:rsidRDefault="00323214" w:rsidP="00323214">
            <w:pPr>
              <w:pStyle w:val="SourceCode"/>
            </w:pPr>
          </w:p>
          <w:p w14:paraId="588114B9" w14:textId="77777777" w:rsidR="00323214" w:rsidRPr="00323214" w:rsidRDefault="00323214" w:rsidP="00323214">
            <w:pPr>
              <w:pStyle w:val="SourceCode"/>
              <w:rPr>
                <w:b/>
              </w:rPr>
            </w:pPr>
            <w:r w:rsidRPr="00323214">
              <w:t xml:space="preserve">              </w:t>
            </w:r>
            <w:r w:rsidRPr="00323214">
              <w:rPr>
                <w:b/>
              </w:rPr>
              <w:t>AddFieldControl(self,cb,IntToStr(ctrlID)); // NSR20100706 AA 2015/10/09. Adding Fld.FID to track Fld by control</w:t>
            </w:r>
          </w:p>
          <w:p w14:paraId="6B04D578" w14:textId="77777777" w:rsidR="00323214" w:rsidRPr="00323214" w:rsidRDefault="00323214" w:rsidP="00323214">
            <w:pPr>
              <w:pStyle w:val="SourceCode"/>
            </w:pPr>
          </w:p>
          <w:p w14:paraId="337E5BC0" w14:textId="77777777" w:rsidR="00323214" w:rsidRPr="00323214" w:rsidRDefault="00323214" w:rsidP="00323214">
            <w:pPr>
              <w:pStyle w:val="SourceCode"/>
            </w:pPr>
            <w:r w:rsidRPr="00323214">
              <w:t xml:space="preserve">              if (i=0) or FSepLines then</w:t>
            </w:r>
          </w:p>
          <w:p w14:paraId="119291AB" w14:textId="77777777" w:rsidR="00323214" w:rsidRPr="00323214" w:rsidRDefault="00323214" w:rsidP="00323214">
            <w:pPr>
              <w:pStyle w:val="SourceCode"/>
            </w:pPr>
            <w:r w:rsidRPr="00323214">
              <w:t xml:space="preserve">                UpdateIndents(cb);</w:t>
            </w:r>
          </w:p>
          <w:p w14:paraId="3EEB1A73" w14:textId="77777777" w:rsidR="00323214" w:rsidRPr="00323214" w:rsidRDefault="00323214" w:rsidP="00323214">
            <w:pPr>
              <w:pStyle w:val="SourceCode"/>
            </w:pPr>
            <w:r w:rsidRPr="00323214">
              <w:t>…</w:t>
            </w:r>
          </w:p>
          <w:p w14:paraId="5C6272A3" w14:textId="77777777" w:rsidR="00323214" w:rsidRPr="00323214" w:rsidRDefault="00323214" w:rsidP="00323214">
            <w:pPr>
              <w:pStyle w:val="SourceCode"/>
            </w:pPr>
          </w:p>
          <w:p w14:paraId="47D4AE48" w14:textId="77777777" w:rsidR="00323214" w:rsidRPr="00323214" w:rsidRDefault="00323214" w:rsidP="00323214">
            <w:pPr>
              <w:pStyle w:val="SourceCode"/>
            </w:pPr>
            <w:r w:rsidRPr="00323214">
              <w:t>…</w:t>
            </w:r>
          </w:p>
          <w:p w14:paraId="452EDC8B" w14:textId="77777777" w:rsidR="00323214" w:rsidRPr="00323214" w:rsidRDefault="00323214" w:rsidP="00323214">
            <w:pPr>
              <w:pStyle w:val="SourceCode"/>
            </w:pPr>
            <w:r w:rsidRPr="00323214">
              <w:t xml:space="preserve">    if assigned(ctrl) then</w:t>
            </w:r>
          </w:p>
          <w:p w14:paraId="31CF98EA" w14:textId="77777777" w:rsidR="00323214" w:rsidRPr="00323214" w:rsidRDefault="00323214" w:rsidP="00323214">
            <w:pPr>
              <w:pStyle w:val="SourceCode"/>
            </w:pPr>
            <w:r w:rsidRPr="00323214">
              <w:t xml:space="preserve">    begin</w:t>
            </w:r>
          </w:p>
          <w:p w14:paraId="042A0960" w14:textId="77777777" w:rsidR="00323214" w:rsidRPr="00323214" w:rsidRDefault="00323214" w:rsidP="00323214">
            <w:pPr>
              <w:pStyle w:val="SourceCode"/>
            </w:pPr>
            <w:r w:rsidRPr="00323214">
              <w:t xml:space="preserve">      inc(Index);</w:t>
            </w:r>
          </w:p>
          <w:p w14:paraId="5BB65C79" w14:textId="77777777" w:rsidR="00323214" w:rsidRPr="00323214" w:rsidRDefault="00323214" w:rsidP="00323214">
            <w:pPr>
              <w:pStyle w:val="SourceCode"/>
            </w:pPr>
            <w:r w:rsidRPr="00323214">
              <w:t xml:space="preserve">      Entry.FControls.InsertObject(Index, '', ctrl);</w:t>
            </w:r>
          </w:p>
          <w:p w14:paraId="7E067B6C" w14:textId="77777777" w:rsidR="00323214" w:rsidRPr="00323214" w:rsidRDefault="00323214" w:rsidP="00323214">
            <w:pPr>
              <w:pStyle w:val="SourceCode"/>
              <w:rPr>
                <w:b/>
              </w:rPr>
            </w:pPr>
            <w:r w:rsidRPr="00323214">
              <w:t xml:space="preserve">      </w:t>
            </w:r>
            <w:r w:rsidRPr="00323214">
              <w:rPr>
                <w:b/>
              </w:rPr>
              <w:t>addFieldControl(self,TWinControl(ctrl),IntToStr(ctrlID)); // NSR20100706  AA 2015/10/09 adding Fld.FID to track Fld by control</w:t>
            </w:r>
          </w:p>
          <w:p w14:paraId="59B9ECE6" w14:textId="77777777" w:rsidR="00323214" w:rsidRPr="00323214" w:rsidRDefault="00323214" w:rsidP="00323214">
            <w:pPr>
              <w:pStyle w:val="SourceCode"/>
            </w:pPr>
            <w:r w:rsidRPr="00323214">
              <w:t xml:space="preserve">      UpdateIndents(ctrl);</w:t>
            </w:r>
          </w:p>
          <w:p w14:paraId="4CC20766" w14:textId="77777777" w:rsidR="00323214" w:rsidRPr="00323214" w:rsidRDefault="00323214" w:rsidP="00323214">
            <w:pPr>
              <w:pStyle w:val="SourceCode"/>
            </w:pPr>
            <w:r w:rsidRPr="00323214">
              <w:t xml:space="preserve">    end;</w:t>
            </w:r>
          </w:p>
          <w:p w14:paraId="4AA2B7B6" w14:textId="77777777" w:rsidR="00323214" w:rsidRPr="00323214" w:rsidRDefault="00323214" w:rsidP="00323214">
            <w:pPr>
              <w:pStyle w:val="SourceCode"/>
            </w:pPr>
            <w:r w:rsidRPr="00323214">
              <w:t>…</w:t>
            </w:r>
          </w:p>
        </w:tc>
      </w:tr>
    </w:tbl>
    <w:p w14:paraId="2ED4565A" w14:textId="77777777" w:rsidR="00323214" w:rsidRPr="00323214" w:rsidRDefault="00323214" w:rsidP="00323214">
      <w:pPr>
        <w:spacing w:after="200" w:line="276" w:lineRule="auto"/>
        <w:rPr>
          <w:rFonts w:asciiTheme="minorHAnsi" w:eastAsiaTheme="minorHAnsi" w:hAnsiTheme="minorHAnsi" w:cstheme="minorBidi"/>
          <w:szCs w:val="22"/>
        </w:rPr>
      </w:pPr>
    </w:p>
    <w:p w14:paraId="230193A3" w14:textId="77777777" w:rsidR="00323214" w:rsidRPr="00323214" w:rsidRDefault="00323214" w:rsidP="00A3422A">
      <w:pPr>
        <w:pStyle w:val="Heading8"/>
        <w:rPr>
          <w:rFonts w:eastAsiaTheme="majorEastAsia"/>
        </w:rPr>
      </w:pPr>
      <w:bookmarkStart w:id="498" w:name="_Toc475621406"/>
      <w:r w:rsidRPr="00323214">
        <w:rPr>
          <w:rFonts w:eastAsiaTheme="majorEastAsia"/>
        </w:rPr>
        <w:t>Components on Form</w:t>
      </w:r>
      <w:bookmarkEnd w:id="498"/>
    </w:p>
    <w:p w14:paraId="0E899EF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 xml:space="preserve">N/A </w:t>
      </w:r>
    </w:p>
    <w:p w14:paraId="50A55AC0" w14:textId="77777777" w:rsidR="00323214" w:rsidRPr="00323214" w:rsidRDefault="00323214" w:rsidP="00A3422A">
      <w:pPr>
        <w:pStyle w:val="Heading8"/>
        <w:rPr>
          <w:rFonts w:eastAsiaTheme="majorEastAsia"/>
        </w:rPr>
      </w:pPr>
      <w:bookmarkStart w:id="499" w:name="_Toc475621407"/>
      <w:r w:rsidRPr="00323214">
        <w:rPr>
          <w:rFonts w:eastAsiaTheme="majorEastAsia"/>
        </w:rPr>
        <w:t>Events</w:t>
      </w:r>
      <w:bookmarkEnd w:id="499"/>
    </w:p>
    <w:p w14:paraId="729767D7"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3577991E" w14:textId="77777777" w:rsidR="00323214" w:rsidRPr="00323214" w:rsidRDefault="00323214" w:rsidP="00A3422A">
      <w:pPr>
        <w:pStyle w:val="Heading8"/>
        <w:rPr>
          <w:rFonts w:eastAsiaTheme="majorEastAsia"/>
        </w:rPr>
      </w:pPr>
      <w:bookmarkStart w:id="500" w:name="_Toc475621408"/>
      <w:r w:rsidRPr="00323214">
        <w:rPr>
          <w:rFonts w:eastAsiaTheme="majorEastAsia"/>
        </w:rPr>
        <w:t>Special References</w:t>
      </w:r>
      <w:bookmarkEnd w:id="500"/>
    </w:p>
    <w:p w14:paraId="4839F109"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71E0B7A4" w14:textId="77777777" w:rsidR="00323214" w:rsidRPr="00323214" w:rsidRDefault="00323214" w:rsidP="00A3422A">
      <w:pPr>
        <w:pStyle w:val="Heading8"/>
        <w:rPr>
          <w:rFonts w:eastAsiaTheme="majorEastAsia"/>
        </w:rPr>
      </w:pPr>
      <w:bookmarkStart w:id="501" w:name="_Toc475621409"/>
      <w:r w:rsidRPr="00323214">
        <w:rPr>
          <w:rFonts w:eastAsiaTheme="majorEastAsia"/>
        </w:rPr>
        <w:t>Class Events</w:t>
      </w:r>
      <w:bookmarkEnd w:id="501"/>
    </w:p>
    <w:p w14:paraId="54F1F27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60EF5149" w14:textId="77777777" w:rsidR="00323214" w:rsidRPr="00323214" w:rsidRDefault="00323214" w:rsidP="00A3422A">
      <w:pPr>
        <w:pStyle w:val="Heading8"/>
        <w:rPr>
          <w:rFonts w:eastAsiaTheme="majorEastAsia"/>
        </w:rPr>
      </w:pPr>
      <w:bookmarkStart w:id="502" w:name="_Toc475621410"/>
      <w:r w:rsidRPr="00323214">
        <w:rPr>
          <w:rFonts w:eastAsiaTheme="majorEastAsia"/>
        </w:rPr>
        <w:t>Unit Methods</w:t>
      </w:r>
      <w:bookmarkEnd w:id="5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23214" w:rsidRPr="00323214" w14:paraId="37E090E5" w14:textId="77777777" w:rsidTr="00323214">
        <w:trPr>
          <w:cantSplit/>
          <w:tblHeader/>
        </w:trPr>
        <w:tc>
          <w:tcPr>
            <w:tcW w:w="1539" w:type="pct"/>
            <w:tcBorders>
              <w:bottom w:val="single" w:sz="4" w:space="0" w:color="auto"/>
            </w:tcBorders>
            <w:shd w:val="clear" w:color="auto" w:fill="F2F2F2" w:themeFill="background1" w:themeFillShade="F2"/>
          </w:tcPr>
          <w:p w14:paraId="580E551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38E3C2C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14B326B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477F466D" w14:textId="77777777" w:rsidTr="00323214">
        <w:trPr>
          <w:cantSplit/>
        </w:trPr>
        <w:tc>
          <w:tcPr>
            <w:tcW w:w="1539" w:type="pct"/>
          </w:tcPr>
          <w:p w14:paraId="3D23824D" w14:textId="77777777" w:rsidR="00323214" w:rsidRPr="00323214" w:rsidRDefault="00323214" w:rsidP="00323214">
            <w:pPr>
              <w:spacing w:before="60" w:after="60"/>
              <w:rPr>
                <w:rFonts w:ascii="Arial" w:hAnsi="Arial" w:cs="Arial"/>
                <w:szCs w:val="20"/>
              </w:rPr>
            </w:pPr>
            <w:r w:rsidRPr="00323214">
              <w:rPr>
                <w:rFonts w:ascii="Arial" w:hAnsi="Arial" w:cs="Arial"/>
                <w:szCs w:val="20"/>
              </w:rPr>
              <w:t>getUTmplFlds</w:t>
            </w:r>
          </w:p>
        </w:tc>
        <w:tc>
          <w:tcPr>
            <w:tcW w:w="1538" w:type="pct"/>
          </w:tcPr>
          <w:p w14:paraId="164A8709"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1923" w:type="pct"/>
          </w:tcPr>
          <w:p w14:paraId="442B2D8D" w14:textId="77777777" w:rsidR="00323214" w:rsidRPr="00323214" w:rsidRDefault="00323214" w:rsidP="00323214">
            <w:pPr>
              <w:spacing w:before="60" w:after="60"/>
              <w:rPr>
                <w:rFonts w:ascii="Arial" w:hAnsi="Arial" w:cs="Arial"/>
                <w:szCs w:val="20"/>
              </w:rPr>
            </w:pPr>
            <w:r w:rsidRPr="00323214">
              <w:rPr>
                <w:rFonts w:ascii="Arial" w:hAnsi="Arial" w:cs="Arial"/>
                <w:szCs w:val="20"/>
              </w:rPr>
              <w:t>Access to the uTmplFlds string list</w:t>
            </w:r>
          </w:p>
        </w:tc>
      </w:tr>
      <w:tr w:rsidR="00323214" w:rsidRPr="00323214" w14:paraId="386B60BD" w14:textId="77777777" w:rsidTr="00323214">
        <w:trPr>
          <w:cantSplit/>
        </w:trPr>
        <w:tc>
          <w:tcPr>
            <w:tcW w:w="5000" w:type="pct"/>
            <w:gridSpan w:val="3"/>
          </w:tcPr>
          <w:p w14:paraId="78BD9305" w14:textId="77777777" w:rsidR="00323214" w:rsidRPr="00323214" w:rsidRDefault="00323214" w:rsidP="00323214">
            <w:pPr>
              <w:pStyle w:val="SourceCode"/>
            </w:pPr>
            <w:r w:rsidRPr="00323214">
              <w:t>function getUTmplFlds:TList;   // - access to template fields NSR20100706 AA 2015/10/07</w:t>
            </w:r>
          </w:p>
          <w:p w14:paraId="1BBE1557" w14:textId="77777777" w:rsidR="00323214" w:rsidRPr="00323214" w:rsidRDefault="00323214" w:rsidP="00323214">
            <w:pPr>
              <w:pStyle w:val="SourceCode"/>
            </w:pPr>
            <w:r w:rsidRPr="00323214">
              <w:t>begin</w:t>
            </w:r>
          </w:p>
          <w:p w14:paraId="66455B15" w14:textId="77777777" w:rsidR="00323214" w:rsidRPr="00323214" w:rsidRDefault="00323214" w:rsidP="00323214">
            <w:pPr>
              <w:pStyle w:val="SourceCode"/>
            </w:pPr>
            <w:r w:rsidRPr="00323214">
              <w:t xml:space="preserve">  Result := uTmplFlds;</w:t>
            </w:r>
          </w:p>
          <w:p w14:paraId="0DC4227A" w14:textId="77777777" w:rsidR="00323214" w:rsidRPr="00323214" w:rsidRDefault="00323214" w:rsidP="00323214">
            <w:pPr>
              <w:pStyle w:val="SourceCode"/>
            </w:pPr>
            <w:r w:rsidRPr="00323214">
              <w:t>end;</w:t>
            </w:r>
          </w:p>
        </w:tc>
      </w:tr>
    </w:tbl>
    <w:p w14:paraId="0A6AF1E7" w14:textId="77777777" w:rsidR="00323214" w:rsidRPr="00323214" w:rsidRDefault="00323214" w:rsidP="00A3422A">
      <w:pPr>
        <w:pStyle w:val="Heading8"/>
        <w:rPr>
          <w:rFonts w:eastAsiaTheme="majorEastAsia"/>
        </w:rPr>
      </w:pPr>
      <w:bookmarkStart w:id="503" w:name="_Toc475621411"/>
      <w:r w:rsidRPr="00323214">
        <w:rPr>
          <w:rFonts w:eastAsiaTheme="majorEastAsia"/>
        </w:rPr>
        <w:t>Class Properties</w:t>
      </w:r>
      <w:bookmarkEnd w:id="503"/>
    </w:p>
    <w:p w14:paraId="43CEEA1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p w14:paraId="73F70630" w14:textId="77777777" w:rsidR="00323214" w:rsidRPr="00323214" w:rsidRDefault="00323214" w:rsidP="00A3422A">
      <w:pPr>
        <w:pStyle w:val="Heading8"/>
        <w:rPr>
          <w:rFonts w:eastAsiaTheme="majorEastAsia"/>
        </w:rPr>
      </w:pPr>
      <w:bookmarkStart w:id="504" w:name="_Toc475621412"/>
      <w:r w:rsidRPr="00323214">
        <w:rPr>
          <w:rFonts w:eastAsiaTheme="majorEastAsia"/>
        </w:rPr>
        <w:t>Uses Clause</w:t>
      </w:r>
      <w:bookmarkEnd w:id="504"/>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323214" w:rsidRPr="00323214" w14:paraId="38D89F97" w14:textId="77777777" w:rsidTr="00323214">
        <w:trPr>
          <w:cantSplit/>
        </w:trPr>
        <w:tc>
          <w:tcPr>
            <w:tcW w:w="1510" w:type="pct"/>
            <w:shd w:val="clear" w:color="auto" w:fill="F2F2F2" w:themeFill="background1" w:themeFillShade="F2"/>
          </w:tcPr>
          <w:p w14:paraId="66B5421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 to interface section</w:t>
            </w:r>
          </w:p>
        </w:tc>
        <w:tc>
          <w:tcPr>
            <w:tcW w:w="3490" w:type="pct"/>
            <w:shd w:val="clear" w:color="auto" w:fill="auto"/>
          </w:tcPr>
          <w:p w14:paraId="52B65B47" w14:textId="77777777" w:rsidR="00323214" w:rsidRPr="00323214" w:rsidRDefault="00323214" w:rsidP="00323214">
            <w:pPr>
              <w:spacing w:before="60" w:after="60"/>
              <w:rPr>
                <w:rFonts w:ascii="Arial" w:hAnsi="Arial" w:cs="Arial"/>
                <w:szCs w:val="22"/>
              </w:rPr>
            </w:pPr>
            <w:r w:rsidRPr="00323214">
              <w:rPr>
                <w:rFonts w:ascii="Arial" w:hAnsi="Arial" w:cs="Arial"/>
                <w:szCs w:val="22"/>
              </w:rPr>
              <w:t>ORNet</w:t>
            </w:r>
          </w:p>
        </w:tc>
      </w:tr>
      <w:tr w:rsidR="00323214" w:rsidRPr="00323214" w14:paraId="6437CE10" w14:textId="77777777" w:rsidTr="00323214">
        <w:trPr>
          <w:cantSplit/>
        </w:trPr>
        <w:tc>
          <w:tcPr>
            <w:tcW w:w="1510" w:type="pct"/>
            <w:shd w:val="clear" w:color="auto" w:fill="F2F2F2" w:themeFill="background1" w:themeFillShade="F2"/>
          </w:tcPr>
          <w:p w14:paraId="696F33C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lastRenderedPageBreak/>
              <w:t>Unit(s) references added to implementation section</w:t>
            </w:r>
          </w:p>
        </w:tc>
        <w:tc>
          <w:tcPr>
            <w:tcW w:w="3490" w:type="pct"/>
            <w:shd w:val="clear" w:color="auto" w:fill="auto"/>
          </w:tcPr>
          <w:p w14:paraId="6A233868" w14:textId="77777777" w:rsidR="00323214" w:rsidRPr="00323214" w:rsidRDefault="00323214" w:rsidP="00323214">
            <w:pPr>
              <w:spacing w:before="60" w:after="60"/>
              <w:rPr>
                <w:rFonts w:ascii="Arial" w:hAnsi="Arial" w:cs="Arial"/>
                <w:szCs w:val="22"/>
              </w:rPr>
            </w:pPr>
            <w:r w:rsidRPr="00323214">
              <w:rPr>
                <w:rFonts w:ascii="Arial" w:hAnsi="Arial" w:cs="Arial"/>
                <w:szCs w:val="22"/>
              </w:rPr>
              <w:t>fTemplateDialog, uRequiredFieldsHighlighter;</w:t>
            </w:r>
          </w:p>
        </w:tc>
      </w:tr>
    </w:tbl>
    <w:p w14:paraId="4BE92550" w14:textId="77777777" w:rsidR="00323214" w:rsidRPr="00323214" w:rsidRDefault="00323214" w:rsidP="00323214">
      <w:pPr>
        <w:spacing w:after="200" w:line="276" w:lineRule="auto"/>
        <w:rPr>
          <w:rFonts w:asciiTheme="minorHAnsi" w:eastAsiaTheme="minorHAnsi" w:hAnsiTheme="minorHAnsi" w:cstheme="minorBidi"/>
          <w:szCs w:val="22"/>
        </w:rPr>
      </w:pPr>
    </w:p>
    <w:p w14:paraId="4A493E4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76E84B24" w14:textId="77777777" w:rsidR="00323214" w:rsidRPr="00323214" w:rsidRDefault="00323214" w:rsidP="00323214">
      <w:pPr>
        <w:pStyle w:val="Heading7"/>
        <w:rPr>
          <w:rFonts w:eastAsiaTheme="majorEastAsia"/>
        </w:rPr>
      </w:pPr>
      <w:bookmarkStart w:id="505" w:name="_Toc475621413"/>
      <w:r w:rsidRPr="00323214">
        <w:rPr>
          <w:rFonts w:eastAsiaTheme="majorEastAsia"/>
        </w:rPr>
        <w:lastRenderedPageBreak/>
        <w:t>Changes to fTemplateDialog.pas</w:t>
      </w:r>
      <w:bookmarkEnd w:id="505"/>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23214" w:rsidRPr="00323214" w14:paraId="0A0D23EE" w14:textId="77777777" w:rsidTr="00323214">
        <w:trPr>
          <w:cantSplit/>
          <w:tblHeader/>
        </w:trPr>
        <w:tc>
          <w:tcPr>
            <w:tcW w:w="1510" w:type="pct"/>
            <w:shd w:val="clear" w:color="auto" w:fill="F2F2F2" w:themeFill="background1" w:themeFillShade="F2"/>
          </w:tcPr>
          <w:p w14:paraId="48979A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7B05013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677D4538" w14:textId="77777777" w:rsidTr="00323214">
        <w:trPr>
          <w:cantSplit/>
        </w:trPr>
        <w:tc>
          <w:tcPr>
            <w:tcW w:w="1510" w:type="pct"/>
            <w:shd w:val="clear" w:color="auto" w:fill="F2F2F2" w:themeFill="background1" w:themeFillShade="F2"/>
          </w:tcPr>
          <w:p w14:paraId="35281FBA"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fTemplateDialog.pas</w:t>
            </w:r>
          </w:p>
          <w:p w14:paraId="5F55FA3C" w14:textId="77777777" w:rsidR="00323214" w:rsidRPr="00323214" w:rsidRDefault="00323214" w:rsidP="00323214">
            <w:pPr>
              <w:spacing w:before="60" w:after="60" w:line="276" w:lineRule="auto"/>
              <w:rPr>
                <w:rFonts w:ascii="Arial" w:eastAsiaTheme="minorHAnsi" w:hAnsi="Arial" w:cs="Arial"/>
                <w:sz w:val="24"/>
                <w:szCs w:val="22"/>
              </w:rPr>
            </w:pPr>
          </w:p>
        </w:tc>
        <w:tc>
          <w:tcPr>
            <w:tcW w:w="3490" w:type="pct"/>
            <w:gridSpan w:val="4"/>
            <w:shd w:val="clear" w:color="auto" w:fill="auto"/>
          </w:tcPr>
          <w:p w14:paraId="006DBD92" w14:textId="77777777" w:rsidR="00323214" w:rsidRPr="00323214" w:rsidRDefault="00323214" w:rsidP="00323214">
            <w:pPr>
              <w:spacing w:before="60" w:after="60" w:line="276" w:lineRule="auto"/>
              <w:rPr>
                <w:rFonts w:ascii="Arial" w:eastAsiaTheme="minorHAnsi" w:hAnsi="Arial" w:cs="Arial"/>
                <w:b/>
                <w:sz w:val="24"/>
                <w:szCs w:val="22"/>
              </w:rPr>
            </w:pPr>
            <w:r w:rsidRPr="00323214">
              <w:rPr>
                <w:rFonts w:ascii="Arial" w:eastAsiaTheme="minorHAnsi" w:hAnsi="Arial" w:cs="Arial"/>
                <w:b/>
                <w:sz w:val="24"/>
                <w:szCs w:val="22"/>
              </w:rPr>
              <w:t>RSD #2.612 NSR 20100706 Identify Required Fields in Text Integration Utility (TIU) Note Templates and Notify User of Missing Required Fields</w:t>
            </w:r>
          </w:p>
          <w:p w14:paraId="0D0E417D" w14:textId="77777777" w:rsidR="00323214" w:rsidRPr="00323214" w:rsidRDefault="00323214" w:rsidP="00323214">
            <w:pPr>
              <w:spacing w:before="60" w:after="60" w:line="276" w:lineRule="auto"/>
              <w:rPr>
                <w:rFonts w:ascii="Arial" w:eastAsiaTheme="minorHAnsi" w:hAnsi="Arial" w:cs="Arial"/>
                <w:b/>
                <w:sz w:val="24"/>
                <w:szCs w:val="22"/>
              </w:rPr>
            </w:pPr>
          </w:p>
          <w:p w14:paraId="76F31BC5" w14:textId="77777777" w:rsidR="00323214" w:rsidRPr="00323214" w:rsidRDefault="00323214" w:rsidP="00323214">
            <w:pPr>
              <w:spacing w:before="60" w:after="60" w:line="276" w:lineRule="auto"/>
              <w:rPr>
                <w:rFonts w:ascii="Arial" w:eastAsiaTheme="minorHAnsi" w:hAnsi="Arial" w:cs="Arial"/>
                <w:sz w:val="24"/>
                <w:szCs w:val="22"/>
              </w:rPr>
            </w:pPr>
            <w:r w:rsidRPr="00323214">
              <w:rPr>
                <w:rFonts w:ascii="Arial" w:eastAsiaTheme="minorHAnsi" w:hAnsi="Arial" w:cs="Arial"/>
                <w:sz w:val="24"/>
                <w:szCs w:val="22"/>
              </w:rPr>
              <w:t>Dialog implementation changed to include support of highlighting and navigation between required fields without value</w:t>
            </w:r>
          </w:p>
        </w:tc>
      </w:tr>
      <w:tr w:rsidR="00323214" w:rsidRPr="00323214" w14:paraId="032AC0E4"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4BD5661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54BB282C"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0"/>
                    <w:checked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2B00FE5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6" w:type="pct"/>
            <w:tcBorders>
              <w:left w:val="nil"/>
              <w:right w:val="nil"/>
            </w:tcBorders>
          </w:tcPr>
          <w:p w14:paraId="60295D90"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0" w:type="pct"/>
            <w:tcBorders>
              <w:left w:val="nil"/>
            </w:tcBorders>
          </w:tcPr>
          <w:p w14:paraId="2DF74BFC"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7DBBC865" w14:textId="77777777" w:rsidTr="00323214">
        <w:trPr>
          <w:cantSplit/>
        </w:trPr>
        <w:tc>
          <w:tcPr>
            <w:tcW w:w="1510" w:type="pct"/>
            <w:shd w:val="clear" w:color="auto" w:fill="F2F2F2" w:themeFill="background1" w:themeFillShade="F2"/>
          </w:tcPr>
          <w:p w14:paraId="1A36A3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Controls added</w:t>
            </w:r>
          </w:p>
        </w:tc>
        <w:tc>
          <w:tcPr>
            <w:tcW w:w="3490" w:type="pct"/>
            <w:gridSpan w:val="4"/>
            <w:shd w:val="clear" w:color="auto" w:fill="auto"/>
          </w:tcPr>
          <w:p w14:paraId="3D1BDFBC" w14:textId="77777777" w:rsidR="00323214" w:rsidRPr="00323214" w:rsidRDefault="00323214" w:rsidP="00323214">
            <w:pPr>
              <w:spacing w:before="60" w:after="60"/>
              <w:rPr>
                <w:rFonts w:ascii="Arial" w:hAnsi="Arial" w:cs="Arial"/>
                <w:szCs w:val="22"/>
              </w:rPr>
            </w:pPr>
            <w:r w:rsidRPr="00323214">
              <w:rPr>
                <w:rFonts w:ascii="Arial" w:hAnsi="Arial" w:cs="Arial"/>
                <w:szCs w:val="22"/>
              </w:rPr>
              <w:t>frRequiredFields: TTRequiredFieldsFrame;</w:t>
            </w:r>
          </w:p>
          <w:p w14:paraId="7162FE1E" w14:textId="77777777" w:rsidR="00323214" w:rsidRPr="00323214" w:rsidRDefault="00323214" w:rsidP="00323214">
            <w:pPr>
              <w:spacing w:before="60" w:after="60"/>
              <w:rPr>
                <w:rFonts w:ascii="Arial" w:hAnsi="Arial" w:cs="Arial"/>
                <w:szCs w:val="22"/>
              </w:rPr>
            </w:pPr>
            <w:r w:rsidRPr="00323214">
              <w:rPr>
                <w:rFonts w:ascii="Arial" w:hAnsi="Arial" w:cs="Arial"/>
                <w:szCs w:val="22"/>
              </w:rPr>
              <w:t>RFH: TRequiredFieldsHighlighter</w:t>
            </w:r>
          </w:p>
        </w:tc>
      </w:tr>
      <w:tr w:rsidR="00323214" w:rsidRPr="00323214" w14:paraId="28A977CB" w14:textId="77777777" w:rsidTr="00323214">
        <w:trPr>
          <w:cantSplit/>
        </w:trPr>
        <w:tc>
          <w:tcPr>
            <w:tcW w:w="1510" w:type="pct"/>
            <w:shd w:val="clear" w:color="auto" w:fill="F2F2F2" w:themeFill="background1" w:themeFillShade="F2"/>
          </w:tcPr>
          <w:p w14:paraId="2803C281" w14:textId="77777777" w:rsidR="00323214" w:rsidRPr="00323214" w:rsidRDefault="00323214" w:rsidP="00323214">
            <w:pPr>
              <w:spacing w:before="60" w:after="60"/>
              <w:rPr>
                <w:rFonts w:ascii="Arial" w:hAnsi="Arial" w:cs="Arial"/>
                <w:b/>
                <w:szCs w:val="22"/>
              </w:rPr>
            </w:pPr>
          </w:p>
        </w:tc>
        <w:tc>
          <w:tcPr>
            <w:tcW w:w="3490" w:type="pct"/>
            <w:gridSpan w:val="4"/>
            <w:shd w:val="clear" w:color="auto" w:fill="auto"/>
          </w:tcPr>
          <w:p w14:paraId="3349936C" w14:textId="77777777" w:rsidR="00323214" w:rsidRPr="00323214" w:rsidRDefault="00323214" w:rsidP="00323214">
            <w:pPr>
              <w:spacing w:before="60" w:after="60"/>
              <w:rPr>
                <w:rFonts w:ascii="Arial" w:hAnsi="Arial" w:cs="Arial"/>
                <w:szCs w:val="22"/>
              </w:rPr>
            </w:pPr>
          </w:p>
        </w:tc>
      </w:tr>
      <w:tr w:rsidR="00323214" w:rsidRPr="00323214" w14:paraId="2E31EB20" w14:textId="77777777" w:rsidTr="00323214">
        <w:trPr>
          <w:cantSplit/>
        </w:trPr>
        <w:tc>
          <w:tcPr>
            <w:tcW w:w="1510" w:type="pct"/>
            <w:shd w:val="clear" w:color="auto" w:fill="F2F2F2" w:themeFill="background1" w:themeFillShade="F2"/>
          </w:tcPr>
          <w:p w14:paraId="08656D4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Method(s) added</w:t>
            </w:r>
          </w:p>
        </w:tc>
        <w:tc>
          <w:tcPr>
            <w:tcW w:w="3490" w:type="pct"/>
            <w:gridSpan w:val="4"/>
            <w:shd w:val="clear" w:color="auto" w:fill="auto"/>
          </w:tcPr>
          <w:p w14:paraId="361D2D88"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procedure btnRequiredFieldsClick(Sender: TObject);</w:t>
            </w:r>
          </w:p>
          <w:p w14:paraId="186888DC"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FieldValueChanged(Sender: TObject);      procedure CMFocusChanged(var Message: TCMFocusChanged); Message CM_FocusChanged;    procedure UpdateControlHighlighting(ctrl:TWinControl); </w:t>
            </w:r>
          </w:p>
          <w:p w14:paraId="7D571A3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setOKStatus; </w:t>
            </w:r>
          </w:p>
          <w:p w14:paraId="119595F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SetControlDebugInfo(aControl:TWinControl); </w:t>
            </w:r>
          </w:p>
          <w:p w14:paraId="32A6BA16"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SetDebugInfo; </w:t>
            </w:r>
          </w:p>
          <w:p w14:paraId="413DAEEA"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procedure setReqHighlightAlign(aPos:Integer);    procedure setReqHighlightColor;</w:t>
            </w:r>
          </w:p>
          <w:p w14:paraId="766C2770"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r w:rsidRPr="00323214">
              <w:rPr>
                <w:rFonts w:ascii="Courier New" w:eastAsiaTheme="minorHAnsi" w:hAnsi="Courier New" w:cs="Courier New"/>
                <w:sz w:val="20"/>
                <w:szCs w:val="16"/>
              </w:rPr>
              <w:t xml:space="preserve">procedure AdjustFormToFontSize(aSize:Integer); </w:t>
            </w:r>
          </w:p>
        </w:tc>
      </w:tr>
      <w:tr w:rsidR="00323214" w:rsidRPr="00323214" w14:paraId="53494B1C" w14:textId="77777777" w:rsidTr="00323214">
        <w:trPr>
          <w:cantSplit/>
        </w:trPr>
        <w:tc>
          <w:tcPr>
            <w:tcW w:w="1510" w:type="pct"/>
            <w:shd w:val="clear" w:color="auto" w:fill="F2F2F2" w:themeFill="background1" w:themeFillShade="F2"/>
          </w:tcPr>
          <w:p w14:paraId="4C15F2C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Unit(s) references added</w:t>
            </w:r>
          </w:p>
        </w:tc>
        <w:tc>
          <w:tcPr>
            <w:tcW w:w="3490" w:type="pct"/>
            <w:gridSpan w:val="4"/>
            <w:shd w:val="clear" w:color="auto" w:fill="auto"/>
          </w:tcPr>
          <w:p w14:paraId="010FB96D" w14:textId="77777777" w:rsidR="00323214" w:rsidRPr="00323214" w:rsidRDefault="00323214" w:rsidP="00323214">
            <w:pPr>
              <w:spacing w:before="60" w:after="60"/>
              <w:rPr>
                <w:rFonts w:ascii="Arial" w:hAnsi="Arial" w:cs="Arial"/>
                <w:szCs w:val="22"/>
              </w:rPr>
            </w:pPr>
            <w:r w:rsidRPr="00323214">
              <w:rPr>
                <w:rFonts w:ascii="Arial" w:hAnsi="Arial" w:cs="Arial"/>
                <w:szCs w:val="22"/>
              </w:rPr>
              <w:t>fOptionsTIUTemplates, mRequiredFieldsNavogator;</w:t>
            </w:r>
          </w:p>
        </w:tc>
      </w:tr>
    </w:tbl>
    <w:p w14:paraId="3DD35A13" w14:textId="77777777" w:rsidR="00323214" w:rsidRPr="00323214" w:rsidRDefault="00323214" w:rsidP="00A3422A">
      <w:pPr>
        <w:pStyle w:val="Heading8"/>
        <w:rPr>
          <w:rFonts w:eastAsiaTheme="majorEastAsia"/>
        </w:rPr>
      </w:pPr>
      <w:bookmarkStart w:id="506" w:name="_Toc475621414"/>
      <w:r w:rsidRPr="00323214">
        <w:rPr>
          <w:rFonts w:eastAsiaTheme="majorEastAsia"/>
        </w:rPr>
        <w:t>Current Form</w:t>
      </w:r>
      <w:bookmarkEnd w:id="506"/>
      <w:r w:rsidRPr="00323214">
        <w:rPr>
          <w:rFonts w:eastAsiaTheme="majorEastAsia"/>
        </w:rPr>
        <w:t xml:space="preserve"> </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7C59997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33553B"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TfrmTemplateDialog Current Form</w:t>
            </w:r>
          </w:p>
        </w:tc>
      </w:tr>
      <w:tr w:rsidR="00323214" w:rsidRPr="00323214" w14:paraId="73CAA948"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tcPr>
          <w:p w14:paraId="14614CC4" w14:textId="77777777" w:rsidR="00323214" w:rsidRPr="00323214" w:rsidRDefault="00323214" w:rsidP="00323214">
            <w:pPr>
              <w:spacing w:before="60" w:after="60"/>
              <w:jc w:val="center"/>
              <w:rPr>
                <w:rFonts w:ascii="Arial" w:hAnsi="Arial" w:cs="Arial"/>
                <w:szCs w:val="20"/>
              </w:rPr>
            </w:pPr>
            <w:r w:rsidRPr="00323214">
              <w:rPr>
                <w:rFonts w:ascii="Arial" w:hAnsi="Arial" w:cs="Arial"/>
                <w:noProof/>
                <w:szCs w:val="20"/>
              </w:rPr>
              <w:lastRenderedPageBreak/>
              <w:drawing>
                <wp:inline distT="0" distB="0" distL="0" distR="0" wp14:anchorId="5BE1ED23" wp14:editId="1CEB76EA">
                  <wp:extent cx="4602480" cy="3270908"/>
                  <wp:effectExtent l="0" t="0" r="7620" b="5715"/>
                  <wp:docPr id="49" name="Picture 49" descr="Current layout of the &quot;TIU Template&quot; dialog does limits indication of required fields with &quot;*&quot; symbol." title="TIU Temmplate dialog.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602876" cy="3271189"/>
                          </a:xfrm>
                          <a:prstGeom prst="rect">
                            <a:avLst/>
                          </a:prstGeom>
                        </pic:spPr>
                      </pic:pic>
                    </a:graphicData>
                  </a:graphic>
                </wp:inline>
              </w:drawing>
            </w:r>
          </w:p>
        </w:tc>
      </w:tr>
    </w:tbl>
    <w:p w14:paraId="40CD2432" w14:textId="77777777" w:rsidR="00323214" w:rsidRPr="00323214" w:rsidRDefault="00323214" w:rsidP="00A3422A">
      <w:pPr>
        <w:pStyle w:val="Heading8"/>
        <w:rPr>
          <w:rFonts w:eastAsiaTheme="majorEastAsia"/>
        </w:rPr>
      </w:pPr>
      <w:bookmarkStart w:id="507" w:name="_Toc475621415"/>
      <w:r w:rsidRPr="00323214">
        <w:rPr>
          <w:rFonts w:eastAsiaTheme="majorEastAsia"/>
        </w:rPr>
        <w:t>Modified Form</w:t>
      </w:r>
      <w:bookmarkEnd w:id="507"/>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2593C625" w14:textId="77777777" w:rsidTr="0032321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F2618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TfrmTemplateDialog Current Form</w:t>
            </w:r>
          </w:p>
        </w:tc>
      </w:tr>
      <w:tr w:rsidR="00323214" w:rsidRPr="00323214" w14:paraId="7A61433B"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55C9DEDC" w14:textId="1F713932" w:rsidR="00323214" w:rsidRDefault="00EC4F9A" w:rsidP="00323214">
            <w:pPr>
              <w:spacing w:before="60" w:after="60"/>
              <w:jc w:val="center"/>
              <w:rPr>
                <w:rFonts w:ascii="Arial" w:hAnsi="Arial" w:cs="Arial"/>
                <w:b/>
                <w:szCs w:val="20"/>
              </w:rPr>
            </w:pPr>
            <w:r>
              <w:rPr>
                <w:noProof/>
              </w:rPr>
              <w:drawing>
                <wp:inline distT="0" distB="0" distL="0" distR="0" wp14:anchorId="55ABFACB" wp14:editId="4F812EF9">
                  <wp:extent cx="4477173" cy="3654444"/>
                  <wp:effectExtent l="0" t="0" r="0" b="3175"/>
                  <wp:docPr id="105" name="Picture 105" descr="Updated dialog indicates unpopulated required fields with different background. A naviagtion panel offers buttons for qick access to unpopulated fields." title="TIU Temmplate dialog.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479261" cy="3656149"/>
                          </a:xfrm>
                          <a:prstGeom prst="rect">
                            <a:avLst/>
                          </a:prstGeom>
                        </pic:spPr>
                      </pic:pic>
                    </a:graphicData>
                  </a:graphic>
                </wp:inline>
              </w:drawing>
            </w:r>
          </w:p>
          <w:p w14:paraId="1D914B88" w14:textId="6D4C5BBE" w:rsidR="00EC4F9A" w:rsidRDefault="00EC4F9A" w:rsidP="00323214">
            <w:pPr>
              <w:spacing w:before="60" w:after="60"/>
              <w:jc w:val="center"/>
              <w:rPr>
                <w:rFonts w:ascii="Arial" w:hAnsi="Arial" w:cs="Arial"/>
                <w:b/>
                <w:szCs w:val="20"/>
              </w:rPr>
            </w:pPr>
            <w:r w:rsidRPr="00EC4F9A">
              <w:rPr>
                <w:rFonts w:ascii="Arial" w:hAnsi="Arial" w:cs="Arial"/>
                <w:b/>
                <w:szCs w:val="20"/>
              </w:rPr>
              <w:t>TIU T</w:t>
            </w:r>
            <w:r>
              <w:rPr>
                <w:rFonts w:ascii="Arial" w:hAnsi="Arial" w:cs="Arial"/>
                <w:b/>
                <w:szCs w:val="20"/>
              </w:rPr>
              <w:t>emmplate dialog. Updated layout</w:t>
            </w:r>
          </w:p>
          <w:p w14:paraId="31252DF8" w14:textId="6A0B57B3" w:rsidR="003F7CB5" w:rsidRPr="00323214" w:rsidRDefault="00EC4F9A" w:rsidP="00323214">
            <w:pPr>
              <w:spacing w:before="60" w:after="60"/>
              <w:jc w:val="center"/>
              <w:rPr>
                <w:rFonts w:ascii="Arial" w:hAnsi="Arial" w:cs="Arial"/>
                <w:b/>
                <w:szCs w:val="20"/>
              </w:rPr>
            </w:pPr>
            <w:r w:rsidRPr="00EC4F9A">
              <w:rPr>
                <w:rFonts w:ascii="Arial" w:hAnsi="Arial" w:cs="Arial"/>
                <w:b/>
                <w:szCs w:val="20"/>
              </w:rPr>
              <w:t>Updated dialog indicates unpopulated required fields with different background. A naviagtion panel offers buttons for qick access to unpopulated fields.</w:t>
            </w:r>
          </w:p>
        </w:tc>
      </w:tr>
    </w:tbl>
    <w:p w14:paraId="005D1ADC" w14:textId="77777777" w:rsidR="00323214" w:rsidRPr="00323214" w:rsidRDefault="00323214" w:rsidP="00A3422A">
      <w:pPr>
        <w:pStyle w:val="Heading8"/>
        <w:rPr>
          <w:rFonts w:eastAsiaTheme="majorEastAsia"/>
        </w:rPr>
      </w:pPr>
      <w:bookmarkStart w:id="508" w:name="_Toc475621416"/>
      <w:r w:rsidRPr="00323214">
        <w:rPr>
          <w:rFonts w:eastAsiaTheme="majorEastAsia"/>
        </w:rPr>
        <w:lastRenderedPageBreak/>
        <w:t>Components on Form</w:t>
      </w:r>
      <w:bookmarkEnd w:id="5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07A05CC9" w14:textId="77777777" w:rsidTr="00323214">
        <w:trPr>
          <w:cantSplit/>
          <w:tblHeader/>
        </w:trPr>
        <w:tc>
          <w:tcPr>
            <w:tcW w:w="1541" w:type="pct"/>
            <w:tcBorders>
              <w:bottom w:val="single" w:sz="4" w:space="0" w:color="auto"/>
            </w:tcBorders>
            <w:shd w:val="clear" w:color="auto" w:fill="F2F2F2" w:themeFill="background1" w:themeFillShade="F2"/>
          </w:tcPr>
          <w:p w14:paraId="0EDC171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2C6F2E9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405B3F8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32D2663" w14:textId="77777777" w:rsidTr="00323214">
        <w:trPr>
          <w:cantSplit/>
        </w:trPr>
        <w:tc>
          <w:tcPr>
            <w:tcW w:w="1541" w:type="pct"/>
          </w:tcPr>
          <w:p w14:paraId="2E14367B" w14:textId="77777777" w:rsidR="00323214" w:rsidRPr="00323214" w:rsidRDefault="00323214" w:rsidP="00323214">
            <w:pPr>
              <w:spacing w:before="60" w:after="60"/>
              <w:rPr>
                <w:rFonts w:ascii="Arial" w:hAnsi="Arial" w:cs="Arial"/>
                <w:szCs w:val="20"/>
              </w:rPr>
            </w:pPr>
            <w:r w:rsidRPr="00323214">
              <w:rPr>
                <w:rFonts w:ascii="Arial" w:hAnsi="Arial" w:cs="Arial"/>
                <w:szCs w:val="20"/>
              </w:rPr>
              <w:t>frRequiredFields</w:t>
            </w:r>
          </w:p>
        </w:tc>
        <w:tc>
          <w:tcPr>
            <w:tcW w:w="1620" w:type="pct"/>
          </w:tcPr>
          <w:p w14:paraId="587ACDA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TRequiredFieldsFrame</w:t>
            </w:r>
          </w:p>
        </w:tc>
        <w:tc>
          <w:tcPr>
            <w:tcW w:w="1839" w:type="pct"/>
          </w:tcPr>
          <w:p w14:paraId="7A301F4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Frame encapsulated navigation controls</w:t>
            </w:r>
          </w:p>
        </w:tc>
      </w:tr>
      <w:tr w:rsidR="00323214" w:rsidRPr="00323214" w14:paraId="1B218842" w14:textId="77777777" w:rsidTr="00323214">
        <w:trPr>
          <w:cantSplit/>
        </w:trPr>
        <w:tc>
          <w:tcPr>
            <w:tcW w:w="1541" w:type="pct"/>
          </w:tcPr>
          <w:p w14:paraId="162668FA"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pnlBottomGrid</w:t>
            </w:r>
          </w:p>
        </w:tc>
        <w:tc>
          <w:tcPr>
            <w:tcW w:w="1620" w:type="pct"/>
          </w:tcPr>
          <w:p w14:paraId="5A95FD7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TPanel</w:t>
            </w:r>
          </w:p>
        </w:tc>
        <w:tc>
          <w:tcPr>
            <w:tcW w:w="1839" w:type="pct"/>
          </w:tcPr>
          <w:p w14:paraId="47296C03"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Container of buttons for general function </w:t>
            </w:r>
          </w:p>
        </w:tc>
      </w:tr>
      <w:tr w:rsidR="00323214" w:rsidRPr="00323214" w14:paraId="6DE548AE" w14:textId="77777777" w:rsidTr="00323214">
        <w:trPr>
          <w:cantSplit/>
        </w:trPr>
        <w:tc>
          <w:tcPr>
            <w:tcW w:w="1541" w:type="pct"/>
          </w:tcPr>
          <w:p w14:paraId="7075054B" w14:textId="77777777" w:rsidR="00323214" w:rsidRPr="00323214" w:rsidRDefault="00323214" w:rsidP="00323214">
            <w:pPr>
              <w:spacing w:before="60" w:after="60"/>
              <w:rPr>
                <w:rFonts w:ascii="Arial" w:hAnsi="Arial" w:cs="Arial"/>
                <w:szCs w:val="20"/>
              </w:rPr>
            </w:pPr>
            <w:r w:rsidRPr="00323214">
              <w:rPr>
                <w:rFonts w:ascii="Arial" w:hAnsi="Arial" w:cs="Arial"/>
                <w:szCs w:val="20"/>
              </w:rPr>
              <w:t>grdpnlBottom</w:t>
            </w:r>
          </w:p>
        </w:tc>
        <w:tc>
          <w:tcPr>
            <w:tcW w:w="1620" w:type="pct"/>
          </w:tcPr>
          <w:p w14:paraId="54590CB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TGridPanel</w:t>
            </w:r>
          </w:p>
        </w:tc>
        <w:tc>
          <w:tcPr>
            <w:tcW w:w="1839" w:type="pct"/>
          </w:tcPr>
          <w:p w14:paraId="774A066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Container of dialog controls</w:t>
            </w:r>
          </w:p>
        </w:tc>
      </w:tr>
      <w:tr w:rsidR="00323214" w:rsidRPr="00323214" w14:paraId="5003A838" w14:textId="77777777" w:rsidTr="00323214">
        <w:trPr>
          <w:cantSplit/>
        </w:trPr>
        <w:tc>
          <w:tcPr>
            <w:tcW w:w="1541" w:type="pct"/>
          </w:tcPr>
          <w:p w14:paraId="10222756"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pnlBottomGrid</w:t>
            </w:r>
          </w:p>
        </w:tc>
        <w:tc>
          <w:tcPr>
            <w:tcW w:w="1620" w:type="pct"/>
          </w:tcPr>
          <w:p w14:paraId="094BC5EB"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3AF47A4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Bottom margin of the navigation panel</w:t>
            </w:r>
          </w:p>
        </w:tc>
      </w:tr>
      <w:tr w:rsidR="00323214" w:rsidRPr="00323214" w14:paraId="52C07C03" w14:textId="77777777" w:rsidTr="00323214">
        <w:trPr>
          <w:cantSplit/>
        </w:trPr>
        <w:tc>
          <w:tcPr>
            <w:tcW w:w="1541" w:type="pct"/>
          </w:tcPr>
          <w:p w14:paraId="37594F8D"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pnlBottomLeft</w:t>
            </w:r>
          </w:p>
        </w:tc>
        <w:tc>
          <w:tcPr>
            <w:tcW w:w="1620" w:type="pct"/>
          </w:tcPr>
          <w:p w14:paraId="784D9A94"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54300F1C"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Left margin of the navigation panel</w:t>
            </w:r>
          </w:p>
        </w:tc>
      </w:tr>
      <w:tr w:rsidR="00323214" w:rsidRPr="00323214" w14:paraId="43548E63" w14:textId="77777777" w:rsidTr="00323214">
        <w:trPr>
          <w:cantSplit/>
        </w:trPr>
        <w:tc>
          <w:tcPr>
            <w:tcW w:w="1541" w:type="pct"/>
          </w:tcPr>
          <w:p w14:paraId="3D626CEF"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pnlBottomRight</w:t>
            </w:r>
          </w:p>
        </w:tc>
        <w:tc>
          <w:tcPr>
            <w:tcW w:w="1620" w:type="pct"/>
          </w:tcPr>
          <w:p w14:paraId="03F9F19B"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26B6868D"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Right margin of the navigation panel</w:t>
            </w:r>
          </w:p>
        </w:tc>
      </w:tr>
      <w:tr w:rsidR="00323214" w:rsidRPr="00323214" w14:paraId="1ACC4567" w14:textId="77777777" w:rsidTr="00323214">
        <w:trPr>
          <w:cantSplit/>
        </w:trPr>
        <w:tc>
          <w:tcPr>
            <w:tcW w:w="1541" w:type="pct"/>
          </w:tcPr>
          <w:p w14:paraId="1DE74A87" w14:textId="77777777" w:rsidR="00323214" w:rsidRPr="00323214" w:rsidRDefault="00323214" w:rsidP="00323214">
            <w:pPr>
              <w:spacing w:before="60" w:after="60"/>
              <w:rPr>
                <w:rFonts w:ascii="Arial" w:hAnsi="Arial" w:cs="Arial"/>
                <w:szCs w:val="20"/>
              </w:rPr>
            </w:pPr>
            <w:r w:rsidRPr="00323214">
              <w:rPr>
                <w:rFonts w:ascii="Arial" w:hAnsi="Arial" w:cs="Arial"/>
                <w:szCs w:val="20"/>
              </w:rPr>
              <w:t>pnlBtnTop</w:t>
            </w:r>
          </w:p>
        </w:tc>
        <w:tc>
          <w:tcPr>
            <w:tcW w:w="1620" w:type="pct"/>
          </w:tcPr>
          <w:p w14:paraId="4D22D95C"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4CF980B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Top margin of the navigation panel</w:t>
            </w:r>
          </w:p>
        </w:tc>
      </w:tr>
      <w:tr w:rsidR="00323214" w:rsidRPr="00323214" w14:paraId="0A4F0777" w14:textId="77777777" w:rsidTr="00323214">
        <w:trPr>
          <w:cantSplit/>
        </w:trPr>
        <w:tc>
          <w:tcPr>
            <w:tcW w:w="1541" w:type="pct"/>
          </w:tcPr>
          <w:p w14:paraId="298F2E20" w14:textId="77777777" w:rsidR="00323214" w:rsidRPr="00323214" w:rsidRDefault="00323214" w:rsidP="00323214">
            <w:pPr>
              <w:spacing w:before="60" w:after="60"/>
              <w:rPr>
                <w:rFonts w:ascii="Arial" w:hAnsi="Arial" w:cs="Arial"/>
                <w:szCs w:val="20"/>
              </w:rPr>
            </w:pPr>
            <w:r w:rsidRPr="00323214">
              <w:rPr>
                <w:rFonts w:ascii="Arial" w:hAnsi="Arial" w:cs="Arial"/>
                <w:szCs w:val="20"/>
              </w:rPr>
              <w:t>PopupMenu1</w:t>
            </w:r>
          </w:p>
        </w:tc>
        <w:tc>
          <w:tcPr>
            <w:tcW w:w="1620" w:type="pct"/>
          </w:tcPr>
          <w:p w14:paraId="74E953D2" w14:textId="77777777" w:rsidR="00323214" w:rsidRPr="00323214" w:rsidRDefault="00323214" w:rsidP="00323214">
            <w:pPr>
              <w:spacing w:before="60" w:after="60"/>
              <w:rPr>
                <w:rFonts w:ascii="Arial" w:hAnsi="Arial" w:cs="Arial"/>
                <w:szCs w:val="20"/>
              </w:rPr>
            </w:pPr>
            <w:r w:rsidRPr="00323214">
              <w:rPr>
                <w:rFonts w:ascii="Arial" w:hAnsi="Arial" w:cs="Arial"/>
                <w:szCs w:val="20"/>
              </w:rPr>
              <w:t>TPopupMenu</w:t>
            </w:r>
          </w:p>
        </w:tc>
        <w:tc>
          <w:tcPr>
            <w:tcW w:w="1839" w:type="pct"/>
          </w:tcPr>
          <w:p w14:paraId="3641831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of the form</w:t>
            </w:r>
          </w:p>
        </w:tc>
      </w:tr>
      <w:tr w:rsidR="00323214" w:rsidRPr="00323214" w14:paraId="7F7C171C" w14:textId="77777777" w:rsidTr="00323214">
        <w:trPr>
          <w:cantSplit/>
        </w:trPr>
        <w:tc>
          <w:tcPr>
            <w:tcW w:w="1541" w:type="pct"/>
          </w:tcPr>
          <w:p w14:paraId="14DE083F" w14:textId="77777777" w:rsidR="00323214" w:rsidRPr="00323214" w:rsidRDefault="00323214" w:rsidP="00323214">
            <w:pPr>
              <w:spacing w:before="60" w:after="60"/>
              <w:rPr>
                <w:rFonts w:ascii="Arial" w:hAnsi="Arial" w:cs="Arial"/>
                <w:szCs w:val="20"/>
              </w:rPr>
            </w:pPr>
            <w:r w:rsidRPr="00323214">
              <w:rPr>
                <w:rFonts w:ascii="Arial" w:hAnsi="Arial" w:cs="Arial"/>
                <w:szCs w:val="20"/>
              </w:rPr>
              <w:t>T1</w:t>
            </w:r>
          </w:p>
        </w:tc>
        <w:tc>
          <w:tcPr>
            <w:tcW w:w="1620" w:type="pct"/>
          </w:tcPr>
          <w:p w14:paraId="24EF0C37"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01B45DB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4015B358" w14:textId="77777777" w:rsidTr="00323214">
        <w:trPr>
          <w:cantSplit/>
        </w:trPr>
        <w:tc>
          <w:tcPr>
            <w:tcW w:w="1541" w:type="pct"/>
          </w:tcPr>
          <w:p w14:paraId="568F8103" w14:textId="77777777" w:rsidR="00323214" w:rsidRPr="00323214" w:rsidRDefault="00323214" w:rsidP="00323214">
            <w:pPr>
              <w:spacing w:before="60" w:after="60"/>
              <w:rPr>
                <w:rFonts w:ascii="Arial" w:hAnsi="Arial" w:cs="Arial"/>
                <w:szCs w:val="20"/>
              </w:rPr>
            </w:pPr>
            <w:r w:rsidRPr="00323214">
              <w:rPr>
                <w:rFonts w:ascii="Arial" w:hAnsi="Arial" w:cs="Arial"/>
                <w:szCs w:val="20"/>
              </w:rPr>
              <w:t>S1</w:t>
            </w:r>
          </w:p>
        </w:tc>
        <w:tc>
          <w:tcPr>
            <w:tcW w:w="1620" w:type="pct"/>
          </w:tcPr>
          <w:p w14:paraId="5A5539F6"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129D857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0434218C" w14:textId="77777777" w:rsidTr="00323214">
        <w:trPr>
          <w:cantSplit/>
        </w:trPr>
        <w:tc>
          <w:tcPr>
            <w:tcW w:w="1541" w:type="pct"/>
          </w:tcPr>
          <w:p w14:paraId="1B8E08A5" w14:textId="77777777" w:rsidR="00323214" w:rsidRPr="00323214" w:rsidRDefault="00323214" w:rsidP="00323214">
            <w:pPr>
              <w:spacing w:before="60" w:after="60"/>
              <w:rPr>
                <w:rFonts w:ascii="Arial" w:hAnsi="Arial" w:cs="Arial"/>
                <w:szCs w:val="20"/>
              </w:rPr>
            </w:pPr>
            <w:r w:rsidRPr="00323214">
              <w:rPr>
                <w:rFonts w:ascii="Arial" w:hAnsi="Arial" w:cs="Arial"/>
                <w:szCs w:val="20"/>
              </w:rPr>
              <w:t>S4</w:t>
            </w:r>
          </w:p>
        </w:tc>
        <w:tc>
          <w:tcPr>
            <w:tcW w:w="1620" w:type="pct"/>
          </w:tcPr>
          <w:p w14:paraId="32EE54F8" w14:textId="77777777" w:rsidR="00323214" w:rsidRPr="00323214" w:rsidRDefault="00323214" w:rsidP="00323214">
            <w:pPr>
              <w:spacing w:before="60" w:after="60"/>
              <w:rPr>
                <w:rFonts w:ascii="Arial" w:hAnsi="Arial" w:cs="Arial"/>
                <w:szCs w:val="20"/>
              </w:rPr>
            </w:pPr>
            <w:r w:rsidRPr="00323214">
              <w:rPr>
                <w:rFonts w:ascii="Arial" w:hAnsi="Arial" w:cs="Arial"/>
                <w:szCs w:val="20"/>
              </w:rPr>
              <w:t>TMenuItem</w:t>
            </w:r>
          </w:p>
        </w:tc>
        <w:tc>
          <w:tcPr>
            <w:tcW w:w="1839" w:type="pct"/>
          </w:tcPr>
          <w:p w14:paraId="7C3E7C51"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Popup menu option</w:t>
            </w:r>
          </w:p>
        </w:tc>
      </w:tr>
      <w:tr w:rsidR="00323214" w:rsidRPr="00323214" w14:paraId="0FE71EF9" w14:textId="77777777" w:rsidTr="00323214">
        <w:trPr>
          <w:cantSplit/>
        </w:trPr>
        <w:tc>
          <w:tcPr>
            <w:tcW w:w="1541" w:type="pct"/>
          </w:tcPr>
          <w:p w14:paraId="5EF79D8C"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splFields </w:t>
            </w:r>
          </w:p>
        </w:tc>
        <w:tc>
          <w:tcPr>
            <w:tcW w:w="1620" w:type="pct"/>
          </w:tcPr>
          <w:p w14:paraId="5C63EBB5"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TSplitter</w:t>
            </w:r>
          </w:p>
        </w:tc>
        <w:tc>
          <w:tcPr>
            <w:tcW w:w="1839" w:type="pct"/>
          </w:tcPr>
          <w:p w14:paraId="00567585"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Splitter</w:t>
            </w:r>
          </w:p>
        </w:tc>
      </w:tr>
      <w:tr w:rsidR="00323214" w:rsidRPr="00323214" w14:paraId="291B0443" w14:textId="77777777" w:rsidTr="00323214">
        <w:trPr>
          <w:cantSplit/>
        </w:trPr>
        <w:tc>
          <w:tcPr>
            <w:tcW w:w="1541" w:type="pct"/>
          </w:tcPr>
          <w:p w14:paraId="309BFE04" w14:textId="77777777" w:rsidR="00323214" w:rsidRPr="00323214" w:rsidRDefault="00323214" w:rsidP="00323214">
            <w:pPr>
              <w:spacing w:before="60" w:after="60"/>
              <w:rPr>
                <w:rFonts w:ascii="Arial" w:hAnsi="Arial" w:cs="Arial"/>
                <w:szCs w:val="20"/>
              </w:rPr>
            </w:pPr>
            <w:r w:rsidRPr="00323214">
              <w:rPr>
                <w:rFonts w:ascii="Arial" w:hAnsi="Arial" w:cs="Arial"/>
                <w:szCs w:val="20"/>
              </w:rPr>
              <w:t>pnlDebug</w:t>
            </w:r>
          </w:p>
        </w:tc>
        <w:tc>
          <w:tcPr>
            <w:tcW w:w="1620" w:type="pct"/>
          </w:tcPr>
          <w:p w14:paraId="6B6CB334" w14:textId="77777777" w:rsidR="00323214" w:rsidRPr="00323214" w:rsidRDefault="00323214" w:rsidP="00323214">
            <w:pPr>
              <w:spacing w:before="60" w:after="60"/>
              <w:rPr>
                <w:rFonts w:ascii="Arial" w:hAnsi="Arial" w:cs="Arial"/>
                <w:szCs w:val="20"/>
              </w:rPr>
            </w:pPr>
            <w:r w:rsidRPr="00323214">
              <w:rPr>
                <w:rFonts w:ascii="Arial" w:hAnsi="Arial" w:cs="Arial"/>
                <w:szCs w:val="20"/>
              </w:rPr>
              <w:t>TPanel</w:t>
            </w:r>
          </w:p>
        </w:tc>
        <w:tc>
          <w:tcPr>
            <w:tcW w:w="1839" w:type="pct"/>
          </w:tcPr>
          <w:p w14:paraId="4423B672"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Container for debug controls</w:t>
            </w:r>
          </w:p>
        </w:tc>
      </w:tr>
      <w:tr w:rsidR="00323214" w:rsidRPr="00323214" w14:paraId="56FA537C" w14:textId="77777777" w:rsidTr="00323214">
        <w:trPr>
          <w:cantSplit/>
        </w:trPr>
        <w:tc>
          <w:tcPr>
            <w:tcW w:w="1541" w:type="pct"/>
          </w:tcPr>
          <w:p w14:paraId="0C7F57CF" w14:textId="77777777" w:rsidR="00323214" w:rsidRPr="00323214" w:rsidRDefault="00323214" w:rsidP="00323214">
            <w:pPr>
              <w:spacing w:before="60" w:after="60"/>
              <w:rPr>
                <w:rFonts w:ascii="Arial" w:hAnsi="Arial" w:cs="Arial"/>
                <w:szCs w:val="20"/>
              </w:rPr>
            </w:pPr>
            <w:r w:rsidRPr="00323214">
              <w:rPr>
                <w:rFonts w:ascii="Arial" w:hAnsi="Arial" w:cs="Arial"/>
                <w:szCs w:val="20"/>
              </w:rPr>
              <w:t>reText</w:t>
            </w:r>
          </w:p>
        </w:tc>
        <w:tc>
          <w:tcPr>
            <w:tcW w:w="1620" w:type="pct"/>
          </w:tcPr>
          <w:p w14:paraId="0C584F08" w14:textId="77777777" w:rsidR="00323214" w:rsidRPr="00323214" w:rsidRDefault="00323214" w:rsidP="00323214">
            <w:pPr>
              <w:spacing w:before="60" w:after="60"/>
              <w:rPr>
                <w:rFonts w:ascii="Arial" w:hAnsi="Arial" w:cs="Arial"/>
                <w:szCs w:val="20"/>
              </w:rPr>
            </w:pPr>
            <w:r w:rsidRPr="00323214">
              <w:rPr>
                <w:rFonts w:ascii="Arial" w:hAnsi="Arial" w:cs="Arial"/>
                <w:szCs w:val="20"/>
              </w:rPr>
              <w:t>TRichEdit</w:t>
            </w:r>
          </w:p>
        </w:tc>
        <w:tc>
          <w:tcPr>
            <w:tcW w:w="1839" w:type="pct"/>
          </w:tcPr>
          <w:p w14:paraId="32DCAD8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Container of the debug information </w:t>
            </w:r>
          </w:p>
        </w:tc>
      </w:tr>
    </w:tbl>
    <w:p w14:paraId="5C619968" w14:textId="77777777" w:rsidR="00323214" w:rsidRPr="00323214" w:rsidRDefault="00323214" w:rsidP="00A3422A">
      <w:pPr>
        <w:pStyle w:val="Heading8"/>
        <w:rPr>
          <w:rFonts w:eastAsiaTheme="majorEastAsia"/>
        </w:rPr>
      </w:pPr>
      <w:bookmarkStart w:id="509" w:name="_Toc475621417"/>
      <w:r w:rsidRPr="00323214">
        <w:rPr>
          <w:rFonts w:eastAsiaTheme="majorEastAsia"/>
        </w:rPr>
        <w:t>Events</w:t>
      </w:r>
      <w:bookmarkEnd w:id="509"/>
    </w:p>
    <w:p w14:paraId="2747110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5BD994A1" w14:textId="77777777" w:rsidTr="00323214">
        <w:trPr>
          <w:cantSplit/>
          <w:tblHeader/>
        </w:trPr>
        <w:tc>
          <w:tcPr>
            <w:tcW w:w="1541" w:type="pct"/>
            <w:tcBorders>
              <w:bottom w:val="single" w:sz="4" w:space="0" w:color="auto"/>
            </w:tcBorders>
            <w:shd w:val="clear" w:color="auto" w:fill="F2F2F2" w:themeFill="background1" w:themeFillShade="F2"/>
          </w:tcPr>
          <w:p w14:paraId="6C6643F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2A4A3A9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7CB58C7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051DBA2D" w14:textId="77777777" w:rsidTr="00323214">
        <w:trPr>
          <w:cantSplit/>
        </w:trPr>
        <w:tc>
          <w:tcPr>
            <w:tcW w:w="1541" w:type="pct"/>
          </w:tcPr>
          <w:p w14:paraId="4527CCB7" w14:textId="77777777" w:rsidR="00323214" w:rsidRPr="00323214" w:rsidRDefault="00323214" w:rsidP="00323214">
            <w:pPr>
              <w:spacing w:before="60" w:after="60"/>
              <w:rPr>
                <w:rFonts w:ascii="Arial" w:hAnsi="Arial" w:cs="Arial"/>
                <w:szCs w:val="20"/>
              </w:rPr>
            </w:pPr>
          </w:p>
        </w:tc>
        <w:tc>
          <w:tcPr>
            <w:tcW w:w="1620" w:type="pct"/>
          </w:tcPr>
          <w:p w14:paraId="22E5555C" w14:textId="77777777" w:rsidR="00323214" w:rsidRPr="00323214" w:rsidRDefault="00323214" w:rsidP="00323214">
            <w:pPr>
              <w:spacing w:before="60" w:after="60"/>
              <w:rPr>
                <w:rFonts w:ascii="Arial" w:hAnsi="Arial" w:cs="Arial"/>
                <w:bCs/>
                <w:szCs w:val="20"/>
              </w:rPr>
            </w:pPr>
          </w:p>
        </w:tc>
        <w:tc>
          <w:tcPr>
            <w:tcW w:w="1839" w:type="pct"/>
          </w:tcPr>
          <w:p w14:paraId="53086BD5" w14:textId="77777777" w:rsidR="00323214" w:rsidRPr="00323214" w:rsidRDefault="00323214" w:rsidP="00323214">
            <w:pPr>
              <w:spacing w:before="60" w:after="60"/>
              <w:rPr>
                <w:rFonts w:ascii="Arial" w:hAnsi="Arial" w:cs="Arial"/>
                <w:bCs/>
                <w:szCs w:val="20"/>
              </w:rPr>
            </w:pPr>
          </w:p>
        </w:tc>
      </w:tr>
    </w:tbl>
    <w:p w14:paraId="607C041F" w14:textId="77777777" w:rsidR="00323214" w:rsidRPr="00323214" w:rsidRDefault="00323214" w:rsidP="00A3422A">
      <w:pPr>
        <w:pStyle w:val="Heading8"/>
        <w:rPr>
          <w:rFonts w:eastAsiaTheme="majorEastAsia"/>
        </w:rPr>
      </w:pPr>
      <w:bookmarkStart w:id="510" w:name="_Toc475621418"/>
      <w:r w:rsidRPr="00323214">
        <w:rPr>
          <w:rFonts w:eastAsiaTheme="majorEastAsia"/>
        </w:rPr>
        <w:t>Methods</w:t>
      </w:r>
      <w:bookmarkEnd w:id="510"/>
    </w:p>
    <w:p w14:paraId="10B706CF"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23214" w:rsidRPr="00323214" w14:paraId="10FD7EF9" w14:textId="77777777" w:rsidTr="00323214">
        <w:trPr>
          <w:cantSplit/>
          <w:tblHeader/>
        </w:trPr>
        <w:tc>
          <w:tcPr>
            <w:tcW w:w="1523" w:type="pct"/>
            <w:tcBorders>
              <w:bottom w:val="single" w:sz="4" w:space="0" w:color="auto"/>
            </w:tcBorders>
            <w:shd w:val="clear" w:color="auto" w:fill="F2F2F2" w:themeFill="background1" w:themeFillShade="F2"/>
          </w:tcPr>
          <w:p w14:paraId="588CFC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1630" w:type="pct"/>
            <w:tcBorders>
              <w:bottom w:val="single" w:sz="4" w:space="0" w:color="auto"/>
            </w:tcBorders>
            <w:shd w:val="clear" w:color="auto" w:fill="F2F2F2" w:themeFill="background1" w:themeFillShade="F2"/>
          </w:tcPr>
          <w:p w14:paraId="33B0678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847" w:type="pct"/>
            <w:tcBorders>
              <w:bottom w:val="single" w:sz="4" w:space="0" w:color="auto"/>
            </w:tcBorders>
            <w:shd w:val="clear" w:color="auto" w:fill="F2F2F2" w:themeFill="background1" w:themeFillShade="F2"/>
          </w:tcPr>
          <w:p w14:paraId="1180B07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7FB1AC9A" w14:textId="77777777" w:rsidTr="00323214">
        <w:trPr>
          <w:cantSplit/>
        </w:trPr>
        <w:tc>
          <w:tcPr>
            <w:tcW w:w="1523" w:type="pct"/>
          </w:tcPr>
          <w:p w14:paraId="67FCD877" w14:textId="77777777" w:rsidR="00323214" w:rsidRPr="00323214" w:rsidRDefault="00323214" w:rsidP="00323214">
            <w:pPr>
              <w:spacing w:before="60" w:after="60"/>
              <w:rPr>
                <w:rFonts w:ascii="Arial" w:hAnsi="Arial" w:cs="Arial"/>
                <w:szCs w:val="20"/>
              </w:rPr>
            </w:pPr>
          </w:p>
        </w:tc>
        <w:tc>
          <w:tcPr>
            <w:tcW w:w="1630" w:type="pct"/>
          </w:tcPr>
          <w:p w14:paraId="6A094E68" w14:textId="77777777" w:rsidR="00323214" w:rsidRPr="00323214" w:rsidRDefault="00323214" w:rsidP="00323214">
            <w:pPr>
              <w:spacing w:before="60" w:after="60"/>
              <w:rPr>
                <w:rFonts w:ascii="Arial" w:hAnsi="Arial" w:cs="Arial"/>
                <w:szCs w:val="20"/>
              </w:rPr>
            </w:pPr>
          </w:p>
        </w:tc>
        <w:tc>
          <w:tcPr>
            <w:tcW w:w="1847" w:type="pct"/>
          </w:tcPr>
          <w:p w14:paraId="0211CB52" w14:textId="77777777" w:rsidR="00323214" w:rsidRPr="00323214" w:rsidRDefault="00323214" w:rsidP="00323214">
            <w:pPr>
              <w:spacing w:before="60" w:after="60"/>
              <w:rPr>
                <w:rFonts w:ascii="Arial" w:hAnsi="Arial" w:cs="Arial"/>
                <w:szCs w:val="20"/>
              </w:rPr>
            </w:pPr>
          </w:p>
        </w:tc>
      </w:tr>
    </w:tbl>
    <w:p w14:paraId="5E378968" w14:textId="77777777" w:rsidR="00323214" w:rsidRPr="00323214" w:rsidRDefault="00323214" w:rsidP="00A3422A">
      <w:pPr>
        <w:pStyle w:val="Heading8"/>
        <w:rPr>
          <w:rFonts w:eastAsiaTheme="majorEastAsia"/>
        </w:rPr>
      </w:pPr>
      <w:bookmarkStart w:id="511" w:name="_Toc475621419"/>
      <w:r w:rsidRPr="00323214">
        <w:rPr>
          <w:rFonts w:eastAsiaTheme="majorEastAsia"/>
        </w:rPr>
        <w:t>Special References</w:t>
      </w:r>
      <w:bookmarkEnd w:id="5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2E68BEC3" w14:textId="77777777" w:rsidTr="00323214">
        <w:trPr>
          <w:cantSplit/>
          <w:tblHeader/>
        </w:trPr>
        <w:tc>
          <w:tcPr>
            <w:tcW w:w="1574" w:type="pct"/>
            <w:tcBorders>
              <w:bottom w:val="single" w:sz="4" w:space="0" w:color="auto"/>
            </w:tcBorders>
            <w:shd w:val="clear" w:color="auto" w:fill="F2F2F2" w:themeFill="background1" w:themeFillShade="F2"/>
          </w:tcPr>
          <w:p w14:paraId="139F361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5DEC06D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42CF868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AF611E9" w14:textId="77777777" w:rsidTr="00323214">
        <w:trPr>
          <w:cantSplit/>
        </w:trPr>
        <w:tc>
          <w:tcPr>
            <w:tcW w:w="1574" w:type="pct"/>
          </w:tcPr>
          <w:p w14:paraId="036B10E4" w14:textId="77777777" w:rsidR="00323214" w:rsidRPr="00323214" w:rsidRDefault="00323214" w:rsidP="00323214">
            <w:pPr>
              <w:spacing w:before="60" w:after="60"/>
              <w:rPr>
                <w:rFonts w:ascii="Arial" w:hAnsi="Arial" w:cs="Arial"/>
                <w:szCs w:val="20"/>
              </w:rPr>
            </w:pPr>
            <w:r w:rsidRPr="00323214">
              <w:rPr>
                <w:rFonts w:ascii="Arial" w:hAnsi="Arial" w:cs="Arial"/>
                <w:szCs w:val="20"/>
              </w:rPr>
              <w:t>RFH</w:t>
            </w:r>
          </w:p>
        </w:tc>
        <w:tc>
          <w:tcPr>
            <w:tcW w:w="1574" w:type="pct"/>
          </w:tcPr>
          <w:p w14:paraId="3D73AA55" w14:textId="77777777" w:rsidR="00323214" w:rsidRPr="00323214" w:rsidRDefault="00323214" w:rsidP="00323214">
            <w:pPr>
              <w:spacing w:before="60" w:after="60"/>
              <w:rPr>
                <w:rFonts w:ascii="Arial" w:hAnsi="Arial" w:cs="Arial"/>
                <w:szCs w:val="20"/>
              </w:rPr>
            </w:pPr>
            <w:r w:rsidRPr="00323214">
              <w:rPr>
                <w:rFonts w:ascii="Arial" w:hAnsi="Arial" w:cs="Arial"/>
                <w:szCs w:val="20"/>
              </w:rPr>
              <w:t>TRequiredFieldsHighlighter</w:t>
            </w:r>
          </w:p>
        </w:tc>
        <w:tc>
          <w:tcPr>
            <w:tcW w:w="1852" w:type="pct"/>
          </w:tcPr>
          <w:p w14:paraId="195A5EDD" w14:textId="77777777" w:rsidR="00323214" w:rsidRPr="00323214" w:rsidRDefault="00323214" w:rsidP="00323214">
            <w:pPr>
              <w:spacing w:before="60" w:after="60"/>
              <w:rPr>
                <w:rFonts w:ascii="Arial" w:hAnsi="Arial" w:cs="Arial"/>
                <w:szCs w:val="20"/>
              </w:rPr>
            </w:pPr>
            <w:r w:rsidRPr="00323214">
              <w:rPr>
                <w:rFonts w:ascii="Arial" w:hAnsi="Arial" w:cs="Arial"/>
                <w:szCs w:val="20"/>
              </w:rPr>
              <w:t>Object handling list of known template controls</w:t>
            </w:r>
          </w:p>
        </w:tc>
      </w:tr>
    </w:tbl>
    <w:p w14:paraId="0D19F861" w14:textId="77777777" w:rsidR="00323214" w:rsidRPr="00323214" w:rsidRDefault="00323214" w:rsidP="00A3422A">
      <w:pPr>
        <w:pStyle w:val="Heading8"/>
        <w:rPr>
          <w:rFonts w:eastAsiaTheme="majorEastAsia"/>
        </w:rPr>
      </w:pPr>
      <w:bookmarkStart w:id="512" w:name="_Toc475621420"/>
      <w:r w:rsidRPr="00323214">
        <w:rPr>
          <w:rFonts w:eastAsiaTheme="majorEastAsia"/>
        </w:rPr>
        <w:lastRenderedPageBreak/>
        <w:t>Class Events</w:t>
      </w:r>
      <w:bookmarkEnd w:id="512"/>
    </w:p>
    <w:p w14:paraId="385A67D2"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2EBFA032" w14:textId="77777777" w:rsidTr="00323214">
        <w:trPr>
          <w:cantSplit/>
          <w:tblHeader/>
        </w:trPr>
        <w:tc>
          <w:tcPr>
            <w:tcW w:w="1574" w:type="pct"/>
            <w:tcBorders>
              <w:bottom w:val="single" w:sz="4" w:space="0" w:color="auto"/>
            </w:tcBorders>
            <w:shd w:val="clear" w:color="auto" w:fill="F2F2F2" w:themeFill="background1" w:themeFillShade="F2"/>
          </w:tcPr>
          <w:p w14:paraId="7F4DC12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64F8A5A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31F8BEE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777C59F6" w14:textId="77777777" w:rsidTr="00323214">
        <w:trPr>
          <w:cantSplit/>
        </w:trPr>
        <w:tc>
          <w:tcPr>
            <w:tcW w:w="1574" w:type="pct"/>
          </w:tcPr>
          <w:p w14:paraId="08716B92" w14:textId="77777777" w:rsidR="00323214" w:rsidRPr="00323214" w:rsidRDefault="00323214" w:rsidP="00323214">
            <w:pPr>
              <w:spacing w:before="60" w:after="60"/>
              <w:rPr>
                <w:rFonts w:ascii="Arial" w:hAnsi="Arial" w:cs="Arial"/>
                <w:szCs w:val="20"/>
              </w:rPr>
            </w:pPr>
          </w:p>
        </w:tc>
        <w:tc>
          <w:tcPr>
            <w:tcW w:w="1574" w:type="pct"/>
          </w:tcPr>
          <w:p w14:paraId="02386582" w14:textId="77777777" w:rsidR="00323214" w:rsidRPr="00323214" w:rsidRDefault="00323214" w:rsidP="00323214">
            <w:pPr>
              <w:spacing w:before="60" w:after="60"/>
              <w:rPr>
                <w:rFonts w:ascii="Arial" w:hAnsi="Arial" w:cs="Arial"/>
                <w:szCs w:val="20"/>
              </w:rPr>
            </w:pPr>
          </w:p>
        </w:tc>
        <w:tc>
          <w:tcPr>
            <w:tcW w:w="1852" w:type="pct"/>
          </w:tcPr>
          <w:p w14:paraId="489AD8CF" w14:textId="77777777" w:rsidR="00323214" w:rsidRPr="00323214" w:rsidRDefault="00323214" w:rsidP="00323214">
            <w:pPr>
              <w:spacing w:before="60" w:after="60"/>
              <w:rPr>
                <w:rFonts w:ascii="Arial" w:hAnsi="Arial" w:cs="Arial"/>
                <w:szCs w:val="20"/>
              </w:rPr>
            </w:pPr>
          </w:p>
        </w:tc>
      </w:tr>
    </w:tbl>
    <w:p w14:paraId="78941E43" w14:textId="77777777" w:rsidR="00323214" w:rsidRPr="00323214" w:rsidRDefault="00323214" w:rsidP="00A3422A">
      <w:pPr>
        <w:pStyle w:val="Heading8"/>
        <w:rPr>
          <w:rFonts w:eastAsiaTheme="majorEastAsia"/>
        </w:rPr>
      </w:pPr>
      <w:bookmarkStart w:id="513" w:name="_Toc475621421"/>
      <w:r w:rsidRPr="00323214">
        <w:rPr>
          <w:rFonts w:eastAsiaTheme="majorEastAsia"/>
        </w:rPr>
        <w:t>Class Methods</w:t>
      </w:r>
      <w:bookmarkEnd w:id="5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23214" w:rsidRPr="00323214" w14:paraId="66ECC2C9" w14:textId="77777777" w:rsidTr="00323214">
        <w:trPr>
          <w:cantSplit/>
          <w:tblHeader/>
        </w:trPr>
        <w:tc>
          <w:tcPr>
            <w:tcW w:w="1539" w:type="pct"/>
            <w:tcBorders>
              <w:bottom w:val="single" w:sz="4" w:space="0" w:color="auto"/>
            </w:tcBorders>
            <w:shd w:val="clear" w:color="auto" w:fill="F2F2F2" w:themeFill="background1" w:themeFillShade="F2"/>
          </w:tcPr>
          <w:p w14:paraId="6559DFC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38" w:type="pct"/>
            <w:tcBorders>
              <w:bottom w:val="single" w:sz="4" w:space="0" w:color="auto"/>
            </w:tcBorders>
            <w:shd w:val="clear" w:color="auto" w:fill="F2F2F2" w:themeFill="background1" w:themeFillShade="F2"/>
          </w:tcPr>
          <w:p w14:paraId="43E9F33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23" w:type="pct"/>
            <w:tcBorders>
              <w:bottom w:val="single" w:sz="4" w:space="0" w:color="auto"/>
            </w:tcBorders>
            <w:shd w:val="clear" w:color="auto" w:fill="F2F2F2" w:themeFill="background1" w:themeFillShade="F2"/>
          </w:tcPr>
          <w:p w14:paraId="0124416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97E8876" w14:textId="77777777" w:rsidTr="00323214">
        <w:trPr>
          <w:cantSplit/>
        </w:trPr>
        <w:tc>
          <w:tcPr>
            <w:tcW w:w="1539" w:type="pct"/>
          </w:tcPr>
          <w:p w14:paraId="23F97ABB" w14:textId="77777777" w:rsidR="00323214" w:rsidRPr="00323214" w:rsidRDefault="00323214" w:rsidP="00323214">
            <w:pPr>
              <w:spacing w:before="60" w:after="60"/>
              <w:rPr>
                <w:rFonts w:ascii="Arial" w:hAnsi="Arial" w:cs="Arial"/>
                <w:szCs w:val="20"/>
              </w:rPr>
            </w:pPr>
            <w:r w:rsidRPr="00323214">
              <w:rPr>
                <w:rFonts w:ascii="Arial" w:hAnsi="Arial" w:cs="Arial"/>
                <w:szCs w:val="20"/>
              </w:rPr>
              <w:t>FieldValueChanged</w:t>
            </w:r>
          </w:p>
        </w:tc>
        <w:tc>
          <w:tcPr>
            <w:tcW w:w="1538" w:type="pct"/>
          </w:tcPr>
          <w:p w14:paraId="34E6117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79396256" w14:textId="77777777" w:rsidR="00323214" w:rsidRPr="00323214" w:rsidRDefault="00323214" w:rsidP="00323214">
            <w:pPr>
              <w:spacing w:before="60" w:after="60"/>
              <w:rPr>
                <w:rFonts w:ascii="Arial" w:hAnsi="Arial" w:cs="Arial"/>
                <w:szCs w:val="20"/>
              </w:rPr>
            </w:pPr>
            <w:r w:rsidRPr="00323214">
              <w:rPr>
                <w:rFonts w:ascii="Arial" w:hAnsi="Arial" w:cs="Arial"/>
                <w:szCs w:val="20"/>
              </w:rPr>
              <w:t>Handler of OnChange event for a control</w:t>
            </w:r>
          </w:p>
        </w:tc>
      </w:tr>
      <w:tr w:rsidR="00323214" w:rsidRPr="00323214" w14:paraId="514BA23B" w14:textId="77777777" w:rsidTr="00323214">
        <w:trPr>
          <w:cantSplit/>
        </w:trPr>
        <w:tc>
          <w:tcPr>
            <w:tcW w:w="1539" w:type="pct"/>
          </w:tcPr>
          <w:p w14:paraId="7645DD39" w14:textId="77777777" w:rsidR="00323214" w:rsidRPr="00323214" w:rsidRDefault="00323214" w:rsidP="00323214">
            <w:pPr>
              <w:spacing w:before="60" w:after="60"/>
              <w:rPr>
                <w:rFonts w:ascii="Arial" w:hAnsi="Arial" w:cs="Arial"/>
                <w:szCs w:val="20"/>
              </w:rPr>
            </w:pPr>
            <w:r w:rsidRPr="00323214">
              <w:rPr>
                <w:rFonts w:ascii="Arial" w:hAnsi="Arial" w:cs="Arial"/>
                <w:szCs w:val="20"/>
              </w:rPr>
              <w:t>CMFocusChanged</w:t>
            </w:r>
          </w:p>
        </w:tc>
        <w:tc>
          <w:tcPr>
            <w:tcW w:w="1538" w:type="pct"/>
          </w:tcPr>
          <w:p w14:paraId="7144C30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75FBA090" w14:textId="77777777" w:rsidR="00323214" w:rsidRPr="00323214" w:rsidRDefault="00323214" w:rsidP="00323214">
            <w:pPr>
              <w:spacing w:before="60" w:after="60"/>
              <w:rPr>
                <w:rFonts w:ascii="Arial" w:hAnsi="Arial" w:cs="Arial"/>
                <w:szCs w:val="20"/>
              </w:rPr>
            </w:pPr>
            <w:r w:rsidRPr="00323214">
              <w:rPr>
                <w:rFonts w:ascii="Arial" w:hAnsi="Arial" w:cs="Arial"/>
                <w:szCs w:val="20"/>
              </w:rPr>
              <w:t>CM_FocusChanged message handler</w:t>
            </w:r>
          </w:p>
        </w:tc>
      </w:tr>
      <w:tr w:rsidR="00323214" w:rsidRPr="00323214" w14:paraId="5942D4A1" w14:textId="77777777" w:rsidTr="00323214">
        <w:trPr>
          <w:cantSplit/>
        </w:trPr>
        <w:tc>
          <w:tcPr>
            <w:tcW w:w="1539" w:type="pct"/>
          </w:tcPr>
          <w:p w14:paraId="5D9B9D41"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updateControlHighlighting</w:t>
            </w:r>
          </w:p>
        </w:tc>
        <w:tc>
          <w:tcPr>
            <w:tcW w:w="1538" w:type="pct"/>
          </w:tcPr>
          <w:p w14:paraId="35ECAF10"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5404DA98"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Highlighting focus control</w:t>
            </w:r>
          </w:p>
        </w:tc>
      </w:tr>
      <w:tr w:rsidR="00323214" w:rsidRPr="00323214" w14:paraId="3F65116F" w14:textId="77777777" w:rsidTr="00323214">
        <w:trPr>
          <w:cantSplit/>
        </w:trPr>
        <w:tc>
          <w:tcPr>
            <w:tcW w:w="1539" w:type="pct"/>
          </w:tcPr>
          <w:p w14:paraId="73E41567" w14:textId="77777777" w:rsidR="00323214" w:rsidRPr="00323214" w:rsidRDefault="00323214" w:rsidP="00323214">
            <w:pPr>
              <w:spacing w:before="60" w:after="60"/>
              <w:rPr>
                <w:rFonts w:ascii="Arial" w:hAnsi="Arial" w:cs="Arial"/>
                <w:szCs w:val="20"/>
              </w:rPr>
            </w:pPr>
            <w:r w:rsidRPr="00323214">
              <w:rPr>
                <w:rFonts w:ascii="Arial" w:hAnsi="Arial" w:cs="Arial"/>
                <w:szCs w:val="20"/>
              </w:rPr>
              <w:t>setOKStatus</w:t>
            </w:r>
          </w:p>
        </w:tc>
        <w:tc>
          <w:tcPr>
            <w:tcW w:w="1538" w:type="pct"/>
          </w:tcPr>
          <w:p w14:paraId="1016065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7FEA74D"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Updating enabled status of the OK button based on number of unpopulated required fields</w:t>
            </w:r>
          </w:p>
        </w:tc>
      </w:tr>
      <w:tr w:rsidR="00323214" w:rsidRPr="00323214" w14:paraId="34C8886D" w14:textId="77777777" w:rsidTr="00323214">
        <w:trPr>
          <w:cantSplit/>
        </w:trPr>
        <w:tc>
          <w:tcPr>
            <w:tcW w:w="1539" w:type="pct"/>
          </w:tcPr>
          <w:p w14:paraId="235AAEB6" w14:textId="77777777" w:rsidR="00323214" w:rsidRPr="00323214" w:rsidRDefault="00323214" w:rsidP="00323214">
            <w:pPr>
              <w:spacing w:before="60" w:after="60"/>
              <w:rPr>
                <w:rFonts w:ascii="Arial" w:hAnsi="Arial" w:cs="Arial"/>
                <w:szCs w:val="20"/>
              </w:rPr>
            </w:pPr>
            <w:r w:rsidRPr="00323214">
              <w:rPr>
                <w:rFonts w:ascii="Arial" w:hAnsi="Arial" w:cs="Arial"/>
                <w:szCs w:val="20"/>
              </w:rPr>
              <w:t>SetControlDebugInfo</w:t>
            </w:r>
          </w:p>
        </w:tc>
        <w:tc>
          <w:tcPr>
            <w:tcW w:w="1538" w:type="pct"/>
          </w:tcPr>
          <w:p w14:paraId="68ED385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6F97FCC2"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Updates debug info of focused control</w:t>
            </w:r>
          </w:p>
        </w:tc>
      </w:tr>
      <w:tr w:rsidR="00323214" w:rsidRPr="00323214" w14:paraId="42B4A091" w14:textId="77777777" w:rsidTr="00323214">
        <w:trPr>
          <w:cantSplit/>
        </w:trPr>
        <w:tc>
          <w:tcPr>
            <w:tcW w:w="1539" w:type="pct"/>
          </w:tcPr>
          <w:p w14:paraId="0C269172" w14:textId="77777777" w:rsidR="00323214" w:rsidRPr="00323214" w:rsidRDefault="00323214" w:rsidP="00323214">
            <w:pPr>
              <w:spacing w:before="60" w:after="60"/>
              <w:rPr>
                <w:rFonts w:ascii="Arial" w:hAnsi="Arial" w:cs="Arial"/>
                <w:szCs w:val="20"/>
              </w:rPr>
            </w:pPr>
            <w:r w:rsidRPr="00323214">
              <w:rPr>
                <w:rFonts w:ascii="Arial" w:hAnsi="Arial" w:cs="Arial"/>
                <w:szCs w:val="20"/>
              </w:rPr>
              <w:t>setDebugInfo</w:t>
            </w:r>
          </w:p>
        </w:tc>
        <w:tc>
          <w:tcPr>
            <w:tcW w:w="1538" w:type="pct"/>
          </w:tcPr>
          <w:p w14:paraId="3EA67FB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147E0C90"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Updates debug info</w:t>
            </w:r>
          </w:p>
        </w:tc>
      </w:tr>
      <w:tr w:rsidR="00323214" w:rsidRPr="00323214" w14:paraId="74F01FBE" w14:textId="77777777" w:rsidTr="00323214">
        <w:trPr>
          <w:cantSplit/>
        </w:trPr>
        <w:tc>
          <w:tcPr>
            <w:tcW w:w="1539" w:type="pct"/>
          </w:tcPr>
          <w:p w14:paraId="2680B39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setReqHighlightAlign</w:t>
            </w:r>
          </w:p>
        </w:tc>
        <w:tc>
          <w:tcPr>
            <w:tcW w:w="1538" w:type="pct"/>
          </w:tcPr>
          <w:p w14:paraId="32777F2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2D56C5D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Setting position of the navigation frame</w:t>
            </w:r>
          </w:p>
        </w:tc>
      </w:tr>
      <w:tr w:rsidR="00323214" w:rsidRPr="00323214" w14:paraId="09BE070D" w14:textId="77777777" w:rsidTr="00323214">
        <w:trPr>
          <w:cantSplit/>
        </w:trPr>
        <w:tc>
          <w:tcPr>
            <w:tcW w:w="1539" w:type="pct"/>
          </w:tcPr>
          <w:p w14:paraId="3AFEB209"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setReqHighlightColor</w:t>
            </w:r>
          </w:p>
        </w:tc>
        <w:tc>
          <w:tcPr>
            <w:tcW w:w="1538" w:type="pct"/>
          </w:tcPr>
          <w:p w14:paraId="5800E06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34ADC728" w14:textId="77777777" w:rsidR="00323214" w:rsidRPr="00323214" w:rsidRDefault="00323214" w:rsidP="00323214">
            <w:pPr>
              <w:spacing w:before="60" w:after="60"/>
              <w:rPr>
                <w:rFonts w:ascii="Arial" w:hAnsi="Arial" w:cs="Arial"/>
                <w:szCs w:val="20"/>
              </w:rPr>
            </w:pPr>
            <w:r w:rsidRPr="00323214">
              <w:rPr>
                <w:rFonts w:ascii="Arial" w:hAnsi="Arial" w:cs="Arial"/>
                <w:szCs w:val="20"/>
              </w:rPr>
              <w:t>Updating color of highlighting</w:t>
            </w:r>
          </w:p>
        </w:tc>
      </w:tr>
      <w:tr w:rsidR="00323214" w:rsidRPr="00323214" w14:paraId="4EAC66C7" w14:textId="77777777" w:rsidTr="00323214">
        <w:trPr>
          <w:cantSplit/>
        </w:trPr>
        <w:tc>
          <w:tcPr>
            <w:tcW w:w="1539" w:type="pct"/>
          </w:tcPr>
          <w:p w14:paraId="5A213611"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AdjustFormToFontSize</w:t>
            </w:r>
          </w:p>
        </w:tc>
        <w:tc>
          <w:tcPr>
            <w:tcW w:w="1538" w:type="pct"/>
          </w:tcPr>
          <w:p w14:paraId="47241AC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23" w:type="pct"/>
          </w:tcPr>
          <w:p w14:paraId="4F24B7CF"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Adjusting size of controls based on the selected font</w:t>
            </w:r>
          </w:p>
        </w:tc>
      </w:tr>
    </w:tbl>
    <w:p w14:paraId="46EFAD52" w14:textId="77777777" w:rsidR="00323214" w:rsidRPr="00323214" w:rsidRDefault="00323214" w:rsidP="00A3422A">
      <w:pPr>
        <w:pStyle w:val="Heading8"/>
        <w:rPr>
          <w:rFonts w:eastAsiaTheme="majorEastAsia"/>
        </w:rPr>
      </w:pPr>
      <w:bookmarkStart w:id="514" w:name="_Toc475621422"/>
      <w:r w:rsidRPr="00323214">
        <w:rPr>
          <w:rFonts w:eastAsiaTheme="majorEastAsia"/>
        </w:rPr>
        <w:t>Class Properties</w:t>
      </w:r>
      <w:bookmarkEnd w:id="514"/>
    </w:p>
    <w:p w14:paraId="73D8F223"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7BDE1B8E" w14:textId="77777777" w:rsidTr="00323214">
        <w:trPr>
          <w:cantSplit/>
          <w:tblHeader/>
        </w:trPr>
        <w:tc>
          <w:tcPr>
            <w:tcW w:w="1505" w:type="pct"/>
            <w:tcBorders>
              <w:bottom w:val="single" w:sz="4" w:space="0" w:color="auto"/>
            </w:tcBorders>
            <w:shd w:val="clear" w:color="auto" w:fill="F2F2F2" w:themeFill="background1" w:themeFillShade="F2"/>
          </w:tcPr>
          <w:p w14:paraId="64CE104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5052DBBE"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15C4D6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3B56614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2FEEA8E" w14:textId="77777777" w:rsidTr="00323214">
        <w:trPr>
          <w:cantSplit/>
        </w:trPr>
        <w:tc>
          <w:tcPr>
            <w:tcW w:w="1505" w:type="pct"/>
          </w:tcPr>
          <w:p w14:paraId="12D41D16" w14:textId="77777777" w:rsidR="00323214" w:rsidRPr="00323214" w:rsidRDefault="00323214" w:rsidP="00323214">
            <w:pPr>
              <w:spacing w:before="60" w:after="60"/>
              <w:rPr>
                <w:rFonts w:ascii="Arial" w:hAnsi="Arial" w:cs="Arial"/>
                <w:szCs w:val="20"/>
              </w:rPr>
            </w:pPr>
          </w:p>
        </w:tc>
        <w:tc>
          <w:tcPr>
            <w:tcW w:w="1131" w:type="pct"/>
          </w:tcPr>
          <w:p w14:paraId="6E6C8A44" w14:textId="77777777" w:rsidR="00323214" w:rsidRPr="00323214" w:rsidRDefault="00323214" w:rsidP="00323214">
            <w:pPr>
              <w:spacing w:before="60" w:after="60"/>
              <w:rPr>
                <w:rFonts w:ascii="Arial" w:hAnsi="Arial" w:cs="Arial"/>
                <w:szCs w:val="20"/>
              </w:rPr>
            </w:pPr>
          </w:p>
        </w:tc>
        <w:tc>
          <w:tcPr>
            <w:tcW w:w="757" w:type="pct"/>
          </w:tcPr>
          <w:p w14:paraId="55013229" w14:textId="77777777" w:rsidR="00323214" w:rsidRPr="00323214" w:rsidRDefault="00323214" w:rsidP="00323214">
            <w:pPr>
              <w:spacing w:before="60" w:after="60"/>
              <w:rPr>
                <w:rFonts w:ascii="Arial" w:hAnsi="Arial" w:cs="Arial"/>
                <w:szCs w:val="20"/>
              </w:rPr>
            </w:pPr>
          </w:p>
        </w:tc>
        <w:tc>
          <w:tcPr>
            <w:tcW w:w="1607" w:type="pct"/>
          </w:tcPr>
          <w:p w14:paraId="29EE389F" w14:textId="77777777" w:rsidR="00323214" w:rsidRPr="00323214" w:rsidRDefault="00323214" w:rsidP="00323214">
            <w:pPr>
              <w:spacing w:before="60" w:after="60"/>
              <w:rPr>
                <w:rFonts w:ascii="Arial" w:hAnsi="Arial" w:cs="Arial"/>
                <w:szCs w:val="20"/>
              </w:rPr>
            </w:pPr>
          </w:p>
        </w:tc>
      </w:tr>
    </w:tbl>
    <w:p w14:paraId="7879054D" w14:textId="77777777" w:rsidR="00323214" w:rsidRDefault="00323214" w:rsidP="00A3422A">
      <w:pPr>
        <w:pStyle w:val="Heading8"/>
        <w:rPr>
          <w:rFonts w:eastAsiaTheme="majorEastAsia"/>
        </w:rPr>
      </w:pPr>
      <w:bookmarkStart w:id="515" w:name="_Toc475621423"/>
      <w:r w:rsidRPr="00323214">
        <w:rPr>
          <w:rFonts w:eastAsiaTheme="majorEastAsia"/>
        </w:rPr>
        <w:t>Uses Clause</w:t>
      </w:r>
      <w:bookmarkEnd w:id="515"/>
    </w:p>
    <w:p w14:paraId="45971452" w14:textId="77777777" w:rsidR="00245533" w:rsidRDefault="00245533" w:rsidP="00245533">
      <w:pPr>
        <w:pStyle w:val="BodyText"/>
        <w:rPr>
          <w:rFonts w:eastAsiaTheme="majorEastAsia"/>
        </w:rPr>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245533" w:rsidRPr="00323214" w14:paraId="12219657" w14:textId="77777777" w:rsidTr="002B5168">
        <w:trPr>
          <w:cantSplit/>
        </w:trPr>
        <w:tc>
          <w:tcPr>
            <w:tcW w:w="1510" w:type="pct"/>
            <w:shd w:val="clear" w:color="auto" w:fill="F2F2F2" w:themeFill="background1" w:themeFillShade="F2"/>
          </w:tcPr>
          <w:p w14:paraId="4B1CDCEC" w14:textId="77777777" w:rsidR="00245533" w:rsidRPr="00323214" w:rsidRDefault="00245533" w:rsidP="002B5168">
            <w:pPr>
              <w:spacing w:before="60" w:after="60"/>
              <w:rPr>
                <w:rFonts w:ascii="Arial" w:hAnsi="Arial" w:cs="Arial"/>
                <w:b/>
                <w:szCs w:val="22"/>
              </w:rPr>
            </w:pPr>
            <w:r w:rsidRPr="00323214">
              <w:rPr>
                <w:rFonts w:ascii="Arial" w:hAnsi="Arial" w:cs="Arial"/>
                <w:b/>
                <w:szCs w:val="22"/>
              </w:rPr>
              <w:t>Unit reference(s) added to interface section</w:t>
            </w:r>
          </w:p>
        </w:tc>
        <w:tc>
          <w:tcPr>
            <w:tcW w:w="3490" w:type="pct"/>
            <w:shd w:val="clear" w:color="auto" w:fill="auto"/>
          </w:tcPr>
          <w:p w14:paraId="2D54327C" w14:textId="77777777" w:rsidR="00245533" w:rsidRPr="00323214" w:rsidRDefault="00245533" w:rsidP="002B5168">
            <w:pPr>
              <w:spacing w:before="60" w:after="60"/>
              <w:rPr>
                <w:rFonts w:ascii="Arial" w:hAnsi="Arial" w:cs="Arial"/>
                <w:szCs w:val="22"/>
              </w:rPr>
            </w:pPr>
            <w:r w:rsidRPr="00323214">
              <w:rPr>
                <w:rFonts w:ascii="Arial" w:hAnsi="Arial" w:cs="Arial"/>
                <w:szCs w:val="22"/>
              </w:rPr>
              <w:t>mRequiredFieldsNavigator, Vcl.ComCtrls, Vcl.Menus</w:t>
            </w:r>
          </w:p>
        </w:tc>
      </w:tr>
      <w:tr w:rsidR="00245533" w:rsidRPr="00323214" w14:paraId="273CE924" w14:textId="77777777" w:rsidTr="002B5168">
        <w:trPr>
          <w:cantSplit/>
        </w:trPr>
        <w:tc>
          <w:tcPr>
            <w:tcW w:w="1510" w:type="pct"/>
            <w:shd w:val="clear" w:color="auto" w:fill="F2F2F2" w:themeFill="background1" w:themeFillShade="F2"/>
          </w:tcPr>
          <w:p w14:paraId="2D915289" w14:textId="77777777" w:rsidR="00245533" w:rsidRPr="00323214" w:rsidRDefault="00245533" w:rsidP="002B5168">
            <w:pPr>
              <w:spacing w:before="60" w:after="60"/>
              <w:rPr>
                <w:rFonts w:ascii="Arial" w:hAnsi="Arial" w:cs="Arial"/>
                <w:b/>
                <w:szCs w:val="22"/>
              </w:rPr>
            </w:pPr>
            <w:r w:rsidRPr="00323214">
              <w:rPr>
                <w:rFonts w:ascii="Arial" w:hAnsi="Arial" w:cs="Arial"/>
                <w:b/>
                <w:szCs w:val="22"/>
              </w:rPr>
              <w:t>Unit reference(s) added to implementation section</w:t>
            </w:r>
          </w:p>
        </w:tc>
        <w:tc>
          <w:tcPr>
            <w:tcW w:w="3490" w:type="pct"/>
            <w:shd w:val="clear" w:color="auto" w:fill="auto"/>
          </w:tcPr>
          <w:p w14:paraId="3B181DD3" w14:textId="77777777" w:rsidR="00245533" w:rsidRPr="00323214" w:rsidRDefault="00245533" w:rsidP="002B5168">
            <w:pPr>
              <w:spacing w:before="60" w:after="60"/>
              <w:rPr>
                <w:rFonts w:ascii="Arial" w:hAnsi="Arial" w:cs="Arial"/>
                <w:szCs w:val="22"/>
              </w:rPr>
            </w:pPr>
            <w:r w:rsidRPr="00323214">
              <w:rPr>
                <w:rFonts w:ascii="Arial" w:hAnsi="Arial" w:cs="Arial"/>
                <w:szCs w:val="22"/>
              </w:rPr>
              <w:t>fOptionsTIUTemplates, ORNet</w:t>
            </w:r>
          </w:p>
        </w:tc>
      </w:tr>
    </w:tbl>
    <w:p w14:paraId="4FF35858" w14:textId="77777777" w:rsidR="00245533" w:rsidRDefault="00245533" w:rsidP="00245533">
      <w:pPr>
        <w:pStyle w:val="BodyText"/>
        <w:rPr>
          <w:rFonts w:eastAsiaTheme="majorEastAsia"/>
        </w:rPr>
      </w:pPr>
    </w:p>
    <w:p w14:paraId="58F79726" w14:textId="77777777" w:rsidR="00323214" w:rsidRPr="00323214" w:rsidRDefault="00323214" w:rsidP="00A3422A">
      <w:pPr>
        <w:pStyle w:val="Heading8"/>
        <w:rPr>
          <w:rFonts w:eastAsiaTheme="majorEastAsia"/>
        </w:rPr>
      </w:pPr>
      <w:bookmarkStart w:id="516" w:name="_Toc475621424"/>
      <w:r w:rsidRPr="00323214">
        <w:rPr>
          <w:rFonts w:eastAsiaTheme="majorEastAsia"/>
        </w:rPr>
        <w:lastRenderedPageBreak/>
        <w:t>New Code added</w:t>
      </w:r>
      <w:bookmarkEnd w:id="516"/>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02361928"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D6E7974"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TfrmTemplateDialog</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 added)</w:t>
            </w:r>
          </w:p>
        </w:tc>
      </w:tr>
    </w:tbl>
    <w:p w14:paraId="706FC7FA" w14:textId="77777777" w:rsidR="00323214" w:rsidRPr="00323214" w:rsidRDefault="00323214" w:rsidP="00A3422A">
      <w:pPr>
        <w:pStyle w:val="SourceCode"/>
      </w:pPr>
      <w:r w:rsidRPr="00323214">
        <w:t>// NSR20100706 AA 2015/09/29 --------------------------------------------- begin</w:t>
      </w:r>
    </w:p>
    <w:p w14:paraId="0B57C7B9" w14:textId="77777777" w:rsidR="00323214" w:rsidRPr="00323214" w:rsidRDefault="00323214" w:rsidP="00A3422A">
      <w:pPr>
        <w:pStyle w:val="SourceCode"/>
      </w:pPr>
      <w:r w:rsidRPr="00323214">
        <w:t>procedure TfrmTemplateDialog.FieldValueChanged(Sender: TObject);</w:t>
      </w:r>
    </w:p>
    <w:p w14:paraId="4195BF07" w14:textId="77777777" w:rsidR="00323214" w:rsidRPr="00323214" w:rsidRDefault="00323214" w:rsidP="00A3422A">
      <w:pPr>
        <w:pStyle w:val="SourceCode"/>
      </w:pPr>
      <w:r w:rsidRPr="00323214">
        <w:t>begin</w:t>
      </w:r>
    </w:p>
    <w:p w14:paraId="28CE3993" w14:textId="77777777" w:rsidR="00323214" w:rsidRPr="00323214" w:rsidRDefault="00323214" w:rsidP="00A3422A">
      <w:pPr>
        <w:pStyle w:val="SourceCode"/>
      </w:pPr>
      <w:r w:rsidRPr="00323214">
        <w:t xml:space="preserve">  UpdateControlHighlighting(ActiveControl);</w:t>
      </w:r>
    </w:p>
    <w:p w14:paraId="0A838191" w14:textId="77777777" w:rsidR="00323214" w:rsidRPr="00323214" w:rsidRDefault="00323214" w:rsidP="00A3422A">
      <w:pPr>
        <w:pStyle w:val="SourceCode"/>
      </w:pPr>
      <w:r w:rsidRPr="00323214">
        <w:t>end;</w:t>
      </w:r>
    </w:p>
    <w:p w14:paraId="720E3DE3" w14:textId="77777777" w:rsidR="00323214" w:rsidRPr="00323214" w:rsidRDefault="00323214" w:rsidP="00A3422A">
      <w:pPr>
        <w:pStyle w:val="SourceCode"/>
      </w:pPr>
    </w:p>
    <w:p w14:paraId="27691FBB" w14:textId="77777777" w:rsidR="00323214" w:rsidRPr="00323214" w:rsidRDefault="00323214" w:rsidP="00A3422A">
      <w:pPr>
        <w:pStyle w:val="SourceCode"/>
      </w:pPr>
      <w:r w:rsidRPr="00323214">
        <w:t>procedure TfrmTemplateDialog.S1Click(Sender: TObject);</w:t>
      </w:r>
    </w:p>
    <w:p w14:paraId="06F322ED" w14:textId="77777777" w:rsidR="00323214" w:rsidRPr="00323214" w:rsidRDefault="00323214" w:rsidP="00A3422A">
      <w:pPr>
        <w:pStyle w:val="SourceCode"/>
      </w:pPr>
      <w:r w:rsidRPr="00323214">
        <w:t>begin</w:t>
      </w:r>
    </w:p>
    <w:p w14:paraId="388F9758" w14:textId="77777777" w:rsidR="00323214" w:rsidRPr="00323214" w:rsidRDefault="00323214" w:rsidP="00A3422A">
      <w:pPr>
        <w:pStyle w:val="SourceCode"/>
      </w:pPr>
      <w:r w:rsidRPr="00323214">
        <w:t xml:space="preserve">  inherited;</w:t>
      </w:r>
    </w:p>
    <w:p w14:paraId="77ADDC1D" w14:textId="77777777" w:rsidR="00323214" w:rsidRPr="00323214" w:rsidRDefault="00323214" w:rsidP="00A3422A">
      <w:pPr>
        <w:pStyle w:val="SourceCode"/>
      </w:pPr>
      <w:r w:rsidRPr="00323214">
        <w:t xml:space="preserve">  S1.Checked := not S1.Checked;</w:t>
      </w:r>
    </w:p>
    <w:p w14:paraId="63E239DF" w14:textId="77777777" w:rsidR="00323214" w:rsidRPr="00323214" w:rsidRDefault="00323214" w:rsidP="00A3422A">
      <w:pPr>
        <w:pStyle w:val="SourceCode"/>
      </w:pPr>
      <w:r w:rsidRPr="00323214">
        <w:t xml:space="preserve">  ReqHighlight := S1.Checked;</w:t>
      </w:r>
    </w:p>
    <w:p w14:paraId="78D30B3B" w14:textId="77777777" w:rsidR="00323214" w:rsidRPr="00323214" w:rsidRDefault="00323214" w:rsidP="00A3422A">
      <w:pPr>
        <w:pStyle w:val="SourceCode"/>
      </w:pPr>
      <w:r w:rsidRPr="00323214">
        <w:t xml:space="preserve">  RFH.HighlightControls(ReqHighlight);</w:t>
      </w:r>
    </w:p>
    <w:p w14:paraId="5362D3DD" w14:textId="77777777" w:rsidR="00323214" w:rsidRPr="00323214" w:rsidRDefault="00323214" w:rsidP="00A3422A">
      <w:pPr>
        <w:pStyle w:val="SourceCode"/>
      </w:pPr>
      <w:r w:rsidRPr="00323214">
        <w:t>end;</w:t>
      </w:r>
    </w:p>
    <w:p w14:paraId="1166A1D3" w14:textId="77777777" w:rsidR="00323214" w:rsidRPr="00323214" w:rsidRDefault="00323214" w:rsidP="00A3422A">
      <w:pPr>
        <w:pStyle w:val="SourceCode"/>
      </w:pPr>
    </w:p>
    <w:p w14:paraId="295ADBA5" w14:textId="77777777" w:rsidR="00323214" w:rsidRPr="00323214" w:rsidRDefault="00323214" w:rsidP="00A3422A">
      <w:pPr>
        <w:pStyle w:val="SourceCode"/>
      </w:pPr>
      <w:r w:rsidRPr="00323214">
        <w:t>procedure TfrmTemplateDialog.S4Click(Sender: TObject);</w:t>
      </w:r>
    </w:p>
    <w:p w14:paraId="1DA90111" w14:textId="77777777" w:rsidR="00323214" w:rsidRPr="00323214" w:rsidRDefault="00323214" w:rsidP="00A3422A">
      <w:pPr>
        <w:pStyle w:val="SourceCode"/>
      </w:pPr>
      <w:r w:rsidRPr="00323214">
        <w:t>begin</w:t>
      </w:r>
    </w:p>
    <w:p w14:paraId="779A9E86" w14:textId="77777777" w:rsidR="00323214" w:rsidRPr="00323214" w:rsidRDefault="00323214" w:rsidP="00A3422A">
      <w:pPr>
        <w:pStyle w:val="SourceCode"/>
      </w:pPr>
      <w:r w:rsidRPr="00323214">
        <w:t xml:space="preserve">  inherited;</w:t>
      </w:r>
    </w:p>
    <w:p w14:paraId="01C0611C" w14:textId="77777777" w:rsidR="00323214" w:rsidRPr="00323214" w:rsidRDefault="00323214" w:rsidP="00A3422A">
      <w:pPr>
        <w:pStyle w:val="SourceCode"/>
      </w:pPr>
      <w:r w:rsidRPr="00323214">
        <w:t xml:space="preserve">  UpdateRequiredFieldsPreferences;</w:t>
      </w:r>
    </w:p>
    <w:p w14:paraId="4C5A2E56" w14:textId="77777777" w:rsidR="00323214" w:rsidRPr="00323214" w:rsidRDefault="00323214" w:rsidP="00A3422A">
      <w:pPr>
        <w:pStyle w:val="SourceCode"/>
      </w:pPr>
      <w:r w:rsidRPr="00323214">
        <w:t xml:space="preserve">  frRequiredFields.setAlign(ReqHighlightAlign);</w:t>
      </w:r>
    </w:p>
    <w:p w14:paraId="3AB077CE" w14:textId="77777777" w:rsidR="00323214" w:rsidRPr="00323214" w:rsidRDefault="00323214" w:rsidP="00A3422A">
      <w:pPr>
        <w:pStyle w:val="SourceCode"/>
      </w:pPr>
      <w:r w:rsidRPr="00323214">
        <w:t>end;</w:t>
      </w:r>
    </w:p>
    <w:p w14:paraId="1EF0ED29" w14:textId="77777777" w:rsidR="00323214" w:rsidRPr="00323214" w:rsidRDefault="00323214" w:rsidP="00A3422A">
      <w:pPr>
        <w:pStyle w:val="SourceCode"/>
      </w:pPr>
    </w:p>
    <w:p w14:paraId="1BC6F0C6" w14:textId="77777777" w:rsidR="00323214" w:rsidRPr="00323214" w:rsidRDefault="00323214" w:rsidP="00A3422A">
      <w:pPr>
        <w:pStyle w:val="SourceCode"/>
      </w:pPr>
      <w:r w:rsidRPr="00323214">
        <w:t>const</w:t>
      </w:r>
    </w:p>
    <w:p w14:paraId="3A0F9C38" w14:textId="77777777" w:rsidR="00323214" w:rsidRPr="00323214" w:rsidRDefault="00323214" w:rsidP="00A3422A">
      <w:pPr>
        <w:pStyle w:val="SourceCode"/>
      </w:pPr>
      <w:r w:rsidRPr="00323214">
        <w:t xml:space="preserve">  ss = ' -----------------------------------------------------------------------';</w:t>
      </w:r>
    </w:p>
    <w:p w14:paraId="03E8E458" w14:textId="77777777" w:rsidR="00323214" w:rsidRPr="00323214" w:rsidRDefault="00323214" w:rsidP="00A3422A">
      <w:pPr>
        <w:pStyle w:val="SourceCode"/>
      </w:pPr>
    </w:p>
    <w:p w14:paraId="188CA8D6" w14:textId="77777777" w:rsidR="00323214" w:rsidRPr="00323214" w:rsidRDefault="00323214" w:rsidP="00A3422A">
      <w:pPr>
        <w:pStyle w:val="SourceCode"/>
      </w:pPr>
      <w:r w:rsidRPr="00323214">
        <w:t>procedure TfrmTemplateDialog.CMFocusChanged(var Message: TCMFocusChanged);</w:t>
      </w:r>
    </w:p>
    <w:p w14:paraId="6735DB4D" w14:textId="77777777" w:rsidR="00323214" w:rsidRPr="00323214" w:rsidRDefault="00323214" w:rsidP="00A3422A">
      <w:pPr>
        <w:pStyle w:val="SourceCode"/>
      </w:pPr>
      <w:r w:rsidRPr="00323214">
        <w:t>begin</w:t>
      </w:r>
    </w:p>
    <w:p w14:paraId="182B16B5" w14:textId="77777777" w:rsidR="00323214" w:rsidRPr="00323214" w:rsidRDefault="00323214" w:rsidP="00A3422A">
      <w:pPr>
        <w:pStyle w:val="SourceCode"/>
      </w:pPr>
      <w:r w:rsidRPr="00323214">
        <w:t>{$IFDEF DEBUG}</w:t>
      </w:r>
    </w:p>
    <w:p w14:paraId="4812C949" w14:textId="77777777" w:rsidR="00323214" w:rsidRPr="00323214" w:rsidRDefault="00323214" w:rsidP="00A3422A">
      <w:pPr>
        <w:pStyle w:val="SourceCode"/>
      </w:pPr>
      <w:r w:rsidRPr="00323214">
        <w:t xml:space="preserve">  Caption :=</w:t>
      </w:r>
    </w:p>
    <w:p w14:paraId="13C0E3D1" w14:textId="77777777" w:rsidR="00323214" w:rsidRPr="00323214" w:rsidRDefault="00323214" w:rsidP="00A3422A">
      <w:pPr>
        <w:pStyle w:val="SourceCode"/>
      </w:pPr>
      <w:r w:rsidRPr="00323214">
        <w:t xml:space="preserve">    TWinControl(Message.Sender).Name + ' ' +</w:t>
      </w:r>
    </w:p>
    <w:p w14:paraId="69F08AC9" w14:textId="77777777" w:rsidR="00323214" w:rsidRPr="00323214" w:rsidRDefault="00323214" w:rsidP="00A3422A">
      <w:pPr>
        <w:pStyle w:val="SourceCode"/>
      </w:pPr>
      <w:r w:rsidRPr="00323214">
        <w:t xml:space="preserve">    TWinControl(Message.Sender).ClassName;</w:t>
      </w:r>
    </w:p>
    <w:p w14:paraId="4C093442" w14:textId="77777777" w:rsidR="00323214" w:rsidRPr="00323214" w:rsidRDefault="00323214" w:rsidP="00A3422A">
      <w:pPr>
        <w:pStyle w:val="SourceCode"/>
      </w:pPr>
    </w:p>
    <w:p w14:paraId="1826AFC1" w14:textId="77777777" w:rsidR="00323214" w:rsidRPr="00323214" w:rsidRDefault="00323214" w:rsidP="00A3422A">
      <w:pPr>
        <w:pStyle w:val="SourceCode"/>
      </w:pPr>
      <w:r w:rsidRPr="00323214">
        <w:t>{$ENDIF}</w:t>
      </w:r>
    </w:p>
    <w:p w14:paraId="1F31488C" w14:textId="77777777" w:rsidR="00323214" w:rsidRPr="00323214" w:rsidRDefault="00323214" w:rsidP="00A3422A">
      <w:pPr>
        <w:pStyle w:val="SourceCode"/>
      </w:pPr>
      <w:r w:rsidRPr="00323214">
        <w:t xml:space="preserve">  UpdateControlHighlighting(TWinControl(Message.Sender));</w:t>
      </w:r>
    </w:p>
    <w:p w14:paraId="40B8D6A3" w14:textId="77777777" w:rsidR="00323214" w:rsidRPr="00323214" w:rsidRDefault="00323214" w:rsidP="00A3422A">
      <w:pPr>
        <w:pStyle w:val="SourceCode"/>
      </w:pPr>
      <w:r w:rsidRPr="00323214">
        <w:t xml:space="preserve">  if ActiveControl is TORComboEdit then</w:t>
      </w:r>
    </w:p>
    <w:p w14:paraId="0E0EF266" w14:textId="77777777" w:rsidR="00323214" w:rsidRPr="00323214" w:rsidRDefault="00323214" w:rsidP="00A3422A">
      <w:pPr>
        <w:pStyle w:val="SourceCode"/>
      </w:pPr>
      <w:r w:rsidRPr="00323214">
        <w:t>//    UpdateNavigation(ActiveControl.Parent) // to address TORComboEdit</w:t>
      </w:r>
    </w:p>
    <w:p w14:paraId="6E75FBF5" w14:textId="77777777" w:rsidR="00323214" w:rsidRPr="00323214" w:rsidRDefault="00323214" w:rsidP="00A3422A">
      <w:pPr>
        <w:pStyle w:val="SourceCode"/>
      </w:pPr>
      <w:r w:rsidRPr="00323214">
        <w:t xml:space="preserve">    frRequiredFields.FocusedControl := ActiveControl.Parent // to address TORComboEdit</w:t>
      </w:r>
    </w:p>
    <w:p w14:paraId="3F4FDC17" w14:textId="77777777" w:rsidR="00323214" w:rsidRPr="00323214" w:rsidRDefault="00323214" w:rsidP="00A3422A">
      <w:pPr>
        <w:pStyle w:val="SourceCode"/>
      </w:pPr>
      <w:r w:rsidRPr="00323214">
        <w:t xml:space="preserve">  else</w:t>
      </w:r>
    </w:p>
    <w:p w14:paraId="75BB4262" w14:textId="77777777" w:rsidR="00323214" w:rsidRPr="00323214" w:rsidRDefault="00323214" w:rsidP="00A3422A">
      <w:pPr>
        <w:pStyle w:val="SourceCode"/>
      </w:pPr>
      <w:r w:rsidRPr="00323214">
        <w:t>//    UpdateNavigation(ActiveControl) // to address TORComboEdit</w:t>
      </w:r>
    </w:p>
    <w:p w14:paraId="2BEE9640" w14:textId="77777777" w:rsidR="00323214" w:rsidRPr="00323214" w:rsidRDefault="00323214" w:rsidP="00A3422A">
      <w:pPr>
        <w:pStyle w:val="SourceCode"/>
      </w:pPr>
      <w:r w:rsidRPr="00323214">
        <w:t xml:space="preserve">    frRequiredFields.FocusedControl := ActiveControl // to address TORComboEdit</w:t>
      </w:r>
    </w:p>
    <w:p w14:paraId="7B06D769" w14:textId="77777777" w:rsidR="00323214" w:rsidRPr="00323214" w:rsidRDefault="00323214" w:rsidP="00A3422A">
      <w:pPr>
        <w:pStyle w:val="SourceCode"/>
      </w:pPr>
      <w:r w:rsidRPr="00323214">
        <w:t>end;</w:t>
      </w:r>
    </w:p>
    <w:p w14:paraId="5082BFE5" w14:textId="77777777" w:rsidR="00323214" w:rsidRPr="00323214" w:rsidRDefault="00323214" w:rsidP="00A3422A">
      <w:pPr>
        <w:pStyle w:val="SourceCode"/>
      </w:pPr>
    </w:p>
    <w:p w14:paraId="43088BA2" w14:textId="77777777" w:rsidR="00323214" w:rsidRPr="00323214" w:rsidRDefault="00323214" w:rsidP="00A3422A">
      <w:pPr>
        <w:pStyle w:val="SourceCode"/>
      </w:pPr>
      <w:r w:rsidRPr="00323214">
        <w:t>procedure TfrmTemplateDialog.UpdateControlHighlighting(ctrl:TWinControl);</w:t>
      </w:r>
    </w:p>
    <w:p w14:paraId="39E19EB8" w14:textId="77777777" w:rsidR="00323214" w:rsidRPr="00323214" w:rsidRDefault="00323214" w:rsidP="00A3422A">
      <w:pPr>
        <w:pStyle w:val="SourceCode"/>
      </w:pPr>
      <w:r w:rsidRPr="00323214">
        <w:t>begin</w:t>
      </w:r>
    </w:p>
    <w:p w14:paraId="1F92BCA8" w14:textId="77777777" w:rsidR="00323214" w:rsidRPr="00323214" w:rsidRDefault="00323214" w:rsidP="00A3422A">
      <w:pPr>
        <w:pStyle w:val="SourceCode"/>
      </w:pPr>
    </w:p>
    <w:p w14:paraId="5B5C3B44" w14:textId="77777777" w:rsidR="00323214" w:rsidRPr="00323214" w:rsidRDefault="00323214" w:rsidP="00A3422A">
      <w:pPr>
        <w:pStyle w:val="SourceCode"/>
      </w:pPr>
      <w:r w:rsidRPr="00323214">
        <w:t xml:space="preserve">  if not RFH.IsTemplateControl(ctrl,sbMain) then</w:t>
      </w:r>
    </w:p>
    <w:p w14:paraId="7C5A8F6B" w14:textId="77777777" w:rsidR="00323214" w:rsidRPr="00323214" w:rsidRDefault="00323214" w:rsidP="00A3422A">
      <w:pPr>
        <w:pStyle w:val="SourceCode"/>
      </w:pPr>
      <w:r w:rsidRPr="00323214">
        <w:t xml:space="preserve">    Exit;</w:t>
      </w:r>
    </w:p>
    <w:p w14:paraId="393CF568" w14:textId="77777777" w:rsidR="00323214" w:rsidRPr="00323214" w:rsidRDefault="00323214" w:rsidP="00A3422A">
      <w:pPr>
        <w:pStyle w:val="SourceCode"/>
      </w:pPr>
    </w:p>
    <w:p w14:paraId="729F623B" w14:textId="77777777" w:rsidR="00323214" w:rsidRPr="00323214" w:rsidRDefault="00323214" w:rsidP="00A3422A">
      <w:pPr>
        <w:pStyle w:val="SourceCode"/>
      </w:pPr>
      <w:r w:rsidRPr="00323214">
        <w:t>//  HighlightControlInstance(ctrl,ReqHighlight); // doesn't update empty TORComboEdit  :(</w:t>
      </w:r>
    </w:p>
    <w:p w14:paraId="67886E43" w14:textId="77777777" w:rsidR="00323214" w:rsidRPr="00323214" w:rsidRDefault="00323214" w:rsidP="00A3422A">
      <w:pPr>
        <w:pStyle w:val="SourceCode"/>
      </w:pPr>
    </w:p>
    <w:p w14:paraId="77FAF1DA" w14:textId="77777777" w:rsidR="00323214" w:rsidRPr="00323214" w:rsidRDefault="00323214" w:rsidP="00A3422A">
      <w:pPr>
        <w:pStyle w:val="SourceCode"/>
      </w:pPr>
      <w:r w:rsidRPr="00323214">
        <w:t xml:space="preserve">  frRequiredFields.CurrentControl := ctrl;</w:t>
      </w:r>
    </w:p>
    <w:p w14:paraId="711D3F83" w14:textId="77777777" w:rsidR="00323214" w:rsidRPr="00323214" w:rsidRDefault="00323214" w:rsidP="00A3422A">
      <w:pPr>
        <w:pStyle w:val="SourceCode"/>
      </w:pPr>
      <w:r w:rsidRPr="00323214">
        <w:t xml:space="preserve">  frRequiredFields.RequiredTotal := RFH.getNumberOfMissingFields(sbMain);</w:t>
      </w:r>
    </w:p>
    <w:p w14:paraId="0A1A8698" w14:textId="77777777" w:rsidR="00323214" w:rsidRPr="00323214" w:rsidRDefault="00323214" w:rsidP="00A3422A">
      <w:pPr>
        <w:pStyle w:val="SourceCode"/>
      </w:pPr>
    </w:p>
    <w:p w14:paraId="36AA2E64" w14:textId="77777777" w:rsidR="00323214" w:rsidRPr="00323214" w:rsidRDefault="00323214" w:rsidP="00A3422A">
      <w:pPr>
        <w:pStyle w:val="SourceCode"/>
      </w:pPr>
      <w:r w:rsidRPr="00323214">
        <w:t xml:space="preserve">  RFH.HighlightControls(ReqHighlight);</w:t>
      </w:r>
    </w:p>
    <w:p w14:paraId="39C27C82" w14:textId="77777777" w:rsidR="00323214" w:rsidRPr="00323214" w:rsidRDefault="00323214" w:rsidP="00A3422A">
      <w:pPr>
        <w:pStyle w:val="SourceCode"/>
      </w:pPr>
    </w:p>
    <w:p w14:paraId="752F5A52" w14:textId="77777777" w:rsidR="00323214" w:rsidRPr="00323214" w:rsidRDefault="00323214" w:rsidP="00A3422A">
      <w:pPr>
        <w:pStyle w:val="SourceCode"/>
      </w:pPr>
      <w:r w:rsidRPr="00323214">
        <w:t xml:space="preserve">  setOKStatus;</w:t>
      </w:r>
    </w:p>
    <w:p w14:paraId="34A8E67D" w14:textId="77777777" w:rsidR="00323214" w:rsidRPr="00323214" w:rsidRDefault="00323214" w:rsidP="00A3422A">
      <w:pPr>
        <w:pStyle w:val="SourceCode"/>
      </w:pPr>
    </w:p>
    <w:p w14:paraId="4E9F1610" w14:textId="77777777" w:rsidR="00323214" w:rsidRPr="00323214" w:rsidRDefault="00323214" w:rsidP="00A3422A">
      <w:pPr>
        <w:pStyle w:val="SourceCode"/>
      </w:pPr>
      <w:r w:rsidRPr="00323214">
        <w:t>{$IFDEF DEBUG}</w:t>
      </w:r>
    </w:p>
    <w:p w14:paraId="481E36AF" w14:textId="77777777" w:rsidR="00323214" w:rsidRPr="00323214" w:rsidRDefault="00323214" w:rsidP="00A3422A">
      <w:pPr>
        <w:pStyle w:val="SourceCode"/>
      </w:pPr>
      <w:r w:rsidRPr="00323214">
        <w:t xml:space="preserve">  setControlDebugInfo(ctrl);</w:t>
      </w:r>
    </w:p>
    <w:p w14:paraId="4A24AD5E" w14:textId="77777777" w:rsidR="00323214" w:rsidRPr="00323214" w:rsidRDefault="00323214" w:rsidP="00A3422A">
      <w:pPr>
        <w:pStyle w:val="SourceCode"/>
      </w:pPr>
      <w:r w:rsidRPr="00323214">
        <w:lastRenderedPageBreak/>
        <w:t>{$ENDIF}</w:t>
      </w:r>
    </w:p>
    <w:p w14:paraId="7C1BC829" w14:textId="77777777" w:rsidR="00323214" w:rsidRPr="00323214" w:rsidRDefault="00323214" w:rsidP="00A3422A">
      <w:pPr>
        <w:pStyle w:val="SourceCode"/>
      </w:pPr>
      <w:r w:rsidRPr="00323214">
        <w:t>end;</w:t>
      </w:r>
    </w:p>
    <w:p w14:paraId="50DAC501" w14:textId="77777777" w:rsidR="00323214" w:rsidRPr="00323214" w:rsidRDefault="00323214" w:rsidP="00A3422A">
      <w:pPr>
        <w:pStyle w:val="SourceCode"/>
      </w:pPr>
    </w:p>
    <w:p w14:paraId="73C497CB" w14:textId="77777777" w:rsidR="00323214" w:rsidRPr="00323214" w:rsidRDefault="00323214" w:rsidP="00A3422A">
      <w:pPr>
        <w:pStyle w:val="SourceCode"/>
      </w:pPr>
      <w:r w:rsidRPr="00323214">
        <w:t>procedure addSL(aTitle:String;aSL,aTarget:TStrings);</w:t>
      </w:r>
    </w:p>
    <w:p w14:paraId="58003E2E" w14:textId="77777777" w:rsidR="00323214" w:rsidRPr="00323214" w:rsidRDefault="00323214" w:rsidP="00A3422A">
      <w:pPr>
        <w:pStyle w:val="SourceCode"/>
      </w:pPr>
      <w:r w:rsidRPr="00323214">
        <w:t>begin</w:t>
      </w:r>
    </w:p>
    <w:p w14:paraId="1C5E593C" w14:textId="77777777" w:rsidR="00323214" w:rsidRPr="00323214" w:rsidRDefault="00323214" w:rsidP="00A3422A">
      <w:pPr>
        <w:pStyle w:val="SourceCode"/>
      </w:pPr>
      <w:r w:rsidRPr="00323214">
        <w:t xml:space="preserve">  if not Assigned(aTarget) then</w:t>
      </w:r>
    </w:p>
    <w:p w14:paraId="6A920333" w14:textId="77777777" w:rsidR="00323214" w:rsidRPr="00323214" w:rsidRDefault="00323214" w:rsidP="00A3422A">
      <w:pPr>
        <w:pStyle w:val="SourceCode"/>
      </w:pPr>
      <w:r w:rsidRPr="00323214">
        <w:t xml:space="preserve">    exit;</w:t>
      </w:r>
    </w:p>
    <w:p w14:paraId="7E91A267" w14:textId="77777777" w:rsidR="00323214" w:rsidRPr="00323214" w:rsidRDefault="00323214" w:rsidP="00A3422A">
      <w:pPr>
        <w:pStyle w:val="SourceCode"/>
      </w:pPr>
      <w:r w:rsidRPr="00323214">
        <w:t xml:space="preserve">  if not Assigned(aSL) then</w:t>
      </w:r>
    </w:p>
    <w:p w14:paraId="34103252" w14:textId="77777777" w:rsidR="00323214" w:rsidRPr="00323214" w:rsidRDefault="00323214" w:rsidP="00A3422A">
      <w:pPr>
        <w:pStyle w:val="SourceCode"/>
      </w:pPr>
      <w:r w:rsidRPr="00323214">
        <w:t xml:space="preserve">    begin</w:t>
      </w:r>
    </w:p>
    <w:p w14:paraId="6C6732A7" w14:textId="77777777" w:rsidR="00323214" w:rsidRPr="00323214" w:rsidRDefault="00323214" w:rsidP="00A3422A">
      <w:pPr>
        <w:pStyle w:val="SourceCode"/>
      </w:pPr>
      <w:r w:rsidRPr="00323214">
        <w:t xml:space="preserve">      aTarget.Add(aTitle+ ': NOT ASSIGNED ');</w:t>
      </w:r>
    </w:p>
    <w:p w14:paraId="4E0F19B8" w14:textId="77777777" w:rsidR="00323214" w:rsidRPr="00323214" w:rsidRDefault="00323214" w:rsidP="00A3422A">
      <w:pPr>
        <w:pStyle w:val="SourceCode"/>
      </w:pPr>
      <w:r w:rsidRPr="00323214">
        <w:t xml:space="preserve">      aTarget.Add('');</w:t>
      </w:r>
    </w:p>
    <w:p w14:paraId="345A74CC" w14:textId="77777777" w:rsidR="00323214" w:rsidRPr="00323214" w:rsidRDefault="00323214" w:rsidP="00A3422A">
      <w:pPr>
        <w:pStyle w:val="SourceCode"/>
      </w:pPr>
      <w:r w:rsidRPr="00323214">
        <w:t xml:space="preserve">    end</w:t>
      </w:r>
    </w:p>
    <w:p w14:paraId="0D3F7E7E" w14:textId="77777777" w:rsidR="00323214" w:rsidRPr="00323214" w:rsidRDefault="00323214" w:rsidP="00A3422A">
      <w:pPr>
        <w:pStyle w:val="SourceCode"/>
      </w:pPr>
      <w:r w:rsidRPr="00323214">
        <w:t xml:space="preserve">  else</w:t>
      </w:r>
    </w:p>
    <w:p w14:paraId="57E46D15" w14:textId="77777777" w:rsidR="00323214" w:rsidRPr="00323214" w:rsidRDefault="00323214" w:rsidP="00A3422A">
      <w:pPr>
        <w:pStyle w:val="SourceCode"/>
      </w:pPr>
      <w:r w:rsidRPr="00323214">
        <w:t xml:space="preserve">    begin</w:t>
      </w:r>
    </w:p>
    <w:p w14:paraId="71399924" w14:textId="77777777" w:rsidR="00323214" w:rsidRPr="00323214" w:rsidRDefault="00323214" w:rsidP="00A3422A">
      <w:pPr>
        <w:pStyle w:val="SourceCode"/>
      </w:pPr>
      <w:r w:rsidRPr="00323214">
        <w:t xml:space="preserve">      aTarget.Add(copy(aTitle+ ' ' + ss,1,74)+ ' begin');</w:t>
      </w:r>
    </w:p>
    <w:p w14:paraId="49B4E41A" w14:textId="77777777" w:rsidR="00323214" w:rsidRPr="00323214" w:rsidRDefault="00323214" w:rsidP="00A3422A">
      <w:pPr>
        <w:pStyle w:val="SourceCode"/>
      </w:pPr>
      <w:r w:rsidRPr="00323214">
        <w:t xml:space="preserve">      if aSL.Text &lt;&gt; '' then</w:t>
      </w:r>
    </w:p>
    <w:p w14:paraId="3B9F942F" w14:textId="77777777" w:rsidR="00323214" w:rsidRPr="00323214" w:rsidRDefault="00323214" w:rsidP="00A3422A">
      <w:pPr>
        <w:pStyle w:val="SourceCode"/>
      </w:pPr>
      <w:r w:rsidRPr="00323214">
        <w:t xml:space="preserve">        begin</w:t>
      </w:r>
    </w:p>
    <w:p w14:paraId="7404A7A3" w14:textId="77777777" w:rsidR="00323214" w:rsidRPr="00323214" w:rsidRDefault="00323214" w:rsidP="00A3422A">
      <w:pPr>
        <w:pStyle w:val="SourceCode"/>
      </w:pPr>
      <w:r w:rsidRPr="00323214">
        <w:t xml:space="preserve">          aTarget.Text := aTarget.Text +aSL.Text;</w:t>
      </w:r>
    </w:p>
    <w:p w14:paraId="71A00CE0" w14:textId="77777777" w:rsidR="00323214" w:rsidRPr="00323214" w:rsidRDefault="00323214" w:rsidP="00A3422A">
      <w:pPr>
        <w:pStyle w:val="SourceCode"/>
      </w:pPr>
      <w:r w:rsidRPr="00323214">
        <w:t xml:space="preserve">          if trim(aTarget[aTarget.Count-1])='' then</w:t>
      </w:r>
    </w:p>
    <w:p w14:paraId="241AE689" w14:textId="77777777" w:rsidR="00323214" w:rsidRPr="00323214" w:rsidRDefault="00323214" w:rsidP="00A3422A">
      <w:pPr>
        <w:pStyle w:val="SourceCode"/>
      </w:pPr>
      <w:r w:rsidRPr="00323214">
        <w:t xml:space="preserve">            aTarget.Delete(aTarget.Count-1);</w:t>
      </w:r>
    </w:p>
    <w:p w14:paraId="370AE4AB" w14:textId="77777777" w:rsidR="00323214" w:rsidRPr="00323214" w:rsidRDefault="00323214" w:rsidP="00A3422A">
      <w:pPr>
        <w:pStyle w:val="SourceCode"/>
      </w:pPr>
      <w:r w:rsidRPr="00323214">
        <w:t xml:space="preserve">        end;</w:t>
      </w:r>
    </w:p>
    <w:p w14:paraId="37F3583A" w14:textId="77777777" w:rsidR="00323214" w:rsidRPr="00323214" w:rsidRDefault="00323214" w:rsidP="00A3422A">
      <w:pPr>
        <w:pStyle w:val="SourceCode"/>
      </w:pPr>
      <w:r w:rsidRPr="00323214">
        <w:t xml:space="preserve">      aTarget.Add(copy(aTitle+ ' ' + ss,1,76)+ ' end');</w:t>
      </w:r>
    </w:p>
    <w:p w14:paraId="0D8C7653" w14:textId="77777777" w:rsidR="00323214" w:rsidRPr="00323214" w:rsidRDefault="00323214" w:rsidP="00A3422A">
      <w:pPr>
        <w:pStyle w:val="SourceCode"/>
      </w:pPr>
      <w:r w:rsidRPr="00323214">
        <w:t xml:space="preserve">      aTarget.Add('');</w:t>
      </w:r>
    </w:p>
    <w:p w14:paraId="60A40C0B" w14:textId="77777777" w:rsidR="00323214" w:rsidRPr="00323214" w:rsidRDefault="00323214" w:rsidP="00A3422A">
      <w:pPr>
        <w:pStyle w:val="SourceCode"/>
      </w:pPr>
      <w:r w:rsidRPr="00323214">
        <w:t xml:space="preserve">    end;</w:t>
      </w:r>
    </w:p>
    <w:p w14:paraId="106EDD30" w14:textId="77777777" w:rsidR="00323214" w:rsidRPr="00323214" w:rsidRDefault="00323214" w:rsidP="00A3422A">
      <w:pPr>
        <w:pStyle w:val="SourceCode"/>
      </w:pPr>
      <w:r w:rsidRPr="00323214">
        <w:t>end;</w:t>
      </w:r>
    </w:p>
    <w:p w14:paraId="08283017" w14:textId="77777777" w:rsidR="00323214" w:rsidRPr="00323214" w:rsidRDefault="00323214" w:rsidP="00A3422A">
      <w:pPr>
        <w:pStyle w:val="SourceCode"/>
      </w:pPr>
    </w:p>
    <w:p w14:paraId="08C997EF" w14:textId="77777777" w:rsidR="00323214" w:rsidRPr="00323214" w:rsidRDefault="00323214" w:rsidP="00A3422A">
      <w:pPr>
        <w:pStyle w:val="SourceCode"/>
      </w:pPr>
      <w:r w:rsidRPr="00323214">
        <w:t>procedure TfrmTemplateDialog.setReqHighlightColor;</w:t>
      </w:r>
    </w:p>
    <w:p w14:paraId="38D65A6E" w14:textId="77777777" w:rsidR="00323214" w:rsidRPr="00323214" w:rsidRDefault="00323214" w:rsidP="00A3422A">
      <w:pPr>
        <w:pStyle w:val="SourceCode"/>
      </w:pPr>
      <w:r w:rsidRPr="00323214">
        <w:t>begin</w:t>
      </w:r>
    </w:p>
    <w:p w14:paraId="1258070E" w14:textId="77777777" w:rsidR="00323214" w:rsidRPr="00323214" w:rsidRDefault="00323214" w:rsidP="00A3422A">
      <w:pPr>
        <w:pStyle w:val="SourceCode"/>
      </w:pPr>
      <w:r w:rsidRPr="00323214">
        <w:t xml:space="preserve">  try</w:t>
      </w:r>
    </w:p>
    <w:p w14:paraId="56135670" w14:textId="77777777" w:rsidR="00323214" w:rsidRPr="00323214" w:rsidRDefault="00323214" w:rsidP="00A3422A">
      <w:pPr>
        <w:pStyle w:val="SourceCode"/>
      </w:pPr>
      <w:r w:rsidRPr="00323214">
        <w:t xml:space="preserve">    RFH.HighlightControls(ReqHighlight);</w:t>
      </w:r>
    </w:p>
    <w:p w14:paraId="3EE7E2ED" w14:textId="77777777" w:rsidR="00323214" w:rsidRPr="00323214" w:rsidRDefault="00323214" w:rsidP="00A3422A">
      <w:pPr>
        <w:pStyle w:val="SourceCode"/>
      </w:pPr>
      <w:r w:rsidRPr="00323214">
        <w:t xml:space="preserve">  except</w:t>
      </w:r>
    </w:p>
    <w:p w14:paraId="60F96893" w14:textId="77777777" w:rsidR="00323214" w:rsidRPr="00323214" w:rsidRDefault="00323214" w:rsidP="00A3422A">
      <w:pPr>
        <w:pStyle w:val="SourceCode"/>
      </w:pPr>
      <w:r w:rsidRPr="00323214">
        <w:t xml:space="preserve">    on E: Exception do</w:t>
      </w:r>
    </w:p>
    <w:p w14:paraId="5B2DBE5F" w14:textId="77777777" w:rsidR="00323214" w:rsidRPr="00323214" w:rsidRDefault="00323214" w:rsidP="00A3422A">
      <w:pPr>
        <w:pStyle w:val="SourceCode"/>
      </w:pPr>
      <w:r w:rsidRPr="00323214">
        <w:t xml:space="preserve">      ShowMessage(E.Message);</w:t>
      </w:r>
    </w:p>
    <w:p w14:paraId="04ED1CBB" w14:textId="77777777" w:rsidR="00323214" w:rsidRPr="00323214" w:rsidRDefault="00323214" w:rsidP="00A3422A">
      <w:pPr>
        <w:pStyle w:val="SourceCode"/>
      </w:pPr>
      <w:r w:rsidRPr="00323214">
        <w:t xml:space="preserve">  end;</w:t>
      </w:r>
    </w:p>
    <w:p w14:paraId="1773D9B9" w14:textId="77777777" w:rsidR="00323214" w:rsidRPr="00323214" w:rsidRDefault="00323214" w:rsidP="00A3422A">
      <w:pPr>
        <w:pStyle w:val="SourceCode"/>
      </w:pPr>
      <w:r w:rsidRPr="00323214">
        <w:t>end;</w:t>
      </w:r>
    </w:p>
    <w:p w14:paraId="527452FE" w14:textId="77777777" w:rsidR="00323214" w:rsidRPr="00323214" w:rsidRDefault="00323214" w:rsidP="00A3422A">
      <w:pPr>
        <w:pStyle w:val="SourceCode"/>
      </w:pPr>
    </w:p>
    <w:p w14:paraId="53A0AA5F" w14:textId="77777777" w:rsidR="00323214" w:rsidRPr="00323214" w:rsidRDefault="00323214" w:rsidP="00A3422A">
      <w:pPr>
        <w:pStyle w:val="SourceCode"/>
      </w:pPr>
      <w:r w:rsidRPr="00323214">
        <w:t>procedure TfrmTemplateDialog.setOKStatus;</w:t>
      </w:r>
    </w:p>
    <w:p w14:paraId="55B4DF05" w14:textId="77777777" w:rsidR="00323214" w:rsidRPr="00323214" w:rsidRDefault="00323214" w:rsidP="00A3422A">
      <w:pPr>
        <w:pStyle w:val="SourceCode"/>
      </w:pPr>
      <w:r w:rsidRPr="00323214">
        <w:t>begin</w:t>
      </w:r>
    </w:p>
    <w:p w14:paraId="16DC9ADC" w14:textId="77777777" w:rsidR="00323214" w:rsidRPr="00323214" w:rsidRDefault="00323214" w:rsidP="00A3422A">
      <w:pPr>
        <w:pStyle w:val="SourceCode"/>
      </w:pPr>
      <w:r w:rsidRPr="00323214">
        <w:t xml:space="preserve">  btnOKGrid.Enabled :=</w:t>
      </w:r>
    </w:p>
    <w:p w14:paraId="282DADCF" w14:textId="77777777" w:rsidR="00323214" w:rsidRPr="00323214" w:rsidRDefault="00323214" w:rsidP="00A3422A">
      <w:pPr>
        <w:pStyle w:val="SourceCode"/>
      </w:pPr>
      <w:r w:rsidRPr="00323214">
        <w:t xml:space="preserve">    RFH.getNumberOfMissingFields(sbMain)&lt;1;</w:t>
      </w:r>
    </w:p>
    <w:p w14:paraId="7B71A767" w14:textId="77777777" w:rsidR="00323214" w:rsidRPr="00323214" w:rsidRDefault="00323214" w:rsidP="00A3422A">
      <w:pPr>
        <w:pStyle w:val="SourceCode"/>
      </w:pPr>
      <w:r w:rsidRPr="00323214">
        <w:t>end;</w:t>
      </w:r>
    </w:p>
    <w:p w14:paraId="52300604" w14:textId="77777777" w:rsidR="00323214" w:rsidRPr="00323214" w:rsidRDefault="00323214" w:rsidP="00A3422A">
      <w:pPr>
        <w:pStyle w:val="SourceCode"/>
      </w:pPr>
    </w:p>
    <w:p w14:paraId="17639B00" w14:textId="77777777" w:rsidR="00323214" w:rsidRPr="00323214" w:rsidRDefault="00323214" w:rsidP="00A3422A">
      <w:pPr>
        <w:pStyle w:val="SourceCode"/>
      </w:pPr>
      <w:r w:rsidRPr="00323214">
        <w:t>procedure TfrmTemplateDialog.setReqHighlightAlign(aPos:Integer);</w:t>
      </w:r>
    </w:p>
    <w:p w14:paraId="633E16C8" w14:textId="77777777" w:rsidR="00323214" w:rsidRPr="00323214" w:rsidRDefault="00323214" w:rsidP="00A3422A">
      <w:pPr>
        <w:pStyle w:val="SourceCode"/>
      </w:pPr>
      <w:r w:rsidRPr="00323214">
        <w:t>begin</w:t>
      </w:r>
    </w:p>
    <w:p w14:paraId="5FFCD0F1" w14:textId="77777777" w:rsidR="00323214" w:rsidRPr="00323214" w:rsidRDefault="00323214" w:rsidP="00A3422A">
      <w:pPr>
        <w:pStyle w:val="SourceCode"/>
      </w:pPr>
      <w:r w:rsidRPr="00323214">
        <w:t xml:space="preserve">  try</w:t>
      </w:r>
    </w:p>
    <w:p w14:paraId="00E8A909" w14:textId="77777777" w:rsidR="00323214" w:rsidRPr="00323214" w:rsidRDefault="00323214" w:rsidP="00A3422A">
      <w:pPr>
        <w:pStyle w:val="SourceCode"/>
      </w:pPr>
      <w:r w:rsidRPr="00323214">
        <w:t xml:space="preserve">    frRequiredFields.setAlign(aPos);</w:t>
      </w:r>
    </w:p>
    <w:p w14:paraId="78A97EEE" w14:textId="77777777" w:rsidR="00323214" w:rsidRPr="00323214" w:rsidRDefault="00323214" w:rsidP="00A3422A">
      <w:pPr>
        <w:pStyle w:val="SourceCode"/>
      </w:pPr>
      <w:r w:rsidRPr="00323214">
        <w:t xml:space="preserve">  except</w:t>
      </w:r>
    </w:p>
    <w:p w14:paraId="1977674D" w14:textId="77777777" w:rsidR="00323214" w:rsidRPr="00323214" w:rsidRDefault="00323214" w:rsidP="00A3422A">
      <w:pPr>
        <w:pStyle w:val="SourceCode"/>
      </w:pPr>
      <w:r w:rsidRPr="00323214">
        <w:t xml:space="preserve">    on E: Exception do</w:t>
      </w:r>
    </w:p>
    <w:p w14:paraId="14C2B723" w14:textId="77777777" w:rsidR="00323214" w:rsidRPr="00323214" w:rsidRDefault="00323214" w:rsidP="00A3422A">
      <w:pPr>
        <w:pStyle w:val="SourceCode"/>
      </w:pPr>
      <w:r w:rsidRPr="00323214">
        <w:t xml:space="preserve">      ShowMessage(E.Message);</w:t>
      </w:r>
    </w:p>
    <w:p w14:paraId="0CF87C1B" w14:textId="77777777" w:rsidR="00323214" w:rsidRPr="00323214" w:rsidRDefault="00323214" w:rsidP="00A3422A">
      <w:pPr>
        <w:pStyle w:val="SourceCode"/>
      </w:pPr>
      <w:r w:rsidRPr="00323214">
        <w:t xml:space="preserve">  end;</w:t>
      </w:r>
    </w:p>
    <w:p w14:paraId="33BDC8BD" w14:textId="77777777" w:rsidR="00323214" w:rsidRPr="00323214" w:rsidRDefault="00323214" w:rsidP="00A3422A">
      <w:pPr>
        <w:pStyle w:val="SourceCode"/>
      </w:pPr>
      <w:r w:rsidRPr="00323214">
        <w:t>end;</w:t>
      </w:r>
    </w:p>
    <w:p w14:paraId="12CAC597" w14:textId="77777777" w:rsidR="00323214" w:rsidRPr="00323214" w:rsidRDefault="00323214" w:rsidP="00A3422A">
      <w:pPr>
        <w:pStyle w:val="SourceCode"/>
      </w:pPr>
    </w:p>
    <w:p w14:paraId="080AFDE9" w14:textId="77777777" w:rsidR="00323214" w:rsidRPr="00323214" w:rsidRDefault="00323214" w:rsidP="00A3422A">
      <w:pPr>
        <w:pStyle w:val="SourceCode"/>
      </w:pPr>
      <w:r w:rsidRPr="00323214">
        <w:t>procedure TfrmTemplateDialog.AdjustFormToFontSize(aSize:Integer);</w:t>
      </w:r>
    </w:p>
    <w:p w14:paraId="28BB9522" w14:textId="77777777" w:rsidR="00323214" w:rsidRPr="00323214" w:rsidRDefault="00323214" w:rsidP="00A3422A">
      <w:pPr>
        <w:pStyle w:val="SourceCode"/>
      </w:pPr>
      <w:r w:rsidRPr="00323214">
        <w:t>var</w:t>
      </w:r>
    </w:p>
    <w:p w14:paraId="3F5509C0" w14:textId="77777777" w:rsidR="00323214" w:rsidRPr="00323214" w:rsidRDefault="00323214" w:rsidP="00A3422A">
      <w:pPr>
        <w:pStyle w:val="SourceCode"/>
      </w:pPr>
      <w:r w:rsidRPr="00323214">
        <w:t xml:space="preserve">  W: Integer;</w:t>
      </w:r>
    </w:p>
    <w:p w14:paraId="3C63E0C5" w14:textId="77777777" w:rsidR="00323214" w:rsidRPr="00323214" w:rsidRDefault="00323214" w:rsidP="00A3422A">
      <w:pPr>
        <w:pStyle w:val="SourceCode"/>
      </w:pPr>
    </w:p>
    <w:p w14:paraId="5EB2AD1F" w14:textId="77777777" w:rsidR="00323214" w:rsidRPr="00323214" w:rsidRDefault="00323214" w:rsidP="00A3422A">
      <w:pPr>
        <w:pStyle w:val="SourceCode"/>
      </w:pPr>
      <w:r w:rsidRPr="00323214">
        <w:t xml:space="preserve">  procedure adjustWidthToFont(aSize:Integer; var X:Integer);</w:t>
      </w:r>
    </w:p>
    <w:p w14:paraId="07A86A03" w14:textId="77777777" w:rsidR="00323214" w:rsidRPr="00323214" w:rsidRDefault="00323214" w:rsidP="00A3422A">
      <w:pPr>
        <w:pStyle w:val="SourceCode"/>
      </w:pPr>
      <w:r w:rsidRPr="00323214">
        <w:t xml:space="preserve">  begin</w:t>
      </w:r>
    </w:p>
    <w:p w14:paraId="62F7B035" w14:textId="77777777" w:rsidR="00323214" w:rsidRPr="00323214" w:rsidRDefault="00323214" w:rsidP="00A3422A">
      <w:pPr>
        <w:pStyle w:val="SourceCode"/>
      </w:pPr>
      <w:r w:rsidRPr="00323214">
        <w:t xml:space="preserve">    case aSize of</w:t>
      </w:r>
    </w:p>
    <w:p w14:paraId="532FC728" w14:textId="77777777" w:rsidR="00323214" w:rsidRPr="00323214" w:rsidRDefault="00323214" w:rsidP="00A3422A">
      <w:pPr>
        <w:pStyle w:val="SourceCode"/>
      </w:pPr>
      <w:r w:rsidRPr="00323214">
        <w:t xml:space="preserve">    8,9:</w:t>
      </w:r>
    </w:p>
    <w:p w14:paraId="6AF82491" w14:textId="77777777" w:rsidR="00323214" w:rsidRPr="00323214" w:rsidRDefault="00323214" w:rsidP="00A3422A">
      <w:pPr>
        <w:pStyle w:val="SourceCode"/>
      </w:pPr>
      <w:r w:rsidRPr="00323214">
        <w:t xml:space="preserve">        X := 800;</w:t>
      </w:r>
    </w:p>
    <w:p w14:paraId="4C9FC31D" w14:textId="77777777" w:rsidR="00323214" w:rsidRPr="00323214" w:rsidRDefault="00323214" w:rsidP="00A3422A">
      <w:pPr>
        <w:pStyle w:val="SourceCode"/>
      </w:pPr>
      <w:r w:rsidRPr="00323214">
        <w:t xml:space="preserve">    10,11:</w:t>
      </w:r>
    </w:p>
    <w:p w14:paraId="280D13DE" w14:textId="77777777" w:rsidR="00323214" w:rsidRPr="00323214" w:rsidRDefault="00323214" w:rsidP="00A3422A">
      <w:pPr>
        <w:pStyle w:val="SourceCode"/>
      </w:pPr>
      <w:r w:rsidRPr="00323214">
        <w:lastRenderedPageBreak/>
        <w:t xml:space="preserve">        X := 800;</w:t>
      </w:r>
    </w:p>
    <w:p w14:paraId="18BFE772" w14:textId="77777777" w:rsidR="00323214" w:rsidRPr="00323214" w:rsidRDefault="00323214" w:rsidP="00A3422A">
      <w:pPr>
        <w:pStyle w:val="SourceCode"/>
      </w:pPr>
      <w:r w:rsidRPr="00323214">
        <w:t xml:space="preserve">    12,13:</w:t>
      </w:r>
    </w:p>
    <w:p w14:paraId="151EB1F2" w14:textId="77777777" w:rsidR="00323214" w:rsidRPr="00323214" w:rsidRDefault="00323214" w:rsidP="00A3422A">
      <w:pPr>
        <w:pStyle w:val="SourceCode"/>
      </w:pPr>
      <w:r w:rsidRPr="00323214">
        <w:t xml:space="preserve">        X := 840;</w:t>
      </w:r>
    </w:p>
    <w:p w14:paraId="559D46DD" w14:textId="77777777" w:rsidR="00323214" w:rsidRPr="00323214" w:rsidRDefault="00323214" w:rsidP="00A3422A">
      <w:pPr>
        <w:pStyle w:val="SourceCode"/>
      </w:pPr>
      <w:r w:rsidRPr="00323214">
        <w:t xml:space="preserve">    14,15,16,17:</w:t>
      </w:r>
    </w:p>
    <w:p w14:paraId="0DB45DBC" w14:textId="77777777" w:rsidR="00323214" w:rsidRPr="00323214" w:rsidRDefault="00323214" w:rsidP="00A3422A">
      <w:pPr>
        <w:pStyle w:val="SourceCode"/>
      </w:pPr>
      <w:r w:rsidRPr="00323214">
        <w:t xml:space="preserve">        X := 1020;</w:t>
      </w:r>
    </w:p>
    <w:p w14:paraId="5B7CB9C8" w14:textId="77777777" w:rsidR="00323214" w:rsidRPr="00323214" w:rsidRDefault="00323214" w:rsidP="00A3422A">
      <w:pPr>
        <w:pStyle w:val="SourceCode"/>
      </w:pPr>
      <w:r w:rsidRPr="00323214">
        <w:t xml:space="preserve">    18:</w:t>
      </w:r>
    </w:p>
    <w:p w14:paraId="5AF0083E" w14:textId="77777777" w:rsidR="00323214" w:rsidRPr="00323214" w:rsidRDefault="00323214" w:rsidP="00A3422A">
      <w:pPr>
        <w:pStyle w:val="SourceCode"/>
      </w:pPr>
      <w:r w:rsidRPr="00323214">
        <w:t xml:space="preserve">        X := 1200;</w:t>
      </w:r>
    </w:p>
    <w:p w14:paraId="45792384" w14:textId="77777777" w:rsidR="00323214" w:rsidRPr="00323214" w:rsidRDefault="00323214" w:rsidP="00A3422A">
      <w:pPr>
        <w:pStyle w:val="SourceCode"/>
      </w:pPr>
      <w:r w:rsidRPr="00323214">
        <w:t xml:space="preserve">    else</w:t>
      </w:r>
    </w:p>
    <w:p w14:paraId="5354557F" w14:textId="77777777" w:rsidR="00323214" w:rsidRPr="00323214" w:rsidRDefault="00323214" w:rsidP="00A3422A">
      <w:pPr>
        <w:pStyle w:val="SourceCode"/>
      </w:pPr>
      <w:r w:rsidRPr="00323214">
        <w:t xml:space="preserve">        X := 1280;</w:t>
      </w:r>
    </w:p>
    <w:p w14:paraId="6560BB1B" w14:textId="77777777" w:rsidR="00323214" w:rsidRPr="00323214" w:rsidRDefault="00323214" w:rsidP="00A3422A">
      <w:pPr>
        <w:pStyle w:val="SourceCode"/>
      </w:pPr>
      <w:r w:rsidRPr="00323214">
        <w:t xml:space="preserve">    end;</w:t>
      </w:r>
    </w:p>
    <w:p w14:paraId="4AF6F012" w14:textId="77777777" w:rsidR="00323214" w:rsidRPr="00323214" w:rsidRDefault="00323214" w:rsidP="00A3422A">
      <w:pPr>
        <w:pStyle w:val="SourceCode"/>
      </w:pPr>
      <w:r w:rsidRPr="00323214">
        <w:t xml:space="preserve">  end;</w:t>
      </w:r>
    </w:p>
    <w:p w14:paraId="7E64C6A4" w14:textId="77777777" w:rsidR="00323214" w:rsidRPr="00323214" w:rsidRDefault="00323214" w:rsidP="00A3422A">
      <w:pPr>
        <w:pStyle w:val="SourceCode"/>
      </w:pPr>
    </w:p>
    <w:p w14:paraId="7B257530" w14:textId="77777777" w:rsidR="00323214" w:rsidRPr="00323214" w:rsidRDefault="00323214" w:rsidP="00A3422A">
      <w:pPr>
        <w:pStyle w:val="SourceCode"/>
      </w:pPr>
      <w:r w:rsidRPr="00323214">
        <w:t>begin</w:t>
      </w:r>
    </w:p>
    <w:p w14:paraId="670DBD21" w14:textId="77777777" w:rsidR="00323214" w:rsidRPr="00323214" w:rsidRDefault="00323214" w:rsidP="00A3422A">
      <w:pPr>
        <w:pStyle w:val="SourceCode"/>
      </w:pPr>
      <w:r w:rsidRPr="00323214">
        <w:t xml:space="preserve">  adjustWidthToFont(aSize,w);</w:t>
      </w:r>
    </w:p>
    <w:p w14:paraId="151D7D39" w14:textId="77777777" w:rsidR="00323214" w:rsidRPr="00323214" w:rsidRDefault="00323214" w:rsidP="00A3422A">
      <w:pPr>
        <w:pStyle w:val="SourceCode"/>
      </w:pPr>
      <w:r w:rsidRPr="00323214">
        <w:t xml:space="preserve">  Width := w;</w:t>
      </w:r>
    </w:p>
    <w:p w14:paraId="2759AC34" w14:textId="77777777" w:rsidR="00323214" w:rsidRPr="00323214" w:rsidRDefault="00323214" w:rsidP="00A3422A">
      <w:pPr>
        <w:pStyle w:val="SourceCode"/>
      </w:pPr>
      <w:r w:rsidRPr="00323214">
        <w:t xml:space="preserve">  Constraints.MinWidth := w;</w:t>
      </w:r>
    </w:p>
    <w:p w14:paraId="36301F15" w14:textId="77777777" w:rsidR="00323214" w:rsidRPr="00323214" w:rsidRDefault="00323214" w:rsidP="00A3422A">
      <w:pPr>
        <w:pStyle w:val="SourceCode"/>
      </w:pPr>
    </w:p>
    <w:p w14:paraId="6F253A73" w14:textId="77777777" w:rsidR="00323214" w:rsidRPr="00323214" w:rsidRDefault="00323214" w:rsidP="00A3422A">
      <w:pPr>
        <w:pStyle w:val="SourceCode"/>
      </w:pPr>
      <w:r w:rsidRPr="00323214">
        <w:t xml:space="preserve">  pnlBottomGrid.Height := frRequiredFields.szButtonY +</w:t>
      </w:r>
    </w:p>
    <w:p w14:paraId="0240351C" w14:textId="77777777" w:rsidR="00323214" w:rsidRPr="00323214" w:rsidRDefault="00323214" w:rsidP="00A3422A">
      <w:pPr>
        <w:pStyle w:val="SourceCode"/>
      </w:pPr>
      <w:r w:rsidRPr="00323214">
        <w:t xml:space="preserve">    pnlBtnTop.Height + pnlBtnBottom.Height;</w:t>
      </w:r>
    </w:p>
    <w:p w14:paraId="744212DD" w14:textId="77777777" w:rsidR="00323214" w:rsidRPr="00323214" w:rsidRDefault="00323214" w:rsidP="00A3422A">
      <w:pPr>
        <w:pStyle w:val="SourceCode"/>
      </w:pPr>
    </w:p>
    <w:p w14:paraId="25DAA21F" w14:textId="77777777" w:rsidR="00323214" w:rsidRPr="00323214" w:rsidRDefault="00323214" w:rsidP="00A3422A">
      <w:pPr>
        <w:pStyle w:val="SourceCode"/>
      </w:pPr>
      <w:r w:rsidRPr="00323214">
        <w:t xml:space="preserve">  grdpnlBottom.ColumnCollection[0].Value := frRequiredFields.szButtonX;</w:t>
      </w:r>
    </w:p>
    <w:p w14:paraId="4F8A5727" w14:textId="77777777" w:rsidR="00323214" w:rsidRPr="00323214" w:rsidRDefault="00323214" w:rsidP="00A3422A">
      <w:pPr>
        <w:pStyle w:val="SourceCode"/>
      </w:pPr>
      <w:r w:rsidRPr="00323214">
        <w:t xml:space="preserve">  grdpnlBottom.ColumnCollection[1].Value := frRequiredFields.szButtonX;</w:t>
      </w:r>
    </w:p>
    <w:p w14:paraId="093E4F7C" w14:textId="77777777" w:rsidR="00323214" w:rsidRPr="00323214" w:rsidRDefault="00323214" w:rsidP="00A3422A">
      <w:pPr>
        <w:pStyle w:val="SourceCode"/>
      </w:pPr>
      <w:r w:rsidRPr="00323214">
        <w:t xml:space="preserve">  grdpnlBottom.ColumnCollection[3].Value := frRequiredFields.szButtonX;</w:t>
      </w:r>
    </w:p>
    <w:p w14:paraId="367BF322" w14:textId="77777777" w:rsidR="00323214" w:rsidRPr="00323214" w:rsidRDefault="00323214" w:rsidP="00A3422A">
      <w:pPr>
        <w:pStyle w:val="SourceCode"/>
      </w:pPr>
      <w:r w:rsidRPr="00323214">
        <w:t xml:space="preserve">  grdpnlBottom.ColumnCollection[5].Value := frRequiredFields.szButtonX;</w:t>
      </w:r>
    </w:p>
    <w:p w14:paraId="4C2B23D6" w14:textId="77777777" w:rsidR="00323214" w:rsidRPr="00323214" w:rsidRDefault="00323214" w:rsidP="00A3422A">
      <w:pPr>
        <w:pStyle w:val="SourceCode"/>
      </w:pPr>
      <w:r w:rsidRPr="00323214">
        <w:t xml:space="preserve">  grdpnlBottom.ColumnCollection[6].Value := frRequiredFields.szButtonX;</w:t>
      </w:r>
    </w:p>
    <w:p w14:paraId="2E0AA355" w14:textId="77777777" w:rsidR="00323214" w:rsidRPr="00323214" w:rsidRDefault="00323214" w:rsidP="00A3422A">
      <w:pPr>
        <w:pStyle w:val="SourceCode"/>
      </w:pPr>
    </w:p>
    <w:p w14:paraId="6928BE81" w14:textId="77777777" w:rsidR="00323214" w:rsidRPr="00323214" w:rsidRDefault="00323214" w:rsidP="00A3422A">
      <w:pPr>
        <w:pStyle w:val="SourceCode"/>
      </w:pPr>
      <w:r w:rsidRPr="00323214">
        <w:t xml:space="preserve">  pnlBottomRight.Width := frRequiredFields.pnlRMargin.Width;</w:t>
      </w:r>
    </w:p>
    <w:p w14:paraId="5B2157C4" w14:textId="77777777" w:rsidR="00323214" w:rsidRPr="00323214" w:rsidRDefault="00323214" w:rsidP="00A3422A">
      <w:pPr>
        <w:pStyle w:val="SourceCode"/>
      </w:pPr>
      <w:r w:rsidRPr="00323214">
        <w:t xml:space="preserve">  pnlBottomLeft.Width := frRequiredFields.pnlLMargin.Width;</w:t>
      </w:r>
    </w:p>
    <w:p w14:paraId="2930F28A" w14:textId="77777777" w:rsidR="00323214" w:rsidRPr="00323214" w:rsidRDefault="00323214" w:rsidP="00A3422A">
      <w:pPr>
        <w:pStyle w:val="SourceCode"/>
      </w:pPr>
    </w:p>
    <w:p w14:paraId="55D56708" w14:textId="77777777" w:rsidR="00323214" w:rsidRPr="00323214" w:rsidRDefault="00323214" w:rsidP="00A3422A">
      <w:pPr>
        <w:pStyle w:val="SourceCode"/>
      </w:pPr>
      <w:r w:rsidRPr="00323214">
        <w:t>end;</w:t>
      </w:r>
    </w:p>
    <w:p w14:paraId="76DE8202" w14:textId="77777777" w:rsidR="00323214" w:rsidRPr="00323214" w:rsidRDefault="00323214" w:rsidP="00A3422A">
      <w:pPr>
        <w:pStyle w:val="SourceCode"/>
      </w:pPr>
    </w:p>
    <w:p w14:paraId="512E7A57" w14:textId="77777777" w:rsidR="00323214" w:rsidRPr="00323214" w:rsidRDefault="00323214" w:rsidP="00A3422A">
      <w:pPr>
        <w:pStyle w:val="SourceCode"/>
      </w:pPr>
      <w:r w:rsidRPr="00323214">
        <w:t>procedure TfrmTemplateDialog.T1Click(Sender: TObject);</w:t>
      </w:r>
    </w:p>
    <w:p w14:paraId="7F183FEE" w14:textId="77777777" w:rsidR="00323214" w:rsidRPr="00323214" w:rsidRDefault="00323214" w:rsidP="00A3422A">
      <w:pPr>
        <w:pStyle w:val="SourceCode"/>
      </w:pPr>
      <w:r w:rsidRPr="00323214">
        <w:t>begin</w:t>
      </w:r>
    </w:p>
    <w:p w14:paraId="605995FB" w14:textId="77777777" w:rsidR="00323214" w:rsidRPr="00323214" w:rsidRDefault="00323214" w:rsidP="00A3422A">
      <w:pPr>
        <w:pStyle w:val="SourceCode"/>
      </w:pPr>
      <w:r w:rsidRPr="00323214">
        <w:t xml:space="preserve">  inherited;</w:t>
      </w:r>
    </w:p>
    <w:p w14:paraId="67DB9639" w14:textId="77777777" w:rsidR="00323214" w:rsidRPr="00323214" w:rsidRDefault="00323214" w:rsidP="00A3422A">
      <w:pPr>
        <w:pStyle w:val="SourceCode"/>
      </w:pPr>
      <w:r w:rsidRPr="00323214">
        <w:t xml:space="preserve">  T1.Checked := not T1.Checked;</w:t>
      </w:r>
    </w:p>
    <w:p w14:paraId="6E1EF2F4" w14:textId="77777777" w:rsidR="00323214" w:rsidRPr="00323214" w:rsidRDefault="00323214" w:rsidP="00A3422A">
      <w:pPr>
        <w:pStyle w:val="SourceCode"/>
      </w:pPr>
      <w:r w:rsidRPr="00323214">
        <w:t>{$IFDEF DEBUG}</w:t>
      </w:r>
    </w:p>
    <w:p w14:paraId="345B6A36" w14:textId="77777777" w:rsidR="00323214" w:rsidRPr="00323214" w:rsidRDefault="00323214" w:rsidP="00A3422A">
      <w:pPr>
        <w:pStyle w:val="SourceCode"/>
      </w:pPr>
      <w:r w:rsidRPr="00323214">
        <w:t xml:space="preserve">  SetDebugInfo;</w:t>
      </w:r>
    </w:p>
    <w:p w14:paraId="32065EED" w14:textId="77777777" w:rsidR="00323214" w:rsidRPr="00323214" w:rsidRDefault="00323214" w:rsidP="00A3422A">
      <w:pPr>
        <w:pStyle w:val="SourceCode"/>
      </w:pPr>
      <w:r w:rsidRPr="00323214">
        <w:t>{$ENDIF}</w:t>
      </w:r>
    </w:p>
    <w:p w14:paraId="3974849D" w14:textId="77777777" w:rsidR="00323214" w:rsidRPr="00323214" w:rsidRDefault="00323214" w:rsidP="00A3422A">
      <w:pPr>
        <w:pStyle w:val="SourceCode"/>
      </w:pPr>
      <w:r w:rsidRPr="00323214">
        <w:t>end;</w:t>
      </w:r>
    </w:p>
    <w:p w14:paraId="46103EB2" w14:textId="77777777" w:rsidR="00323214" w:rsidRPr="00323214" w:rsidRDefault="00323214" w:rsidP="00A3422A">
      <w:pPr>
        <w:pStyle w:val="SourceCode"/>
      </w:pPr>
    </w:p>
    <w:p w14:paraId="78420D53" w14:textId="77777777" w:rsidR="00323214" w:rsidRPr="00323214" w:rsidRDefault="00323214" w:rsidP="00A3422A">
      <w:pPr>
        <w:pStyle w:val="SourceCode"/>
      </w:pPr>
      <w:r w:rsidRPr="00323214">
        <w:t>{$IFDEF DEBUG}</w:t>
      </w:r>
    </w:p>
    <w:p w14:paraId="1906211E" w14:textId="77777777" w:rsidR="00323214" w:rsidRPr="00323214" w:rsidRDefault="00323214" w:rsidP="00A3422A">
      <w:pPr>
        <w:pStyle w:val="SourceCode"/>
      </w:pPr>
      <w:r w:rsidRPr="00323214">
        <w:t>procedure TfrmTemplateDialog.SetControlDebugInfo(aControl:TWinControl); //NSR20100706 AA 2015/09/29</w:t>
      </w:r>
    </w:p>
    <w:p w14:paraId="1B312809" w14:textId="77777777" w:rsidR="00323214" w:rsidRPr="00323214" w:rsidRDefault="00323214" w:rsidP="00A3422A">
      <w:pPr>
        <w:pStyle w:val="SourceCode"/>
      </w:pPr>
      <w:r w:rsidRPr="00323214">
        <w:t>var</w:t>
      </w:r>
    </w:p>
    <w:p w14:paraId="47D99438" w14:textId="77777777" w:rsidR="00323214" w:rsidRPr="00323214" w:rsidRDefault="00323214" w:rsidP="00A3422A">
      <w:pPr>
        <w:pStyle w:val="SourceCode"/>
      </w:pPr>
      <w:r w:rsidRPr="00323214">
        <w:t xml:space="preserve">  sValue: String;</w:t>
      </w:r>
    </w:p>
    <w:p w14:paraId="011815F8" w14:textId="77777777" w:rsidR="00323214" w:rsidRPr="00323214" w:rsidRDefault="00323214" w:rsidP="00A3422A">
      <w:pPr>
        <w:pStyle w:val="SourceCode"/>
      </w:pPr>
      <w:r w:rsidRPr="00323214">
        <w:t xml:space="preserve">  fld: TTemplateField;</w:t>
      </w:r>
    </w:p>
    <w:p w14:paraId="140F749B" w14:textId="77777777" w:rsidR="00323214" w:rsidRPr="00323214" w:rsidRDefault="00323214" w:rsidP="00A3422A">
      <w:pPr>
        <w:pStyle w:val="SourceCode"/>
      </w:pPr>
      <w:r w:rsidRPr="00323214">
        <w:t>begin</w:t>
      </w:r>
    </w:p>
    <w:p w14:paraId="2FF929EA" w14:textId="77777777" w:rsidR="00323214" w:rsidRPr="00323214" w:rsidRDefault="00323214" w:rsidP="00A3422A">
      <w:pPr>
        <w:pStyle w:val="SourceCode"/>
      </w:pPr>
      <w:r w:rsidRPr="00323214">
        <w:t xml:space="preserve">  fld := RFH.getTemplateFieldByControl(aControl);</w:t>
      </w:r>
    </w:p>
    <w:p w14:paraId="04C9BF8E" w14:textId="77777777" w:rsidR="00323214" w:rsidRPr="00323214" w:rsidRDefault="00323214" w:rsidP="00A3422A">
      <w:pPr>
        <w:pStyle w:val="SourceCode"/>
      </w:pPr>
      <w:r w:rsidRPr="00323214">
        <w:t xml:space="preserve">  reText.Clear;</w:t>
      </w:r>
    </w:p>
    <w:p w14:paraId="4AC655A2" w14:textId="77777777" w:rsidR="00323214" w:rsidRPr="00323214" w:rsidRDefault="00323214" w:rsidP="00A3422A">
      <w:pPr>
        <w:pStyle w:val="SourceCode"/>
      </w:pPr>
      <w:r w:rsidRPr="00323214">
        <w:t xml:space="preserve">  reText.Lines.Add(Format('Field: %d',[Integer(fld)]));</w:t>
      </w:r>
    </w:p>
    <w:p w14:paraId="35CFFC09" w14:textId="77777777" w:rsidR="00323214" w:rsidRPr="00323214" w:rsidRDefault="00323214" w:rsidP="00A3422A">
      <w:pPr>
        <w:pStyle w:val="SourceCode"/>
      </w:pPr>
      <w:r w:rsidRPr="00323214">
        <w:t xml:space="preserve">  if assigned(fld) then</w:t>
      </w:r>
    </w:p>
    <w:p w14:paraId="0704AEB4" w14:textId="77777777" w:rsidR="00323214" w:rsidRPr="00323214" w:rsidRDefault="00323214" w:rsidP="00A3422A">
      <w:pPr>
        <w:pStyle w:val="SourceCode"/>
      </w:pPr>
      <w:r w:rsidRPr="00323214">
        <w:t xml:space="preserve">    begin</w:t>
      </w:r>
    </w:p>
    <w:p w14:paraId="59AEE32A" w14:textId="77777777" w:rsidR="00323214" w:rsidRPr="00323214" w:rsidRDefault="00323214" w:rsidP="00A3422A">
      <w:pPr>
        <w:pStyle w:val="SourceCode"/>
      </w:pPr>
      <w:r w:rsidRPr="00323214">
        <w:t xml:space="preserve">      reText.Lines.Add('   ID:    '+fld.ID);</w:t>
      </w:r>
    </w:p>
    <w:p w14:paraId="254DAFCE" w14:textId="77777777" w:rsidR="00323214" w:rsidRPr="00323214" w:rsidRDefault="00323214" w:rsidP="00A3422A">
      <w:pPr>
        <w:pStyle w:val="SourceCode"/>
      </w:pPr>
      <w:r w:rsidRPr="00323214">
        <w:t xml:space="preserve">      reText.Lines.Add('   Name:  '+fld.FldName);</w:t>
      </w:r>
    </w:p>
    <w:p w14:paraId="305E3ABE" w14:textId="77777777" w:rsidR="00323214" w:rsidRPr="00323214" w:rsidRDefault="00323214" w:rsidP="00A3422A">
      <w:pPr>
        <w:pStyle w:val="SourceCode"/>
      </w:pPr>
      <w:r w:rsidRPr="00323214">
        <w:t xml:space="preserve">      reText.Lines.Add('   Value: '+sValue);</w:t>
      </w:r>
    </w:p>
    <w:p w14:paraId="2A005AC0" w14:textId="77777777" w:rsidR="00323214" w:rsidRPr="00323214" w:rsidRDefault="00323214" w:rsidP="00A3422A">
      <w:pPr>
        <w:pStyle w:val="SourceCode"/>
      </w:pPr>
      <w:r w:rsidRPr="00323214">
        <w:t xml:space="preserve">      if Fld.Required then</w:t>
      </w:r>
    </w:p>
    <w:p w14:paraId="6AA6356A" w14:textId="77777777" w:rsidR="00323214" w:rsidRPr="00323214" w:rsidRDefault="00323214" w:rsidP="00A3422A">
      <w:pPr>
        <w:pStyle w:val="SourceCode"/>
      </w:pPr>
      <w:r w:rsidRPr="00323214">
        <w:t xml:space="preserve">        reText.Lines.Add('   Required Field')</w:t>
      </w:r>
    </w:p>
    <w:p w14:paraId="055C1028" w14:textId="77777777" w:rsidR="00323214" w:rsidRPr="00323214" w:rsidRDefault="00323214" w:rsidP="00A3422A">
      <w:pPr>
        <w:pStyle w:val="SourceCode"/>
      </w:pPr>
      <w:r w:rsidRPr="00323214">
        <w:t xml:space="preserve">      else</w:t>
      </w:r>
    </w:p>
    <w:p w14:paraId="37E4908B" w14:textId="77777777" w:rsidR="00323214" w:rsidRPr="00323214" w:rsidRDefault="00323214" w:rsidP="00A3422A">
      <w:pPr>
        <w:pStyle w:val="SourceCode"/>
      </w:pPr>
      <w:r w:rsidRPr="00323214">
        <w:t xml:space="preserve">        reText.Lines.Add('   Optional Field');</w:t>
      </w:r>
    </w:p>
    <w:p w14:paraId="5689FF4F" w14:textId="77777777" w:rsidR="00323214" w:rsidRPr="00323214" w:rsidRDefault="00323214" w:rsidP="00A3422A">
      <w:pPr>
        <w:pStyle w:val="SourceCode"/>
      </w:pPr>
      <w:r w:rsidRPr="00323214">
        <w:t xml:space="preserve">    end</w:t>
      </w:r>
    </w:p>
    <w:p w14:paraId="0714593D" w14:textId="77777777" w:rsidR="00323214" w:rsidRPr="00323214" w:rsidRDefault="00323214" w:rsidP="00A3422A">
      <w:pPr>
        <w:pStyle w:val="SourceCode"/>
      </w:pPr>
      <w:r w:rsidRPr="00323214">
        <w:t xml:space="preserve">  else</w:t>
      </w:r>
    </w:p>
    <w:p w14:paraId="32B01CFA" w14:textId="77777777" w:rsidR="00323214" w:rsidRPr="00323214" w:rsidRDefault="00323214" w:rsidP="00A3422A">
      <w:pPr>
        <w:pStyle w:val="SourceCode"/>
      </w:pPr>
      <w:r w:rsidRPr="00323214">
        <w:t xml:space="preserve">    reText.Lines.Add('   NO DATA ASSIGNED');</w:t>
      </w:r>
    </w:p>
    <w:p w14:paraId="295475EB" w14:textId="77777777" w:rsidR="00323214" w:rsidRPr="00323214" w:rsidRDefault="00323214" w:rsidP="00A3422A">
      <w:pPr>
        <w:pStyle w:val="SourceCode"/>
      </w:pPr>
    </w:p>
    <w:p w14:paraId="283C7CB5" w14:textId="77777777" w:rsidR="00323214" w:rsidRPr="00323214" w:rsidRDefault="00323214" w:rsidP="00A3422A">
      <w:pPr>
        <w:pStyle w:val="SourceCode"/>
      </w:pPr>
      <w:r w:rsidRPr="00323214">
        <w:t xml:space="preserve">  reText.Lines.Add(Format('Control: %d',[Integer(aControl)]));</w:t>
      </w:r>
    </w:p>
    <w:p w14:paraId="3388F868" w14:textId="77777777" w:rsidR="00323214" w:rsidRPr="00323214" w:rsidRDefault="00323214" w:rsidP="00A3422A">
      <w:pPr>
        <w:pStyle w:val="SourceCode"/>
      </w:pPr>
      <w:r w:rsidRPr="00323214">
        <w:t xml:space="preserve">  reText.Lines.Add('   Class:  '+aControl.ClassName);</w:t>
      </w:r>
    </w:p>
    <w:p w14:paraId="28AE80A7" w14:textId="77777777" w:rsidR="00323214" w:rsidRPr="00323214" w:rsidRDefault="00323214" w:rsidP="00A3422A">
      <w:pPr>
        <w:pStyle w:val="SourceCode"/>
      </w:pPr>
      <w:r w:rsidRPr="00323214">
        <w:t xml:space="preserve">  reText.Lines.Add('   Tag:    '+IntToStr(aControl.Tag));</w:t>
      </w:r>
    </w:p>
    <w:p w14:paraId="498A5C76" w14:textId="77777777" w:rsidR="00323214" w:rsidRPr="00323214" w:rsidRDefault="00323214" w:rsidP="00A3422A">
      <w:pPr>
        <w:pStyle w:val="SourceCode"/>
      </w:pPr>
      <w:r w:rsidRPr="00323214">
        <w:t xml:space="preserve">  reText.Lines.Add('   Info:   '+RFH.getControlInfo(aControl));</w:t>
      </w:r>
    </w:p>
    <w:p w14:paraId="5C09F3E1" w14:textId="77777777" w:rsidR="00323214" w:rsidRPr="00323214" w:rsidRDefault="00323214" w:rsidP="00A3422A">
      <w:pPr>
        <w:pStyle w:val="SourceCode"/>
      </w:pPr>
      <w:r w:rsidRPr="00323214">
        <w:t>end;</w:t>
      </w:r>
    </w:p>
    <w:p w14:paraId="04DDF6DA" w14:textId="77777777" w:rsidR="00323214" w:rsidRPr="00323214" w:rsidRDefault="00323214" w:rsidP="00A3422A">
      <w:pPr>
        <w:pStyle w:val="SourceCode"/>
      </w:pPr>
    </w:p>
    <w:p w14:paraId="5253C330" w14:textId="77777777" w:rsidR="00323214" w:rsidRPr="00323214" w:rsidRDefault="00323214" w:rsidP="00A3422A">
      <w:pPr>
        <w:pStyle w:val="SourceCode"/>
      </w:pPr>
      <w:r w:rsidRPr="00323214">
        <w:t>procedure TfrmTemplateDialog.setDebugInfo;</w:t>
      </w:r>
    </w:p>
    <w:p w14:paraId="7273F8E7" w14:textId="77777777" w:rsidR="00323214" w:rsidRPr="00323214" w:rsidRDefault="00323214" w:rsidP="00A3422A">
      <w:pPr>
        <w:pStyle w:val="SourceCode"/>
      </w:pPr>
      <w:r w:rsidRPr="00323214">
        <w:t>var</w:t>
      </w:r>
    </w:p>
    <w:p w14:paraId="6620A868" w14:textId="77777777" w:rsidR="00323214" w:rsidRPr="00323214" w:rsidRDefault="00323214" w:rsidP="00A3422A">
      <w:pPr>
        <w:pStyle w:val="SourceCode"/>
      </w:pPr>
      <w:r w:rsidRPr="00323214">
        <w:t xml:space="preserve">  SL: TStringList;</w:t>
      </w:r>
    </w:p>
    <w:p w14:paraId="0DE98C9B" w14:textId="77777777" w:rsidR="00323214" w:rsidRPr="00323214" w:rsidRDefault="00323214" w:rsidP="00A3422A">
      <w:pPr>
        <w:pStyle w:val="SourceCode"/>
      </w:pPr>
      <w:r w:rsidRPr="00323214">
        <w:t xml:space="preserve">  lst:TList;</w:t>
      </w:r>
    </w:p>
    <w:p w14:paraId="53C3BC39" w14:textId="77777777" w:rsidR="00323214" w:rsidRPr="00323214" w:rsidRDefault="00323214" w:rsidP="00A3422A">
      <w:pPr>
        <w:pStyle w:val="SourceCode"/>
      </w:pPr>
      <w:r w:rsidRPr="00323214">
        <w:t xml:space="preserve">  i: Integer;</w:t>
      </w:r>
    </w:p>
    <w:p w14:paraId="1718AD1A" w14:textId="77777777" w:rsidR="00323214" w:rsidRPr="00323214" w:rsidRDefault="00323214" w:rsidP="00A3422A">
      <w:pPr>
        <w:pStyle w:val="SourceCode"/>
      </w:pPr>
    </w:p>
    <w:p w14:paraId="28B5827B" w14:textId="77777777" w:rsidR="00323214" w:rsidRPr="00323214" w:rsidRDefault="00323214" w:rsidP="00A3422A">
      <w:pPr>
        <w:pStyle w:val="SourceCode"/>
      </w:pPr>
      <w:r w:rsidRPr="00323214">
        <w:t xml:space="preserve">  procedure setDebugLayout;</w:t>
      </w:r>
    </w:p>
    <w:p w14:paraId="565B7FD3" w14:textId="77777777" w:rsidR="00323214" w:rsidRPr="00323214" w:rsidRDefault="00323214" w:rsidP="00A3422A">
      <w:pPr>
        <w:pStyle w:val="SourceCode"/>
      </w:pPr>
      <w:r w:rsidRPr="00323214">
        <w:t xml:space="preserve">  var</w:t>
      </w:r>
    </w:p>
    <w:p w14:paraId="0F43A503" w14:textId="77777777" w:rsidR="00323214" w:rsidRPr="00323214" w:rsidRDefault="00323214" w:rsidP="00A3422A">
      <w:pPr>
        <w:pStyle w:val="SourceCode"/>
      </w:pPr>
      <w:r w:rsidRPr="00323214">
        <w:t xml:space="preserve">    fDebug: Boolean;</w:t>
      </w:r>
    </w:p>
    <w:p w14:paraId="311E1206" w14:textId="77777777" w:rsidR="00323214" w:rsidRPr="00323214" w:rsidRDefault="00323214" w:rsidP="00A3422A">
      <w:pPr>
        <w:pStyle w:val="SourceCode"/>
      </w:pPr>
      <w:r w:rsidRPr="00323214">
        <w:t xml:space="preserve">  begin</w:t>
      </w:r>
    </w:p>
    <w:p w14:paraId="69A630EA" w14:textId="77777777" w:rsidR="00323214" w:rsidRPr="00323214" w:rsidRDefault="00323214" w:rsidP="00A3422A">
      <w:pPr>
        <w:pStyle w:val="SourceCode"/>
      </w:pPr>
      <w:r w:rsidRPr="00323214">
        <w:t xml:space="preserve">    fDebug := T1.Checked;</w:t>
      </w:r>
    </w:p>
    <w:p w14:paraId="27AF7ED0" w14:textId="77777777" w:rsidR="00323214" w:rsidRPr="00323214" w:rsidRDefault="00323214" w:rsidP="00A3422A">
      <w:pPr>
        <w:pStyle w:val="SourceCode"/>
      </w:pPr>
      <w:r w:rsidRPr="00323214">
        <w:t xml:space="preserve">    pnlDebug.Visible := fDebug;</w:t>
      </w:r>
    </w:p>
    <w:p w14:paraId="12A0CA6E" w14:textId="77777777" w:rsidR="00323214" w:rsidRPr="00323214" w:rsidRDefault="00323214" w:rsidP="00A3422A">
      <w:pPr>
        <w:pStyle w:val="SourceCode"/>
      </w:pPr>
      <w:r w:rsidRPr="00323214">
        <w:t xml:space="preserve">    if not fDebug then</w:t>
      </w:r>
    </w:p>
    <w:p w14:paraId="3D82A1C6" w14:textId="77777777" w:rsidR="00323214" w:rsidRPr="00323214" w:rsidRDefault="00323214" w:rsidP="00A3422A">
      <w:pPr>
        <w:pStyle w:val="SourceCode"/>
      </w:pPr>
      <w:r w:rsidRPr="00323214">
        <w:t xml:space="preserve">      begin</w:t>
      </w:r>
    </w:p>
    <w:p w14:paraId="5784EB2A" w14:textId="77777777" w:rsidR="00323214" w:rsidRPr="00323214" w:rsidRDefault="00323214" w:rsidP="00A3422A">
      <w:pPr>
        <w:pStyle w:val="SourceCode"/>
      </w:pPr>
      <w:r w:rsidRPr="00323214">
        <w:t xml:space="preserve">        splFields.Align := alTop;</w:t>
      </w:r>
    </w:p>
    <w:p w14:paraId="213E99FA" w14:textId="77777777" w:rsidR="00323214" w:rsidRPr="00323214" w:rsidRDefault="00323214" w:rsidP="00A3422A">
      <w:pPr>
        <w:pStyle w:val="SourceCode"/>
      </w:pPr>
      <w:r w:rsidRPr="00323214">
        <w:t xml:space="preserve">        splFields.Visible := False;</w:t>
      </w:r>
    </w:p>
    <w:p w14:paraId="79A5DEFD" w14:textId="77777777" w:rsidR="00323214" w:rsidRPr="00323214" w:rsidRDefault="00323214" w:rsidP="00A3422A">
      <w:pPr>
        <w:pStyle w:val="SourceCode"/>
      </w:pPr>
      <w:r w:rsidRPr="00323214">
        <w:t xml:space="preserve">      end</w:t>
      </w:r>
    </w:p>
    <w:p w14:paraId="6B688193" w14:textId="77777777" w:rsidR="00323214" w:rsidRPr="00323214" w:rsidRDefault="00323214" w:rsidP="00A3422A">
      <w:pPr>
        <w:pStyle w:val="SourceCode"/>
      </w:pPr>
      <w:r w:rsidRPr="00323214">
        <w:t xml:space="preserve">    else</w:t>
      </w:r>
    </w:p>
    <w:p w14:paraId="233FD360" w14:textId="77777777" w:rsidR="00323214" w:rsidRPr="00323214" w:rsidRDefault="00323214" w:rsidP="00A3422A">
      <w:pPr>
        <w:pStyle w:val="SourceCode"/>
      </w:pPr>
      <w:r w:rsidRPr="00323214">
        <w:t xml:space="preserve">      begin</w:t>
      </w:r>
    </w:p>
    <w:p w14:paraId="629CBDCC" w14:textId="77777777" w:rsidR="00323214" w:rsidRPr="00323214" w:rsidRDefault="00323214" w:rsidP="00A3422A">
      <w:pPr>
        <w:pStyle w:val="SourceCode"/>
      </w:pPr>
      <w:r w:rsidRPr="00323214">
        <w:t xml:space="preserve">        splFields.Visible := True;</w:t>
      </w:r>
    </w:p>
    <w:p w14:paraId="322A3698" w14:textId="77777777" w:rsidR="00323214" w:rsidRPr="00323214" w:rsidRDefault="00323214" w:rsidP="00A3422A">
      <w:pPr>
        <w:pStyle w:val="SourceCode"/>
      </w:pPr>
      <w:r w:rsidRPr="00323214">
        <w:t xml:space="preserve">        splFields.Align := alBottom;</w:t>
      </w:r>
    </w:p>
    <w:p w14:paraId="187D25E2" w14:textId="77777777" w:rsidR="00323214" w:rsidRPr="00323214" w:rsidRDefault="00323214" w:rsidP="00A3422A">
      <w:pPr>
        <w:pStyle w:val="SourceCode"/>
      </w:pPr>
      <w:r w:rsidRPr="00323214">
        <w:t xml:space="preserve">      end;</w:t>
      </w:r>
    </w:p>
    <w:p w14:paraId="14231F94" w14:textId="77777777" w:rsidR="00323214" w:rsidRPr="00323214" w:rsidRDefault="00323214" w:rsidP="00A3422A">
      <w:pPr>
        <w:pStyle w:val="SourceCode"/>
      </w:pPr>
      <w:r w:rsidRPr="00323214">
        <w:t xml:space="preserve">  end;</w:t>
      </w:r>
    </w:p>
    <w:p w14:paraId="227F2764" w14:textId="77777777" w:rsidR="00323214" w:rsidRPr="00323214" w:rsidRDefault="00323214" w:rsidP="00A3422A">
      <w:pPr>
        <w:pStyle w:val="SourceCode"/>
      </w:pPr>
    </w:p>
    <w:p w14:paraId="0316EAC5" w14:textId="77777777" w:rsidR="00323214" w:rsidRPr="00323214" w:rsidRDefault="00323214" w:rsidP="00A3422A">
      <w:pPr>
        <w:pStyle w:val="SourceCode"/>
      </w:pPr>
      <w:r w:rsidRPr="00323214">
        <w:t xml:space="preserve">  procedure AddControlsInfo(aSL: TStringList;aCtrl: TWinControl;anOffset:String ='  ');</w:t>
      </w:r>
    </w:p>
    <w:p w14:paraId="213926F7" w14:textId="77777777" w:rsidR="00323214" w:rsidRPr="00323214" w:rsidRDefault="00323214" w:rsidP="00A3422A">
      <w:pPr>
        <w:pStyle w:val="SourceCode"/>
      </w:pPr>
      <w:r w:rsidRPr="00323214">
        <w:t xml:space="preserve">  var</w:t>
      </w:r>
    </w:p>
    <w:p w14:paraId="28988955" w14:textId="77777777" w:rsidR="00323214" w:rsidRPr="00323214" w:rsidRDefault="00323214" w:rsidP="00A3422A">
      <w:pPr>
        <w:pStyle w:val="SourceCode"/>
      </w:pPr>
      <w:r w:rsidRPr="00323214">
        <w:t xml:space="preserve">    i: integer;</w:t>
      </w:r>
    </w:p>
    <w:p w14:paraId="7ED943D0" w14:textId="77777777" w:rsidR="00323214" w:rsidRPr="00323214" w:rsidRDefault="00323214" w:rsidP="00A3422A">
      <w:pPr>
        <w:pStyle w:val="SourceCode"/>
      </w:pPr>
      <w:r w:rsidRPr="00323214">
        <w:t xml:space="preserve">  begin</w:t>
      </w:r>
    </w:p>
    <w:p w14:paraId="700B7CC5" w14:textId="77777777" w:rsidR="00323214" w:rsidRPr="00323214" w:rsidRDefault="00323214" w:rsidP="00A3422A">
      <w:pPr>
        <w:pStyle w:val="SourceCode"/>
      </w:pPr>
      <w:r w:rsidRPr="00323214">
        <w:t xml:space="preserve">    if not assigned(aCtrl) then</w:t>
      </w:r>
    </w:p>
    <w:p w14:paraId="03BE754D" w14:textId="77777777" w:rsidR="00323214" w:rsidRPr="00323214" w:rsidRDefault="00323214" w:rsidP="00A3422A">
      <w:pPr>
        <w:pStyle w:val="SourceCode"/>
      </w:pPr>
      <w:r w:rsidRPr="00323214">
        <w:t xml:space="preserve">      exit;</w:t>
      </w:r>
    </w:p>
    <w:p w14:paraId="3CA6B575" w14:textId="77777777" w:rsidR="00323214" w:rsidRPr="00323214" w:rsidRDefault="00323214" w:rsidP="00A3422A">
      <w:pPr>
        <w:pStyle w:val="SourceCode"/>
      </w:pPr>
      <w:r w:rsidRPr="00323214">
        <w:t xml:space="preserve">    SL.Add(anOffset+ Format('%10.10d %10.10d %20.20s %s',[Integer(aCtrl),aCtrl.Tag,aCtrl.Name,aCtrl.ClassName]));</w:t>
      </w:r>
    </w:p>
    <w:p w14:paraId="628C22F7" w14:textId="77777777" w:rsidR="00323214" w:rsidRPr="00323214" w:rsidRDefault="00323214" w:rsidP="00A3422A">
      <w:pPr>
        <w:pStyle w:val="SourceCode"/>
      </w:pPr>
    </w:p>
    <w:p w14:paraId="3526594A" w14:textId="77777777" w:rsidR="00323214" w:rsidRPr="00323214" w:rsidRDefault="00323214" w:rsidP="00A3422A">
      <w:pPr>
        <w:pStyle w:val="SourceCode"/>
      </w:pPr>
      <w:r w:rsidRPr="00323214">
        <w:t xml:space="preserve">    for I := 0 to aCtrl.ControlCount -1 do</w:t>
      </w:r>
    </w:p>
    <w:p w14:paraId="1B3C3384" w14:textId="77777777" w:rsidR="00323214" w:rsidRPr="00323214" w:rsidRDefault="00323214" w:rsidP="00A3422A">
      <w:pPr>
        <w:pStyle w:val="SourceCode"/>
      </w:pPr>
      <w:r w:rsidRPr="00323214">
        <w:t xml:space="preserve">      if aCtrl.Controls[i] is TWinControl then</w:t>
      </w:r>
    </w:p>
    <w:p w14:paraId="6F911B4D" w14:textId="77777777" w:rsidR="00323214" w:rsidRPr="00323214" w:rsidRDefault="00323214" w:rsidP="00A3422A">
      <w:pPr>
        <w:pStyle w:val="SourceCode"/>
      </w:pPr>
      <w:r w:rsidRPr="00323214">
        <w:t xml:space="preserve">        AddControlsInfo(aSL,TWinControl(aCtrl.Controls[i]),anOffset);</w:t>
      </w:r>
    </w:p>
    <w:p w14:paraId="2CD15CB3" w14:textId="77777777" w:rsidR="00323214" w:rsidRPr="00323214" w:rsidRDefault="00323214" w:rsidP="00A3422A">
      <w:pPr>
        <w:pStyle w:val="SourceCode"/>
      </w:pPr>
      <w:r w:rsidRPr="00323214">
        <w:t xml:space="preserve">  end;</w:t>
      </w:r>
    </w:p>
    <w:p w14:paraId="76DDFF17" w14:textId="77777777" w:rsidR="00323214" w:rsidRPr="00323214" w:rsidRDefault="00323214" w:rsidP="00A3422A">
      <w:pPr>
        <w:pStyle w:val="SourceCode"/>
      </w:pPr>
    </w:p>
    <w:p w14:paraId="3D8FFACF" w14:textId="77777777" w:rsidR="00323214" w:rsidRPr="00323214" w:rsidRDefault="00323214" w:rsidP="00A3422A">
      <w:pPr>
        <w:pStyle w:val="SourceCode"/>
      </w:pPr>
      <w:r w:rsidRPr="00323214">
        <w:t xml:space="preserve">  function toSL:TSTringList;</w:t>
      </w:r>
    </w:p>
    <w:p w14:paraId="5795AEF0" w14:textId="77777777" w:rsidR="00323214" w:rsidRPr="00323214" w:rsidRDefault="00323214" w:rsidP="00A3422A">
      <w:pPr>
        <w:pStyle w:val="SourceCode"/>
      </w:pPr>
      <w:r w:rsidRPr="00323214">
        <w:t xml:space="preserve">  begin</w:t>
      </w:r>
    </w:p>
    <w:p w14:paraId="246521EE" w14:textId="77777777" w:rsidR="00323214" w:rsidRPr="00323214" w:rsidRDefault="00323214" w:rsidP="00A3422A">
      <w:pPr>
        <w:pStyle w:val="SourceCode"/>
      </w:pPr>
      <w:r w:rsidRPr="00323214">
        <w:t xml:space="preserve">    Result := TStringList.Create;</w:t>
      </w:r>
    </w:p>
    <w:p w14:paraId="56D35AC9" w14:textId="77777777" w:rsidR="00323214" w:rsidRPr="00323214" w:rsidRDefault="00323214" w:rsidP="00A3422A">
      <w:pPr>
        <w:pStyle w:val="SourceCode"/>
      </w:pPr>
      <w:r w:rsidRPr="00323214">
        <w:t xml:space="preserve">    Result.Add(Format('Class: %s Item: %d',[ClassName,Integer(self)]));</w:t>
      </w:r>
    </w:p>
    <w:p w14:paraId="054EBB1F" w14:textId="77777777" w:rsidR="00323214" w:rsidRPr="00323214" w:rsidRDefault="00323214" w:rsidP="00A3422A">
      <w:pPr>
        <w:pStyle w:val="SourceCode"/>
      </w:pPr>
      <w:r w:rsidRPr="00323214">
        <w:t xml:space="preserve">    Result.Add('Name: '+Name);</w:t>
      </w:r>
    </w:p>
    <w:p w14:paraId="386D4F88" w14:textId="77777777" w:rsidR="00323214" w:rsidRPr="00323214" w:rsidRDefault="00323214" w:rsidP="00A3422A">
      <w:pPr>
        <w:pStyle w:val="SourceCode"/>
      </w:pPr>
      <w:r w:rsidRPr="00323214">
        <w:t xml:space="preserve">    Result.Add('Index: '+Index);</w:t>
      </w:r>
    </w:p>
    <w:p w14:paraId="5490E1E2" w14:textId="77777777" w:rsidR="00323214" w:rsidRPr="00323214" w:rsidRDefault="00323214" w:rsidP="00A3422A">
      <w:pPr>
        <w:pStyle w:val="SourceCode"/>
      </w:pPr>
      <w:r w:rsidRPr="00323214">
        <w:t xml:space="preserve">    Result.Add('Count: '+IntToStr(Count));</w:t>
      </w:r>
    </w:p>
    <w:p w14:paraId="55366DE5" w14:textId="77777777" w:rsidR="00323214" w:rsidRPr="00323214" w:rsidRDefault="00323214" w:rsidP="00A3422A">
      <w:pPr>
        <w:pStyle w:val="SourceCode"/>
      </w:pPr>
      <w:r w:rsidRPr="00323214">
        <w:t xml:space="preserve">    Result.Add('Font Size: '+IntToStr(Font.Size));</w:t>
      </w:r>
    </w:p>
    <w:p w14:paraId="2422DF62" w14:textId="77777777" w:rsidR="00323214" w:rsidRPr="00323214" w:rsidRDefault="00323214" w:rsidP="00A3422A">
      <w:pPr>
        <w:pStyle w:val="SourceCode"/>
      </w:pPr>
      <w:r w:rsidRPr="00323214">
        <w:t xml:space="preserve">    if fFirstBuild then</w:t>
      </w:r>
    </w:p>
    <w:p w14:paraId="68E0695F" w14:textId="77777777" w:rsidR="00323214" w:rsidRPr="00323214" w:rsidRDefault="00323214" w:rsidP="00A3422A">
      <w:pPr>
        <w:pStyle w:val="SourceCode"/>
      </w:pPr>
      <w:r w:rsidRPr="00323214">
        <w:t xml:space="preserve">      Result.Add('FirstBuild: '+'True')</w:t>
      </w:r>
    </w:p>
    <w:p w14:paraId="04375940" w14:textId="77777777" w:rsidR="00323214" w:rsidRPr="00323214" w:rsidRDefault="00323214" w:rsidP="00A3422A">
      <w:pPr>
        <w:pStyle w:val="SourceCode"/>
      </w:pPr>
      <w:r w:rsidRPr="00323214">
        <w:t xml:space="preserve">    else</w:t>
      </w:r>
    </w:p>
    <w:p w14:paraId="5A67A9C4" w14:textId="77777777" w:rsidR="00323214" w:rsidRPr="00323214" w:rsidRDefault="00323214" w:rsidP="00A3422A">
      <w:pPr>
        <w:pStyle w:val="SourceCode"/>
      </w:pPr>
      <w:r w:rsidRPr="00323214">
        <w:t xml:space="preserve">      Result.Add('FirstBuild: '+'False');</w:t>
      </w:r>
    </w:p>
    <w:p w14:paraId="55E8A2E9" w14:textId="77777777" w:rsidR="00323214" w:rsidRPr="00323214" w:rsidRDefault="00323214" w:rsidP="00A3422A">
      <w:pPr>
        <w:pStyle w:val="SourceCode"/>
      </w:pPr>
    </w:p>
    <w:p w14:paraId="58BEB543" w14:textId="77777777" w:rsidR="00323214" w:rsidRPr="00323214" w:rsidRDefault="00323214" w:rsidP="00A3422A">
      <w:pPr>
        <w:pStyle w:val="SourceCode"/>
      </w:pPr>
      <w:r w:rsidRPr="00323214">
        <w:t xml:space="preserve">    AddSL('BuildIdx:',BuildIdx,Result);</w:t>
      </w:r>
    </w:p>
    <w:p w14:paraId="273CA568" w14:textId="77777777" w:rsidR="00323214" w:rsidRPr="00323214" w:rsidRDefault="00323214" w:rsidP="00A3422A">
      <w:pPr>
        <w:pStyle w:val="SourceCode"/>
      </w:pPr>
      <w:r w:rsidRPr="00323214">
        <w:t xml:space="preserve">    AddSL('NoTextID:',NoTextID,Result);</w:t>
      </w:r>
    </w:p>
    <w:p w14:paraId="5CA246FE" w14:textId="77777777" w:rsidR="00323214" w:rsidRPr="00323214" w:rsidRDefault="00323214" w:rsidP="00A3422A">
      <w:pPr>
        <w:pStyle w:val="SourceCode"/>
      </w:pPr>
      <w:r w:rsidRPr="00323214">
        <w:t xml:space="preserve">    AddSL('Entries:',Entries,Result);</w:t>
      </w:r>
    </w:p>
    <w:p w14:paraId="588A71A9" w14:textId="77777777" w:rsidR="00323214" w:rsidRPr="00323214" w:rsidRDefault="00323214" w:rsidP="00A3422A">
      <w:pPr>
        <w:pStyle w:val="SourceCode"/>
      </w:pPr>
      <w:r w:rsidRPr="00323214">
        <w:t xml:space="preserve">  end;</w:t>
      </w:r>
    </w:p>
    <w:p w14:paraId="5237561B" w14:textId="77777777" w:rsidR="00323214" w:rsidRPr="00323214" w:rsidRDefault="00323214" w:rsidP="00A3422A">
      <w:pPr>
        <w:pStyle w:val="SourceCode"/>
      </w:pPr>
    </w:p>
    <w:p w14:paraId="2FEF315C" w14:textId="77777777" w:rsidR="00323214" w:rsidRPr="00323214" w:rsidRDefault="00323214" w:rsidP="00A3422A">
      <w:pPr>
        <w:pStyle w:val="SourceCode"/>
      </w:pPr>
      <w:r w:rsidRPr="00323214">
        <w:t>begin</w:t>
      </w:r>
    </w:p>
    <w:p w14:paraId="06457150" w14:textId="77777777" w:rsidR="00323214" w:rsidRPr="00323214" w:rsidRDefault="00323214" w:rsidP="00A3422A">
      <w:pPr>
        <w:pStyle w:val="SourceCode"/>
      </w:pPr>
      <w:r w:rsidRPr="00323214">
        <w:t xml:space="preserve">  reText.Clear;</w:t>
      </w:r>
    </w:p>
    <w:p w14:paraId="3118CA34" w14:textId="77777777" w:rsidR="00323214" w:rsidRPr="00323214" w:rsidRDefault="00323214" w:rsidP="00A3422A">
      <w:pPr>
        <w:pStyle w:val="SourceCode"/>
      </w:pPr>
      <w:r w:rsidRPr="00323214">
        <w:t xml:space="preserve">  SL := toSL;</w:t>
      </w:r>
    </w:p>
    <w:p w14:paraId="1F11F2F3" w14:textId="77777777" w:rsidR="00323214" w:rsidRPr="00323214" w:rsidRDefault="00323214" w:rsidP="00A3422A">
      <w:pPr>
        <w:pStyle w:val="SourceCode"/>
      </w:pPr>
      <w:r w:rsidRPr="00323214">
        <w:t xml:space="preserve">  reText.Text := SL.Text;</w:t>
      </w:r>
    </w:p>
    <w:p w14:paraId="0EA227C0" w14:textId="77777777" w:rsidR="00323214" w:rsidRPr="00323214" w:rsidRDefault="00323214" w:rsidP="00A3422A">
      <w:pPr>
        <w:pStyle w:val="SourceCode"/>
      </w:pPr>
    </w:p>
    <w:p w14:paraId="7DDBB18F" w14:textId="77777777" w:rsidR="00323214" w:rsidRPr="00323214" w:rsidRDefault="00323214" w:rsidP="00A3422A">
      <w:pPr>
        <w:pStyle w:val="SourceCode"/>
      </w:pPr>
      <w:r w:rsidRPr="00323214">
        <w:t xml:space="preserve">  reText.Text := reText.Text + CRLF +</w:t>
      </w:r>
    </w:p>
    <w:p w14:paraId="7037BFB8" w14:textId="77777777" w:rsidR="00323214" w:rsidRPr="00323214" w:rsidRDefault="00323214" w:rsidP="00A3422A">
      <w:pPr>
        <w:pStyle w:val="SourceCode"/>
      </w:pPr>
      <w:r w:rsidRPr="00323214">
        <w:t xml:space="preserve">    'Required Fields Navigation:'+ CRLF+</w:t>
      </w:r>
    </w:p>
    <w:p w14:paraId="25C2F0F4" w14:textId="77777777" w:rsidR="00323214" w:rsidRPr="00323214" w:rsidRDefault="00323214" w:rsidP="00A3422A">
      <w:pPr>
        <w:pStyle w:val="SourceCode"/>
      </w:pPr>
      <w:r w:rsidRPr="00323214">
        <w:t xml:space="preserve">      frRequiredFields.toStr + CRLF;</w:t>
      </w:r>
    </w:p>
    <w:p w14:paraId="42A284E7" w14:textId="77777777" w:rsidR="00323214" w:rsidRPr="00323214" w:rsidRDefault="00323214" w:rsidP="00A3422A">
      <w:pPr>
        <w:pStyle w:val="SourceCode"/>
      </w:pPr>
    </w:p>
    <w:p w14:paraId="6FD15799" w14:textId="77777777" w:rsidR="00323214" w:rsidRPr="00323214" w:rsidRDefault="00323214" w:rsidP="00A3422A">
      <w:pPr>
        <w:pStyle w:val="SourceCode"/>
      </w:pPr>
      <w:r w:rsidRPr="00323214">
        <w:t xml:space="preserve">  AddSL('ControlList:',RFH.getRequiredControls,reText.Lines);</w:t>
      </w:r>
    </w:p>
    <w:p w14:paraId="4D1A85F0" w14:textId="77777777" w:rsidR="00323214" w:rsidRPr="00323214" w:rsidRDefault="00323214" w:rsidP="00A3422A">
      <w:pPr>
        <w:pStyle w:val="SourceCode"/>
      </w:pPr>
    </w:p>
    <w:p w14:paraId="0D911DAF" w14:textId="77777777" w:rsidR="00323214" w:rsidRPr="00323214" w:rsidRDefault="00323214" w:rsidP="00A3422A">
      <w:pPr>
        <w:pStyle w:val="SourceCode"/>
      </w:pPr>
      <w:r w:rsidRPr="00323214">
        <w:t xml:space="preserve">  SL.Clear;</w:t>
      </w:r>
    </w:p>
    <w:p w14:paraId="132C7FB8" w14:textId="77777777" w:rsidR="00323214" w:rsidRPr="00323214" w:rsidRDefault="00323214" w:rsidP="00A3422A">
      <w:pPr>
        <w:pStyle w:val="SourceCode"/>
      </w:pPr>
      <w:r w:rsidRPr="00323214">
        <w:t xml:space="preserve">  AddControlsInfo(SL,sbMain);</w:t>
      </w:r>
    </w:p>
    <w:p w14:paraId="2D2C71B7" w14:textId="77777777" w:rsidR="00323214" w:rsidRPr="00323214" w:rsidRDefault="00323214" w:rsidP="00A3422A">
      <w:pPr>
        <w:pStyle w:val="SourceCode"/>
      </w:pPr>
      <w:r w:rsidRPr="00323214">
        <w:t xml:space="preserve">  AddSL('sbMain.Controls:',SL,reText.Lines);</w:t>
      </w:r>
    </w:p>
    <w:p w14:paraId="1D1331FB" w14:textId="77777777" w:rsidR="00323214" w:rsidRPr="00323214" w:rsidRDefault="00323214" w:rsidP="00A3422A">
      <w:pPr>
        <w:pStyle w:val="SourceCode"/>
      </w:pPr>
    </w:p>
    <w:p w14:paraId="04711C04" w14:textId="77777777" w:rsidR="00323214" w:rsidRPr="00323214" w:rsidRDefault="00323214" w:rsidP="00A3422A">
      <w:pPr>
        <w:pStyle w:val="SourceCode"/>
      </w:pPr>
      <w:r w:rsidRPr="00323214">
        <w:t xml:space="preserve">  SL.Clear;</w:t>
      </w:r>
    </w:p>
    <w:p w14:paraId="024C70EA" w14:textId="77777777" w:rsidR="00323214" w:rsidRPr="00323214" w:rsidRDefault="00323214" w:rsidP="00A3422A">
      <w:pPr>
        <w:pStyle w:val="SourceCode"/>
      </w:pPr>
      <w:r w:rsidRPr="00323214">
        <w:t xml:space="preserve">  lst := getuTmplFlds;</w:t>
      </w:r>
    </w:p>
    <w:p w14:paraId="499481F8" w14:textId="77777777" w:rsidR="00323214" w:rsidRPr="00323214" w:rsidRDefault="00323214" w:rsidP="00A3422A">
      <w:pPr>
        <w:pStyle w:val="SourceCode"/>
      </w:pPr>
      <w:r w:rsidRPr="00323214">
        <w:t xml:space="preserve">  for i := 0 to lst.Count -1 do</w:t>
      </w:r>
    </w:p>
    <w:p w14:paraId="614AF371" w14:textId="77777777" w:rsidR="00323214" w:rsidRPr="00323214" w:rsidRDefault="00323214" w:rsidP="00A3422A">
      <w:pPr>
        <w:pStyle w:val="SourceCode"/>
      </w:pPr>
      <w:r w:rsidRPr="00323214">
        <w:t xml:space="preserve">    SL.Add(Format('%d %20.20s',[i,TTemplateField(lst[i]).ID]));</w:t>
      </w:r>
    </w:p>
    <w:p w14:paraId="136A198F" w14:textId="77777777" w:rsidR="00323214" w:rsidRPr="00323214" w:rsidRDefault="00323214" w:rsidP="00A3422A">
      <w:pPr>
        <w:pStyle w:val="SourceCode"/>
      </w:pPr>
      <w:r w:rsidRPr="00323214">
        <w:t xml:space="preserve">  AddSL('uTmplFlds:',SL,reText.Lines);</w:t>
      </w:r>
    </w:p>
    <w:p w14:paraId="68633ED1" w14:textId="77777777" w:rsidR="00323214" w:rsidRPr="00323214" w:rsidRDefault="00323214" w:rsidP="00A3422A">
      <w:pPr>
        <w:pStyle w:val="SourceCode"/>
      </w:pPr>
    </w:p>
    <w:p w14:paraId="426DB6C9" w14:textId="77777777" w:rsidR="00323214" w:rsidRPr="00323214" w:rsidRDefault="00323214" w:rsidP="00A3422A">
      <w:pPr>
        <w:pStyle w:val="SourceCode"/>
      </w:pPr>
      <w:r w:rsidRPr="00323214">
        <w:t xml:space="preserve">  SL.Free;</w:t>
      </w:r>
    </w:p>
    <w:p w14:paraId="060A1537" w14:textId="77777777" w:rsidR="00323214" w:rsidRPr="00323214" w:rsidRDefault="00323214" w:rsidP="00A3422A">
      <w:pPr>
        <w:pStyle w:val="SourceCode"/>
      </w:pPr>
    </w:p>
    <w:p w14:paraId="4BDC8A70" w14:textId="77777777" w:rsidR="00323214" w:rsidRPr="00323214" w:rsidRDefault="00323214" w:rsidP="00A3422A">
      <w:pPr>
        <w:pStyle w:val="SourceCode"/>
      </w:pPr>
      <w:r w:rsidRPr="00323214">
        <w:t xml:space="preserve">  SetDebugLayout;</w:t>
      </w:r>
    </w:p>
    <w:p w14:paraId="66B7D203" w14:textId="77777777" w:rsidR="00323214" w:rsidRPr="00323214" w:rsidRDefault="00323214" w:rsidP="00A3422A">
      <w:pPr>
        <w:pStyle w:val="SourceCode"/>
      </w:pPr>
      <w:r w:rsidRPr="00323214">
        <w:t>end;</w:t>
      </w:r>
    </w:p>
    <w:p w14:paraId="3500A970" w14:textId="77777777" w:rsidR="00323214" w:rsidRPr="00323214" w:rsidRDefault="00323214" w:rsidP="00A3422A">
      <w:pPr>
        <w:pStyle w:val="SourceCode"/>
      </w:pPr>
      <w:r w:rsidRPr="00323214">
        <w:t>{$ENDIF}</w:t>
      </w:r>
    </w:p>
    <w:p w14:paraId="7570FA30" w14:textId="77777777" w:rsidR="00323214" w:rsidRPr="00323214" w:rsidRDefault="00323214" w:rsidP="00A3422A">
      <w:pPr>
        <w:pStyle w:val="SourceCode"/>
      </w:pPr>
      <w:r w:rsidRPr="00323214">
        <w:t>// NSR20100706 AA 2015/09/29 ----------------------------------------------- end</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11E5805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3AEEBD"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TfrmTemplateDialogEntry Current Logic (</w:t>
            </w:r>
            <w:r w:rsidRPr="00323214">
              <w:rPr>
                <w:rFonts w:ascii="Courier New" w:hAnsi="Courier New" w:cs="Courier New"/>
                <w:sz w:val="20"/>
                <w:szCs w:val="16"/>
              </w:rPr>
              <w:t>procedure TfrmTemplateDialog.FieldChanged(Sender: TObject)</w:t>
            </w:r>
            <w:r w:rsidRPr="00323214">
              <w:rPr>
                <w:rFonts w:ascii="Arial" w:hAnsi="Arial" w:cs="Arial"/>
                <w:szCs w:val="20"/>
              </w:rPr>
              <w:t>)</w:t>
            </w:r>
          </w:p>
        </w:tc>
      </w:tr>
      <w:tr w:rsidR="00323214" w:rsidRPr="00323214" w14:paraId="2ED1A051"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2C79152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TfrmTemplateDialog.FieldChanged(Sender: TObject);</w:t>
            </w:r>
          </w:p>
          <w:p w14:paraId="3C2D053B"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262E8BA4"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with TTemplateDialogEntry(Sender) do</w:t>
            </w:r>
          </w:p>
          <w:p w14:paraId="62AFD8EF"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TPanel(Obj).hint := GetText;</w:t>
            </w:r>
          </w:p>
          <w:p w14:paraId="0F22382C"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0998A31E"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FFFCF9"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w:t>
            </w:r>
            <w:r w:rsidRPr="00323214">
              <w:rPr>
                <w:rFonts w:ascii="Courier New" w:hAnsi="Courier New" w:cs="Courier New"/>
                <w:sz w:val="20"/>
                <w:szCs w:val="16"/>
              </w:rPr>
              <w:t>procedure TfrmTemplateDialog.FieldChanged(Sender: TObject)</w:t>
            </w:r>
            <w:r w:rsidRPr="00323214">
              <w:rPr>
                <w:rFonts w:ascii="Arial" w:hAnsi="Arial" w:cs="Arial"/>
                <w:szCs w:val="20"/>
              </w:rPr>
              <w:t>)</w:t>
            </w:r>
          </w:p>
        </w:tc>
      </w:tr>
      <w:tr w:rsidR="00323214" w:rsidRPr="00323214" w14:paraId="060BA95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3FB6746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TfrmTemplateDialog.FieldChanged(Sender: TObject);</w:t>
            </w:r>
          </w:p>
          <w:p w14:paraId="559BE689"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58E7F72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with TTemplateDialogEntry(Sender) do</w:t>
            </w:r>
          </w:p>
          <w:p w14:paraId="56025848"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TPanel(Obj).hint := GetText;</w:t>
            </w:r>
          </w:p>
          <w:p w14:paraId="3301A151"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  fieldValueChanged(Sender); // notifying dialog the value have changed NSR20100706 AA 2015/09/29</w:t>
            </w:r>
          </w:p>
          <w:p w14:paraId="60966E20"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2863FE1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86BBDFB"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TfrmTemplateDialogEntry Current Logic (procedure TfrmTemplateDialog.FormeClosed)</w:t>
            </w:r>
          </w:p>
        </w:tc>
      </w:tr>
      <w:tr w:rsidR="00323214" w:rsidRPr="00323214" w14:paraId="364BA9BC"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F173270"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procedure TfrmTemplateDialog.FormClose(Sender: TObject;</w:t>
            </w:r>
          </w:p>
          <w:p w14:paraId="57F6BF1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var Action: TCloseAction);</w:t>
            </w:r>
          </w:p>
          <w:p w14:paraId="300E9FDE"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3C17C371"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Application.OnShowHint := FOldHintEvent;</w:t>
            </w:r>
          </w:p>
          <w:p w14:paraId="76B19DF0"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SaveUserBounds(Self);</w:t>
            </w:r>
          </w:p>
          <w:p w14:paraId="170502DE"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r w:rsidR="00323214" w:rsidRPr="00323214" w14:paraId="20D6B43F"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0FBB55C9"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(procedure TfrmTemplateDialog.FormClosed)</w:t>
            </w:r>
          </w:p>
        </w:tc>
      </w:tr>
      <w:tr w:rsidR="00323214" w:rsidRPr="00323214" w14:paraId="784CE046"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67CD9F8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 TfrmTemplateDialog.FormClose(Sender: TObject;</w:t>
            </w:r>
          </w:p>
          <w:p w14:paraId="566D617F"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var Action: TCloseAction);</w:t>
            </w:r>
          </w:p>
          <w:p w14:paraId="3D42171C" w14:textId="77777777" w:rsidR="00323214" w:rsidRPr="00323214" w:rsidRDefault="00323214" w:rsidP="00323214">
            <w:pPr>
              <w:spacing w:before="60" w:after="60"/>
              <w:rPr>
                <w:rFonts w:ascii="Arial" w:hAnsi="Arial" w:cs="Arial"/>
                <w:szCs w:val="20"/>
              </w:rPr>
            </w:pPr>
            <w:r w:rsidRPr="00323214">
              <w:rPr>
                <w:rFonts w:ascii="Arial" w:hAnsi="Arial" w:cs="Arial"/>
                <w:szCs w:val="20"/>
              </w:rPr>
              <w:t>begin</w:t>
            </w:r>
          </w:p>
          <w:p w14:paraId="2B7D5C13"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Application.OnShowHint := FOldHintEvent;</w:t>
            </w:r>
          </w:p>
          <w:p w14:paraId="034202A6"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SaveUserBounds(Self);</w:t>
            </w:r>
          </w:p>
          <w:p w14:paraId="166C4132"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 xml:space="preserve">  saveHighlightOptions; // NSR20100706 AA 2015/09/29</w:t>
            </w:r>
          </w:p>
          <w:p w14:paraId="520DD90E" w14:textId="77777777" w:rsidR="00323214" w:rsidRPr="00323214" w:rsidRDefault="00323214" w:rsidP="00323214">
            <w:pPr>
              <w:spacing w:before="60" w:after="60"/>
              <w:rPr>
                <w:rFonts w:ascii="Arial" w:hAnsi="Arial" w:cs="Arial"/>
                <w:szCs w:val="20"/>
              </w:rPr>
            </w:pPr>
            <w:r w:rsidRPr="00323214">
              <w:rPr>
                <w:rFonts w:ascii="Arial" w:hAnsi="Arial" w:cs="Arial"/>
                <w:szCs w:val="20"/>
              </w:rPr>
              <w:t>end;</w:t>
            </w:r>
          </w:p>
        </w:tc>
      </w:tr>
    </w:tbl>
    <w:p w14:paraId="3844D6BD" w14:textId="77777777" w:rsidR="00323214" w:rsidRPr="00323214" w:rsidRDefault="00323214" w:rsidP="00323214">
      <w:pPr>
        <w:spacing w:after="200" w:line="276" w:lineRule="auto"/>
        <w:rPr>
          <w:rFonts w:asciiTheme="minorHAnsi" w:eastAsiaTheme="minorHAnsi" w:hAnsiTheme="minorHAnsi" w:cstheme="minorBidi"/>
          <w:szCs w:val="22"/>
        </w:rPr>
      </w:pPr>
    </w:p>
    <w:p w14:paraId="43EEED7F"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400BB700"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019FD00"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Current Logic (</w:t>
            </w:r>
            <w:r w:rsidRPr="00323214">
              <w:rPr>
                <w:rFonts w:ascii="Courier New" w:hAnsi="Courier New" w:cs="Courier New"/>
                <w:sz w:val="20"/>
                <w:szCs w:val="16"/>
              </w:rPr>
              <w:t>procedure TfrmTemplateDialog.FormCloseQuery(Sender: TObject; var CanClose: Boolean);)</w:t>
            </w:r>
          </w:p>
        </w:tc>
      </w:tr>
      <w:tr w:rsidR="00323214" w:rsidRPr="00A3422A" w14:paraId="4663CDC3"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FFFFF" w:themeFill="background1"/>
          </w:tcPr>
          <w:p w14:paraId="1C785837" w14:textId="77777777" w:rsidR="00323214" w:rsidRPr="00A3422A" w:rsidRDefault="00323214" w:rsidP="00A3422A">
            <w:pPr>
              <w:pStyle w:val="SourceCode"/>
            </w:pPr>
            <w:r w:rsidRPr="00A3422A">
              <w:lastRenderedPageBreak/>
              <w:t>procedure TfrmTemplateDialog.FormCloseQuery(Sender: TObject;  var CanClose: Boolean);</w:t>
            </w:r>
          </w:p>
          <w:p w14:paraId="4FDCE7F5" w14:textId="77777777" w:rsidR="00323214" w:rsidRPr="00A3422A" w:rsidRDefault="00323214" w:rsidP="00A3422A">
            <w:pPr>
              <w:pStyle w:val="SourceCode"/>
            </w:pPr>
            <w:r w:rsidRPr="00A3422A">
              <w:t>var</w:t>
            </w:r>
          </w:p>
          <w:p w14:paraId="68BB81C3" w14:textId="77777777" w:rsidR="00323214" w:rsidRPr="00A3422A" w:rsidRDefault="00323214" w:rsidP="00A3422A">
            <w:pPr>
              <w:pStyle w:val="SourceCode"/>
            </w:pPr>
            <w:r w:rsidRPr="00A3422A">
              <w:t xml:space="preserve">  Txt, tmp: string;</w:t>
            </w:r>
          </w:p>
          <w:p w14:paraId="7C6DF4EC" w14:textId="77777777" w:rsidR="00323214" w:rsidRPr="00A3422A" w:rsidRDefault="00323214" w:rsidP="00A3422A">
            <w:pPr>
              <w:pStyle w:val="SourceCode"/>
            </w:pPr>
            <w:r w:rsidRPr="00A3422A">
              <w:t xml:space="preserve">  i, p1, p2: Integer;</w:t>
            </w:r>
          </w:p>
          <w:p w14:paraId="2159EED5" w14:textId="77777777" w:rsidR="00323214" w:rsidRPr="00A3422A" w:rsidRDefault="00323214" w:rsidP="00A3422A">
            <w:pPr>
              <w:pStyle w:val="SourceCode"/>
            </w:pPr>
            <w:r w:rsidRPr="00A3422A">
              <w:t xml:space="preserve">  Save: Boolean;</w:t>
            </w:r>
          </w:p>
          <w:p w14:paraId="122C26D7" w14:textId="77777777" w:rsidR="00323214" w:rsidRPr="00A3422A" w:rsidRDefault="00323214" w:rsidP="00A3422A">
            <w:pPr>
              <w:pStyle w:val="SourceCode"/>
            </w:pPr>
          </w:p>
          <w:p w14:paraId="42DAC831" w14:textId="77777777" w:rsidR="00323214" w:rsidRPr="00A3422A" w:rsidRDefault="00323214" w:rsidP="00A3422A">
            <w:pPr>
              <w:pStyle w:val="SourceCode"/>
            </w:pPr>
            <w:r w:rsidRPr="00A3422A">
              <w:t>begin</w:t>
            </w:r>
          </w:p>
          <w:p w14:paraId="5E3EE195" w14:textId="77777777" w:rsidR="00323214" w:rsidRPr="00A3422A" w:rsidRDefault="00323214" w:rsidP="00A3422A">
            <w:pPr>
              <w:pStyle w:val="SourceCode"/>
            </w:pPr>
            <w:r w:rsidRPr="00A3422A">
              <w:t xml:space="preserve">  CanClose := TRUE;</w:t>
            </w:r>
          </w:p>
          <w:p w14:paraId="2D60EC8B" w14:textId="77777777" w:rsidR="00323214" w:rsidRPr="00A3422A" w:rsidRDefault="00323214" w:rsidP="00A3422A">
            <w:pPr>
              <w:pStyle w:val="SourceCode"/>
            </w:pPr>
            <w:r w:rsidRPr="00A3422A">
              <w:t xml:space="preserve">  if FCheck4Required then</w:t>
            </w:r>
          </w:p>
          <w:p w14:paraId="7A5F5B0C" w14:textId="77777777" w:rsidR="00323214" w:rsidRPr="00A3422A" w:rsidRDefault="00323214" w:rsidP="00A3422A">
            <w:pPr>
              <w:pStyle w:val="SourceCode"/>
            </w:pPr>
            <w:r w:rsidRPr="00A3422A">
              <w:t xml:space="preserve">  begin</w:t>
            </w:r>
          </w:p>
          <w:p w14:paraId="3734D14C" w14:textId="77777777" w:rsidR="00323214" w:rsidRPr="00A3422A" w:rsidRDefault="00323214" w:rsidP="00A3422A">
            <w:pPr>
              <w:pStyle w:val="SourceCode"/>
            </w:pPr>
            <w:r w:rsidRPr="00A3422A">
              <w:t xml:space="preserve">    FCheck4Required := FALSE;</w:t>
            </w:r>
          </w:p>
          <w:p w14:paraId="004E26DB" w14:textId="77777777" w:rsidR="00323214" w:rsidRPr="00A3422A" w:rsidRDefault="00323214" w:rsidP="00A3422A">
            <w:pPr>
              <w:pStyle w:val="SourceCode"/>
            </w:pPr>
            <w:r w:rsidRPr="00A3422A">
              <w:t xml:space="preserve">    Txt := SL.Text;</w:t>
            </w:r>
          </w:p>
          <w:p w14:paraId="513555A8" w14:textId="77777777" w:rsidR="00323214" w:rsidRPr="00A3422A" w:rsidRDefault="00323214" w:rsidP="00A3422A">
            <w:pPr>
              <w:pStyle w:val="SourceCode"/>
            </w:pPr>
            <w:r w:rsidRPr="00A3422A">
              <w:t xml:space="preserve">    for i := 0 to sbMain.ControlCount - 1 do</w:t>
            </w:r>
          </w:p>
          <w:p w14:paraId="0623ED6C" w14:textId="77777777" w:rsidR="00323214" w:rsidRPr="00A3422A" w:rsidRDefault="00323214" w:rsidP="00A3422A">
            <w:pPr>
              <w:pStyle w:val="SourceCode"/>
            </w:pPr>
            <w:r w:rsidRPr="00A3422A">
              <w:t xml:space="preserve">    begin</w:t>
            </w:r>
          </w:p>
          <w:p w14:paraId="2B57EC80" w14:textId="77777777" w:rsidR="00323214" w:rsidRPr="00A3422A" w:rsidRDefault="00323214" w:rsidP="00A3422A">
            <w:pPr>
              <w:pStyle w:val="SourceCode"/>
            </w:pPr>
            <w:r w:rsidRPr="00A3422A">
              <w:t xml:space="preserve">      Save := FALSE;</w:t>
            </w:r>
          </w:p>
          <w:p w14:paraId="6718C10A" w14:textId="77777777" w:rsidR="00323214" w:rsidRPr="00A3422A" w:rsidRDefault="00323214" w:rsidP="00A3422A">
            <w:pPr>
              <w:pStyle w:val="SourceCode"/>
            </w:pPr>
            <w:r w:rsidRPr="00A3422A">
              <w:t xml:space="preserve">      if (sbMain.Controls[i] is TORCheckBox) and</w:t>
            </w:r>
          </w:p>
          <w:p w14:paraId="3BB294F8" w14:textId="77777777" w:rsidR="00323214" w:rsidRPr="00A3422A" w:rsidRDefault="00323214" w:rsidP="00A3422A">
            <w:pPr>
              <w:pStyle w:val="SourceCode"/>
            </w:pPr>
            <w:r w:rsidRPr="00A3422A">
              <w:t xml:space="preserve">        (TORCheckBox(sbMain.Controls[i]).Checked) then</w:t>
            </w:r>
          </w:p>
          <w:p w14:paraId="4D09BCFE" w14:textId="77777777" w:rsidR="00323214" w:rsidRPr="00A3422A" w:rsidRDefault="00323214" w:rsidP="00A3422A">
            <w:pPr>
              <w:pStyle w:val="SourceCode"/>
            </w:pPr>
            <w:r w:rsidRPr="00A3422A">
              <w:t xml:space="preserve">        Save := TRUE</w:t>
            </w:r>
          </w:p>
          <w:p w14:paraId="09A44062" w14:textId="77777777" w:rsidR="00323214" w:rsidRPr="00A3422A" w:rsidRDefault="00323214" w:rsidP="00A3422A">
            <w:pPr>
              <w:pStyle w:val="SourceCode"/>
            </w:pPr>
            <w:r w:rsidRPr="00A3422A">
              <w:t xml:space="preserve">      else</w:t>
            </w:r>
          </w:p>
          <w:p w14:paraId="7D46967C" w14:textId="77777777" w:rsidR="00323214" w:rsidRPr="00A3422A" w:rsidRDefault="00323214" w:rsidP="00A3422A">
            <w:pPr>
              <w:pStyle w:val="SourceCode"/>
            </w:pPr>
            <w:r w:rsidRPr="00A3422A">
              <w:t xml:space="preserve">      if (OneOnly and (sbMain.Controls[i] is TPanel)) then</w:t>
            </w:r>
          </w:p>
          <w:p w14:paraId="18081DAB" w14:textId="77777777" w:rsidR="00323214" w:rsidRPr="00A3422A" w:rsidRDefault="00323214" w:rsidP="00A3422A">
            <w:pPr>
              <w:pStyle w:val="SourceCode"/>
            </w:pPr>
            <w:r w:rsidRPr="00A3422A">
              <w:t xml:space="preserve">        Save := TRUE;</w:t>
            </w:r>
          </w:p>
          <w:p w14:paraId="0A66DE19" w14:textId="77777777" w:rsidR="00323214" w:rsidRPr="00A3422A" w:rsidRDefault="00323214" w:rsidP="00A3422A">
            <w:pPr>
              <w:pStyle w:val="SourceCode"/>
            </w:pPr>
            <w:r w:rsidRPr="00A3422A">
              <w:t xml:space="preserve">      if (Save) then</w:t>
            </w:r>
          </w:p>
          <w:p w14:paraId="276328AB" w14:textId="77777777" w:rsidR="00323214" w:rsidRPr="00A3422A" w:rsidRDefault="00323214" w:rsidP="00A3422A">
            <w:pPr>
              <w:pStyle w:val="SourceCode"/>
            </w:pPr>
            <w:r w:rsidRPr="00A3422A">
              <w:t xml:space="preserve">      begin</w:t>
            </w:r>
          </w:p>
          <w:p w14:paraId="221BFBD1" w14:textId="77777777" w:rsidR="00323214" w:rsidRPr="00B94A5B" w:rsidRDefault="00323214" w:rsidP="00A3422A">
            <w:pPr>
              <w:pStyle w:val="SourceCode"/>
            </w:pPr>
            <w:r w:rsidRPr="00B94A5B">
              <w:t xml:space="preserve">        tmp := Piece(Index,U,sbMain.Controls[i].Tag);</w:t>
            </w:r>
          </w:p>
          <w:p w14:paraId="269856A5" w14:textId="77777777" w:rsidR="00323214" w:rsidRPr="00B94A5B" w:rsidRDefault="00323214" w:rsidP="00A3422A">
            <w:pPr>
              <w:pStyle w:val="SourceCode"/>
            </w:pPr>
            <w:r w:rsidRPr="00B94A5B">
              <w:t xml:space="preserve">        p1 := StrToInt(Piece(tmp, '~', 1));</w:t>
            </w:r>
          </w:p>
          <w:p w14:paraId="3D40C9FD" w14:textId="77777777" w:rsidR="00323214" w:rsidRPr="00A3422A" w:rsidRDefault="00323214" w:rsidP="00A3422A">
            <w:pPr>
              <w:pStyle w:val="SourceCode"/>
            </w:pPr>
            <w:r w:rsidRPr="00A3422A">
              <w:t xml:space="preserve">        p2 := StrToInt(Piece(tmp, '~', 2));</w:t>
            </w:r>
          </w:p>
          <w:p w14:paraId="7991C4C6" w14:textId="77777777" w:rsidR="00323214" w:rsidRPr="00A3422A" w:rsidRDefault="00323214" w:rsidP="00A3422A">
            <w:pPr>
              <w:pStyle w:val="SourceCode"/>
            </w:pPr>
            <w:r w:rsidRPr="00A3422A">
              <w:t xml:space="preserve">        if AreTemplateFieldsRequired(copy(Txt, p1, p2)) then</w:t>
            </w:r>
          </w:p>
          <w:p w14:paraId="6836E646" w14:textId="77777777" w:rsidR="00323214" w:rsidRPr="00A3422A" w:rsidRDefault="00323214" w:rsidP="00A3422A">
            <w:pPr>
              <w:pStyle w:val="SourceCode"/>
            </w:pPr>
            <w:r w:rsidRPr="00A3422A">
              <w:t xml:space="preserve">          CanClose := FALSE;</w:t>
            </w:r>
          </w:p>
          <w:p w14:paraId="1D2CFF7F" w14:textId="77777777" w:rsidR="00323214" w:rsidRPr="00A3422A" w:rsidRDefault="00323214" w:rsidP="00A3422A">
            <w:pPr>
              <w:pStyle w:val="SourceCode"/>
            </w:pPr>
            <w:r w:rsidRPr="00A3422A">
              <w:t xml:space="preserve">      end;</w:t>
            </w:r>
          </w:p>
          <w:p w14:paraId="62526C79" w14:textId="77777777" w:rsidR="00323214" w:rsidRPr="00A3422A" w:rsidRDefault="00323214" w:rsidP="00A3422A">
            <w:pPr>
              <w:pStyle w:val="SourceCode"/>
            </w:pPr>
            <w:r w:rsidRPr="00A3422A">
              <w:t xml:space="preserve">    end;</w:t>
            </w:r>
          </w:p>
          <w:p w14:paraId="0F1846C9" w14:textId="77777777" w:rsidR="00323214" w:rsidRPr="00A3422A" w:rsidRDefault="00323214" w:rsidP="00A3422A">
            <w:pPr>
              <w:pStyle w:val="SourceCode"/>
            </w:pPr>
            <w:r w:rsidRPr="00A3422A">
              <w:t xml:space="preserve">      if not CanClose then</w:t>
            </w:r>
          </w:p>
          <w:p w14:paraId="316044EB" w14:textId="77777777" w:rsidR="00323214" w:rsidRPr="00A3422A" w:rsidRDefault="00323214" w:rsidP="00A3422A">
            <w:pPr>
              <w:pStyle w:val="SourceCode"/>
            </w:pPr>
            <w:r w:rsidRPr="00A3422A">
              <w:t xml:space="preserve">      begin</w:t>
            </w:r>
          </w:p>
          <w:p w14:paraId="5540B22D" w14:textId="77777777" w:rsidR="00323214" w:rsidRPr="00A3422A" w:rsidRDefault="00323214" w:rsidP="00A3422A">
            <w:pPr>
              <w:pStyle w:val="SourceCode"/>
            </w:pPr>
            <w:r w:rsidRPr="00A3422A">
              <w:t xml:space="preserve">        ShowMsg(MissingFieldsTxt);</w:t>
            </w:r>
          </w:p>
          <w:p w14:paraId="2E005B24" w14:textId="77777777" w:rsidR="00323214" w:rsidRPr="00A3422A" w:rsidRDefault="00323214" w:rsidP="00A3422A">
            <w:pPr>
              <w:pStyle w:val="SourceCode"/>
            </w:pPr>
            <w:r w:rsidRPr="00A3422A">
              <w:t xml:space="preserve">        break;</w:t>
            </w:r>
          </w:p>
          <w:p w14:paraId="5EB5320B" w14:textId="77777777" w:rsidR="00323214" w:rsidRPr="00A3422A" w:rsidRDefault="00323214" w:rsidP="00A3422A">
            <w:pPr>
              <w:pStyle w:val="SourceCode"/>
            </w:pPr>
            <w:r w:rsidRPr="00A3422A">
              <w:t xml:space="preserve">      end;</w:t>
            </w:r>
          </w:p>
          <w:p w14:paraId="684DB226" w14:textId="77777777" w:rsidR="00323214" w:rsidRPr="00A3422A" w:rsidRDefault="00323214" w:rsidP="00A3422A">
            <w:pPr>
              <w:pStyle w:val="SourceCode"/>
            </w:pPr>
            <w:r w:rsidRPr="00A3422A">
              <w:t xml:space="preserve">  end;</w:t>
            </w:r>
          </w:p>
          <w:p w14:paraId="07B85A10" w14:textId="77777777" w:rsidR="00323214" w:rsidRPr="00A3422A" w:rsidRDefault="00323214" w:rsidP="00A3422A">
            <w:pPr>
              <w:pStyle w:val="SourceCode"/>
            </w:pPr>
            <w:r w:rsidRPr="00A3422A">
              <w:t>end;</w:t>
            </w:r>
          </w:p>
        </w:tc>
      </w:tr>
    </w:tbl>
    <w:p w14:paraId="7DD98349" w14:textId="77777777" w:rsidR="00323214" w:rsidRPr="00A3422A" w:rsidRDefault="00323214" w:rsidP="00A3422A">
      <w:pPr>
        <w:pStyle w:val="SourceCode"/>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A3422A" w14:paraId="1FC65AE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8E725F" w14:textId="77777777" w:rsidR="00323214" w:rsidRPr="00A3422A" w:rsidRDefault="00323214" w:rsidP="00A3422A">
            <w:pPr>
              <w:pStyle w:val="SourceCode"/>
            </w:pPr>
            <w:r w:rsidRPr="00A3422A">
              <w:t>Class TfrmTemplateDialog Modified Logic (procedure TfrmTemplateDialog.FormCloseQuery(Sender: TObject; var CanClose: Boolean);)</w:t>
            </w:r>
          </w:p>
        </w:tc>
      </w:tr>
    </w:tbl>
    <w:p w14:paraId="17998F08" w14:textId="77777777" w:rsidR="00323214" w:rsidRPr="00A3422A" w:rsidRDefault="00323214" w:rsidP="00A3422A">
      <w:pPr>
        <w:pStyle w:val="SourceCode"/>
      </w:pPr>
    </w:p>
    <w:p w14:paraId="7910F434" w14:textId="77777777" w:rsidR="00323214" w:rsidRPr="00A3422A" w:rsidRDefault="00323214" w:rsidP="00A3422A">
      <w:pPr>
        <w:pStyle w:val="SourceCode"/>
      </w:pPr>
      <w:r w:rsidRPr="00A3422A">
        <w:t>procedure TfrmTemplateDialog.FormCloseQuery(Sender: TObject;  var CanClose: Boolean);</w:t>
      </w:r>
    </w:p>
    <w:p w14:paraId="1A7567FA" w14:textId="77777777" w:rsidR="00323214" w:rsidRPr="00A3422A" w:rsidRDefault="00323214" w:rsidP="00A3422A">
      <w:pPr>
        <w:pStyle w:val="SourceCode"/>
      </w:pPr>
      <w:r w:rsidRPr="00A3422A">
        <w:t>var</w:t>
      </w:r>
    </w:p>
    <w:p w14:paraId="2522A9AE" w14:textId="77777777" w:rsidR="00323214" w:rsidRPr="00A3422A" w:rsidRDefault="00323214" w:rsidP="00A3422A">
      <w:pPr>
        <w:pStyle w:val="SourceCode"/>
      </w:pPr>
      <w:r w:rsidRPr="00A3422A">
        <w:t xml:space="preserve">  Txt, tmp: string;</w:t>
      </w:r>
    </w:p>
    <w:p w14:paraId="3DD4331B" w14:textId="77777777" w:rsidR="00323214" w:rsidRPr="00A3422A" w:rsidRDefault="00323214" w:rsidP="00A3422A">
      <w:pPr>
        <w:pStyle w:val="SourceCode"/>
      </w:pPr>
      <w:r w:rsidRPr="00A3422A">
        <w:t xml:space="preserve">  i, p1, p2: Integer;</w:t>
      </w:r>
    </w:p>
    <w:p w14:paraId="10B963CF" w14:textId="77777777" w:rsidR="00323214" w:rsidRPr="00A3422A" w:rsidRDefault="00323214" w:rsidP="00A3422A">
      <w:pPr>
        <w:pStyle w:val="SourceCode"/>
      </w:pPr>
      <w:r w:rsidRPr="00A3422A">
        <w:t xml:space="preserve">  Save: Boolean;</w:t>
      </w:r>
    </w:p>
    <w:p w14:paraId="3336BD3D" w14:textId="77777777" w:rsidR="00323214" w:rsidRPr="00A3422A" w:rsidRDefault="00323214" w:rsidP="00A3422A">
      <w:pPr>
        <w:pStyle w:val="SourceCode"/>
      </w:pPr>
    </w:p>
    <w:p w14:paraId="56069A1C" w14:textId="77777777" w:rsidR="00323214" w:rsidRPr="00A3422A" w:rsidRDefault="00323214" w:rsidP="00A3422A">
      <w:pPr>
        <w:pStyle w:val="SourceCode"/>
      </w:pPr>
      <w:r w:rsidRPr="00A3422A">
        <w:t>begin</w:t>
      </w:r>
    </w:p>
    <w:p w14:paraId="565312EA" w14:textId="77777777" w:rsidR="00323214" w:rsidRPr="00A3422A" w:rsidRDefault="00323214" w:rsidP="00A3422A">
      <w:pPr>
        <w:pStyle w:val="SourceCode"/>
      </w:pPr>
      <w:r w:rsidRPr="00A3422A">
        <w:t xml:space="preserve">  CanClose := TRUE;</w:t>
      </w:r>
    </w:p>
    <w:p w14:paraId="4C0986AE" w14:textId="77777777" w:rsidR="00323214" w:rsidRPr="00A3422A" w:rsidRDefault="00323214" w:rsidP="00A3422A">
      <w:pPr>
        <w:pStyle w:val="SourceCode"/>
      </w:pPr>
      <w:r w:rsidRPr="00A3422A">
        <w:t xml:space="preserve">  if FCheck4Required then</w:t>
      </w:r>
    </w:p>
    <w:p w14:paraId="24809BBA" w14:textId="77777777" w:rsidR="00323214" w:rsidRPr="00A3422A" w:rsidRDefault="00323214" w:rsidP="00A3422A">
      <w:pPr>
        <w:pStyle w:val="SourceCode"/>
      </w:pPr>
      <w:r w:rsidRPr="00A3422A">
        <w:t xml:space="preserve">  begin</w:t>
      </w:r>
    </w:p>
    <w:p w14:paraId="74E2F23A" w14:textId="77777777" w:rsidR="00323214" w:rsidRPr="00A3422A" w:rsidRDefault="00323214" w:rsidP="00A3422A">
      <w:pPr>
        <w:pStyle w:val="SourceCode"/>
        <w:rPr>
          <w:b/>
        </w:rPr>
      </w:pPr>
      <w:r w:rsidRPr="00A3422A">
        <w:rPr>
          <w:b/>
        </w:rPr>
        <w:t>// NSR2010706 enables OK button only if all the required fields are populated.</w:t>
      </w:r>
    </w:p>
    <w:p w14:paraId="41739C19" w14:textId="77777777" w:rsidR="00323214" w:rsidRPr="00A3422A" w:rsidRDefault="00323214" w:rsidP="00A3422A">
      <w:pPr>
        <w:pStyle w:val="SourceCode"/>
        <w:rPr>
          <w:b/>
        </w:rPr>
      </w:pPr>
      <w:r w:rsidRPr="00A3422A">
        <w:rPr>
          <w:b/>
        </w:rPr>
        <w:t>// Since FCheck4Required is set TRUE by OK button this code won't be called.</w:t>
      </w:r>
    </w:p>
    <w:p w14:paraId="0B383CD5" w14:textId="77777777" w:rsidR="00323214" w:rsidRPr="00A3422A" w:rsidRDefault="00323214" w:rsidP="00A3422A">
      <w:pPr>
        <w:pStyle w:val="SourceCode"/>
        <w:rPr>
          <w:b/>
        </w:rPr>
      </w:pPr>
      <w:r w:rsidRPr="00A3422A">
        <w:rPr>
          <w:b/>
        </w:rPr>
        <w:t>// Leaving "as is" in case it is needed for reminder dialogs processing</w:t>
      </w:r>
    </w:p>
    <w:p w14:paraId="07827161" w14:textId="77777777" w:rsidR="00323214" w:rsidRPr="00A3422A" w:rsidRDefault="00323214" w:rsidP="00A3422A">
      <w:pPr>
        <w:pStyle w:val="SourceCode"/>
      </w:pPr>
    </w:p>
    <w:p w14:paraId="324439FB" w14:textId="77777777" w:rsidR="00323214" w:rsidRPr="00A3422A" w:rsidRDefault="00323214" w:rsidP="00A3422A">
      <w:pPr>
        <w:pStyle w:val="SourceCode"/>
      </w:pPr>
      <w:r w:rsidRPr="00A3422A">
        <w:t xml:space="preserve">    FCheck4Required := FALSE;</w:t>
      </w:r>
    </w:p>
    <w:p w14:paraId="7E711E4F" w14:textId="77777777" w:rsidR="00323214" w:rsidRPr="00A3422A" w:rsidRDefault="00323214" w:rsidP="00A3422A">
      <w:pPr>
        <w:pStyle w:val="SourceCode"/>
      </w:pPr>
      <w:r w:rsidRPr="00A3422A">
        <w:t xml:space="preserve">    Txt := SL.Text;</w:t>
      </w:r>
    </w:p>
    <w:p w14:paraId="54A4AB84" w14:textId="77777777" w:rsidR="00323214" w:rsidRPr="00A3422A" w:rsidRDefault="00323214" w:rsidP="00A3422A">
      <w:pPr>
        <w:pStyle w:val="SourceCode"/>
      </w:pPr>
      <w:r w:rsidRPr="00A3422A">
        <w:t xml:space="preserve">    for i := 0 to sbMain.ControlCount - 1 do</w:t>
      </w:r>
    </w:p>
    <w:p w14:paraId="4C54D9AB" w14:textId="77777777" w:rsidR="00323214" w:rsidRPr="00A3422A" w:rsidRDefault="00323214" w:rsidP="00A3422A">
      <w:pPr>
        <w:pStyle w:val="SourceCode"/>
      </w:pPr>
      <w:r w:rsidRPr="00A3422A">
        <w:t xml:space="preserve">    begin</w:t>
      </w:r>
    </w:p>
    <w:p w14:paraId="6E2F527B" w14:textId="77777777" w:rsidR="00323214" w:rsidRPr="00A3422A" w:rsidRDefault="00323214" w:rsidP="00A3422A">
      <w:pPr>
        <w:pStyle w:val="SourceCode"/>
      </w:pPr>
      <w:r w:rsidRPr="00A3422A">
        <w:t xml:space="preserve">      Save := FALSE;</w:t>
      </w:r>
    </w:p>
    <w:p w14:paraId="287C1EF6" w14:textId="77777777" w:rsidR="00323214" w:rsidRPr="00A3422A" w:rsidRDefault="00323214" w:rsidP="00A3422A">
      <w:pPr>
        <w:pStyle w:val="SourceCode"/>
      </w:pPr>
      <w:r w:rsidRPr="00A3422A">
        <w:t xml:space="preserve">      if (sbMain.Controls[i] is TORCheckBox) and</w:t>
      </w:r>
    </w:p>
    <w:p w14:paraId="3CBC9AF5" w14:textId="77777777" w:rsidR="00323214" w:rsidRPr="00A3422A" w:rsidRDefault="00323214" w:rsidP="00A3422A">
      <w:pPr>
        <w:pStyle w:val="SourceCode"/>
      </w:pPr>
      <w:r w:rsidRPr="00A3422A">
        <w:t xml:space="preserve">        (TORCheckBox(sbMain.Controls[i]).Checked) then</w:t>
      </w:r>
    </w:p>
    <w:p w14:paraId="2A918FCF" w14:textId="77777777" w:rsidR="00323214" w:rsidRPr="00A3422A" w:rsidRDefault="00323214" w:rsidP="00A3422A">
      <w:pPr>
        <w:pStyle w:val="SourceCode"/>
      </w:pPr>
      <w:r w:rsidRPr="00A3422A">
        <w:lastRenderedPageBreak/>
        <w:t xml:space="preserve">        Save := TRUE</w:t>
      </w:r>
    </w:p>
    <w:p w14:paraId="2D46B3C5" w14:textId="77777777" w:rsidR="00323214" w:rsidRPr="00A3422A" w:rsidRDefault="00323214" w:rsidP="00A3422A">
      <w:pPr>
        <w:pStyle w:val="SourceCode"/>
      </w:pPr>
      <w:r w:rsidRPr="00A3422A">
        <w:t xml:space="preserve">      else</w:t>
      </w:r>
    </w:p>
    <w:p w14:paraId="0C6B4F8E" w14:textId="77777777" w:rsidR="00323214" w:rsidRPr="00A3422A" w:rsidRDefault="00323214" w:rsidP="00A3422A">
      <w:pPr>
        <w:pStyle w:val="SourceCode"/>
      </w:pPr>
      <w:r w:rsidRPr="00A3422A">
        <w:t xml:space="preserve">      if (OneOnly and (sbMain.Controls[i] is TPanel)) then</w:t>
      </w:r>
    </w:p>
    <w:p w14:paraId="0BD7BCE7" w14:textId="77777777" w:rsidR="00323214" w:rsidRPr="00A3422A" w:rsidRDefault="00323214" w:rsidP="00A3422A">
      <w:pPr>
        <w:pStyle w:val="SourceCode"/>
      </w:pPr>
      <w:r w:rsidRPr="00A3422A">
        <w:t xml:space="preserve">        Save := TRUE;</w:t>
      </w:r>
    </w:p>
    <w:p w14:paraId="6E7693E0" w14:textId="77777777" w:rsidR="00323214" w:rsidRPr="00A3422A" w:rsidRDefault="00323214" w:rsidP="00A3422A">
      <w:pPr>
        <w:pStyle w:val="SourceCode"/>
      </w:pPr>
      <w:r w:rsidRPr="00A3422A">
        <w:t xml:space="preserve">      if (Save) then</w:t>
      </w:r>
    </w:p>
    <w:p w14:paraId="5613EDC9" w14:textId="77777777" w:rsidR="00323214" w:rsidRPr="00A3422A" w:rsidRDefault="00323214" w:rsidP="00A3422A">
      <w:pPr>
        <w:pStyle w:val="SourceCode"/>
      </w:pPr>
      <w:r w:rsidRPr="00A3422A">
        <w:t xml:space="preserve">      begin</w:t>
      </w:r>
    </w:p>
    <w:p w14:paraId="55962A22" w14:textId="77777777" w:rsidR="00323214" w:rsidRPr="00A3422A" w:rsidRDefault="00323214" w:rsidP="00A3422A">
      <w:pPr>
        <w:pStyle w:val="SourceCode"/>
      </w:pPr>
      <w:r w:rsidRPr="00A3422A">
        <w:t xml:space="preserve">        tmp := Piece(Index,U,sbMain.Controls[i].Tag);</w:t>
      </w:r>
    </w:p>
    <w:p w14:paraId="7CDB4CB0" w14:textId="77777777" w:rsidR="00323214" w:rsidRPr="00A3422A" w:rsidRDefault="00323214" w:rsidP="00A3422A">
      <w:pPr>
        <w:pStyle w:val="SourceCode"/>
      </w:pPr>
      <w:r w:rsidRPr="00A3422A">
        <w:t xml:space="preserve">        p1 := StrToInt(Piece(tmp, '~', 1));</w:t>
      </w:r>
    </w:p>
    <w:p w14:paraId="041A0330" w14:textId="77777777" w:rsidR="00323214" w:rsidRPr="00A3422A" w:rsidRDefault="00323214" w:rsidP="00A3422A">
      <w:pPr>
        <w:pStyle w:val="SourceCode"/>
      </w:pPr>
      <w:r w:rsidRPr="00A3422A">
        <w:t xml:space="preserve">        p2 := StrToInt(Piece(tmp, '~', 2));</w:t>
      </w:r>
    </w:p>
    <w:p w14:paraId="74F8F6AA" w14:textId="77777777" w:rsidR="00323214" w:rsidRPr="00A3422A" w:rsidRDefault="00323214" w:rsidP="00A3422A">
      <w:pPr>
        <w:pStyle w:val="SourceCode"/>
      </w:pPr>
      <w:r w:rsidRPr="00A3422A">
        <w:t xml:space="preserve">        if AreTemplateFieldsRequired(copy(Txt, p1, p2)) then</w:t>
      </w:r>
    </w:p>
    <w:p w14:paraId="0E1BDABC" w14:textId="77777777" w:rsidR="00323214" w:rsidRPr="00A3422A" w:rsidRDefault="00323214" w:rsidP="00A3422A">
      <w:pPr>
        <w:pStyle w:val="SourceCode"/>
      </w:pPr>
      <w:r w:rsidRPr="00A3422A">
        <w:t xml:space="preserve">          CanClose := FALSE;</w:t>
      </w:r>
    </w:p>
    <w:p w14:paraId="5DA32541" w14:textId="77777777" w:rsidR="00323214" w:rsidRPr="00A3422A" w:rsidRDefault="00323214" w:rsidP="00A3422A">
      <w:pPr>
        <w:pStyle w:val="SourceCode"/>
      </w:pPr>
      <w:r w:rsidRPr="00A3422A">
        <w:t xml:space="preserve">      end;</w:t>
      </w:r>
    </w:p>
    <w:p w14:paraId="56D908FA" w14:textId="77777777" w:rsidR="00323214" w:rsidRPr="00A3422A" w:rsidRDefault="00323214" w:rsidP="00A3422A">
      <w:pPr>
        <w:pStyle w:val="SourceCode"/>
      </w:pPr>
      <w:r w:rsidRPr="00A3422A">
        <w:t xml:space="preserve">    end;</w:t>
      </w:r>
    </w:p>
    <w:p w14:paraId="5F3A3AE8" w14:textId="77777777" w:rsidR="00323214" w:rsidRPr="00A3422A" w:rsidRDefault="00323214" w:rsidP="00A3422A">
      <w:pPr>
        <w:pStyle w:val="SourceCode"/>
      </w:pPr>
      <w:r w:rsidRPr="00A3422A">
        <w:t xml:space="preserve">    if not CanClose then</w:t>
      </w:r>
    </w:p>
    <w:p w14:paraId="57F2B92F" w14:textId="77777777" w:rsidR="00323214" w:rsidRPr="00A3422A" w:rsidRDefault="00323214" w:rsidP="00A3422A">
      <w:pPr>
        <w:pStyle w:val="SourceCode"/>
        <w:rPr>
          <w:b/>
        </w:rPr>
      </w:pPr>
      <w:r w:rsidRPr="00A3422A">
        <w:t xml:space="preserve">      begin </w:t>
      </w:r>
      <w:r w:rsidRPr="00A3422A">
        <w:rPr>
          <w:b/>
        </w:rPr>
        <w:t>// NSR20100706 AA -------------------------------------------- begin</w:t>
      </w:r>
    </w:p>
    <w:p w14:paraId="15B7374A" w14:textId="77777777" w:rsidR="00323214" w:rsidRPr="00A3422A" w:rsidRDefault="00323214" w:rsidP="00A3422A">
      <w:pPr>
        <w:pStyle w:val="SourceCode"/>
        <w:rPr>
          <w:b/>
        </w:rPr>
      </w:pPr>
      <w:r w:rsidRPr="00A3422A">
        <w:rPr>
          <w:b/>
        </w:rPr>
        <w:t xml:space="preserve">        ReqHighlight := True;</w:t>
      </w:r>
    </w:p>
    <w:p w14:paraId="30D0C4FC" w14:textId="77777777" w:rsidR="00323214" w:rsidRPr="00A3422A" w:rsidRDefault="00323214" w:rsidP="00A3422A">
      <w:pPr>
        <w:pStyle w:val="SourceCode"/>
        <w:rPr>
          <w:b/>
        </w:rPr>
      </w:pPr>
      <w:r w:rsidRPr="00A3422A">
        <w:rPr>
          <w:b/>
        </w:rPr>
        <w:t xml:space="preserve">        frRequiredFields.Visible := True;</w:t>
      </w:r>
    </w:p>
    <w:p w14:paraId="5421CCBD" w14:textId="77777777" w:rsidR="00323214" w:rsidRPr="00A3422A" w:rsidRDefault="00323214" w:rsidP="00A3422A">
      <w:pPr>
        <w:pStyle w:val="SourceCode"/>
        <w:rPr>
          <w:b/>
        </w:rPr>
      </w:pPr>
      <w:r w:rsidRPr="00A3422A">
        <w:rPr>
          <w:b/>
        </w:rPr>
        <w:t xml:space="preserve">        RFH.HighlightControls(ReqHighlight);</w:t>
      </w:r>
    </w:p>
    <w:p w14:paraId="2FB85CA8" w14:textId="77777777" w:rsidR="00323214" w:rsidRPr="00A3422A" w:rsidRDefault="00323214" w:rsidP="00A3422A">
      <w:pPr>
        <w:pStyle w:val="SourceCode"/>
        <w:rPr>
          <w:b/>
        </w:rPr>
      </w:pPr>
      <w:r w:rsidRPr="00A3422A">
        <w:rPr>
          <w:b/>
        </w:rPr>
        <w:t>{$IFDEF DEBUG}</w:t>
      </w:r>
    </w:p>
    <w:p w14:paraId="4EC76562" w14:textId="77777777" w:rsidR="00323214" w:rsidRPr="00A3422A" w:rsidRDefault="00323214" w:rsidP="00A3422A">
      <w:pPr>
        <w:pStyle w:val="SourceCode"/>
        <w:rPr>
          <w:b/>
        </w:rPr>
      </w:pPr>
      <w:r w:rsidRPr="00A3422A">
        <w:rPr>
          <w:b/>
        </w:rPr>
        <w:t xml:space="preserve">        setDebugInfo;</w:t>
      </w:r>
    </w:p>
    <w:p w14:paraId="52893DF6" w14:textId="77777777" w:rsidR="00323214" w:rsidRPr="00A3422A" w:rsidRDefault="00323214" w:rsidP="00A3422A">
      <w:pPr>
        <w:pStyle w:val="SourceCode"/>
        <w:rPr>
          <w:b/>
        </w:rPr>
      </w:pPr>
      <w:r w:rsidRPr="00A3422A">
        <w:rPr>
          <w:b/>
        </w:rPr>
        <w:t>{$ENDIF}</w:t>
      </w:r>
    </w:p>
    <w:p w14:paraId="761AECA4" w14:textId="77777777" w:rsidR="00323214" w:rsidRPr="00A3422A" w:rsidRDefault="00323214" w:rsidP="00A3422A">
      <w:pPr>
        <w:pStyle w:val="SourceCode"/>
        <w:rPr>
          <w:b/>
        </w:rPr>
      </w:pPr>
      <w:r w:rsidRPr="00A3422A">
        <w:rPr>
          <w:b/>
        </w:rPr>
        <w:t xml:space="preserve">        txt := RFH.getRequiredFieldNames(sbMain,char(VK_TAB));</w:t>
      </w:r>
    </w:p>
    <w:p w14:paraId="01F54D76" w14:textId="77777777" w:rsidR="00323214" w:rsidRPr="00A3422A" w:rsidRDefault="00323214" w:rsidP="00A3422A">
      <w:pPr>
        <w:pStyle w:val="SourceCode"/>
        <w:rPr>
          <w:b/>
        </w:rPr>
      </w:pPr>
      <w:r w:rsidRPr="00A3422A">
        <w:rPr>
          <w:b/>
        </w:rPr>
        <w:t xml:space="preserve">        i := pos(CRLF,txt);</w:t>
      </w:r>
    </w:p>
    <w:p w14:paraId="3AA96156" w14:textId="77777777" w:rsidR="00323214" w:rsidRPr="00A3422A" w:rsidRDefault="00323214" w:rsidP="00A3422A">
      <w:pPr>
        <w:pStyle w:val="SourceCode"/>
        <w:rPr>
          <w:b/>
        </w:rPr>
      </w:pPr>
      <w:r w:rsidRPr="00A3422A">
        <w:rPr>
          <w:b/>
        </w:rPr>
        <w:t xml:space="preserve">        if i &lt; (Length(txt)-Length(CRLF)+1) then</w:t>
      </w:r>
    </w:p>
    <w:p w14:paraId="0F08064D" w14:textId="77777777" w:rsidR="00323214" w:rsidRPr="00A3422A" w:rsidRDefault="00323214" w:rsidP="00A3422A">
      <w:pPr>
        <w:pStyle w:val="SourceCode"/>
        <w:rPr>
          <w:b/>
        </w:rPr>
      </w:pPr>
      <w:r w:rsidRPr="00A3422A">
        <w:rPr>
          <w:b/>
        </w:rPr>
        <w:t xml:space="preserve">          txt := 'The following Required fields are not populated:'+ CRLF+CRLF +txt</w:t>
      </w:r>
    </w:p>
    <w:p w14:paraId="41E66B39" w14:textId="77777777" w:rsidR="00323214" w:rsidRPr="00A3422A" w:rsidRDefault="00323214" w:rsidP="00A3422A">
      <w:pPr>
        <w:pStyle w:val="SourceCode"/>
        <w:rPr>
          <w:b/>
        </w:rPr>
      </w:pPr>
      <w:r w:rsidRPr="00A3422A">
        <w:rPr>
          <w:b/>
        </w:rPr>
        <w:t xml:space="preserve">        else</w:t>
      </w:r>
    </w:p>
    <w:p w14:paraId="3FAC4CD6" w14:textId="77777777" w:rsidR="00323214" w:rsidRPr="00A3422A" w:rsidRDefault="00323214" w:rsidP="00A3422A">
      <w:pPr>
        <w:pStyle w:val="SourceCode"/>
        <w:rPr>
          <w:b/>
        </w:rPr>
      </w:pPr>
      <w:r w:rsidRPr="00A3422A">
        <w:rPr>
          <w:b/>
        </w:rPr>
        <w:t xml:space="preserve">          txt := 'The following Required field is not populated:'+ CRLF+CRLF +txt;</w:t>
      </w:r>
    </w:p>
    <w:p w14:paraId="500C937F" w14:textId="77777777" w:rsidR="00323214" w:rsidRPr="00A3422A" w:rsidRDefault="00323214" w:rsidP="00A3422A">
      <w:pPr>
        <w:pStyle w:val="SourceCode"/>
        <w:rPr>
          <w:b/>
        </w:rPr>
      </w:pPr>
    </w:p>
    <w:p w14:paraId="0D833C3E" w14:textId="77777777" w:rsidR="00323214" w:rsidRPr="00A3422A" w:rsidRDefault="00323214" w:rsidP="00A3422A">
      <w:pPr>
        <w:pStyle w:val="SourceCode"/>
        <w:rPr>
          <w:b/>
        </w:rPr>
      </w:pPr>
      <w:r w:rsidRPr="00A3422A">
        <w:rPr>
          <w:b/>
        </w:rPr>
        <w:t xml:space="preserve">        frRequiredFields.FocusControl; // scroll to the first unpopulated field</w:t>
      </w:r>
    </w:p>
    <w:p w14:paraId="7EAAC679" w14:textId="77777777" w:rsidR="00323214" w:rsidRPr="00A3422A" w:rsidRDefault="00323214" w:rsidP="00A3422A">
      <w:pPr>
        <w:pStyle w:val="SourceCode"/>
        <w:rPr>
          <w:b/>
        </w:rPr>
      </w:pPr>
      <w:r w:rsidRPr="00A3422A">
        <w:rPr>
          <w:b/>
        </w:rPr>
        <w:t xml:space="preserve">        ShowMsg(txt);</w:t>
      </w:r>
    </w:p>
    <w:p w14:paraId="788D19BF" w14:textId="77777777" w:rsidR="00323214" w:rsidRPr="00A3422A" w:rsidRDefault="00323214" w:rsidP="00A3422A">
      <w:pPr>
        <w:pStyle w:val="SourceCode"/>
      </w:pPr>
      <w:r w:rsidRPr="00A3422A">
        <w:rPr>
          <w:b/>
        </w:rPr>
        <w:t xml:space="preserve">      end;  // NSR20100706 AA ----------------------------------------------</w:t>
      </w:r>
      <w:r w:rsidRPr="00A3422A">
        <w:t xml:space="preserve"> end</w:t>
      </w:r>
    </w:p>
    <w:p w14:paraId="5821B616" w14:textId="77777777" w:rsidR="00323214" w:rsidRPr="00A3422A" w:rsidRDefault="00323214" w:rsidP="00A3422A">
      <w:pPr>
        <w:pStyle w:val="SourceCode"/>
      </w:pPr>
      <w:r w:rsidRPr="00A3422A">
        <w:t xml:space="preserve">  end;</w:t>
      </w:r>
    </w:p>
    <w:p w14:paraId="20535405" w14:textId="77777777" w:rsidR="00323214" w:rsidRPr="00A3422A" w:rsidRDefault="00323214" w:rsidP="00A3422A">
      <w:pPr>
        <w:pStyle w:val="SourceCode"/>
      </w:pPr>
      <w:r w:rsidRPr="00A3422A">
        <w:t>end;</w:t>
      </w: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23214" w:rsidRPr="00323214" w14:paraId="009D6880"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CAF81E"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Current Logic (</w:t>
            </w:r>
            <w:r w:rsidRPr="00323214">
              <w:rPr>
                <w:rFonts w:ascii="Courier New" w:hAnsi="Courier New" w:cs="Courier New"/>
                <w:sz w:val="20"/>
                <w:szCs w:val="16"/>
              </w:rPr>
              <w:t>procedure TfrmTemplateDialog.FormClose(Sender: TObject;</w:t>
            </w:r>
            <w:r w:rsidRPr="00323214">
              <w:rPr>
                <w:rFonts w:ascii="Arial" w:hAnsi="Arial" w:cs="Arial"/>
                <w:szCs w:val="20"/>
              </w:rPr>
              <w:t>)</w:t>
            </w:r>
          </w:p>
        </w:tc>
      </w:tr>
      <w:tr w:rsidR="00323214" w:rsidRPr="00323214" w14:paraId="3199EF5A"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31BEA28F" w14:textId="77777777" w:rsidR="00323214" w:rsidRPr="00323214" w:rsidRDefault="00323214" w:rsidP="00A3422A">
            <w:pPr>
              <w:pStyle w:val="SourceCode"/>
            </w:pPr>
            <w:r w:rsidRPr="00323214">
              <w:t>procedure TfrmTemplateDialog.FormClose(Sender: TObject;</w:t>
            </w:r>
          </w:p>
          <w:p w14:paraId="796F1A4B" w14:textId="77777777" w:rsidR="00323214" w:rsidRPr="00323214" w:rsidRDefault="00323214" w:rsidP="00A3422A">
            <w:pPr>
              <w:pStyle w:val="SourceCode"/>
            </w:pPr>
            <w:r w:rsidRPr="00323214">
              <w:t xml:space="preserve">  var Action: TCloseAction);</w:t>
            </w:r>
          </w:p>
          <w:p w14:paraId="3650AC7D" w14:textId="77777777" w:rsidR="00323214" w:rsidRPr="00323214" w:rsidRDefault="00323214" w:rsidP="00A3422A">
            <w:pPr>
              <w:pStyle w:val="SourceCode"/>
            </w:pPr>
            <w:r w:rsidRPr="00323214">
              <w:t>begin</w:t>
            </w:r>
          </w:p>
          <w:p w14:paraId="4FF61598" w14:textId="77777777" w:rsidR="00323214" w:rsidRPr="00323214" w:rsidRDefault="00323214" w:rsidP="00A3422A">
            <w:pPr>
              <w:pStyle w:val="SourceCode"/>
            </w:pPr>
            <w:r w:rsidRPr="00323214">
              <w:t xml:space="preserve">  Application.OnShowHint := FOldHintEvent;</w:t>
            </w:r>
          </w:p>
          <w:p w14:paraId="2EA74E6C" w14:textId="77777777" w:rsidR="00323214" w:rsidRPr="00323214" w:rsidRDefault="00323214" w:rsidP="00A3422A">
            <w:pPr>
              <w:pStyle w:val="SourceCode"/>
            </w:pPr>
            <w:r w:rsidRPr="00323214">
              <w:t xml:space="preserve">  SaveUserBounds(Self);</w:t>
            </w:r>
          </w:p>
          <w:p w14:paraId="637855C8" w14:textId="77777777" w:rsidR="00323214" w:rsidRPr="00323214" w:rsidRDefault="00323214" w:rsidP="00A3422A">
            <w:pPr>
              <w:pStyle w:val="SourceCode"/>
            </w:pPr>
            <w:r w:rsidRPr="00323214">
              <w:t>end;</w:t>
            </w:r>
          </w:p>
          <w:p w14:paraId="1A7FBD9D" w14:textId="77777777" w:rsidR="00323214" w:rsidRPr="00323214" w:rsidRDefault="00323214" w:rsidP="00323214">
            <w:pPr>
              <w:spacing w:before="60" w:after="60"/>
              <w:rPr>
                <w:rFonts w:ascii="Arial" w:hAnsi="Arial" w:cs="Arial"/>
                <w:szCs w:val="20"/>
              </w:rPr>
            </w:pPr>
          </w:p>
        </w:tc>
      </w:tr>
      <w:tr w:rsidR="00323214" w:rsidRPr="00323214" w14:paraId="41D24074"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8015D3" w14:textId="77777777" w:rsidR="00323214" w:rsidRPr="00323214" w:rsidRDefault="00323214" w:rsidP="00323214">
            <w:pPr>
              <w:spacing w:before="60" w:after="60"/>
              <w:rPr>
                <w:rFonts w:ascii="Arial" w:hAnsi="Arial" w:cs="Arial"/>
                <w:szCs w:val="20"/>
              </w:rPr>
            </w:pPr>
            <w:r w:rsidRPr="00323214">
              <w:rPr>
                <w:rFonts w:ascii="Arial" w:hAnsi="Arial" w:cs="Arial"/>
                <w:szCs w:val="20"/>
              </w:rPr>
              <w:t>Class TfrmTemplateDialog Modified Logic (</w:t>
            </w:r>
            <w:r w:rsidRPr="00323214">
              <w:rPr>
                <w:rFonts w:ascii="Courier New" w:hAnsi="Courier New" w:cs="Courier New"/>
                <w:sz w:val="20"/>
                <w:szCs w:val="16"/>
              </w:rPr>
              <w:t>procedure TfrmTemplateDialog.FormClose(Sender: TObject;</w:t>
            </w:r>
            <w:r w:rsidRPr="00323214">
              <w:rPr>
                <w:rFonts w:ascii="Arial" w:hAnsi="Arial" w:cs="Arial"/>
                <w:szCs w:val="20"/>
              </w:rPr>
              <w:t>)</w:t>
            </w:r>
          </w:p>
        </w:tc>
      </w:tr>
      <w:tr w:rsidR="00323214" w:rsidRPr="00323214" w14:paraId="2122A82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auto"/>
          </w:tcPr>
          <w:p w14:paraId="39FF8545" w14:textId="77777777" w:rsidR="00323214" w:rsidRPr="00323214" w:rsidRDefault="00323214" w:rsidP="00A3422A">
            <w:pPr>
              <w:pStyle w:val="SourceCode"/>
            </w:pPr>
            <w:r w:rsidRPr="00323214">
              <w:t>procedure TfrmTemplateDialog.FormClose(Sender: TObject;</w:t>
            </w:r>
          </w:p>
          <w:p w14:paraId="1AA88DD2" w14:textId="77777777" w:rsidR="00323214" w:rsidRPr="00323214" w:rsidRDefault="00323214" w:rsidP="00A3422A">
            <w:pPr>
              <w:pStyle w:val="SourceCode"/>
            </w:pPr>
            <w:r w:rsidRPr="00323214">
              <w:t xml:space="preserve">  var Action: TCloseAction);</w:t>
            </w:r>
          </w:p>
          <w:p w14:paraId="4F557E64" w14:textId="77777777" w:rsidR="00323214" w:rsidRPr="00323214" w:rsidRDefault="00323214" w:rsidP="00A3422A">
            <w:pPr>
              <w:pStyle w:val="SourceCode"/>
            </w:pPr>
            <w:r w:rsidRPr="00323214">
              <w:t>begin</w:t>
            </w:r>
          </w:p>
          <w:p w14:paraId="1DDE98A6" w14:textId="77777777" w:rsidR="00323214" w:rsidRPr="00323214" w:rsidRDefault="00323214" w:rsidP="00A3422A">
            <w:pPr>
              <w:pStyle w:val="SourceCode"/>
            </w:pPr>
            <w:r w:rsidRPr="00323214">
              <w:t xml:space="preserve">  Application.OnShowHint := FOldHintEvent;</w:t>
            </w:r>
          </w:p>
          <w:p w14:paraId="7F92D55E" w14:textId="77777777" w:rsidR="00323214" w:rsidRPr="00323214" w:rsidRDefault="00323214" w:rsidP="00A3422A">
            <w:pPr>
              <w:pStyle w:val="SourceCode"/>
            </w:pPr>
            <w:r w:rsidRPr="00323214">
              <w:t xml:space="preserve">  SaveUserBounds(Self);</w:t>
            </w:r>
          </w:p>
          <w:p w14:paraId="3F1078C6" w14:textId="77777777" w:rsidR="00323214" w:rsidRPr="00323214" w:rsidRDefault="00323214" w:rsidP="00A3422A">
            <w:pPr>
              <w:pStyle w:val="SourceCode"/>
              <w:rPr>
                <w:b/>
              </w:rPr>
            </w:pPr>
            <w:r w:rsidRPr="00323214">
              <w:rPr>
                <w:b/>
              </w:rPr>
              <w:t xml:space="preserve">  saveUserOptions; // NSR20100706 AA 2015/09/29</w:t>
            </w:r>
          </w:p>
          <w:p w14:paraId="75F6270F" w14:textId="77777777" w:rsidR="00323214" w:rsidRPr="00323214" w:rsidRDefault="00323214" w:rsidP="00A3422A">
            <w:pPr>
              <w:pStyle w:val="SourceCode"/>
            </w:pPr>
            <w:r w:rsidRPr="00323214">
              <w:t>end;</w:t>
            </w:r>
          </w:p>
          <w:p w14:paraId="7F455033" w14:textId="77777777" w:rsidR="00323214" w:rsidRPr="00323214" w:rsidRDefault="00323214" w:rsidP="00323214">
            <w:pPr>
              <w:spacing w:before="60" w:after="60"/>
              <w:rPr>
                <w:rFonts w:ascii="Arial" w:hAnsi="Arial" w:cs="Arial"/>
                <w:szCs w:val="20"/>
              </w:rPr>
            </w:pPr>
          </w:p>
        </w:tc>
      </w:tr>
    </w:tbl>
    <w:p w14:paraId="49995168" w14:textId="77777777" w:rsidR="00323214" w:rsidRPr="00323214" w:rsidRDefault="00323214" w:rsidP="00A3422A">
      <w:pPr>
        <w:spacing w:after="200" w:line="276" w:lineRule="auto"/>
        <w:rPr>
          <w:rFonts w:ascii="Courier New" w:eastAsiaTheme="minorHAnsi" w:hAnsi="Courier New" w:cs="Courier New"/>
          <w:sz w:val="20"/>
          <w:szCs w:val="16"/>
        </w:rPr>
      </w:pPr>
    </w:p>
    <w:p w14:paraId="19D4E4F1" w14:textId="77777777" w:rsidR="00323214" w:rsidRPr="00323214" w:rsidRDefault="00323214" w:rsidP="00323214">
      <w:pPr>
        <w:spacing w:after="120" w:line="276" w:lineRule="auto"/>
        <w:rPr>
          <w:rFonts w:asciiTheme="majorHAnsi" w:eastAsiaTheme="majorEastAsia" w:hAnsiTheme="majorHAnsi" w:cstheme="majorBidi"/>
          <w:color w:val="243F60" w:themeColor="accent1" w:themeShade="7F"/>
          <w:szCs w:val="22"/>
        </w:rPr>
      </w:pPr>
      <w:r w:rsidRPr="00323214">
        <w:rPr>
          <w:rFonts w:asciiTheme="minorHAnsi" w:eastAsiaTheme="minorHAnsi" w:hAnsiTheme="minorHAnsi" w:cstheme="minorBidi"/>
          <w:szCs w:val="22"/>
        </w:rPr>
        <w:br w:type="page"/>
      </w:r>
    </w:p>
    <w:p w14:paraId="2CCCB581" w14:textId="02ADFC9F" w:rsidR="00CB3D76" w:rsidRPr="00323214" w:rsidRDefault="00CB3D76" w:rsidP="00CB3D76">
      <w:pPr>
        <w:pStyle w:val="Heading7"/>
        <w:rPr>
          <w:rFonts w:eastAsiaTheme="majorEastAsia"/>
        </w:rPr>
      </w:pPr>
      <w:bookmarkStart w:id="517" w:name="_Toc475621425"/>
      <w:r>
        <w:rPr>
          <w:rFonts w:eastAsiaTheme="majorEastAsia"/>
        </w:rPr>
        <w:lastRenderedPageBreak/>
        <w:t>Frame</w:t>
      </w:r>
      <w:r w:rsidRPr="00323214">
        <w:rPr>
          <w:rFonts w:eastAsiaTheme="majorEastAsia"/>
        </w:rPr>
        <w:t xml:space="preserve"> m</w:t>
      </w:r>
      <w:r>
        <w:rPr>
          <w:rFonts w:eastAsiaTheme="majorEastAsia"/>
        </w:rPr>
        <w:t>Template</w:t>
      </w:r>
      <w:r w:rsidRPr="00323214">
        <w:rPr>
          <w:rFonts w:eastAsiaTheme="majorEastAsia"/>
        </w:rPr>
        <w:t>Field</w:t>
      </w:r>
      <w:r>
        <w:rPr>
          <w:rFonts w:eastAsiaTheme="majorEastAsia"/>
        </w:rPr>
        <w:t>Button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0"/>
        <w:gridCol w:w="3156"/>
      </w:tblGrid>
      <w:tr w:rsidR="00CB3D76" w:rsidRPr="00323214" w14:paraId="33316F12" w14:textId="77777777" w:rsidTr="00CB3D76">
        <w:trPr>
          <w:cantSplit/>
          <w:tblHeader/>
        </w:trPr>
        <w:tc>
          <w:tcPr>
            <w:tcW w:w="1510" w:type="pct"/>
            <w:shd w:val="clear" w:color="auto" w:fill="F2F2F2" w:themeFill="background1" w:themeFillShade="F2"/>
          </w:tcPr>
          <w:p w14:paraId="76017B7E" w14:textId="77777777" w:rsidR="00CB3D76" w:rsidRPr="00323214" w:rsidRDefault="00CB3D76" w:rsidP="00CB3D76">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31EB83F0" w14:textId="77777777" w:rsidR="00CB3D76" w:rsidRPr="00323214" w:rsidRDefault="00CB3D76" w:rsidP="00CB3D76">
            <w:pPr>
              <w:spacing w:before="60" w:after="60"/>
              <w:rPr>
                <w:rFonts w:ascii="Arial" w:hAnsi="Arial" w:cs="Arial"/>
                <w:b/>
                <w:szCs w:val="22"/>
              </w:rPr>
            </w:pPr>
            <w:r w:rsidRPr="00323214">
              <w:rPr>
                <w:rFonts w:ascii="Arial" w:hAnsi="Arial" w:cs="Arial"/>
                <w:b/>
                <w:szCs w:val="22"/>
              </w:rPr>
              <w:t>Description of enhancement</w:t>
            </w:r>
          </w:p>
        </w:tc>
      </w:tr>
      <w:tr w:rsidR="00CB3D76" w:rsidRPr="00323214" w14:paraId="67F42219" w14:textId="77777777" w:rsidTr="00CB3D76">
        <w:trPr>
          <w:cantSplit/>
          <w:tblHeader/>
        </w:trPr>
        <w:tc>
          <w:tcPr>
            <w:tcW w:w="1510" w:type="pct"/>
            <w:shd w:val="clear" w:color="auto" w:fill="F2F2F2" w:themeFill="background1" w:themeFillShade="F2"/>
          </w:tcPr>
          <w:p w14:paraId="0A7EDA10" w14:textId="603DD484" w:rsidR="00CB3D76" w:rsidRPr="00323214" w:rsidRDefault="00CB3D76" w:rsidP="00CB3D76">
            <w:pPr>
              <w:spacing w:before="60" w:after="60"/>
              <w:rPr>
                <w:rFonts w:ascii="Arial" w:hAnsi="Arial" w:cs="Arial"/>
                <w:b/>
                <w:szCs w:val="22"/>
              </w:rPr>
            </w:pPr>
            <w:r w:rsidRPr="00323214">
              <w:rPr>
                <w:rFonts w:ascii="Arial" w:hAnsi="Arial" w:cs="Arial"/>
                <w:b/>
                <w:szCs w:val="22"/>
              </w:rPr>
              <w:t>T</w:t>
            </w:r>
            <w:r>
              <w:rPr>
                <w:rFonts w:ascii="Arial" w:hAnsi="Arial" w:cs="Arial"/>
                <w:b/>
                <w:szCs w:val="22"/>
              </w:rPr>
              <w:t>fraTemplateFieldButton</w:t>
            </w:r>
          </w:p>
        </w:tc>
        <w:tc>
          <w:tcPr>
            <w:tcW w:w="3490" w:type="pct"/>
            <w:gridSpan w:val="4"/>
            <w:shd w:val="clear" w:color="auto" w:fill="auto"/>
          </w:tcPr>
          <w:p w14:paraId="3F804718" w14:textId="4966013F" w:rsidR="00CB3D76" w:rsidRPr="00323214" w:rsidRDefault="00CB3D76" w:rsidP="00CB3D76">
            <w:pPr>
              <w:spacing w:before="60" w:after="60"/>
              <w:rPr>
                <w:rFonts w:ascii="Arial" w:hAnsi="Arial" w:cs="Arial"/>
                <w:szCs w:val="22"/>
              </w:rPr>
            </w:pPr>
            <w:r w:rsidRPr="00323214">
              <w:rPr>
                <w:rFonts w:ascii="Arial" w:hAnsi="Arial" w:cs="Arial"/>
                <w:szCs w:val="22"/>
              </w:rPr>
              <w:t>File m</w:t>
            </w:r>
            <w:r>
              <w:rPr>
                <w:rFonts w:ascii="Arial" w:hAnsi="Arial" w:cs="Arial"/>
                <w:szCs w:val="22"/>
              </w:rPr>
              <w:t>Template</w:t>
            </w:r>
            <w:r w:rsidRPr="00323214">
              <w:rPr>
                <w:rFonts w:ascii="Arial" w:hAnsi="Arial" w:cs="Arial"/>
                <w:szCs w:val="22"/>
              </w:rPr>
              <w:t>Field</w:t>
            </w:r>
            <w:r>
              <w:rPr>
                <w:rFonts w:ascii="Arial" w:hAnsi="Arial" w:cs="Arial"/>
                <w:szCs w:val="22"/>
              </w:rPr>
              <w:t>Button</w:t>
            </w:r>
            <w:r w:rsidRPr="00323214">
              <w:rPr>
                <w:rFonts w:ascii="Arial" w:hAnsi="Arial" w:cs="Arial"/>
                <w:szCs w:val="22"/>
              </w:rPr>
              <w:t>.pas</w:t>
            </w:r>
          </w:p>
          <w:p w14:paraId="4179FC07" w14:textId="77777777" w:rsidR="00CB3D76" w:rsidRDefault="00CB3D76" w:rsidP="00CB3D76">
            <w:pPr>
              <w:spacing w:before="60" w:after="60"/>
              <w:rPr>
                <w:rFonts w:ascii="Arial" w:hAnsi="Arial" w:cs="Arial"/>
                <w:szCs w:val="22"/>
              </w:rPr>
            </w:pPr>
            <w:r w:rsidRPr="00323214">
              <w:rPr>
                <w:rFonts w:ascii="Arial" w:hAnsi="Arial" w:cs="Arial"/>
                <w:szCs w:val="22"/>
              </w:rPr>
              <w:t xml:space="preserve">Implements Highlighting </w:t>
            </w:r>
            <w:r>
              <w:rPr>
                <w:rFonts w:ascii="Arial" w:hAnsi="Arial" w:cs="Arial"/>
                <w:szCs w:val="22"/>
              </w:rPr>
              <w:t>of template field of type “B</w:t>
            </w:r>
            <w:r w:rsidRPr="00323214">
              <w:rPr>
                <w:rFonts w:ascii="Arial" w:hAnsi="Arial" w:cs="Arial"/>
                <w:szCs w:val="22"/>
              </w:rPr>
              <w:t>utton</w:t>
            </w:r>
            <w:r>
              <w:rPr>
                <w:rFonts w:ascii="Arial" w:hAnsi="Arial" w:cs="Arial"/>
                <w:szCs w:val="22"/>
              </w:rPr>
              <w:t>”</w:t>
            </w:r>
            <w:r w:rsidRPr="00323214">
              <w:rPr>
                <w:rFonts w:ascii="Arial" w:hAnsi="Arial" w:cs="Arial"/>
                <w:szCs w:val="22"/>
              </w:rPr>
              <w:t xml:space="preserve"> </w:t>
            </w:r>
          </w:p>
          <w:p w14:paraId="7A5FAD1D" w14:textId="77777777" w:rsidR="00CB3D76" w:rsidRDefault="00CB3D76" w:rsidP="00CB3D76">
            <w:pPr>
              <w:spacing w:before="60" w:after="60"/>
              <w:rPr>
                <w:rFonts w:ascii="Arial" w:hAnsi="Arial" w:cs="Arial"/>
                <w:szCs w:val="22"/>
              </w:rPr>
            </w:pPr>
            <w:r>
              <w:rPr>
                <w:rFonts w:ascii="Arial" w:hAnsi="Arial" w:cs="Arial"/>
                <w:szCs w:val="22"/>
              </w:rPr>
              <w:t>Modified to include TShape component providing color to the button.</w:t>
            </w:r>
          </w:p>
          <w:p w14:paraId="37342ECC" w14:textId="4E04D557" w:rsidR="00CB3D76" w:rsidRPr="00323214" w:rsidRDefault="00CB3D76" w:rsidP="00CB3D76">
            <w:pPr>
              <w:spacing w:before="60" w:after="60"/>
              <w:rPr>
                <w:rFonts w:ascii="Arial" w:hAnsi="Arial" w:cs="Arial"/>
                <w:szCs w:val="22"/>
              </w:rPr>
            </w:pPr>
            <w:r>
              <w:rPr>
                <w:rFonts w:ascii="Arial" w:hAnsi="Arial" w:cs="Arial"/>
                <w:szCs w:val="22"/>
              </w:rPr>
              <w:t>Code added to update button size to match caption width</w:t>
            </w:r>
          </w:p>
        </w:tc>
      </w:tr>
      <w:tr w:rsidR="00CB3D76" w:rsidRPr="00323214" w14:paraId="6BAB2927" w14:textId="77777777" w:rsidTr="00CB3D7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1BCCF8B1" w14:textId="43812F6A" w:rsidR="00CB3D76" w:rsidRPr="00323214" w:rsidRDefault="00CB3D76" w:rsidP="00CB3D76">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216D6F73" w14:textId="7B65869F" w:rsidR="00CB3D76" w:rsidRPr="00323214" w:rsidRDefault="00CB3D76" w:rsidP="00CB3D76">
            <w:pPr>
              <w:spacing w:before="60" w:after="60"/>
              <w:rPr>
                <w:rFonts w:ascii="Arial" w:hAnsi="Arial" w:cs="Arial"/>
                <w:sz w:val="20"/>
                <w:szCs w:val="20"/>
              </w:rPr>
            </w:pPr>
            <w:r>
              <w:rPr>
                <w:rFonts w:ascii="Arial" w:hAnsi="Arial" w:cs="Arial"/>
                <w:sz w:val="20"/>
                <w:szCs w:val="20"/>
              </w:rPr>
              <w:fldChar w:fldCharType="begin">
                <w:ffData>
                  <w:name w:val=""/>
                  <w:enabled/>
                  <w:calcOnExit w:val="0"/>
                  <w:checkBox>
                    <w:sizeAuto/>
                    <w:default w:val="0"/>
                  </w:checkBox>
                </w:ffData>
              </w:fldChar>
            </w:r>
            <w:r>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7E595DC0" w14:textId="71584883" w:rsidR="00CB3D76" w:rsidRPr="00323214" w:rsidRDefault="00CB3D76" w:rsidP="00CB3D76">
            <w:pPr>
              <w:spacing w:before="60" w:after="60"/>
              <w:rPr>
                <w:rFonts w:ascii="Arial" w:hAnsi="Arial" w:cs="Arial"/>
                <w:sz w:val="20"/>
                <w:szCs w:val="20"/>
              </w:rPr>
            </w:pPr>
            <w:r>
              <w:rPr>
                <w:rFonts w:ascii="Arial" w:hAnsi="Arial" w:cs="Arial"/>
                <w:sz w:val="20"/>
                <w:szCs w:val="20"/>
              </w:rPr>
              <w:fldChar w:fldCharType="begin">
                <w:ffData>
                  <w:name w:val=""/>
                  <w:enabled/>
                  <w:calcOnExit w:val="0"/>
                  <w:checkBox>
                    <w:sizeAuto/>
                    <w:default w:val="1"/>
                  </w:checkBox>
                </w:ffData>
              </w:fldChar>
            </w:r>
            <w:r>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Pr>
                <w:rFonts w:ascii="Arial" w:hAnsi="Arial" w:cs="Arial"/>
                <w:sz w:val="20"/>
                <w:szCs w:val="20"/>
              </w:rPr>
              <w:fldChar w:fldCharType="end"/>
            </w:r>
            <w:r w:rsidRPr="00323214">
              <w:rPr>
                <w:rFonts w:ascii="Arial" w:hAnsi="Arial" w:cs="Arial"/>
                <w:sz w:val="20"/>
                <w:szCs w:val="20"/>
              </w:rPr>
              <w:t xml:space="preserve"> Modify</w:t>
            </w:r>
          </w:p>
        </w:tc>
        <w:tc>
          <w:tcPr>
            <w:tcW w:w="565" w:type="pct"/>
            <w:tcBorders>
              <w:left w:val="nil"/>
              <w:right w:val="nil"/>
            </w:tcBorders>
          </w:tcPr>
          <w:p w14:paraId="456E79D3" w14:textId="77777777" w:rsidR="00CB3D76" w:rsidRPr="00323214" w:rsidRDefault="00CB3D76" w:rsidP="00CB3D76">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1" w:type="pct"/>
            <w:tcBorders>
              <w:left w:val="nil"/>
            </w:tcBorders>
          </w:tcPr>
          <w:p w14:paraId="3A445CDC" w14:textId="77777777" w:rsidR="00CB3D76" w:rsidRPr="00323214" w:rsidRDefault="00CB3D76" w:rsidP="00CB3D76">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CB3D76" w:rsidRPr="00323214" w14:paraId="1B5FED2F" w14:textId="77777777" w:rsidTr="00CB3D76">
        <w:trPr>
          <w:cantSplit/>
          <w:tblHeader/>
        </w:trPr>
        <w:tc>
          <w:tcPr>
            <w:tcW w:w="1510" w:type="pct"/>
            <w:shd w:val="clear" w:color="auto" w:fill="F2F2F2" w:themeFill="background1" w:themeFillShade="F2"/>
          </w:tcPr>
          <w:p w14:paraId="2056B714" w14:textId="19A2517A" w:rsidR="00CB3D76" w:rsidRPr="00323214" w:rsidRDefault="00CB3D76" w:rsidP="00CB3D76">
            <w:pPr>
              <w:spacing w:before="60" w:after="60"/>
              <w:rPr>
                <w:rFonts w:ascii="Arial" w:hAnsi="Arial" w:cs="Arial"/>
                <w:b/>
                <w:szCs w:val="22"/>
              </w:rPr>
            </w:pPr>
            <w:r>
              <w:rPr>
                <w:rFonts w:ascii="Arial" w:hAnsi="Arial" w:cs="Arial"/>
                <w:b/>
                <w:szCs w:val="22"/>
              </w:rPr>
              <w:t>Old code</w:t>
            </w:r>
          </w:p>
        </w:tc>
        <w:tc>
          <w:tcPr>
            <w:tcW w:w="3490" w:type="pct"/>
            <w:gridSpan w:val="4"/>
            <w:shd w:val="clear" w:color="auto" w:fill="auto"/>
          </w:tcPr>
          <w:p w14:paraId="39BA421F" w14:textId="00EA8EEE" w:rsidR="00CB3D76" w:rsidRDefault="00CB3D76" w:rsidP="00CB3D76">
            <w:pPr>
              <w:spacing w:before="60" w:after="60"/>
              <w:rPr>
                <w:rFonts w:ascii="Arial" w:hAnsi="Arial" w:cs="Arial"/>
                <w:szCs w:val="22"/>
              </w:rPr>
            </w:pPr>
          </w:p>
          <w:p w14:paraId="1F9C381C" w14:textId="0C2A2E15" w:rsidR="00CB3D76" w:rsidRPr="00CB3D76" w:rsidRDefault="00CB3D76" w:rsidP="00365066">
            <w:pPr>
              <w:pStyle w:val="SourceCode"/>
            </w:pPr>
            <w:r w:rsidRPr="00CB3D76">
              <w:t>procedure TfraTemplateFieldButton.SetB</w:t>
            </w:r>
            <w:r>
              <w:t>uttonText(const Value: string);</w:t>
            </w:r>
          </w:p>
          <w:p w14:paraId="47215E2B" w14:textId="77777777" w:rsidR="00CB3D76" w:rsidRPr="00CB3D76" w:rsidRDefault="00CB3D76" w:rsidP="00365066">
            <w:pPr>
              <w:pStyle w:val="SourceCode"/>
            </w:pPr>
            <w:r w:rsidRPr="00CB3D76">
              <w:t>begin</w:t>
            </w:r>
          </w:p>
          <w:p w14:paraId="66B28B5D" w14:textId="1894B07E" w:rsidR="00CB3D76" w:rsidRPr="00CB3D76" w:rsidRDefault="00CB3D76" w:rsidP="00365066">
            <w:pPr>
              <w:pStyle w:val="SourceCode"/>
            </w:pPr>
            <w:r>
              <w:t xml:space="preserve">  lblText.Caption := Value;</w:t>
            </w:r>
          </w:p>
          <w:p w14:paraId="073BC778" w14:textId="6A995D14" w:rsidR="00CB3D76" w:rsidRPr="00323214" w:rsidRDefault="00CB3D76" w:rsidP="00365066">
            <w:pPr>
              <w:pStyle w:val="SourceCode"/>
            </w:pPr>
            <w:r w:rsidRPr="00CB3D76">
              <w:t>end;</w:t>
            </w:r>
          </w:p>
        </w:tc>
      </w:tr>
      <w:tr w:rsidR="00CB3D76" w:rsidRPr="00323214" w14:paraId="17FB4B14" w14:textId="77777777" w:rsidTr="00CB3D76">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1AEC74" w14:textId="75713A52" w:rsidR="00CB3D76" w:rsidRPr="00323214" w:rsidRDefault="00CB3D76" w:rsidP="00CB3D76">
            <w:pPr>
              <w:spacing w:before="60" w:after="60"/>
              <w:rPr>
                <w:rFonts w:ascii="Arial" w:hAnsi="Arial" w:cs="Arial"/>
                <w:b/>
                <w:szCs w:val="20"/>
              </w:rPr>
            </w:pPr>
            <w:r>
              <w:rPr>
                <w:rFonts w:ascii="Arial" w:hAnsi="Arial" w:cs="Arial"/>
                <w:b/>
                <w:szCs w:val="20"/>
              </w:rPr>
              <w:t>New code</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auto"/>
          </w:tcPr>
          <w:p w14:paraId="4F1B75D9" w14:textId="77777777" w:rsidR="00365066" w:rsidRPr="00365066" w:rsidRDefault="00365066" w:rsidP="00365066">
            <w:pPr>
              <w:pStyle w:val="SourceBold"/>
            </w:pPr>
            <w:r w:rsidRPr="00365066">
              <w:t>procedure TfraTemplateFieldButton.SetButtonText(const Value: string);</w:t>
            </w:r>
          </w:p>
          <w:p w14:paraId="6B84ECB5" w14:textId="77777777" w:rsidR="00365066" w:rsidRPr="00365066" w:rsidRDefault="00365066" w:rsidP="00365066">
            <w:pPr>
              <w:pStyle w:val="SourceBold"/>
            </w:pPr>
            <w:r w:rsidRPr="00365066">
              <w:t>var</w:t>
            </w:r>
          </w:p>
          <w:p w14:paraId="6579C4A7" w14:textId="77777777" w:rsidR="00365066" w:rsidRPr="00365066" w:rsidRDefault="00365066" w:rsidP="00365066">
            <w:pPr>
              <w:pStyle w:val="SourceBold"/>
            </w:pPr>
            <w:r w:rsidRPr="00365066">
              <w:t xml:space="preserve">  i: Integer;</w:t>
            </w:r>
          </w:p>
          <w:p w14:paraId="0B7A1FE6" w14:textId="77777777" w:rsidR="00365066" w:rsidRPr="00365066" w:rsidRDefault="00365066" w:rsidP="00365066">
            <w:pPr>
              <w:pStyle w:val="SourceBold"/>
            </w:pPr>
            <w:r w:rsidRPr="00365066">
              <w:t>const</w:t>
            </w:r>
          </w:p>
          <w:p w14:paraId="67267D3D" w14:textId="77777777" w:rsidR="00365066" w:rsidRPr="00365066" w:rsidRDefault="00365066" w:rsidP="00365066">
            <w:pPr>
              <w:pStyle w:val="SourceBold"/>
            </w:pPr>
            <w:r w:rsidRPr="00365066">
              <w:t xml:space="preserve">  iGap = 4;</w:t>
            </w:r>
          </w:p>
          <w:p w14:paraId="4A9F8053" w14:textId="77777777" w:rsidR="00365066" w:rsidRPr="00365066" w:rsidRDefault="00365066" w:rsidP="00365066">
            <w:pPr>
              <w:pStyle w:val="SourceBold"/>
            </w:pPr>
            <w:r w:rsidRPr="00365066">
              <w:t>begin</w:t>
            </w:r>
          </w:p>
          <w:p w14:paraId="640AD0F5" w14:textId="77777777" w:rsidR="00365066" w:rsidRPr="00365066" w:rsidRDefault="00365066" w:rsidP="00365066">
            <w:pPr>
              <w:pStyle w:val="SourceBold"/>
            </w:pPr>
            <w:r w:rsidRPr="00365066">
              <w:t xml:space="preserve">  lblText.Caption := Value;</w:t>
            </w:r>
          </w:p>
          <w:p w14:paraId="0DFF3AEC" w14:textId="77777777" w:rsidR="00365066" w:rsidRPr="00365066" w:rsidRDefault="00365066" w:rsidP="00365066">
            <w:pPr>
              <w:pStyle w:val="SourceBold"/>
            </w:pPr>
            <w:r w:rsidRPr="00365066">
              <w:t xml:space="preserve">  i := lblText.Canvas.textWidth(Value);</w:t>
            </w:r>
          </w:p>
          <w:p w14:paraId="13842323" w14:textId="77777777" w:rsidR="00365066" w:rsidRPr="00365066" w:rsidRDefault="00365066" w:rsidP="00365066">
            <w:pPr>
              <w:pStyle w:val="SourceBold"/>
            </w:pPr>
            <w:r w:rsidRPr="00365066">
              <w:t xml:space="preserve">  if width &lt; i + iGap then</w:t>
            </w:r>
          </w:p>
          <w:p w14:paraId="4F44C06B" w14:textId="77777777" w:rsidR="00365066" w:rsidRPr="00365066" w:rsidRDefault="00365066" w:rsidP="00365066">
            <w:pPr>
              <w:pStyle w:val="SourceBold"/>
            </w:pPr>
            <w:r w:rsidRPr="00365066">
              <w:t xml:space="preserve">    width := i + iGap ;</w:t>
            </w:r>
          </w:p>
          <w:p w14:paraId="05EE09D1" w14:textId="1B96A662" w:rsidR="00CB3D76" w:rsidRPr="00323214" w:rsidRDefault="00365066" w:rsidP="00365066">
            <w:pPr>
              <w:pStyle w:val="SourceBold"/>
            </w:pPr>
            <w:r w:rsidRPr="00365066">
              <w:t>end;</w:t>
            </w:r>
          </w:p>
        </w:tc>
      </w:tr>
    </w:tbl>
    <w:p w14:paraId="175FA315" w14:textId="77777777" w:rsidR="00323214" w:rsidRPr="00323214" w:rsidRDefault="00323214" w:rsidP="00A3422A">
      <w:pPr>
        <w:pStyle w:val="Heading7"/>
        <w:rPr>
          <w:rFonts w:eastAsiaTheme="majorEastAsia"/>
        </w:rPr>
      </w:pPr>
      <w:r w:rsidRPr="00323214">
        <w:rPr>
          <w:rFonts w:eastAsiaTheme="majorEastAsia"/>
        </w:rPr>
        <w:t>File mRequiredFieldsNavigatorpas changes</w:t>
      </w:r>
      <w:bookmarkEnd w:id="517"/>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1767"/>
        <w:gridCol w:w="992"/>
        <w:gridCol w:w="1195"/>
        <w:gridCol w:w="1288"/>
        <w:gridCol w:w="1101"/>
        <w:gridCol w:w="3216"/>
      </w:tblGrid>
      <w:tr w:rsidR="00323214" w:rsidRPr="00323214" w14:paraId="06FDC778" w14:textId="77777777" w:rsidTr="00323214">
        <w:trPr>
          <w:cantSplit/>
          <w:tblHeader/>
        </w:trPr>
        <w:tc>
          <w:tcPr>
            <w:tcW w:w="1510" w:type="pct"/>
            <w:gridSpan w:val="2"/>
            <w:shd w:val="clear" w:color="auto" w:fill="F2F2F2" w:themeFill="background1" w:themeFillShade="F2"/>
          </w:tcPr>
          <w:p w14:paraId="4B00129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490" w:type="pct"/>
            <w:gridSpan w:val="4"/>
            <w:shd w:val="clear" w:color="auto" w:fill="F2F2F2" w:themeFill="background1" w:themeFillShade="F2"/>
          </w:tcPr>
          <w:p w14:paraId="5CD5893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4B9E4FFB" w14:textId="77777777" w:rsidTr="00323214">
        <w:trPr>
          <w:cantSplit/>
          <w:tblHeader/>
        </w:trPr>
        <w:tc>
          <w:tcPr>
            <w:tcW w:w="1510" w:type="pct"/>
            <w:gridSpan w:val="2"/>
            <w:shd w:val="clear" w:color="auto" w:fill="F2F2F2" w:themeFill="background1" w:themeFillShade="F2"/>
          </w:tcPr>
          <w:p w14:paraId="50D9FAD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TRequiredFieldsFrame</w:t>
            </w:r>
          </w:p>
        </w:tc>
        <w:tc>
          <w:tcPr>
            <w:tcW w:w="3490" w:type="pct"/>
            <w:gridSpan w:val="4"/>
            <w:shd w:val="clear" w:color="auto" w:fill="auto"/>
          </w:tcPr>
          <w:p w14:paraId="557814EB"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mRequiredFieldsNavigator.pas</w:t>
            </w:r>
          </w:p>
          <w:p w14:paraId="7AC751E9"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navigation buttons frame </w:t>
            </w:r>
          </w:p>
        </w:tc>
      </w:tr>
      <w:tr w:rsidR="00323214" w:rsidRPr="00323214" w14:paraId="5AB0A208"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gridSpan w:val="2"/>
            <w:shd w:val="clear" w:color="auto" w:fill="F2F2F2" w:themeFill="background1" w:themeFillShade="F2"/>
          </w:tcPr>
          <w:p w14:paraId="136F1F3C"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13" w:type="pct"/>
            <w:tcBorders>
              <w:right w:val="nil"/>
            </w:tcBorders>
          </w:tcPr>
          <w:p w14:paraId="290E0C7A"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61" w:type="pct"/>
            <w:tcBorders>
              <w:left w:val="nil"/>
              <w:right w:val="nil"/>
            </w:tcBorders>
          </w:tcPr>
          <w:p w14:paraId="1B01695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65" w:type="pct"/>
            <w:tcBorders>
              <w:left w:val="nil"/>
              <w:right w:val="nil"/>
            </w:tcBorders>
          </w:tcPr>
          <w:p w14:paraId="2032A08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51" w:type="pct"/>
            <w:tcBorders>
              <w:left w:val="nil"/>
            </w:tcBorders>
          </w:tcPr>
          <w:p w14:paraId="5144E27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143DFF50" w14:textId="77777777" w:rsidTr="00323214">
        <w:trPr>
          <w:cantSplit/>
          <w:tblHeader/>
        </w:trPr>
        <w:tc>
          <w:tcPr>
            <w:tcW w:w="1001" w:type="pct"/>
            <w:shd w:val="clear" w:color="auto" w:fill="F2F2F2" w:themeFill="background1" w:themeFillShade="F2"/>
          </w:tcPr>
          <w:p w14:paraId="4544EC97"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Frame layout</w:t>
            </w:r>
          </w:p>
        </w:tc>
        <w:tc>
          <w:tcPr>
            <w:tcW w:w="3999" w:type="pct"/>
            <w:gridSpan w:val="5"/>
            <w:shd w:val="clear" w:color="auto" w:fill="auto"/>
          </w:tcPr>
          <w:p w14:paraId="2FE3A745" w14:textId="39BA6914" w:rsidR="00323214" w:rsidRDefault="00EC4F9A" w:rsidP="00323214">
            <w:pPr>
              <w:spacing w:before="60" w:after="60"/>
              <w:rPr>
                <w:rFonts w:ascii="Arial" w:hAnsi="Arial" w:cs="Arial"/>
                <w:szCs w:val="22"/>
              </w:rPr>
            </w:pPr>
            <w:r>
              <w:rPr>
                <w:noProof/>
              </w:rPr>
              <w:drawing>
                <wp:inline distT="0" distB="0" distL="0" distR="0" wp14:anchorId="3F5DF3EA" wp14:editId="16063DD1">
                  <wp:extent cx="4802293" cy="193425"/>
                  <wp:effectExtent l="0" t="0" r="0" b="0"/>
                  <wp:docPr id="106" name="Picture 106" descr="The navigation panel contains buttons for quick access to unpopulated required fields of the template." title="Unpopulated Fields navigation 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799559" cy="193315"/>
                          </a:xfrm>
                          <a:prstGeom prst="rect">
                            <a:avLst/>
                          </a:prstGeom>
                        </pic:spPr>
                      </pic:pic>
                    </a:graphicData>
                  </a:graphic>
                </wp:inline>
              </w:drawing>
            </w:r>
          </w:p>
          <w:p w14:paraId="4B94DD41" w14:textId="77786AC7" w:rsidR="00EC4F9A" w:rsidRDefault="00EC4F9A" w:rsidP="00323214">
            <w:pPr>
              <w:spacing w:before="60" w:after="60"/>
              <w:rPr>
                <w:rFonts w:ascii="Arial" w:hAnsi="Arial" w:cs="Arial"/>
                <w:szCs w:val="22"/>
              </w:rPr>
            </w:pPr>
            <w:r w:rsidRPr="00EC4F9A">
              <w:rPr>
                <w:rFonts w:ascii="Arial" w:hAnsi="Arial" w:cs="Arial"/>
                <w:szCs w:val="22"/>
              </w:rPr>
              <w:t>Unpopulated Fields navigation panel.</w:t>
            </w:r>
          </w:p>
          <w:p w14:paraId="61A553E5" w14:textId="54FC0259" w:rsidR="00EC4F9A" w:rsidRDefault="00EC4F9A" w:rsidP="00323214">
            <w:pPr>
              <w:spacing w:before="60" w:after="60"/>
              <w:rPr>
                <w:rFonts w:ascii="Arial" w:hAnsi="Arial" w:cs="Arial"/>
                <w:szCs w:val="22"/>
              </w:rPr>
            </w:pPr>
            <w:r w:rsidRPr="00EC4F9A">
              <w:rPr>
                <w:rFonts w:ascii="Arial" w:hAnsi="Arial" w:cs="Arial"/>
                <w:szCs w:val="22"/>
              </w:rPr>
              <w:t>The navigation panel contains buttons for quick access to unpopulated required fields of the template.</w:t>
            </w:r>
          </w:p>
          <w:p w14:paraId="003534FA" w14:textId="77777777" w:rsidR="00EC4F9A" w:rsidRPr="00323214" w:rsidRDefault="00EC4F9A" w:rsidP="00323214">
            <w:pPr>
              <w:spacing w:before="60" w:after="60"/>
              <w:rPr>
                <w:rFonts w:ascii="Arial" w:hAnsi="Arial" w:cs="Arial"/>
                <w:szCs w:val="22"/>
              </w:rPr>
            </w:pPr>
          </w:p>
        </w:tc>
      </w:tr>
      <w:tr w:rsidR="00323214" w:rsidRPr="00323214" w14:paraId="7DBB69C0" w14:textId="77777777" w:rsidTr="00323214">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1510" w:type="pct"/>
            <w:gridSpan w:val="2"/>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9786526"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Class TRequiredFieldsFrame Modified Logic (New code added)</w:t>
            </w:r>
          </w:p>
        </w:tc>
        <w:tc>
          <w:tcPr>
            <w:tcW w:w="3490" w:type="pct"/>
            <w:gridSpan w:val="4"/>
            <w:tcBorders>
              <w:top w:val="single" w:sz="6" w:space="0" w:color="000000"/>
              <w:left w:val="single" w:sz="6" w:space="0" w:color="000000"/>
              <w:bottom w:val="single" w:sz="6" w:space="0" w:color="000000"/>
              <w:right w:val="single" w:sz="6" w:space="0" w:color="000000"/>
            </w:tcBorders>
            <w:shd w:val="clear" w:color="auto" w:fill="auto"/>
          </w:tcPr>
          <w:p w14:paraId="0ACD36C9" w14:textId="77777777" w:rsidR="00323214" w:rsidRPr="00323214" w:rsidRDefault="00323214" w:rsidP="00323214">
            <w:pPr>
              <w:spacing w:before="60" w:after="60"/>
              <w:rPr>
                <w:rFonts w:ascii="Arial" w:hAnsi="Arial" w:cs="Arial"/>
                <w:b/>
                <w:szCs w:val="20"/>
              </w:rPr>
            </w:pPr>
            <w:r w:rsidRPr="00323214">
              <w:rPr>
                <w:rFonts w:ascii="Arial" w:hAnsi="Arial" w:cs="Arial"/>
                <w:szCs w:val="20"/>
              </w:rPr>
              <w:t>See file mRequiredFieldsNavigator.pas;</w:t>
            </w:r>
          </w:p>
        </w:tc>
      </w:tr>
    </w:tbl>
    <w:p w14:paraId="19D4D573" w14:textId="77777777" w:rsidR="00323214" w:rsidRPr="00323214" w:rsidRDefault="00323214" w:rsidP="00A3422A">
      <w:pPr>
        <w:pStyle w:val="Heading8"/>
        <w:rPr>
          <w:rFonts w:eastAsiaTheme="majorEastAsia"/>
        </w:rPr>
      </w:pPr>
      <w:bookmarkStart w:id="518" w:name="_Toc475621426"/>
      <w:r w:rsidRPr="00323214">
        <w:rPr>
          <w:rFonts w:eastAsiaTheme="majorEastAsia"/>
        </w:rPr>
        <w:t>Components on Form</w:t>
      </w:r>
      <w:bookmarkEnd w:id="5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23214" w:rsidRPr="00323214" w14:paraId="2BDED900" w14:textId="77777777" w:rsidTr="00323214">
        <w:trPr>
          <w:cantSplit/>
          <w:tblHeader/>
        </w:trPr>
        <w:tc>
          <w:tcPr>
            <w:tcW w:w="1541" w:type="pct"/>
            <w:tcBorders>
              <w:bottom w:val="single" w:sz="4" w:space="0" w:color="auto"/>
            </w:tcBorders>
            <w:shd w:val="clear" w:color="auto" w:fill="F2F2F2" w:themeFill="background1" w:themeFillShade="F2"/>
          </w:tcPr>
          <w:p w14:paraId="150D696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620" w:type="pct"/>
            <w:tcBorders>
              <w:bottom w:val="single" w:sz="4" w:space="0" w:color="auto"/>
            </w:tcBorders>
            <w:shd w:val="clear" w:color="auto" w:fill="F2F2F2" w:themeFill="background1" w:themeFillShade="F2"/>
          </w:tcPr>
          <w:p w14:paraId="3E9273D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39" w:type="pct"/>
            <w:tcBorders>
              <w:bottom w:val="single" w:sz="4" w:space="0" w:color="auto"/>
            </w:tcBorders>
            <w:shd w:val="clear" w:color="auto" w:fill="F2F2F2" w:themeFill="background1" w:themeFillShade="F2"/>
          </w:tcPr>
          <w:p w14:paraId="1372882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3DDEC7E7" w14:textId="77777777" w:rsidTr="00323214">
        <w:trPr>
          <w:cantSplit/>
        </w:trPr>
        <w:tc>
          <w:tcPr>
            <w:tcW w:w="1541" w:type="pct"/>
          </w:tcPr>
          <w:p w14:paraId="1F37A6C0" w14:textId="77777777" w:rsidR="00323214" w:rsidRPr="00323214" w:rsidRDefault="00323214" w:rsidP="00323214">
            <w:pPr>
              <w:spacing w:before="60" w:after="60"/>
              <w:rPr>
                <w:rFonts w:ascii="Arial" w:hAnsi="Arial" w:cs="Arial"/>
                <w:szCs w:val="20"/>
              </w:rPr>
            </w:pPr>
            <w:r w:rsidRPr="00323214">
              <w:rPr>
                <w:rFonts w:ascii="Arial" w:hAnsi="Arial" w:cs="Arial"/>
                <w:szCs w:val="20"/>
              </w:rPr>
              <w:t>gpButtons</w:t>
            </w:r>
          </w:p>
        </w:tc>
        <w:tc>
          <w:tcPr>
            <w:tcW w:w="1620" w:type="pct"/>
          </w:tcPr>
          <w:p w14:paraId="3504CDB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TGridPanel</w:t>
            </w:r>
          </w:p>
        </w:tc>
        <w:tc>
          <w:tcPr>
            <w:tcW w:w="1839" w:type="pct"/>
          </w:tcPr>
          <w:p w14:paraId="1455E27E"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buttons container</w:t>
            </w:r>
          </w:p>
        </w:tc>
      </w:tr>
      <w:tr w:rsidR="00323214" w:rsidRPr="00323214" w14:paraId="4858EA59" w14:textId="77777777" w:rsidTr="00323214">
        <w:trPr>
          <w:cantSplit/>
        </w:trPr>
        <w:tc>
          <w:tcPr>
            <w:tcW w:w="1541" w:type="pct"/>
          </w:tcPr>
          <w:p w14:paraId="26A7B160" w14:textId="77777777" w:rsidR="00323214" w:rsidRPr="00323214" w:rsidRDefault="00323214" w:rsidP="00323214">
            <w:pPr>
              <w:spacing w:before="60" w:after="60"/>
              <w:rPr>
                <w:rFonts w:ascii="Arial" w:hAnsi="Arial" w:cs="Arial"/>
                <w:szCs w:val="20"/>
              </w:rPr>
            </w:pPr>
            <w:r w:rsidRPr="00323214">
              <w:rPr>
                <w:rFonts w:ascii="Arial" w:hAnsi="Arial" w:cs="Arial"/>
                <w:szCs w:val="20"/>
              </w:rPr>
              <w:t>btnPrev</w:t>
            </w:r>
          </w:p>
        </w:tc>
        <w:tc>
          <w:tcPr>
            <w:tcW w:w="1620" w:type="pct"/>
          </w:tcPr>
          <w:p w14:paraId="0A4C7C28"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3343BA9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37984F29" w14:textId="77777777" w:rsidTr="00323214">
        <w:trPr>
          <w:cantSplit/>
        </w:trPr>
        <w:tc>
          <w:tcPr>
            <w:tcW w:w="1541" w:type="pct"/>
          </w:tcPr>
          <w:p w14:paraId="16232F7A"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btnNext</w:t>
            </w:r>
          </w:p>
        </w:tc>
        <w:tc>
          <w:tcPr>
            <w:tcW w:w="1620" w:type="pct"/>
          </w:tcPr>
          <w:p w14:paraId="5EE1184F"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7C6E895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1B1A8DC9" w14:textId="77777777" w:rsidTr="00323214">
        <w:trPr>
          <w:cantSplit/>
        </w:trPr>
        <w:tc>
          <w:tcPr>
            <w:tcW w:w="1541" w:type="pct"/>
          </w:tcPr>
          <w:p w14:paraId="6921AF55" w14:textId="77777777" w:rsidR="00323214" w:rsidRPr="00323214" w:rsidRDefault="00323214" w:rsidP="00323214">
            <w:pPr>
              <w:spacing w:before="60" w:after="60"/>
              <w:rPr>
                <w:rFonts w:ascii="Arial" w:hAnsi="Arial" w:cs="Arial"/>
                <w:szCs w:val="20"/>
              </w:rPr>
            </w:pPr>
            <w:r w:rsidRPr="00323214">
              <w:rPr>
                <w:rFonts w:ascii="Arial" w:hAnsi="Arial" w:cs="Arial"/>
                <w:szCs w:val="20"/>
              </w:rPr>
              <w:t>btnFirst</w:t>
            </w:r>
          </w:p>
        </w:tc>
        <w:tc>
          <w:tcPr>
            <w:tcW w:w="1620" w:type="pct"/>
          </w:tcPr>
          <w:p w14:paraId="4C504F1B"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3FF7A8F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7797285C" w14:textId="77777777" w:rsidTr="00323214">
        <w:trPr>
          <w:cantSplit/>
        </w:trPr>
        <w:tc>
          <w:tcPr>
            <w:tcW w:w="1541" w:type="pct"/>
          </w:tcPr>
          <w:p w14:paraId="64BE215F" w14:textId="77777777" w:rsidR="00323214" w:rsidRPr="00323214" w:rsidRDefault="00323214" w:rsidP="00323214">
            <w:pPr>
              <w:spacing w:before="60" w:after="60"/>
              <w:rPr>
                <w:rFonts w:ascii="Arial" w:hAnsi="Arial" w:cs="Arial"/>
                <w:szCs w:val="20"/>
              </w:rPr>
            </w:pPr>
            <w:r w:rsidRPr="00323214">
              <w:rPr>
                <w:rFonts w:ascii="Arial" w:hAnsi="Arial" w:cs="Arial"/>
                <w:szCs w:val="20"/>
              </w:rPr>
              <w:t>btnLast</w:t>
            </w:r>
          </w:p>
        </w:tc>
        <w:tc>
          <w:tcPr>
            <w:tcW w:w="1620" w:type="pct"/>
          </w:tcPr>
          <w:p w14:paraId="6D13330B"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TButton</w:t>
            </w:r>
          </w:p>
        </w:tc>
        <w:tc>
          <w:tcPr>
            <w:tcW w:w="1839" w:type="pct"/>
          </w:tcPr>
          <w:p w14:paraId="149A1EAA"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Navigation button</w:t>
            </w:r>
          </w:p>
        </w:tc>
      </w:tr>
      <w:tr w:rsidR="00323214" w:rsidRPr="00323214" w14:paraId="7E18449B" w14:textId="77777777" w:rsidTr="00323214">
        <w:trPr>
          <w:cantSplit/>
        </w:trPr>
        <w:tc>
          <w:tcPr>
            <w:tcW w:w="1541" w:type="pct"/>
          </w:tcPr>
          <w:p w14:paraId="7CF451FF" w14:textId="77777777" w:rsidR="00323214" w:rsidRPr="00323214" w:rsidRDefault="00323214" w:rsidP="00323214">
            <w:pPr>
              <w:spacing w:before="60" w:after="60"/>
              <w:rPr>
                <w:rFonts w:ascii="Arial" w:hAnsi="Arial" w:cs="Arial"/>
                <w:szCs w:val="20"/>
              </w:rPr>
            </w:pPr>
            <w:r w:rsidRPr="00323214">
              <w:rPr>
                <w:rFonts w:ascii="Arial" w:hAnsi="Arial" w:cs="Arial"/>
                <w:szCs w:val="20"/>
              </w:rPr>
              <w:t>stxtTotalRequired</w:t>
            </w:r>
          </w:p>
        </w:tc>
        <w:tc>
          <w:tcPr>
            <w:tcW w:w="1620" w:type="pct"/>
          </w:tcPr>
          <w:p w14:paraId="43FA9826"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TStaticText</w:t>
            </w:r>
          </w:p>
        </w:tc>
        <w:tc>
          <w:tcPr>
            <w:tcW w:w="1839" w:type="pct"/>
          </w:tcPr>
          <w:p w14:paraId="7FABD506"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 xml:space="preserve">Indicator of the total number of unpopulated required fields </w:t>
            </w:r>
          </w:p>
        </w:tc>
      </w:tr>
      <w:tr w:rsidR="00323214" w:rsidRPr="00323214" w14:paraId="23BEED80" w14:textId="77777777" w:rsidTr="00323214">
        <w:trPr>
          <w:cantSplit/>
        </w:trPr>
        <w:tc>
          <w:tcPr>
            <w:tcW w:w="1541" w:type="pct"/>
          </w:tcPr>
          <w:p w14:paraId="040CF136" w14:textId="77777777" w:rsidR="00323214" w:rsidRPr="00323214" w:rsidRDefault="00323214" w:rsidP="00323214">
            <w:pPr>
              <w:spacing w:before="60" w:after="60"/>
              <w:rPr>
                <w:rFonts w:ascii="Arial" w:hAnsi="Arial" w:cs="Arial"/>
                <w:szCs w:val="20"/>
              </w:rPr>
            </w:pPr>
            <w:r w:rsidRPr="00323214">
              <w:rPr>
                <w:rFonts w:ascii="Arial" w:hAnsi="Arial" w:cs="Arial"/>
                <w:szCs w:val="20"/>
              </w:rPr>
              <w:t>PopupMenu1</w:t>
            </w:r>
          </w:p>
        </w:tc>
        <w:tc>
          <w:tcPr>
            <w:tcW w:w="1620" w:type="pct"/>
          </w:tcPr>
          <w:p w14:paraId="7F8E64AD"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TPopupMenu</w:t>
            </w:r>
          </w:p>
        </w:tc>
        <w:tc>
          <w:tcPr>
            <w:tcW w:w="1839" w:type="pct"/>
          </w:tcPr>
          <w:p w14:paraId="14B94CA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w:t>
            </w:r>
          </w:p>
        </w:tc>
      </w:tr>
      <w:tr w:rsidR="00323214" w:rsidRPr="00323214" w14:paraId="7FA7CB25" w14:textId="77777777" w:rsidTr="00323214">
        <w:trPr>
          <w:cantSplit/>
        </w:trPr>
        <w:tc>
          <w:tcPr>
            <w:tcW w:w="1541" w:type="pct"/>
          </w:tcPr>
          <w:p w14:paraId="6EAA15DF" w14:textId="77777777" w:rsidR="00323214" w:rsidRPr="00323214" w:rsidRDefault="00323214" w:rsidP="00323214">
            <w:pPr>
              <w:spacing w:before="60" w:after="60"/>
              <w:rPr>
                <w:rFonts w:ascii="Arial" w:hAnsi="Arial" w:cs="Arial"/>
                <w:szCs w:val="20"/>
              </w:rPr>
            </w:pPr>
            <w:r w:rsidRPr="00323214">
              <w:rPr>
                <w:rFonts w:ascii="Arial" w:hAnsi="Arial" w:cs="Arial"/>
                <w:szCs w:val="20"/>
              </w:rPr>
              <w:t>T1</w:t>
            </w:r>
          </w:p>
        </w:tc>
        <w:tc>
          <w:tcPr>
            <w:tcW w:w="1620" w:type="pct"/>
          </w:tcPr>
          <w:p w14:paraId="0E160C11"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7ED9ABF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62FD161A" w14:textId="77777777" w:rsidTr="00323214">
        <w:trPr>
          <w:cantSplit/>
        </w:trPr>
        <w:tc>
          <w:tcPr>
            <w:tcW w:w="1541" w:type="pct"/>
          </w:tcPr>
          <w:p w14:paraId="63293A28" w14:textId="77777777" w:rsidR="00323214" w:rsidRPr="00323214" w:rsidRDefault="00323214" w:rsidP="00323214">
            <w:pPr>
              <w:spacing w:before="60" w:after="60"/>
              <w:rPr>
                <w:rFonts w:ascii="Arial" w:hAnsi="Arial" w:cs="Arial"/>
                <w:szCs w:val="20"/>
              </w:rPr>
            </w:pPr>
            <w:r w:rsidRPr="00323214">
              <w:rPr>
                <w:rFonts w:ascii="Arial" w:hAnsi="Arial" w:cs="Arial"/>
                <w:szCs w:val="20"/>
              </w:rPr>
              <w:t>B1</w:t>
            </w:r>
          </w:p>
        </w:tc>
        <w:tc>
          <w:tcPr>
            <w:tcW w:w="1620" w:type="pct"/>
          </w:tcPr>
          <w:p w14:paraId="3FA90A24"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52F6D95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73785D29" w14:textId="77777777" w:rsidTr="00323214">
        <w:trPr>
          <w:cantSplit/>
        </w:trPr>
        <w:tc>
          <w:tcPr>
            <w:tcW w:w="1541" w:type="pct"/>
          </w:tcPr>
          <w:p w14:paraId="2245DD6E" w14:textId="77777777" w:rsidR="00323214" w:rsidRPr="00323214" w:rsidRDefault="00323214" w:rsidP="00323214">
            <w:pPr>
              <w:spacing w:before="60" w:after="60"/>
              <w:rPr>
                <w:rFonts w:ascii="Arial" w:hAnsi="Arial" w:cs="Arial"/>
                <w:szCs w:val="20"/>
              </w:rPr>
            </w:pPr>
            <w:r w:rsidRPr="00323214">
              <w:rPr>
                <w:rFonts w:ascii="Arial" w:hAnsi="Arial" w:cs="Arial"/>
                <w:szCs w:val="20"/>
              </w:rPr>
              <w:t>L1</w:t>
            </w:r>
          </w:p>
        </w:tc>
        <w:tc>
          <w:tcPr>
            <w:tcW w:w="1620" w:type="pct"/>
          </w:tcPr>
          <w:p w14:paraId="6D4C93B5"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2DCB8349"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37A865CC" w14:textId="77777777" w:rsidTr="00323214">
        <w:trPr>
          <w:cantSplit/>
        </w:trPr>
        <w:tc>
          <w:tcPr>
            <w:tcW w:w="1541" w:type="pct"/>
          </w:tcPr>
          <w:p w14:paraId="6B9ADF55"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R1: </w:t>
            </w:r>
          </w:p>
        </w:tc>
        <w:tc>
          <w:tcPr>
            <w:tcW w:w="1620" w:type="pct"/>
          </w:tcPr>
          <w:p w14:paraId="2F76C062"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TMenuItem</w:t>
            </w:r>
          </w:p>
        </w:tc>
        <w:tc>
          <w:tcPr>
            <w:tcW w:w="1839" w:type="pct"/>
          </w:tcPr>
          <w:p w14:paraId="79BF36DB"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Context menu item</w:t>
            </w:r>
          </w:p>
        </w:tc>
      </w:tr>
      <w:tr w:rsidR="00323214" w:rsidRPr="00323214" w14:paraId="0CB7BE3B" w14:textId="77777777" w:rsidTr="00323214">
        <w:trPr>
          <w:cantSplit/>
        </w:trPr>
        <w:tc>
          <w:tcPr>
            <w:tcW w:w="1541" w:type="pct"/>
          </w:tcPr>
          <w:p w14:paraId="52560EDC" w14:textId="77777777" w:rsidR="00323214" w:rsidRPr="00323214" w:rsidRDefault="00323214" w:rsidP="00323214">
            <w:pPr>
              <w:spacing w:before="60" w:after="60"/>
              <w:rPr>
                <w:rFonts w:ascii="Arial" w:hAnsi="Arial" w:cs="Arial"/>
                <w:szCs w:val="20"/>
              </w:rPr>
            </w:pPr>
            <w:r w:rsidRPr="00323214">
              <w:rPr>
                <w:rFonts w:ascii="Arial" w:hAnsi="Arial" w:cs="Arial"/>
                <w:szCs w:val="20"/>
              </w:rPr>
              <w:t>pnlLmargin</w:t>
            </w:r>
          </w:p>
        </w:tc>
        <w:tc>
          <w:tcPr>
            <w:tcW w:w="1620" w:type="pct"/>
          </w:tcPr>
          <w:p w14:paraId="4A850043"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TPanel</w:t>
            </w:r>
          </w:p>
        </w:tc>
        <w:tc>
          <w:tcPr>
            <w:tcW w:w="1839" w:type="pct"/>
          </w:tcPr>
          <w:p w14:paraId="6B67EB38"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Left margin panel</w:t>
            </w:r>
          </w:p>
        </w:tc>
      </w:tr>
      <w:tr w:rsidR="00323214" w:rsidRPr="00323214" w14:paraId="72EC9A73" w14:textId="77777777" w:rsidTr="00323214">
        <w:trPr>
          <w:cantSplit/>
        </w:trPr>
        <w:tc>
          <w:tcPr>
            <w:tcW w:w="1541" w:type="pct"/>
          </w:tcPr>
          <w:p w14:paraId="00098CB8" w14:textId="77777777" w:rsidR="00323214" w:rsidRPr="00323214" w:rsidRDefault="00323214" w:rsidP="00323214">
            <w:pPr>
              <w:spacing w:before="60" w:after="60"/>
              <w:rPr>
                <w:rFonts w:ascii="Arial" w:hAnsi="Arial" w:cs="Arial"/>
                <w:szCs w:val="20"/>
              </w:rPr>
            </w:pPr>
            <w:r w:rsidRPr="00323214">
              <w:rPr>
                <w:rFonts w:ascii="Arial" w:hAnsi="Arial" w:cs="Arial"/>
                <w:szCs w:val="20"/>
              </w:rPr>
              <w:t>pnRLmargin</w:t>
            </w:r>
          </w:p>
        </w:tc>
        <w:tc>
          <w:tcPr>
            <w:tcW w:w="1620" w:type="pct"/>
          </w:tcPr>
          <w:p w14:paraId="09681390" w14:textId="77777777" w:rsidR="00323214" w:rsidRPr="00323214" w:rsidRDefault="00323214" w:rsidP="00323214">
            <w:pPr>
              <w:spacing w:before="60" w:after="60"/>
              <w:rPr>
                <w:rFonts w:ascii="Arial" w:hAnsi="Arial" w:cs="Arial"/>
                <w:bCs/>
                <w:szCs w:val="20"/>
              </w:rPr>
            </w:pPr>
            <w:r w:rsidRPr="00323214">
              <w:rPr>
                <w:rFonts w:ascii="Arial" w:hAnsi="Arial" w:cs="Arial"/>
                <w:szCs w:val="20"/>
              </w:rPr>
              <w:t>TPanel</w:t>
            </w:r>
          </w:p>
        </w:tc>
        <w:tc>
          <w:tcPr>
            <w:tcW w:w="1839" w:type="pct"/>
          </w:tcPr>
          <w:p w14:paraId="78C32EF0" w14:textId="77777777" w:rsidR="00323214" w:rsidRPr="00323214" w:rsidRDefault="00323214" w:rsidP="00323214">
            <w:pPr>
              <w:spacing w:before="60" w:after="60"/>
              <w:rPr>
                <w:rFonts w:ascii="Arial" w:hAnsi="Arial" w:cs="Arial"/>
                <w:bCs/>
                <w:szCs w:val="20"/>
              </w:rPr>
            </w:pPr>
            <w:r w:rsidRPr="00323214">
              <w:rPr>
                <w:rFonts w:ascii="Arial" w:hAnsi="Arial" w:cs="Arial"/>
                <w:bCs/>
                <w:szCs w:val="20"/>
              </w:rPr>
              <w:t>Right margin panel</w:t>
            </w:r>
          </w:p>
        </w:tc>
      </w:tr>
    </w:tbl>
    <w:p w14:paraId="3F44A081" w14:textId="77777777" w:rsidR="00323214" w:rsidRPr="00323214" w:rsidRDefault="00323214" w:rsidP="00A3422A">
      <w:pPr>
        <w:pStyle w:val="Heading8"/>
        <w:rPr>
          <w:rFonts w:eastAsiaTheme="majorEastAsia"/>
        </w:rPr>
      </w:pPr>
      <w:bookmarkStart w:id="519" w:name="_Toc475621427"/>
      <w:r w:rsidRPr="00323214">
        <w:rPr>
          <w:rFonts w:eastAsiaTheme="majorEastAsia"/>
        </w:rPr>
        <w:t>Special References</w:t>
      </w:r>
      <w:bookmarkEnd w:id="519"/>
    </w:p>
    <w:p w14:paraId="46CE3EAB"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references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767BD28E" w14:textId="77777777" w:rsidTr="00323214">
        <w:trPr>
          <w:cantSplit/>
          <w:tblHeader/>
        </w:trPr>
        <w:tc>
          <w:tcPr>
            <w:tcW w:w="1574" w:type="pct"/>
            <w:tcBorders>
              <w:bottom w:val="single" w:sz="4" w:space="0" w:color="auto"/>
            </w:tcBorders>
            <w:shd w:val="clear" w:color="auto" w:fill="F2F2F2" w:themeFill="background1" w:themeFillShade="F2"/>
          </w:tcPr>
          <w:p w14:paraId="7146FCB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4B5AB79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724259C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0635819" w14:textId="77777777" w:rsidTr="00323214">
        <w:trPr>
          <w:cantSplit/>
        </w:trPr>
        <w:tc>
          <w:tcPr>
            <w:tcW w:w="1574" w:type="pct"/>
          </w:tcPr>
          <w:p w14:paraId="07497DB6" w14:textId="77777777" w:rsidR="00323214" w:rsidRPr="00323214" w:rsidRDefault="00323214" w:rsidP="00323214">
            <w:pPr>
              <w:spacing w:before="60" w:after="60"/>
              <w:rPr>
                <w:rFonts w:ascii="Arial" w:hAnsi="Arial" w:cs="Arial"/>
                <w:szCs w:val="20"/>
              </w:rPr>
            </w:pPr>
            <w:r w:rsidRPr="00323214">
              <w:rPr>
                <w:rFonts w:ascii="Arial" w:hAnsi="Arial" w:cs="Arial"/>
                <w:szCs w:val="20"/>
              </w:rPr>
              <w:t>RFH</w:t>
            </w:r>
          </w:p>
        </w:tc>
        <w:tc>
          <w:tcPr>
            <w:tcW w:w="1574" w:type="pct"/>
          </w:tcPr>
          <w:p w14:paraId="296866CA" w14:textId="77777777" w:rsidR="00323214" w:rsidRPr="00323214" w:rsidRDefault="00323214" w:rsidP="00323214">
            <w:pPr>
              <w:spacing w:before="60" w:after="60"/>
              <w:rPr>
                <w:rFonts w:ascii="Arial" w:hAnsi="Arial" w:cs="Arial"/>
                <w:szCs w:val="20"/>
              </w:rPr>
            </w:pPr>
            <w:r w:rsidRPr="00323214">
              <w:rPr>
                <w:rFonts w:ascii="Arial" w:hAnsi="Arial" w:cs="Arial"/>
                <w:szCs w:val="20"/>
              </w:rPr>
              <w:t>TRequiredFieldsHighlighter</w:t>
            </w:r>
          </w:p>
        </w:tc>
        <w:tc>
          <w:tcPr>
            <w:tcW w:w="1852" w:type="pct"/>
          </w:tcPr>
          <w:p w14:paraId="253C2BA6" w14:textId="77777777" w:rsidR="00323214" w:rsidRPr="00323214" w:rsidRDefault="00323214" w:rsidP="00323214">
            <w:pPr>
              <w:spacing w:before="60" w:after="60"/>
              <w:rPr>
                <w:rFonts w:ascii="Arial" w:hAnsi="Arial" w:cs="Arial"/>
                <w:szCs w:val="20"/>
              </w:rPr>
            </w:pPr>
            <w:r w:rsidRPr="00323214">
              <w:rPr>
                <w:rFonts w:ascii="Arial" w:hAnsi="Arial" w:cs="Arial"/>
                <w:szCs w:val="20"/>
              </w:rPr>
              <w:t>Manager of the association “Template Fields – form control”</w:t>
            </w:r>
          </w:p>
        </w:tc>
      </w:tr>
    </w:tbl>
    <w:p w14:paraId="4E3773EC" w14:textId="77777777" w:rsidR="00323214" w:rsidRPr="00323214" w:rsidRDefault="00323214" w:rsidP="00A3422A">
      <w:pPr>
        <w:pStyle w:val="Heading8"/>
        <w:rPr>
          <w:rFonts w:eastAsiaTheme="majorEastAsia"/>
        </w:rPr>
      </w:pPr>
      <w:bookmarkStart w:id="520" w:name="_Toc475621428"/>
      <w:r w:rsidRPr="00323214">
        <w:rPr>
          <w:rFonts w:eastAsiaTheme="majorEastAsia"/>
        </w:rPr>
        <w:t>Class Events</w:t>
      </w:r>
      <w:bookmarkEnd w:id="520"/>
    </w:p>
    <w:p w14:paraId="40671175" w14:textId="77777777" w:rsidR="00323214" w:rsidRPr="00323214" w:rsidRDefault="00323214" w:rsidP="00323214">
      <w:pPr>
        <w:spacing w:after="200" w:line="276" w:lineRule="auto"/>
        <w:rPr>
          <w:rFonts w:asciiTheme="minorHAnsi" w:eastAsiaTheme="minorHAnsi" w:hAnsiTheme="minorHAnsi" w:cstheme="minorBidi"/>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0F0B4AB3" w14:textId="77777777" w:rsidTr="00323214">
        <w:trPr>
          <w:cantSplit/>
          <w:tblHeader/>
        </w:trPr>
        <w:tc>
          <w:tcPr>
            <w:tcW w:w="1574" w:type="pct"/>
            <w:tcBorders>
              <w:bottom w:val="single" w:sz="4" w:space="0" w:color="auto"/>
            </w:tcBorders>
            <w:shd w:val="clear" w:color="auto" w:fill="F2F2F2" w:themeFill="background1" w:themeFillShade="F2"/>
          </w:tcPr>
          <w:p w14:paraId="4D157E7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1574" w:type="pct"/>
            <w:tcBorders>
              <w:bottom w:val="single" w:sz="4" w:space="0" w:color="auto"/>
            </w:tcBorders>
            <w:shd w:val="clear" w:color="auto" w:fill="F2F2F2" w:themeFill="background1" w:themeFillShade="F2"/>
          </w:tcPr>
          <w:p w14:paraId="4CA231B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055AFF9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F2A1BEE" w14:textId="77777777" w:rsidTr="00323214">
        <w:trPr>
          <w:cantSplit/>
        </w:trPr>
        <w:tc>
          <w:tcPr>
            <w:tcW w:w="1574" w:type="pct"/>
          </w:tcPr>
          <w:p w14:paraId="3F3D7385" w14:textId="77777777" w:rsidR="00323214" w:rsidRPr="00323214" w:rsidRDefault="00323214" w:rsidP="00323214">
            <w:pPr>
              <w:spacing w:before="60" w:after="60"/>
              <w:rPr>
                <w:rFonts w:ascii="Arial" w:hAnsi="Arial" w:cs="Arial"/>
                <w:szCs w:val="20"/>
              </w:rPr>
            </w:pPr>
            <w:r w:rsidRPr="00323214">
              <w:rPr>
                <w:rFonts w:ascii="Arial" w:hAnsi="Arial" w:cs="Arial"/>
                <w:szCs w:val="20"/>
              </w:rPr>
              <w:t>btnFirstClick</w:t>
            </w:r>
          </w:p>
        </w:tc>
        <w:tc>
          <w:tcPr>
            <w:tcW w:w="1574" w:type="pct"/>
          </w:tcPr>
          <w:p w14:paraId="33857B86" w14:textId="77777777" w:rsidR="00323214" w:rsidRPr="00323214" w:rsidRDefault="00323214" w:rsidP="00323214">
            <w:pPr>
              <w:spacing w:before="60" w:after="60"/>
              <w:rPr>
                <w:rFonts w:ascii="Arial" w:hAnsi="Arial" w:cs="Arial"/>
                <w:szCs w:val="20"/>
              </w:rPr>
            </w:pPr>
            <w:r w:rsidRPr="00323214">
              <w:rPr>
                <w:rFonts w:ascii="Arial" w:hAnsi="Arial" w:cs="Arial"/>
                <w:szCs w:val="20"/>
              </w:rPr>
              <w:t>onClick</w:t>
            </w:r>
          </w:p>
        </w:tc>
        <w:tc>
          <w:tcPr>
            <w:tcW w:w="1852" w:type="pct"/>
          </w:tcPr>
          <w:p w14:paraId="22E0A517"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Processing of the navigation button clicks</w:t>
            </w:r>
          </w:p>
        </w:tc>
      </w:tr>
      <w:tr w:rsidR="00323214" w:rsidRPr="00323214" w14:paraId="00B9DAB0" w14:textId="77777777" w:rsidTr="00323214">
        <w:trPr>
          <w:cantSplit/>
        </w:trPr>
        <w:tc>
          <w:tcPr>
            <w:tcW w:w="1574" w:type="pct"/>
          </w:tcPr>
          <w:p w14:paraId="2D7E3242" w14:textId="77777777" w:rsidR="00323214" w:rsidRPr="00323214" w:rsidRDefault="00323214" w:rsidP="00323214">
            <w:pPr>
              <w:spacing w:before="60" w:after="60"/>
              <w:rPr>
                <w:rFonts w:ascii="Arial" w:hAnsi="Arial" w:cs="Arial"/>
                <w:szCs w:val="20"/>
              </w:rPr>
            </w:pPr>
            <w:r w:rsidRPr="00323214">
              <w:rPr>
                <w:rFonts w:ascii="Arial" w:hAnsi="Arial" w:cs="Arial"/>
                <w:szCs w:val="20"/>
              </w:rPr>
              <w:t>T1Click</w:t>
            </w:r>
          </w:p>
        </w:tc>
        <w:tc>
          <w:tcPr>
            <w:tcW w:w="1574" w:type="pct"/>
          </w:tcPr>
          <w:p w14:paraId="5D5ADBAD" w14:textId="77777777" w:rsidR="00323214" w:rsidRPr="00323214" w:rsidRDefault="00323214" w:rsidP="00323214">
            <w:pPr>
              <w:spacing w:before="60" w:after="60"/>
              <w:rPr>
                <w:rFonts w:ascii="Arial" w:hAnsi="Arial" w:cs="Arial"/>
                <w:szCs w:val="20"/>
              </w:rPr>
            </w:pPr>
            <w:r w:rsidRPr="00323214">
              <w:rPr>
                <w:rFonts w:ascii="Arial" w:hAnsi="Arial" w:cs="Arial"/>
                <w:szCs w:val="20"/>
              </w:rPr>
              <w:t>OnClick</w:t>
            </w:r>
          </w:p>
        </w:tc>
        <w:tc>
          <w:tcPr>
            <w:tcW w:w="1852" w:type="pct"/>
          </w:tcPr>
          <w:p w14:paraId="01AA638D"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Processing menu button clicks</w:t>
            </w:r>
          </w:p>
        </w:tc>
      </w:tr>
    </w:tbl>
    <w:p w14:paraId="750749D5" w14:textId="77777777" w:rsidR="00323214" w:rsidRPr="00323214" w:rsidRDefault="00323214" w:rsidP="00A3422A">
      <w:pPr>
        <w:pStyle w:val="Heading8"/>
        <w:rPr>
          <w:rFonts w:eastAsiaTheme="majorEastAsia"/>
        </w:rPr>
      </w:pPr>
      <w:bookmarkStart w:id="521" w:name="_Toc475621429"/>
      <w:r w:rsidRPr="00323214">
        <w:rPr>
          <w:rFonts w:eastAsiaTheme="majorEastAsia"/>
        </w:rPr>
        <w:t>Class Methods</w:t>
      </w:r>
      <w:bookmarkEnd w:id="5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1440"/>
        <w:gridCol w:w="4608"/>
      </w:tblGrid>
      <w:tr w:rsidR="00323214" w:rsidRPr="00323214" w14:paraId="6F569902" w14:textId="77777777" w:rsidTr="00323214">
        <w:trPr>
          <w:cantSplit/>
          <w:tblHeader/>
        </w:trPr>
        <w:tc>
          <w:tcPr>
            <w:tcW w:w="1842" w:type="pct"/>
            <w:tcBorders>
              <w:bottom w:val="single" w:sz="4" w:space="0" w:color="auto"/>
            </w:tcBorders>
            <w:shd w:val="clear" w:color="auto" w:fill="F2F2F2" w:themeFill="background1" w:themeFillShade="F2"/>
          </w:tcPr>
          <w:p w14:paraId="33A8748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752" w:type="pct"/>
            <w:tcBorders>
              <w:bottom w:val="single" w:sz="4" w:space="0" w:color="auto"/>
            </w:tcBorders>
            <w:shd w:val="clear" w:color="auto" w:fill="F2F2F2" w:themeFill="background1" w:themeFillShade="F2"/>
          </w:tcPr>
          <w:p w14:paraId="608BF58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406" w:type="pct"/>
            <w:tcBorders>
              <w:bottom w:val="single" w:sz="4" w:space="0" w:color="auto"/>
            </w:tcBorders>
            <w:shd w:val="clear" w:color="auto" w:fill="F2F2F2" w:themeFill="background1" w:themeFillShade="F2"/>
          </w:tcPr>
          <w:p w14:paraId="7458022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CB9F554" w14:textId="77777777" w:rsidTr="00323214">
        <w:trPr>
          <w:cantSplit/>
        </w:trPr>
        <w:tc>
          <w:tcPr>
            <w:tcW w:w="1842" w:type="pct"/>
          </w:tcPr>
          <w:p w14:paraId="6838C6A7"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setRequiredTotal(aValue: Integer)</w:t>
            </w:r>
          </w:p>
        </w:tc>
        <w:tc>
          <w:tcPr>
            <w:tcW w:w="752" w:type="pct"/>
          </w:tcPr>
          <w:p w14:paraId="6529E848"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13C0F66A"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Processes changes in conter of the required fields vithout values</w:t>
            </w:r>
          </w:p>
        </w:tc>
      </w:tr>
      <w:tr w:rsidR="00323214" w:rsidRPr="00323214" w14:paraId="4A1E0813" w14:textId="77777777" w:rsidTr="00323214">
        <w:trPr>
          <w:cantSplit/>
        </w:trPr>
        <w:tc>
          <w:tcPr>
            <w:tcW w:w="1842" w:type="pct"/>
          </w:tcPr>
          <w:p w14:paraId="350599E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setCurrentControl(aControl: TWinControl);</w:t>
            </w:r>
          </w:p>
        </w:tc>
        <w:tc>
          <w:tcPr>
            <w:tcW w:w="752" w:type="pct"/>
          </w:tcPr>
          <w:p w14:paraId="32ED9BC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07D832C" w14:textId="77777777" w:rsidR="00323214" w:rsidRPr="00323214" w:rsidRDefault="00323214" w:rsidP="00323214">
            <w:pPr>
              <w:spacing w:before="60" w:after="60"/>
              <w:rPr>
                <w:rFonts w:ascii="Arial" w:hAnsi="Arial" w:cs="Arial"/>
                <w:szCs w:val="20"/>
              </w:rPr>
            </w:pPr>
          </w:p>
        </w:tc>
      </w:tr>
      <w:tr w:rsidR="00323214" w:rsidRPr="00323214" w14:paraId="4200DE24" w14:textId="77777777" w:rsidTr="00323214">
        <w:trPr>
          <w:cantSplit/>
        </w:trPr>
        <w:tc>
          <w:tcPr>
            <w:tcW w:w="1842" w:type="pct"/>
          </w:tcPr>
          <w:p w14:paraId="7D28999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setFocusedControl(aControl: TWinControl)</w:t>
            </w:r>
          </w:p>
        </w:tc>
        <w:tc>
          <w:tcPr>
            <w:tcW w:w="752" w:type="pct"/>
          </w:tcPr>
          <w:p w14:paraId="199A1EA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48961DC5" w14:textId="77777777" w:rsidR="00323214" w:rsidRPr="00323214" w:rsidRDefault="00323214" w:rsidP="00323214">
            <w:pPr>
              <w:spacing w:before="60" w:after="60"/>
              <w:rPr>
                <w:rFonts w:ascii="Arial" w:hAnsi="Arial" w:cs="Arial"/>
                <w:szCs w:val="20"/>
              </w:rPr>
            </w:pPr>
          </w:p>
        </w:tc>
      </w:tr>
      <w:tr w:rsidR="00323214" w:rsidRPr="00323214" w14:paraId="5580A20D" w14:textId="77777777" w:rsidTr="00323214">
        <w:trPr>
          <w:cantSplit/>
        </w:trPr>
        <w:tc>
          <w:tcPr>
            <w:tcW w:w="1842" w:type="pct"/>
          </w:tcPr>
          <w:p w14:paraId="3656E12C"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getCtrlList: TStringList</w:t>
            </w:r>
          </w:p>
        </w:tc>
        <w:tc>
          <w:tcPr>
            <w:tcW w:w="752" w:type="pct"/>
          </w:tcPr>
          <w:p w14:paraId="3E092382"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7FA419D9" w14:textId="77777777" w:rsidR="00323214" w:rsidRPr="00323214" w:rsidRDefault="00323214" w:rsidP="00323214">
            <w:pPr>
              <w:spacing w:before="60" w:after="60"/>
              <w:rPr>
                <w:rFonts w:ascii="Arial" w:hAnsi="Arial" w:cs="Arial"/>
                <w:szCs w:val="20"/>
              </w:rPr>
            </w:pPr>
          </w:p>
        </w:tc>
      </w:tr>
      <w:tr w:rsidR="00323214" w:rsidRPr="00323214" w14:paraId="15BE53F0" w14:textId="77777777" w:rsidTr="00323214">
        <w:trPr>
          <w:cantSplit/>
        </w:trPr>
        <w:tc>
          <w:tcPr>
            <w:tcW w:w="1842" w:type="pct"/>
          </w:tcPr>
          <w:p w14:paraId="42D5AF41" w14:textId="77777777" w:rsidR="00323214" w:rsidRPr="00323214" w:rsidRDefault="00323214" w:rsidP="00323214">
            <w:pPr>
              <w:spacing w:before="60" w:after="60"/>
              <w:rPr>
                <w:rFonts w:ascii="Arial" w:hAnsi="Arial" w:cs="Arial"/>
                <w:szCs w:val="20"/>
              </w:rPr>
            </w:pPr>
          </w:p>
        </w:tc>
        <w:tc>
          <w:tcPr>
            <w:tcW w:w="752" w:type="pct"/>
          </w:tcPr>
          <w:p w14:paraId="1AB124FC" w14:textId="77777777" w:rsidR="00323214" w:rsidRPr="00323214" w:rsidRDefault="00323214" w:rsidP="00323214">
            <w:pPr>
              <w:spacing w:before="60" w:after="60"/>
              <w:rPr>
                <w:rFonts w:ascii="Arial" w:hAnsi="Arial" w:cs="Arial"/>
                <w:szCs w:val="20"/>
              </w:rPr>
            </w:pPr>
          </w:p>
        </w:tc>
        <w:tc>
          <w:tcPr>
            <w:tcW w:w="2406" w:type="pct"/>
          </w:tcPr>
          <w:p w14:paraId="18E49F42" w14:textId="77777777" w:rsidR="00323214" w:rsidRPr="00323214" w:rsidRDefault="00323214" w:rsidP="00323214">
            <w:pPr>
              <w:spacing w:before="60" w:after="60"/>
              <w:rPr>
                <w:rFonts w:ascii="Arial" w:hAnsi="Arial" w:cs="Arial"/>
                <w:szCs w:val="20"/>
              </w:rPr>
            </w:pPr>
          </w:p>
        </w:tc>
      </w:tr>
      <w:tr w:rsidR="00323214" w:rsidRPr="00323214" w14:paraId="1EF7A24D" w14:textId="77777777" w:rsidTr="00323214">
        <w:trPr>
          <w:cantSplit/>
        </w:trPr>
        <w:tc>
          <w:tcPr>
            <w:tcW w:w="1842" w:type="pct"/>
          </w:tcPr>
          <w:p w14:paraId="41A6D110"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toStr:String</w:t>
            </w:r>
          </w:p>
        </w:tc>
        <w:tc>
          <w:tcPr>
            <w:tcW w:w="752" w:type="pct"/>
          </w:tcPr>
          <w:p w14:paraId="37AF397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583C5E39" w14:textId="77777777" w:rsidR="00323214" w:rsidRPr="00323214" w:rsidRDefault="00323214" w:rsidP="00323214">
            <w:pPr>
              <w:spacing w:before="60" w:after="60"/>
              <w:rPr>
                <w:rFonts w:ascii="Arial" w:hAnsi="Arial" w:cs="Arial"/>
                <w:szCs w:val="20"/>
              </w:rPr>
            </w:pPr>
            <w:r w:rsidRPr="00323214">
              <w:rPr>
                <w:rFonts w:ascii="Arial" w:hAnsi="Arial" w:cs="Arial"/>
                <w:szCs w:val="20"/>
              </w:rPr>
              <w:t>Debug info</w:t>
            </w:r>
          </w:p>
        </w:tc>
      </w:tr>
      <w:tr w:rsidR="00323214" w:rsidRPr="00323214" w14:paraId="6DD56EF7" w14:textId="77777777" w:rsidTr="00323214">
        <w:trPr>
          <w:cantSplit/>
        </w:trPr>
        <w:tc>
          <w:tcPr>
            <w:tcW w:w="1842" w:type="pct"/>
          </w:tcPr>
          <w:p w14:paraId="1D1A258A" w14:textId="77777777" w:rsidR="00323214" w:rsidRPr="00323214" w:rsidRDefault="00323214" w:rsidP="00323214">
            <w:pPr>
              <w:spacing w:before="60" w:after="60"/>
              <w:rPr>
                <w:rFonts w:ascii="Arial" w:hAnsi="Arial" w:cs="Arial"/>
                <w:szCs w:val="20"/>
              </w:rPr>
            </w:pPr>
            <w:r w:rsidRPr="00323214">
              <w:rPr>
                <w:rFonts w:ascii="Arial" w:hAnsi="Arial" w:cs="Arial"/>
                <w:szCs w:val="20"/>
              </w:rPr>
              <w:t>getNextRequiredControlInd( aCurrent: Integer; aDirection:Integer):Integer</w:t>
            </w:r>
          </w:p>
        </w:tc>
        <w:tc>
          <w:tcPr>
            <w:tcW w:w="752" w:type="pct"/>
          </w:tcPr>
          <w:p w14:paraId="0F1ED024"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406" w:type="pct"/>
          </w:tcPr>
          <w:p w14:paraId="2C23A09D"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Index of the next control </w:t>
            </w:r>
          </w:p>
        </w:tc>
      </w:tr>
      <w:tr w:rsidR="00323214" w:rsidRPr="00323214" w14:paraId="7C99FE45" w14:textId="77777777" w:rsidTr="00323214">
        <w:trPr>
          <w:cantSplit/>
        </w:trPr>
        <w:tc>
          <w:tcPr>
            <w:tcW w:w="1842" w:type="pct"/>
          </w:tcPr>
          <w:p w14:paraId="300EE1F5" w14:textId="77777777" w:rsidR="00323214" w:rsidRPr="00323214" w:rsidRDefault="00323214" w:rsidP="00323214">
            <w:pPr>
              <w:spacing w:before="60" w:after="60"/>
              <w:rPr>
                <w:rFonts w:ascii="Arial" w:hAnsi="Arial" w:cs="Arial"/>
                <w:szCs w:val="20"/>
              </w:rPr>
            </w:pPr>
            <w:r w:rsidRPr="00323214">
              <w:rPr>
                <w:rFonts w:ascii="Arial" w:hAnsi="Arial" w:cs="Arial"/>
                <w:szCs w:val="20"/>
              </w:rPr>
              <w:t>setButtonStatus</w:t>
            </w:r>
          </w:p>
        </w:tc>
        <w:tc>
          <w:tcPr>
            <w:tcW w:w="752" w:type="pct"/>
          </w:tcPr>
          <w:p w14:paraId="45FF40F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C6BBF62" w14:textId="77777777" w:rsidR="00323214" w:rsidRPr="00323214" w:rsidRDefault="00323214" w:rsidP="00323214">
            <w:pPr>
              <w:spacing w:before="60" w:after="60"/>
              <w:rPr>
                <w:rFonts w:ascii="Arial" w:hAnsi="Arial" w:cs="Arial"/>
                <w:szCs w:val="20"/>
              </w:rPr>
            </w:pPr>
            <w:r w:rsidRPr="00323214">
              <w:rPr>
                <w:rFonts w:ascii="Arial" w:hAnsi="Arial" w:cs="Arial"/>
                <w:szCs w:val="20"/>
              </w:rPr>
              <w:t>Set status of the OK button</w:t>
            </w:r>
          </w:p>
        </w:tc>
      </w:tr>
      <w:tr w:rsidR="00323214" w:rsidRPr="00323214" w14:paraId="41DAC1DE" w14:textId="77777777" w:rsidTr="00323214">
        <w:trPr>
          <w:cantSplit/>
        </w:trPr>
        <w:tc>
          <w:tcPr>
            <w:tcW w:w="1842" w:type="pct"/>
          </w:tcPr>
          <w:p w14:paraId="3ABC9E05" w14:textId="77777777" w:rsidR="00323214" w:rsidRPr="00323214" w:rsidRDefault="00323214" w:rsidP="00323214">
            <w:pPr>
              <w:spacing w:before="60" w:after="60"/>
              <w:rPr>
                <w:rFonts w:ascii="Arial" w:hAnsi="Arial" w:cs="Arial"/>
                <w:szCs w:val="20"/>
              </w:rPr>
            </w:pPr>
            <w:r w:rsidRPr="00323214">
              <w:rPr>
                <w:rFonts w:ascii="Arial" w:hAnsi="Arial" w:cs="Arial"/>
                <w:szCs w:val="20"/>
              </w:rPr>
              <w:t>setAlign(anAl:TAlign); overload</w:t>
            </w:r>
          </w:p>
        </w:tc>
        <w:tc>
          <w:tcPr>
            <w:tcW w:w="752" w:type="pct"/>
          </w:tcPr>
          <w:p w14:paraId="7106F08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3245FBD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alignment of the frame</w:t>
            </w:r>
          </w:p>
        </w:tc>
      </w:tr>
      <w:tr w:rsidR="00323214" w:rsidRPr="00323214" w14:paraId="7922EED2" w14:textId="77777777" w:rsidTr="00323214">
        <w:trPr>
          <w:cantSplit/>
        </w:trPr>
        <w:tc>
          <w:tcPr>
            <w:tcW w:w="1842" w:type="pct"/>
          </w:tcPr>
          <w:p w14:paraId="004C30E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setAlign(anAl:Integer); overload</w:t>
            </w:r>
          </w:p>
        </w:tc>
        <w:tc>
          <w:tcPr>
            <w:tcW w:w="752" w:type="pct"/>
          </w:tcPr>
          <w:p w14:paraId="05FDAE5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7015386F"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alignment of the frame</w:t>
            </w:r>
          </w:p>
        </w:tc>
      </w:tr>
      <w:tr w:rsidR="00323214" w:rsidRPr="00323214" w14:paraId="01858EF3" w14:textId="77777777" w:rsidTr="00323214">
        <w:trPr>
          <w:cantSplit/>
        </w:trPr>
        <w:tc>
          <w:tcPr>
            <w:tcW w:w="1842" w:type="pct"/>
          </w:tcPr>
          <w:p w14:paraId="4C30E8F2" w14:textId="77777777" w:rsidR="00323214" w:rsidRPr="00323214" w:rsidRDefault="00323214" w:rsidP="00323214">
            <w:pPr>
              <w:spacing w:before="60" w:after="60"/>
              <w:rPr>
                <w:rFonts w:ascii="Arial" w:hAnsi="Arial" w:cs="Arial"/>
                <w:szCs w:val="20"/>
              </w:rPr>
            </w:pPr>
            <w:r w:rsidRPr="00323214">
              <w:rPr>
                <w:rFonts w:ascii="Arial" w:hAnsi="Arial" w:cs="Arial"/>
                <w:szCs w:val="20"/>
              </w:rPr>
              <w:t>focusControl(anID:Integer=-1);</w:t>
            </w:r>
          </w:p>
        </w:tc>
        <w:tc>
          <w:tcPr>
            <w:tcW w:w="752" w:type="pct"/>
          </w:tcPr>
          <w:p w14:paraId="0B657318"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4DFD17C4"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focus on control by control ID</w:t>
            </w:r>
          </w:p>
        </w:tc>
      </w:tr>
      <w:tr w:rsidR="00323214" w:rsidRPr="00323214" w14:paraId="6AD6EF8A" w14:textId="77777777" w:rsidTr="00323214">
        <w:trPr>
          <w:cantSplit/>
        </w:trPr>
        <w:tc>
          <w:tcPr>
            <w:tcW w:w="1842" w:type="pct"/>
          </w:tcPr>
          <w:p w14:paraId="7BC9C475"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adjustButtonSize(aSize:Integer);</w:t>
            </w:r>
          </w:p>
        </w:tc>
        <w:tc>
          <w:tcPr>
            <w:tcW w:w="752" w:type="pct"/>
          </w:tcPr>
          <w:p w14:paraId="0682C7F3"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23D75A4"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Adjusts size of the buttons</w:t>
            </w:r>
          </w:p>
        </w:tc>
      </w:tr>
      <w:tr w:rsidR="00323214" w:rsidRPr="00323214" w14:paraId="304D097B" w14:textId="77777777" w:rsidTr="00323214">
        <w:trPr>
          <w:cantSplit/>
        </w:trPr>
        <w:tc>
          <w:tcPr>
            <w:tcW w:w="1842" w:type="pct"/>
          </w:tcPr>
          <w:p w14:paraId="52B06E9A"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setRowColumn(aRow,aColumn: Integer; aControlItem: TControlItem);</w:t>
            </w:r>
          </w:p>
        </w:tc>
        <w:tc>
          <w:tcPr>
            <w:tcW w:w="752" w:type="pct"/>
          </w:tcPr>
          <w:p w14:paraId="558FF25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0E500E9B" w14:textId="77777777" w:rsidR="00323214" w:rsidRPr="00323214" w:rsidRDefault="00323214" w:rsidP="00323214">
            <w:pPr>
              <w:spacing w:before="60" w:after="60"/>
              <w:rPr>
                <w:rFonts w:ascii="Arial" w:hAnsi="Arial" w:cs="Arial"/>
                <w:szCs w:val="20"/>
              </w:rPr>
            </w:pPr>
            <w:r w:rsidRPr="00323214">
              <w:rPr>
                <w:rFonts w:ascii="Arial" w:hAnsi="Arial" w:cs="Arial"/>
                <w:szCs w:val="20"/>
              </w:rPr>
              <w:t>Assigns a control to position in TGridPanel</w:t>
            </w:r>
          </w:p>
        </w:tc>
      </w:tr>
      <w:tr w:rsidR="00323214" w:rsidRPr="00323214" w14:paraId="391A34D7" w14:textId="77777777" w:rsidTr="00323214">
        <w:trPr>
          <w:cantSplit/>
        </w:trPr>
        <w:tc>
          <w:tcPr>
            <w:tcW w:w="1842" w:type="pct"/>
          </w:tcPr>
          <w:p w14:paraId="16717DDE" w14:textId="77777777" w:rsidR="00323214" w:rsidRPr="00323214" w:rsidRDefault="00323214" w:rsidP="00323214">
            <w:pPr>
              <w:spacing w:before="60" w:after="60"/>
              <w:rPr>
                <w:rFonts w:ascii="Arial" w:hAnsi="Arial" w:cs="Arial"/>
                <w:szCs w:val="20"/>
              </w:rPr>
            </w:pPr>
            <w:r w:rsidRPr="00323214">
              <w:rPr>
                <w:rFonts w:ascii="Arial" w:hAnsi="Arial" w:cs="Arial"/>
                <w:szCs w:val="20"/>
              </w:rPr>
              <w:t>setV(aHeight,aWidth:Integer);</w:t>
            </w:r>
          </w:p>
        </w:tc>
        <w:tc>
          <w:tcPr>
            <w:tcW w:w="752" w:type="pct"/>
          </w:tcPr>
          <w:p w14:paraId="1AF65A62"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77F625EF"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TGridPanel properties for framealign to the Left or Right</w:t>
            </w:r>
          </w:p>
        </w:tc>
      </w:tr>
      <w:tr w:rsidR="00323214" w:rsidRPr="00323214" w14:paraId="306D46AC" w14:textId="77777777" w:rsidTr="00323214">
        <w:trPr>
          <w:cantSplit/>
        </w:trPr>
        <w:tc>
          <w:tcPr>
            <w:tcW w:w="1842" w:type="pct"/>
          </w:tcPr>
          <w:p w14:paraId="3D69EF0D" w14:textId="77777777" w:rsidR="00323214" w:rsidRPr="00323214" w:rsidRDefault="00323214" w:rsidP="00323214">
            <w:pPr>
              <w:spacing w:before="60" w:after="60"/>
              <w:rPr>
                <w:rFonts w:ascii="Arial" w:hAnsi="Arial" w:cs="Arial"/>
                <w:szCs w:val="20"/>
              </w:rPr>
            </w:pPr>
            <w:r w:rsidRPr="00323214">
              <w:rPr>
                <w:rFonts w:ascii="Arial" w:hAnsi="Arial" w:cs="Arial"/>
                <w:szCs w:val="20"/>
              </w:rPr>
              <w:t>setH(aHeight,aWidth:Integer);</w:t>
            </w:r>
          </w:p>
        </w:tc>
        <w:tc>
          <w:tcPr>
            <w:tcW w:w="752" w:type="pct"/>
          </w:tcPr>
          <w:p w14:paraId="2404A27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0DA43F0"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TGridPanel properties for framealign to the Top or Bottom</w:t>
            </w:r>
          </w:p>
        </w:tc>
      </w:tr>
      <w:tr w:rsidR="00323214" w:rsidRPr="00323214" w14:paraId="57EAA312" w14:textId="77777777" w:rsidTr="00323214">
        <w:trPr>
          <w:cantSplit/>
        </w:trPr>
        <w:tc>
          <w:tcPr>
            <w:tcW w:w="1842" w:type="pct"/>
          </w:tcPr>
          <w:p w14:paraId="6B3D1151" w14:textId="77777777" w:rsidR="00323214" w:rsidRPr="00323214" w:rsidRDefault="00323214" w:rsidP="00323214">
            <w:pPr>
              <w:spacing w:before="60" w:after="60"/>
              <w:rPr>
                <w:rFonts w:ascii="Arial" w:hAnsi="Arial" w:cs="Arial"/>
                <w:szCs w:val="20"/>
              </w:rPr>
            </w:pPr>
          </w:p>
        </w:tc>
        <w:tc>
          <w:tcPr>
            <w:tcW w:w="752" w:type="pct"/>
          </w:tcPr>
          <w:p w14:paraId="20CE52A7" w14:textId="77777777" w:rsidR="00323214" w:rsidRPr="00323214" w:rsidRDefault="00323214" w:rsidP="00323214">
            <w:pPr>
              <w:spacing w:before="60" w:after="60"/>
              <w:rPr>
                <w:rFonts w:ascii="Arial" w:hAnsi="Arial" w:cs="Arial"/>
                <w:szCs w:val="20"/>
              </w:rPr>
            </w:pPr>
          </w:p>
        </w:tc>
        <w:tc>
          <w:tcPr>
            <w:tcW w:w="2406" w:type="pct"/>
          </w:tcPr>
          <w:p w14:paraId="26459ED2" w14:textId="77777777" w:rsidR="00323214" w:rsidRPr="00323214" w:rsidRDefault="00323214" w:rsidP="00323214">
            <w:pPr>
              <w:spacing w:before="60" w:after="60"/>
              <w:rPr>
                <w:rFonts w:ascii="Arial" w:hAnsi="Arial" w:cs="Arial"/>
                <w:szCs w:val="20"/>
              </w:rPr>
            </w:pPr>
          </w:p>
        </w:tc>
      </w:tr>
    </w:tbl>
    <w:p w14:paraId="5F7EE000" w14:textId="77777777" w:rsidR="00323214" w:rsidRPr="00323214" w:rsidRDefault="00323214" w:rsidP="00A3422A">
      <w:pPr>
        <w:pStyle w:val="Heading8"/>
        <w:rPr>
          <w:rFonts w:eastAsiaTheme="majorEastAsia"/>
        </w:rPr>
      </w:pPr>
      <w:bookmarkStart w:id="522" w:name="_Toc475621430"/>
      <w:r w:rsidRPr="00323214">
        <w:rPr>
          <w:rFonts w:eastAsiaTheme="majorEastAsia"/>
        </w:rPr>
        <w:t>Class Properties</w:t>
      </w:r>
      <w:bookmarkEnd w:id="5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23214" w:rsidRPr="00323214" w14:paraId="52B7E811" w14:textId="77777777" w:rsidTr="00323214">
        <w:trPr>
          <w:cantSplit/>
          <w:tblHeader/>
        </w:trPr>
        <w:tc>
          <w:tcPr>
            <w:tcW w:w="1505" w:type="pct"/>
            <w:tcBorders>
              <w:bottom w:val="single" w:sz="4" w:space="0" w:color="auto"/>
            </w:tcBorders>
            <w:shd w:val="clear" w:color="auto" w:fill="F2F2F2" w:themeFill="background1" w:themeFillShade="F2"/>
          </w:tcPr>
          <w:p w14:paraId="2164408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131" w:type="pct"/>
            <w:tcBorders>
              <w:bottom w:val="single" w:sz="4" w:space="0" w:color="auto"/>
            </w:tcBorders>
            <w:shd w:val="clear" w:color="auto" w:fill="F2F2F2" w:themeFill="background1" w:themeFillShade="F2"/>
          </w:tcPr>
          <w:p w14:paraId="1E0B934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757" w:type="pct"/>
            <w:tcBorders>
              <w:bottom w:val="single" w:sz="4" w:space="0" w:color="auto"/>
            </w:tcBorders>
            <w:shd w:val="clear" w:color="auto" w:fill="F2F2F2" w:themeFill="background1" w:themeFillShade="F2"/>
          </w:tcPr>
          <w:p w14:paraId="3D1D81F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607" w:type="pct"/>
            <w:tcBorders>
              <w:bottom w:val="single" w:sz="4" w:space="0" w:color="auto"/>
            </w:tcBorders>
            <w:shd w:val="clear" w:color="auto" w:fill="F2F2F2" w:themeFill="background1" w:themeFillShade="F2"/>
          </w:tcPr>
          <w:p w14:paraId="300F36D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0EDA24E7" w14:textId="77777777" w:rsidTr="00323214">
        <w:trPr>
          <w:cantSplit/>
        </w:trPr>
        <w:tc>
          <w:tcPr>
            <w:tcW w:w="1505" w:type="pct"/>
          </w:tcPr>
          <w:p w14:paraId="744EA7B8" w14:textId="77777777" w:rsidR="00323214" w:rsidRPr="00323214" w:rsidRDefault="00323214" w:rsidP="00323214">
            <w:pPr>
              <w:spacing w:before="60" w:after="60"/>
              <w:rPr>
                <w:rFonts w:ascii="Arial" w:hAnsi="Arial" w:cs="Arial"/>
                <w:szCs w:val="20"/>
              </w:rPr>
            </w:pPr>
            <w:r w:rsidRPr="00323214">
              <w:rPr>
                <w:rFonts w:ascii="Arial" w:hAnsi="Arial" w:cs="Arial"/>
                <w:szCs w:val="20"/>
              </w:rPr>
              <w:t>CtrlList</w:t>
            </w:r>
          </w:p>
        </w:tc>
        <w:tc>
          <w:tcPr>
            <w:tcW w:w="1131" w:type="pct"/>
          </w:tcPr>
          <w:p w14:paraId="08852BFE" w14:textId="77777777" w:rsidR="00323214" w:rsidRPr="00323214" w:rsidRDefault="00323214" w:rsidP="00323214">
            <w:pPr>
              <w:spacing w:before="60" w:after="60"/>
              <w:rPr>
                <w:rFonts w:ascii="Arial" w:hAnsi="Arial" w:cs="Arial"/>
                <w:szCs w:val="20"/>
              </w:rPr>
            </w:pPr>
            <w:r w:rsidRPr="00323214">
              <w:rPr>
                <w:rFonts w:ascii="Arial" w:hAnsi="Arial" w:cs="Arial"/>
                <w:szCs w:val="20"/>
              </w:rPr>
              <w:t>TStringList</w:t>
            </w:r>
          </w:p>
        </w:tc>
        <w:tc>
          <w:tcPr>
            <w:tcW w:w="757" w:type="pct"/>
          </w:tcPr>
          <w:p w14:paraId="77F56358"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BF13064" w14:textId="77777777" w:rsidR="00323214" w:rsidRPr="00323214" w:rsidRDefault="00323214" w:rsidP="00323214">
            <w:pPr>
              <w:spacing w:before="60" w:after="60"/>
              <w:rPr>
                <w:rFonts w:ascii="Arial" w:hAnsi="Arial" w:cs="Arial"/>
                <w:szCs w:val="20"/>
              </w:rPr>
            </w:pPr>
          </w:p>
        </w:tc>
      </w:tr>
      <w:tr w:rsidR="00323214" w:rsidRPr="00323214" w14:paraId="73D4745A" w14:textId="77777777" w:rsidTr="00323214">
        <w:trPr>
          <w:cantSplit/>
        </w:trPr>
        <w:tc>
          <w:tcPr>
            <w:tcW w:w="1505" w:type="pct"/>
          </w:tcPr>
          <w:p w14:paraId="61C66AB6" w14:textId="77777777" w:rsidR="00323214" w:rsidRPr="00323214" w:rsidRDefault="00323214" w:rsidP="00323214">
            <w:pPr>
              <w:spacing w:before="60" w:after="60"/>
              <w:rPr>
                <w:rFonts w:ascii="Arial" w:hAnsi="Arial" w:cs="Arial"/>
                <w:szCs w:val="20"/>
              </w:rPr>
            </w:pPr>
            <w:r w:rsidRPr="00323214">
              <w:rPr>
                <w:rFonts w:ascii="Arial" w:hAnsi="Arial" w:cs="Arial"/>
                <w:szCs w:val="20"/>
              </w:rPr>
              <w:t>CurrentControl: TWinControl read fCurrentControl write setCurrentControl</w:t>
            </w:r>
          </w:p>
        </w:tc>
        <w:tc>
          <w:tcPr>
            <w:tcW w:w="1131" w:type="pct"/>
          </w:tcPr>
          <w:p w14:paraId="13F8BC2F" w14:textId="77777777" w:rsidR="00323214" w:rsidRPr="00323214" w:rsidRDefault="00323214" w:rsidP="00323214">
            <w:pPr>
              <w:spacing w:before="60" w:after="60"/>
              <w:rPr>
                <w:rFonts w:ascii="Arial" w:hAnsi="Arial" w:cs="Arial"/>
                <w:szCs w:val="20"/>
              </w:rPr>
            </w:pPr>
            <w:r w:rsidRPr="00323214">
              <w:rPr>
                <w:rFonts w:ascii="Arial" w:hAnsi="Arial" w:cs="Arial"/>
                <w:szCs w:val="20"/>
              </w:rPr>
              <w:t>TWinControl</w:t>
            </w:r>
          </w:p>
        </w:tc>
        <w:tc>
          <w:tcPr>
            <w:tcW w:w="757" w:type="pct"/>
          </w:tcPr>
          <w:p w14:paraId="48581869"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76AD5CF7" w14:textId="77777777" w:rsidR="00323214" w:rsidRPr="00323214" w:rsidRDefault="00323214" w:rsidP="00323214">
            <w:pPr>
              <w:spacing w:before="60" w:after="60"/>
              <w:rPr>
                <w:rFonts w:ascii="Arial" w:hAnsi="Arial" w:cs="Arial"/>
                <w:szCs w:val="20"/>
              </w:rPr>
            </w:pPr>
            <w:r w:rsidRPr="00323214">
              <w:rPr>
                <w:rFonts w:ascii="Arial" w:hAnsi="Arial" w:cs="Arial"/>
                <w:szCs w:val="20"/>
              </w:rPr>
              <w:t>Pointer to the control having focus</w:t>
            </w:r>
          </w:p>
        </w:tc>
      </w:tr>
      <w:tr w:rsidR="00323214" w:rsidRPr="00323214" w14:paraId="3294D1B2" w14:textId="77777777" w:rsidTr="00323214">
        <w:trPr>
          <w:cantSplit/>
        </w:trPr>
        <w:tc>
          <w:tcPr>
            <w:tcW w:w="1505" w:type="pct"/>
          </w:tcPr>
          <w:p w14:paraId="38808E04" w14:textId="77777777" w:rsidR="00323214" w:rsidRPr="00323214" w:rsidRDefault="00323214" w:rsidP="00323214">
            <w:pPr>
              <w:spacing w:before="60" w:after="60"/>
              <w:rPr>
                <w:rFonts w:ascii="Arial" w:hAnsi="Arial" w:cs="Arial"/>
                <w:szCs w:val="20"/>
              </w:rPr>
            </w:pPr>
            <w:r w:rsidRPr="00323214">
              <w:rPr>
                <w:rFonts w:ascii="Arial" w:hAnsi="Arial" w:cs="Arial"/>
                <w:szCs w:val="20"/>
              </w:rPr>
              <w:t>CurrentControlInd: Integer read fCurrentControlInd write fCurrentControlInd;</w:t>
            </w:r>
          </w:p>
        </w:tc>
        <w:tc>
          <w:tcPr>
            <w:tcW w:w="1131" w:type="pct"/>
          </w:tcPr>
          <w:p w14:paraId="36D509E4"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p w14:paraId="25E952E3" w14:textId="77777777" w:rsidR="00323214" w:rsidRPr="00323214" w:rsidRDefault="00323214" w:rsidP="00323214">
            <w:pPr>
              <w:spacing w:before="60" w:after="60"/>
              <w:rPr>
                <w:rFonts w:ascii="Arial" w:hAnsi="Arial" w:cs="Arial"/>
                <w:szCs w:val="20"/>
              </w:rPr>
            </w:pPr>
          </w:p>
        </w:tc>
        <w:tc>
          <w:tcPr>
            <w:tcW w:w="757" w:type="pct"/>
          </w:tcPr>
          <w:p w14:paraId="031D86E4"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p w14:paraId="1ECC83B1" w14:textId="77777777" w:rsidR="00323214" w:rsidRPr="00323214" w:rsidRDefault="00323214" w:rsidP="00323214">
            <w:pPr>
              <w:spacing w:before="60" w:after="60"/>
              <w:rPr>
                <w:rFonts w:ascii="Arial" w:hAnsi="Arial" w:cs="Arial"/>
                <w:szCs w:val="20"/>
              </w:rPr>
            </w:pPr>
          </w:p>
        </w:tc>
        <w:tc>
          <w:tcPr>
            <w:tcW w:w="1607" w:type="pct"/>
          </w:tcPr>
          <w:p w14:paraId="26E4CCE2" w14:textId="77777777" w:rsidR="00323214" w:rsidRPr="00323214" w:rsidRDefault="00323214" w:rsidP="00323214">
            <w:pPr>
              <w:spacing w:before="60" w:after="60"/>
              <w:rPr>
                <w:rFonts w:ascii="Arial" w:hAnsi="Arial" w:cs="Arial"/>
                <w:szCs w:val="20"/>
              </w:rPr>
            </w:pPr>
            <w:r w:rsidRPr="00323214">
              <w:rPr>
                <w:rFonts w:ascii="Arial" w:hAnsi="Arial" w:cs="Arial"/>
                <w:szCs w:val="20"/>
              </w:rPr>
              <w:t>Index of the control with focus in the list of template controls</w:t>
            </w:r>
          </w:p>
        </w:tc>
      </w:tr>
      <w:tr w:rsidR="00323214" w:rsidRPr="00323214" w14:paraId="3F9B4FED" w14:textId="77777777" w:rsidTr="00323214">
        <w:trPr>
          <w:cantSplit/>
        </w:trPr>
        <w:tc>
          <w:tcPr>
            <w:tcW w:w="1505" w:type="pct"/>
          </w:tcPr>
          <w:p w14:paraId="123D5A1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property RequiredTotal: Integer read fRequiredTotal write setRequiredTotal</w:t>
            </w:r>
          </w:p>
        </w:tc>
        <w:tc>
          <w:tcPr>
            <w:tcW w:w="1131" w:type="pct"/>
          </w:tcPr>
          <w:p w14:paraId="56B67960" w14:textId="77777777" w:rsidR="00323214" w:rsidRPr="00323214" w:rsidRDefault="00323214" w:rsidP="00323214">
            <w:pPr>
              <w:spacing w:before="60" w:after="60"/>
              <w:rPr>
                <w:rFonts w:ascii="Arial" w:hAnsi="Arial" w:cs="Arial"/>
                <w:szCs w:val="20"/>
              </w:rPr>
            </w:pPr>
            <w:r w:rsidRPr="00323214">
              <w:rPr>
                <w:rFonts w:ascii="Arial" w:hAnsi="Arial" w:cs="Arial"/>
                <w:szCs w:val="20"/>
              </w:rPr>
              <w:t>Integer</w:t>
            </w:r>
          </w:p>
        </w:tc>
        <w:tc>
          <w:tcPr>
            <w:tcW w:w="757" w:type="pct"/>
          </w:tcPr>
          <w:p w14:paraId="315B413A"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14E21063" w14:textId="77777777" w:rsidR="00323214" w:rsidRPr="00323214" w:rsidRDefault="00323214" w:rsidP="00323214">
            <w:pPr>
              <w:spacing w:before="60" w:after="60"/>
              <w:rPr>
                <w:rFonts w:ascii="Arial" w:hAnsi="Arial" w:cs="Arial"/>
                <w:szCs w:val="20"/>
              </w:rPr>
            </w:pPr>
            <w:r w:rsidRPr="00323214">
              <w:rPr>
                <w:rFonts w:ascii="Arial" w:hAnsi="Arial" w:cs="Arial"/>
                <w:szCs w:val="20"/>
              </w:rPr>
              <w:t>Number of the unpopulated required fields</w:t>
            </w:r>
          </w:p>
        </w:tc>
      </w:tr>
      <w:tr w:rsidR="00323214" w:rsidRPr="00323214" w14:paraId="66EF8D7F" w14:textId="77777777" w:rsidTr="00323214">
        <w:trPr>
          <w:cantSplit/>
        </w:trPr>
        <w:tc>
          <w:tcPr>
            <w:tcW w:w="1505" w:type="pct"/>
          </w:tcPr>
          <w:p w14:paraId="44560626" w14:textId="77777777" w:rsidR="00323214" w:rsidRPr="00323214" w:rsidRDefault="00323214" w:rsidP="00323214">
            <w:pPr>
              <w:spacing w:before="60" w:after="60"/>
              <w:rPr>
                <w:rFonts w:ascii="Arial" w:hAnsi="Arial" w:cs="Arial"/>
                <w:szCs w:val="20"/>
              </w:rPr>
            </w:pPr>
            <w:r w:rsidRPr="00323214">
              <w:rPr>
                <w:rFonts w:ascii="Arial" w:hAnsi="Arial" w:cs="Arial"/>
                <w:szCs w:val="20"/>
              </w:rPr>
              <w:t>FocusedControl</w:t>
            </w:r>
          </w:p>
        </w:tc>
        <w:tc>
          <w:tcPr>
            <w:tcW w:w="1131" w:type="pct"/>
          </w:tcPr>
          <w:p w14:paraId="3336AB7C" w14:textId="77777777" w:rsidR="00323214" w:rsidRPr="00323214" w:rsidRDefault="00323214" w:rsidP="00323214">
            <w:pPr>
              <w:spacing w:before="60" w:after="60"/>
              <w:rPr>
                <w:rFonts w:ascii="Arial" w:hAnsi="Arial" w:cs="Arial"/>
                <w:szCs w:val="20"/>
              </w:rPr>
            </w:pPr>
            <w:r w:rsidRPr="00323214">
              <w:rPr>
                <w:rFonts w:ascii="Arial" w:hAnsi="Arial" w:cs="Arial"/>
                <w:szCs w:val="20"/>
              </w:rPr>
              <w:t>TWinControl</w:t>
            </w:r>
          </w:p>
        </w:tc>
        <w:tc>
          <w:tcPr>
            <w:tcW w:w="757" w:type="pct"/>
          </w:tcPr>
          <w:p w14:paraId="535D790E"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607" w:type="pct"/>
          </w:tcPr>
          <w:p w14:paraId="43F9F317" w14:textId="77777777" w:rsidR="00323214" w:rsidRPr="00323214" w:rsidRDefault="00323214" w:rsidP="00323214">
            <w:pPr>
              <w:spacing w:before="60" w:after="60"/>
              <w:rPr>
                <w:rFonts w:ascii="Arial" w:hAnsi="Arial" w:cs="Arial"/>
                <w:szCs w:val="20"/>
              </w:rPr>
            </w:pPr>
          </w:p>
        </w:tc>
      </w:tr>
      <w:tr w:rsidR="00323214" w:rsidRPr="00323214" w14:paraId="58E01567" w14:textId="77777777" w:rsidTr="00323214">
        <w:trPr>
          <w:cantSplit/>
        </w:trPr>
        <w:tc>
          <w:tcPr>
            <w:tcW w:w="1505" w:type="pct"/>
          </w:tcPr>
          <w:p w14:paraId="0F1440AB" w14:textId="77777777" w:rsidR="00323214" w:rsidRPr="00323214" w:rsidRDefault="00323214" w:rsidP="00323214">
            <w:pPr>
              <w:spacing w:before="60" w:after="60"/>
              <w:rPr>
                <w:rFonts w:ascii="Arial" w:hAnsi="Arial" w:cs="Arial"/>
                <w:szCs w:val="20"/>
              </w:rPr>
            </w:pPr>
          </w:p>
        </w:tc>
        <w:tc>
          <w:tcPr>
            <w:tcW w:w="1131" w:type="pct"/>
          </w:tcPr>
          <w:p w14:paraId="17019972" w14:textId="77777777" w:rsidR="00323214" w:rsidRPr="00323214" w:rsidRDefault="00323214" w:rsidP="00323214">
            <w:pPr>
              <w:spacing w:before="60" w:after="60"/>
              <w:rPr>
                <w:rFonts w:ascii="Arial" w:hAnsi="Arial" w:cs="Arial"/>
                <w:szCs w:val="20"/>
              </w:rPr>
            </w:pPr>
          </w:p>
        </w:tc>
        <w:tc>
          <w:tcPr>
            <w:tcW w:w="757" w:type="pct"/>
          </w:tcPr>
          <w:p w14:paraId="33685C2B" w14:textId="77777777" w:rsidR="00323214" w:rsidRPr="00323214" w:rsidRDefault="00323214" w:rsidP="00323214">
            <w:pPr>
              <w:spacing w:before="60" w:after="60"/>
              <w:rPr>
                <w:rFonts w:ascii="Arial" w:hAnsi="Arial" w:cs="Arial"/>
                <w:szCs w:val="20"/>
              </w:rPr>
            </w:pPr>
          </w:p>
        </w:tc>
        <w:tc>
          <w:tcPr>
            <w:tcW w:w="1607" w:type="pct"/>
          </w:tcPr>
          <w:p w14:paraId="45A4A879" w14:textId="77777777" w:rsidR="00323214" w:rsidRPr="00323214" w:rsidRDefault="00323214" w:rsidP="00323214">
            <w:pPr>
              <w:spacing w:before="60" w:after="60"/>
              <w:rPr>
                <w:rFonts w:ascii="Arial" w:hAnsi="Arial" w:cs="Arial"/>
                <w:szCs w:val="20"/>
              </w:rPr>
            </w:pPr>
          </w:p>
        </w:tc>
      </w:tr>
    </w:tbl>
    <w:p w14:paraId="27A1FC64" w14:textId="77777777" w:rsidR="00323214" w:rsidRPr="00323214" w:rsidRDefault="00323214" w:rsidP="00323214">
      <w:pPr>
        <w:spacing w:after="120" w:line="276" w:lineRule="auto"/>
        <w:rPr>
          <w:rFonts w:asciiTheme="minorHAnsi" w:eastAsiaTheme="minorHAnsi" w:hAnsiTheme="minorHAnsi" w:cstheme="minorBidi"/>
          <w:szCs w:val="22"/>
        </w:rPr>
      </w:pPr>
    </w:p>
    <w:p w14:paraId="0C5C585B" w14:textId="77777777" w:rsidR="00323214" w:rsidRPr="00323214" w:rsidRDefault="00323214" w:rsidP="00A3422A">
      <w:pPr>
        <w:pStyle w:val="Heading8"/>
        <w:rPr>
          <w:rFonts w:eastAsiaTheme="majorEastAsia"/>
        </w:rPr>
      </w:pPr>
      <w:bookmarkStart w:id="523" w:name="_Toc475621431"/>
      <w:r w:rsidRPr="00323214">
        <w:rPr>
          <w:rFonts w:eastAsiaTheme="majorEastAsia"/>
        </w:rPr>
        <w:t>New Code added</w:t>
      </w:r>
      <w:bookmarkEnd w:id="523"/>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65E42FF5"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DB64E3C"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TRequiredFieldsFrame</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w:t>
            </w:r>
          </w:p>
        </w:tc>
      </w:tr>
    </w:tbl>
    <w:p w14:paraId="7E10B3E0" w14:textId="77777777" w:rsidR="00323214" w:rsidRPr="00323214" w:rsidRDefault="00323214" w:rsidP="00A3422A">
      <w:pPr>
        <w:pStyle w:val="SourceCode"/>
      </w:pPr>
      <w:r w:rsidRPr="00323214">
        <w:t>unit mRequiredFieldsNavigator;</w:t>
      </w:r>
    </w:p>
    <w:p w14:paraId="61D18B77" w14:textId="77777777" w:rsidR="00323214" w:rsidRPr="00323214" w:rsidRDefault="00323214" w:rsidP="00A3422A">
      <w:pPr>
        <w:pStyle w:val="SourceCode"/>
      </w:pPr>
    </w:p>
    <w:p w14:paraId="3EE02E12" w14:textId="77777777" w:rsidR="00323214" w:rsidRPr="00323214" w:rsidRDefault="00323214" w:rsidP="00A3422A">
      <w:pPr>
        <w:pStyle w:val="SourceCode"/>
      </w:pPr>
      <w:r w:rsidRPr="00323214">
        <w:t>interface</w:t>
      </w:r>
    </w:p>
    <w:p w14:paraId="39543A36" w14:textId="77777777" w:rsidR="00323214" w:rsidRPr="00323214" w:rsidRDefault="00323214" w:rsidP="00A3422A">
      <w:pPr>
        <w:pStyle w:val="SourceCode"/>
      </w:pPr>
    </w:p>
    <w:p w14:paraId="6F4A0301" w14:textId="77777777" w:rsidR="00323214" w:rsidRPr="00323214" w:rsidRDefault="00323214" w:rsidP="00A3422A">
      <w:pPr>
        <w:pStyle w:val="SourceCode"/>
      </w:pPr>
      <w:r w:rsidRPr="00323214">
        <w:t>uses</w:t>
      </w:r>
    </w:p>
    <w:p w14:paraId="056231F5" w14:textId="77777777" w:rsidR="00323214" w:rsidRPr="00323214" w:rsidRDefault="00323214" w:rsidP="00A3422A">
      <w:pPr>
        <w:pStyle w:val="SourceCode"/>
      </w:pPr>
      <w:r w:rsidRPr="00323214">
        <w:t xml:space="preserve">  Winapi.Windows, Winapi.Messages, System.SysUtils, System.Variants,</w:t>
      </w:r>
    </w:p>
    <w:p w14:paraId="23232965" w14:textId="77777777" w:rsidR="00323214" w:rsidRPr="00323214" w:rsidRDefault="00323214" w:rsidP="00A3422A">
      <w:pPr>
        <w:pStyle w:val="SourceCode"/>
      </w:pPr>
      <w:r w:rsidRPr="00323214">
        <w:t xml:space="preserve">  System.Classes,</w:t>
      </w:r>
    </w:p>
    <w:p w14:paraId="16F7D3AC" w14:textId="77777777" w:rsidR="00323214" w:rsidRPr="00323214" w:rsidRDefault="00323214" w:rsidP="00A3422A">
      <w:pPr>
        <w:pStyle w:val="SourceCode"/>
      </w:pPr>
      <w:r w:rsidRPr="00323214">
        <w:t xml:space="preserve">  Vcl.Graphics, Vcl.Controls, Vcl.Forms, Vcl.Dialogs, Vcl.StdCtrls,</w:t>
      </w:r>
    </w:p>
    <w:p w14:paraId="3C802801" w14:textId="77777777" w:rsidR="00323214" w:rsidRPr="00323214" w:rsidRDefault="00323214" w:rsidP="00A3422A">
      <w:pPr>
        <w:pStyle w:val="SourceCode"/>
      </w:pPr>
      <w:r w:rsidRPr="00323214">
        <w:t xml:space="preserve">  Vcl.ComCtrls, Vcl.ExtCtrls, uTemplateFields, TypInfo, ORFn, ORNet, StrUtils,</w:t>
      </w:r>
    </w:p>
    <w:p w14:paraId="1B8B82E3" w14:textId="77777777" w:rsidR="00323214" w:rsidRPr="00323214" w:rsidRDefault="00323214" w:rsidP="00A3422A">
      <w:pPr>
        <w:pStyle w:val="SourceCode"/>
      </w:pPr>
      <w:r w:rsidRPr="00323214">
        <w:t xml:space="preserve">  fxBroker, ORCtrls, ORDtTm, Vcl.Menus, uRequiredFieldsHighlighter;</w:t>
      </w:r>
    </w:p>
    <w:p w14:paraId="5228EDBE" w14:textId="77777777" w:rsidR="00323214" w:rsidRPr="00323214" w:rsidRDefault="00323214" w:rsidP="00A3422A">
      <w:pPr>
        <w:pStyle w:val="SourceCode"/>
      </w:pPr>
    </w:p>
    <w:p w14:paraId="07358378" w14:textId="77777777" w:rsidR="00323214" w:rsidRPr="00323214" w:rsidRDefault="00323214" w:rsidP="00A3422A">
      <w:pPr>
        <w:pStyle w:val="SourceCode"/>
      </w:pPr>
      <w:r w:rsidRPr="00323214">
        <w:t>type</w:t>
      </w:r>
    </w:p>
    <w:p w14:paraId="2B014639" w14:textId="77777777" w:rsidR="00323214" w:rsidRPr="00323214" w:rsidRDefault="00323214" w:rsidP="00A3422A">
      <w:pPr>
        <w:pStyle w:val="SourceCode"/>
      </w:pPr>
      <w:r w:rsidRPr="00323214">
        <w:t xml:space="preserve">  TRequiredFieldsFrame = class(TFrame)</w:t>
      </w:r>
    </w:p>
    <w:p w14:paraId="6AEFB1F3" w14:textId="77777777" w:rsidR="00323214" w:rsidRPr="00323214" w:rsidRDefault="00323214" w:rsidP="00A3422A">
      <w:pPr>
        <w:pStyle w:val="SourceCode"/>
      </w:pPr>
      <w:r w:rsidRPr="00323214">
        <w:t xml:space="preserve">    gpButtons: TGridPanel;</w:t>
      </w:r>
    </w:p>
    <w:p w14:paraId="088AAECB" w14:textId="77777777" w:rsidR="00323214" w:rsidRPr="00323214" w:rsidRDefault="00323214" w:rsidP="00A3422A">
      <w:pPr>
        <w:pStyle w:val="SourceCode"/>
      </w:pPr>
      <w:r w:rsidRPr="00323214">
        <w:t xml:space="preserve">    btnPrev: TButton;</w:t>
      </w:r>
    </w:p>
    <w:p w14:paraId="4B604A6F" w14:textId="77777777" w:rsidR="00323214" w:rsidRPr="00323214" w:rsidRDefault="00323214" w:rsidP="00A3422A">
      <w:pPr>
        <w:pStyle w:val="SourceCode"/>
      </w:pPr>
      <w:r w:rsidRPr="00323214">
        <w:t xml:space="preserve">    btnNext: TButton;</w:t>
      </w:r>
    </w:p>
    <w:p w14:paraId="48145000" w14:textId="77777777" w:rsidR="00323214" w:rsidRPr="00323214" w:rsidRDefault="00323214" w:rsidP="00A3422A">
      <w:pPr>
        <w:pStyle w:val="SourceCode"/>
      </w:pPr>
      <w:r w:rsidRPr="00323214">
        <w:t xml:space="preserve">    btnFirst: TButton;</w:t>
      </w:r>
    </w:p>
    <w:p w14:paraId="4E4DFB5F" w14:textId="77777777" w:rsidR="00323214" w:rsidRPr="00323214" w:rsidRDefault="00323214" w:rsidP="00A3422A">
      <w:pPr>
        <w:pStyle w:val="SourceCode"/>
      </w:pPr>
      <w:r w:rsidRPr="00323214">
        <w:t xml:space="preserve">    btnLast: TButton;</w:t>
      </w:r>
    </w:p>
    <w:p w14:paraId="20B15084" w14:textId="77777777" w:rsidR="00323214" w:rsidRPr="00323214" w:rsidRDefault="00323214" w:rsidP="00A3422A">
      <w:pPr>
        <w:pStyle w:val="SourceCode"/>
      </w:pPr>
      <w:r w:rsidRPr="00323214">
        <w:t xml:space="preserve">    stxtTotalRequired: TStaticText;</w:t>
      </w:r>
    </w:p>
    <w:p w14:paraId="4D6AAC19" w14:textId="77777777" w:rsidR="00323214" w:rsidRPr="00323214" w:rsidRDefault="00323214" w:rsidP="00A3422A">
      <w:pPr>
        <w:pStyle w:val="SourceCode"/>
      </w:pPr>
      <w:r w:rsidRPr="00323214">
        <w:t xml:space="preserve">    PopupMenu1: TPopupMenu;</w:t>
      </w:r>
    </w:p>
    <w:p w14:paraId="10591440" w14:textId="77777777" w:rsidR="00323214" w:rsidRPr="00323214" w:rsidRDefault="00323214" w:rsidP="00A3422A">
      <w:pPr>
        <w:pStyle w:val="SourceCode"/>
      </w:pPr>
      <w:r w:rsidRPr="00323214">
        <w:t xml:space="preserve">    T1: TMenuItem;</w:t>
      </w:r>
    </w:p>
    <w:p w14:paraId="446A9492" w14:textId="77777777" w:rsidR="00323214" w:rsidRPr="00323214" w:rsidRDefault="00323214" w:rsidP="00A3422A">
      <w:pPr>
        <w:pStyle w:val="SourceCode"/>
      </w:pPr>
      <w:r w:rsidRPr="00323214">
        <w:t xml:space="preserve">    B1: TMenuItem;</w:t>
      </w:r>
    </w:p>
    <w:p w14:paraId="47D27D28" w14:textId="77777777" w:rsidR="00323214" w:rsidRPr="00323214" w:rsidRDefault="00323214" w:rsidP="00A3422A">
      <w:pPr>
        <w:pStyle w:val="SourceCode"/>
      </w:pPr>
      <w:r w:rsidRPr="00323214">
        <w:t xml:space="preserve">    L1: TMenuItem;</w:t>
      </w:r>
    </w:p>
    <w:p w14:paraId="71183262" w14:textId="77777777" w:rsidR="00323214" w:rsidRPr="00323214" w:rsidRDefault="00323214" w:rsidP="00A3422A">
      <w:pPr>
        <w:pStyle w:val="SourceCode"/>
      </w:pPr>
      <w:r w:rsidRPr="00323214">
        <w:t xml:space="preserve">    R1: TMenuItem;</w:t>
      </w:r>
    </w:p>
    <w:p w14:paraId="4851C50C" w14:textId="77777777" w:rsidR="00323214" w:rsidRPr="00323214" w:rsidRDefault="00323214" w:rsidP="00A3422A">
      <w:pPr>
        <w:pStyle w:val="SourceCode"/>
      </w:pPr>
      <w:r w:rsidRPr="00323214">
        <w:t xml:space="preserve">    pnlLmargin: TPanel;</w:t>
      </w:r>
    </w:p>
    <w:p w14:paraId="0401497C" w14:textId="77777777" w:rsidR="00323214" w:rsidRPr="00323214" w:rsidRDefault="00323214" w:rsidP="00A3422A">
      <w:pPr>
        <w:pStyle w:val="SourceCode"/>
      </w:pPr>
      <w:r w:rsidRPr="00323214">
        <w:t xml:space="preserve">    pnlRMargin: TPanel;</w:t>
      </w:r>
    </w:p>
    <w:p w14:paraId="406CD1A5" w14:textId="77777777" w:rsidR="00323214" w:rsidRPr="00323214" w:rsidRDefault="00323214" w:rsidP="00A3422A">
      <w:pPr>
        <w:pStyle w:val="SourceCode"/>
      </w:pPr>
      <w:r w:rsidRPr="00323214">
        <w:t xml:space="preserve">    procedure btnFirstClick(Sender: TObject);</w:t>
      </w:r>
    </w:p>
    <w:p w14:paraId="29B3783E" w14:textId="77777777" w:rsidR="00323214" w:rsidRPr="00323214" w:rsidRDefault="00323214" w:rsidP="00A3422A">
      <w:pPr>
        <w:pStyle w:val="SourceCode"/>
      </w:pPr>
      <w:r w:rsidRPr="00323214">
        <w:t xml:space="preserve">    procedure T1Click(Sender: TObject);</w:t>
      </w:r>
    </w:p>
    <w:p w14:paraId="65189912" w14:textId="77777777" w:rsidR="00323214" w:rsidRPr="00323214" w:rsidRDefault="00323214" w:rsidP="00A3422A">
      <w:pPr>
        <w:pStyle w:val="SourceCode"/>
      </w:pPr>
      <w:r w:rsidRPr="00323214">
        <w:t xml:space="preserve">  private</w:t>
      </w:r>
    </w:p>
    <w:p w14:paraId="7BB52A5E" w14:textId="77777777" w:rsidR="00323214" w:rsidRPr="00323214" w:rsidRDefault="00323214" w:rsidP="00A3422A">
      <w:pPr>
        <w:pStyle w:val="SourceCode"/>
      </w:pPr>
      <w:r w:rsidRPr="00323214">
        <w:t xml:space="preserve">    { Private declarations }</w:t>
      </w:r>
    </w:p>
    <w:p w14:paraId="70274863" w14:textId="77777777" w:rsidR="00323214" w:rsidRPr="00323214" w:rsidRDefault="00323214" w:rsidP="00A3422A">
      <w:pPr>
        <w:pStyle w:val="SourceCode"/>
      </w:pPr>
      <w:r w:rsidRPr="00323214">
        <w:t xml:space="preserve">    fCurrentControl: TWinControl;</w:t>
      </w:r>
    </w:p>
    <w:p w14:paraId="2E110211" w14:textId="77777777" w:rsidR="00323214" w:rsidRPr="00323214" w:rsidRDefault="00323214" w:rsidP="00A3422A">
      <w:pPr>
        <w:pStyle w:val="SourceCode"/>
      </w:pPr>
      <w:r w:rsidRPr="00323214">
        <w:t xml:space="preserve">    fFocusedControl: TWinControl;</w:t>
      </w:r>
    </w:p>
    <w:p w14:paraId="5D8902A4" w14:textId="77777777" w:rsidR="00323214" w:rsidRPr="00323214" w:rsidRDefault="00323214" w:rsidP="00A3422A">
      <w:pPr>
        <w:pStyle w:val="SourceCode"/>
      </w:pPr>
      <w:r w:rsidRPr="00323214">
        <w:t xml:space="preserve">    fCurrentControlInd: Integer;</w:t>
      </w:r>
    </w:p>
    <w:p w14:paraId="6C373DD1" w14:textId="77777777" w:rsidR="00323214" w:rsidRPr="00323214" w:rsidRDefault="00323214" w:rsidP="00A3422A">
      <w:pPr>
        <w:pStyle w:val="SourceCode"/>
      </w:pPr>
      <w:r w:rsidRPr="00323214">
        <w:t xml:space="preserve">    fRequiredTotal: Integer;</w:t>
      </w:r>
    </w:p>
    <w:p w14:paraId="1E4B7EE0" w14:textId="77777777" w:rsidR="00323214" w:rsidRPr="00323214" w:rsidRDefault="00323214" w:rsidP="00A3422A">
      <w:pPr>
        <w:pStyle w:val="SourceCode"/>
      </w:pPr>
      <w:r w:rsidRPr="00323214">
        <w:t xml:space="preserve">    procedure setRequiredTotal(aValue: Integer);</w:t>
      </w:r>
    </w:p>
    <w:p w14:paraId="514F2C45" w14:textId="77777777" w:rsidR="00323214" w:rsidRPr="00323214" w:rsidRDefault="00323214" w:rsidP="00A3422A">
      <w:pPr>
        <w:pStyle w:val="SourceCode"/>
      </w:pPr>
      <w:r w:rsidRPr="00323214">
        <w:t xml:space="preserve">    procedure setCurrentControl(aControl: TWinControl);</w:t>
      </w:r>
    </w:p>
    <w:p w14:paraId="65622530" w14:textId="77777777" w:rsidR="00323214" w:rsidRPr="00323214" w:rsidRDefault="00323214" w:rsidP="00A3422A">
      <w:pPr>
        <w:pStyle w:val="SourceCode"/>
      </w:pPr>
      <w:r w:rsidRPr="00323214">
        <w:t xml:space="preserve">    procedure setFocusedControl(aControl: TWinControl);</w:t>
      </w:r>
    </w:p>
    <w:p w14:paraId="01397F47" w14:textId="77777777" w:rsidR="00323214" w:rsidRPr="00323214" w:rsidRDefault="00323214" w:rsidP="00A3422A">
      <w:pPr>
        <w:pStyle w:val="SourceCode"/>
      </w:pPr>
      <w:r w:rsidRPr="00323214">
        <w:t xml:space="preserve">    function getCtrlList: TStringList;</w:t>
      </w:r>
    </w:p>
    <w:p w14:paraId="15D47C4B" w14:textId="77777777" w:rsidR="00323214" w:rsidRPr="00323214" w:rsidRDefault="00323214" w:rsidP="00A3422A">
      <w:pPr>
        <w:pStyle w:val="SourceCode"/>
      </w:pPr>
    </w:p>
    <w:p w14:paraId="13B11740" w14:textId="77777777" w:rsidR="00323214" w:rsidRPr="00323214" w:rsidRDefault="00323214" w:rsidP="00A3422A">
      <w:pPr>
        <w:pStyle w:val="SourceCode"/>
      </w:pPr>
      <w:r w:rsidRPr="00323214">
        <w:t xml:space="preserve">  public</w:t>
      </w:r>
    </w:p>
    <w:p w14:paraId="0BD5B49A" w14:textId="77777777" w:rsidR="00323214" w:rsidRPr="00323214" w:rsidRDefault="00323214" w:rsidP="00A3422A">
      <w:pPr>
        <w:pStyle w:val="SourceCode"/>
      </w:pPr>
      <w:r w:rsidRPr="00323214">
        <w:t xml:space="preserve">    { Public declarations }</w:t>
      </w:r>
    </w:p>
    <w:p w14:paraId="207E3893" w14:textId="77777777" w:rsidR="00323214" w:rsidRPr="00323214" w:rsidRDefault="00323214" w:rsidP="00A3422A">
      <w:pPr>
        <w:pStyle w:val="SourceCode"/>
      </w:pPr>
      <w:r w:rsidRPr="00323214">
        <w:t xml:space="preserve">    szButtonX: Integer;</w:t>
      </w:r>
    </w:p>
    <w:p w14:paraId="254D1936" w14:textId="77777777" w:rsidR="00323214" w:rsidRPr="00323214" w:rsidRDefault="00323214" w:rsidP="00A3422A">
      <w:pPr>
        <w:pStyle w:val="SourceCode"/>
      </w:pPr>
      <w:r w:rsidRPr="00323214">
        <w:t xml:space="preserve">    szButtonY: Integer;</w:t>
      </w:r>
    </w:p>
    <w:p w14:paraId="19CCF87C" w14:textId="77777777" w:rsidR="00323214" w:rsidRPr="00323214" w:rsidRDefault="00323214" w:rsidP="00A3422A">
      <w:pPr>
        <w:pStyle w:val="SourceCode"/>
      </w:pPr>
      <w:r w:rsidRPr="00323214">
        <w:t xml:space="preserve">    szMarginH: Integer;</w:t>
      </w:r>
    </w:p>
    <w:p w14:paraId="6765704B" w14:textId="77777777" w:rsidR="00323214" w:rsidRPr="00323214" w:rsidRDefault="00323214" w:rsidP="00A3422A">
      <w:pPr>
        <w:pStyle w:val="SourceCode"/>
      </w:pPr>
      <w:r w:rsidRPr="00323214">
        <w:t xml:space="preserve">    szMarginV: Integer;</w:t>
      </w:r>
    </w:p>
    <w:p w14:paraId="3991DB21" w14:textId="77777777" w:rsidR="00323214" w:rsidRPr="00323214" w:rsidRDefault="00323214" w:rsidP="00A3422A">
      <w:pPr>
        <w:pStyle w:val="SourceCode"/>
      </w:pPr>
    </w:p>
    <w:p w14:paraId="2B90561C" w14:textId="77777777" w:rsidR="00323214" w:rsidRPr="00323214" w:rsidRDefault="00323214" w:rsidP="00A3422A">
      <w:pPr>
        <w:pStyle w:val="SourceCode"/>
      </w:pPr>
      <w:r w:rsidRPr="00323214">
        <w:t xml:space="preserve">    RFH: TRequiredFieldsHighlighter;</w:t>
      </w:r>
    </w:p>
    <w:p w14:paraId="5B4430D5" w14:textId="77777777" w:rsidR="00323214" w:rsidRPr="00323214" w:rsidRDefault="00323214" w:rsidP="00A3422A">
      <w:pPr>
        <w:pStyle w:val="SourceCode"/>
      </w:pPr>
    </w:p>
    <w:p w14:paraId="62125237" w14:textId="77777777" w:rsidR="00323214" w:rsidRPr="00323214" w:rsidRDefault="00323214" w:rsidP="00A3422A">
      <w:pPr>
        <w:pStyle w:val="SourceCode"/>
      </w:pPr>
      <w:r w:rsidRPr="00323214">
        <w:t xml:space="preserve">    property CtrlList: TStringList read getCtrlList;</w:t>
      </w:r>
    </w:p>
    <w:p w14:paraId="73E8E4F7" w14:textId="77777777" w:rsidR="00323214" w:rsidRPr="00323214" w:rsidRDefault="00323214" w:rsidP="00A3422A">
      <w:pPr>
        <w:pStyle w:val="SourceCode"/>
      </w:pPr>
      <w:r w:rsidRPr="00323214">
        <w:t xml:space="preserve">    property CurrentControl: TWinControl read fCurrentControl</w:t>
      </w:r>
    </w:p>
    <w:p w14:paraId="48A4C187" w14:textId="77777777" w:rsidR="00323214" w:rsidRPr="00323214" w:rsidRDefault="00323214" w:rsidP="00A3422A">
      <w:pPr>
        <w:pStyle w:val="SourceCode"/>
      </w:pPr>
      <w:r w:rsidRPr="00323214">
        <w:t xml:space="preserve">      write setCurrentControl;</w:t>
      </w:r>
    </w:p>
    <w:p w14:paraId="73A14429" w14:textId="77777777" w:rsidR="00323214" w:rsidRPr="00323214" w:rsidRDefault="00323214" w:rsidP="00A3422A">
      <w:pPr>
        <w:pStyle w:val="SourceCode"/>
      </w:pPr>
      <w:r w:rsidRPr="00323214">
        <w:t xml:space="preserve">    property CurrentControlInd: Integer read fCurrentControlInd</w:t>
      </w:r>
    </w:p>
    <w:p w14:paraId="0CC0DD39" w14:textId="77777777" w:rsidR="00323214" w:rsidRPr="00323214" w:rsidRDefault="00323214" w:rsidP="00A3422A">
      <w:pPr>
        <w:pStyle w:val="SourceCode"/>
      </w:pPr>
      <w:r w:rsidRPr="00323214">
        <w:t xml:space="preserve">      write fCurrentControlInd;</w:t>
      </w:r>
    </w:p>
    <w:p w14:paraId="5DF37ECA" w14:textId="77777777" w:rsidR="00323214" w:rsidRPr="00323214" w:rsidRDefault="00323214" w:rsidP="00A3422A">
      <w:pPr>
        <w:pStyle w:val="SourceCode"/>
      </w:pPr>
      <w:r w:rsidRPr="00323214">
        <w:t xml:space="preserve">    property RequiredTotal: Integer read fRequiredTotal write setRequiredTotal;</w:t>
      </w:r>
    </w:p>
    <w:p w14:paraId="6153F63B" w14:textId="77777777" w:rsidR="00323214" w:rsidRPr="00323214" w:rsidRDefault="00323214" w:rsidP="00A3422A">
      <w:pPr>
        <w:pStyle w:val="SourceCode"/>
      </w:pPr>
    </w:p>
    <w:p w14:paraId="6D1A1005" w14:textId="77777777" w:rsidR="00323214" w:rsidRPr="00323214" w:rsidRDefault="00323214" w:rsidP="00A3422A">
      <w:pPr>
        <w:pStyle w:val="SourceCode"/>
      </w:pPr>
      <w:r w:rsidRPr="00323214">
        <w:t xml:space="preserve">    property FocusedControl: TWinControl read fFocusedControl</w:t>
      </w:r>
    </w:p>
    <w:p w14:paraId="1BE580D0" w14:textId="77777777" w:rsidR="00323214" w:rsidRPr="00323214" w:rsidRDefault="00323214" w:rsidP="00A3422A">
      <w:pPr>
        <w:pStyle w:val="SourceCode"/>
      </w:pPr>
      <w:r w:rsidRPr="00323214">
        <w:t xml:space="preserve">      write setFocusedControl;</w:t>
      </w:r>
    </w:p>
    <w:p w14:paraId="4E8B5BBE" w14:textId="77777777" w:rsidR="00323214" w:rsidRPr="00323214" w:rsidRDefault="00323214" w:rsidP="00A3422A">
      <w:pPr>
        <w:pStyle w:val="SourceCode"/>
      </w:pPr>
    </w:p>
    <w:p w14:paraId="534B59FE" w14:textId="77777777" w:rsidR="00323214" w:rsidRPr="00323214" w:rsidRDefault="00323214" w:rsidP="00A3422A">
      <w:pPr>
        <w:pStyle w:val="SourceCode"/>
      </w:pPr>
      <w:r w:rsidRPr="00323214">
        <w:t xml:space="preserve">    function toStr: String;</w:t>
      </w:r>
    </w:p>
    <w:p w14:paraId="0CC85A8A" w14:textId="77777777" w:rsidR="00323214" w:rsidRPr="00323214" w:rsidRDefault="00323214" w:rsidP="00A3422A">
      <w:pPr>
        <w:pStyle w:val="SourceCode"/>
      </w:pPr>
      <w:r w:rsidRPr="00323214">
        <w:t xml:space="preserve">    function getNextRequiredControlInd(aCurrent: Integer;</w:t>
      </w:r>
    </w:p>
    <w:p w14:paraId="7D461DDF" w14:textId="77777777" w:rsidR="00323214" w:rsidRPr="00323214" w:rsidRDefault="00323214" w:rsidP="00A3422A">
      <w:pPr>
        <w:pStyle w:val="SourceCode"/>
      </w:pPr>
      <w:r w:rsidRPr="00323214">
        <w:t xml:space="preserve">      aDirection: Integer): Integer;</w:t>
      </w:r>
    </w:p>
    <w:p w14:paraId="05F4E7A1" w14:textId="77777777" w:rsidR="00323214" w:rsidRPr="00323214" w:rsidRDefault="00323214" w:rsidP="00A3422A">
      <w:pPr>
        <w:pStyle w:val="SourceCode"/>
      </w:pPr>
      <w:r w:rsidRPr="00323214">
        <w:t xml:space="preserve">    procedure setButtonStatus;</w:t>
      </w:r>
    </w:p>
    <w:p w14:paraId="1F66C975" w14:textId="77777777" w:rsidR="00323214" w:rsidRPr="00323214" w:rsidRDefault="00323214" w:rsidP="00A3422A">
      <w:pPr>
        <w:pStyle w:val="SourceCode"/>
      </w:pPr>
      <w:r w:rsidRPr="00323214">
        <w:t xml:space="preserve">    procedure setAlign(anAl: TAlign); overload;</w:t>
      </w:r>
    </w:p>
    <w:p w14:paraId="454B494C" w14:textId="77777777" w:rsidR="00323214" w:rsidRPr="00323214" w:rsidRDefault="00323214" w:rsidP="00A3422A">
      <w:pPr>
        <w:pStyle w:val="SourceCode"/>
      </w:pPr>
      <w:r w:rsidRPr="00323214">
        <w:lastRenderedPageBreak/>
        <w:t xml:space="preserve">    procedure setAlign(anAl: Integer); overload;</w:t>
      </w:r>
    </w:p>
    <w:p w14:paraId="7447C07F" w14:textId="77777777" w:rsidR="00323214" w:rsidRPr="00323214" w:rsidRDefault="00323214" w:rsidP="00A3422A">
      <w:pPr>
        <w:pStyle w:val="SourceCode"/>
      </w:pPr>
      <w:r w:rsidRPr="00323214">
        <w:t xml:space="preserve">    procedure focusControl(anID: Integer = -1);</w:t>
      </w:r>
    </w:p>
    <w:p w14:paraId="7FB0CACF" w14:textId="77777777" w:rsidR="00323214" w:rsidRPr="00323214" w:rsidRDefault="00323214" w:rsidP="00A3422A">
      <w:pPr>
        <w:pStyle w:val="SourceCode"/>
      </w:pPr>
      <w:r w:rsidRPr="00323214">
        <w:t xml:space="preserve">    procedure adjustButtonSize(aSize: Integer);</w:t>
      </w:r>
    </w:p>
    <w:p w14:paraId="3C615F03" w14:textId="77777777" w:rsidR="00323214" w:rsidRPr="00323214" w:rsidRDefault="00323214" w:rsidP="00A3422A">
      <w:pPr>
        <w:pStyle w:val="SourceCode"/>
      </w:pPr>
      <w:r w:rsidRPr="00323214">
        <w:t xml:space="preserve">    procedure setRowColumn(aRow, aColumn: Integer; aControlItem: TControlItem);</w:t>
      </w:r>
    </w:p>
    <w:p w14:paraId="7E86BAA5" w14:textId="77777777" w:rsidR="00323214" w:rsidRPr="00323214" w:rsidRDefault="00323214" w:rsidP="00A3422A">
      <w:pPr>
        <w:pStyle w:val="SourceCode"/>
      </w:pPr>
      <w:r w:rsidRPr="00323214">
        <w:t xml:space="preserve">    procedure setV(aHeight, aWidth: Integer);</w:t>
      </w:r>
    </w:p>
    <w:p w14:paraId="11B353DD" w14:textId="77777777" w:rsidR="00323214" w:rsidRPr="00323214" w:rsidRDefault="00323214" w:rsidP="00A3422A">
      <w:pPr>
        <w:pStyle w:val="SourceCode"/>
      </w:pPr>
      <w:r w:rsidRPr="00323214">
        <w:t xml:space="preserve">    procedure setH(aHeight, aWidth: Integer);</w:t>
      </w:r>
    </w:p>
    <w:p w14:paraId="27A50BF2" w14:textId="77777777" w:rsidR="00323214" w:rsidRPr="00323214" w:rsidRDefault="00323214" w:rsidP="00A3422A">
      <w:pPr>
        <w:pStyle w:val="SourceCode"/>
      </w:pPr>
    </w:p>
    <w:p w14:paraId="01C80169" w14:textId="77777777" w:rsidR="00323214" w:rsidRPr="00323214" w:rsidRDefault="00323214" w:rsidP="00A3422A">
      <w:pPr>
        <w:pStyle w:val="SourceCode"/>
      </w:pPr>
      <w:r w:rsidRPr="00323214">
        <w:t xml:space="preserve">  end;</w:t>
      </w:r>
    </w:p>
    <w:p w14:paraId="70EAB8FD" w14:textId="77777777" w:rsidR="00323214" w:rsidRPr="00323214" w:rsidRDefault="00323214" w:rsidP="00A3422A">
      <w:pPr>
        <w:pStyle w:val="SourceCode"/>
      </w:pPr>
    </w:p>
    <w:p w14:paraId="77C7A351" w14:textId="77777777" w:rsidR="00323214" w:rsidRPr="00323214" w:rsidRDefault="00323214" w:rsidP="00A3422A">
      <w:pPr>
        <w:pStyle w:val="SourceCode"/>
      </w:pPr>
      <w:r w:rsidRPr="00323214">
        <w:t>procedure adjustButtonSizeToFont(aSize: Integer; var X, Y, HGap, VGap: Integer);</w:t>
      </w:r>
    </w:p>
    <w:p w14:paraId="40D15070" w14:textId="77777777" w:rsidR="00323214" w:rsidRPr="00323214" w:rsidRDefault="00323214" w:rsidP="00A3422A">
      <w:pPr>
        <w:pStyle w:val="SourceCode"/>
      </w:pPr>
    </w:p>
    <w:p w14:paraId="3907B5D3" w14:textId="77777777" w:rsidR="00323214" w:rsidRPr="00323214" w:rsidRDefault="00323214" w:rsidP="00A3422A">
      <w:pPr>
        <w:pStyle w:val="SourceCode"/>
      </w:pPr>
      <w:r w:rsidRPr="00323214">
        <w:t>implementation</w:t>
      </w:r>
    </w:p>
    <w:p w14:paraId="77D73105" w14:textId="77777777" w:rsidR="00323214" w:rsidRPr="00323214" w:rsidRDefault="00323214" w:rsidP="00A3422A">
      <w:pPr>
        <w:pStyle w:val="SourceCode"/>
      </w:pPr>
    </w:p>
    <w:p w14:paraId="15809710" w14:textId="77777777" w:rsidR="00323214" w:rsidRPr="00323214" w:rsidRDefault="00323214" w:rsidP="00A3422A">
      <w:pPr>
        <w:pStyle w:val="SourceCode"/>
      </w:pPr>
      <w:r w:rsidRPr="00323214">
        <w:t>{$R *.dfm}</w:t>
      </w:r>
    </w:p>
    <w:p w14:paraId="012FF93D" w14:textId="77777777" w:rsidR="00323214" w:rsidRPr="00323214" w:rsidRDefault="00323214" w:rsidP="00A3422A">
      <w:pPr>
        <w:pStyle w:val="SourceCode"/>
      </w:pPr>
    </w:p>
    <w:p w14:paraId="28794405" w14:textId="77777777" w:rsidR="00323214" w:rsidRPr="00323214" w:rsidRDefault="00323214" w:rsidP="00A3422A">
      <w:pPr>
        <w:pStyle w:val="SourceCode"/>
      </w:pPr>
      <w:r w:rsidRPr="00323214">
        <w:t>uses</w:t>
      </w:r>
    </w:p>
    <w:p w14:paraId="4F3349C2" w14:textId="77777777" w:rsidR="00323214" w:rsidRPr="00323214" w:rsidRDefault="00323214" w:rsidP="00A3422A">
      <w:pPr>
        <w:pStyle w:val="SourceCode"/>
      </w:pPr>
      <w:r w:rsidRPr="00323214">
        <w:t xml:space="preserve">  VAUtils, uDlgComponents, mTemplateFieldButton, rMisc, fOptionsTIUTemplates;</w:t>
      </w:r>
    </w:p>
    <w:p w14:paraId="7DA189ED" w14:textId="77777777" w:rsidR="00323214" w:rsidRPr="00323214" w:rsidRDefault="00323214" w:rsidP="00A3422A">
      <w:pPr>
        <w:pStyle w:val="SourceCode"/>
      </w:pPr>
    </w:p>
    <w:p w14:paraId="39354794" w14:textId="77777777" w:rsidR="00323214" w:rsidRPr="00323214" w:rsidRDefault="00323214" w:rsidP="00A3422A">
      <w:pPr>
        <w:pStyle w:val="SourceCode"/>
      </w:pPr>
      <w:r w:rsidRPr="00323214">
        <w:t>procedure adjustButtonSizeToFont(aSize: Integer; var X, Y, HGap, VGap: Integer);</w:t>
      </w:r>
    </w:p>
    <w:p w14:paraId="4C07C39E" w14:textId="77777777" w:rsidR="00323214" w:rsidRPr="00323214" w:rsidRDefault="00323214" w:rsidP="00A3422A">
      <w:pPr>
        <w:pStyle w:val="SourceCode"/>
      </w:pPr>
      <w:r w:rsidRPr="00323214">
        <w:t>begin</w:t>
      </w:r>
    </w:p>
    <w:p w14:paraId="60E86FD8" w14:textId="77777777" w:rsidR="00323214" w:rsidRPr="00323214" w:rsidRDefault="00323214" w:rsidP="00A3422A">
      <w:pPr>
        <w:pStyle w:val="SourceCode"/>
      </w:pPr>
      <w:r w:rsidRPr="00323214">
        <w:t xml:space="preserve">  HGap := 8;</w:t>
      </w:r>
    </w:p>
    <w:p w14:paraId="50179D71" w14:textId="77777777" w:rsidR="00323214" w:rsidRPr="00323214" w:rsidRDefault="00323214" w:rsidP="00A3422A">
      <w:pPr>
        <w:pStyle w:val="SourceCode"/>
      </w:pPr>
      <w:r w:rsidRPr="00323214">
        <w:t xml:space="preserve">  case aSize of</w:t>
      </w:r>
    </w:p>
    <w:p w14:paraId="34FFC813" w14:textId="77777777" w:rsidR="00323214" w:rsidRPr="00323214" w:rsidRDefault="00323214" w:rsidP="00A3422A">
      <w:pPr>
        <w:pStyle w:val="SourceCode"/>
      </w:pPr>
      <w:r w:rsidRPr="00323214">
        <w:t xml:space="preserve">    8, 9:</w:t>
      </w:r>
    </w:p>
    <w:p w14:paraId="53AB5A71" w14:textId="77777777" w:rsidR="00323214" w:rsidRPr="00323214" w:rsidRDefault="00323214" w:rsidP="00A3422A">
      <w:pPr>
        <w:pStyle w:val="SourceCode"/>
      </w:pPr>
      <w:r w:rsidRPr="00323214">
        <w:t xml:space="preserve">      begin</w:t>
      </w:r>
    </w:p>
    <w:p w14:paraId="6FB97D36" w14:textId="77777777" w:rsidR="00323214" w:rsidRPr="00323214" w:rsidRDefault="00323214" w:rsidP="00A3422A">
      <w:pPr>
        <w:pStyle w:val="SourceCode"/>
      </w:pPr>
      <w:r w:rsidRPr="00323214">
        <w:t xml:space="preserve">        X := 75;</w:t>
      </w:r>
    </w:p>
    <w:p w14:paraId="3A056A7E" w14:textId="77777777" w:rsidR="00323214" w:rsidRPr="00323214" w:rsidRDefault="00323214" w:rsidP="00A3422A">
      <w:pPr>
        <w:pStyle w:val="SourceCode"/>
      </w:pPr>
      <w:r w:rsidRPr="00323214">
        <w:t xml:space="preserve">        Y := 24;</w:t>
      </w:r>
    </w:p>
    <w:p w14:paraId="7CD33092" w14:textId="77777777" w:rsidR="00323214" w:rsidRPr="00323214" w:rsidRDefault="00323214" w:rsidP="00A3422A">
      <w:pPr>
        <w:pStyle w:val="SourceCode"/>
      </w:pPr>
      <w:r w:rsidRPr="00323214">
        <w:t xml:space="preserve">        VGap := 8;</w:t>
      </w:r>
    </w:p>
    <w:p w14:paraId="4CFB5836" w14:textId="77777777" w:rsidR="00323214" w:rsidRPr="00323214" w:rsidRDefault="00323214" w:rsidP="00A3422A">
      <w:pPr>
        <w:pStyle w:val="SourceCode"/>
      </w:pPr>
      <w:r w:rsidRPr="00323214">
        <w:t xml:space="preserve">      end;</w:t>
      </w:r>
    </w:p>
    <w:p w14:paraId="6173DD2B" w14:textId="77777777" w:rsidR="00323214" w:rsidRPr="00323214" w:rsidRDefault="00323214" w:rsidP="00A3422A">
      <w:pPr>
        <w:pStyle w:val="SourceCode"/>
      </w:pPr>
      <w:r w:rsidRPr="00323214">
        <w:t xml:space="preserve">    10, 11:</w:t>
      </w:r>
    </w:p>
    <w:p w14:paraId="34F89463" w14:textId="77777777" w:rsidR="00323214" w:rsidRPr="00323214" w:rsidRDefault="00323214" w:rsidP="00A3422A">
      <w:pPr>
        <w:pStyle w:val="SourceCode"/>
      </w:pPr>
      <w:r w:rsidRPr="00323214">
        <w:t xml:space="preserve">      begin</w:t>
      </w:r>
    </w:p>
    <w:p w14:paraId="3F6164AB" w14:textId="77777777" w:rsidR="00323214" w:rsidRPr="00323214" w:rsidRDefault="00323214" w:rsidP="00A3422A">
      <w:pPr>
        <w:pStyle w:val="SourceCode"/>
      </w:pPr>
      <w:r w:rsidRPr="00323214">
        <w:t xml:space="preserve">        X := 85;</w:t>
      </w:r>
    </w:p>
    <w:p w14:paraId="165FD1A2" w14:textId="77777777" w:rsidR="00323214" w:rsidRPr="00323214" w:rsidRDefault="00323214" w:rsidP="00A3422A">
      <w:pPr>
        <w:pStyle w:val="SourceCode"/>
      </w:pPr>
      <w:r w:rsidRPr="00323214">
        <w:t xml:space="preserve">        Y := 26;</w:t>
      </w:r>
    </w:p>
    <w:p w14:paraId="74FA01B3" w14:textId="77777777" w:rsidR="00323214" w:rsidRPr="00323214" w:rsidRDefault="00323214" w:rsidP="00A3422A">
      <w:pPr>
        <w:pStyle w:val="SourceCode"/>
      </w:pPr>
      <w:r w:rsidRPr="00323214">
        <w:t xml:space="preserve">        VGap := 10;</w:t>
      </w:r>
    </w:p>
    <w:p w14:paraId="362025AA" w14:textId="77777777" w:rsidR="00323214" w:rsidRPr="00323214" w:rsidRDefault="00323214" w:rsidP="00A3422A">
      <w:pPr>
        <w:pStyle w:val="SourceCode"/>
      </w:pPr>
      <w:r w:rsidRPr="00323214">
        <w:t xml:space="preserve">      end;</w:t>
      </w:r>
    </w:p>
    <w:p w14:paraId="0A51CB7E" w14:textId="77777777" w:rsidR="00323214" w:rsidRPr="00323214" w:rsidRDefault="00323214" w:rsidP="00A3422A">
      <w:pPr>
        <w:pStyle w:val="SourceCode"/>
      </w:pPr>
      <w:r w:rsidRPr="00323214">
        <w:t xml:space="preserve">    12, 13:</w:t>
      </w:r>
    </w:p>
    <w:p w14:paraId="7EF8675A" w14:textId="77777777" w:rsidR="00323214" w:rsidRPr="00323214" w:rsidRDefault="00323214" w:rsidP="00A3422A">
      <w:pPr>
        <w:pStyle w:val="SourceCode"/>
      </w:pPr>
      <w:r w:rsidRPr="00323214">
        <w:t xml:space="preserve">      begin</w:t>
      </w:r>
    </w:p>
    <w:p w14:paraId="1AA1EBF2" w14:textId="77777777" w:rsidR="00323214" w:rsidRPr="00323214" w:rsidRDefault="00323214" w:rsidP="00A3422A">
      <w:pPr>
        <w:pStyle w:val="SourceCode"/>
      </w:pPr>
      <w:r w:rsidRPr="00323214">
        <w:t xml:space="preserve">        X := 95;</w:t>
      </w:r>
    </w:p>
    <w:p w14:paraId="50E56D51" w14:textId="77777777" w:rsidR="00323214" w:rsidRPr="00323214" w:rsidRDefault="00323214" w:rsidP="00A3422A">
      <w:pPr>
        <w:pStyle w:val="SourceCode"/>
      </w:pPr>
      <w:r w:rsidRPr="00323214">
        <w:t xml:space="preserve">        Y := 32;</w:t>
      </w:r>
    </w:p>
    <w:p w14:paraId="0C9FA46E" w14:textId="77777777" w:rsidR="00323214" w:rsidRPr="00323214" w:rsidRDefault="00323214" w:rsidP="00A3422A">
      <w:pPr>
        <w:pStyle w:val="SourceCode"/>
      </w:pPr>
      <w:r w:rsidRPr="00323214">
        <w:t xml:space="preserve">        VGap := 12;</w:t>
      </w:r>
    </w:p>
    <w:p w14:paraId="6373C7EE" w14:textId="77777777" w:rsidR="00323214" w:rsidRPr="00323214" w:rsidRDefault="00323214" w:rsidP="00A3422A">
      <w:pPr>
        <w:pStyle w:val="SourceCode"/>
      </w:pPr>
      <w:r w:rsidRPr="00323214">
        <w:t xml:space="preserve">      end;</w:t>
      </w:r>
    </w:p>
    <w:p w14:paraId="6BC9E999" w14:textId="77777777" w:rsidR="00323214" w:rsidRPr="00323214" w:rsidRDefault="00323214" w:rsidP="00A3422A">
      <w:pPr>
        <w:pStyle w:val="SourceCode"/>
      </w:pPr>
      <w:r w:rsidRPr="00323214">
        <w:t xml:space="preserve">    14, 15, 16, 17:</w:t>
      </w:r>
    </w:p>
    <w:p w14:paraId="3C138140" w14:textId="77777777" w:rsidR="00323214" w:rsidRPr="00323214" w:rsidRDefault="00323214" w:rsidP="00A3422A">
      <w:pPr>
        <w:pStyle w:val="SourceCode"/>
      </w:pPr>
      <w:r w:rsidRPr="00323214">
        <w:t xml:space="preserve">      begin</w:t>
      </w:r>
    </w:p>
    <w:p w14:paraId="53525907" w14:textId="77777777" w:rsidR="00323214" w:rsidRPr="00323214" w:rsidRDefault="00323214" w:rsidP="00A3422A">
      <w:pPr>
        <w:pStyle w:val="SourceCode"/>
      </w:pPr>
      <w:r w:rsidRPr="00323214">
        <w:t xml:space="preserve">        X := 120;</w:t>
      </w:r>
    </w:p>
    <w:p w14:paraId="192E4726" w14:textId="77777777" w:rsidR="00323214" w:rsidRPr="00323214" w:rsidRDefault="00323214" w:rsidP="00A3422A">
      <w:pPr>
        <w:pStyle w:val="SourceCode"/>
      </w:pPr>
      <w:r w:rsidRPr="00323214">
        <w:t xml:space="preserve">        Y := 38;</w:t>
      </w:r>
    </w:p>
    <w:p w14:paraId="1F6C3BF9" w14:textId="77777777" w:rsidR="00323214" w:rsidRPr="00323214" w:rsidRDefault="00323214" w:rsidP="00A3422A">
      <w:pPr>
        <w:pStyle w:val="SourceCode"/>
      </w:pPr>
      <w:r w:rsidRPr="00323214">
        <w:t xml:space="preserve">        VGap := 16;</w:t>
      </w:r>
    </w:p>
    <w:p w14:paraId="164577A8" w14:textId="77777777" w:rsidR="00323214" w:rsidRPr="00323214" w:rsidRDefault="00323214" w:rsidP="00A3422A">
      <w:pPr>
        <w:pStyle w:val="SourceCode"/>
      </w:pPr>
      <w:r w:rsidRPr="00323214">
        <w:t xml:space="preserve">      end;</w:t>
      </w:r>
    </w:p>
    <w:p w14:paraId="020C245A" w14:textId="77777777" w:rsidR="00323214" w:rsidRPr="00323214" w:rsidRDefault="00323214" w:rsidP="00A3422A">
      <w:pPr>
        <w:pStyle w:val="SourceCode"/>
      </w:pPr>
      <w:r w:rsidRPr="00323214">
        <w:t xml:space="preserve">    18:</w:t>
      </w:r>
    </w:p>
    <w:p w14:paraId="26DB4CA4" w14:textId="77777777" w:rsidR="00323214" w:rsidRPr="00323214" w:rsidRDefault="00323214" w:rsidP="00A3422A">
      <w:pPr>
        <w:pStyle w:val="SourceCode"/>
      </w:pPr>
      <w:r w:rsidRPr="00323214">
        <w:t xml:space="preserve">      begin</w:t>
      </w:r>
    </w:p>
    <w:p w14:paraId="4617EF0B" w14:textId="77777777" w:rsidR="00323214" w:rsidRPr="00323214" w:rsidRDefault="00323214" w:rsidP="00A3422A">
      <w:pPr>
        <w:pStyle w:val="SourceCode"/>
      </w:pPr>
      <w:r w:rsidRPr="00323214">
        <w:t xml:space="preserve">        X := 150;</w:t>
      </w:r>
    </w:p>
    <w:p w14:paraId="1F3A6412" w14:textId="77777777" w:rsidR="00323214" w:rsidRPr="00323214" w:rsidRDefault="00323214" w:rsidP="00A3422A">
      <w:pPr>
        <w:pStyle w:val="SourceCode"/>
      </w:pPr>
      <w:r w:rsidRPr="00323214">
        <w:t xml:space="preserve">        Y := 42;</w:t>
      </w:r>
    </w:p>
    <w:p w14:paraId="1E1DCFAC" w14:textId="77777777" w:rsidR="00323214" w:rsidRPr="00323214" w:rsidRDefault="00323214" w:rsidP="00A3422A">
      <w:pPr>
        <w:pStyle w:val="SourceCode"/>
      </w:pPr>
      <w:r w:rsidRPr="00323214">
        <w:t xml:space="preserve">        VGap := 20;</w:t>
      </w:r>
    </w:p>
    <w:p w14:paraId="78B4B7BF" w14:textId="77777777" w:rsidR="00323214" w:rsidRPr="00323214" w:rsidRDefault="00323214" w:rsidP="00A3422A">
      <w:pPr>
        <w:pStyle w:val="SourceCode"/>
      </w:pPr>
      <w:r w:rsidRPr="00323214">
        <w:t xml:space="preserve">      end;</w:t>
      </w:r>
    </w:p>
    <w:p w14:paraId="47FA186A" w14:textId="77777777" w:rsidR="00323214" w:rsidRPr="00323214" w:rsidRDefault="00323214" w:rsidP="00A3422A">
      <w:pPr>
        <w:pStyle w:val="SourceCode"/>
      </w:pPr>
      <w:r w:rsidRPr="00323214">
        <w:t xml:space="preserve">  else</w:t>
      </w:r>
    </w:p>
    <w:p w14:paraId="6087886D" w14:textId="77777777" w:rsidR="00323214" w:rsidRPr="00323214" w:rsidRDefault="00323214" w:rsidP="00A3422A">
      <w:pPr>
        <w:pStyle w:val="SourceCode"/>
      </w:pPr>
      <w:r w:rsidRPr="00323214">
        <w:t xml:space="preserve">    begin</w:t>
      </w:r>
    </w:p>
    <w:p w14:paraId="4A89A958" w14:textId="77777777" w:rsidR="00323214" w:rsidRPr="00323214" w:rsidRDefault="00323214" w:rsidP="00A3422A">
      <w:pPr>
        <w:pStyle w:val="SourceCode"/>
      </w:pPr>
      <w:r w:rsidRPr="00323214">
        <w:t xml:space="preserve">      X := 105;</w:t>
      </w:r>
    </w:p>
    <w:p w14:paraId="1E327674" w14:textId="77777777" w:rsidR="00323214" w:rsidRPr="00323214" w:rsidRDefault="00323214" w:rsidP="00A3422A">
      <w:pPr>
        <w:pStyle w:val="SourceCode"/>
      </w:pPr>
      <w:r w:rsidRPr="00323214">
        <w:t xml:space="preserve">      Y := 44;</w:t>
      </w:r>
    </w:p>
    <w:p w14:paraId="10F6FFAF" w14:textId="77777777" w:rsidR="00323214" w:rsidRPr="00323214" w:rsidRDefault="00323214" w:rsidP="00A3422A">
      <w:pPr>
        <w:pStyle w:val="SourceCode"/>
      </w:pPr>
      <w:r w:rsidRPr="00323214">
        <w:t xml:space="preserve">    end;</w:t>
      </w:r>
    </w:p>
    <w:p w14:paraId="6EBB913F" w14:textId="77777777" w:rsidR="00323214" w:rsidRPr="00323214" w:rsidRDefault="00323214" w:rsidP="00A3422A">
      <w:pPr>
        <w:pStyle w:val="SourceCode"/>
      </w:pPr>
      <w:r w:rsidRPr="00323214">
        <w:t xml:space="preserve">  end;</w:t>
      </w:r>
    </w:p>
    <w:p w14:paraId="2CC01254" w14:textId="77777777" w:rsidR="00323214" w:rsidRPr="00323214" w:rsidRDefault="00323214" w:rsidP="00A3422A">
      <w:pPr>
        <w:pStyle w:val="SourceCode"/>
      </w:pPr>
      <w:r w:rsidRPr="00323214">
        <w:t>end;</w:t>
      </w:r>
    </w:p>
    <w:p w14:paraId="5F8BDE7B" w14:textId="77777777" w:rsidR="00323214" w:rsidRPr="00323214" w:rsidRDefault="00323214" w:rsidP="00A3422A">
      <w:pPr>
        <w:pStyle w:val="SourceCode"/>
      </w:pPr>
    </w:p>
    <w:p w14:paraId="13E2F6D8" w14:textId="77777777" w:rsidR="00323214" w:rsidRPr="00323214" w:rsidRDefault="00323214" w:rsidP="00A3422A">
      <w:pPr>
        <w:pStyle w:val="SourceCode"/>
      </w:pPr>
      <w:r w:rsidRPr="00323214">
        <w:t>/// /////////////////////////////////////////////////////////////////////////////</w:t>
      </w:r>
    </w:p>
    <w:p w14:paraId="05246E00" w14:textId="77777777" w:rsidR="00323214" w:rsidRPr="00323214" w:rsidRDefault="00323214" w:rsidP="00A3422A">
      <w:pPr>
        <w:pStyle w:val="SourceCode"/>
      </w:pPr>
    </w:p>
    <w:p w14:paraId="619CABF2" w14:textId="77777777" w:rsidR="00323214" w:rsidRPr="00323214" w:rsidRDefault="00323214" w:rsidP="00A3422A">
      <w:pPr>
        <w:pStyle w:val="SourceCode"/>
      </w:pPr>
      <w:r w:rsidRPr="00323214">
        <w:lastRenderedPageBreak/>
        <w:t>function TRequiredFieldsFrame.getCtrlList: TStringList;</w:t>
      </w:r>
    </w:p>
    <w:p w14:paraId="527D5AB9" w14:textId="77777777" w:rsidR="00323214" w:rsidRPr="00323214" w:rsidRDefault="00323214" w:rsidP="00A3422A">
      <w:pPr>
        <w:pStyle w:val="SourceCode"/>
      </w:pPr>
      <w:r w:rsidRPr="00323214">
        <w:t>begin</w:t>
      </w:r>
    </w:p>
    <w:p w14:paraId="2E0E560E" w14:textId="77777777" w:rsidR="00323214" w:rsidRPr="00323214" w:rsidRDefault="00323214" w:rsidP="00A3422A">
      <w:pPr>
        <w:pStyle w:val="SourceCode"/>
      </w:pPr>
      <w:r w:rsidRPr="00323214">
        <w:t xml:space="preserve">  Assert(RFH &lt;&gt; nil, 'RFH is not assigned');</w:t>
      </w:r>
    </w:p>
    <w:p w14:paraId="770831AC" w14:textId="77777777" w:rsidR="00323214" w:rsidRPr="00323214" w:rsidRDefault="00323214" w:rsidP="00A3422A">
      <w:pPr>
        <w:pStyle w:val="SourceCode"/>
      </w:pPr>
      <w:r w:rsidRPr="00323214">
        <w:t xml:space="preserve">  Result := RFH.getRequiredControls;</w:t>
      </w:r>
    </w:p>
    <w:p w14:paraId="1066847B" w14:textId="77777777" w:rsidR="00323214" w:rsidRPr="00323214" w:rsidRDefault="00323214" w:rsidP="00A3422A">
      <w:pPr>
        <w:pStyle w:val="SourceCode"/>
      </w:pPr>
      <w:r w:rsidRPr="00323214">
        <w:t>end;</w:t>
      </w:r>
    </w:p>
    <w:p w14:paraId="47F512DD" w14:textId="77777777" w:rsidR="00323214" w:rsidRPr="00323214" w:rsidRDefault="00323214" w:rsidP="00A3422A">
      <w:pPr>
        <w:pStyle w:val="SourceCode"/>
      </w:pPr>
    </w:p>
    <w:p w14:paraId="1FE17A42" w14:textId="77777777" w:rsidR="00323214" w:rsidRPr="00323214" w:rsidRDefault="00323214" w:rsidP="00A3422A">
      <w:pPr>
        <w:pStyle w:val="SourceCode"/>
      </w:pPr>
      <w:r w:rsidRPr="00323214">
        <w:t>procedure TRequiredFieldsFrame.setButtonStatus;</w:t>
      </w:r>
    </w:p>
    <w:p w14:paraId="281C04E1" w14:textId="77777777" w:rsidR="00323214" w:rsidRPr="00323214" w:rsidRDefault="00323214" w:rsidP="00A3422A">
      <w:pPr>
        <w:pStyle w:val="SourceCode"/>
      </w:pPr>
      <w:r w:rsidRPr="00323214">
        <w:t>var</w:t>
      </w:r>
    </w:p>
    <w:p w14:paraId="55F3E97A" w14:textId="77777777" w:rsidR="00323214" w:rsidRPr="00323214" w:rsidRDefault="00323214" w:rsidP="00A3422A">
      <w:pPr>
        <w:pStyle w:val="SourceCode"/>
      </w:pPr>
      <w:r w:rsidRPr="00323214">
        <w:t xml:space="preserve">  i: Integer;</w:t>
      </w:r>
    </w:p>
    <w:p w14:paraId="0950E0F0" w14:textId="77777777" w:rsidR="00323214" w:rsidRPr="00323214" w:rsidRDefault="00323214" w:rsidP="00A3422A">
      <w:pPr>
        <w:pStyle w:val="SourceCode"/>
      </w:pPr>
    </w:p>
    <w:p w14:paraId="7ED21513" w14:textId="77777777" w:rsidR="00323214" w:rsidRPr="00323214" w:rsidRDefault="00323214" w:rsidP="00A3422A">
      <w:pPr>
        <w:pStyle w:val="SourceCode"/>
      </w:pPr>
      <w:r w:rsidRPr="00323214">
        <w:t xml:space="preserve">  function getFirstRequiredControlIndex: Integer;</w:t>
      </w:r>
    </w:p>
    <w:p w14:paraId="5C7F7B74" w14:textId="77777777" w:rsidR="00323214" w:rsidRPr="00323214" w:rsidRDefault="00323214" w:rsidP="00A3422A">
      <w:pPr>
        <w:pStyle w:val="SourceCode"/>
      </w:pPr>
      <w:r w:rsidRPr="00323214">
        <w:t xml:space="preserve">  var</w:t>
      </w:r>
    </w:p>
    <w:p w14:paraId="21AFED3B" w14:textId="77777777" w:rsidR="00323214" w:rsidRPr="00323214" w:rsidRDefault="00323214" w:rsidP="00A3422A">
      <w:pPr>
        <w:pStyle w:val="SourceCode"/>
      </w:pPr>
      <w:r w:rsidRPr="00323214">
        <w:t xml:space="preserve">    ind: Integer;</w:t>
      </w:r>
    </w:p>
    <w:p w14:paraId="752CACF9" w14:textId="77777777" w:rsidR="00323214" w:rsidRPr="00323214" w:rsidRDefault="00323214" w:rsidP="00A3422A">
      <w:pPr>
        <w:pStyle w:val="SourceCode"/>
      </w:pPr>
      <w:r w:rsidRPr="00323214">
        <w:t xml:space="preserve">    ctrl: TWinControl;</w:t>
      </w:r>
    </w:p>
    <w:p w14:paraId="4DF4C3AB" w14:textId="77777777" w:rsidR="00323214" w:rsidRPr="00323214" w:rsidRDefault="00323214" w:rsidP="00A3422A">
      <w:pPr>
        <w:pStyle w:val="SourceCode"/>
      </w:pPr>
      <w:r w:rsidRPr="00323214">
        <w:t xml:space="preserve">    fld: TTemplateField;</w:t>
      </w:r>
    </w:p>
    <w:p w14:paraId="420350A9" w14:textId="77777777" w:rsidR="00323214" w:rsidRPr="00323214" w:rsidRDefault="00323214" w:rsidP="00A3422A">
      <w:pPr>
        <w:pStyle w:val="SourceCode"/>
      </w:pPr>
      <w:r w:rsidRPr="00323214">
        <w:t xml:space="preserve">  begin</w:t>
      </w:r>
    </w:p>
    <w:p w14:paraId="143A3F8F" w14:textId="77777777" w:rsidR="00323214" w:rsidRPr="00323214" w:rsidRDefault="00323214" w:rsidP="00A3422A">
      <w:pPr>
        <w:pStyle w:val="SourceCode"/>
      </w:pPr>
      <w:r w:rsidRPr="00323214">
        <w:t xml:space="preserve">    Result := -1;</w:t>
      </w:r>
    </w:p>
    <w:p w14:paraId="19A51476" w14:textId="77777777" w:rsidR="00323214" w:rsidRPr="00323214" w:rsidRDefault="00323214" w:rsidP="00A3422A">
      <w:pPr>
        <w:pStyle w:val="SourceCode"/>
      </w:pPr>
      <w:r w:rsidRPr="00323214">
        <w:t xml:space="preserve">    for ind := 0 to CtrlList.Count - 1 do</w:t>
      </w:r>
    </w:p>
    <w:p w14:paraId="6D0EBF97" w14:textId="77777777" w:rsidR="00323214" w:rsidRPr="00323214" w:rsidRDefault="00323214" w:rsidP="00A3422A">
      <w:pPr>
        <w:pStyle w:val="SourceCode"/>
      </w:pPr>
      <w:r w:rsidRPr="00323214">
        <w:t xml:space="preserve">    begin</w:t>
      </w:r>
    </w:p>
    <w:p w14:paraId="69D9040E" w14:textId="77777777" w:rsidR="00323214" w:rsidRPr="00323214" w:rsidRDefault="00323214" w:rsidP="00A3422A">
      <w:pPr>
        <w:pStyle w:val="SourceCode"/>
      </w:pPr>
      <w:r w:rsidRPr="00323214">
        <w:t xml:space="preserve">      ctrl := TWinControl(CtrlList.Objects[ind]);</w:t>
      </w:r>
    </w:p>
    <w:p w14:paraId="457D8532" w14:textId="77777777" w:rsidR="00323214" w:rsidRPr="00323214" w:rsidRDefault="00323214" w:rsidP="00A3422A">
      <w:pPr>
        <w:pStyle w:val="SourceCode"/>
      </w:pPr>
      <w:r w:rsidRPr="00323214">
        <w:t xml:space="preserve">      if ctrl is TCPRSDialogParentCheckBox then</w:t>
      </w:r>
    </w:p>
    <w:p w14:paraId="7B6BAF85" w14:textId="77777777" w:rsidR="00323214" w:rsidRPr="00323214" w:rsidRDefault="00323214" w:rsidP="00A3422A">
      <w:pPr>
        <w:pStyle w:val="SourceCode"/>
      </w:pPr>
      <w:r w:rsidRPr="00323214">
        <w:t xml:space="preserve">        continue;</w:t>
      </w:r>
    </w:p>
    <w:p w14:paraId="6D3971C8" w14:textId="77777777" w:rsidR="00323214" w:rsidRPr="00323214" w:rsidRDefault="00323214" w:rsidP="00A3422A">
      <w:pPr>
        <w:pStyle w:val="SourceCode"/>
      </w:pPr>
      <w:r w:rsidRPr="00323214">
        <w:t xml:space="preserve">      if pos(U, CtrlList[ind]) = 0 then</w:t>
      </w:r>
    </w:p>
    <w:p w14:paraId="4FCEF839" w14:textId="77777777" w:rsidR="00323214" w:rsidRPr="00323214" w:rsidRDefault="00323214" w:rsidP="00A3422A">
      <w:pPr>
        <w:pStyle w:val="SourceCode"/>
      </w:pPr>
      <w:r w:rsidRPr="00323214">
        <w:t xml:space="preserve">        continue;</w:t>
      </w:r>
    </w:p>
    <w:p w14:paraId="52157235" w14:textId="77777777" w:rsidR="00323214" w:rsidRPr="00323214" w:rsidRDefault="00323214" w:rsidP="00A3422A">
      <w:pPr>
        <w:pStyle w:val="SourceCode"/>
      </w:pPr>
      <w:r w:rsidRPr="00323214">
        <w:t xml:space="preserve">      fld := RFH.getTemplateFieldByControl(ctrl);</w:t>
      </w:r>
    </w:p>
    <w:p w14:paraId="1BCB2A61" w14:textId="77777777" w:rsidR="00323214" w:rsidRPr="00323214" w:rsidRDefault="00323214" w:rsidP="00A3422A">
      <w:pPr>
        <w:pStyle w:val="SourceCode"/>
      </w:pPr>
      <w:r w:rsidRPr="00323214">
        <w:t xml:space="preserve">      if assigned(fld) and fld.Required then</w:t>
      </w:r>
    </w:p>
    <w:p w14:paraId="5C259DE2" w14:textId="77777777" w:rsidR="00323214" w:rsidRPr="00323214" w:rsidRDefault="00323214" w:rsidP="00A3422A">
      <w:pPr>
        <w:pStyle w:val="SourceCode"/>
      </w:pPr>
      <w:r w:rsidRPr="00323214">
        <w:t xml:space="preserve">      begin</w:t>
      </w:r>
    </w:p>
    <w:p w14:paraId="2A26CE5B" w14:textId="77777777" w:rsidR="00323214" w:rsidRPr="00323214" w:rsidRDefault="00323214" w:rsidP="00A3422A">
      <w:pPr>
        <w:pStyle w:val="SourceCode"/>
      </w:pPr>
      <w:r w:rsidRPr="00323214">
        <w:t xml:space="preserve">        Result := ind;</w:t>
      </w:r>
    </w:p>
    <w:p w14:paraId="2DC73813" w14:textId="77777777" w:rsidR="00323214" w:rsidRPr="00323214" w:rsidRDefault="00323214" w:rsidP="00A3422A">
      <w:pPr>
        <w:pStyle w:val="SourceCode"/>
      </w:pPr>
      <w:r w:rsidRPr="00323214">
        <w:t xml:space="preserve">        break;</w:t>
      </w:r>
    </w:p>
    <w:p w14:paraId="4EBF0186" w14:textId="77777777" w:rsidR="00323214" w:rsidRPr="00323214" w:rsidRDefault="00323214" w:rsidP="00A3422A">
      <w:pPr>
        <w:pStyle w:val="SourceCode"/>
      </w:pPr>
      <w:r w:rsidRPr="00323214">
        <w:t xml:space="preserve">      end;</w:t>
      </w:r>
    </w:p>
    <w:p w14:paraId="10AA5C9B" w14:textId="77777777" w:rsidR="00323214" w:rsidRPr="00323214" w:rsidRDefault="00323214" w:rsidP="00A3422A">
      <w:pPr>
        <w:pStyle w:val="SourceCode"/>
      </w:pPr>
      <w:r w:rsidRPr="00323214">
        <w:t xml:space="preserve">    end;</w:t>
      </w:r>
    </w:p>
    <w:p w14:paraId="72AF6180" w14:textId="77777777" w:rsidR="00323214" w:rsidRPr="00323214" w:rsidRDefault="00323214" w:rsidP="00A3422A">
      <w:pPr>
        <w:pStyle w:val="SourceCode"/>
      </w:pPr>
      <w:r w:rsidRPr="00323214">
        <w:t xml:space="preserve">  end;</w:t>
      </w:r>
    </w:p>
    <w:p w14:paraId="4D3C585F" w14:textId="77777777" w:rsidR="00323214" w:rsidRPr="00323214" w:rsidRDefault="00323214" w:rsidP="00A3422A">
      <w:pPr>
        <w:pStyle w:val="SourceCode"/>
      </w:pPr>
    </w:p>
    <w:p w14:paraId="1F170B81" w14:textId="77777777" w:rsidR="00323214" w:rsidRPr="00323214" w:rsidRDefault="00323214" w:rsidP="00A3422A">
      <w:pPr>
        <w:pStyle w:val="SourceCode"/>
      </w:pPr>
      <w:r w:rsidRPr="00323214">
        <w:t xml:space="preserve">  function getLastRequiredControlIndex: Integer;</w:t>
      </w:r>
    </w:p>
    <w:p w14:paraId="52212948" w14:textId="77777777" w:rsidR="00323214" w:rsidRPr="00323214" w:rsidRDefault="00323214" w:rsidP="00A3422A">
      <w:pPr>
        <w:pStyle w:val="SourceCode"/>
      </w:pPr>
      <w:r w:rsidRPr="00323214">
        <w:t xml:space="preserve">  var</w:t>
      </w:r>
    </w:p>
    <w:p w14:paraId="5D398BB1" w14:textId="77777777" w:rsidR="00323214" w:rsidRPr="00323214" w:rsidRDefault="00323214" w:rsidP="00A3422A">
      <w:pPr>
        <w:pStyle w:val="SourceCode"/>
      </w:pPr>
      <w:r w:rsidRPr="00323214">
        <w:t xml:space="preserve">    ind: Integer;</w:t>
      </w:r>
    </w:p>
    <w:p w14:paraId="03B0EBA8" w14:textId="77777777" w:rsidR="00323214" w:rsidRPr="00323214" w:rsidRDefault="00323214" w:rsidP="00A3422A">
      <w:pPr>
        <w:pStyle w:val="SourceCode"/>
      </w:pPr>
      <w:r w:rsidRPr="00323214">
        <w:t xml:space="preserve">    ctrl: TWinControl;</w:t>
      </w:r>
    </w:p>
    <w:p w14:paraId="354D4427" w14:textId="77777777" w:rsidR="00323214" w:rsidRPr="00323214" w:rsidRDefault="00323214" w:rsidP="00A3422A">
      <w:pPr>
        <w:pStyle w:val="SourceCode"/>
      </w:pPr>
      <w:r w:rsidRPr="00323214">
        <w:t xml:space="preserve">    fld: TTemplateField;</w:t>
      </w:r>
    </w:p>
    <w:p w14:paraId="703C67E1" w14:textId="77777777" w:rsidR="00323214" w:rsidRPr="00323214" w:rsidRDefault="00323214" w:rsidP="00A3422A">
      <w:pPr>
        <w:pStyle w:val="SourceCode"/>
      </w:pPr>
      <w:r w:rsidRPr="00323214">
        <w:t xml:space="preserve">  begin</w:t>
      </w:r>
    </w:p>
    <w:p w14:paraId="586A092A" w14:textId="77777777" w:rsidR="00323214" w:rsidRPr="00323214" w:rsidRDefault="00323214" w:rsidP="00A3422A">
      <w:pPr>
        <w:pStyle w:val="SourceCode"/>
      </w:pPr>
      <w:r w:rsidRPr="00323214">
        <w:t xml:space="preserve">    Result := -1;</w:t>
      </w:r>
    </w:p>
    <w:p w14:paraId="76EE75C8" w14:textId="77777777" w:rsidR="00323214" w:rsidRPr="00323214" w:rsidRDefault="00323214" w:rsidP="00A3422A">
      <w:pPr>
        <w:pStyle w:val="SourceCode"/>
      </w:pPr>
      <w:r w:rsidRPr="00323214">
        <w:t xml:space="preserve">    for ind := CtrlList.Count - 1 downto 0 do</w:t>
      </w:r>
    </w:p>
    <w:p w14:paraId="35297E94" w14:textId="77777777" w:rsidR="00323214" w:rsidRPr="00323214" w:rsidRDefault="00323214" w:rsidP="00A3422A">
      <w:pPr>
        <w:pStyle w:val="SourceCode"/>
      </w:pPr>
      <w:r w:rsidRPr="00323214">
        <w:t xml:space="preserve">    begin</w:t>
      </w:r>
    </w:p>
    <w:p w14:paraId="13E9D699" w14:textId="77777777" w:rsidR="00323214" w:rsidRPr="00323214" w:rsidRDefault="00323214" w:rsidP="00A3422A">
      <w:pPr>
        <w:pStyle w:val="SourceCode"/>
      </w:pPr>
      <w:r w:rsidRPr="00323214">
        <w:t xml:space="preserve">      ctrl := TWinControl(CtrlList.Objects[ind]);</w:t>
      </w:r>
    </w:p>
    <w:p w14:paraId="0CDA7577" w14:textId="77777777" w:rsidR="00323214" w:rsidRPr="00323214" w:rsidRDefault="00323214" w:rsidP="00A3422A">
      <w:pPr>
        <w:pStyle w:val="SourceCode"/>
      </w:pPr>
      <w:r w:rsidRPr="00323214">
        <w:t xml:space="preserve">      if ctrl is TCPRSDialogParentCheckBox then</w:t>
      </w:r>
    </w:p>
    <w:p w14:paraId="33D90D74" w14:textId="77777777" w:rsidR="00323214" w:rsidRPr="00323214" w:rsidRDefault="00323214" w:rsidP="00A3422A">
      <w:pPr>
        <w:pStyle w:val="SourceCode"/>
      </w:pPr>
      <w:r w:rsidRPr="00323214">
        <w:t xml:space="preserve">        continue;</w:t>
      </w:r>
    </w:p>
    <w:p w14:paraId="28E5EFF6" w14:textId="77777777" w:rsidR="00323214" w:rsidRPr="00323214" w:rsidRDefault="00323214" w:rsidP="00A3422A">
      <w:pPr>
        <w:pStyle w:val="SourceCode"/>
      </w:pPr>
      <w:r w:rsidRPr="00323214">
        <w:t xml:space="preserve">      if pos(U, CtrlList[ind]) = 0 then</w:t>
      </w:r>
    </w:p>
    <w:p w14:paraId="18337B86" w14:textId="77777777" w:rsidR="00323214" w:rsidRPr="00323214" w:rsidRDefault="00323214" w:rsidP="00A3422A">
      <w:pPr>
        <w:pStyle w:val="SourceCode"/>
      </w:pPr>
      <w:r w:rsidRPr="00323214">
        <w:t xml:space="preserve">        continue;</w:t>
      </w:r>
    </w:p>
    <w:p w14:paraId="0A167E47" w14:textId="77777777" w:rsidR="00323214" w:rsidRPr="00323214" w:rsidRDefault="00323214" w:rsidP="00A3422A">
      <w:pPr>
        <w:pStyle w:val="SourceCode"/>
      </w:pPr>
      <w:r w:rsidRPr="00323214">
        <w:t xml:space="preserve">      fld := RFH.getTemplateFieldByControl(ctrl);</w:t>
      </w:r>
    </w:p>
    <w:p w14:paraId="1BF71EEB" w14:textId="77777777" w:rsidR="00323214" w:rsidRPr="00323214" w:rsidRDefault="00323214" w:rsidP="00A3422A">
      <w:pPr>
        <w:pStyle w:val="SourceCode"/>
      </w:pPr>
      <w:r w:rsidRPr="00323214">
        <w:t xml:space="preserve">      if assigned(fld) and fld.Required then</w:t>
      </w:r>
    </w:p>
    <w:p w14:paraId="7269EEE4" w14:textId="77777777" w:rsidR="00323214" w:rsidRPr="00323214" w:rsidRDefault="00323214" w:rsidP="00A3422A">
      <w:pPr>
        <w:pStyle w:val="SourceCode"/>
      </w:pPr>
      <w:r w:rsidRPr="00323214">
        <w:t xml:space="preserve">      begin</w:t>
      </w:r>
    </w:p>
    <w:p w14:paraId="64FE92A4" w14:textId="77777777" w:rsidR="00323214" w:rsidRPr="00323214" w:rsidRDefault="00323214" w:rsidP="00A3422A">
      <w:pPr>
        <w:pStyle w:val="SourceCode"/>
      </w:pPr>
      <w:r w:rsidRPr="00323214">
        <w:t xml:space="preserve">        Result := ind;</w:t>
      </w:r>
    </w:p>
    <w:p w14:paraId="154C9A7D" w14:textId="77777777" w:rsidR="00323214" w:rsidRPr="00323214" w:rsidRDefault="00323214" w:rsidP="00A3422A">
      <w:pPr>
        <w:pStyle w:val="SourceCode"/>
      </w:pPr>
      <w:r w:rsidRPr="00323214">
        <w:t xml:space="preserve">        break;</w:t>
      </w:r>
    </w:p>
    <w:p w14:paraId="36CF5905" w14:textId="77777777" w:rsidR="00323214" w:rsidRPr="00323214" w:rsidRDefault="00323214" w:rsidP="00A3422A">
      <w:pPr>
        <w:pStyle w:val="SourceCode"/>
      </w:pPr>
      <w:r w:rsidRPr="00323214">
        <w:t xml:space="preserve">      end;</w:t>
      </w:r>
    </w:p>
    <w:p w14:paraId="4B96E3B7" w14:textId="77777777" w:rsidR="00323214" w:rsidRPr="00323214" w:rsidRDefault="00323214" w:rsidP="00A3422A">
      <w:pPr>
        <w:pStyle w:val="SourceCode"/>
      </w:pPr>
      <w:r w:rsidRPr="00323214">
        <w:t xml:space="preserve">    end;</w:t>
      </w:r>
    </w:p>
    <w:p w14:paraId="76AAC795" w14:textId="77777777" w:rsidR="00323214" w:rsidRPr="00323214" w:rsidRDefault="00323214" w:rsidP="00A3422A">
      <w:pPr>
        <w:pStyle w:val="SourceCode"/>
      </w:pPr>
      <w:r w:rsidRPr="00323214">
        <w:t xml:space="preserve">  end;</w:t>
      </w:r>
    </w:p>
    <w:p w14:paraId="10B792BF" w14:textId="77777777" w:rsidR="00323214" w:rsidRPr="00323214" w:rsidRDefault="00323214" w:rsidP="00A3422A">
      <w:pPr>
        <w:pStyle w:val="SourceCode"/>
      </w:pPr>
    </w:p>
    <w:p w14:paraId="6D85675A" w14:textId="77777777" w:rsidR="00323214" w:rsidRPr="00323214" w:rsidRDefault="00323214" w:rsidP="00A3422A">
      <w:pPr>
        <w:pStyle w:val="SourceCode"/>
      </w:pPr>
      <w:r w:rsidRPr="00323214">
        <w:t>begin</w:t>
      </w:r>
    </w:p>
    <w:p w14:paraId="31DAC9DA" w14:textId="77777777" w:rsidR="00323214" w:rsidRPr="00323214" w:rsidRDefault="00323214" w:rsidP="00A3422A">
      <w:pPr>
        <w:pStyle w:val="SourceCode"/>
      </w:pPr>
      <w:r w:rsidRPr="00323214">
        <w:t xml:space="preserve">  Assert(RFH &lt;&gt; nil, 'RFH is not assigned');</w:t>
      </w:r>
    </w:p>
    <w:p w14:paraId="317E883D" w14:textId="77777777" w:rsidR="00323214" w:rsidRPr="00323214" w:rsidRDefault="00323214" w:rsidP="00A3422A">
      <w:pPr>
        <w:pStyle w:val="SourceCode"/>
      </w:pPr>
      <w:r w:rsidRPr="00323214">
        <w:t xml:space="preserve">  case fRequiredTotal of</w:t>
      </w:r>
    </w:p>
    <w:p w14:paraId="5E3D500B" w14:textId="77777777" w:rsidR="00323214" w:rsidRPr="00323214" w:rsidRDefault="00323214" w:rsidP="00A3422A">
      <w:pPr>
        <w:pStyle w:val="SourceCode"/>
      </w:pPr>
      <w:r w:rsidRPr="00323214">
        <w:t xml:space="preserve">    0:</w:t>
      </w:r>
    </w:p>
    <w:p w14:paraId="7134A590" w14:textId="77777777" w:rsidR="00323214" w:rsidRPr="00323214" w:rsidRDefault="00323214" w:rsidP="00A3422A">
      <w:pPr>
        <w:pStyle w:val="SourceCode"/>
      </w:pPr>
      <w:r w:rsidRPr="00323214">
        <w:t xml:space="preserve">      begin</w:t>
      </w:r>
    </w:p>
    <w:p w14:paraId="0BC070EA" w14:textId="77777777" w:rsidR="00323214" w:rsidRPr="00323214" w:rsidRDefault="00323214" w:rsidP="00A3422A">
      <w:pPr>
        <w:pStyle w:val="SourceCode"/>
      </w:pPr>
      <w:r w:rsidRPr="00323214">
        <w:t xml:space="preserve">        btnFirst.Enabled := False;</w:t>
      </w:r>
    </w:p>
    <w:p w14:paraId="70B86E30" w14:textId="77777777" w:rsidR="00323214" w:rsidRPr="00323214" w:rsidRDefault="00323214" w:rsidP="00A3422A">
      <w:pPr>
        <w:pStyle w:val="SourceCode"/>
      </w:pPr>
      <w:r w:rsidRPr="00323214">
        <w:lastRenderedPageBreak/>
        <w:t xml:space="preserve">        btnLast.Enabled := False;</w:t>
      </w:r>
    </w:p>
    <w:p w14:paraId="6E681594" w14:textId="77777777" w:rsidR="00323214" w:rsidRPr="00323214" w:rsidRDefault="00323214" w:rsidP="00A3422A">
      <w:pPr>
        <w:pStyle w:val="SourceCode"/>
      </w:pPr>
      <w:r w:rsidRPr="00323214">
        <w:t xml:space="preserve">        btnPrev.Enabled := False;</w:t>
      </w:r>
    </w:p>
    <w:p w14:paraId="2A10CF92" w14:textId="77777777" w:rsidR="00323214" w:rsidRPr="00323214" w:rsidRDefault="00323214" w:rsidP="00A3422A">
      <w:pPr>
        <w:pStyle w:val="SourceCode"/>
      </w:pPr>
      <w:r w:rsidRPr="00323214">
        <w:t xml:space="preserve">        btnNext.Enabled := False;</w:t>
      </w:r>
    </w:p>
    <w:p w14:paraId="61F7D0CE" w14:textId="77777777" w:rsidR="00323214" w:rsidRPr="00323214" w:rsidRDefault="00323214" w:rsidP="00A3422A">
      <w:pPr>
        <w:pStyle w:val="SourceCode"/>
      </w:pPr>
      <w:r w:rsidRPr="00323214">
        <w:t xml:space="preserve">      end;</w:t>
      </w:r>
    </w:p>
    <w:p w14:paraId="7B125496" w14:textId="77777777" w:rsidR="00323214" w:rsidRPr="00323214" w:rsidRDefault="00323214" w:rsidP="00A3422A">
      <w:pPr>
        <w:pStyle w:val="SourceCode"/>
      </w:pPr>
      <w:r w:rsidRPr="00323214">
        <w:t xml:space="preserve">    1:</w:t>
      </w:r>
    </w:p>
    <w:p w14:paraId="0943F1F6" w14:textId="77777777" w:rsidR="00323214" w:rsidRPr="00323214" w:rsidRDefault="00323214" w:rsidP="00A3422A">
      <w:pPr>
        <w:pStyle w:val="SourceCode"/>
      </w:pPr>
      <w:r w:rsidRPr="00323214">
        <w:t xml:space="preserve">      begin</w:t>
      </w:r>
    </w:p>
    <w:p w14:paraId="0EA61A66" w14:textId="77777777" w:rsidR="00323214" w:rsidRPr="00323214" w:rsidRDefault="00323214" w:rsidP="00A3422A">
      <w:pPr>
        <w:pStyle w:val="SourceCode"/>
      </w:pPr>
      <w:r w:rsidRPr="00323214">
        <w:t xml:space="preserve">        btnFirst.Enabled := True;</w:t>
      </w:r>
    </w:p>
    <w:p w14:paraId="154F7F18" w14:textId="77777777" w:rsidR="00323214" w:rsidRPr="00323214" w:rsidRDefault="00323214" w:rsidP="00A3422A">
      <w:pPr>
        <w:pStyle w:val="SourceCode"/>
      </w:pPr>
      <w:r w:rsidRPr="00323214">
        <w:t xml:space="preserve">        btnLast.Enabled := False;</w:t>
      </w:r>
    </w:p>
    <w:p w14:paraId="25CB6C80" w14:textId="77777777" w:rsidR="00323214" w:rsidRPr="00323214" w:rsidRDefault="00323214" w:rsidP="00A3422A">
      <w:pPr>
        <w:pStyle w:val="SourceCode"/>
      </w:pPr>
      <w:r w:rsidRPr="00323214">
        <w:t xml:space="preserve">        btnPrev.Enabled := False;</w:t>
      </w:r>
    </w:p>
    <w:p w14:paraId="080E277F" w14:textId="77777777" w:rsidR="00323214" w:rsidRPr="00323214" w:rsidRDefault="00323214" w:rsidP="00A3422A">
      <w:pPr>
        <w:pStyle w:val="SourceCode"/>
      </w:pPr>
      <w:r w:rsidRPr="00323214">
        <w:t xml:space="preserve">        btnNext.Enabled := False;</w:t>
      </w:r>
    </w:p>
    <w:p w14:paraId="220DE112" w14:textId="77777777" w:rsidR="00323214" w:rsidRPr="00323214" w:rsidRDefault="00323214" w:rsidP="00A3422A">
      <w:pPr>
        <w:pStyle w:val="SourceCode"/>
      </w:pPr>
      <w:r w:rsidRPr="00323214">
        <w:t xml:space="preserve">      end;</w:t>
      </w:r>
    </w:p>
    <w:p w14:paraId="09803048" w14:textId="77777777" w:rsidR="00323214" w:rsidRPr="00323214" w:rsidRDefault="00323214" w:rsidP="00A3422A">
      <w:pPr>
        <w:pStyle w:val="SourceCode"/>
      </w:pPr>
      <w:r w:rsidRPr="00323214">
        <w:t xml:space="preserve">  else</w:t>
      </w:r>
    </w:p>
    <w:p w14:paraId="15C8EB3D" w14:textId="77777777" w:rsidR="00323214" w:rsidRPr="00323214" w:rsidRDefault="00323214" w:rsidP="00A3422A">
      <w:pPr>
        <w:pStyle w:val="SourceCode"/>
      </w:pPr>
      <w:r w:rsidRPr="00323214">
        <w:t xml:space="preserve">    begin</w:t>
      </w:r>
    </w:p>
    <w:p w14:paraId="57F535A9" w14:textId="77777777" w:rsidR="00323214" w:rsidRPr="00323214" w:rsidRDefault="00323214" w:rsidP="00A3422A">
      <w:pPr>
        <w:pStyle w:val="SourceCode"/>
      </w:pPr>
      <w:r w:rsidRPr="00323214">
        <w:t xml:space="preserve">      i := getNextRequiredControlInd(CurrentControlInd, -1);</w:t>
      </w:r>
    </w:p>
    <w:p w14:paraId="75187E91" w14:textId="77777777" w:rsidR="00323214" w:rsidRPr="00323214" w:rsidRDefault="00323214" w:rsidP="00A3422A">
      <w:pPr>
        <w:pStyle w:val="SourceCode"/>
      </w:pPr>
      <w:r w:rsidRPr="00323214">
        <w:t xml:space="preserve">      btnFirst.Enabled := (RequiredTotal &gt; 0) and</w:t>
      </w:r>
    </w:p>
    <w:p w14:paraId="47BC6947" w14:textId="77777777" w:rsidR="00323214" w:rsidRPr="00323214" w:rsidRDefault="00323214" w:rsidP="00A3422A">
      <w:pPr>
        <w:pStyle w:val="SourceCode"/>
      </w:pPr>
      <w:r w:rsidRPr="00323214">
        <w:t xml:space="preserve">        (CurrentControlInd &lt;&gt; getFirstRequiredControlIndex);</w:t>
      </w:r>
    </w:p>
    <w:p w14:paraId="221F9226" w14:textId="77777777" w:rsidR="00323214" w:rsidRPr="00323214" w:rsidRDefault="00323214" w:rsidP="00A3422A">
      <w:pPr>
        <w:pStyle w:val="SourceCode"/>
      </w:pPr>
      <w:r w:rsidRPr="00323214">
        <w:t xml:space="preserve">      btnPrev.Enabled := i &gt;= 0;</w:t>
      </w:r>
    </w:p>
    <w:p w14:paraId="30368EFA" w14:textId="77777777" w:rsidR="00323214" w:rsidRPr="00323214" w:rsidRDefault="00323214" w:rsidP="00A3422A">
      <w:pPr>
        <w:pStyle w:val="SourceCode"/>
      </w:pPr>
    </w:p>
    <w:p w14:paraId="3817D820" w14:textId="77777777" w:rsidR="00323214" w:rsidRPr="00323214" w:rsidRDefault="00323214" w:rsidP="00A3422A">
      <w:pPr>
        <w:pStyle w:val="SourceCode"/>
      </w:pPr>
      <w:r w:rsidRPr="00323214">
        <w:t xml:space="preserve">      i := getNextRequiredControlInd(CurrentControlInd, 1);</w:t>
      </w:r>
    </w:p>
    <w:p w14:paraId="05CB0C29" w14:textId="77777777" w:rsidR="00323214" w:rsidRPr="00323214" w:rsidRDefault="00323214" w:rsidP="00A3422A">
      <w:pPr>
        <w:pStyle w:val="SourceCode"/>
      </w:pPr>
      <w:r w:rsidRPr="00323214">
        <w:t xml:space="preserve">      btnNext.Enabled := (RequiredTotal &gt; 0) and</w:t>
      </w:r>
    </w:p>
    <w:p w14:paraId="599E2DC6" w14:textId="77777777" w:rsidR="00323214" w:rsidRPr="00323214" w:rsidRDefault="00323214" w:rsidP="00A3422A">
      <w:pPr>
        <w:pStyle w:val="SourceCode"/>
      </w:pPr>
      <w:r w:rsidRPr="00323214">
        <w:t xml:space="preserve">        (i &lt;= RFH.getRequiredControls.Count - 1);</w:t>
      </w:r>
    </w:p>
    <w:p w14:paraId="244EFD91" w14:textId="77777777" w:rsidR="00323214" w:rsidRPr="00323214" w:rsidRDefault="00323214" w:rsidP="00A3422A">
      <w:pPr>
        <w:pStyle w:val="SourceCode"/>
      </w:pPr>
      <w:r w:rsidRPr="00323214">
        <w:t xml:space="preserve">      btnLast.Enabled := btnNext.Enabled;</w:t>
      </w:r>
    </w:p>
    <w:p w14:paraId="05626817" w14:textId="77777777" w:rsidR="00323214" w:rsidRPr="00323214" w:rsidRDefault="00323214" w:rsidP="00A3422A">
      <w:pPr>
        <w:pStyle w:val="SourceCode"/>
      </w:pPr>
      <w:r w:rsidRPr="00323214">
        <w:t xml:space="preserve">    end;</w:t>
      </w:r>
    </w:p>
    <w:p w14:paraId="2B3FE79D" w14:textId="77777777" w:rsidR="00323214" w:rsidRPr="00323214" w:rsidRDefault="00323214" w:rsidP="00A3422A">
      <w:pPr>
        <w:pStyle w:val="SourceCode"/>
      </w:pPr>
      <w:r w:rsidRPr="00323214">
        <w:t xml:space="preserve">  end;</w:t>
      </w:r>
    </w:p>
    <w:p w14:paraId="4DA540C9" w14:textId="77777777" w:rsidR="00323214" w:rsidRPr="00323214" w:rsidRDefault="00323214" w:rsidP="00A3422A">
      <w:pPr>
        <w:pStyle w:val="SourceCode"/>
      </w:pPr>
      <w:r w:rsidRPr="00323214">
        <w:t>end;</w:t>
      </w:r>
    </w:p>
    <w:p w14:paraId="57B33530" w14:textId="77777777" w:rsidR="00323214" w:rsidRPr="00323214" w:rsidRDefault="00323214" w:rsidP="00A3422A">
      <w:pPr>
        <w:pStyle w:val="SourceCode"/>
      </w:pPr>
    </w:p>
    <w:p w14:paraId="110C47EF" w14:textId="77777777" w:rsidR="00323214" w:rsidRPr="00323214" w:rsidRDefault="00323214" w:rsidP="00A3422A">
      <w:pPr>
        <w:pStyle w:val="SourceCode"/>
      </w:pPr>
      <w:r w:rsidRPr="00323214">
        <w:t>procedure TRequiredFieldsFrame.setRequiredTotal(aValue: Integer);</w:t>
      </w:r>
    </w:p>
    <w:p w14:paraId="1F3058F8" w14:textId="77777777" w:rsidR="00323214" w:rsidRPr="00323214" w:rsidRDefault="00323214" w:rsidP="00A3422A">
      <w:pPr>
        <w:pStyle w:val="SourceCode"/>
      </w:pPr>
      <w:r w:rsidRPr="00323214">
        <w:t>var</w:t>
      </w:r>
    </w:p>
    <w:p w14:paraId="1CD1DDF7" w14:textId="77777777" w:rsidR="00323214" w:rsidRPr="00323214" w:rsidRDefault="00323214" w:rsidP="00A3422A">
      <w:pPr>
        <w:pStyle w:val="SourceCode"/>
      </w:pPr>
      <w:r w:rsidRPr="00323214">
        <w:t xml:space="preserve">  s: String;</w:t>
      </w:r>
    </w:p>
    <w:p w14:paraId="3A3D053A" w14:textId="77777777" w:rsidR="00323214" w:rsidRPr="00323214" w:rsidRDefault="00323214" w:rsidP="00A3422A">
      <w:pPr>
        <w:pStyle w:val="SourceCode"/>
      </w:pPr>
      <w:r w:rsidRPr="00323214">
        <w:t>begin</w:t>
      </w:r>
    </w:p>
    <w:p w14:paraId="51FE5A43" w14:textId="77777777" w:rsidR="00323214" w:rsidRPr="00323214" w:rsidRDefault="00323214" w:rsidP="00A3422A">
      <w:pPr>
        <w:pStyle w:val="SourceCode"/>
      </w:pPr>
      <w:r w:rsidRPr="00323214">
        <w:t xml:space="preserve">  fRequiredTotal := aValue;</w:t>
      </w:r>
    </w:p>
    <w:p w14:paraId="25D98E2A" w14:textId="77777777" w:rsidR="00323214" w:rsidRPr="00323214" w:rsidRDefault="00323214" w:rsidP="00A3422A">
      <w:pPr>
        <w:pStyle w:val="SourceCode"/>
      </w:pPr>
      <w:r w:rsidRPr="00323214">
        <w:t xml:space="preserve">  s := 'All Required Fields have Values';</w:t>
      </w:r>
    </w:p>
    <w:p w14:paraId="262FA239" w14:textId="77777777" w:rsidR="00323214" w:rsidRPr="00323214" w:rsidRDefault="00323214" w:rsidP="00A3422A">
      <w:pPr>
        <w:pStyle w:val="SourceCode"/>
      </w:pPr>
      <w:r w:rsidRPr="00323214">
        <w:t xml:space="preserve">  if aValue &lt;&gt; 0 then</w:t>
      </w:r>
    </w:p>
    <w:p w14:paraId="0C6F2AB2" w14:textId="77777777" w:rsidR="00323214" w:rsidRPr="00323214" w:rsidRDefault="00323214" w:rsidP="00A3422A">
      <w:pPr>
        <w:pStyle w:val="SourceCode"/>
      </w:pPr>
      <w:r w:rsidRPr="00323214">
        <w:t xml:space="preserve">    s := 'Total Number of Required Fields without Values: ' +</w:t>
      </w:r>
    </w:p>
    <w:p w14:paraId="1FC594CE" w14:textId="77777777" w:rsidR="00323214" w:rsidRPr="00323214" w:rsidRDefault="00323214" w:rsidP="00A3422A">
      <w:pPr>
        <w:pStyle w:val="SourceCode"/>
      </w:pPr>
      <w:r w:rsidRPr="00323214">
        <w:t xml:space="preserve">      Format('%d', [aValue]);</w:t>
      </w:r>
    </w:p>
    <w:p w14:paraId="79EA67C4" w14:textId="77777777" w:rsidR="00323214" w:rsidRPr="00323214" w:rsidRDefault="00323214" w:rsidP="00A3422A">
      <w:pPr>
        <w:pStyle w:val="SourceCode"/>
      </w:pPr>
    </w:p>
    <w:p w14:paraId="309BCE9A" w14:textId="77777777" w:rsidR="00323214" w:rsidRPr="00323214" w:rsidRDefault="00323214" w:rsidP="00A3422A">
      <w:pPr>
        <w:pStyle w:val="SourceCode"/>
      </w:pPr>
      <w:r w:rsidRPr="00323214">
        <w:t xml:space="preserve">  stxtTotalRequired.Caption := s;</w:t>
      </w:r>
    </w:p>
    <w:p w14:paraId="6451C249" w14:textId="77777777" w:rsidR="00323214" w:rsidRPr="00323214" w:rsidRDefault="00323214" w:rsidP="00A3422A">
      <w:pPr>
        <w:pStyle w:val="SourceCode"/>
      </w:pPr>
      <w:r w:rsidRPr="00323214">
        <w:t xml:space="preserve">  setButtonStatus;</w:t>
      </w:r>
    </w:p>
    <w:p w14:paraId="2F974A47" w14:textId="77777777" w:rsidR="00323214" w:rsidRPr="00323214" w:rsidRDefault="00323214" w:rsidP="00A3422A">
      <w:pPr>
        <w:pStyle w:val="SourceCode"/>
      </w:pPr>
      <w:r w:rsidRPr="00323214">
        <w:t>end;</w:t>
      </w:r>
    </w:p>
    <w:p w14:paraId="5A0964E0" w14:textId="77777777" w:rsidR="00323214" w:rsidRPr="00323214" w:rsidRDefault="00323214" w:rsidP="00A3422A">
      <w:pPr>
        <w:pStyle w:val="SourceCode"/>
      </w:pPr>
    </w:p>
    <w:p w14:paraId="356FD279" w14:textId="77777777" w:rsidR="00323214" w:rsidRPr="00323214" w:rsidRDefault="00323214" w:rsidP="00A3422A">
      <w:pPr>
        <w:pStyle w:val="SourceCode"/>
      </w:pPr>
      <w:r w:rsidRPr="00323214">
        <w:t>procedure TRequiredFieldsFrame.T1Click(Sender: TObject);</w:t>
      </w:r>
    </w:p>
    <w:p w14:paraId="1DEA316B" w14:textId="77777777" w:rsidR="00323214" w:rsidRPr="00323214" w:rsidRDefault="00323214" w:rsidP="00A3422A">
      <w:pPr>
        <w:pStyle w:val="SourceCode"/>
      </w:pPr>
      <w:r w:rsidRPr="00323214">
        <w:t>begin</w:t>
      </w:r>
    </w:p>
    <w:p w14:paraId="3C7697F5" w14:textId="77777777" w:rsidR="00323214" w:rsidRPr="00323214" w:rsidRDefault="00323214" w:rsidP="00A3422A">
      <w:pPr>
        <w:pStyle w:val="SourceCode"/>
      </w:pPr>
      <w:r w:rsidRPr="00323214">
        <w:t xml:space="preserve">  if Sender = T1 then</w:t>
      </w:r>
    </w:p>
    <w:p w14:paraId="2CB073C9" w14:textId="77777777" w:rsidR="00323214" w:rsidRPr="00323214" w:rsidRDefault="00323214" w:rsidP="00A3422A">
      <w:pPr>
        <w:pStyle w:val="SourceCode"/>
      </w:pPr>
      <w:r w:rsidRPr="00323214">
        <w:t xml:space="preserve">    setAlign(alTop)</w:t>
      </w:r>
    </w:p>
    <w:p w14:paraId="0856C170" w14:textId="77777777" w:rsidR="00323214" w:rsidRPr="00323214" w:rsidRDefault="00323214" w:rsidP="00A3422A">
      <w:pPr>
        <w:pStyle w:val="SourceCode"/>
      </w:pPr>
      <w:r w:rsidRPr="00323214">
        <w:t xml:space="preserve">  else if Sender = B1 then</w:t>
      </w:r>
    </w:p>
    <w:p w14:paraId="034789E2" w14:textId="77777777" w:rsidR="00323214" w:rsidRPr="00323214" w:rsidRDefault="00323214" w:rsidP="00A3422A">
      <w:pPr>
        <w:pStyle w:val="SourceCode"/>
      </w:pPr>
      <w:r w:rsidRPr="00323214">
        <w:t xml:space="preserve">    setAlign(alBottom)</w:t>
      </w:r>
    </w:p>
    <w:p w14:paraId="6A814C4F" w14:textId="77777777" w:rsidR="00323214" w:rsidRPr="00323214" w:rsidRDefault="00323214" w:rsidP="00A3422A">
      <w:pPr>
        <w:pStyle w:val="SourceCode"/>
      </w:pPr>
      <w:r w:rsidRPr="00323214">
        <w:t xml:space="preserve">  else if Sender = L1 then</w:t>
      </w:r>
    </w:p>
    <w:p w14:paraId="7D596F27" w14:textId="77777777" w:rsidR="00323214" w:rsidRPr="00323214" w:rsidRDefault="00323214" w:rsidP="00A3422A">
      <w:pPr>
        <w:pStyle w:val="SourceCode"/>
      </w:pPr>
      <w:r w:rsidRPr="00323214">
        <w:t xml:space="preserve">    setAlign(alLeft)</w:t>
      </w:r>
    </w:p>
    <w:p w14:paraId="6B0A370F" w14:textId="77777777" w:rsidR="00323214" w:rsidRPr="00323214" w:rsidRDefault="00323214" w:rsidP="00A3422A">
      <w:pPr>
        <w:pStyle w:val="SourceCode"/>
      </w:pPr>
      <w:r w:rsidRPr="00323214">
        <w:t xml:space="preserve">  else if Sender = R1 then</w:t>
      </w:r>
    </w:p>
    <w:p w14:paraId="01EF1916" w14:textId="77777777" w:rsidR="00323214" w:rsidRPr="00323214" w:rsidRDefault="00323214" w:rsidP="00A3422A">
      <w:pPr>
        <w:pStyle w:val="SourceCode"/>
      </w:pPr>
      <w:r w:rsidRPr="00323214">
        <w:t xml:space="preserve">    setAlign(alRight)</w:t>
      </w:r>
    </w:p>
    <w:p w14:paraId="4CA2245A" w14:textId="77777777" w:rsidR="00323214" w:rsidRPr="00323214" w:rsidRDefault="00323214" w:rsidP="00A3422A">
      <w:pPr>
        <w:pStyle w:val="SourceCode"/>
      </w:pPr>
      <w:r w:rsidRPr="00323214">
        <w:t>end;</w:t>
      </w:r>
    </w:p>
    <w:p w14:paraId="035975DB" w14:textId="77777777" w:rsidR="00323214" w:rsidRPr="00323214" w:rsidRDefault="00323214" w:rsidP="00A3422A">
      <w:pPr>
        <w:pStyle w:val="SourceCode"/>
      </w:pPr>
    </w:p>
    <w:p w14:paraId="1A0AFEEB" w14:textId="77777777" w:rsidR="00323214" w:rsidRPr="00323214" w:rsidRDefault="00323214" w:rsidP="00A3422A">
      <w:pPr>
        <w:pStyle w:val="SourceCode"/>
      </w:pPr>
      <w:r w:rsidRPr="00323214">
        <w:t>function TRequiredFieldsFrame.getNextRequiredControlInd(aCurrent: Integer;</w:t>
      </w:r>
    </w:p>
    <w:p w14:paraId="32E2453A" w14:textId="77777777" w:rsidR="00323214" w:rsidRPr="00323214" w:rsidRDefault="00323214" w:rsidP="00A3422A">
      <w:pPr>
        <w:pStyle w:val="SourceCode"/>
      </w:pPr>
      <w:r w:rsidRPr="00323214">
        <w:t xml:space="preserve">  aDirection: Integer): Integer;</w:t>
      </w:r>
    </w:p>
    <w:p w14:paraId="2D86A354" w14:textId="77777777" w:rsidR="00323214" w:rsidRPr="00323214" w:rsidRDefault="00323214" w:rsidP="00A3422A">
      <w:pPr>
        <w:pStyle w:val="SourceCode"/>
      </w:pPr>
      <w:r w:rsidRPr="00323214">
        <w:t>var</w:t>
      </w:r>
    </w:p>
    <w:p w14:paraId="21349E84" w14:textId="77777777" w:rsidR="00323214" w:rsidRPr="00323214" w:rsidRDefault="00323214" w:rsidP="00A3422A">
      <w:pPr>
        <w:pStyle w:val="SourceCode"/>
      </w:pPr>
      <w:r w:rsidRPr="00323214">
        <w:t xml:space="preserve">  ctrl: TWinControl;</w:t>
      </w:r>
    </w:p>
    <w:p w14:paraId="7AB1EEFD" w14:textId="77777777" w:rsidR="00323214" w:rsidRPr="00323214" w:rsidRDefault="00323214" w:rsidP="00A3422A">
      <w:pPr>
        <w:pStyle w:val="SourceCode"/>
      </w:pPr>
      <w:r w:rsidRPr="00323214">
        <w:t xml:space="preserve">  sFLD, sFLDCurrent: String;</w:t>
      </w:r>
    </w:p>
    <w:p w14:paraId="172A533A" w14:textId="77777777" w:rsidR="00323214" w:rsidRPr="00323214" w:rsidRDefault="00323214" w:rsidP="00A3422A">
      <w:pPr>
        <w:pStyle w:val="SourceCode"/>
      </w:pPr>
      <w:r w:rsidRPr="00323214">
        <w:t xml:space="preserve">  bFound: Boolean;</w:t>
      </w:r>
    </w:p>
    <w:p w14:paraId="4DC7A087" w14:textId="77777777" w:rsidR="00323214" w:rsidRPr="00323214" w:rsidRDefault="00323214" w:rsidP="00A3422A">
      <w:pPr>
        <w:pStyle w:val="SourceCode"/>
      </w:pPr>
      <w:r w:rsidRPr="00323214">
        <w:t xml:space="preserve">  ind: Integer;</w:t>
      </w:r>
    </w:p>
    <w:p w14:paraId="7E662751" w14:textId="77777777" w:rsidR="00323214" w:rsidRPr="00323214" w:rsidRDefault="00323214" w:rsidP="00A3422A">
      <w:pPr>
        <w:pStyle w:val="SourceCode"/>
      </w:pPr>
      <w:r w:rsidRPr="00323214">
        <w:t xml:space="preserve">  fld: TTemplateField;</w:t>
      </w:r>
    </w:p>
    <w:p w14:paraId="2FFF4B2F" w14:textId="77777777" w:rsidR="00323214" w:rsidRPr="00323214" w:rsidRDefault="00323214" w:rsidP="00A3422A">
      <w:pPr>
        <w:pStyle w:val="SourceCode"/>
      </w:pPr>
      <w:r w:rsidRPr="00323214">
        <w:t>begin</w:t>
      </w:r>
    </w:p>
    <w:p w14:paraId="6FF40E2E" w14:textId="77777777" w:rsidR="00323214" w:rsidRPr="00323214" w:rsidRDefault="00323214" w:rsidP="00A3422A">
      <w:pPr>
        <w:pStyle w:val="SourceCode"/>
      </w:pPr>
      <w:r w:rsidRPr="00323214">
        <w:t xml:space="preserve">  Assert(RFH &lt;&gt; nil, 'RFH is not assigned');</w:t>
      </w:r>
    </w:p>
    <w:p w14:paraId="00D0FF30" w14:textId="77777777" w:rsidR="00323214" w:rsidRPr="00323214" w:rsidRDefault="00323214" w:rsidP="00A3422A">
      <w:pPr>
        <w:pStyle w:val="SourceCode"/>
      </w:pPr>
      <w:r w:rsidRPr="00323214">
        <w:lastRenderedPageBreak/>
        <w:t xml:space="preserve">  Result := aCurrent;</w:t>
      </w:r>
    </w:p>
    <w:p w14:paraId="6CDA8D4E" w14:textId="77777777" w:rsidR="00323214" w:rsidRPr="00323214" w:rsidRDefault="00323214" w:rsidP="00A3422A">
      <w:pPr>
        <w:pStyle w:val="SourceCode"/>
      </w:pPr>
      <w:r w:rsidRPr="00323214">
        <w:t xml:space="preserve">  ind := aCurrent;</w:t>
      </w:r>
    </w:p>
    <w:p w14:paraId="176BE45F" w14:textId="77777777" w:rsidR="00323214" w:rsidRPr="00323214" w:rsidRDefault="00323214" w:rsidP="00A3422A">
      <w:pPr>
        <w:pStyle w:val="SourceCode"/>
      </w:pPr>
      <w:r w:rsidRPr="00323214">
        <w:t xml:space="preserve">  if not assigned(CtrlList) then</w:t>
      </w:r>
    </w:p>
    <w:p w14:paraId="2124D945" w14:textId="77777777" w:rsidR="00323214" w:rsidRPr="00323214" w:rsidRDefault="00323214" w:rsidP="00A3422A">
      <w:pPr>
        <w:pStyle w:val="SourceCode"/>
      </w:pPr>
      <w:r w:rsidRPr="00323214">
        <w:t xml:space="preserve">    exit;</w:t>
      </w:r>
    </w:p>
    <w:p w14:paraId="1DAFEDDB" w14:textId="77777777" w:rsidR="00323214" w:rsidRPr="00323214" w:rsidRDefault="00323214" w:rsidP="00A3422A">
      <w:pPr>
        <w:pStyle w:val="SourceCode"/>
      </w:pPr>
    </w:p>
    <w:p w14:paraId="0144B079" w14:textId="77777777" w:rsidR="00323214" w:rsidRPr="00323214" w:rsidRDefault="00323214" w:rsidP="00A3422A">
      <w:pPr>
        <w:pStyle w:val="SourceCode"/>
      </w:pPr>
      <w:r w:rsidRPr="00323214">
        <w:t xml:space="preserve">  sFLDCurrent := '';</w:t>
      </w:r>
    </w:p>
    <w:p w14:paraId="4332B121" w14:textId="77777777" w:rsidR="00323214" w:rsidRPr="00323214" w:rsidRDefault="00323214" w:rsidP="00A3422A">
      <w:pPr>
        <w:pStyle w:val="SourceCode"/>
      </w:pPr>
      <w:r w:rsidRPr="00323214">
        <w:t xml:space="preserve">  if (ind &gt;= 0) and (ind &lt; CtrlList.Count) then</w:t>
      </w:r>
    </w:p>
    <w:p w14:paraId="0AC2080C" w14:textId="77777777" w:rsidR="00323214" w:rsidRPr="00323214" w:rsidRDefault="00323214" w:rsidP="00A3422A">
      <w:pPr>
        <w:pStyle w:val="SourceCode"/>
      </w:pPr>
      <w:r w:rsidRPr="00323214">
        <w:t xml:space="preserve">  begin</w:t>
      </w:r>
    </w:p>
    <w:p w14:paraId="50BB771F" w14:textId="77777777" w:rsidR="00323214" w:rsidRPr="00323214" w:rsidRDefault="00323214" w:rsidP="00A3422A">
      <w:pPr>
        <w:pStyle w:val="SourceCode"/>
      </w:pPr>
      <w:r w:rsidRPr="00323214">
        <w:t xml:space="preserve">    ind := ind - aDirection;</w:t>
      </w:r>
    </w:p>
    <w:p w14:paraId="42D5B408" w14:textId="77777777" w:rsidR="00323214" w:rsidRPr="00323214" w:rsidRDefault="00323214" w:rsidP="00A3422A">
      <w:pPr>
        <w:pStyle w:val="SourceCode"/>
      </w:pPr>
      <w:r w:rsidRPr="00323214">
        <w:t xml:space="preserve">    repeat</w:t>
      </w:r>
    </w:p>
    <w:p w14:paraId="1B687398" w14:textId="77777777" w:rsidR="00323214" w:rsidRPr="00323214" w:rsidRDefault="00323214" w:rsidP="00A3422A">
      <w:pPr>
        <w:pStyle w:val="SourceCode"/>
      </w:pPr>
      <w:r w:rsidRPr="00323214">
        <w:t xml:space="preserve">      inc(ind, aDirection);</w:t>
      </w:r>
    </w:p>
    <w:p w14:paraId="11275C26" w14:textId="77777777" w:rsidR="00323214" w:rsidRPr="00323214" w:rsidRDefault="00323214" w:rsidP="00A3422A">
      <w:pPr>
        <w:pStyle w:val="SourceCode"/>
      </w:pPr>
      <w:r w:rsidRPr="00323214">
        <w:t xml:space="preserve">      if not(CtrlList.Objects[ind] is TCPRSDialogParentCheckBox) then</w:t>
      </w:r>
    </w:p>
    <w:p w14:paraId="2E06CDAF" w14:textId="77777777" w:rsidR="00323214" w:rsidRPr="00323214" w:rsidRDefault="00323214" w:rsidP="00A3422A">
      <w:pPr>
        <w:pStyle w:val="SourceCode"/>
      </w:pPr>
      <w:r w:rsidRPr="00323214">
        <w:t xml:space="preserve">        break;</w:t>
      </w:r>
    </w:p>
    <w:p w14:paraId="560D8F09" w14:textId="77777777" w:rsidR="00323214" w:rsidRPr="00323214" w:rsidRDefault="00323214" w:rsidP="00A3422A">
      <w:pPr>
        <w:pStyle w:val="SourceCode"/>
      </w:pPr>
      <w:r w:rsidRPr="00323214">
        <w:t xml:space="preserve">    until (ind = 0) or (ind = CtrlList.Count - 1);</w:t>
      </w:r>
    </w:p>
    <w:p w14:paraId="61352BA7" w14:textId="77777777" w:rsidR="00323214" w:rsidRPr="00323214" w:rsidRDefault="00323214" w:rsidP="00A3422A">
      <w:pPr>
        <w:pStyle w:val="SourceCode"/>
      </w:pPr>
      <w:r w:rsidRPr="00323214">
        <w:t xml:space="preserve">    if ind = CtrlList.Count then</w:t>
      </w:r>
    </w:p>
    <w:p w14:paraId="4FD88846" w14:textId="77777777" w:rsidR="00323214" w:rsidRPr="00323214" w:rsidRDefault="00323214" w:rsidP="00A3422A">
      <w:pPr>
        <w:pStyle w:val="SourceCode"/>
      </w:pPr>
      <w:r w:rsidRPr="00323214">
        <w:t xml:space="preserve">      exit;</w:t>
      </w:r>
    </w:p>
    <w:p w14:paraId="40F0C0C4" w14:textId="77777777" w:rsidR="00323214" w:rsidRPr="00323214" w:rsidRDefault="00323214" w:rsidP="00A3422A">
      <w:pPr>
        <w:pStyle w:val="SourceCode"/>
      </w:pPr>
      <w:r w:rsidRPr="00323214">
        <w:t xml:space="preserve">    CurrentControlInd := ind;</w:t>
      </w:r>
    </w:p>
    <w:p w14:paraId="6F200926" w14:textId="77777777" w:rsidR="00323214" w:rsidRPr="00323214" w:rsidRDefault="00323214" w:rsidP="00A3422A">
      <w:pPr>
        <w:pStyle w:val="SourceCode"/>
      </w:pPr>
      <w:r w:rsidRPr="00323214">
        <w:t xml:space="preserve">    sFLDCurrent := RFH.parseControlFLD(CtrlList[CurrentControlInd]);</w:t>
      </w:r>
    </w:p>
    <w:p w14:paraId="3B0BF0DD" w14:textId="77777777" w:rsidR="00323214" w:rsidRPr="00323214" w:rsidRDefault="00323214" w:rsidP="00A3422A">
      <w:pPr>
        <w:pStyle w:val="SourceCode"/>
      </w:pPr>
      <w:r w:rsidRPr="00323214">
        <w:t xml:space="preserve">  end;</w:t>
      </w:r>
    </w:p>
    <w:p w14:paraId="54242414" w14:textId="77777777" w:rsidR="00323214" w:rsidRPr="00323214" w:rsidRDefault="00323214" w:rsidP="00A3422A">
      <w:pPr>
        <w:pStyle w:val="SourceCode"/>
      </w:pPr>
    </w:p>
    <w:p w14:paraId="0988EC49" w14:textId="77777777" w:rsidR="00323214" w:rsidRPr="00323214" w:rsidRDefault="00323214" w:rsidP="00A3422A">
      <w:pPr>
        <w:pStyle w:val="SourceCode"/>
      </w:pPr>
      <w:r w:rsidRPr="00323214">
        <w:t xml:space="preserve">  bFound := False;</w:t>
      </w:r>
    </w:p>
    <w:p w14:paraId="64DD57E7" w14:textId="77777777" w:rsidR="00323214" w:rsidRPr="00323214" w:rsidRDefault="00323214" w:rsidP="00A3422A">
      <w:pPr>
        <w:pStyle w:val="SourceCode"/>
      </w:pPr>
      <w:r w:rsidRPr="00323214">
        <w:t xml:space="preserve">  repeat</w:t>
      </w:r>
    </w:p>
    <w:p w14:paraId="1A821947" w14:textId="77777777" w:rsidR="00323214" w:rsidRPr="00323214" w:rsidRDefault="00323214" w:rsidP="00A3422A">
      <w:pPr>
        <w:pStyle w:val="SourceCode"/>
      </w:pPr>
      <w:r w:rsidRPr="00323214">
        <w:t xml:space="preserve">    ind := ind + aDirection;</w:t>
      </w:r>
    </w:p>
    <w:p w14:paraId="0C1082E7" w14:textId="77777777" w:rsidR="00323214" w:rsidRPr="00323214" w:rsidRDefault="00323214" w:rsidP="00A3422A">
      <w:pPr>
        <w:pStyle w:val="SourceCode"/>
      </w:pPr>
    </w:p>
    <w:p w14:paraId="707A7DAE" w14:textId="77777777" w:rsidR="00323214" w:rsidRPr="00323214" w:rsidRDefault="00323214" w:rsidP="00A3422A">
      <w:pPr>
        <w:pStyle w:val="SourceCode"/>
      </w:pPr>
      <w:r w:rsidRPr="00323214">
        <w:t xml:space="preserve">    if ind &lt; 0 then</w:t>
      </w:r>
    </w:p>
    <w:p w14:paraId="26346B08" w14:textId="77777777" w:rsidR="00323214" w:rsidRPr="00323214" w:rsidRDefault="00323214" w:rsidP="00A3422A">
      <w:pPr>
        <w:pStyle w:val="SourceCode"/>
      </w:pPr>
      <w:r w:rsidRPr="00323214">
        <w:t xml:space="preserve">      bFound := True</w:t>
      </w:r>
    </w:p>
    <w:p w14:paraId="43FADE42" w14:textId="77777777" w:rsidR="00323214" w:rsidRPr="00323214" w:rsidRDefault="00323214" w:rsidP="00A3422A">
      <w:pPr>
        <w:pStyle w:val="SourceCode"/>
      </w:pPr>
      <w:r w:rsidRPr="00323214">
        <w:t xml:space="preserve">    else if ind &gt;= CtrlList.Count then</w:t>
      </w:r>
    </w:p>
    <w:p w14:paraId="0A2D6757" w14:textId="77777777" w:rsidR="00323214" w:rsidRPr="00323214" w:rsidRDefault="00323214" w:rsidP="00A3422A">
      <w:pPr>
        <w:pStyle w:val="SourceCode"/>
      </w:pPr>
      <w:r w:rsidRPr="00323214">
        <w:t xml:space="preserve">      bFound := True</w:t>
      </w:r>
    </w:p>
    <w:p w14:paraId="0AE23486" w14:textId="77777777" w:rsidR="00323214" w:rsidRPr="00323214" w:rsidRDefault="00323214" w:rsidP="00A3422A">
      <w:pPr>
        <w:pStyle w:val="SourceCode"/>
      </w:pPr>
      <w:r w:rsidRPr="00323214">
        <w:t xml:space="preserve">    else</w:t>
      </w:r>
    </w:p>
    <w:p w14:paraId="2305A9D6" w14:textId="77777777" w:rsidR="00323214" w:rsidRPr="00323214" w:rsidRDefault="00323214" w:rsidP="00A3422A">
      <w:pPr>
        <w:pStyle w:val="SourceCode"/>
      </w:pPr>
      <w:r w:rsidRPr="00323214">
        <w:t xml:space="preserve">    begin</w:t>
      </w:r>
    </w:p>
    <w:p w14:paraId="2B513037" w14:textId="77777777" w:rsidR="00323214" w:rsidRPr="00323214" w:rsidRDefault="00323214" w:rsidP="00A3422A">
      <w:pPr>
        <w:pStyle w:val="SourceCode"/>
      </w:pPr>
      <w:r w:rsidRPr="00323214">
        <w:t xml:space="preserve">      ctrl := TWinControl(CtrlList.Objects[ind]);</w:t>
      </w:r>
    </w:p>
    <w:p w14:paraId="64B36DAB" w14:textId="77777777" w:rsidR="00323214" w:rsidRPr="00323214" w:rsidRDefault="00323214" w:rsidP="00A3422A">
      <w:pPr>
        <w:pStyle w:val="SourceCode"/>
      </w:pPr>
      <w:r w:rsidRPr="00323214">
        <w:t xml:space="preserve">      if ctrl is TCPRSDialogParentCheckBox then</w:t>
      </w:r>
    </w:p>
    <w:p w14:paraId="52832218" w14:textId="77777777" w:rsidR="00323214" w:rsidRPr="00323214" w:rsidRDefault="00323214" w:rsidP="00A3422A">
      <w:pPr>
        <w:pStyle w:val="SourceCode"/>
      </w:pPr>
      <w:r w:rsidRPr="00323214">
        <w:t xml:space="preserve">        continue;</w:t>
      </w:r>
    </w:p>
    <w:p w14:paraId="0BBFDEEB" w14:textId="77777777" w:rsidR="00323214" w:rsidRPr="00323214" w:rsidRDefault="00323214" w:rsidP="00A3422A">
      <w:pPr>
        <w:pStyle w:val="SourceCode"/>
      </w:pPr>
      <w:r w:rsidRPr="00323214">
        <w:t xml:space="preserve">      if pos(U, CtrlList[ind]) = 0 then</w:t>
      </w:r>
    </w:p>
    <w:p w14:paraId="5AD79BEF" w14:textId="77777777" w:rsidR="00323214" w:rsidRPr="00323214" w:rsidRDefault="00323214" w:rsidP="00A3422A">
      <w:pPr>
        <w:pStyle w:val="SourceCode"/>
      </w:pPr>
      <w:r w:rsidRPr="00323214">
        <w:t xml:space="preserve">        continue;</w:t>
      </w:r>
    </w:p>
    <w:p w14:paraId="1C86135E" w14:textId="77777777" w:rsidR="00323214" w:rsidRPr="00323214" w:rsidRDefault="00323214" w:rsidP="00A3422A">
      <w:pPr>
        <w:pStyle w:val="SourceCode"/>
      </w:pPr>
      <w:r w:rsidRPr="00323214">
        <w:t xml:space="preserve">      sFLD := RFH.parseControlFLD(CtrlList[ind]);</w:t>
      </w:r>
    </w:p>
    <w:p w14:paraId="5EA1B412" w14:textId="77777777" w:rsidR="00323214" w:rsidRPr="00323214" w:rsidRDefault="00323214" w:rsidP="00A3422A">
      <w:pPr>
        <w:pStyle w:val="SourceCode"/>
      </w:pPr>
      <w:r w:rsidRPr="00323214">
        <w:t xml:space="preserve">      if sFLD = sFLDCurrent then</w:t>
      </w:r>
    </w:p>
    <w:p w14:paraId="7C85F5D8" w14:textId="77777777" w:rsidR="00323214" w:rsidRPr="00323214" w:rsidRDefault="00323214" w:rsidP="00A3422A">
      <w:pPr>
        <w:pStyle w:val="SourceCode"/>
      </w:pPr>
      <w:r w:rsidRPr="00323214">
        <w:t xml:space="preserve">        continue;</w:t>
      </w:r>
    </w:p>
    <w:p w14:paraId="3A356178" w14:textId="77777777" w:rsidR="00323214" w:rsidRPr="00323214" w:rsidRDefault="00323214" w:rsidP="00A3422A">
      <w:pPr>
        <w:pStyle w:val="SourceCode"/>
      </w:pPr>
      <w:r w:rsidRPr="00323214">
        <w:t xml:space="preserve">      fld := RFH.getTemplateFieldByControl(ctrl);</w:t>
      </w:r>
    </w:p>
    <w:p w14:paraId="2CE91821" w14:textId="77777777" w:rsidR="00323214" w:rsidRPr="00323214" w:rsidRDefault="00323214" w:rsidP="00A3422A">
      <w:pPr>
        <w:pStyle w:val="SourceCode"/>
      </w:pPr>
      <w:r w:rsidRPr="00323214">
        <w:t xml:space="preserve">      if not assigned(fld) or not fld.Required then</w:t>
      </w:r>
    </w:p>
    <w:p w14:paraId="054F742C" w14:textId="77777777" w:rsidR="00323214" w:rsidRPr="00323214" w:rsidRDefault="00323214" w:rsidP="00A3422A">
      <w:pPr>
        <w:pStyle w:val="SourceCode"/>
      </w:pPr>
      <w:r w:rsidRPr="00323214">
        <w:t xml:space="preserve">        continue;</w:t>
      </w:r>
    </w:p>
    <w:p w14:paraId="542868B7" w14:textId="77777777" w:rsidR="00323214" w:rsidRPr="00323214" w:rsidRDefault="00323214" w:rsidP="00A3422A">
      <w:pPr>
        <w:pStyle w:val="SourceCode"/>
      </w:pPr>
      <w:r w:rsidRPr="00323214">
        <w:t xml:space="preserve">      if not TWinControl(CtrlList.Objects[ind]).Enabled then</w:t>
      </w:r>
    </w:p>
    <w:p w14:paraId="2D461F2E" w14:textId="77777777" w:rsidR="00323214" w:rsidRPr="00323214" w:rsidRDefault="00323214" w:rsidP="00A3422A">
      <w:pPr>
        <w:pStyle w:val="SourceCode"/>
      </w:pPr>
      <w:r w:rsidRPr="00323214">
        <w:t xml:space="preserve">        continue;</w:t>
      </w:r>
    </w:p>
    <w:p w14:paraId="7626F45C" w14:textId="77777777" w:rsidR="00323214" w:rsidRPr="00323214" w:rsidRDefault="00323214" w:rsidP="00A3422A">
      <w:pPr>
        <w:pStyle w:val="SourceCode"/>
      </w:pPr>
      <w:r w:rsidRPr="00323214">
        <w:t xml:space="preserve">      if RFH.getRequiredFieldText(TWinControl(CtrlList.Objects[ind])) &lt;&gt; '' then</w:t>
      </w:r>
    </w:p>
    <w:p w14:paraId="4F7966A8" w14:textId="77777777" w:rsidR="00323214" w:rsidRPr="00323214" w:rsidRDefault="00323214" w:rsidP="00A3422A">
      <w:pPr>
        <w:pStyle w:val="SourceCode"/>
      </w:pPr>
      <w:r w:rsidRPr="00323214">
        <w:t xml:space="preserve">        continue;</w:t>
      </w:r>
    </w:p>
    <w:p w14:paraId="7F6410F8" w14:textId="77777777" w:rsidR="00323214" w:rsidRPr="00323214" w:rsidRDefault="00323214" w:rsidP="00A3422A">
      <w:pPr>
        <w:pStyle w:val="SourceCode"/>
      </w:pPr>
      <w:r w:rsidRPr="00323214">
        <w:t xml:space="preserve">      bFound := True;</w:t>
      </w:r>
    </w:p>
    <w:p w14:paraId="3CEC0769" w14:textId="77777777" w:rsidR="00323214" w:rsidRPr="00323214" w:rsidRDefault="00323214" w:rsidP="00A3422A">
      <w:pPr>
        <w:pStyle w:val="SourceCode"/>
      </w:pPr>
      <w:r w:rsidRPr="00323214">
        <w:t xml:space="preserve">    end;</w:t>
      </w:r>
    </w:p>
    <w:p w14:paraId="45E510CD" w14:textId="77777777" w:rsidR="00323214" w:rsidRPr="00323214" w:rsidRDefault="00323214" w:rsidP="00A3422A">
      <w:pPr>
        <w:pStyle w:val="SourceCode"/>
      </w:pPr>
      <w:r w:rsidRPr="00323214">
        <w:t xml:space="preserve">  until bFound;</w:t>
      </w:r>
    </w:p>
    <w:p w14:paraId="7FC25126" w14:textId="77777777" w:rsidR="00323214" w:rsidRPr="00323214" w:rsidRDefault="00323214" w:rsidP="00A3422A">
      <w:pPr>
        <w:pStyle w:val="SourceCode"/>
      </w:pPr>
    </w:p>
    <w:p w14:paraId="5CB02659" w14:textId="77777777" w:rsidR="00323214" w:rsidRPr="00323214" w:rsidRDefault="00323214" w:rsidP="00A3422A">
      <w:pPr>
        <w:pStyle w:val="SourceCode"/>
      </w:pPr>
      <w:r w:rsidRPr="00323214">
        <w:t xml:space="preserve">  Result := ind;</w:t>
      </w:r>
    </w:p>
    <w:p w14:paraId="6CBC14CC" w14:textId="77777777" w:rsidR="00323214" w:rsidRPr="00323214" w:rsidRDefault="00323214" w:rsidP="00A3422A">
      <w:pPr>
        <w:pStyle w:val="SourceCode"/>
      </w:pPr>
      <w:r w:rsidRPr="00323214">
        <w:t>end;</w:t>
      </w:r>
    </w:p>
    <w:p w14:paraId="0676C89B" w14:textId="77777777" w:rsidR="00323214" w:rsidRPr="00323214" w:rsidRDefault="00323214" w:rsidP="00A3422A">
      <w:pPr>
        <w:pStyle w:val="SourceCode"/>
      </w:pPr>
    </w:p>
    <w:p w14:paraId="15FA8467" w14:textId="77777777" w:rsidR="00323214" w:rsidRPr="00323214" w:rsidRDefault="00323214" w:rsidP="00A3422A">
      <w:pPr>
        <w:pStyle w:val="SourceCode"/>
      </w:pPr>
      <w:r w:rsidRPr="00323214">
        <w:t>procedure TRequiredFieldsFrame.btnFirstClick(Sender: TObject);</w:t>
      </w:r>
    </w:p>
    <w:p w14:paraId="46B62FB2" w14:textId="77777777" w:rsidR="00323214" w:rsidRPr="00323214" w:rsidRDefault="00323214" w:rsidP="00A3422A">
      <w:pPr>
        <w:pStyle w:val="SourceCode"/>
      </w:pPr>
      <w:r w:rsidRPr="00323214">
        <w:t>var</w:t>
      </w:r>
    </w:p>
    <w:p w14:paraId="5650960E" w14:textId="77777777" w:rsidR="00323214" w:rsidRPr="00323214" w:rsidRDefault="00323214" w:rsidP="00A3422A">
      <w:pPr>
        <w:pStyle w:val="SourceCode"/>
      </w:pPr>
      <w:r w:rsidRPr="00323214">
        <w:t xml:space="preserve">  tmpBn: TButton;</w:t>
      </w:r>
    </w:p>
    <w:p w14:paraId="6C99817B" w14:textId="77777777" w:rsidR="00323214" w:rsidRPr="00323214" w:rsidRDefault="00323214" w:rsidP="00A3422A">
      <w:pPr>
        <w:pStyle w:val="SourceCode"/>
      </w:pPr>
      <w:r w:rsidRPr="00323214">
        <w:t xml:space="preserve">  iPos, i: Integer;</w:t>
      </w:r>
    </w:p>
    <w:p w14:paraId="58094930" w14:textId="77777777" w:rsidR="00323214" w:rsidRPr="00323214" w:rsidRDefault="00323214" w:rsidP="00A3422A">
      <w:pPr>
        <w:pStyle w:val="SourceCode"/>
      </w:pPr>
    </w:p>
    <w:p w14:paraId="774999DD" w14:textId="77777777" w:rsidR="00323214" w:rsidRPr="00323214" w:rsidRDefault="00323214" w:rsidP="00A3422A">
      <w:pPr>
        <w:pStyle w:val="SourceCode"/>
      </w:pPr>
      <w:r w:rsidRPr="00323214">
        <w:t xml:space="preserve">  function getFLDFirstControlInd(aFLD: String): Integer;</w:t>
      </w:r>
    </w:p>
    <w:p w14:paraId="5DA0B4E9" w14:textId="77777777" w:rsidR="00323214" w:rsidRPr="00323214" w:rsidRDefault="00323214" w:rsidP="00A3422A">
      <w:pPr>
        <w:pStyle w:val="SourceCode"/>
      </w:pPr>
      <w:r w:rsidRPr="00323214">
        <w:t xml:space="preserve">  var</w:t>
      </w:r>
    </w:p>
    <w:p w14:paraId="794931C6" w14:textId="77777777" w:rsidR="00323214" w:rsidRPr="00323214" w:rsidRDefault="00323214" w:rsidP="00A3422A">
      <w:pPr>
        <w:pStyle w:val="SourceCode"/>
      </w:pPr>
      <w:r w:rsidRPr="00323214">
        <w:t xml:space="preserve">    i: Integer;</w:t>
      </w:r>
    </w:p>
    <w:p w14:paraId="08075EB0" w14:textId="77777777" w:rsidR="00323214" w:rsidRPr="00323214" w:rsidRDefault="00323214" w:rsidP="00A3422A">
      <w:pPr>
        <w:pStyle w:val="SourceCode"/>
      </w:pPr>
      <w:r w:rsidRPr="00323214">
        <w:t xml:space="preserve">    s: String;</w:t>
      </w:r>
    </w:p>
    <w:p w14:paraId="1DC82CD4" w14:textId="77777777" w:rsidR="00323214" w:rsidRPr="00323214" w:rsidRDefault="00323214" w:rsidP="00A3422A">
      <w:pPr>
        <w:pStyle w:val="SourceCode"/>
      </w:pPr>
      <w:r w:rsidRPr="00323214">
        <w:t xml:space="preserve">  begin</w:t>
      </w:r>
    </w:p>
    <w:p w14:paraId="236C7EE9" w14:textId="77777777" w:rsidR="00323214" w:rsidRPr="00323214" w:rsidRDefault="00323214" w:rsidP="00A3422A">
      <w:pPr>
        <w:pStyle w:val="SourceCode"/>
      </w:pPr>
      <w:r w:rsidRPr="00323214">
        <w:lastRenderedPageBreak/>
        <w:t xml:space="preserve">    Result := -1;</w:t>
      </w:r>
    </w:p>
    <w:p w14:paraId="144D6579" w14:textId="77777777" w:rsidR="00323214" w:rsidRPr="00323214" w:rsidRDefault="00323214" w:rsidP="00A3422A">
      <w:pPr>
        <w:pStyle w:val="SourceCode"/>
      </w:pPr>
      <w:r w:rsidRPr="00323214">
        <w:t xml:space="preserve">    s := aFLD;</w:t>
      </w:r>
    </w:p>
    <w:p w14:paraId="783A889A" w14:textId="77777777" w:rsidR="00323214" w:rsidRPr="00323214" w:rsidRDefault="00323214" w:rsidP="00A3422A">
      <w:pPr>
        <w:pStyle w:val="SourceCode"/>
      </w:pPr>
      <w:r w:rsidRPr="00323214">
        <w:t xml:space="preserve">    for i := 0 to CtrlList.Count - 1 do</w:t>
      </w:r>
    </w:p>
    <w:p w14:paraId="78977E3E" w14:textId="77777777" w:rsidR="00323214" w:rsidRPr="00323214" w:rsidRDefault="00323214" w:rsidP="00A3422A">
      <w:pPr>
        <w:pStyle w:val="SourceCode"/>
      </w:pPr>
      <w:r w:rsidRPr="00323214">
        <w:t xml:space="preserve">      if RFH.parseControlFLD(CtrlList[i]) = s then</w:t>
      </w:r>
    </w:p>
    <w:p w14:paraId="66D30BEE" w14:textId="77777777" w:rsidR="00323214" w:rsidRPr="00323214" w:rsidRDefault="00323214" w:rsidP="00A3422A">
      <w:pPr>
        <w:pStyle w:val="SourceCode"/>
      </w:pPr>
      <w:r w:rsidRPr="00323214">
        <w:t xml:space="preserve">        break;</w:t>
      </w:r>
    </w:p>
    <w:p w14:paraId="497D8998" w14:textId="77777777" w:rsidR="00323214" w:rsidRPr="00323214" w:rsidRDefault="00323214" w:rsidP="00A3422A">
      <w:pPr>
        <w:pStyle w:val="SourceCode"/>
      </w:pPr>
      <w:r w:rsidRPr="00323214">
        <w:t xml:space="preserve">    if (i &gt;= 0) and (i &lt; CtrlList.Count) then</w:t>
      </w:r>
    </w:p>
    <w:p w14:paraId="701467C7" w14:textId="77777777" w:rsidR="00323214" w:rsidRPr="00323214" w:rsidRDefault="00323214" w:rsidP="00A3422A">
      <w:pPr>
        <w:pStyle w:val="SourceCode"/>
      </w:pPr>
      <w:r w:rsidRPr="00323214">
        <w:t xml:space="preserve">      Result := i;</w:t>
      </w:r>
    </w:p>
    <w:p w14:paraId="59DE3C25" w14:textId="77777777" w:rsidR="00323214" w:rsidRPr="00323214" w:rsidRDefault="00323214" w:rsidP="00A3422A">
      <w:pPr>
        <w:pStyle w:val="SourceCode"/>
      </w:pPr>
      <w:r w:rsidRPr="00323214">
        <w:t xml:space="preserve">  end;</w:t>
      </w:r>
    </w:p>
    <w:p w14:paraId="3DB64536" w14:textId="77777777" w:rsidR="00323214" w:rsidRPr="00323214" w:rsidRDefault="00323214" w:rsidP="00A3422A">
      <w:pPr>
        <w:pStyle w:val="SourceCode"/>
      </w:pPr>
    </w:p>
    <w:p w14:paraId="148A066E" w14:textId="77777777" w:rsidR="00323214" w:rsidRPr="00323214" w:rsidRDefault="00323214" w:rsidP="00A3422A">
      <w:pPr>
        <w:pStyle w:val="SourceCode"/>
      </w:pPr>
      <w:r w:rsidRPr="00323214">
        <w:t>begin</w:t>
      </w:r>
    </w:p>
    <w:p w14:paraId="0E256D53" w14:textId="77777777" w:rsidR="00323214" w:rsidRPr="00323214" w:rsidRDefault="00323214" w:rsidP="00A3422A">
      <w:pPr>
        <w:pStyle w:val="SourceCode"/>
      </w:pPr>
      <w:r w:rsidRPr="00323214">
        <w:t xml:space="preserve">  inherited;</w:t>
      </w:r>
    </w:p>
    <w:p w14:paraId="4CDFC7F1" w14:textId="77777777" w:rsidR="00323214" w:rsidRPr="00323214" w:rsidRDefault="00323214" w:rsidP="00A3422A">
      <w:pPr>
        <w:pStyle w:val="SourceCode"/>
      </w:pPr>
      <w:r w:rsidRPr="00323214">
        <w:t xml:space="preserve">  Assert(RFH &lt;&gt; nil, 'RFH is not assigned');</w:t>
      </w:r>
    </w:p>
    <w:p w14:paraId="40064AA2" w14:textId="77777777" w:rsidR="00323214" w:rsidRPr="00323214" w:rsidRDefault="00323214" w:rsidP="00A3422A">
      <w:pPr>
        <w:pStyle w:val="SourceCode"/>
      </w:pPr>
    </w:p>
    <w:p w14:paraId="4C69F9C6" w14:textId="77777777" w:rsidR="00323214" w:rsidRPr="00323214" w:rsidRDefault="00323214" w:rsidP="00A3422A">
      <w:pPr>
        <w:pStyle w:val="SourceCode"/>
      </w:pPr>
      <w:r w:rsidRPr="00323214">
        <w:t xml:space="preserve">  i := RFH.getNumberOfMissingFields(parent); // assuming parent is sbMain</w:t>
      </w:r>
    </w:p>
    <w:p w14:paraId="18A0015D" w14:textId="77777777" w:rsidR="00323214" w:rsidRPr="00323214" w:rsidRDefault="00323214" w:rsidP="00A3422A">
      <w:pPr>
        <w:pStyle w:val="SourceCode"/>
      </w:pPr>
      <w:r w:rsidRPr="00323214">
        <w:t xml:space="preserve">  if i &gt; 0 then</w:t>
      </w:r>
    </w:p>
    <w:p w14:paraId="4D611DDB" w14:textId="77777777" w:rsidR="00323214" w:rsidRPr="00323214" w:rsidRDefault="00323214" w:rsidP="00A3422A">
      <w:pPr>
        <w:pStyle w:val="SourceCode"/>
      </w:pPr>
      <w:r w:rsidRPr="00323214">
        <w:t xml:space="preserve">  begin</w:t>
      </w:r>
    </w:p>
    <w:p w14:paraId="21C348EE" w14:textId="77777777" w:rsidR="00323214" w:rsidRPr="00323214" w:rsidRDefault="00323214" w:rsidP="00A3422A">
      <w:pPr>
        <w:pStyle w:val="SourceCode"/>
      </w:pPr>
      <w:r w:rsidRPr="00323214">
        <w:t xml:space="preserve">    iPos := -1;</w:t>
      </w:r>
    </w:p>
    <w:p w14:paraId="5BD19B4A" w14:textId="77777777" w:rsidR="00323214" w:rsidRPr="00323214" w:rsidRDefault="00323214" w:rsidP="00A3422A">
      <w:pPr>
        <w:pStyle w:val="SourceCode"/>
      </w:pPr>
      <w:r w:rsidRPr="00323214">
        <w:t xml:space="preserve">    tmpBn := (Sender as TButton);</w:t>
      </w:r>
    </w:p>
    <w:p w14:paraId="133F5501" w14:textId="77777777" w:rsidR="00323214" w:rsidRPr="00323214" w:rsidRDefault="00323214" w:rsidP="00A3422A">
      <w:pPr>
        <w:pStyle w:val="SourceCode"/>
      </w:pPr>
      <w:r w:rsidRPr="00323214">
        <w:t xml:space="preserve">    if tmpBn = btnFirst then</w:t>
      </w:r>
    </w:p>
    <w:p w14:paraId="7FACC926" w14:textId="77777777" w:rsidR="00323214" w:rsidRPr="00323214" w:rsidRDefault="00323214" w:rsidP="00A3422A">
      <w:pPr>
        <w:pStyle w:val="SourceCode"/>
      </w:pPr>
      <w:r w:rsidRPr="00323214">
        <w:t xml:space="preserve">      iPos := getNextRequiredControlInd(-1, 1)</w:t>
      </w:r>
    </w:p>
    <w:p w14:paraId="22ADA314" w14:textId="77777777" w:rsidR="00323214" w:rsidRPr="00323214" w:rsidRDefault="00323214" w:rsidP="00A3422A">
      <w:pPr>
        <w:pStyle w:val="SourceCode"/>
      </w:pPr>
      <w:r w:rsidRPr="00323214">
        <w:t xml:space="preserve">    else if tmpBn = btnLast then</w:t>
      </w:r>
    </w:p>
    <w:p w14:paraId="7A55FBDF" w14:textId="77777777" w:rsidR="00323214" w:rsidRPr="00323214" w:rsidRDefault="00323214" w:rsidP="00A3422A">
      <w:pPr>
        <w:pStyle w:val="SourceCode"/>
      </w:pPr>
      <w:r w:rsidRPr="00323214">
        <w:t xml:space="preserve">      iPos := getNextRequiredControlInd(CtrlList.Count, -1)</w:t>
      </w:r>
    </w:p>
    <w:p w14:paraId="4FAC9066" w14:textId="77777777" w:rsidR="00323214" w:rsidRPr="00323214" w:rsidRDefault="00323214" w:rsidP="00A3422A">
      <w:pPr>
        <w:pStyle w:val="SourceCode"/>
      </w:pPr>
      <w:r w:rsidRPr="00323214">
        <w:t xml:space="preserve">    else if tmpBn = btnPrev then</w:t>
      </w:r>
    </w:p>
    <w:p w14:paraId="2A2C7298" w14:textId="77777777" w:rsidR="00323214" w:rsidRPr="00323214" w:rsidRDefault="00323214" w:rsidP="00A3422A">
      <w:pPr>
        <w:pStyle w:val="SourceCode"/>
      </w:pPr>
      <w:r w:rsidRPr="00323214">
        <w:t xml:space="preserve">      iPos := getNextRequiredControlInd(CurrentControlInd, -1)</w:t>
      </w:r>
    </w:p>
    <w:p w14:paraId="06350D62" w14:textId="77777777" w:rsidR="00323214" w:rsidRPr="00323214" w:rsidRDefault="00323214" w:rsidP="00A3422A">
      <w:pPr>
        <w:pStyle w:val="SourceCode"/>
      </w:pPr>
      <w:r w:rsidRPr="00323214">
        <w:t xml:space="preserve">    else if tmpBn = btnNext then</w:t>
      </w:r>
    </w:p>
    <w:p w14:paraId="3C4F2C1D" w14:textId="77777777" w:rsidR="00323214" w:rsidRPr="00323214" w:rsidRDefault="00323214" w:rsidP="00A3422A">
      <w:pPr>
        <w:pStyle w:val="SourceCode"/>
      </w:pPr>
      <w:r w:rsidRPr="00323214">
        <w:t xml:space="preserve">      iPos := getNextRequiredControlInd(CurrentControlInd, 1);</w:t>
      </w:r>
    </w:p>
    <w:p w14:paraId="445C2143" w14:textId="77777777" w:rsidR="00323214" w:rsidRPr="00323214" w:rsidRDefault="00323214" w:rsidP="00A3422A">
      <w:pPr>
        <w:pStyle w:val="SourceCode"/>
      </w:pPr>
      <w:r w:rsidRPr="00323214">
        <w:t xml:space="preserve">    if (iPos &gt;= 0) and (iPos &lt; CtrlList.Count) then</w:t>
      </w:r>
    </w:p>
    <w:p w14:paraId="1D74E12E" w14:textId="77777777" w:rsidR="00323214" w:rsidRPr="00323214" w:rsidRDefault="00323214" w:rsidP="00A3422A">
      <w:pPr>
        <w:pStyle w:val="SourceCode"/>
      </w:pPr>
      <w:r w:rsidRPr="00323214">
        <w:t xml:space="preserve">      CurrentControlInd := iPos;</w:t>
      </w:r>
    </w:p>
    <w:p w14:paraId="27EF7362" w14:textId="77777777" w:rsidR="00323214" w:rsidRPr="00323214" w:rsidRDefault="00323214" w:rsidP="00A3422A">
      <w:pPr>
        <w:pStyle w:val="SourceCode"/>
      </w:pPr>
    </w:p>
    <w:p w14:paraId="282A4FFE" w14:textId="77777777" w:rsidR="00323214" w:rsidRPr="00323214" w:rsidRDefault="00323214" w:rsidP="00A3422A">
      <w:pPr>
        <w:pStyle w:val="SourceCode"/>
      </w:pPr>
      <w:r w:rsidRPr="00323214">
        <w:t xml:space="preserve">    if (CurrentControlInd &lt; 0) or (CurrentControlInd &gt;= CtrlList.Count) then</w:t>
      </w:r>
    </w:p>
    <w:p w14:paraId="7A4B917F" w14:textId="77777777" w:rsidR="00323214" w:rsidRPr="00323214" w:rsidRDefault="00323214" w:rsidP="00A3422A">
      <w:pPr>
        <w:pStyle w:val="SourceCode"/>
      </w:pPr>
      <w:r w:rsidRPr="00323214">
        <w:t xml:space="preserve">    else if (CtrlList.Objects[CurrentControlInd] is TWinControl) then</w:t>
      </w:r>
    </w:p>
    <w:p w14:paraId="4019A741" w14:textId="77777777" w:rsidR="00323214" w:rsidRPr="00323214" w:rsidRDefault="00323214" w:rsidP="00A3422A">
      <w:pPr>
        <w:pStyle w:val="SourceCode"/>
      </w:pPr>
      <w:r w:rsidRPr="00323214">
        <w:t xml:space="preserve">    begin</w:t>
      </w:r>
    </w:p>
    <w:p w14:paraId="333234AB" w14:textId="77777777" w:rsidR="00323214" w:rsidRPr="00323214" w:rsidRDefault="00323214" w:rsidP="00A3422A">
      <w:pPr>
        <w:pStyle w:val="SourceCode"/>
      </w:pPr>
      <w:r w:rsidRPr="00323214">
        <w:t xml:space="preserve">      if TWinControl(CtrlList.Objects[CurrentControlInd]).Visible and</w:t>
      </w:r>
    </w:p>
    <w:p w14:paraId="281B459C" w14:textId="77777777" w:rsidR="00323214" w:rsidRPr="00323214" w:rsidRDefault="00323214" w:rsidP="00A3422A">
      <w:pPr>
        <w:pStyle w:val="SourceCode"/>
      </w:pPr>
      <w:r w:rsidRPr="00323214">
        <w:t xml:space="preserve">        TWinControl(CtrlList.Objects[CurrentControlInd]).Enabled then</w:t>
      </w:r>
    </w:p>
    <w:p w14:paraId="394A4212" w14:textId="77777777" w:rsidR="00323214" w:rsidRPr="00323214" w:rsidRDefault="00323214" w:rsidP="00A3422A">
      <w:pPr>
        <w:pStyle w:val="SourceCode"/>
      </w:pPr>
      <w:r w:rsidRPr="00323214">
        <w:t xml:space="preserve">        TWinControl(CtrlList.Objects[CurrentControlInd]).SetFocus;</w:t>
      </w:r>
    </w:p>
    <w:p w14:paraId="70D5828E" w14:textId="77777777" w:rsidR="00323214" w:rsidRPr="00323214" w:rsidRDefault="00323214" w:rsidP="00A3422A">
      <w:pPr>
        <w:pStyle w:val="SourceCode"/>
      </w:pPr>
      <w:r w:rsidRPr="00323214">
        <w:t xml:space="preserve">      stxtTotalRequired.Caption :=</w:t>
      </w:r>
    </w:p>
    <w:p w14:paraId="49FE6F81" w14:textId="77777777" w:rsidR="00323214" w:rsidRPr="00323214" w:rsidRDefault="00323214" w:rsidP="00A3422A">
      <w:pPr>
        <w:pStyle w:val="SourceCode"/>
      </w:pPr>
      <w:r w:rsidRPr="00323214">
        <w:t xml:space="preserve">        IntToStr(Integer(CtrlList.Objects[CurrentControlInd])) + '  ' +</w:t>
      </w:r>
    </w:p>
    <w:p w14:paraId="410893AF" w14:textId="77777777" w:rsidR="00323214" w:rsidRPr="00323214" w:rsidRDefault="00323214" w:rsidP="00A3422A">
      <w:pPr>
        <w:pStyle w:val="SourceCode"/>
      </w:pPr>
      <w:r w:rsidRPr="00323214">
        <w:t xml:space="preserve">        CtrlList.Objects[CurrentControlInd].ClassName;</w:t>
      </w:r>
    </w:p>
    <w:p w14:paraId="01168907" w14:textId="77777777" w:rsidR="00323214" w:rsidRPr="00323214" w:rsidRDefault="00323214" w:rsidP="00A3422A">
      <w:pPr>
        <w:pStyle w:val="SourceCode"/>
      </w:pPr>
      <w:r w:rsidRPr="00323214">
        <w:t xml:space="preserve">    end;</w:t>
      </w:r>
    </w:p>
    <w:p w14:paraId="58938CF6" w14:textId="77777777" w:rsidR="00323214" w:rsidRPr="00323214" w:rsidRDefault="00323214" w:rsidP="00A3422A">
      <w:pPr>
        <w:pStyle w:val="SourceCode"/>
      </w:pPr>
      <w:r w:rsidRPr="00323214">
        <w:t xml:space="preserve">  end;</w:t>
      </w:r>
    </w:p>
    <w:p w14:paraId="2F9394C8" w14:textId="77777777" w:rsidR="00323214" w:rsidRPr="00323214" w:rsidRDefault="00323214" w:rsidP="00A3422A">
      <w:pPr>
        <w:pStyle w:val="SourceCode"/>
      </w:pPr>
      <w:r w:rsidRPr="00323214">
        <w:t xml:space="preserve">  RequiredTotal := i;</w:t>
      </w:r>
    </w:p>
    <w:p w14:paraId="4BBF92AC" w14:textId="77777777" w:rsidR="00323214" w:rsidRPr="00323214" w:rsidRDefault="00323214" w:rsidP="00A3422A">
      <w:pPr>
        <w:pStyle w:val="SourceCode"/>
      </w:pPr>
      <w:r w:rsidRPr="00323214">
        <w:t>end;</w:t>
      </w:r>
    </w:p>
    <w:p w14:paraId="0F6ABE68" w14:textId="77777777" w:rsidR="00323214" w:rsidRPr="00323214" w:rsidRDefault="00323214" w:rsidP="00A3422A">
      <w:pPr>
        <w:pStyle w:val="SourceCode"/>
      </w:pPr>
    </w:p>
    <w:p w14:paraId="0D17612B" w14:textId="77777777" w:rsidR="00323214" w:rsidRPr="00323214" w:rsidRDefault="00323214" w:rsidP="00A3422A">
      <w:pPr>
        <w:pStyle w:val="SourceCode"/>
      </w:pPr>
      <w:r w:rsidRPr="00323214">
        <w:t>function TRequiredFieldsFrame.toStr: String;</w:t>
      </w:r>
    </w:p>
    <w:p w14:paraId="54F769BD" w14:textId="77777777" w:rsidR="00323214" w:rsidRPr="00323214" w:rsidRDefault="00323214" w:rsidP="00A3422A">
      <w:pPr>
        <w:pStyle w:val="SourceCode"/>
      </w:pPr>
      <w:r w:rsidRPr="00323214">
        <w:t>begin</w:t>
      </w:r>
    </w:p>
    <w:p w14:paraId="32A05D90" w14:textId="77777777" w:rsidR="00323214" w:rsidRPr="00323214" w:rsidRDefault="00323214" w:rsidP="00A3422A">
      <w:pPr>
        <w:pStyle w:val="SourceCode"/>
      </w:pPr>
      <w:r w:rsidRPr="00323214">
        <w:t xml:space="preserve">  Result := Format('Current Control Index: %d', [CurrentControlInd]);</w:t>
      </w:r>
    </w:p>
    <w:p w14:paraId="4D32385A" w14:textId="77777777" w:rsidR="00323214" w:rsidRPr="00323214" w:rsidRDefault="00323214" w:rsidP="00A3422A">
      <w:pPr>
        <w:pStyle w:val="SourceCode"/>
      </w:pPr>
      <w:r w:rsidRPr="00323214">
        <w:t xml:space="preserve">  Result := Result + CRLF + 'Font Size: ' + IntToStr(Font.Size) + CRLF +</w:t>
      </w:r>
    </w:p>
    <w:p w14:paraId="1AA8A2C6" w14:textId="77777777" w:rsidR="00323214" w:rsidRPr="00323214" w:rsidRDefault="00323214" w:rsidP="00A3422A">
      <w:pPr>
        <w:pStyle w:val="SourceCode"/>
      </w:pPr>
      <w:r w:rsidRPr="00323214">
        <w:t xml:space="preserve">    'Button Width: ' + IntToStr(szButtonX) + CRLF + 'Button Height: ' +</w:t>
      </w:r>
    </w:p>
    <w:p w14:paraId="527943BF" w14:textId="77777777" w:rsidR="00323214" w:rsidRPr="00323214" w:rsidRDefault="00323214" w:rsidP="00A3422A">
      <w:pPr>
        <w:pStyle w:val="SourceCode"/>
      </w:pPr>
      <w:r w:rsidRPr="00323214">
        <w:t xml:space="preserve">    IntToStr(szButtonY) + CRLF + 'Button Margin: ' + IntToStr(szMarginH) + CRLF</w:t>
      </w:r>
    </w:p>
    <w:p w14:paraId="1128CA9C" w14:textId="77777777" w:rsidR="00323214" w:rsidRPr="00323214" w:rsidRDefault="00323214" w:rsidP="00A3422A">
      <w:pPr>
        <w:pStyle w:val="SourceCode"/>
      </w:pPr>
      <w:r w:rsidRPr="00323214">
        <w:t xml:space="preserve">    + 'Width: ' + IntToStr(Width) + CRLF + 'Heidth: ' + IntToStr(Height) + CRLF;</w:t>
      </w:r>
    </w:p>
    <w:p w14:paraId="64F17C71" w14:textId="77777777" w:rsidR="00323214" w:rsidRPr="00323214" w:rsidRDefault="00323214" w:rsidP="00A3422A">
      <w:pPr>
        <w:pStyle w:val="SourceCode"/>
      </w:pPr>
      <w:r w:rsidRPr="00323214">
        <w:t xml:space="preserve">  Result := Result + CRLF + RFH.getRequiredFieldNames(parent, '  ');</w:t>
      </w:r>
    </w:p>
    <w:p w14:paraId="1F3FD69E" w14:textId="77777777" w:rsidR="00323214" w:rsidRPr="00323214" w:rsidRDefault="00323214" w:rsidP="00A3422A">
      <w:pPr>
        <w:pStyle w:val="SourceCode"/>
      </w:pPr>
      <w:r w:rsidRPr="00323214">
        <w:t>end;</w:t>
      </w:r>
    </w:p>
    <w:p w14:paraId="6F191D86" w14:textId="77777777" w:rsidR="00323214" w:rsidRPr="00323214" w:rsidRDefault="00323214" w:rsidP="00A3422A">
      <w:pPr>
        <w:pStyle w:val="SourceCode"/>
      </w:pPr>
    </w:p>
    <w:p w14:paraId="318E8B60" w14:textId="77777777" w:rsidR="00323214" w:rsidRPr="00323214" w:rsidRDefault="00323214" w:rsidP="00A3422A">
      <w:pPr>
        <w:pStyle w:val="SourceCode"/>
      </w:pPr>
      <w:r w:rsidRPr="00323214">
        <w:t>procedure TRequiredFieldsFrame.focusControl(anID: Integer = -1);</w:t>
      </w:r>
    </w:p>
    <w:p w14:paraId="4485B8B8" w14:textId="77777777" w:rsidR="00323214" w:rsidRPr="00323214" w:rsidRDefault="00323214" w:rsidP="00A3422A">
      <w:pPr>
        <w:pStyle w:val="SourceCode"/>
      </w:pPr>
      <w:r w:rsidRPr="00323214">
        <w:t>var</w:t>
      </w:r>
    </w:p>
    <w:p w14:paraId="590C3253" w14:textId="77777777" w:rsidR="00323214" w:rsidRPr="00323214" w:rsidRDefault="00323214" w:rsidP="00A3422A">
      <w:pPr>
        <w:pStyle w:val="SourceCode"/>
      </w:pPr>
      <w:r w:rsidRPr="00323214">
        <w:t xml:space="preserve">  ind: Integer;</w:t>
      </w:r>
    </w:p>
    <w:p w14:paraId="43F37EEE" w14:textId="77777777" w:rsidR="00323214" w:rsidRPr="00323214" w:rsidRDefault="00323214" w:rsidP="00A3422A">
      <w:pPr>
        <w:pStyle w:val="SourceCode"/>
      </w:pPr>
      <w:r w:rsidRPr="00323214">
        <w:t>begin</w:t>
      </w:r>
    </w:p>
    <w:p w14:paraId="6F595610" w14:textId="77777777" w:rsidR="00323214" w:rsidRPr="00323214" w:rsidRDefault="00323214" w:rsidP="00A3422A">
      <w:pPr>
        <w:pStyle w:val="SourceCode"/>
      </w:pPr>
      <w:r w:rsidRPr="00323214">
        <w:t xml:space="preserve">  if CtrlList.Count &lt; 1 then</w:t>
      </w:r>
    </w:p>
    <w:p w14:paraId="51478957" w14:textId="77777777" w:rsidR="00323214" w:rsidRPr="00323214" w:rsidRDefault="00323214" w:rsidP="00A3422A">
      <w:pPr>
        <w:pStyle w:val="SourceCode"/>
      </w:pPr>
      <w:r w:rsidRPr="00323214">
        <w:t xml:space="preserve">    exit;</w:t>
      </w:r>
    </w:p>
    <w:p w14:paraId="406CAD3D" w14:textId="77777777" w:rsidR="00323214" w:rsidRPr="00323214" w:rsidRDefault="00323214" w:rsidP="00A3422A">
      <w:pPr>
        <w:pStyle w:val="SourceCode"/>
      </w:pPr>
      <w:r w:rsidRPr="00323214">
        <w:t xml:space="preserve">  if anID = -1 then</w:t>
      </w:r>
    </w:p>
    <w:p w14:paraId="243EE6D0" w14:textId="77777777" w:rsidR="00323214" w:rsidRPr="00323214" w:rsidRDefault="00323214" w:rsidP="00A3422A">
      <w:pPr>
        <w:pStyle w:val="SourceCode"/>
      </w:pPr>
      <w:r w:rsidRPr="00323214">
        <w:t xml:space="preserve">    ind := CurrentControlInd</w:t>
      </w:r>
    </w:p>
    <w:p w14:paraId="1C297163" w14:textId="77777777" w:rsidR="00323214" w:rsidRPr="00323214" w:rsidRDefault="00323214" w:rsidP="00A3422A">
      <w:pPr>
        <w:pStyle w:val="SourceCode"/>
      </w:pPr>
      <w:r w:rsidRPr="00323214">
        <w:t xml:space="preserve">  else</w:t>
      </w:r>
    </w:p>
    <w:p w14:paraId="7CEFA2CD" w14:textId="77777777" w:rsidR="00323214" w:rsidRPr="00323214" w:rsidRDefault="00323214" w:rsidP="00A3422A">
      <w:pPr>
        <w:pStyle w:val="SourceCode"/>
      </w:pPr>
      <w:r w:rsidRPr="00323214">
        <w:lastRenderedPageBreak/>
        <w:t xml:space="preserve">    ind := anID;</w:t>
      </w:r>
    </w:p>
    <w:p w14:paraId="10458963" w14:textId="77777777" w:rsidR="00323214" w:rsidRPr="00323214" w:rsidRDefault="00323214" w:rsidP="00A3422A">
      <w:pPr>
        <w:pStyle w:val="SourceCode"/>
      </w:pPr>
    </w:p>
    <w:p w14:paraId="56B458A1" w14:textId="77777777" w:rsidR="00323214" w:rsidRPr="00323214" w:rsidRDefault="00323214" w:rsidP="00A3422A">
      <w:pPr>
        <w:pStyle w:val="SourceCode"/>
      </w:pPr>
      <w:r w:rsidRPr="00323214">
        <w:t xml:space="preserve">  if ind &lt; 0 then</w:t>
      </w:r>
    </w:p>
    <w:p w14:paraId="5FB90522" w14:textId="77777777" w:rsidR="00323214" w:rsidRPr="00323214" w:rsidRDefault="00323214" w:rsidP="00A3422A">
      <w:pPr>
        <w:pStyle w:val="SourceCode"/>
      </w:pPr>
      <w:r w:rsidRPr="00323214">
        <w:t xml:space="preserve">    ind := 0;</w:t>
      </w:r>
    </w:p>
    <w:p w14:paraId="5806D1BA" w14:textId="77777777" w:rsidR="00323214" w:rsidRPr="00323214" w:rsidRDefault="00323214" w:rsidP="00A3422A">
      <w:pPr>
        <w:pStyle w:val="SourceCode"/>
      </w:pPr>
    </w:p>
    <w:p w14:paraId="18A8A763" w14:textId="77777777" w:rsidR="00323214" w:rsidRPr="00323214" w:rsidRDefault="00323214" w:rsidP="00A3422A">
      <w:pPr>
        <w:pStyle w:val="SourceCode"/>
      </w:pPr>
      <w:r w:rsidRPr="00323214">
        <w:t xml:space="preserve">  if assigned(CtrlList.Objects[ind]) then</w:t>
      </w:r>
    </w:p>
    <w:p w14:paraId="192A3A23" w14:textId="77777777" w:rsidR="00323214" w:rsidRPr="00323214" w:rsidRDefault="00323214" w:rsidP="00A3422A">
      <w:pPr>
        <w:pStyle w:val="SourceCode"/>
      </w:pPr>
      <w:r w:rsidRPr="00323214">
        <w:t xml:space="preserve">    if assigned(TWinControl(CtrlList.Objects[ind]).parent) and</w:t>
      </w:r>
    </w:p>
    <w:p w14:paraId="04051AE6" w14:textId="77777777" w:rsidR="00323214" w:rsidRPr="00323214" w:rsidRDefault="00323214" w:rsidP="00A3422A">
      <w:pPr>
        <w:pStyle w:val="SourceCode"/>
      </w:pPr>
      <w:r w:rsidRPr="00323214">
        <w:t xml:space="preserve">      TWinControl(CtrlList.Objects[ind]).Enabled then</w:t>
      </w:r>
    </w:p>
    <w:p w14:paraId="52E59649" w14:textId="77777777" w:rsidR="00323214" w:rsidRPr="00323214" w:rsidRDefault="00323214" w:rsidP="00A3422A">
      <w:pPr>
        <w:pStyle w:val="SourceCode"/>
      </w:pPr>
      <w:r w:rsidRPr="00323214">
        <w:t xml:space="preserve">      TWinControl(CtrlList.Objects[ind]).SetFocus</w:t>
      </w:r>
    </w:p>
    <w:p w14:paraId="4CC35938" w14:textId="77777777" w:rsidR="00323214" w:rsidRPr="00323214" w:rsidRDefault="00323214" w:rsidP="00A3422A">
      <w:pPr>
        <w:pStyle w:val="SourceCode"/>
      </w:pPr>
      <w:r w:rsidRPr="00323214">
        <w:t xml:space="preserve">    else</w:t>
      </w:r>
    </w:p>
    <w:p w14:paraId="7D4285FE" w14:textId="77777777" w:rsidR="00323214" w:rsidRPr="00323214" w:rsidRDefault="00323214" w:rsidP="00A3422A">
      <w:pPr>
        <w:pStyle w:val="SourceCode"/>
      </w:pPr>
      <w:r w:rsidRPr="00323214">
        <w:t xml:space="preserve">      ShowMessage('Error setting focus on control ' + CRLF +</w:t>
      </w:r>
    </w:p>
    <w:p w14:paraId="7C1B5A81" w14:textId="77777777" w:rsidR="00323214" w:rsidRPr="00323214" w:rsidRDefault="00323214" w:rsidP="00A3422A">
      <w:pPr>
        <w:pStyle w:val="SourceCode"/>
      </w:pPr>
      <w:r w:rsidRPr="00323214">
        <w:t xml:space="preserve">        TWinControl(CtrlList.Objects[ind]).Name + CRLF +</w:t>
      </w:r>
    </w:p>
    <w:p w14:paraId="406C032B" w14:textId="77777777" w:rsidR="00323214" w:rsidRPr="00323214" w:rsidRDefault="00323214" w:rsidP="00A3422A">
      <w:pPr>
        <w:pStyle w:val="SourceCode"/>
      </w:pPr>
      <w:r w:rsidRPr="00323214">
        <w:t xml:space="preserve">        TWinControl(CtrlList.Objects[ind]).QualifiedClassName);</w:t>
      </w:r>
    </w:p>
    <w:p w14:paraId="0AC26FA7" w14:textId="77777777" w:rsidR="00323214" w:rsidRPr="00323214" w:rsidRDefault="00323214" w:rsidP="00A3422A">
      <w:pPr>
        <w:pStyle w:val="SourceCode"/>
      </w:pPr>
      <w:r w:rsidRPr="00323214">
        <w:t>end;</w:t>
      </w:r>
    </w:p>
    <w:p w14:paraId="604203C7" w14:textId="77777777" w:rsidR="00323214" w:rsidRPr="00323214" w:rsidRDefault="00323214" w:rsidP="00A3422A">
      <w:pPr>
        <w:pStyle w:val="SourceCode"/>
      </w:pPr>
    </w:p>
    <w:p w14:paraId="5F97C647" w14:textId="77777777" w:rsidR="00323214" w:rsidRPr="00323214" w:rsidRDefault="00323214" w:rsidP="00A3422A">
      <w:pPr>
        <w:pStyle w:val="SourceCode"/>
      </w:pPr>
      <w:r w:rsidRPr="00323214">
        <w:t>procedure TRequiredFieldsFrame.setCurrentControl(aControl: TWinControl);</w:t>
      </w:r>
    </w:p>
    <w:p w14:paraId="5C9E7B97" w14:textId="77777777" w:rsidR="00323214" w:rsidRPr="00323214" w:rsidRDefault="00323214" w:rsidP="00A3422A">
      <w:pPr>
        <w:pStyle w:val="SourceCode"/>
      </w:pPr>
      <w:r w:rsidRPr="00323214">
        <w:t>var</w:t>
      </w:r>
    </w:p>
    <w:p w14:paraId="46F83BFA" w14:textId="77777777" w:rsidR="00323214" w:rsidRPr="00323214" w:rsidRDefault="00323214" w:rsidP="00A3422A">
      <w:pPr>
        <w:pStyle w:val="SourceCode"/>
      </w:pPr>
      <w:r w:rsidRPr="00323214">
        <w:t xml:space="preserve">  ind: Integer;</w:t>
      </w:r>
    </w:p>
    <w:p w14:paraId="3C21C3C8" w14:textId="77777777" w:rsidR="00323214" w:rsidRPr="00323214" w:rsidRDefault="00323214" w:rsidP="00A3422A">
      <w:pPr>
        <w:pStyle w:val="SourceCode"/>
      </w:pPr>
      <w:r w:rsidRPr="00323214">
        <w:t>begin</w:t>
      </w:r>
    </w:p>
    <w:p w14:paraId="7660A0F3" w14:textId="77777777" w:rsidR="00323214" w:rsidRPr="00323214" w:rsidRDefault="00323214" w:rsidP="00A3422A">
      <w:pPr>
        <w:pStyle w:val="SourceCode"/>
      </w:pPr>
      <w:r w:rsidRPr="00323214">
        <w:t xml:space="preserve">  if aControl = nil then</w:t>
      </w:r>
    </w:p>
    <w:p w14:paraId="740B8D8D" w14:textId="77777777" w:rsidR="00323214" w:rsidRPr="00323214" w:rsidRDefault="00323214" w:rsidP="00A3422A">
      <w:pPr>
        <w:pStyle w:val="SourceCode"/>
      </w:pPr>
      <w:r w:rsidRPr="00323214">
        <w:t xml:space="preserve">    exit;</w:t>
      </w:r>
    </w:p>
    <w:p w14:paraId="7A423D0D" w14:textId="77777777" w:rsidR="00323214" w:rsidRPr="00323214" w:rsidRDefault="00323214" w:rsidP="00A3422A">
      <w:pPr>
        <w:pStyle w:val="SourceCode"/>
      </w:pPr>
      <w:r w:rsidRPr="00323214">
        <w:t xml:space="preserve">  if aControl is TCPRSDialogParentCheckBox then</w:t>
      </w:r>
    </w:p>
    <w:p w14:paraId="5A2D0C0A" w14:textId="77777777" w:rsidR="00323214" w:rsidRPr="00323214" w:rsidRDefault="00323214" w:rsidP="00A3422A">
      <w:pPr>
        <w:pStyle w:val="SourceCode"/>
      </w:pPr>
      <w:r w:rsidRPr="00323214">
        <w:t xml:space="preserve">    exit;</w:t>
      </w:r>
    </w:p>
    <w:p w14:paraId="0D33C044" w14:textId="77777777" w:rsidR="00323214" w:rsidRPr="00323214" w:rsidRDefault="00323214" w:rsidP="00A3422A">
      <w:pPr>
        <w:pStyle w:val="SourceCode"/>
      </w:pPr>
      <w:r w:rsidRPr="00323214">
        <w:t xml:space="preserve">  if aControl is TORComboEdit then</w:t>
      </w:r>
    </w:p>
    <w:p w14:paraId="1563A202" w14:textId="77777777" w:rsidR="00323214" w:rsidRPr="00323214" w:rsidRDefault="00323214" w:rsidP="00A3422A">
      <w:pPr>
        <w:pStyle w:val="SourceCode"/>
      </w:pPr>
      <w:r w:rsidRPr="00323214">
        <w:t xml:space="preserve">    exit;</w:t>
      </w:r>
    </w:p>
    <w:p w14:paraId="2A4AEE23" w14:textId="77777777" w:rsidR="00323214" w:rsidRPr="00323214" w:rsidRDefault="00323214" w:rsidP="00A3422A">
      <w:pPr>
        <w:pStyle w:val="SourceCode"/>
      </w:pPr>
    </w:p>
    <w:p w14:paraId="179E6C2A" w14:textId="77777777" w:rsidR="00323214" w:rsidRPr="00323214" w:rsidRDefault="00323214" w:rsidP="00A3422A">
      <w:pPr>
        <w:pStyle w:val="SourceCode"/>
      </w:pPr>
      <w:r w:rsidRPr="00323214">
        <w:t xml:space="preserve">  ind := getCtrlList.IndexOfObject(aControl);</w:t>
      </w:r>
    </w:p>
    <w:p w14:paraId="33A84A9F" w14:textId="77777777" w:rsidR="00323214" w:rsidRPr="00323214" w:rsidRDefault="00323214" w:rsidP="00A3422A">
      <w:pPr>
        <w:pStyle w:val="SourceCode"/>
      </w:pPr>
      <w:r w:rsidRPr="00323214">
        <w:t xml:space="preserve">  CurrentControlInd := ind;</w:t>
      </w:r>
    </w:p>
    <w:p w14:paraId="5A43748D" w14:textId="77777777" w:rsidR="00323214" w:rsidRPr="00323214" w:rsidRDefault="00323214" w:rsidP="00A3422A">
      <w:pPr>
        <w:pStyle w:val="SourceCode"/>
      </w:pPr>
      <w:r w:rsidRPr="00323214">
        <w:t>end;</w:t>
      </w:r>
    </w:p>
    <w:p w14:paraId="68DB274D" w14:textId="77777777" w:rsidR="00323214" w:rsidRPr="00323214" w:rsidRDefault="00323214" w:rsidP="00A3422A">
      <w:pPr>
        <w:pStyle w:val="SourceCode"/>
      </w:pPr>
    </w:p>
    <w:p w14:paraId="3A7FAC42" w14:textId="77777777" w:rsidR="00323214" w:rsidRPr="00323214" w:rsidRDefault="00323214" w:rsidP="00A3422A">
      <w:pPr>
        <w:pStyle w:val="SourceCode"/>
      </w:pPr>
      <w:r w:rsidRPr="00323214">
        <w:t>procedure TRequiredFieldsFrame.setFocusedControl(aControl: TWinControl);</w:t>
      </w:r>
    </w:p>
    <w:p w14:paraId="4F004069" w14:textId="77777777" w:rsidR="00323214" w:rsidRPr="00323214" w:rsidRDefault="00323214" w:rsidP="00A3422A">
      <w:pPr>
        <w:pStyle w:val="SourceCode"/>
      </w:pPr>
      <w:r w:rsidRPr="00323214">
        <w:t>var</w:t>
      </w:r>
    </w:p>
    <w:p w14:paraId="57B3CD37" w14:textId="77777777" w:rsidR="00323214" w:rsidRPr="00323214" w:rsidRDefault="00323214" w:rsidP="00A3422A">
      <w:pPr>
        <w:pStyle w:val="SourceCode"/>
      </w:pPr>
      <w:r w:rsidRPr="00323214">
        <w:t xml:space="preserve">  ind: Integer;</w:t>
      </w:r>
    </w:p>
    <w:p w14:paraId="27D4A55A" w14:textId="77777777" w:rsidR="00323214" w:rsidRPr="00323214" w:rsidRDefault="00323214" w:rsidP="00A3422A">
      <w:pPr>
        <w:pStyle w:val="SourceCode"/>
      </w:pPr>
      <w:r w:rsidRPr="00323214">
        <w:t xml:space="preserve">  fld: TTemplateField;</w:t>
      </w:r>
    </w:p>
    <w:p w14:paraId="23D83687" w14:textId="77777777" w:rsidR="00323214" w:rsidRPr="00323214" w:rsidRDefault="00323214" w:rsidP="00A3422A">
      <w:pPr>
        <w:pStyle w:val="SourceCode"/>
      </w:pPr>
      <w:r w:rsidRPr="00323214">
        <w:t>begin</w:t>
      </w:r>
    </w:p>
    <w:p w14:paraId="38B0A1CD" w14:textId="77777777" w:rsidR="00323214" w:rsidRPr="00323214" w:rsidRDefault="00323214" w:rsidP="00A3422A">
      <w:pPr>
        <w:pStyle w:val="SourceCode"/>
      </w:pPr>
      <w:r w:rsidRPr="00323214">
        <w:t xml:space="preserve">  Assert(RFH &lt;&gt; nil, 'RFH is not assigned');</w:t>
      </w:r>
    </w:p>
    <w:p w14:paraId="6B3BF742" w14:textId="77777777" w:rsidR="00323214" w:rsidRPr="00323214" w:rsidRDefault="00323214" w:rsidP="00A3422A">
      <w:pPr>
        <w:pStyle w:val="SourceCode"/>
      </w:pPr>
    </w:p>
    <w:p w14:paraId="76898B3F" w14:textId="77777777" w:rsidR="00323214" w:rsidRPr="00323214" w:rsidRDefault="00323214" w:rsidP="00A3422A">
      <w:pPr>
        <w:pStyle w:val="SourceCode"/>
      </w:pPr>
      <w:r w:rsidRPr="00323214">
        <w:t xml:space="preserve">  fFocusedControl := aControl;</w:t>
      </w:r>
    </w:p>
    <w:p w14:paraId="15AFDBDC" w14:textId="77777777" w:rsidR="00323214" w:rsidRPr="00323214" w:rsidRDefault="00323214" w:rsidP="00A3422A">
      <w:pPr>
        <w:pStyle w:val="SourceCode"/>
      </w:pPr>
      <w:r w:rsidRPr="00323214">
        <w:t xml:space="preserve">  fld := RFH.getTemplateFieldByControl(aControl);</w:t>
      </w:r>
    </w:p>
    <w:p w14:paraId="16925706" w14:textId="77777777" w:rsidR="00323214" w:rsidRPr="00323214" w:rsidRDefault="00323214" w:rsidP="00A3422A">
      <w:pPr>
        <w:pStyle w:val="SourceCode"/>
      </w:pPr>
      <w:r w:rsidRPr="00323214">
        <w:t xml:space="preserve">  if assigned(fld) then</w:t>
      </w:r>
    </w:p>
    <w:p w14:paraId="07213B54" w14:textId="77777777" w:rsidR="00323214" w:rsidRPr="00323214" w:rsidRDefault="00323214" w:rsidP="00A3422A">
      <w:pPr>
        <w:pStyle w:val="SourceCode"/>
      </w:pPr>
      <w:r w:rsidRPr="00323214">
        <w:t xml:space="preserve">  begin</w:t>
      </w:r>
    </w:p>
    <w:p w14:paraId="20EDB732" w14:textId="77777777" w:rsidR="00323214" w:rsidRPr="00323214" w:rsidRDefault="00323214" w:rsidP="00A3422A">
      <w:pPr>
        <w:pStyle w:val="SourceCode"/>
      </w:pPr>
      <w:r w:rsidRPr="00323214">
        <w:t xml:space="preserve">    if fld.Required then</w:t>
      </w:r>
    </w:p>
    <w:p w14:paraId="5A99BD0C" w14:textId="77777777" w:rsidR="00323214" w:rsidRPr="00323214" w:rsidRDefault="00323214" w:rsidP="00A3422A">
      <w:pPr>
        <w:pStyle w:val="SourceCode"/>
      </w:pPr>
      <w:r w:rsidRPr="00323214">
        <w:t xml:space="preserve">      if (RFH.getRequiredFieldText(fld, U) = '') then</w:t>
      </w:r>
    </w:p>
    <w:p w14:paraId="56F664ED" w14:textId="77777777" w:rsidR="00323214" w:rsidRPr="00323214" w:rsidRDefault="00323214" w:rsidP="00A3422A">
      <w:pPr>
        <w:pStyle w:val="SourceCode"/>
      </w:pPr>
      <w:r w:rsidRPr="00323214">
        <w:t xml:space="preserve">        CurrentControl := aControl</w:t>
      </w:r>
    </w:p>
    <w:p w14:paraId="458AC3B2" w14:textId="77777777" w:rsidR="00323214" w:rsidRPr="00323214" w:rsidRDefault="00323214" w:rsidP="00A3422A">
      <w:pPr>
        <w:pStyle w:val="SourceCode"/>
      </w:pPr>
      <w:r w:rsidRPr="00323214">
        <w:t xml:space="preserve">      else</w:t>
      </w:r>
    </w:p>
    <w:p w14:paraId="77825735" w14:textId="77777777" w:rsidR="00323214" w:rsidRPr="00323214" w:rsidRDefault="00323214" w:rsidP="00A3422A">
      <w:pPr>
        <w:pStyle w:val="SourceCode"/>
      </w:pPr>
      <w:r w:rsidRPr="00323214">
        <w:t xml:space="preserve">      begin</w:t>
      </w:r>
    </w:p>
    <w:p w14:paraId="5E587A66" w14:textId="77777777" w:rsidR="00323214" w:rsidRPr="00323214" w:rsidRDefault="00323214" w:rsidP="00A3422A">
      <w:pPr>
        <w:pStyle w:val="SourceCode"/>
      </w:pPr>
      <w:r w:rsidRPr="00323214">
        <w:t xml:space="preserve">        ind := RFH.getControlIndex(aControl);</w:t>
      </w:r>
    </w:p>
    <w:p w14:paraId="035C757F" w14:textId="77777777" w:rsidR="00323214" w:rsidRPr="00323214" w:rsidRDefault="00323214" w:rsidP="00A3422A">
      <w:pPr>
        <w:pStyle w:val="SourceCode"/>
      </w:pPr>
      <w:r w:rsidRPr="00323214">
        <w:t xml:space="preserve">        if ind &gt; -1 then</w:t>
      </w:r>
    </w:p>
    <w:p w14:paraId="0D1445D5" w14:textId="77777777" w:rsidR="00323214" w:rsidRPr="00323214" w:rsidRDefault="00323214" w:rsidP="00A3422A">
      <w:pPr>
        <w:pStyle w:val="SourceCode"/>
      </w:pPr>
      <w:r w:rsidRPr="00323214">
        <w:t xml:space="preserve">        begin</w:t>
      </w:r>
    </w:p>
    <w:p w14:paraId="5DC7B4CC" w14:textId="77777777" w:rsidR="00323214" w:rsidRPr="00323214" w:rsidRDefault="00323214" w:rsidP="00A3422A">
      <w:pPr>
        <w:pStyle w:val="SourceCode"/>
      </w:pPr>
      <w:r w:rsidRPr="00323214">
        <w:t xml:space="preserve">          ind := getNextRequiredControlInd(ind, 1);</w:t>
      </w:r>
    </w:p>
    <w:p w14:paraId="516FEDB2" w14:textId="77777777" w:rsidR="00323214" w:rsidRPr="00323214" w:rsidRDefault="00323214" w:rsidP="00A3422A">
      <w:pPr>
        <w:pStyle w:val="SourceCode"/>
      </w:pPr>
      <w:r w:rsidRPr="00323214">
        <w:t xml:space="preserve">          if (ind &gt; -1) and (ind &lt; RFH.getRequiredControls.Count) then</w:t>
      </w:r>
    </w:p>
    <w:p w14:paraId="4DFE9B9B" w14:textId="77777777" w:rsidR="00323214" w:rsidRPr="00323214" w:rsidRDefault="00323214" w:rsidP="00A3422A">
      <w:pPr>
        <w:pStyle w:val="SourceCode"/>
      </w:pPr>
      <w:r w:rsidRPr="00323214">
        <w:t xml:space="preserve">            CurrentControl := RFH.getControlByInd(ind);</w:t>
      </w:r>
    </w:p>
    <w:p w14:paraId="3BA47043" w14:textId="77777777" w:rsidR="00323214" w:rsidRPr="00323214" w:rsidRDefault="00323214" w:rsidP="00A3422A">
      <w:pPr>
        <w:pStyle w:val="SourceCode"/>
      </w:pPr>
      <w:r w:rsidRPr="00323214">
        <w:t xml:space="preserve">        end;</w:t>
      </w:r>
    </w:p>
    <w:p w14:paraId="2E7383D9" w14:textId="77777777" w:rsidR="00323214" w:rsidRPr="00323214" w:rsidRDefault="00323214" w:rsidP="00A3422A">
      <w:pPr>
        <w:pStyle w:val="SourceCode"/>
      </w:pPr>
      <w:r w:rsidRPr="00323214">
        <w:t xml:space="preserve">      end;</w:t>
      </w:r>
    </w:p>
    <w:p w14:paraId="2095D694" w14:textId="77777777" w:rsidR="00323214" w:rsidRPr="00323214" w:rsidRDefault="00323214" w:rsidP="00A3422A">
      <w:pPr>
        <w:pStyle w:val="SourceCode"/>
      </w:pPr>
      <w:r w:rsidRPr="00323214">
        <w:t xml:space="preserve">    setButtonStatus;</w:t>
      </w:r>
    </w:p>
    <w:p w14:paraId="2F55AED4" w14:textId="77777777" w:rsidR="00323214" w:rsidRPr="00323214" w:rsidRDefault="00323214" w:rsidP="00A3422A">
      <w:pPr>
        <w:pStyle w:val="SourceCode"/>
      </w:pPr>
      <w:r w:rsidRPr="00323214">
        <w:t xml:space="preserve">  end;</w:t>
      </w:r>
    </w:p>
    <w:p w14:paraId="0520C44D" w14:textId="77777777" w:rsidR="00323214" w:rsidRPr="00323214" w:rsidRDefault="00323214" w:rsidP="00A3422A">
      <w:pPr>
        <w:pStyle w:val="SourceCode"/>
      </w:pPr>
      <w:r w:rsidRPr="00323214">
        <w:t>end;</w:t>
      </w:r>
    </w:p>
    <w:p w14:paraId="551763CF" w14:textId="77777777" w:rsidR="00323214" w:rsidRPr="00323214" w:rsidRDefault="00323214" w:rsidP="00A3422A">
      <w:pPr>
        <w:pStyle w:val="SourceCode"/>
      </w:pPr>
    </w:p>
    <w:p w14:paraId="7D5CF1FC" w14:textId="77777777" w:rsidR="00323214" w:rsidRPr="00323214" w:rsidRDefault="00323214" w:rsidP="00A3422A">
      <w:pPr>
        <w:pStyle w:val="SourceCode"/>
      </w:pPr>
      <w:r w:rsidRPr="00323214">
        <w:t>procedure TRequiredFieldsFrame.setRowColumn(aRow, aColumn: Integer;</w:t>
      </w:r>
    </w:p>
    <w:p w14:paraId="71BC3F10" w14:textId="77777777" w:rsidR="00323214" w:rsidRPr="00323214" w:rsidRDefault="00323214" w:rsidP="00A3422A">
      <w:pPr>
        <w:pStyle w:val="SourceCode"/>
      </w:pPr>
      <w:r w:rsidRPr="00323214">
        <w:t xml:space="preserve">  aControlItem: TControlItem);</w:t>
      </w:r>
    </w:p>
    <w:p w14:paraId="5DCC4604" w14:textId="77777777" w:rsidR="00323214" w:rsidRPr="00323214" w:rsidRDefault="00323214" w:rsidP="00A3422A">
      <w:pPr>
        <w:pStyle w:val="SourceCode"/>
      </w:pPr>
      <w:r w:rsidRPr="00323214">
        <w:t>begin</w:t>
      </w:r>
    </w:p>
    <w:p w14:paraId="00A6F561" w14:textId="77777777" w:rsidR="00323214" w:rsidRPr="00323214" w:rsidRDefault="00323214" w:rsidP="00A3422A">
      <w:pPr>
        <w:pStyle w:val="SourceCode"/>
      </w:pPr>
      <w:r w:rsidRPr="00323214">
        <w:t xml:space="preserve">  aControlItem.Column := aColumn;</w:t>
      </w:r>
    </w:p>
    <w:p w14:paraId="20202943" w14:textId="77777777" w:rsidR="00323214" w:rsidRPr="00323214" w:rsidRDefault="00323214" w:rsidP="00A3422A">
      <w:pPr>
        <w:pStyle w:val="SourceCode"/>
      </w:pPr>
      <w:r w:rsidRPr="00323214">
        <w:lastRenderedPageBreak/>
        <w:t xml:space="preserve">  aControlItem.Row := aRow;</w:t>
      </w:r>
    </w:p>
    <w:p w14:paraId="0CDBAA76" w14:textId="77777777" w:rsidR="00323214" w:rsidRPr="00323214" w:rsidRDefault="00323214" w:rsidP="00A3422A">
      <w:pPr>
        <w:pStyle w:val="SourceCode"/>
      </w:pPr>
      <w:r w:rsidRPr="00323214">
        <w:t xml:space="preserve">  aControlItem.RowSpan := 1;</w:t>
      </w:r>
    </w:p>
    <w:p w14:paraId="62273BE8" w14:textId="77777777" w:rsidR="00323214" w:rsidRPr="00323214" w:rsidRDefault="00323214" w:rsidP="00A3422A">
      <w:pPr>
        <w:pStyle w:val="SourceCode"/>
      </w:pPr>
      <w:r w:rsidRPr="00323214">
        <w:t xml:space="preserve">  aControlItem.ColumnSpan := 1;</w:t>
      </w:r>
    </w:p>
    <w:p w14:paraId="16321CF8" w14:textId="77777777" w:rsidR="00323214" w:rsidRPr="00323214" w:rsidRDefault="00323214" w:rsidP="00A3422A">
      <w:pPr>
        <w:pStyle w:val="SourceCode"/>
      </w:pPr>
      <w:r w:rsidRPr="00323214">
        <w:t>end;</w:t>
      </w:r>
    </w:p>
    <w:p w14:paraId="1B8E249F" w14:textId="77777777" w:rsidR="00323214" w:rsidRPr="00323214" w:rsidRDefault="00323214" w:rsidP="00A3422A">
      <w:pPr>
        <w:pStyle w:val="SourceCode"/>
      </w:pPr>
    </w:p>
    <w:p w14:paraId="371FA906" w14:textId="77777777" w:rsidR="00323214" w:rsidRPr="00323214" w:rsidRDefault="00323214" w:rsidP="00A3422A">
      <w:pPr>
        <w:pStyle w:val="SourceCode"/>
      </w:pPr>
      <w:r w:rsidRPr="00323214">
        <w:t>procedure TRequiredFieldsFrame.setV(aHeight, aWidth: Integer);</w:t>
      </w:r>
    </w:p>
    <w:p w14:paraId="54A42D09" w14:textId="77777777" w:rsidR="00323214" w:rsidRPr="00323214" w:rsidRDefault="00323214" w:rsidP="00A3422A">
      <w:pPr>
        <w:pStyle w:val="SourceCode"/>
      </w:pPr>
      <w:r w:rsidRPr="00323214">
        <w:t>var</w:t>
      </w:r>
    </w:p>
    <w:p w14:paraId="396094A7" w14:textId="77777777" w:rsidR="00323214" w:rsidRPr="00323214" w:rsidRDefault="00323214" w:rsidP="00A3422A">
      <w:pPr>
        <w:pStyle w:val="SourceCode"/>
      </w:pPr>
      <w:r w:rsidRPr="00323214">
        <w:t xml:space="preserve">  i: Integer;</w:t>
      </w:r>
    </w:p>
    <w:p w14:paraId="4933911A" w14:textId="77777777" w:rsidR="00323214" w:rsidRPr="00323214" w:rsidRDefault="00323214" w:rsidP="00A3422A">
      <w:pPr>
        <w:pStyle w:val="SourceCode"/>
      </w:pPr>
      <w:r w:rsidRPr="00323214">
        <w:t xml:space="preserve">  ctrl: TControlItem;</w:t>
      </w:r>
    </w:p>
    <w:p w14:paraId="5A526264" w14:textId="77777777" w:rsidR="00323214" w:rsidRPr="00323214" w:rsidRDefault="00323214" w:rsidP="00A3422A">
      <w:pPr>
        <w:pStyle w:val="SourceCode"/>
      </w:pPr>
      <w:r w:rsidRPr="00323214">
        <w:t xml:space="preserve">  ci: TCellItem;</w:t>
      </w:r>
    </w:p>
    <w:p w14:paraId="25958F44" w14:textId="77777777" w:rsidR="00323214" w:rsidRPr="00323214" w:rsidRDefault="00323214" w:rsidP="00A3422A">
      <w:pPr>
        <w:pStyle w:val="SourceCode"/>
      </w:pPr>
    </w:p>
    <w:p w14:paraId="75A5DD9F" w14:textId="77777777" w:rsidR="00323214" w:rsidRPr="00323214" w:rsidRDefault="00323214" w:rsidP="00A3422A">
      <w:pPr>
        <w:pStyle w:val="SourceCode"/>
      </w:pPr>
      <w:r w:rsidRPr="00323214">
        <w:t>begin</w:t>
      </w:r>
    </w:p>
    <w:p w14:paraId="77340642" w14:textId="77777777" w:rsidR="00323214" w:rsidRPr="00323214" w:rsidRDefault="00323214" w:rsidP="00A3422A">
      <w:pPr>
        <w:pStyle w:val="SourceCode"/>
      </w:pPr>
      <w:r w:rsidRPr="00323214">
        <w:t xml:space="preserve">  ci := gpButtons.RowCollection[0];</w:t>
      </w:r>
    </w:p>
    <w:p w14:paraId="21E10897" w14:textId="77777777" w:rsidR="00323214" w:rsidRPr="00323214" w:rsidRDefault="00323214" w:rsidP="00A3422A">
      <w:pPr>
        <w:pStyle w:val="SourceCode"/>
      </w:pPr>
      <w:r w:rsidRPr="00323214">
        <w:t xml:space="preserve">  ci.SizeStyle := ssAbsolute;</w:t>
      </w:r>
    </w:p>
    <w:p w14:paraId="51135103" w14:textId="77777777" w:rsidR="00323214" w:rsidRPr="00323214" w:rsidRDefault="00323214" w:rsidP="00A3422A">
      <w:pPr>
        <w:pStyle w:val="SourceCode"/>
      </w:pPr>
      <w:r w:rsidRPr="00323214">
        <w:t xml:space="preserve">  ci.Value := 4.0;</w:t>
      </w:r>
    </w:p>
    <w:p w14:paraId="6D17B6DB" w14:textId="77777777" w:rsidR="00323214" w:rsidRPr="00323214" w:rsidRDefault="00323214" w:rsidP="00A3422A">
      <w:pPr>
        <w:pStyle w:val="SourceCode"/>
      </w:pPr>
      <w:r w:rsidRPr="00323214">
        <w:t xml:space="preserve">  for i := 1 to 4 do</w:t>
      </w:r>
    </w:p>
    <w:p w14:paraId="41CED66F" w14:textId="77777777" w:rsidR="00323214" w:rsidRPr="00323214" w:rsidRDefault="00323214" w:rsidP="00A3422A">
      <w:pPr>
        <w:pStyle w:val="SourceCode"/>
      </w:pPr>
      <w:r w:rsidRPr="00323214">
        <w:t xml:space="preserve">  begin</w:t>
      </w:r>
    </w:p>
    <w:p w14:paraId="3705494D" w14:textId="77777777" w:rsidR="00323214" w:rsidRPr="00323214" w:rsidRDefault="00323214" w:rsidP="00A3422A">
      <w:pPr>
        <w:pStyle w:val="SourceCode"/>
      </w:pPr>
      <w:r w:rsidRPr="00323214">
        <w:t xml:space="preserve">    ci := gpButtons.RowCollection[i];</w:t>
      </w:r>
    </w:p>
    <w:p w14:paraId="60D9D4CE" w14:textId="77777777" w:rsidR="00323214" w:rsidRPr="00323214" w:rsidRDefault="00323214" w:rsidP="00A3422A">
      <w:pPr>
        <w:pStyle w:val="SourceCode"/>
      </w:pPr>
      <w:r w:rsidRPr="00323214">
        <w:t xml:space="preserve">    ci.SizeStyle := ssAbsolute;</w:t>
      </w:r>
    </w:p>
    <w:p w14:paraId="1FC5C7C4" w14:textId="77777777" w:rsidR="00323214" w:rsidRPr="00323214" w:rsidRDefault="00323214" w:rsidP="00A3422A">
      <w:pPr>
        <w:pStyle w:val="SourceCode"/>
      </w:pPr>
      <w:r w:rsidRPr="00323214">
        <w:t xml:space="preserve">    ci.Value := aHeight;</w:t>
      </w:r>
    </w:p>
    <w:p w14:paraId="018D7762" w14:textId="77777777" w:rsidR="00323214" w:rsidRPr="00323214" w:rsidRDefault="00323214" w:rsidP="00A3422A">
      <w:pPr>
        <w:pStyle w:val="SourceCode"/>
      </w:pPr>
      <w:r w:rsidRPr="00323214">
        <w:t xml:space="preserve">  end;</w:t>
      </w:r>
    </w:p>
    <w:p w14:paraId="2B29A187" w14:textId="77777777" w:rsidR="00323214" w:rsidRPr="00323214" w:rsidRDefault="00323214" w:rsidP="00A3422A">
      <w:pPr>
        <w:pStyle w:val="SourceCode"/>
      </w:pPr>
      <w:r w:rsidRPr="00323214">
        <w:t xml:space="preserve">  ci := gpButtons.RowCollection[5];</w:t>
      </w:r>
    </w:p>
    <w:p w14:paraId="772670FD" w14:textId="77777777" w:rsidR="00323214" w:rsidRPr="00323214" w:rsidRDefault="00323214" w:rsidP="00A3422A">
      <w:pPr>
        <w:pStyle w:val="SourceCode"/>
      </w:pPr>
      <w:r w:rsidRPr="00323214">
        <w:t xml:space="preserve">  ci.SizeStyle := ssPercent;</w:t>
      </w:r>
    </w:p>
    <w:p w14:paraId="18C9810D" w14:textId="77777777" w:rsidR="00323214" w:rsidRPr="00323214" w:rsidRDefault="00323214" w:rsidP="00A3422A">
      <w:pPr>
        <w:pStyle w:val="SourceCode"/>
      </w:pPr>
      <w:r w:rsidRPr="00323214">
        <w:t xml:space="preserve">  ci.Value := 100.0;</w:t>
      </w:r>
    </w:p>
    <w:p w14:paraId="05689795" w14:textId="77777777" w:rsidR="00323214" w:rsidRPr="00323214" w:rsidRDefault="00323214" w:rsidP="00A3422A">
      <w:pPr>
        <w:pStyle w:val="SourceCode"/>
      </w:pPr>
    </w:p>
    <w:p w14:paraId="188BEA06" w14:textId="77777777" w:rsidR="00323214" w:rsidRPr="00323214" w:rsidRDefault="00323214" w:rsidP="00A3422A">
      <w:pPr>
        <w:pStyle w:val="SourceCode"/>
      </w:pPr>
      <w:r w:rsidRPr="00323214">
        <w:t xml:space="preserve">  ci := gpButtons.ColumnCollection[0];</w:t>
      </w:r>
    </w:p>
    <w:p w14:paraId="4A9DB92D" w14:textId="77777777" w:rsidR="00323214" w:rsidRPr="00323214" w:rsidRDefault="00323214" w:rsidP="00A3422A">
      <w:pPr>
        <w:pStyle w:val="SourceCode"/>
      </w:pPr>
      <w:r w:rsidRPr="00323214">
        <w:t xml:space="preserve">  ci.SizeStyle := ssPercent;</w:t>
      </w:r>
    </w:p>
    <w:p w14:paraId="1FD5DAC0" w14:textId="77777777" w:rsidR="00323214" w:rsidRPr="00323214" w:rsidRDefault="00323214" w:rsidP="00A3422A">
      <w:pPr>
        <w:pStyle w:val="SourceCode"/>
      </w:pPr>
      <w:r w:rsidRPr="00323214">
        <w:t xml:space="preserve">  ci.Value := 100.0;</w:t>
      </w:r>
    </w:p>
    <w:p w14:paraId="6A35C4B3" w14:textId="77777777" w:rsidR="00323214" w:rsidRPr="00323214" w:rsidRDefault="00323214" w:rsidP="00A3422A">
      <w:pPr>
        <w:pStyle w:val="SourceCode"/>
      </w:pPr>
      <w:r w:rsidRPr="00323214">
        <w:t xml:space="preserve">  for i := 1 to 4 do</w:t>
      </w:r>
    </w:p>
    <w:p w14:paraId="2BC7F5C6" w14:textId="77777777" w:rsidR="00323214" w:rsidRPr="00323214" w:rsidRDefault="00323214" w:rsidP="00A3422A">
      <w:pPr>
        <w:pStyle w:val="SourceCode"/>
      </w:pPr>
      <w:r w:rsidRPr="00323214">
        <w:t xml:space="preserve">  begin</w:t>
      </w:r>
    </w:p>
    <w:p w14:paraId="312C723D" w14:textId="77777777" w:rsidR="00323214" w:rsidRPr="00323214" w:rsidRDefault="00323214" w:rsidP="00A3422A">
      <w:pPr>
        <w:pStyle w:val="SourceCode"/>
      </w:pPr>
      <w:r w:rsidRPr="00323214">
        <w:t xml:space="preserve">    ci := gpButtons.ColumnCollection[i];</w:t>
      </w:r>
    </w:p>
    <w:p w14:paraId="112768AD" w14:textId="77777777" w:rsidR="00323214" w:rsidRPr="00323214" w:rsidRDefault="00323214" w:rsidP="00A3422A">
      <w:pPr>
        <w:pStyle w:val="SourceCode"/>
      </w:pPr>
      <w:r w:rsidRPr="00323214">
        <w:t xml:space="preserve">    ci.SizeStyle := ssAbsolute;</w:t>
      </w:r>
    </w:p>
    <w:p w14:paraId="2FE77882" w14:textId="77777777" w:rsidR="00323214" w:rsidRPr="00323214" w:rsidRDefault="00323214" w:rsidP="00A3422A">
      <w:pPr>
        <w:pStyle w:val="SourceCode"/>
      </w:pPr>
      <w:r w:rsidRPr="00323214">
        <w:t xml:space="preserve">    ci.Value := 0.0;</w:t>
      </w:r>
    </w:p>
    <w:p w14:paraId="5E06EDE3" w14:textId="77777777" w:rsidR="00323214" w:rsidRPr="00323214" w:rsidRDefault="00323214" w:rsidP="00A3422A">
      <w:pPr>
        <w:pStyle w:val="SourceCode"/>
      </w:pPr>
      <w:r w:rsidRPr="00323214">
        <w:t xml:space="preserve">  end;</w:t>
      </w:r>
    </w:p>
    <w:p w14:paraId="4AE1156D" w14:textId="77777777" w:rsidR="00323214" w:rsidRPr="00323214" w:rsidRDefault="00323214" w:rsidP="00A3422A">
      <w:pPr>
        <w:pStyle w:val="SourceCode"/>
      </w:pPr>
    </w:p>
    <w:p w14:paraId="37FFC905" w14:textId="77777777" w:rsidR="00323214" w:rsidRPr="00323214" w:rsidRDefault="00323214" w:rsidP="00A3422A">
      <w:pPr>
        <w:pStyle w:val="SourceCode"/>
      </w:pPr>
      <w:r w:rsidRPr="00323214">
        <w:t xml:space="preserve">  for i := 0 to gpButtons.ControlCollection.Count - 1 do</w:t>
      </w:r>
    </w:p>
    <w:p w14:paraId="6ACF9729" w14:textId="77777777" w:rsidR="00323214" w:rsidRPr="00323214" w:rsidRDefault="00323214" w:rsidP="00A3422A">
      <w:pPr>
        <w:pStyle w:val="SourceCode"/>
      </w:pPr>
      <w:r w:rsidRPr="00323214">
        <w:t xml:space="preserve">  begin</w:t>
      </w:r>
    </w:p>
    <w:p w14:paraId="38E6F1A3" w14:textId="77777777" w:rsidR="00323214" w:rsidRPr="00323214" w:rsidRDefault="00323214" w:rsidP="00A3422A">
      <w:pPr>
        <w:pStyle w:val="SourceCode"/>
      </w:pPr>
      <w:r w:rsidRPr="00323214">
        <w:t xml:space="preserve">    ctrl := gpButtons.ControlCollection[i];</w:t>
      </w:r>
    </w:p>
    <w:p w14:paraId="0ED0C9DE" w14:textId="77777777" w:rsidR="00323214" w:rsidRPr="00323214" w:rsidRDefault="00323214" w:rsidP="00A3422A">
      <w:pPr>
        <w:pStyle w:val="SourceCode"/>
      </w:pPr>
      <w:r w:rsidRPr="00323214">
        <w:t xml:space="preserve">    if ctrl.Control = btnFirst then</w:t>
      </w:r>
    </w:p>
    <w:p w14:paraId="7ADD0058" w14:textId="77777777" w:rsidR="00323214" w:rsidRPr="00323214" w:rsidRDefault="00323214" w:rsidP="00A3422A">
      <w:pPr>
        <w:pStyle w:val="SourceCode"/>
      </w:pPr>
      <w:r w:rsidRPr="00323214">
        <w:t xml:space="preserve">      setRowColumn(1, 0, ctrl)</w:t>
      </w:r>
    </w:p>
    <w:p w14:paraId="0B6320BD" w14:textId="77777777" w:rsidR="00323214" w:rsidRPr="00323214" w:rsidRDefault="00323214" w:rsidP="00A3422A">
      <w:pPr>
        <w:pStyle w:val="SourceCode"/>
      </w:pPr>
      <w:r w:rsidRPr="00323214">
        <w:t xml:space="preserve">    else if ctrl.Control = btnPrev then</w:t>
      </w:r>
    </w:p>
    <w:p w14:paraId="74EBB45F" w14:textId="77777777" w:rsidR="00323214" w:rsidRPr="00323214" w:rsidRDefault="00323214" w:rsidP="00A3422A">
      <w:pPr>
        <w:pStyle w:val="SourceCode"/>
      </w:pPr>
      <w:r w:rsidRPr="00323214">
        <w:t xml:space="preserve">      setRowColumn(2, 0, ctrl)</w:t>
      </w:r>
    </w:p>
    <w:p w14:paraId="117385D1" w14:textId="77777777" w:rsidR="00323214" w:rsidRPr="00323214" w:rsidRDefault="00323214" w:rsidP="00A3422A">
      <w:pPr>
        <w:pStyle w:val="SourceCode"/>
      </w:pPr>
      <w:r w:rsidRPr="00323214">
        <w:t xml:space="preserve">    else if ctrl.Control = btnNext then</w:t>
      </w:r>
    </w:p>
    <w:p w14:paraId="17E16C95" w14:textId="77777777" w:rsidR="00323214" w:rsidRPr="00323214" w:rsidRDefault="00323214" w:rsidP="00A3422A">
      <w:pPr>
        <w:pStyle w:val="SourceCode"/>
      </w:pPr>
      <w:r w:rsidRPr="00323214">
        <w:t xml:space="preserve">      setRowColumn(3, 0, ctrl)</w:t>
      </w:r>
    </w:p>
    <w:p w14:paraId="3E0F58CF" w14:textId="77777777" w:rsidR="00323214" w:rsidRPr="00323214" w:rsidRDefault="00323214" w:rsidP="00A3422A">
      <w:pPr>
        <w:pStyle w:val="SourceCode"/>
      </w:pPr>
      <w:r w:rsidRPr="00323214">
        <w:t xml:space="preserve">    else if ctrl.Control = btnLast then</w:t>
      </w:r>
    </w:p>
    <w:p w14:paraId="6DCEDE61" w14:textId="77777777" w:rsidR="00323214" w:rsidRPr="00323214" w:rsidRDefault="00323214" w:rsidP="00A3422A">
      <w:pPr>
        <w:pStyle w:val="SourceCode"/>
      </w:pPr>
      <w:r w:rsidRPr="00323214">
        <w:t xml:space="preserve">      setRowColumn(4, 0, ctrl)</w:t>
      </w:r>
    </w:p>
    <w:p w14:paraId="34361FA2" w14:textId="77777777" w:rsidR="00323214" w:rsidRPr="00323214" w:rsidRDefault="00323214" w:rsidP="00A3422A">
      <w:pPr>
        <w:pStyle w:val="SourceCode"/>
      </w:pPr>
      <w:r w:rsidRPr="00323214">
        <w:t xml:space="preserve">    else if ctrl.Control = stxtTotalRequired then</w:t>
      </w:r>
    </w:p>
    <w:p w14:paraId="1B684F03" w14:textId="77777777" w:rsidR="00323214" w:rsidRPr="00323214" w:rsidRDefault="00323214" w:rsidP="00A3422A">
      <w:pPr>
        <w:pStyle w:val="SourceCode"/>
      </w:pPr>
      <w:r w:rsidRPr="00323214">
        <w:t xml:space="preserve">      setRowColumn(5, 0, ctrl)</w:t>
      </w:r>
    </w:p>
    <w:p w14:paraId="0BABF2AC" w14:textId="77777777" w:rsidR="00323214" w:rsidRPr="00323214" w:rsidRDefault="00323214" w:rsidP="00A3422A">
      <w:pPr>
        <w:pStyle w:val="SourceCode"/>
      </w:pPr>
      <w:r w:rsidRPr="00323214">
        <w:t xml:space="preserve">  end;</w:t>
      </w:r>
    </w:p>
    <w:p w14:paraId="5E895606" w14:textId="77777777" w:rsidR="00323214" w:rsidRPr="00323214" w:rsidRDefault="00323214" w:rsidP="00A3422A">
      <w:pPr>
        <w:pStyle w:val="SourceCode"/>
      </w:pPr>
      <w:r w:rsidRPr="00323214">
        <w:t>end;</w:t>
      </w:r>
    </w:p>
    <w:p w14:paraId="55B5FE18" w14:textId="77777777" w:rsidR="00323214" w:rsidRPr="00323214" w:rsidRDefault="00323214" w:rsidP="00A3422A">
      <w:pPr>
        <w:pStyle w:val="SourceCode"/>
      </w:pPr>
    </w:p>
    <w:p w14:paraId="41E1B75C" w14:textId="77777777" w:rsidR="00323214" w:rsidRPr="00323214" w:rsidRDefault="00323214" w:rsidP="00A3422A">
      <w:pPr>
        <w:pStyle w:val="SourceCode"/>
      </w:pPr>
      <w:r w:rsidRPr="00323214">
        <w:t>procedure TRequiredFieldsFrame.setH(aHeight, aWidth: Integer);</w:t>
      </w:r>
    </w:p>
    <w:p w14:paraId="0B4419B2" w14:textId="77777777" w:rsidR="00323214" w:rsidRPr="00323214" w:rsidRDefault="00323214" w:rsidP="00A3422A">
      <w:pPr>
        <w:pStyle w:val="SourceCode"/>
      </w:pPr>
      <w:r w:rsidRPr="00323214">
        <w:t>var</w:t>
      </w:r>
    </w:p>
    <w:p w14:paraId="4E9A69E6" w14:textId="77777777" w:rsidR="00323214" w:rsidRPr="00323214" w:rsidRDefault="00323214" w:rsidP="00A3422A">
      <w:pPr>
        <w:pStyle w:val="SourceCode"/>
      </w:pPr>
      <w:r w:rsidRPr="00323214">
        <w:t xml:space="preserve">  i: Integer;</w:t>
      </w:r>
    </w:p>
    <w:p w14:paraId="14DD8B27" w14:textId="77777777" w:rsidR="00323214" w:rsidRPr="00323214" w:rsidRDefault="00323214" w:rsidP="00A3422A">
      <w:pPr>
        <w:pStyle w:val="SourceCode"/>
      </w:pPr>
      <w:r w:rsidRPr="00323214">
        <w:t xml:space="preserve">  ci: TCellItem;</w:t>
      </w:r>
    </w:p>
    <w:p w14:paraId="12300E8B" w14:textId="77777777" w:rsidR="00323214" w:rsidRPr="00323214" w:rsidRDefault="00323214" w:rsidP="00A3422A">
      <w:pPr>
        <w:pStyle w:val="SourceCode"/>
      </w:pPr>
      <w:r w:rsidRPr="00323214">
        <w:t xml:space="preserve">  ctrl: TControlItem;</w:t>
      </w:r>
    </w:p>
    <w:p w14:paraId="58AAA6E3" w14:textId="77777777" w:rsidR="00323214" w:rsidRPr="00323214" w:rsidRDefault="00323214" w:rsidP="00A3422A">
      <w:pPr>
        <w:pStyle w:val="SourceCode"/>
      </w:pPr>
      <w:r w:rsidRPr="00323214">
        <w:t>begin</w:t>
      </w:r>
    </w:p>
    <w:p w14:paraId="25D13BBE" w14:textId="77777777" w:rsidR="00323214" w:rsidRPr="00323214" w:rsidRDefault="00323214" w:rsidP="00A3422A">
      <w:pPr>
        <w:pStyle w:val="SourceCode"/>
      </w:pPr>
      <w:r w:rsidRPr="00323214">
        <w:t xml:space="preserve">  ci := gpButtons.RowCollection[0];</w:t>
      </w:r>
    </w:p>
    <w:p w14:paraId="66EDA35D" w14:textId="77777777" w:rsidR="00323214" w:rsidRPr="00323214" w:rsidRDefault="00323214" w:rsidP="00A3422A">
      <w:pPr>
        <w:pStyle w:val="SourceCode"/>
      </w:pPr>
      <w:r w:rsidRPr="00323214">
        <w:t xml:space="preserve">  ci.SizeStyle := ssAbsolute;</w:t>
      </w:r>
    </w:p>
    <w:p w14:paraId="45A12198" w14:textId="77777777" w:rsidR="00323214" w:rsidRPr="00323214" w:rsidRDefault="00323214" w:rsidP="00A3422A">
      <w:pPr>
        <w:pStyle w:val="SourceCode"/>
      </w:pPr>
      <w:r w:rsidRPr="00323214">
        <w:t xml:space="preserve">  ci.Value := aHeight;</w:t>
      </w:r>
    </w:p>
    <w:p w14:paraId="519292E5" w14:textId="77777777" w:rsidR="00323214" w:rsidRPr="00323214" w:rsidRDefault="00323214" w:rsidP="00A3422A">
      <w:pPr>
        <w:pStyle w:val="SourceCode"/>
      </w:pPr>
    </w:p>
    <w:p w14:paraId="7F1A2A63" w14:textId="77777777" w:rsidR="00323214" w:rsidRPr="00323214" w:rsidRDefault="00323214" w:rsidP="00A3422A">
      <w:pPr>
        <w:pStyle w:val="SourceCode"/>
      </w:pPr>
      <w:r w:rsidRPr="00323214">
        <w:t xml:space="preserve">  for i := 1 to 5 do</w:t>
      </w:r>
    </w:p>
    <w:p w14:paraId="29D917F2" w14:textId="77777777" w:rsidR="00323214" w:rsidRPr="00323214" w:rsidRDefault="00323214" w:rsidP="00A3422A">
      <w:pPr>
        <w:pStyle w:val="SourceCode"/>
      </w:pPr>
      <w:r w:rsidRPr="00323214">
        <w:lastRenderedPageBreak/>
        <w:t xml:space="preserve">  begin</w:t>
      </w:r>
    </w:p>
    <w:p w14:paraId="08785BAF" w14:textId="77777777" w:rsidR="00323214" w:rsidRPr="00323214" w:rsidRDefault="00323214" w:rsidP="00A3422A">
      <w:pPr>
        <w:pStyle w:val="SourceCode"/>
      </w:pPr>
      <w:r w:rsidRPr="00323214">
        <w:t xml:space="preserve">    ci := gpButtons.RowCollection[i];</w:t>
      </w:r>
    </w:p>
    <w:p w14:paraId="0C6207F8" w14:textId="77777777" w:rsidR="00323214" w:rsidRPr="00323214" w:rsidRDefault="00323214" w:rsidP="00A3422A">
      <w:pPr>
        <w:pStyle w:val="SourceCode"/>
      </w:pPr>
      <w:r w:rsidRPr="00323214">
        <w:t xml:space="preserve">    ci.SizeStyle := ssAbsolute;</w:t>
      </w:r>
    </w:p>
    <w:p w14:paraId="27D85BD5" w14:textId="77777777" w:rsidR="00323214" w:rsidRPr="00323214" w:rsidRDefault="00323214" w:rsidP="00A3422A">
      <w:pPr>
        <w:pStyle w:val="SourceCode"/>
      </w:pPr>
      <w:r w:rsidRPr="00323214">
        <w:t xml:space="preserve">    ci.Value := 0.0;</w:t>
      </w:r>
    </w:p>
    <w:p w14:paraId="3247D0B3" w14:textId="77777777" w:rsidR="00323214" w:rsidRPr="00323214" w:rsidRDefault="00323214" w:rsidP="00A3422A">
      <w:pPr>
        <w:pStyle w:val="SourceCode"/>
      </w:pPr>
      <w:r w:rsidRPr="00323214">
        <w:t xml:space="preserve">  end;</w:t>
      </w:r>
    </w:p>
    <w:p w14:paraId="081E2019" w14:textId="77777777" w:rsidR="00323214" w:rsidRPr="00323214" w:rsidRDefault="00323214" w:rsidP="00A3422A">
      <w:pPr>
        <w:pStyle w:val="SourceCode"/>
      </w:pPr>
    </w:p>
    <w:p w14:paraId="06C213FC" w14:textId="77777777" w:rsidR="00323214" w:rsidRPr="00323214" w:rsidRDefault="00323214" w:rsidP="00A3422A">
      <w:pPr>
        <w:pStyle w:val="SourceCode"/>
      </w:pPr>
      <w:r w:rsidRPr="00323214">
        <w:t xml:space="preserve">  ci := gpButtons.ColumnCollection[0];</w:t>
      </w:r>
    </w:p>
    <w:p w14:paraId="5E85672A" w14:textId="77777777" w:rsidR="00323214" w:rsidRPr="00323214" w:rsidRDefault="00323214" w:rsidP="00A3422A">
      <w:pPr>
        <w:pStyle w:val="SourceCode"/>
      </w:pPr>
      <w:r w:rsidRPr="00323214">
        <w:t xml:space="preserve">  ci.SizeStyle := ssPercent;</w:t>
      </w:r>
    </w:p>
    <w:p w14:paraId="3ED38E13" w14:textId="77777777" w:rsidR="00323214" w:rsidRPr="00323214" w:rsidRDefault="00323214" w:rsidP="00A3422A">
      <w:pPr>
        <w:pStyle w:val="SourceCode"/>
      </w:pPr>
      <w:r w:rsidRPr="00323214">
        <w:t xml:space="preserve">  ci.Value := 100.0;</w:t>
      </w:r>
    </w:p>
    <w:p w14:paraId="54FE443F" w14:textId="77777777" w:rsidR="00323214" w:rsidRPr="00323214" w:rsidRDefault="00323214" w:rsidP="00A3422A">
      <w:pPr>
        <w:pStyle w:val="SourceCode"/>
      </w:pPr>
      <w:r w:rsidRPr="00323214">
        <w:t xml:space="preserve">  for i := 1 to 4 do</w:t>
      </w:r>
    </w:p>
    <w:p w14:paraId="398CFA75" w14:textId="77777777" w:rsidR="00323214" w:rsidRPr="00323214" w:rsidRDefault="00323214" w:rsidP="00A3422A">
      <w:pPr>
        <w:pStyle w:val="SourceCode"/>
      </w:pPr>
      <w:r w:rsidRPr="00323214">
        <w:t xml:space="preserve">  begin</w:t>
      </w:r>
    </w:p>
    <w:p w14:paraId="70711E9C" w14:textId="77777777" w:rsidR="00323214" w:rsidRPr="00323214" w:rsidRDefault="00323214" w:rsidP="00A3422A">
      <w:pPr>
        <w:pStyle w:val="SourceCode"/>
      </w:pPr>
      <w:r w:rsidRPr="00323214">
        <w:t xml:space="preserve">    ci := gpButtons.ColumnCollection[i];</w:t>
      </w:r>
    </w:p>
    <w:p w14:paraId="3EB04B25" w14:textId="77777777" w:rsidR="00323214" w:rsidRPr="00323214" w:rsidRDefault="00323214" w:rsidP="00A3422A">
      <w:pPr>
        <w:pStyle w:val="SourceCode"/>
      </w:pPr>
      <w:r w:rsidRPr="00323214">
        <w:t xml:space="preserve">    ci.SizeStyle := ssAbsolute;</w:t>
      </w:r>
    </w:p>
    <w:p w14:paraId="0C3FA9AE" w14:textId="77777777" w:rsidR="00323214" w:rsidRPr="00323214" w:rsidRDefault="00323214" w:rsidP="00A3422A">
      <w:pPr>
        <w:pStyle w:val="SourceCode"/>
      </w:pPr>
      <w:r w:rsidRPr="00323214">
        <w:t xml:space="preserve">    ci.Value := aWidth;</w:t>
      </w:r>
    </w:p>
    <w:p w14:paraId="015D2685" w14:textId="77777777" w:rsidR="00323214" w:rsidRPr="00323214" w:rsidRDefault="00323214" w:rsidP="00A3422A">
      <w:pPr>
        <w:pStyle w:val="SourceCode"/>
      </w:pPr>
      <w:r w:rsidRPr="00323214">
        <w:t xml:space="preserve">  end;</w:t>
      </w:r>
    </w:p>
    <w:p w14:paraId="6D9B7988" w14:textId="77777777" w:rsidR="00323214" w:rsidRPr="00323214" w:rsidRDefault="00323214" w:rsidP="00A3422A">
      <w:pPr>
        <w:pStyle w:val="SourceCode"/>
      </w:pPr>
    </w:p>
    <w:p w14:paraId="00923F9C" w14:textId="77777777" w:rsidR="00323214" w:rsidRPr="00323214" w:rsidRDefault="00323214" w:rsidP="00A3422A">
      <w:pPr>
        <w:pStyle w:val="SourceCode"/>
      </w:pPr>
      <w:r w:rsidRPr="00323214">
        <w:t xml:space="preserve">  for i := 0 to gpButtons.ControlCollection.Count - 1 do</w:t>
      </w:r>
    </w:p>
    <w:p w14:paraId="059F0397" w14:textId="77777777" w:rsidR="00323214" w:rsidRPr="00323214" w:rsidRDefault="00323214" w:rsidP="00A3422A">
      <w:pPr>
        <w:pStyle w:val="SourceCode"/>
      </w:pPr>
      <w:r w:rsidRPr="00323214">
        <w:t xml:space="preserve">  begin</w:t>
      </w:r>
    </w:p>
    <w:p w14:paraId="40596903" w14:textId="77777777" w:rsidR="00323214" w:rsidRPr="00323214" w:rsidRDefault="00323214" w:rsidP="00A3422A">
      <w:pPr>
        <w:pStyle w:val="SourceCode"/>
      </w:pPr>
      <w:r w:rsidRPr="00323214">
        <w:t xml:space="preserve">    ctrl := gpButtons.ControlCollection[i];</w:t>
      </w:r>
    </w:p>
    <w:p w14:paraId="411E5D0F" w14:textId="77777777" w:rsidR="00323214" w:rsidRPr="00323214" w:rsidRDefault="00323214" w:rsidP="00A3422A">
      <w:pPr>
        <w:pStyle w:val="SourceCode"/>
      </w:pPr>
      <w:r w:rsidRPr="00323214">
        <w:t xml:space="preserve">    if ctrl.Control = stxtTotalRequired then</w:t>
      </w:r>
    </w:p>
    <w:p w14:paraId="44E4CF2E" w14:textId="77777777" w:rsidR="00323214" w:rsidRPr="00323214" w:rsidRDefault="00323214" w:rsidP="00A3422A">
      <w:pPr>
        <w:pStyle w:val="SourceCode"/>
      </w:pPr>
      <w:r w:rsidRPr="00323214">
        <w:t xml:space="preserve">      setRowColumn(0, 0, ctrl)</w:t>
      </w:r>
    </w:p>
    <w:p w14:paraId="18ED0389" w14:textId="77777777" w:rsidR="00323214" w:rsidRPr="00323214" w:rsidRDefault="00323214" w:rsidP="00A3422A">
      <w:pPr>
        <w:pStyle w:val="SourceCode"/>
      </w:pPr>
      <w:r w:rsidRPr="00323214">
        <w:t xml:space="preserve">    else if ctrl.Control = btnFirst then</w:t>
      </w:r>
    </w:p>
    <w:p w14:paraId="57AD60DB" w14:textId="77777777" w:rsidR="00323214" w:rsidRPr="00323214" w:rsidRDefault="00323214" w:rsidP="00A3422A">
      <w:pPr>
        <w:pStyle w:val="SourceCode"/>
      </w:pPr>
      <w:r w:rsidRPr="00323214">
        <w:t xml:space="preserve">      setRowColumn(0, 1, ctrl)</w:t>
      </w:r>
    </w:p>
    <w:p w14:paraId="31699357" w14:textId="77777777" w:rsidR="00323214" w:rsidRPr="00323214" w:rsidRDefault="00323214" w:rsidP="00A3422A">
      <w:pPr>
        <w:pStyle w:val="SourceCode"/>
      </w:pPr>
      <w:r w:rsidRPr="00323214">
        <w:t xml:space="preserve">    else if ctrl.Control = btnPrev then</w:t>
      </w:r>
    </w:p>
    <w:p w14:paraId="3A464C05" w14:textId="77777777" w:rsidR="00323214" w:rsidRPr="00323214" w:rsidRDefault="00323214" w:rsidP="00A3422A">
      <w:pPr>
        <w:pStyle w:val="SourceCode"/>
      </w:pPr>
      <w:r w:rsidRPr="00323214">
        <w:t xml:space="preserve">      setRowColumn(0, 2, ctrl)</w:t>
      </w:r>
    </w:p>
    <w:p w14:paraId="35DF265F" w14:textId="77777777" w:rsidR="00323214" w:rsidRPr="00323214" w:rsidRDefault="00323214" w:rsidP="00A3422A">
      <w:pPr>
        <w:pStyle w:val="SourceCode"/>
      </w:pPr>
      <w:r w:rsidRPr="00323214">
        <w:t xml:space="preserve">    else if ctrl.Control = btnNext then</w:t>
      </w:r>
    </w:p>
    <w:p w14:paraId="4CCFDA16" w14:textId="77777777" w:rsidR="00323214" w:rsidRPr="00323214" w:rsidRDefault="00323214" w:rsidP="00A3422A">
      <w:pPr>
        <w:pStyle w:val="SourceCode"/>
      </w:pPr>
      <w:r w:rsidRPr="00323214">
        <w:t xml:space="preserve">      setRowColumn(0, 3, ctrl)</w:t>
      </w:r>
    </w:p>
    <w:p w14:paraId="5CEE5415" w14:textId="77777777" w:rsidR="00323214" w:rsidRPr="00323214" w:rsidRDefault="00323214" w:rsidP="00A3422A">
      <w:pPr>
        <w:pStyle w:val="SourceCode"/>
      </w:pPr>
      <w:r w:rsidRPr="00323214">
        <w:t xml:space="preserve">    else if ctrl.Control = btnLast then</w:t>
      </w:r>
    </w:p>
    <w:p w14:paraId="3E1C9E84" w14:textId="77777777" w:rsidR="00323214" w:rsidRPr="00323214" w:rsidRDefault="00323214" w:rsidP="00A3422A">
      <w:pPr>
        <w:pStyle w:val="SourceCode"/>
      </w:pPr>
      <w:r w:rsidRPr="00323214">
        <w:t xml:space="preserve">      setRowColumn(0, 4, ctrl)</w:t>
      </w:r>
    </w:p>
    <w:p w14:paraId="6AFA1594" w14:textId="77777777" w:rsidR="00323214" w:rsidRPr="00323214" w:rsidRDefault="00323214" w:rsidP="00A3422A">
      <w:pPr>
        <w:pStyle w:val="SourceCode"/>
      </w:pPr>
      <w:r w:rsidRPr="00323214">
        <w:t xml:space="preserve">  end;</w:t>
      </w:r>
    </w:p>
    <w:p w14:paraId="171AB0A0" w14:textId="77777777" w:rsidR="00323214" w:rsidRPr="00323214" w:rsidRDefault="00323214" w:rsidP="00A3422A">
      <w:pPr>
        <w:pStyle w:val="SourceCode"/>
      </w:pPr>
      <w:r w:rsidRPr="00323214">
        <w:t>end;</w:t>
      </w:r>
    </w:p>
    <w:p w14:paraId="75F6A64A" w14:textId="77777777" w:rsidR="00323214" w:rsidRPr="00323214" w:rsidRDefault="00323214" w:rsidP="00A3422A">
      <w:pPr>
        <w:pStyle w:val="SourceCode"/>
      </w:pPr>
    </w:p>
    <w:p w14:paraId="12565F9E" w14:textId="77777777" w:rsidR="00323214" w:rsidRPr="00323214" w:rsidRDefault="00323214" w:rsidP="00A3422A">
      <w:pPr>
        <w:pStyle w:val="SourceCode"/>
      </w:pPr>
      <w:r w:rsidRPr="00323214">
        <w:t>procedure TRequiredFieldsFrame.setAlign(anAl: TAlign);</w:t>
      </w:r>
    </w:p>
    <w:p w14:paraId="169EF842" w14:textId="77777777" w:rsidR="00323214" w:rsidRPr="00323214" w:rsidRDefault="00323214" w:rsidP="00A3422A">
      <w:pPr>
        <w:pStyle w:val="SourceCode"/>
      </w:pPr>
      <w:r w:rsidRPr="00323214">
        <w:t>begin</w:t>
      </w:r>
    </w:p>
    <w:p w14:paraId="6BA6B6DE" w14:textId="77777777" w:rsidR="00323214" w:rsidRPr="00323214" w:rsidRDefault="00323214" w:rsidP="00A3422A">
      <w:pPr>
        <w:pStyle w:val="SourceCode"/>
      </w:pPr>
      <w:r w:rsidRPr="00323214">
        <w:t xml:space="preserve">  case anAl of</w:t>
      </w:r>
    </w:p>
    <w:p w14:paraId="75C25A02" w14:textId="77777777" w:rsidR="00323214" w:rsidRPr="00323214" w:rsidRDefault="00323214" w:rsidP="00A3422A">
      <w:pPr>
        <w:pStyle w:val="SourceCode"/>
      </w:pPr>
      <w:r w:rsidRPr="00323214">
        <w:t xml:space="preserve">    alNone:</w:t>
      </w:r>
    </w:p>
    <w:p w14:paraId="3C03E634" w14:textId="77777777" w:rsidR="00323214" w:rsidRPr="00323214" w:rsidRDefault="00323214" w:rsidP="00A3422A">
      <w:pPr>
        <w:pStyle w:val="SourceCode"/>
      </w:pPr>
      <w:r w:rsidRPr="00323214">
        <w:t xml:space="preserve">      ;</w:t>
      </w:r>
    </w:p>
    <w:p w14:paraId="7CA32CE2" w14:textId="77777777" w:rsidR="00323214" w:rsidRPr="00323214" w:rsidRDefault="00323214" w:rsidP="00A3422A">
      <w:pPr>
        <w:pStyle w:val="SourceCode"/>
      </w:pPr>
      <w:r w:rsidRPr="00323214">
        <w:t xml:space="preserve">    alTop:</w:t>
      </w:r>
    </w:p>
    <w:p w14:paraId="1AFDCBB2" w14:textId="77777777" w:rsidR="00323214" w:rsidRPr="00323214" w:rsidRDefault="00323214" w:rsidP="00A3422A">
      <w:pPr>
        <w:pStyle w:val="SourceCode"/>
      </w:pPr>
      <w:r w:rsidRPr="00323214">
        <w:t xml:space="preserve">      begin</w:t>
      </w:r>
    </w:p>
    <w:p w14:paraId="157C2D3B" w14:textId="77777777" w:rsidR="00323214" w:rsidRPr="00323214" w:rsidRDefault="00323214" w:rsidP="00A3422A">
      <w:pPr>
        <w:pStyle w:val="SourceCode"/>
      </w:pPr>
      <w:r w:rsidRPr="00323214">
        <w:t xml:space="preserve">        if parent.align = alTop then</w:t>
      </w:r>
    </w:p>
    <w:p w14:paraId="57DFE170" w14:textId="77777777" w:rsidR="00323214" w:rsidRPr="00323214" w:rsidRDefault="00323214" w:rsidP="00A3422A">
      <w:pPr>
        <w:pStyle w:val="SourceCode"/>
      </w:pPr>
      <w:r w:rsidRPr="00323214">
        <w:t xml:space="preserve">          exit</w:t>
      </w:r>
    </w:p>
    <w:p w14:paraId="42D85796" w14:textId="77777777" w:rsidR="00323214" w:rsidRPr="00323214" w:rsidRDefault="00323214" w:rsidP="00A3422A">
      <w:pPr>
        <w:pStyle w:val="SourceCode"/>
      </w:pPr>
      <w:r w:rsidRPr="00323214">
        <w:t xml:space="preserve">        else if align = alBottom then</w:t>
      </w:r>
    </w:p>
    <w:p w14:paraId="00A4DD6D" w14:textId="77777777" w:rsidR="00323214" w:rsidRPr="00323214" w:rsidRDefault="00323214" w:rsidP="00A3422A">
      <w:pPr>
        <w:pStyle w:val="SourceCode"/>
      </w:pPr>
      <w:r w:rsidRPr="00323214">
        <w:t xml:space="preserve">          align := alTop</w:t>
      </w:r>
    </w:p>
    <w:p w14:paraId="4FCF6076" w14:textId="77777777" w:rsidR="00323214" w:rsidRPr="00323214" w:rsidRDefault="00323214" w:rsidP="00A3422A">
      <w:pPr>
        <w:pStyle w:val="SourceCode"/>
      </w:pPr>
      <w:r w:rsidRPr="00323214">
        <w:t xml:space="preserve">        else</w:t>
      </w:r>
    </w:p>
    <w:p w14:paraId="61B45BBE" w14:textId="77777777" w:rsidR="00323214" w:rsidRPr="00323214" w:rsidRDefault="00323214" w:rsidP="00A3422A">
      <w:pPr>
        <w:pStyle w:val="SourceCode"/>
      </w:pPr>
      <w:r w:rsidRPr="00323214">
        <w:t xml:space="preserve">        begin</w:t>
      </w:r>
    </w:p>
    <w:p w14:paraId="5F307B43" w14:textId="77777777" w:rsidR="00323214" w:rsidRPr="00323214" w:rsidRDefault="00323214" w:rsidP="00A3422A">
      <w:pPr>
        <w:pStyle w:val="SourceCode"/>
      </w:pPr>
      <w:r w:rsidRPr="00323214">
        <w:t xml:space="preserve">          setH(szButtonY, szButtonX);</w:t>
      </w:r>
    </w:p>
    <w:p w14:paraId="61F5A11D" w14:textId="77777777" w:rsidR="00323214" w:rsidRPr="00323214" w:rsidRDefault="00323214" w:rsidP="00A3422A">
      <w:pPr>
        <w:pStyle w:val="SourceCode"/>
      </w:pPr>
      <w:r w:rsidRPr="00323214">
        <w:t xml:space="preserve">          align := alTop;</w:t>
      </w:r>
    </w:p>
    <w:p w14:paraId="2732C554" w14:textId="77777777" w:rsidR="00323214" w:rsidRPr="00323214" w:rsidRDefault="00323214" w:rsidP="00A3422A">
      <w:pPr>
        <w:pStyle w:val="SourceCode"/>
      </w:pPr>
      <w:r w:rsidRPr="00323214">
        <w:t xml:space="preserve">          Height := szButtonY;</w:t>
      </w:r>
    </w:p>
    <w:p w14:paraId="61C901A7" w14:textId="77777777" w:rsidR="00323214" w:rsidRPr="00323214" w:rsidRDefault="00323214" w:rsidP="00A3422A">
      <w:pPr>
        <w:pStyle w:val="SourceCode"/>
      </w:pPr>
      <w:r w:rsidRPr="00323214">
        <w:t xml:space="preserve">        end;</w:t>
      </w:r>
    </w:p>
    <w:p w14:paraId="77515136" w14:textId="77777777" w:rsidR="00323214" w:rsidRPr="00323214" w:rsidRDefault="00323214" w:rsidP="00A3422A">
      <w:pPr>
        <w:pStyle w:val="SourceCode"/>
      </w:pPr>
      <w:r w:rsidRPr="00323214">
        <w:t xml:space="preserve">      end;</w:t>
      </w:r>
    </w:p>
    <w:p w14:paraId="05A573E4" w14:textId="77777777" w:rsidR="00323214" w:rsidRPr="00323214" w:rsidRDefault="00323214" w:rsidP="00A3422A">
      <w:pPr>
        <w:pStyle w:val="SourceCode"/>
      </w:pPr>
      <w:r w:rsidRPr="00323214">
        <w:t xml:space="preserve">    alBottom:</w:t>
      </w:r>
    </w:p>
    <w:p w14:paraId="375B9B44" w14:textId="77777777" w:rsidR="00323214" w:rsidRPr="00323214" w:rsidRDefault="00323214" w:rsidP="00A3422A">
      <w:pPr>
        <w:pStyle w:val="SourceCode"/>
      </w:pPr>
      <w:r w:rsidRPr="00323214">
        <w:t xml:space="preserve">      begin</w:t>
      </w:r>
    </w:p>
    <w:p w14:paraId="50604456" w14:textId="77777777" w:rsidR="00323214" w:rsidRPr="00323214" w:rsidRDefault="00323214" w:rsidP="00A3422A">
      <w:pPr>
        <w:pStyle w:val="SourceCode"/>
      </w:pPr>
      <w:r w:rsidRPr="00323214">
        <w:t xml:space="preserve">        if align = alBottom then</w:t>
      </w:r>
    </w:p>
    <w:p w14:paraId="182A7FC5" w14:textId="77777777" w:rsidR="00323214" w:rsidRPr="00323214" w:rsidRDefault="00323214" w:rsidP="00A3422A">
      <w:pPr>
        <w:pStyle w:val="SourceCode"/>
      </w:pPr>
      <w:r w:rsidRPr="00323214">
        <w:t xml:space="preserve">          exit</w:t>
      </w:r>
    </w:p>
    <w:p w14:paraId="31746AF4" w14:textId="77777777" w:rsidR="00323214" w:rsidRPr="00323214" w:rsidRDefault="00323214" w:rsidP="00A3422A">
      <w:pPr>
        <w:pStyle w:val="SourceCode"/>
      </w:pPr>
      <w:r w:rsidRPr="00323214">
        <w:t xml:space="preserve">        else if align = alTop then</w:t>
      </w:r>
    </w:p>
    <w:p w14:paraId="5A37E9EE" w14:textId="77777777" w:rsidR="00323214" w:rsidRPr="00323214" w:rsidRDefault="00323214" w:rsidP="00A3422A">
      <w:pPr>
        <w:pStyle w:val="SourceCode"/>
      </w:pPr>
      <w:r w:rsidRPr="00323214">
        <w:t xml:space="preserve">          align := alBottom</w:t>
      </w:r>
    </w:p>
    <w:p w14:paraId="2E1640C1" w14:textId="77777777" w:rsidR="00323214" w:rsidRPr="00323214" w:rsidRDefault="00323214" w:rsidP="00A3422A">
      <w:pPr>
        <w:pStyle w:val="SourceCode"/>
      </w:pPr>
      <w:r w:rsidRPr="00323214">
        <w:t xml:space="preserve">        else</w:t>
      </w:r>
    </w:p>
    <w:p w14:paraId="26BEF82B" w14:textId="77777777" w:rsidR="00323214" w:rsidRPr="00323214" w:rsidRDefault="00323214" w:rsidP="00A3422A">
      <w:pPr>
        <w:pStyle w:val="SourceCode"/>
      </w:pPr>
      <w:r w:rsidRPr="00323214">
        <w:t xml:space="preserve">        begin</w:t>
      </w:r>
    </w:p>
    <w:p w14:paraId="07434B1D" w14:textId="77777777" w:rsidR="00323214" w:rsidRPr="00323214" w:rsidRDefault="00323214" w:rsidP="00A3422A">
      <w:pPr>
        <w:pStyle w:val="SourceCode"/>
      </w:pPr>
      <w:r w:rsidRPr="00323214">
        <w:t xml:space="preserve">          setH(szButtonY, szButtonX);</w:t>
      </w:r>
    </w:p>
    <w:p w14:paraId="3BA54192" w14:textId="77777777" w:rsidR="00323214" w:rsidRPr="00323214" w:rsidRDefault="00323214" w:rsidP="00A3422A">
      <w:pPr>
        <w:pStyle w:val="SourceCode"/>
      </w:pPr>
      <w:r w:rsidRPr="00323214">
        <w:t xml:space="preserve">          align := alBottom;</w:t>
      </w:r>
    </w:p>
    <w:p w14:paraId="4DD1540E" w14:textId="77777777" w:rsidR="00323214" w:rsidRPr="00323214" w:rsidRDefault="00323214" w:rsidP="00A3422A">
      <w:pPr>
        <w:pStyle w:val="SourceCode"/>
      </w:pPr>
      <w:r w:rsidRPr="00323214">
        <w:t xml:space="preserve">          Height := szButtonY;</w:t>
      </w:r>
    </w:p>
    <w:p w14:paraId="72928B01" w14:textId="77777777" w:rsidR="00323214" w:rsidRPr="00323214" w:rsidRDefault="00323214" w:rsidP="00A3422A">
      <w:pPr>
        <w:pStyle w:val="SourceCode"/>
      </w:pPr>
      <w:r w:rsidRPr="00323214">
        <w:t xml:space="preserve">        end;</w:t>
      </w:r>
    </w:p>
    <w:p w14:paraId="7AEB911B" w14:textId="77777777" w:rsidR="00323214" w:rsidRPr="00323214" w:rsidRDefault="00323214" w:rsidP="00A3422A">
      <w:pPr>
        <w:pStyle w:val="SourceCode"/>
      </w:pPr>
      <w:r w:rsidRPr="00323214">
        <w:lastRenderedPageBreak/>
        <w:t xml:space="preserve">      end;</w:t>
      </w:r>
    </w:p>
    <w:p w14:paraId="3A2AC0CE" w14:textId="77777777" w:rsidR="00323214" w:rsidRPr="00323214" w:rsidRDefault="00323214" w:rsidP="00A3422A">
      <w:pPr>
        <w:pStyle w:val="SourceCode"/>
      </w:pPr>
      <w:r w:rsidRPr="00323214">
        <w:t xml:space="preserve">    alLeft:</w:t>
      </w:r>
    </w:p>
    <w:p w14:paraId="15336C64" w14:textId="77777777" w:rsidR="00323214" w:rsidRPr="00323214" w:rsidRDefault="00323214" w:rsidP="00A3422A">
      <w:pPr>
        <w:pStyle w:val="SourceCode"/>
      </w:pPr>
      <w:r w:rsidRPr="00323214">
        <w:t xml:space="preserve">      begin</w:t>
      </w:r>
    </w:p>
    <w:p w14:paraId="70D1EBBA" w14:textId="77777777" w:rsidR="00323214" w:rsidRPr="00323214" w:rsidRDefault="00323214" w:rsidP="00A3422A">
      <w:pPr>
        <w:pStyle w:val="SourceCode"/>
      </w:pPr>
      <w:r w:rsidRPr="00323214">
        <w:t xml:space="preserve">        if align = alLeft then</w:t>
      </w:r>
    </w:p>
    <w:p w14:paraId="404D2FA3" w14:textId="77777777" w:rsidR="00323214" w:rsidRPr="00323214" w:rsidRDefault="00323214" w:rsidP="00A3422A">
      <w:pPr>
        <w:pStyle w:val="SourceCode"/>
      </w:pPr>
      <w:r w:rsidRPr="00323214">
        <w:t xml:space="preserve">          exit</w:t>
      </w:r>
    </w:p>
    <w:p w14:paraId="6C295DCC" w14:textId="77777777" w:rsidR="00323214" w:rsidRPr="00323214" w:rsidRDefault="00323214" w:rsidP="00A3422A">
      <w:pPr>
        <w:pStyle w:val="SourceCode"/>
      </w:pPr>
      <w:r w:rsidRPr="00323214">
        <w:t xml:space="preserve">        else if align = alRight then</w:t>
      </w:r>
    </w:p>
    <w:p w14:paraId="0A00564C" w14:textId="77777777" w:rsidR="00323214" w:rsidRPr="00323214" w:rsidRDefault="00323214" w:rsidP="00A3422A">
      <w:pPr>
        <w:pStyle w:val="SourceCode"/>
      </w:pPr>
      <w:r w:rsidRPr="00323214">
        <w:t xml:space="preserve">          align := alLeft</w:t>
      </w:r>
    </w:p>
    <w:p w14:paraId="49FB4666" w14:textId="77777777" w:rsidR="00323214" w:rsidRPr="00323214" w:rsidRDefault="00323214" w:rsidP="00A3422A">
      <w:pPr>
        <w:pStyle w:val="SourceCode"/>
      </w:pPr>
      <w:r w:rsidRPr="00323214">
        <w:t xml:space="preserve">        else</w:t>
      </w:r>
    </w:p>
    <w:p w14:paraId="47C89803" w14:textId="77777777" w:rsidR="00323214" w:rsidRPr="00323214" w:rsidRDefault="00323214" w:rsidP="00A3422A">
      <w:pPr>
        <w:pStyle w:val="SourceCode"/>
      </w:pPr>
      <w:r w:rsidRPr="00323214">
        <w:t xml:space="preserve">        begin</w:t>
      </w:r>
    </w:p>
    <w:p w14:paraId="757C8693" w14:textId="77777777" w:rsidR="00323214" w:rsidRPr="00323214" w:rsidRDefault="00323214" w:rsidP="00A3422A">
      <w:pPr>
        <w:pStyle w:val="SourceCode"/>
      </w:pPr>
      <w:r w:rsidRPr="00323214">
        <w:t xml:space="preserve">          setV(szButtonY, szButtonX);</w:t>
      </w:r>
    </w:p>
    <w:p w14:paraId="4543AD4A" w14:textId="77777777" w:rsidR="00323214" w:rsidRPr="00323214" w:rsidRDefault="00323214" w:rsidP="00A3422A">
      <w:pPr>
        <w:pStyle w:val="SourceCode"/>
      </w:pPr>
      <w:r w:rsidRPr="00323214">
        <w:t xml:space="preserve">          align := alLeft;</w:t>
      </w:r>
    </w:p>
    <w:p w14:paraId="505BBB56" w14:textId="77777777" w:rsidR="00323214" w:rsidRPr="00323214" w:rsidRDefault="00323214" w:rsidP="00A3422A">
      <w:pPr>
        <w:pStyle w:val="SourceCode"/>
      </w:pPr>
      <w:r w:rsidRPr="00323214">
        <w:t xml:space="preserve">          Width := pnlLmargin.Width + pnlLmargin.Width + szButtonX;</w:t>
      </w:r>
    </w:p>
    <w:p w14:paraId="6A2EA8B5" w14:textId="77777777" w:rsidR="00323214" w:rsidRPr="00323214" w:rsidRDefault="00323214" w:rsidP="00A3422A">
      <w:pPr>
        <w:pStyle w:val="SourceCode"/>
      </w:pPr>
      <w:r w:rsidRPr="00323214">
        <w:t xml:space="preserve">        end;</w:t>
      </w:r>
    </w:p>
    <w:p w14:paraId="1B0B191F" w14:textId="77777777" w:rsidR="00323214" w:rsidRPr="00323214" w:rsidRDefault="00323214" w:rsidP="00A3422A">
      <w:pPr>
        <w:pStyle w:val="SourceCode"/>
      </w:pPr>
      <w:r w:rsidRPr="00323214">
        <w:t xml:space="preserve">      end;</w:t>
      </w:r>
    </w:p>
    <w:p w14:paraId="13CF8D49" w14:textId="77777777" w:rsidR="00323214" w:rsidRPr="00323214" w:rsidRDefault="00323214" w:rsidP="00A3422A">
      <w:pPr>
        <w:pStyle w:val="SourceCode"/>
      </w:pPr>
    </w:p>
    <w:p w14:paraId="1C6BE6E3" w14:textId="77777777" w:rsidR="00323214" w:rsidRPr="00323214" w:rsidRDefault="00323214" w:rsidP="00A3422A">
      <w:pPr>
        <w:pStyle w:val="SourceCode"/>
      </w:pPr>
      <w:r w:rsidRPr="00323214">
        <w:t xml:space="preserve">    alRight:</w:t>
      </w:r>
    </w:p>
    <w:p w14:paraId="7285633C" w14:textId="77777777" w:rsidR="00323214" w:rsidRPr="00323214" w:rsidRDefault="00323214" w:rsidP="00A3422A">
      <w:pPr>
        <w:pStyle w:val="SourceCode"/>
      </w:pPr>
      <w:r w:rsidRPr="00323214">
        <w:t xml:space="preserve">      begin</w:t>
      </w:r>
    </w:p>
    <w:p w14:paraId="023CEDA9" w14:textId="77777777" w:rsidR="00323214" w:rsidRPr="00323214" w:rsidRDefault="00323214" w:rsidP="00A3422A">
      <w:pPr>
        <w:pStyle w:val="SourceCode"/>
      </w:pPr>
      <w:r w:rsidRPr="00323214">
        <w:t xml:space="preserve">        if align = alRight then</w:t>
      </w:r>
    </w:p>
    <w:p w14:paraId="76761F6B" w14:textId="77777777" w:rsidR="00323214" w:rsidRPr="00323214" w:rsidRDefault="00323214" w:rsidP="00A3422A">
      <w:pPr>
        <w:pStyle w:val="SourceCode"/>
      </w:pPr>
      <w:r w:rsidRPr="00323214">
        <w:t xml:space="preserve">          exit</w:t>
      </w:r>
    </w:p>
    <w:p w14:paraId="2CA04077" w14:textId="77777777" w:rsidR="00323214" w:rsidRPr="00323214" w:rsidRDefault="00323214" w:rsidP="00A3422A">
      <w:pPr>
        <w:pStyle w:val="SourceCode"/>
      </w:pPr>
      <w:r w:rsidRPr="00323214">
        <w:t xml:space="preserve">        else if align = alLeft then</w:t>
      </w:r>
    </w:p>
    <w:p w14:paraId="1AD5D1B3" w14:textId="77777777" w:rsidR="00323214" w:rsidRPr="00323214" w:rsidRDefault="00323214" w:rsidP="00A3422A">
      <w:pPr>
        <w:pStyle w:val="SourceCode"/>
      </w:pPr>
      <w:r w:rsidRPr="00323214">
        <w:t xml:space="preserve">          align := alRight</w:t>
      </w:r>
    </w:p>
    <w:p w14:paraId="17DA89E9" w14:textId="77777777" w:rsidR="00323214" w:rsidRPr="00323214" w:rsidRDefault="00323214" w:rsidP="00A3422A">
      <w:pPr>
        <w:pStyle w:val="SourceCode"/>
      </w:pPr>
      <w:r w:rsidRPr="00323214">
        <w:t xml:space="preserve">        else</w:t>
      </w:r>
    </w:p>
    <w:p w14:paraId="35E966DE" w14:textId="77777777" w:rsidR="00323214" w:rsidRPr="00323214" w:rsidRDefault="00323214" w:rsidP="00A3422A">
      <w:pPr>
        <w:pStyle w:val="SourceCode"/>
      </w:pPr>
      <w:r w:rsidRPr="00323214">
        <w:t xml:space="preserve">        begin</w:t>
      </w:r>
    </w:p>
    <w:p w14:paraId="561C2777" w14:textId="77777777" w:rsidR="00323214" w:rsidRPr="00323214" w:rsidRDefault="00323214" w:rsidP="00A3422A">
      <w:pPr>
        <w:pStyle w:val="SourceCode"/>
      </w:pPr>
      <w:r w:rsidRPr="00323214">
        <w:t xml:space="preserve">          setV(szButtonY, szButtonX);</w:t>
      </w:r>
    </w:p>
    <w:p w14:paraId="1122F1C0" w14:textId="77777777" w:rsidR="00323214" w:rsidRPr="00323214" w:rsidRDefault="00323214" w:rsidP="00A3422A">
      <w:pPr>
        <w:pStyle w:val="SourceCode"/>
      </w:pPr>
      <w:r w:rsidRPr="00323214">
        <w:t xml:space="preserve">          align := alRight;</w:t>
      </w:r>
    </w:p>
    <w:p w14:paraId="04A10D59" w14:textId="77777777" w:rsidR="00323214" w:rsidRPr="00323214" w:rsidRDefault="00323214" w:rsidP="00A3422A">
      <w:pPr>
        <w:pStyle w:val="SourceCode"/>
      </w:pPr>
      <w:r w:rsidRPr="00323214">
        <w:t xml:space="preserve">          Width := pnlLmargin.Width + pnlLmargin.Width + szButtonX;</w:t>
      </w:r>
    </w:p>
    <w:p w14:paraId="3189C475" w14:textId="77777777" w:rsidR="00323214" w:rsidRPr="00323214" w:rsidRDefault="00323214" w:rsidP="00A3422A">
      <w:pPr>
        <w:pStyle w:val="SourceCode"/>
      </w:pPr>
      <w:r w:rsidRPr="00323214">
        <w:t xml:space="preserve">        end;</w:t>
      </w:r>
    </w:p>
    <w:p w14:paraId="0D428E08" w14:textId="77777777" w:rsidR="00323214" w:rsidRPr="00323214" w:rsidRDefault="00323214" w:rsidP="00A3422A">
      <w:pPr>
        <w:pStyle w:val="SourceCode"/>
      </w:pPr>
      <w:r w:rsidRPr="00323214">
        <w:t xml:space="preserve">      end;</w:t>
      </w:r>
    </w:p>
    <w:p w14:paraId="4D4F6DFF" w14:textId="77777777" w:rsidR="00323214" w:rsidRPr="00323214" w:rsidRDefault="00323214" w:rsidP="00A3422A">
      <w:pPr>
        <w:pStyle w:val="SourceCode"/>
      </w:pPr>
      <w:r w:rsidRPr="00323214">
        <w:t xml:space="preserve">    alClient:</w:t>
      </w:r>
    </w:p>
    <w:p w14:paraId="7B3BA61A" w14:textId="77777777" w:rsidR="00323214" w:rsidRPr="00323214" w:rsidRDefault="00323214" w:rsidP="00A3422A">
      <w:pPr>
        <w:pStyle w:val="SourceCode"/>
      </w:pPr>
      <w:r w:rsidRPr="00323214">
        <w:t xml:space="preserve">      ;</w:t>
      </w:r>
    </w:p>
    <w:p w14:paraId="3A6024D0" w14:textId="77777777" w:rsidR="00323214" w:rsidRPr="00323214" w:rsidRDefault="00323214" w:rsidP="00A3422A">
      <w:pPr>
        <w:pStyle w:val="SourceCode"/>
      </w:pPr>
      <w:r w:rsidRPr="00323214">
        <w:t xml:space="preserve">    alCustom:</w:t>
      </w:r>
    </w:p>
    <w:p w14:paraId="157112A9" w14:textId="77777777" w:rsidR="00323214" w:rsidRPr="00323214" w:rsidRDefault="00323214" w:rsidP="00A3422A">
      <w:pPr>
        <w:pStyle w:val="SourceCode"/>
      </w:pPr>
      <w:r w:rsidRPr="00323214">
        <w:t xml:space="preserve">      ;</w:t>
      </w:r>
    </w:p>
    <w:p w14:paraId="2DE5A1BB" w14:textId="77777777" w:rsidR="00323214" w:rsidRPr="00323214" w:rsidRDefault="00323214" w:rsidP="00A3422A">
      <w:pPr>
        <w:pStyle w:val="SourceCode"/>
      </w:pPr>
      <w:r w:rsidRPr="00323214">
        <w:t xml:space="preserve">  end;</w:t>
      </w:r>
    </w:p>
    <w:p w14:paraId="5D7A4F95" w14:textId="77777777" w:rsidR="00323214" w:rsidRPr="00323214" w:rsidRDefault="00323214" w:rsidP="00A3422A">
      <w:pPr>
        <w:pStyle w:val="SourceCode"/>
      </w:pPr>
      <w:r w:rsidRPr="00323214">
        <w:t xml:space="preserve">  invalidate;</w:t>
      </w:r>
    </w:p>
    <w:p w14:paraId="384C005D" w14:textId="77777777" w:rsidR="00323214" w:rsidRPr="00323214" w:rsidRDefault="00323214" w:rsidP="00A3422A">
      <w:pPr>
        <w:pStyle w:val="SourceCode"/>
      </w:pPr>
      <w:r w:rsidRPr="00323214">
        <w:t>end;</w:t>
      </w:r>
    </w:p>
    <w:p w14:paraId="56B6C594" w14:textId="77777777" w:rsidR="00323214" w:rsidRPr="00323214" w:rsidRDefault="00323214" w:rsidP="00A3422A">
      <w:pPr>
        <w:pStyle w:val="SourceCode"/>
      </w:pPr>
    </w:p>
    <w:p w14:paraId="3CC697C8" w14:textId="77777777" w:rsidR="00323214" w:rsidRPr="00323214" w:rsidRDefault="00323214" w:rsidP="00A3422A">
      <w:pPr>
        <w:pStyle w:val="SourceCode"/>
      </w:pPr>
      <w:r w:rsidRPr="00323214">
        <w:t>procedure TRequiredFieldsFrame.adjustButtonSize(aSize: Integer);</w:t>
      </w:r>
    </w:p>
    <w:p w14:paraId="29B9A568" w14:textId="77777777" w:rsidR="00323214" w:rsidRPr="00323214" w:rsidRDefault="00323214" w:rsidP="00A3422A">
      <w:pPr>
        <w:pStyle w:val="SourceCode"/>
      </w:pPr>
      <w:r w:rsidRPr="00323214">
        <w:t>begin</w:t>
      </w:r>
    </w:p>
    <w:p w14:paraId="520B40C6" w14:textId="77777777" w:rsidR="00323214" w:rsidRPr="00323214" w:rsidRDefault="00323214" w:rsidP="00A3422A">
      <w:pPr>
        <w:pStyle w:val="SourceCode"/>
      </w:pPr>
      <w:r w:rsidRPr="00323214">
        <w:t xml:space="preserve">  adjustButtonSizeToFont(aSize, szButtonX, szButtonY, szMarginH, szMarginV);</w:t>
      </w:r>
    </w:p>
    <w:p w14:paraId="14C0DC66" w14:textId="77777777" w:rsidR="00323214" w:rsidRPr="00323214" w:rsidRDefault="00323214" w:rsidP="00A3422A">
      <w:pPr>
        <w:pStyle w:val="SourceCode"/>
      </w:pPr>
      <w:r w:rsidRPr="00323214">
        <w:t xml:space="preserve">  setAlign(ReqHighlightAlign);</w:t>
      </w:r>
    </w:p>
    <w:p w14:paraId="45D4012F" w14:textId="77777777" w:rsidR="00323214" w:rsidRPr="00323214" w:rsidRDefault="00323214" w:rsidP="00A3422A">
      <w:pPr>
        <w:pStyle w:val="SourceCode"/>
      </w:pPr>
      <w:r w:rsidRPr="00323214">
        <w:t>end;</w:t>
      </w:r>
    </w:p>
    <w:p w14:paraId="713E3087" w14:textId="77777777" w:rsidR="00323214" w:rsidRPr="00323214" w:rsidRDefault="00323214" w:rsidP="00A3422A">
      <w:pPr>
        <w:pStyle w:val="SourceCode"/>
      </w:pPr>
    </w:p>
    <w:p w14:paraId="79D89DAE" w14:textId="77777777" w:rsidR="00323214" w:rsidRPr="00323214" w:rsidRDefault="00323214" w:rsidP="00A3422A">
      <w:pPr>
        <w:pStyle w:val="SourceCode"/>
      </w:pPr>
      <w:r w:rsidRPr="00323214">
        <w:t>procedure TRequiredFieldsFrame.setAlign(anAl: Integer);</w:t>
      </w:r>
    </w:p>
    <w:p w14:paraId="0626191F" w14:textId="77777777" w:rsidR="00323214" w:rsidRPr="00323214" w:rsidRDefault="00323214" w:rsidP="00A3422A">
      <w:pPr>
        <w:pStyle w:val="SourceCode"/>
      </w:pPr>
      <w:r w:rsidRPr="00323214">
        <w:t>begin</w:t>
      </w:r>
    </w:p>
    <w:p w14:paraId="7E9E65F1" w14:textId="77777777" w:rsidR="00323214" w:rsidRPr="00323214" w:rsidRDefault="00323214" w:rsidP="00A3422A">
      <w:pPr>
        <w:pStyle w:val="SourceCode"/>
      </w:pPr>
      <w:r w:rsidRPr="00323214">
        <w:t xml:space="preserve">  case anAl of</w:t>
      </w:r>
    </w:p>
    <w:p w14:paraId="1DB9CAC9" w14:textId="77777777" w:rsidR="00323214" w:rsidRPr="00323214" w:rsidRDefault="00323214" w:rsidP="00A3422A">
      <w:pPr>
        <w:pStyle w:val="SourceCode"/>
      </w:pPr>
      <w:r w:rsidRPr="00323214">
        <w:t xml:space="preserve">    0:</w:t>
      </w:r>
    </w:p>
    <w:p w14:paraId="7BA53AC9" w14:textId="77777777" w:rsidR="00323214" w:rsidRPr="00323214" w:rsidRDefault="00323214" w:rsidP="00A3422A">
      <w:pPr>
        <w:pStyle w:val="SourceCode"/>
      </w:pPr>
      <w:r w:rsidRPr="00323214">
        <w:t xml:space="preserve">      setAlign(alTop);</w:t>
      </w:r>
    </w:p>
    <w:p w14:paraId="0CCD32F3" w14:textId="77777777" w:rsidR="00323214" w:rsidRPr="00323214" w:rsidRDefault="00323214" w:rsidP="00A3422A">
      <w:pPr>
        <w:pStyle w:val="SourceCode"/>
      </w:pPr>
      <w:r w:rsidRPr="00323214">
        <w:t xml:space="preserve">    1:</w:t>
      </w:r>
    </w:p>
    <w:p w14:paraId="3728468E" w14:textId="77777777" w:rsidR="00323214" w:rsidRPr="00323214" w:rsidRDefault="00323214" w:rsidP="00A3422A">
      <w:pPr>
        <w:pStyle w:val="SourceCode"/>
      </w:pPr>
      <w:r w:rsidRPr="00323214">
        <w:t xml:space="preserve">      setAlign(alBottom);</w:t>
      </w:r>
    </w:p>
    <w:p w14:paraId="1F278ADB" w14:textId="77777777" w:rsidR="00323214" w:rsidRPr="00323214" w:rsidRDefault="00323214" w:rsidP="00A3422A">
      <w:pPr>
        <w:pStyle w:val="SourceCode"/>
      </w:pPr>
      <w:r w:rsidRPr="00323214">
        <w:t xml:space="preserve">    2:</w:t>
      </w:r>
    </w:p>
    <w:p w14:paraId="4B06C228" w14:textId="77777777" w:rsidR="00323214" w:rsidRPr="00323214" w:rsidRDefault="00323214" w:rsidP="00A3422A">
      <w:pPr>
        <w:pStyle w:val="SourceCode"/>
      </w:pPr>
      <w:r w:rsidRPr="00323214">
        <w:t xml:space="preserve">      setAlign(alLeft);</w:t>
      </w:r>
    </w:p>
    <w:p w14:paraId="5D536720" w14:textId="77777777" w:rsidR="00323214" w:rsidRPr="00323214" w:rsidRDefault="00323214" w:rsidP="00A3422A">
      <w:pPr>
        <w:pStyle w:val="SourceCode"/>
      </w:pPr>
      <w:r w:rsidRPr="00323214">
        <w:t xml:space="preserve">    3:</w:t>
      </w:r>
    </w:p>
    <w:p w14:paraId="63A8145C" w14:textId="77777777" w:rsidR="00323214" w:rsidRPr="00323214" w:rsidRDefault="00323214" w:rsidP="00A3422A">
      <w:pPr>
        <w:pStyle w:val="SourceCode"/>
      </w:pPr>
      <w:r w:rsidRPr="00323214">
        <w:t xml:space="preserve">      setAlign(alRight);</w:t>
      </w:r>
    </w:p>
    <w:p w14:paraId="4221F02D" w14:textId="77777777" w:rsidR="00323214" w:rsidRPr="00323214" w:rsidRDefault="00323214" w:rsidP="00A3422A">
      <w:pPr>
        <w:pStyle w:val="SourceCode"/>
      </w:pPr>
      <w:r w:rsidRPr="00323214">
        <w:t xml:space="preserve">  else</w:t>
      </w:r>
    </w:p>
    <w:p w14:paraId="2B07D7A0" w14:textId="77777777" w:rsidR="00323214" w:rsidRPr="00323214" w:rsidRDefault="00323214" w:rsidP="00A3422A">
      <w:pPr>
        <w:pStyle w:val="SourceCode"/>
      </w:pPr>
      <w:r w:rsidRPr="00323214">
        <w:t xml:space="preserve">    setAlign(alTop);</w:t>
      </w:r>
    </w:p>
    <w:p w14:paraId="66E7D077" w14:textId="77777777" w:rsidR="00323214" w:rsidRPr="00323214" w:rsidRDefault="00323214" w:rsidP="00A3422A">
      <w:pPr>
        <w:pStyle w:val="SourceCode"/>
      </w:pPr>
      <w:r w:rsidRPr="00323214">
        <w:t xml:space="preserve">  end;</w:t>
      </w:r>
    </w:p>
    <w:p w14:paraId="66356009" w14:textId="77777777" w:rsidR="00323214" w:rsidRPr="00323214" w:rsidRDefault="00323214" w:rsidP="00A3422A">
      <w:pPr>
        <w:pStyle w:val="SourceCode"/>
      </w:pPr>
      <w:r w:rsidRPr="00323214">
        <w:t>end;</w:t>
      </w:r>
    </w:p>
    <w:p w14:paraId="28B22E4F" w14:textId="77777777" w:rsidR="00323214" w:rsidRPr="00323214" w:rsidRDefault="00323214" w:rsidP="00A3422A">
      <w:pPr>
        <w:pStyle w:val="SourceCode"/>
      </w:pPr>
    </w:p>
    <w:p w14:paraId="56A75BE6" w14:textId="77777777" w:rsidR="00323214" w:rsidRPr="00323214" w:rsidRDefault="00323214" w:rsidP="00A3422A">
      <w:pPr>
        <w:pStyle w:val="SourceCode"/>
      </w:pPr>
      <w:r w:rsidRPr="00323214">
        <w:t>end.</w:t>
      </w:r>
    </w:p>
    <w:p w14:paraId="6D7D602B" w14:textId="77777777" w:rsidR="00323214" w:rsidRPr="00323214" w:rsidRDefault="00323214" w:rsidP="00A3422A">
      <w:pPr>
        <w:pStyle w:val="Heading8"/>
        <w:rPr>
          <w:rFonts w:eastAsiaTheme="majorEastAsia"/>
        </w:rPr>
      </w:pPr>
      <w:bookmarkStart w:id="524" w:name="_Toc475621432"/>
      <w:r w:rsidRPr="00323214">
        <w:rPr>
          <w:rFonts w:eastAsiaTheme="majorEastAsia"/>
        </w:rPr>
        <w:lastRenderedPageBreak/>
        <w:t>Unit Methods</w:t>
      </w:r>
      <w:bookmarkEnd w:id="5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8"/>
        <w:gridCol w:w="1440"/>
        <w:gridCol w:w="4068"/>
      </w:tblGrid>
      <w:tr w:rsidR="00323214" w:rsidRPr="00323214" w14:paraId="06FF67E3" w14:textId="77777777" w:rsidTr="00323214">
        <w:trPr>
          <w:cantSplit/>
          <w:tblHeader/>
        </w:trPr>
        <w:tc>
          <w:tcPr>
            <w:tcW w:w="2124" w:type="pct"/>
            <w:tcBorders>
              <w:bottom w:val="single" w:sz="4" w:space="0" w:color="auto"/>
            </w:tcBorders>
            <w:shd w:val="clear" w:color="auto" w:fill="F2F2F2" w:themeFill="background1" w:themeFillShade="F2"/>
          </w:tcPr>
          <w:p w14:paraId="7DDF34B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752" w:type="pct"/>
            <w:tcBorders>
              <w:bottom w:val="single" w:sz="4" w:space="0" w:color="auto"/>
            </w:tcBorders>
            <w:shd w:val="clear" w:color="auto" w:fill="F2F2F2" w:themeFill="background1" w:themeFillShade="F2"/>
          </w:tcPr>
          <w:p w14:paraId="76F78F93"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124" w:type="pct"/>
            <w:tcBorders>
              <w:bottom w:val="single" w:sz="4" w:space="0" w:color="auto"/>
            </w:tcBorders>
            <w:shd w:val="clear" w:color="auto" w:fill="F2F2F2" w:themeFill="background1" w:themeFillShade="F2"/>
          </w:tcPr>
          <w:p w14:paraId="124BF4E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525BC4FB" w14:textId="77777777" w:rsidTr="00323214">
        <w:trPr>
          <w:cantSplit/>
        </w:trPr>
        <w:tc>
          <w:tcPr>
            <w:tcW w:w="2124" w:type="pct"/>
          </w:tcPr>
          <w:p w14:paraId="0F412FC2"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adjustButtonSizeToFont(aSize:Integer; var X,Y,HGap,VGap:Integer)</w:t>
            </w:r>
          </w:p>
        </w:tc>
        <w:tc>
          <w:tcPr>
            <w:tcW w:w="752" w:type="pct"/>
          </w:tcPr>
          <w:p w14:paraId="52D1D31B"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569CA466" w14:textId="77777777" w:rsidR="00323214" w:rsidRPr="00323214" w:rsidRDefault="00323214" w:rsidP="00323214">
            <w:pPr>
              <w:spacing w:before="60" w:after="60"/>
              <w:rPr>
                <w:rFonts w:ascii="Arial" w:hAnsi="Arial" w:cs="Arial"/>
                <w:szCs w:val="20"/>
              </w:rPr>
            </w:pPr>
            <w:r w:rsidRPr="00323214">
              <w:rPr>
                <w:rFonts w:ascii="Arial" w:hAnsi="Arial" w:cs="Arial"/>
                <w:szCs w:val="20"/>
              </w:rPr>
              <w:t>Adjust size of the components based on given size of the font</w:t>
            </w:r>
          </w:p>
        </w:tc>
      </w:tr>
      <w:tr w:rsidR="00323214" w:rsidRPr="00323214" w14:paraId="1F6EFB1F" w14:textId="77777777" w:rsidTr="00323214">
        <w:trPr>
          <w:cantSplit/>
        </w:trPr>
        <w:tc>
          <w:tcPr>
            <w:tcW w:w="5000" w:type="pct"/>
            <w:gridSpan w:val="3"/>
          </w:tcPr>
          <w:p w14:paraId="25A0A88D"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bl>
    <w:p w14:paraId="7FA49C30" w14:textId="77777777" w:rsidR="00323214" w:rsidRPr="00323214" w:rsidRDefault="00323214" w:rsidP="00323214">
      <w:pPr>
        <w:spacing w:after="120" w:line="276" w:lineRule="auto"/>
        <w:rPr>
          <w:rFonts w:asciiTheme="minorHAnsi" w:eastAsiaTheme="minorHAnsi" w:hAnsiTheme="minorHAnsi" w:cstheme="minorBidi"/>
          <w:szCs w:val="22"/>
        </w:rPr>
      </w:pPr>
    </w:p>
    <w:p w14:paraId="6908EC06"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br w:type="page"/>
      </w:r>
    </w:p>
    <w:p w14:paraId="1653957F" w14:textId="77777777" w:rsidR="00323214" w:rsidRPr="00323214" w:rsidRDefault="00323214" w:rsidP="00A3422A">
      <w:pPr>
        <w:pStyle w:val="Heading7"/>
        <w:rPr>
          <w:rFonts w:eastAsiaTheme="majorEastAsia"/>
        </w:rPr>
      </w:pPr>
      <w:bookmarkStart w:id="525" w:name="_Toc475621433"/>
      <w:r w:rsidRPr="00323214">
        <w:rPr>
          <w:rFonts w:eastAsiaTheme="majorEastAsia"/>
        </w:rPr>
        <w:lastRenderedPageBreak/>
        <w:t>File uRequiredFieldsHighlighter.pas changes</w:t>
      </w:r>
      <w:bookmarkEnd w:id="525"/>
    </w:p>
    <w:tbl>
      <w:tblPr>
        <w:tblW w:w="4987"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3115"/>
        <w:gridCol w:w="1130"/>
        <w:gridCol w:w="1218"/>
        <w:gridCol w:w="1039"/>
        <w:gridCol w:w="3063"/>
      </w:tblGrid>
      <w:tr w:rsidR="00323214" w:rsidRPr="00323214" w14:paraId="542C14A3" w14:textId="77777777" w:rsidTr="00323214">
        <w:trPr>
          <w:cantSplit/>
          <w:tblHeader/>
        </w:trPr>
        <w:tc>
          <w:tcPr>
            <w:tcW w:w="1628" w:type="pct"/>
            <w:shd w:val="clear" w:color="auto" w:fill="F2F2F2" w:themeFill="background1" w:themeFillShade="F2"/>
          </w:tcPr>
          <w:p w14:paraId="1F9AF18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372" w:type="pct"/>
            <w:gridSpan w:val="4"/>
            <w:shd w:val="clear" w:color="auto" w:fill="F2F2F2" w:themeFill="background1" w:themeFillShade="F2"/>
          </w:tcPr>
          <w:p w14:paraId="163040A1"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72608EAB" w14:textId="77777777" w:rsidTr="00323214">
        <w:trPr>
          <w:cantSplit/>
          <w:tblHeader/>
        </w:trPr>
        <w:tc>
          <w:tcPr>
            <w:tcW w:w="1628" w:type="pct"/>
            <w:shd w:val="clear" w:color="auto" w:fill="F2F2F2" w:themeFill="background1" w:themeFillShade="F2"/>
          </w:tcPr>
          <w:p w14:paraId="3A209B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TRequiredFieldsHighlighter</w:t>
            </w:r>
          </w:p>
        </w:tc>
        <w:tc>
          <w:tcPr>
            <w:tcW w:w="3372" w:type="pct"/>
            <w:gridSpan w:val="4"/>
            <w:shd w:val="clear" w:color="auto" w:fill="auto"/>
          </w:tcPr>
          <w:p w14:paraId="0FF04DD4" w14:textId="77777777" w:rsidR="00323214" w:rsidRPr="00323214" w:rsidRDefault="00323214" w:rsidP="00323214">
            <w:pPr>
              <w:spacing w:before="60" w:after="60"/>
              <w:ind w:left="1440" w:hanging="1440"/>
              <w:rPr>
                <w:rFonts w:ascii="Arial" w:hAnsi="Arial" w:cs="Arial"/>
                <w:szCs w:val="22"/>
              </w:rPr>
            </w:pPr>
            <w:r w:rsidRPr="00323214">
              <w:rPr>
                <w:rFonts w:ascii="Arial" w:hAnsi="Arial" w:cs="Arial"/>
                <w:szCs w:val="22"/>
              </w:rPr>
              <w:t>File uRequiredFieldsHighlighter.pas</w:t>
            </w:r>
          </w:p>
          <w:p w14:paraId="10E66941"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Implements Highlighting navigation buttons frame </w:t>
            </w:r>
          </w:p>
        </w:tc>
      </w:tr>
      <w:tr w:rsidR="00323214" w:rsidRPr="00323214" w14:paraId="100E38C7"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628" w:type="pct"/>
            <w:shd w:val="clear" w:color="auto" w:fill="F2F2F2" w:themeFill="background1" w:themeFillShade="F2"/>
          </w:tcPr>
          <w:p w14:paraId="7D4E2ED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591" w:type="pct"/>
            <w:tcBorders>
              <w:right w:val="nil"/>
            </w:tcBorders>
          </w:tcPr>
          <w:p w14:paraId="3B676CD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37" w:type="pct"/>
            <w:tcBorders>
              <w:left w:val="nil"/>
              <w:right w:val="nil"/>
            </w:tcBorders>
          </w:tcPr>
          <w:p w14:paraId="09C6FDED"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43" w:type="pct"/>
            <w:tcBorders>
              <w:left w:val="nil"/>
              <w:right w:val="nil"/>
            </w:tcBorders>
          </w:tcPr>
          <w:p w14:paraId="320818B5"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01" w:type="pct"/>
            <w:tcBorders>
              <w:left w:val="nil"/>
            </w:tcBorders>
          </w:tcPr>
          <w:p w14:paraId="7BA8A6A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6BC69FEA"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628" w:type="pct"/>
            <w:shd w:val="clear" w:color="auto" w:fill="F2F2F2" w:themeFill="background1" w:themeFillShade="F2"/>
          </w:tcPr>
          <w:p w14:paraId="0CA4D12F" w14:textId="77777777" w:rsidR="00323214" w:rsidRPr="00323214" w:rsidRDefault="00323214" w:rsidP="00A3422A">
            <w:pPr>
              <w:keepNext/>
              <w:keepLines/>
              <w:spacing w:before="200" w:after="200" w:line="276" w:lineRule="auto"/>
              <w:outlineLvl w:val="4"/>
              <w:rPr>
                <w:rFonts w:ascii="Arial" w:eastAsiaTheme="majorEastAsia" w:hAnsi="Arial" w:cs="Arial"/>
                <w:b/>
                <w:color w:val="243F60" w:themeColor="accent1" w:themeShade="7F"/>
                <w:szCs w:val="22"/>
              </w:rPr>
            </w:pPr>
            <w:r w:rsidRPr="00323214">
              <w:rPr>
                <w:rFonts w:ascii="Arial" w:eastAsiaTheme="majorEastAsia" w:hAnsi="Arial" w:cs="Arial"/>
                <w:b/>
                <w:szCs w:val="22"/>
              </w:rPr>
              <w:t>Components on Form</w:t>
            </w:r>
          </w:p>
        </w:tc>
        <w:tc>
          <w:tcPr>
            <w:tcW w:w="3372" w:type="pct"/>
            <w:gridSpan w:val="4"/>
          </w:tcPr>
          <w:p w14:paraId="29F9B5F7" w14:textId="77777777" w:rsidR="00323214" w:rsidRPr="00323214" w:rsidRDefault="00323214" w:rsidP="00323214">
            <w:pPr>
              <w:spacing w:after="200" w:line="276" w:lineRule="auto"/>
              <w:rPr>
                <w:rFonts w:asciiTheme="minorHAnsi" w:eastAsiaTheme="minorHAnsi" w:hAnsiTheme="minorHAnsi" w:cstheme="minorBidi"/>
                <w:sz w:val="20"/>
                <w:szCs w:val="22"/>
              </w:rPr>
            </w:pPr>
            <w:r w:rsidRPr="00323214">
              <w:rPr>
                <w:rFonts w:asciiTheme="minorHAnsi" w:eastAsiaTheme="minorHAnsi" w:hAnsiTheme="minorHAnsi" w:cstheme="minorBidi"/>
                <w:szCs w:val="22"/>
              </w:rPr>
              <w:t>N/A</w:t>
            </w:r>
          </w:p>
        </w:tc>
      </w:tr>
    </w:tbl>
    <w:p w14:paraId="3DF1D662" w14:textId="77777777" w:rsidR="00323214" w:rsidRPr="00323214" w:rsidRDefault="00323214" w:rsidP="00A3422A">
      <w:pPr>
        <w:pStyle w:val="Heading8"/>
        <w:rPr>
          <w:rFonts w:eastAsiaTheme="majorEastAsia"/>
        </w:rPr>
      </w:pPr>
      <w:bookmarkStart w:id="526" w:name="_Toc475621434"/>
      <w:r w:rsidRPr="00323214">
        <w:rPr>
          <w:rFonts w:eastAsiaTheme="majorEastAsia"/>
        </w:rPr>
        <w:t>Class Methods</w:t>
      </w:r>
      <w:bookmarkEnd w:id="5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8"/>
        <w:gridCol w:w="1440"/>
        <w:gridCol w:w="4068"/>
      </w:tblGrid>
      <w:tr w:rsidR="00323214" w:rsidRPr="00323214" w14:paraId="711CC57C" w14:textId="77777777" w:rsidTr="00323214">
        <w:trPr>
          <w:cantSplit/>
          <w:tblHeader/>
        </w:trPr>
        <w:tc>
          <w:tcPr>
            <w:tcW w:w="2124" w:type="pct"/>
            <w:tcBorders>
              <w:bottom w:val="single" w:sz="4" w:space="0" w:color="auto"/>
            </w:tcBorders>
            <w:shd w:val="clear" w:color="auto" w:fill="F2F2F2" w:themeFill="background1" w:themeFillShade="F2"/>
          </w:tcPr>
          <w:p w14:paraId="01BA498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Method Name</w:t>
            </w:r>
          </w:p>
        </w:tc>
        <w:tc>
          <w:tcPr>
            <w:tcW w:w="752" w:type="pct"/>
            <w:tcBorders>
              <w:bottom w:val="single" w:sz="4" w:space="0" w:color="auto"/>
            </w:tcBorders>
            <w:shd w:val="clear" w:color="auto" w:fill="F2F2F2" w:themeFill="background1" w:themeFillShade="F2"/>
          </w:tcPr>
          <w:p w14:paraId="62A4081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124" w:type="pct"/>
            <w:tcBorders>
              <w:bottom w:val="single" w:sz="4" w:space="0" w:color="auto"/>
            </w:tcBorders>
            <w:shd w:val="clear" w:color="auto" w:fill="F2F2F2" w:themeFill="background1" w:themeFillShade="F2"/>
          </w:tcPr>
          <w:p w14:paraId="49D7A68A"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76C7368" w14:textId="77777777" w:rsidTr="00323214">
        <w:trPr>
          <w:cantSplit/>
        </w:trPr>
        <w:tc>
          <w:tcPr>
            <w:tcW w:w="2124" w:type="pct"/>
          </w:tcPr>
          <w:p w14:paraId="77D11F94"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parseTemplateFieldName(aSource:</w:t>
            </w:r>
          </w:p>
          <w:p w14:paraId="2CB56295" w14:textId="77777777" w:rsidR="00323214" w:rsidRPr="00323214" w:rsidRDefault="00323214" w:rsidP="00323214">
            <w:pPr>
              <w:spacing w:before="60" w:after="60"/>
              <w:rPr>
                <w:rFonts w:ascii="Arial" w:hAnsi="Arial" w:cs="Arial"/>
                <w:szCs w:val="20"/>
              </w:rPr>
            </w:pPr>
            <w:r w:rsidRPr="00323214">
              <w:rPr>
                <w:rFonts w:ascii="Arial" w:hAnsi="Arial" w:cs="Arial"/>
                <w:szCs w:val="20"/>
              </w:rPr>
              <w:t>String):  String</w:t>
            </w:r>
          </w:p>
        </w:tc>
        <w:tc>
          <w:tcPr>
            <w:tcW w:w="752" w:type="pct"/>
          </w:tcPr>
          <w:p w14:paraId="4593C4AC"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0ECCC75"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name from the string</w:t>
            </w:r>
          </w:p>
        </w:tc>
      </w:tr>
      <w:tr w:rsidR="00323214" w:rsidRPr="00323214" w14:paraId="660208D1" w14:textId="77777777" w:rsidTr="00323214">
        <w:trPr>
          <w:cantSplit/>
        </w:trPr>
        <w:tc>
          <w:tcPr>
            <w:tcW w:w="2124" w:type="pct"/>
          </w:tcPr>
          <w:p w14:paraId="06941A87"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parseTemplateFieldID(aSource:String): String</w:t>
            </w:r>
          </w:p>
        </w:tc>
        <w:tc>
          <w:tcPr>
            <w:tcW w:w="752" w:type="pct"/>
          </w:tcPr>
          <w:p w14:paraId="7ACA53E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3F02B5B7"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ID from the string</w:t>
            </w:r>
          </w:p>
        </w:tc>
      </w:tr>
      <w:tr w:rsidR="00323214" w:rsidRPr="00323214" w14:paraId="00C1F9E6" w14:textId="77777777" w:rsidTr="00323214">
        <w:trPr>
          <w:cantSplit/>
        </w:trPr>
        <w:tc>
          <w:tcPr>
            <w:tcW w:w="2124" w:type="pct"/>
          </w:tcPr>
          <w:p w14:paraId="771923DF"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getControlValue(aControl:TObject): String</w:t>
            </w:r>
          </w:p>
        </w:tc>
        <w:tc>
          <w:tcPr>
            <w:tcW w:w="752" w:type="pct"/>
          </w:tcPr>
          <w:p w14:paraId="1A821C13"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C7BB456"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string value assigned to control</w:t>
            </w:r>
          </w:p>
        </w:tc>
      </w:tr>
      <w:tr w:rsidR="00323214" w:rsidRPr="00323214" w14:paraId="76620201" w14:textId="77777777" w:rsidTr="00323214">
        <w:trPr>
          <w:cantSplit/>
        </w:trPr>
        <w:tc>
          <w:tcPr>
            <w:tcW w:w="2124" w:type="pct"/>
          </w:tcPr>
          <w:p w14:paraId="2C9C97F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getRequiredFieldsNamesValues(aParent: TWinControl): TStringList</w:t>
            </w:r>
          </w:p>
        </w:tc>
        <w:tc>
          <w:tcPr>
            <w:tcW w:w="752" w:type="pct"/>
          </w:tcPr>
          <w:p w14:paraId="0E7DB28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7377A78"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pairs Field Name – Value for the parent control</w:t>
            </w:r>
          </w:p>
        </w:tc>
      </w:tr>
      <w:tr w:rsidR="00323214" w:rsidRPr="00323214" w14:paraId="08498F58" w14:textId="77777777" w:rsidTr="00323214">
        <w:trPr>
          <w:cantSplit/>
        </w:trPr>
        <w:tc>
          <w:tcPr>
            <w:tcW w:w="2124" w:type="pct"/>
          </w:tcPr>
          <w:p w14:paraId="28F3CF99"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HighlightControl(Ctrl: TControl; aRequired: boolean)</w:t>
            </w:r>
          </w:p>
        </w:tc>
        <w:tc>
          <w:tcPr>
            <w:tcW w:w="752" w:type="pct"/>
          </w:tcPr>
          <w:p w14:paraId="2C6FD9C1"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5A018B4B"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Highlights the control</w:t>
            </w:r>
          </w:p>
        </w:tc>
      </w:tr>
      <w:tr w:rsidR="00323214" w:rsidRPr="00323214" w14:paraId="08FEF974" w14:textId="77777777" w:rsidTr="00323214">
        <w:trPr>
          <w:cantSplit/>
        </w:trPr>
        <w:tc>
          <w:tcPr>
            <w:tcW w:w="2124" w:type="pct"/>
          </w:tcPr>
          <w:p w14:paraId="090CE74F" w14:textId="77777777" w:rsidR="00323214" w:rsidRPr="00323214" w:rsidRDefault="00323214" w:rsidP="00323214">
            <w:pPr>
              <w:spacing w:before="60" w:after="60"/>
              <w:rPr>
                <w:rFonts w:ascii="Arial" w:hAnsi="Arial" w:cs="Arial"/>
                <w:szCs w:val="20"/>
              </w:rPr>
            </w:pPr>
          </w:p>
        </w:tc>
        <w:tc>
          <w:tcPr>
            <w:tcW w:w="752" w:type="pct"/>
          </w:tcPr>
          <w:p w14:paraId="4F1267FD" w14:textId="77777777" w:rsidR="00323214" w:rsidRPr="00323214" w:rsidRDefault="00323214" w:rsidP="00323214">
            <w:pPr>
              <w:spacing w:before="60" w:after="60"/>
              <w:rPr>
                <w:rFonts w:ascii="Arial" w:hAnsi="Arial" w:cs="Arial"/>
                <w:szCs w:val="20"/>
              </w:rPr>
            </w:pPr>
          </w:p>
        </w:tc>
        <w:tc>
          <w:tcPr>
            <w:tcW w:w="2124" w:type="pct"/>
          </w:tcPr>
          <w:p w14:paraId="102C27C9" w14:textId="77777777" w:rsidR="00323214" w:rsidRPr="00323214" w:rsidRDefault="00323214" w:rsidP="00323214">
            <w:pPr>
              <w:spacing w:before="60" w:after="60"/>
              <w:rPr>
                <w:rFonts w:ascii="Arial" w:hAnsi="Arial" w:cs="Arial"/>
                <w:szCs w:val="20"/>
              </w:rPr>
            </w:pPr>
          </w:p>
        </w:tc>
      </w:tr>
      <w:tr w:rsidR="00323214" w:rsidRPr="00323214" w14:paraId="01F1EE76" w14:textId="77777777" w:rsidTr="00323214">
        <w:trPr>
          <w:cantSplit/>
        </w:trPr>
        <w:tc>
          <w:tcPr>
            <w:tcW w:w="2124" w:type="pct"/>
          </w:tcPr>
          <w:p w14:paraId="38B489CB"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HighlightControls(aRequired:Boolean)</w:t>
            </w:r>
          </w:p>
        </w:tc>
        <w:tc>
          <w:tcPr>
            <w:tcW w:w="752" w:type="pct"/>
          </w:tcPr>
          <w:p w14:paraId="0117027F"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124" w:type="pct"/>
          </w:tcPr>
          <w:p w14:paraId="6AC77C21" w14:textId="77777777" w:rsidR="00323214" w:rsidRPr="00323214" w:rsidRDefault="00323214" w:rsidP="00323214">
            <w:pPr>
              <w:spacing w:before="60" w:after="60"/>
              <w:rPr>
                <w:rFonts w:ascii="Arial" w:hAnsi="Arial" w:cs="Arial"/>
                <w:szCs w:val="20"/>
              </w:rPr>
            </w:pPr>
            <w:r w:rsidRPr="00323214">
              <w:rPr>
                <w:rFonts w:ascii="Arial" w:hAnsi="Arial" w:cs="Arial"/>
                <w:szCs w:val="20"/>
              </w:rPr>
              <w:t>Highlights all controls</w:t>
            </w:r>
          </w:p>
        </w:tc>
      </w:tr>
      <w:tr w:rsidR="00323214" w:rsidRPr="00323214" w14:paraId="1D80E7F1" w14:textId="77777777" w:rsidTr="00323214">
        <w:trPr>
          <w:cantSplit/>
        </w:trPr>
        <w:tc>
          <w:tcPr>
            <w:tcW w:w="2124" w:type="pct"/>
          </w:tcPr>
          <w:p w14:paraId="3955D63F" w14:textId="77777777" w:rsidR="00323214" w:rsidRPr="00323214" w:rsidRDefault="00323214" w:rsidP="00323214">
            <w:pPr>
              <w:spacing w:before="60" w:after="60"/>
              <w:rPr>
                <w:rFonts w:ascii="Arial" w:hAnsi="Arial" w:cs="Arial"/>
                <w:szCs w:val="20"/>
              </w:rPr>
            </w:pPr>
            <w:r w:rsidRPr="00323214">
              <w:rPr>
                <w:rFonts w:ascii="Arial" w:hAnsi="Arial" w:cs="Arial"/>
                <w:szCs w:val="20"/>
              </w:rPr>
              <w:t>parseControlFLD(aSource:String): String</w:t>
            </w:r>
          </w:p>
        </w:tc>
        <w:tc>
          <w:tcPr>
            <w:tcW w:w="752" w:type="pct"/>
          </w:tcPr>
          <w:p w14:paraId="2D08FD44"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4CE8E408" w14:textId="77777777" w:rsidR="00323214" w:rsidRPr="00323214" w:rsidRDefault="00323214" w:rsidP="00323214">
            <w:pPr>
              <w:spacing w:before="60" w:after="60"/>
              <w:rPr>
                <w:rFonts w:ascii="Arial" w:hAnsi="Arial" w:cs="Arial"/>
                <w:szCs w:val="20"/>
              </w:rPr>
            </w:pPr>
            <w:r w:rsidRPr="00323214">
              <w:rPr>
                <w:rFonts w:ascii="Arial" w:hAnsi="Arial" w:cs="Arial"/>
                <w:szCs w:val="20"/>
              </w:rPr>
              <w:t>Extracts the field address from the string</w:t>
            </w:r>
          </w:p>
        </w:tc>
      </w:tr>
      <w:tr w:rsidR="00323214" w:rsidRPr="00323214" w14:paraId="6CAC46EC" w14:textId="77777777" w:rsidTr="00323214">
        <w:trPr>
          <w:cantSplit/>
        </w:trPr>
        <w:tc>
          <w:tcPr>
            <w:tcW w:w="2124" w:type="pct"/>
          </w:tcPr>
          <w:p w14:paraId="754EC4A4"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IsTemplateControl(aCtrl,aCtrlMain: TObject): Boolean </w:t>
            </w:r>
          </w:p>
        </w:tc>
        <w:tc>
          <w:tcPr>
            <w:tcW w:w="752" w:type="pct"/>
          </w:tcPr>
          <w:p w14:paraId="69DABB5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751EAE0" w14:textId="77777777" w:rsidR="00323214" w:rsidRPr="00323214" w:rsidRDefault="00323214" w:rsidP="00323214">
            <w:pPr>
              <w:spacing w:before="60" w:after="60"/>
              <w:rPr>
                <w:rFonts w:ascii="Arial" w:hAnsi="Arial" w:cs="Arial"/>
                <w:szCs w:val="20"/>
              </w:rPr>
            </w:pPr>
            <w:r w:rsidRPr="00323214">
              <w:rPr>
                <w:rFonts w:ascii="Arial" w:hAnsi="Arial" w:cs="Arial"/>
                <w:szCs w:val="20"/>
              </w:rPr>
              <w:t>Verification if the control belongs to template</w:t>
            </w:r>
          </w:p>
        </w:tc>
      </w:tr>
      <w:tr w:rsidR="00323214" w:rsidRPr="00323214" w14:paraId="56A31DEF" w14:textId="77777777" w:rsidTr="00323214">
        <w:trPr>
          <w:cantSplit/>
        </w:trPr>
        <w:tc>
          <w:tcPr>
            <w:tcW w:w="2124" w:type="pct"/>
          </w:tcPr>
          <w:p w14:paraId="2829CABD" w14:textId="77777777" w:rsidR="00323214" w:rsidRPr="00323214" w:rsidRDefault="00323214" w:rsidP="00323214">
            <w:pPr>
              <w:spacing w:before="60" w:after="60"/>
              <w:rPr>
                <w:rFonts w:ascii="Arial" w:hAnsi="Arial" w:cs="Arial"/>
                <w:szCs w:val="20"/>
              </w:rPr>
            </w:pPr>
            <w:r w:rsidRPr="00323214">
              <w:rPr>
                <w:rFonts w:ascii="Arial" w:hAnsi="Arial" w:cs="Arial"/>
                <w:szCs w:val="20"/>
              </w:rPr>
              <w:t>getTemplateFieldByControl(aControl:TWinControl): TTemplateField</w:t>
            </w:r>
          </w:p>
        </w:tc>
        <w:tc>
          <w:tcPr>
            <w:tcW w:w="752" w:type="pct"/>
          </w:tcPr>
          <w:p w14:paraId="66538A00"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2DE21DEF"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Template field by Control</w:t>
            </w:r>
          </w:p>
        </w:tc>
      </w:tr>
      <w:tr w:rsidR="00323214" w:rsidRPr="00323214" w14:paraId="3D66E97B" w14:textId="77777777" w:rsidTr="00323214">
        <w:trPr>
          <w:cantSplit/>
        </w:trPr>
        <w:tc>
          <w:tcPr>
            <w:tcW w:w="2124" w:type="pct"/>
          </w:tcPr>
          <w:p w14:paraId="4AC037EF"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getRequiredFieldText(aFld:TTemplateField;aDelim:String=U):String; overload</w:t>
            </w:r>
          </w:p>
        </w:tc>
        <w:tc>
          <w:tcPr>
            <w:tcW w:w="752" w:type="pct"/>
          </w:tcPr>
          <w:p w14:paraId="4B2EAB0F"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865331E"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text assigned to the required field by template field object</w:t>
            </w:r>
          </w:p>
        </w:tc>
      </w:tr>
      <w:tr w:rsidR="00323214" w:rsidRPr="00323214" w14:paraId="112360F9" w14:textId="77777777" w:rsidTr="00323214">
        <w:trPr>
          <w:cantSplit/>
        </w:trPr>
        <w:tc>
          <w:tcPr>
            <w:tcW w:w="2124" w:type="pct"/>
          </w:tcPr>
          <w:p w14:paraId="3017D685"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getRequiredFieldText(aCtrl:TWinControl;aDelim:String=U):String; overload</w:t>
            </w:r>
          </w:p>
        </w:tc>
        <w:tc>
          <w:tcPr>
            <w:tcW w:w="752" w:type="pct"/>
          </w:tcPr>
          <w:p w14:paraId="1D8D870F"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5982FCA6"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text assigned to the required field by control assigned to the template field object</w:t>
            </w:r>
          </w:p>
        </w:tc>
      </w:tr>
      <w:tr w:rsidR="00323214" w:rsidRPr="00323214" w14:paraId="6366A401" w14:textId="77777777" w:rsidTr="00323214">
        <w:trPr>
          <w:cantSplit/>
        </w:trPr>
        <w:tc>
          <w:tcPr>
            <w:tcW w:w="2124" w:type="pct"/>
          </w:tcPr>
          <w:p w14:paraId="154BDCD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getControlIndex(aControl:TWinControl): Integer</w:t>
            </w:r>
          </w:p>
        </w:tc>
        <w:tc>
          <w:tcPr>
            <w:tcW w:w="752" w:type="pct"/>
          </w:tcPr>
          <w:p w14:paraId="1A6305C9"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63E1AAE9"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index of control in the list</w:t>
            </w:r>
          </w:p>
        </w:tc>
      </w:tr>
      <w:tr w:rsidR="00323214" w:rsidRPr="00323214" w14:paraId="6832552F" w14:textId="77777777" w:rsidTr="00323214">
        <w:trPr>
          <w:cantSplit/>
        </w:trPr>
        <w:tc>
          <w:tcPr>
            <w:tcW w:w="2124" w:type="pct"/>
          </w:tcPr>
          <w:p w14:paraId="73AEA1C3"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getControlByInd(anInd:Integer): TWinControl</w:t>
            </w:r>
          </w:p>
        </w:tc>
        <w:tc>
          <w:tcPr>
            <w:tcW w:w="752" w:type="pct"/>
          </w:tcPr>
          <w:p w14:paraId="0D80A928"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1BE62BFD" w14:textId="77777777" w:rsidR="00323214" w:rsidRPr="00323214" w:rsidRDefault="00323214" w:rsidP="00323214">
            <w:pPr>
              <w:spacing w:before="60" w:after="60"/>
              <w:rPr>
                <w:rFonts w:ascii="Arial" w:hAnsi="Arial" w:cs="Arial"/>
                <w:szCs w:val="20"/>
              </w:rPr>
            </w:pPr>
            <w:r w:rsidRPr="00323214">
              <w:rPr>
                <w:rFonts w:ascii="Arial" w:hAnsi="Arial" w:cs="Arial"/>
                <w:szCs w:val="20"/>
              </w:rPr>
              <w:t>Finds control by index in the list</w:t>
            </w:r>
          </w:p>
        </w:tc>
      </w:tr>
      <w:tr w:rsidR="00323214" w:rsidRPr="00323214" w14:paraId="7F79E7A8" w14:textId="77777777" w:rsidTr="00323214">
        <w:trPr>
          <w:cantSplit/>
        </w:trPr>
        <w:tc>
          <w:tcPr>
            <w:tcW w:w="2124" w:type="pct"/>
          </w:tcPr>
          <w:p w14:paraId="6DFAE8D4" w14:textId="77777777" w:rsidR="00323214" w:rsidRPr="00323214" w:rsidRDefault="00323214" w:rsidP="00323214">
            <w:pPr>
              <w:spacing w:before="60" w:after="60"/>
              <w:rPr>
                <w:rFonts w:ascii="Arial" w:hAnsi="Arial" w:cs="Arial"/>
                <w:szCs w:val="20"/>
              </w:rPr>
            </w:pPr>
            <w:r w:rsidRPr="00323214">
              <w:rPr>
                <w:rFonts w:ascii="Arial" w:hAnsi="Arial" w:cs="Arial"/>
                <w:szCs w:val="20"/>
              </w:rPr>
              <w:t>getRequiredControls: TStringList</w:t>
            </w:r>
          </w:p>
        </w:tc>
        <w:tc>
          <w:tcPr>
            <w:tcW w:w="752" w:type="pct"/>
          </w:tcPr>
          <w:p w14:paraId="4DC2F76A"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4B9A74A6"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list of required controls</w:t>
            </w:r>
          </w:p>
        </w:tc>
      </w:tr>
      <w:tr w:rsidR="00323214" w:rsidRPr="00323214" w14:paraId="4264E6A9" w14:textId="77777777" w:rsidTr="00323214">
        <w:trPr>
          <w:cantSplit/>
        </w:trPr>
        <w:tc>
          <w:tcPr>
            <w:tcW w:w="2124" w:type="pct"/>
          </w:tcPr>
          <w:p w14:paraId="02B912B1"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getRequiredFieldsNamesValues(aParent: TWinControl): TStringList</w:t>
            </w:r>
          </w:p>
        </w:tc>
        <w:tc>
          <w:tcPr>
            <w:tcW w:w="752" w:type="pct"/>
          </w:tcPr>
          <w:p w14:paraId="110ED11E"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07923F4"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pairs Field Name – Value for the parent control</w:t>
            </w:r>
          </w:p>
        </w:tc>
      </w:tr>
      <w:tr w:rsidR="00323214" w:rsidRPr="00323214" w14:paraId="0F1E01BB" w14:textId="77777777" w:rsidTr="00323214">
        <w:trPr>
          <w:cantSplit/>
        </w:trPr>
        <w:tc>
          <w:tcPr>
            <w:tcW w:w="2124" w:type="pct"/>
          </w:tcPr>
          <w:p w14:paraId="33F1C2E1" w14:textId="77777777" w:rsidR="00323214" w:rsidRPr="00323214" w:rsidRDefault="00323214" w:rsidP="00323214">
            <w:pPr>
              <w:spacing w:before="60" w:after="60"/>
              <w:rPr>
                <w:rFonts w:ascii="Arial" w:hAnsi="Arial" w:cs="Arial"/>
                <w:szCs w:val="20"/>
              </w:rPr>
            </w:pPr>
            <w:r w:rsidRPr="00323214">
              <w:rPr>
                <w:rFonts w:ascii="Arial" w:hAnsi="Arial" w:cs="Arial"/>
                <w:szCs w:val="20"/>
              </w:rPr>
              <w:t>getNumberOfMissingFields(aParent: TWinControl):Integer</w:t>
            </w:r>
          </w:p>
        </w:tc>
        <w:tc>
          <w:tcPr>
            <w:tcW w:w="752" w:type="pct"/>
          </w:tcPr>
          <w:p w14:paraId="5CCDFCBD"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6565D80B" w14:textId="77777777" w:rsidR="00323214" w:rsidRPr="00323214" w:rsidRDefault="00323214" w:rsidP="00323214">
            <w:pPr>
              <w:spacing w:before="60" w:after="60"/>
              <w:rPr>
                <w:rFonts w:ascii="Arial" w:hAnsi="Arial" w:cs="Arial"/>
                <w:szCs w:val="20"/>
              </w:rPr>
            </w:pPr>
            <w:r w:rsidRPr="00323214">
              <w:rPr>
                <w:rFonts w:ascii="Arial" w:hAnsi="Arial" w:cs="Arial"/>
                <w:szCs w:val="20"/>
              </w:rPr>
              <w:t>Returns number of missing required fields for the template</w:t>
            </w:r>
          </w:p>
        </w:tc>
      </w:tr>
      <w:tr w:rsidR="00323214" w:rsidRPr="00323214" w14:paraId="6731CB1D" w14:textId="77777777" w:rsidTr="00323214">
        <w:trPr>
          <w:cantSplit/>
        </w:trPr>
        <w:tc>
          <w:tcPr>
            <w:tcW w:w="2124" w:type="pct"/>
          </w:tcPr>
          <w:p w14:paraId="0D350D59" w14:textId="77777777" w:rsidR="00323214" w:rsidRPr="00323214" w:rsidRDefault="00323214" w:rsidP="00323214">
            <w:pPr>
              <w:spacing w:before="60" w:after="60"/>
              <w:rPr>
                <w:rFonts w:ascii="Arial" w:hAnsi="Arial" w:cs="Arial"/>
                <w:szCs w:val="20"/>
              </w:rPr>
            </w:pPr>
            <w:r w:rsidRPr="00323214">
              <w:rPr>
                <w:rFonts w:ascii="Arial" w:hAnsi="Arial" w:cs="Arial"/>
                <w:szCs w:val="20"/>
              </w:rPr>
              <w:t>getControlInfo(aControl:TWinControl): String</w:t>
            </w:r>
          </w:p>
        </w:tc>
        <w:tc>
          <w:tcPr>
            <w:tcW w:w="752" w:type="pct"/>
          </w:tcPr>
          <w:p w14:paraId="474DBB77" w14:textId="77777777" w:rsidR="00323214" w:rsidRPr="00323214" w:rsidRDefault="00323214" w:rsidP="00323214">
            <w:pPr>
              <w:spacing w:before="60" w:after="60"/>
              <w:rPr>
                <w:rFonts w:ascii="Arial" w:hAnsi="Arial" w:cs="Arial"/>
                <w:szCs w:val="20"/>
              </w:rPr>
            </w:pPr>
            <w:r w:rsidRPr="00323214">
              <w:rPr>
                <w:rFonts w:ascii="Arial" w:hAnsi="Arial" w:cs="Arial"/>
                <w:szCs w:val="20"/>
              </w:rPr>
              <w:t>function</w:t>
            </w:r>
          </w:p>
        </w:tc>
        <w:tc>
          <w:tcPr>
            <w:tcW w:w="2124" w:type="pct"/>
          </w:tcPr>
          <w:p w14:paraId="0C1D9D8C" w14:textId="77777777" w:rsidR="00323214" w:rsidRPr="00323214" w:rsidRDefault="00323214" w:rsidP="00323214">
            <w:pPr>
              <w:spacing w:before="60" w:after="60"/>
              <w:rPr>
                <w:rFonts w:ascii="Arial" w:hAnsi="Arial" w:cs="Arial"/>
                <w:szCs w:val="20"/>
              </w:rPr>
            </w:pPr>
            <w:r w:rsidRPr="00323214">
              <w:rPr>
                <w:rFonts w:ascii="Arial" w:hAnsi="Arial" w:cs="Arial"/>
                <w:szCs w:val="20"/>
              </w:rPr>
              <w:t>Provides debug info</w:t>
            </w:r>
          </w:p>
        </w:tc>
      </w:tr>
      <w:tr w:rsidR="00323214" w:rsidRPr="00323214" w14:paraId="5C4F8F31" w14:textId="77777777" w:rsidTr="00323214">
        <w:trPr>
          <w:cantSplit/>
        </w:trPr>
        <w:tc>
          <w:tcPr>
            <w:tcW w:w="2124" w:type="pct"/>
          </w:tcPr>
          <w:p w14:paraId="7C4A0DC5" w14:textId="77777777" w:rsidR="00323214" w:rsidRPr="00323214" w:rsidRDefault="00323214" w:rsidP="00323214">
            <w:pPr>
              <w:spacing w:before="60" w:after="60"/>
              <w:rPr>
                <w:rFonts w:ascii="Arial" w:hAnsi="Arial" w:cs="Arial"/>
                <w:szCs w:val="20"/>
              </w:rPr>
            </w:pPr>
          </w:p>
        </w:tc>
        <w:tc>
          <w:tcPr>
            <w:tcW w:w="752" w:type="pct"/>
          </w:tcPr>
          <w:p w14:paraId="3FFF3088" w14:textId="77777777" w:rsidR="00323214" w:rsidRPr="00323214" w:rsidRDefault="00323214" w:rsidP="00323214">
            <w:pPr>
              <w:spacing w:before="60" w:after="60"/>
              <w:rPr>
                <w:rFonts w:ascii="Arial" w:hAnsi="Arial" w:cs="Arial"/>
                <w:szCs w:val="20"/>
              </w:rPr>
            </w:pPr>
          </w:p>
        </w:tc>
        <w:tc>
          <w:tcPr>
            <w:tcW w:w="2124" w:type="pct"/>
          </w:tcPr>
          <w:p w14:paraId="3BF5B5E3" w14:textId="77777777" w:rsidR="00323214" w:rsidRPr="00323214" w:rsidRDefault="00323214" w:rsidP="00323214">
            <w:pPr>
              <w:spacing w:before="60" w:after="60"/>
              <w:rPr>
                <w:rFonts w:ascii="Arial" w:hAnsi="Arial" w:cs="Arial"/>
                <w:szCs w:val="20"/>
              </w:rPr>
            </w:pPr>
          </w:p>
        </w:tc>
      </w:tr>
    </w:tbl>
    <w:p w14:paraId="733540CF" w14:textId="77777777" w:rsidR="00323214" w:rsidRPr="00323214" w:rsidRDefault="00323214" w:rsidP="00A3422A">
      <w:pPr>
        <w:pStyle w:val="Heading8"/>
        <w:rPr>
          <w:rFonts w:eastAsiaTheme="majorEastAsia"/>
        </w:rPr>
      </w:pPr>
      <w:bookmarkStart w:id="527" w:name="_Toc475621435"/>
      <w:r w:rsidRPr="00323214">
        <w:rPr>
          <w:rFonts w:eastAsiaTheme="majorEastAsia"/>
        </w:rPr>
        <w:t>Special References</w:t>
      </w:r>
      <w:bookmarkEnd w:id="5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23214" w:rsidRPr="00323214" w14:paraId="6FBE5B1C" w14:textId="77777777" w:rsidTr="00323214">
        <w:trPr>
          <w:cantSplit/>
          <w:tblHeader/>
        </w:trPr>
        <w:tc>
          <w:tcPr>
            <w:tcW w:w="1574" w:type="pct"/>
            <w:tcBorders>
              <w:bottom w:val="single" w:sz="4" w:space="0" w:color="auto"/>
            </w:tcBorders>
            <w:shd w:val="clear" w:color="auto" w:fill="F2F2F2" w:themeFill="background1" w:themeFillShade="F2"/>
          </w:tcPr>
          <w:p w14:paraId="5D04489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Special Reference Name</w:t>
            </w:r>
          </w:p>
        </w:tc>
        <w:tc>
          <w:tcPr>
            <w:tcW w:w="1574" w:type="pct"/>
            <w:tcBorders>
              <w:bottom w:val="single" w:sz="4" w:space="0" w:color="auto"/>
            </w:tcBorders>
            <w:shd w:val="clear" w:color="auto" w:fill="F2F2F2" w:themeFill="background1" w:themeFillShade="F2"/>
          </w:tcPr>
          <w:p w14:paraId="0862ECAF"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1852" w:type="pct"/>
            <w:tcBorders>
              <w:bottom w:val="single" w:sz="4" w:space="0" w:color="auto"/>
            </w:tcBorders>
            <w:shd w:val="clear" w:color="auto" w:fill="F2F2F2" w:themeFill="background1" w:themeFillShade="F2"/>
          </w:tcPr>
          <w:p w14:paraId="561E9EC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10313BB" w14:textId="77777777" w:rsidTr="00323214">
        <w:trPr>
          <w:cantSplit/>
        </w:trPr>
        <w:tc>
          <w:tcPr>
            <w:tcW w:w="1574" w:type="pct"/>
          </w:tcPr>
          <w:p w14:paraId="74BA360F" w14:textId="77777777" w:rsidR="00323214" w:rsidRPr="00323214" w:rsidRDefault="00323214" w:rsidP="00323214">
            <w:pPr>
              <w:spacing w:before="60" w:after="60"/>
              <w:rPr>
                <w:rFonts w:ascii="Arial" w:hAnsi="Arial" w:cs="Arial"/>
                <w:szCs w:val="20"/>
              </w:rPr>
            </w:pPr>
            <w:r w:rsidRPr="00323214">
              <w:rPr>
                <w:rFonts w:ascii="Arial" w:hAnsi="Arial" w:cs="Arial"/>
                <w:szCs w:val="20"/>
              </w:rPr>
              <w:t>fRequiredControls</w:t>
            </w:r>
          </w:p>
        </w:tc>
        <w:tc>
          <w:tcPr>
            <w:tcW w:w="1574" w:type="pct"/>
          </w:tcPr>
          <w:p w14:paraId="26B8C514" w14:textId="77777777" w:rsidR="00323214" w:rsidRPr="00323214" w:rsidRDefault="00323214" w:rsidP="00323214">
            <w:pPr>
              <w:spacing w:before="60" w:after="60"/>
              <w:rPr>
                <w:rFonts w:ascii="Arial" w:hAnsi="Arial" w:cs="Arial"/>
                <w:szCs w:val="20"/>
              </w:rPr>
            </w:pPr>
            <w:r w:rsidRPr="00323214">
              <w:rPr>
                <w:rFonts w:ascii="Arial" w:hAnsi="Arial" w:cs="Arial"/>
                <w:szCs w:val="20"/>
              </w:rPr>
              <w:t>TStringList</w:t>
            </w:r>
          </w:p>
        </w:tc>
        <w:tc>
          <w:tcPr>
            <w:tcW w:w="1852" w:type="pct"/>
          </w:tcPr>
          <w:p w14:paraId="196D4BD6" w14:textId="77777777" w:rsidR="00323214" w:rsidRPr="00323214" w:rsidRDefault="00323214" w:rsidP="00323214">
            <w:pPr>
              <w:spacing w:before="60" w:after="60"/>
              <w:rPr>
                <w:rFonts w:ascii="Arial" w:hAnsi="Arial" w:cs="Arial"/>
                <w:szCs w:val="20"/>
              </w:rPr>
            </w:pPr>
            <w:r w:rsidRPr="00323214">
              <w:rPr>
                <w:rFonts w:ascii="Arial" w:hAnsi="Arial" w:cs="Arial"/>
                <w:szCs w:val="20"/>
              </w:rPr>
              <w:t>Object is used to track association “Template Control – Required field”</w:t>
            </w:r>
          </w:p>
        </w:tc>
      </w:tr>
    </w:tbl>
    <w:p w14:paraId="3E18AF3F" w14:textId="77777777" w:rsidR="00323214" w:rsidRPr="00323214" w:rsidRDefault="00323214" w:rsidP="00A3422A">
      <w:pPr>
        <w:pStyle w:val="Heading8"/>
        <w:rPr>
          <w:rFonts w:eastAsiaTheme="majorEastAsia"/>
        </w:rPr>
      </w:pPr>
      <w:bookmarkStart w:id="528" w:name="_Toc475621436"/>
      <w:r w:rsidRPr="00323214">
        <w:rPr>
          <w:rFonts w:eastAsiaTheme="majorEastAsia"/>
        </w:rPr>
        <w:t>Class Events</w:t>
      </w:r>
      <w:bookmarkEnd w:id="528"/>
    </w:p>
    <w:p w14:paraId="5407D435"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szCs w:val="22"/>
        </w:rPr>
        <w:t>No events</w:t>
      </w:r>
    </w:p>
    <w:tbl>
      <w:tblPr>
        <w:tblW w:w="4996" w:type="pct"/>
        <w:tblInd w:w="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12"/>
        <w:gridCol w:w="3433"/>
        <w:gridCol w:w="1337"/>
        <w:gridCol w:w="1025"/>
        <w:gridCol w:w="355"/>
        <w:gridCol w:w="782"/>
        <w:gridCol w:w="18"/>
        <w:gridCol w:w="2620"/>
      </w:tblGrid>
      <w:tr w:rsidR="00323214" w:rsidRPr="00323214" w14:paraId="7500167B" w14:textId="77777777" w:rsidTr="00323214">
        <w:trPr>
          <w:gridBefore w:val="1"/>
          <w:wBefore w:w="6" w:type="pct"/>
          <w:cantSplit/>
          <w:tblHeader/>
        </w:trPr>
        <w:tc>
          <w:tcPr>
            <w:tcW w:w="1791" w:type="pct"/>
            <w:shd w:val="clear" w:color="auto" w:fill="F2F2F2" w:themeFill="background1" w:themeFillShade="F2"/>
          </w:tcPr>
          <w:p w14:paraId="4B64EAA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w:t>
            </w:r>
          </w:p>
        </w:tc>
        <w:tc>
          <w:tcPr>
            <w:tcW w:w="3202" w:type="pct"/>
            <w:gridSpan w:val="6"/>
            <w:shd w:val="clear" w:color="auto" w:fill="F2F2F2" w:themeFill="background1" w:themeFillShade="F2"/>
          </w:tcPr>
          <w:p w14:paraId="798B6DC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07CDB487" w14:textId="77777777" w:rsidTr="00323214">
        <w:trPr>
          <w:gridBefore w:val="1"/>
          <w:wBefore w:w="6" w:type="pct"/>
          <w:cantSplit/>
          <w:tblHeader/>
        </w:trPr>
        <w:tc>
          <w:tcPr>
            <w:tcW w:w="1791" w:type="pct"/>
            <w:shd w:val="clear" w:color="auto" w:fill="F2F2F2" w:themeFill="background1" w:themeFillShade="F2"/>
          </w:tcPr>
          <w:p w14:paraId="1F6B51C4"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TORDateCombo</w:t>
            </w:r>
          </w:p>
        </w:tc>
        <w:tc>
          <w:tcPr>
            <w:tcW w:w="3202" w:type="pct"/>
            <w:gridSpan w:val="6"/>
            <w:shd w:val="clear" w:color="auto" w:fill="auto"/>
          </w:tcPr>
          <w:p w14:paraId="732C8106" w14:textId="77777777" w:rsidR="00323214" w:rsidRPr="00323214" w:rsidRDefault="00323214" w:rsidP="00323214">
            <w:pPr>
              <w:spacing w:before="60" w:after="60"/>
              <w:ind w:left="1440" w:hanging="1440"/>
              <w:rPr>
                <w:rFonts w:ascii="Arial" w:hAnsi="Arial" w:cs="Arial"/>
                <w:szCs w:val="22"/>
              </w:rPr>
            </w:pPr>
            <w:r w:rsidRPr="00323214">
              <w:rPr>
                <w:rFonts w:ascii="Arial" w:hAnsi="Arial" w:cs="Arial"/>
                <w:szCs w:val="22"/>
              </w:rPr>
              <w:t>File uRequiredFieldsHighlighter.pas</w:t>
            </w:r>
          </w:p>
          <w:p w14:paraId="0D5EC58F" w14:textId="77777777" w:rsidR="00323214" w:rsidRPr="00323214" w:rsidRDefault="00323214" w:rsidP="00323214">
            <w:pPr>
              <w:spacing w:before="60" w:after="60"/>
              <w:rPr>
                <w:rFonts w:ascii="Arial" w:hAnsi="Arial" w:cs="Arial"/>
                <w:szCs w:val="22"/>
              </w:rPr>
            </w:pPr>
            <w:r w:rsidRPr="00323214">
              <w:rPr>
                <w:rFonts w:ascii="Arial" w:hAnsi="Arial" w:cs="Arial"/>
                <w:szCs w:val="22"/>
              </w:rPr>
              <w:t>Expantion the ORDtTm.TORDateCombo class providing the new property RequiredColor</w:t>
            </w:r>
          </w:p>
        </w:tc>
      </w:tr>
      <w:tr w:rsidR="00323214" w:rsidRPr="00323214" w14:paraId="1814596C"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gridBefore w:val="1"/>
          <w:wBefore w:w="6" w:type="pct"/>
          <w:cantSplit/>
        </w:trPr>
        <w:tc>
          <w:tcPr>
            <w:tcW w:w="1791" w:type="pct"/>
            <w:shd w:val="clear" w:color="auto" w:fill="F2F2F2" w:themeFill="background1" w:themeFillShade="F2"/>
          </w:tcPr>
          <w:p w14:paraId="79934DA5"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98" w:type="pct"/>
            <w:tcBorders>
              <w:right w:val="nil"/>
            </w:tcBorders>
          </w:tcPr>
          <w:p w14:paraId="2316B266"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3"/>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720" w:type="pct"/>
            <w:gridSpan w:val="2"/>
            <w:tcBorders>
              <w:left w:val="nil"/>
              <w:right w:val="nil"/>
            </w:tcBorders>
          </w:tcPr>
          <w:p w14:paraId="38C6A57B"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417" w:type="pct"/>
            <w:gridSpan w:val="2"/>
            <w:tcBorders>
              <w:left w:val="nil"/>
              <w:right w:val="nil"/>
            </w:tcBorders>
          </w:tcPr>
          <w:p w14:paraId="37C742E4"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368" w:type="pct"/>
            <w:tcBorders>
              <w:left w:val="nil"/>
            </w:tcBorders>
          </w:tcPr>
          <w:p w14:paraId="725DEB2F"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249A1D26" w14:textId="77777777" w:rsidTr="0032321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gridBefore w:val="1"/>
          <w:wBefore w:w="6" w:type="pct"/>
          <w:cantSplit/>
        </w:trPr>
        <w:tc>
          <w:tcPr>
            <w:tcW w:w="1791" w:type="pct"/>
            <w:shd w:val="clear" w:color="auto" w:fill="F2F2F2" w:themeFill="background1" w:themeFillShade="F2"/>
          </w:tcPr>
          <w:p w14:paraId="5FB734B6" w14:textId="77777777" w:rsidR="00323214" w:rsidRPr="00323214" w:rsidRDefault="00323214" w:rsidP="00A3422A">
            <w:pPr>
              <w:keepNext/>
              <w:keepLines/>
              <w:spacing w:before="200" w:after="200" w:line="276" w:lineRule="auto"/>
              <w:outlineLvl w:val="4"/>
              <w:rPr>
                <w:rFonts w:ascii="Arial" w:eastAsiaTheme="majorEastAsia" w:hAnsi="Arial" w:cs="Arial"/>
                <w:b/>
                <w:color w:val="243F60" w:themeColor="accent1" w:themeShade="7F"/>
                <w:szCs w:val="22"/>
              </w:rPr>
            </w:pPr>
            <w:r w:rsidRPr="00323214">
              <w:rPr>
                <w:rFonts w:ascii="Arial" w:eastAsiaTheme="majorEastAsia" w:hAnsi="Arial" w:cs="Arial"/>
                <w:b/>
                <w:szCs w:val="22"/>
              </w:rPr>
              <w:t>Components on Form</w:t>
            </w:r>
          </w:p>
        </w:tc>
        <w:tc>
          <w:tcPr>
            <w:tcW w:w="3202" w:type="pct"/>
            <w:gridSpan w:val="6"/>
          </w:tcPr>
          <w:p w14:paraId="126E17F7" w14:textId="77777777" w:rsidR="00323214" w:rsidRPr="00323214" w:rsidRDefault="00323214" w:rsidP="00323214">
            <w:pPr>
              <w:spacing w:after="200" w:line="276" w:lineRule="auto"/>
              <w:rPr>
                <w:rFonts w:asciiTheme="minorHAnsi" w:eastAsiaTheme="minorHAnsi" w:hAnsiTheme="minorHAnsi" w:cstheme="minorBidi"/>
                <w:sz w:val="20"/>
                <w:szCs w:val="22"/>
              </w:rPr>
            </w:pPr>
            <w:r w:rsidRPr="00323214">
              <w:rPr>
                <w:rFonts w:asciiTheme="minorHAnsi" w:eastAsiaTheme="minorHAnsi" w:hAnsiTheme="minorHAnsi" w:cstheme="minorBidi"/>
                <w:szCs w:val="22"/>
              </w:rPr>
              <w:t>N/A</w:t>
            </w:r>
          </w:p>
        </w:tc>
      </w:tr>
      <w:tr w:rsidR="00323214" w:rsidRPr="00323214" w14:paraId="04B5E46A"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blHeader/>
        </w:trPr>
        <w:tc>
          <w:tcPr>
            <w:tcW w:w="1798" w:type="pct"/>
            <w:gridSpan w:val="2"/>
            <w:tcBorders>
              <w:bottom w:val="single" w:sz="4" w:space="0" w:color="auto"/>
            </w:tcBorders>
            <w:shd w:val="clear" w:color="auto" w:fill="F2F2F2" w:themeFill="background1" w:themeFillShade="F2"/>
          </w:tcPr>
          <w:p w14:paraId="475CFA0B"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Properties Name</w:t>
            </w:r>
          </w:p>
        </w:tc>
        <w:tc>
          <w:tcPr>
            <w:tcW w:w="1233" w:type="pct"/>
            <w:gridSpan w:val="2"/>
            <w:tcBorders>
              <w:bottom w:val="single" w:sz="4" w:space="0" w:color="auto"/>
            </w:tcBorders>
            <w:shd w:val="clear" w:color="auto" w:fill="F2F2F2" w:themeFill="background1" w:themeFillShade="F2"/>
          </w:tcPr>
          <w:p w14:paraId="54F15D8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Type</w:t>
            </w:r>
          </w:p>
        </w:tc>
        <w:tc>
          <w:tcPr>
            <w:tcW w:w="593" w:type="pct"/>
            <w:gridSpan w:val="2"/>
            <w:tcBorders>
              <w:bottom w:val="single" w:sz="4" w:space="0" w:color="auto"/>
            </w:tcBorders>
            <w:shd w:val="clear" w:color="auto" w:fill="F2F2F2" w:themeFill="background1" w:themeFillShade="F2"/>
          </w:tcPr>
          <w:p w14:paraId="4A9DBC3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Visibility</w:t>
            </w:r>
          </w:p>
        </w:tc>
        <w:tc>
          <w:tcPr>
            <w:tcW w:w="1376" w:type="pct"/>
            <w:gridSpan w:val="2"/>
            <w:tcBorders>
              <w:bottom w:val="single" w:sz="4" w:space="0" w:color="auto"/>
            </w:tcBorders>
            <w:shd w:val="clear" w:color="auto" w:fill="F2F2F2" w:themeFill="background1" w:themeFillShade="F2"/>
          </w:tcPr>
          <w:p w14:paraId="204B52D8"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2CDDD479"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1798" w:type="pct"/>
            <w:gridSpan w:val="2"/>
          </w:tcPr>
          <w:p w14:paraId="510875F9" w14:textId="77777777" w:rsidR="00323214" w:rsidRPr="00323214" w:rsidRDefault="00323214" w:rsidP="00323214">
            <w:pPr>
              <w:spacing w:before="60" w:after="60"/>
              <w:rPr>
                <w:rFonts w:ascii="Arial" w:hAnsi="Arial" w:cs="Arial"/>
                <w:szCs w:val="20"/>
              </w:rPr>
            </w:pPr>
            <w:r w:rsidRPr="00323214">
              <w:rPr>
                <w:rFonts w:ascii="Arial" w:hAnsi="Arial" w:cs="Arial"/>
                <w:szCs w:val="20"/>
              </w:rPr>
              <w:t>RequiredColor:TColor write setRequiredColor;</w:t>
            </w:r>
          </w:p>
        </w:tc>
        <w:tc>
          <w:tcPr>
            <w:tcW w:w="1233" w:type="pct"/>
            <w:gridSpan w:val="2"/>
          </w:tcPr>
          <w:p w14:paraId="4CA2A587" w14:textId="77777777" w:rsidR="00323214" w:rsidRPr="00323214" w:rsidRDefault="00323214" w:rsidP="00323214">
            <w:pPr>
              <w:spacing w:before="60" w:after="60"/>
              <w:rPr>
                <w:rFonts w:ascii="Arial" w:hAnsi="Arial" w:cs="Arial"/>
                <w:szCs w:val="20"/>
              </w:rPr>
            </w:pPr>
            <w:r w:rsidRPr="00323214">
              <w:rPr>
                <w:rFonts w:ascii="Arial" w:hAnsi="Arial" w:cs="Arial"/>
                <w:szCs w:val="20"/>
              </w:rPr>
              <w:t>TControl</w:t>
            </w:r>
          </w:p>
        </w:tc>
        <w:tc>
          <w:tcPr>
            <w:tcW w:w="593" w:type="pct"/>
            <w:gridSpan w:val="2"/>
          </w:tcPr>
          <w:p w14:paraId="16B4FE3E" w14:textId="77777777" w:rsidR="00323214" w:rsidRPr="00323214" w:rsidRDefault="00323214" w:rsidP="00323214">
            <w:pPr>
              <w:spacing w:before="60" w:after="60"/>
              <w:rPr>
                <w:rFonts w:ascii="Arial" w:hAnsi="Arial" w:cs="Arial"/>
                <w:szCs w:val="20"/>
              </w:rPr>
            </w:pPr>
            <w:r w:rsidRPr="00323214">
              <w:rPr>
                <w:rFonts w:ascii="Arial" w:hAnsi="Arial" w:cs="Arial"/>
                <w:szCs w:val="20"/>
              </w:rPr>
              <w:t>public</w:t>
            </w:r>
          </w:p>
        </w:tc>
        <w:tc>
          <w:tcPr>
            <w:tcW w:w="1376" w:type="pct"/>
            <w:gridSpan w:val="2"/>
          </w:tcPr>
          <w:p w14:paraId="388A4DF7" w14:textId="77777777" w:rsidR="00323214" w:rsidRPr="00323214" w:rsidRDefault="00323214" w:rsidP="00323214">
            <w:pPr>
              <w:spacing w:before="60" w:after="60"/>
              <w:rPr>
                <w:rFonts w:ascii="Arial" w:hAnsi="Arial" w:cs="Arial"/>
                <w:szCs w:val="20"/>
              </w:rPr>
            </w:pPr>
            <w:r w:rsidRPr="00323214">
              <w:rPr>
                <w:rFonts w:ascii="Arial" w:hAnsi="Arial" w:cs="Arial"/>
                <w:szCs w:val="20"/>
              </w:rPr>
              <w:t>Write only property to let object be highlighted</w:t>
            </w:r>
          </w:p>
        </w:tc>
      </w:tr>
      <w:tr w:rsidR="00323214" w:rsidRPr="00323214" w14:paraId="146DAB90"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blHeader/>
        </w:trPr>
        <w:tc>
          <w:tcPr>
            <w:tcW w:w="1798" w:type="pct"/>
            <w:gridSpan w:val="2"/>
            <w:tcBorders>
              <w:bottom w:val="single" w:sz="4" w:space="0" w:color="auto"/>
            </w:tcBorders>
            <w:shd w:val="clear" w:color="auto" w:fill="F2F2F2" w:themeFill="background1" w:themeFillShade="F2"/>
          </w:tcPr>
          <w:p w14:paraId="552CF455"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Class Methods</w:t>
            </w:r>
          </w:p>
        </w:tc>
        <w:tc>
          <w:tcPr>
            <w:tcW w:w="1233" w:type="pct"/>
            <w:gridSpan w:val="2"/>
            <w:tcBorders>
              <w:bottom w:val="single" w:sz="4" w:space="0" w:color="auto"/>
            </w:tcBorders>
            <w:shd w:val="clear" w:color="auto" w:fill="F2F2F2" w:themeFill="background1" w:themeFillShade="F2"/>
          </w:tcPr>
          <w:p w14:paraId="38A63A92"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1969" w:type="pct"/>
            <w:gridSpan w:val="4"/>
            <w:tcBorders>
              <w:bottom w:val="single" w:sz="4" w:space="0" w:color="auto"/>
            </w:tcBorders>
            <w:shd w:val="clear" w:color="auto" w:fill="F2F2F2" w:themeFill="background1" w:themeFillShade="F2"/>
          </w:tcPr>
          <w:p w14:paraId="5C21B6C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6F32C3E7"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1798" w:type="pct"/>
            <w:gridSpan w:val="2"/>
          </w:tcPr>
          <w:p w14:paraId="4E5B80CA" w14:textId="77777777" w:rsidR="00323214" w:rsidRPr="00323214" w:rsidRDefault="00323214" w:rsidP="00323214">
            <w:pPr>
              <w:spacing w:before="60" w:after="60"/>
              <w:rPr>
                <w:rFonts w:ascii="Arial" w:hAnsi="Arial" w:cs="Arial"/>
                <w:szCs w:val="20"/>
              </w:rPr>
            </w:pPr>
            <w:r w:rsidRPr="00323214">
              <w:rPr>
                <w:rFonts w:ascii="Arial" w:hAnsi="Arial" w:cs="Arial"/>
                <w:szCs w:val="20"/>
              </w:rPr>
              <w:t>setRequiredColor(aColor:TColor)</w:t>
            </w:r>
          </w:p>
        </w:tc>
        <w:tc>
          <w:tcPr>
            <w:tcW w:w="1233" w:type="pct"/>
            <w:gridSpan w:val="2"/>
          </w:tcPr>
          <w:p w14:paraId="2768982E"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1969" w:type="pct"/>
            <w:gridSpan w:val="4"/>
          </w:tcPr>
          <w:p w14:paraId="72A2EB88" w14:textId="77777777" w:rsidR="00323214" w:rsidRPr="00323214" w:rsidRDefault="00323214" w:rsidP="00323214">
            <w:pPr>
              <w:spacing w:before="60" w:after="60"/>
              <w:rPr>
                <w:rFonts w:ascii="Arial" w:hAnsi="Arial" w:cs="Arial"/>
                <w:szCs w:val="20"/>
              </w:rPr>
            </w:pPr>
            <w:r w:rsidRPr="00323214">
              <w:rPr>
                <w:rFonts w:ascii="Arial" w:hAnsi="Arial" w:cs="Arial"/>
                <w:szCs w:val="20"/>
              </w:rPr>
              <w:t>Sets color of the TORDateCombo components</w:t>
            </w:r>
          </w:p>
        </w:tc>
      </w:tr>
      <w:tr w:rsidR="00323214" w:rsidRPr="00323214" w14:paraId="16B6D9E2" w14:textId="77777777" w:rsidTr="0032321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5000" w:type="pct"/>
            <w:gridSpan w:val="8"/>
          </w:tcPr>
          <w:p w14:paraId="09926CBB" w14:textId="77777777" w:rsidR="00323214" w:rsidRPr="00323214" w:rsidRDefault="00323214" w:rsidP="00A3422A">
            <w:pPr>
              <w:pStyle w:val="SourceCode"/>
            </w:pPr>
            <w:r w:rsidRPr="00323214">
              <w:t>procedure TORDateCombo.setRequiredColor(aColor: TColor);</w:t>
            </w:r>
          </w:p>
          <w:p w14:paraId="5162067E" w14:textId="77777777" w:rsidR="00323214" w:rsidRPr="00323214" w:rsidRDefault="00323214" w:rsidP="00A3422A">
            <w:pPr>
              <w:pStyle w:val="SourceCode"/>
            </w:pPr>
            <w:r w:rsidRPr="00323214">
              <w:t>begin</w:t>
            </w:r>
          </w:p>
          <w:p w14:paraId="389FF155" w14:textId="77777777" w:rsidR="00323214" w:rsidRPr="00323214" w:rsidRDefault="00323214" w:rsidP="00A3422A">
            <w:pPr>
              <w:pStyle w:val="SourceCode"/>
            </w:pPr>
            <w:r w:rsidRPr="00323214">
              <w:t xml:space="preserve">  MonthCombo.Color := aColor;</w:t>
            </w:r>
          </w:p>
          <w:p w14:paraId="6AFA1062" w14:textId="77777777" w:rsidR="00323214" w:rsidRPr="00323214" w:rsidRDefault="00323214" w:rsidP="00A3422A">
            <w:pPr>
              <w:pStyle w:val="SourceCode"/>
            </w:pPr>
            <w:r w:rsidRPr="00323214">
              <w:t xml:space="preserve">  DayCombo.Color := aColor;</w:t>
            </w:r>
          </w:p>
          <w:p w14:paraId="16537CE2" w14:textId="77777777" w:rsidR="00323214" w:rsidRPr="00323214" w:rsidRDefault="00323214" w:rsidP="00A3422A">
            <w:pPr>
              <w:pStyle w:val="SourceCode"/>
            </w:pPr>
            <w:r w:rsidRPr="00323214">
              <w:t xml:space="preserve">  YearEdit.Color := aColor;</w:t>
            </w:r>
          </w:p>
          <w:p w14:paraId="1BEAB88E" w14:textId="77777777" w:rsidR="00323214" w:rsidRPr="00323214" w:rsidRDefault="00323214" w:rsidP="00A3422A">
            <w:pPr>
              <w:pStyle w:val="SourceCode"/>
            </w:pPr>
            <w:r w:rsidRPr="00323214">
              <w:t>end;</w:t>
            </w:r>
          </w:p>
        </w:tc>
      </w:tr>
    </w:tbl>
    <w:p w14:paraId="7FD172B6" w14:textId="77777777" w:rsidR="00323214" w:rsidRPr="00323214" w:rsidRDefault="00323214" w:rsidP="00A3422A">
      <w:pPr>
        <w:pStyle w:val="Heading8"/>
        <w:rPr>
          <w:rFonts w:eastAsiaTheme="majorEastAsia"/>
        </w:rPr>
      </w:pPr>
      <w:bookmarkStart w:id="529" w:name="_Toc475621437"/>
      <w:r w:rsidRPr="00323214">
        <w:rPr>
          <w:rFonts w:eastAsiaTheme="majorEastAsia"/>
        </w:rPr>
        <w:t>Unit Methods</w:t>
      </w:r>
      <w:bookmarkEnd w:id="5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1440"/>
        <w:gridCol w:w="4608"/>
      </w:tblGrid>
      <w:tr w:rsidR="00323214" w:rsidRPr="00323214" w14:paraId="68D6E373" w14:textId="77777777" w:rsidTr="00323214">
        <w:trPr>
          <w:cantSplit/>
          <w:tblHeader/>
        </w:trPr>
        <w:tc>
          <w:tcPr>
            <w:tcW w:w="1842" w:type="pct"/>
            <w:tcBorders>
              <w:bottom w:val="single" w:sz="4" w:space="0" w:color="auto"/>
            </w:tcBorders>
            <w:shd w:val="clear" w:color="auto" w:fill="F2F2F2" w:themeFill="background1" w:themeFillShade="F2"/>
          </w:tcPr>
          <w:p w14:paraId="212AB87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Name</w:t>
            </w:r>
          </w:p>
        </w:tc>
        <w:tc>
          <w:tcPr>
            <w:tcW w:w="752" w:type="pct"/>
            <w:tcBorders>
              <w:bottom w:val="single" w:sz="4" w:space="0" w:color="auto"/>
            </w:tcBorders>
            <w:shd w:val="clear" w:color="auto" w:fill="F2F2F2" w:themeFill="background1" w:themeFillShade="F2"/>
          </w:tcPr>
          <w:p w14:paraId="7EF45D5C"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Procedure/Function</w:t>
            </w:r>
          </w:p>
        </w:tc>
        <w:tc>
          <w:tcPr>
            <w:tcW w:w="2406" w:type="pct"/>
            <w:tcBorders>
              <w:bottom w:val="single" w:sz="4" w:space="0" w:color="auto"/>
            </w:tcBorders>
            <w:shd w:val="clear" w:color="auto" w:fill="F2F2F2" w:themeFill="background1" w:themeFillShade="F2"/>
          </w:tcPr>
          <w:p w14:paraId="7FAE9D56"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w:t>
            </w:r>
          </w:p>
        </w:tc>
      </w:tr>
      <w:tr w:rsidR="00323214" w:rsidRPr="00323214" w14:paraId="101491B2" w14:textId="77777777" w:rsidTr="00323214">
        <w:trPr>
          <w:cantSplit/>
        </w:trPr>
        <w:tc>
          <w:tcPr>
            <w:tcW w:w="1842" w:type="pct"/>
          </w:tcPr>
          <w:p w14:paraId="16E0B2AF" w14:textId="77777777" w:rsidR="00323214" w:rsidRPr="00323214" w:rsidRDefault="00323214" w:rsidP="00323214">
            <w:pPr>
              <w:spacing w:before="60" w:after="60"/>
              <w:rPr>
                <w:rFonts w:ascii="Arial" w:hAnsi="Arial" w:cs="Arial"/>
                <w:szCs w:val="20"/>
              </w:rPr>
            </w:pPr>
            <w:r w:rsidRPr="00323214">
              <w:rPr>
                <w:rFonts w:ascii="Arial" w:hAnsi="Arial" w:cs="Arial"/>
                <w:szCs w:val="20"/>
              </w:rPr>
              <w:lastRenderedPageBreak/>
              <w:t>clearRequiredControls</w:t>
            </w:r>
          </w:p>
        </w:tc>
        <w:tc>
          <w:tcPr>
            <w:tcW w:w="752" w:type="pct"/>
          </w:tcPr>
          <w:p w14:paraId="4533995F"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678FBB62" w14:textId="77777777" w:rsidR="00323214" w:rsidRPr="00323214" w:rsidRDefault="00323214" w:rsidP="00323214">
            <w:pPr>
              <w:spacing w:before="60" w:after="60"/>
              <w:rPr>
                <w:rFonts w:ascii="Arial" w:hAnsi="Arial" w:cs="Arial"/>
                <w:szCs w:val="20"/>
              </w:rPr>
            </w:pPr>
            <w:r w:rsidRPr="00323214">
              <w:rPr>
                <w:rFonts w:ascii="Arial" w:hAnsi="Arial" w:cs="Arial"/>
                <w:szCs w:val="20"/>
              </w:rPr>
              <w:t>Clears association “Filed-Control”</w:t>
            </w:r>
          </w:p>
        </w:tc>
      </w:tr>
      <w:tr w:rsidR="00323214" w:rsidRPr="00323214" w14:paraId="27566C42" w14:textId="77777777" w:rsidTr="00323214">
        <w:trPr>
          <w:cantSplit/>
        </w:trPr>
        <w:tc>
          <w:tcPr>
            <w:tcW w:w="1842" w:type="pct"/>
          </w:tcPr>
          <w:p w14:paraId="00260D25" w14:textId="77777777" w:rsidR="00323214" w:rsidRPr="00323214" w:rsidRDefault="00323214" w:rsidP="00323214">
            <w:pPr>
              <w:spacing w:before="60" w:after="60"/>
              <w:rPr>
                <w:rFonts w:ascii="Arial" w:hAnsi="Arial" w:cs="Arial"/>
                <w:szCs w:val="20"/>
              </w:rPr>
            </w:pPr>
            <w:r w:rsidRPr="00323214">
              <w:rPr>
                <w:rFonts w:ascii="Arial" w:hAnsi="Arial" w:cs="Arial"/>
                <w:szCs w:val="20"/>
              </w:rPr>
              <w:t>AddFieldControl(aFld: TTemplateField; aControl: TWinControl;</w:t>
            </w:r>
          </w:p>
          <w:p w14:paraId="4ED2EFC0"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anID: String)</w:t>
            </w:r>
          </w:p>
        </w:tc>
        <w:tc>
          <w:tcPr>
            <w:tcW w:w="752" w:type="pct"/>
          </w:tcPr>
          <w:p w14:paraId="0D447225"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15DBABB1" w14:textId="77777777" w:rsidR="00323214" w:rsidRPr="00323214" w:rsidRDefault="00323214" w:rsidP="00323214">
            <w:pPr>
              <w:spacing w:before="60" w:after="60"/>
              <w:rPr>
                <w:rFonts w:ascii="Arial" w:hAnsi="Arial" w:cs="Arial"/>
                <w:szCs w:val="20"/>
              </w:rPr>
            </w:pPr>
            <w:r w:rsidRPr="00323214">
              <w:rPr>
                <w:rFonts w:ascii="Arial" w:hAnsi="Arial" w:cs="Arial"/>
                <w:szCs w:val="20"/>
              </w:rPr>
              <w:t>Adding control to the list</w:t>
            </w:r>
          </w:p>
        </w:tc>
      </w:tr>
      <w:tr w:rsidR="00323214" w:rsidRPr="00323214" w14:paraId="179C3CEA" w14:textId="77777777" w:rsidTr="00323214">
        <w:trPr>
          <w:cantSplit/>
        </w:trPr>
        <w:tc>
          <w:tcPr>
            <w:tcW w:w="1842" w:type="pct"/>
          </w:tcPr>
          <w:p w14:paraId="3983FA57" w14:textId="77777777" w:rsidR="00323214" w:rsidRPr="00323214" w:rsidRDefault="00323214" w:rsidP="00323214">
            <w:pPr>
              <w:spacing w:before="60" w:after="60"/>
              <w:rPr>
                <w:rFonts w:ascii="Arial" w:hAnsi="Arial" w:cs="Arial"/>
                <w:szCs w:val="20"/>
              </w:rPr>
            </w:pPr>
            <w:r w:rsidRPr="00323214">
              <w:rPr>
                <w:rFonts w:ascii="Arial" w:hAnsi="Arial" w:cs="Arial"/>
                <w:szCs w:val="20"/>
              </w:rPr>
              <w:t>AddParentCheckbox(anEntry: TTemplateDialogEntry;</w:t>
            </w:r>
          </w:p>
          <w:p w14:paraId="1727B7B2" w14:textId="77777777" w:rsidR="00323214" w:rsidRPr="00323214" w:rsidRDefault="00323214" w:rsidP="00323214">
            <w:pPr>
              <w:spacing w:before="60" w:after="60"/>
              <w:rPr>
                <w:rFonts w:ascii="Arial" w:hAnsi="Arial" w:cs="Arial"/>
                <w:szCs w:val="20"/>
              </w:rPr>
            </w:pPr>
            <w:r w:rsidRPr="00323214">
              <w:rPr>
                <w:rFonts w:ascii="Arial" w:hAnsi="Arial" w:cs="Arial"/>
                <w:szCs w:val="20"/>
              </w:rPr>
              <w:t xml:space="preserve">  aControl: TWinControl);</w:t>
            </w:r>
          </w:p>
        </w:tc>
        <w:tc>
          <w:tcPr>
            <w:tcW w:w="752" w:type="pct"/>
          </w:tcPr>
          <w:p w14:paraId="69BEE434" w14:textId="77777777" w:rsidR="00323214" w:rsidRPr="00323214" w:rsidRDefault="00323214" w:rsidP="00323214">
            <w:pPr>
              <w:spacing w:before="60" w:after="60"/>
              <w:rPr>
                <w:rFonts w:ascii="Arial" w:hAnsi="Arial" w:cs="Arial"/>
                <w:szCs w:val="20"/>
              </w:rPr>
            </w:pPr>
            <w:r w:rsidRPr="00323214">
              <w:rPr>
                <w:rFonts w:ascii="Arial" w:hAnsi="Arial" w:cs="Arial"/>
                <w:szCs w:val="20"/>
              </w:rPr>
              <w:t>procedure</w:t>
            </w:r>
          </w:p>
        </w:tc>
        <w:tc>
          <w:tcPr>
            <w:tcW w:w="2406" w:type="pct"/>
          </w:tcPr>
          <w:p w14:paraId="5B45961A" w14:textId="77777777" w:rsidR="00323214" w:rsidRPr="00323214" w:rsidRDefault="00323214" w:rsidP="00323214">
            <w:pPr>
              <w:spacing w:before="60" w:after="60"/>
              <w:rPr>
                <w:rFonts w:ascii="Arial" w:hAnsi="Arial" w:cs="Arial"/>
                <w:szCs w:val="20"/>
              </w:rPr>
            </w:pPr>
            <w:r w:rsidRPr="00323214">
              <w:rPr>
                <w:rFonts w:ascii="Arial" w:hAnsi="Arial" w:cs="Arial"/>
                <w:szCs w:val="20"/>
              </w:rPr>
              <w:t>Addingcontrol to the list</w:t>
            </w:r>
          </w:p>
        </w:tc>
      </w:tr>
    </w:tbl>
    <w:p w14:paraId="5FD98BD6" w14:textId="77777777" w:rsidR="00323214" w:rsidRPr="00323214" w:rsidRDefault="00323214" w:rsidP="00323214">
      <w:pPr>
        <w:spacing w:after="200" w:line="276" w:lineRule="auto"/>
        <w:rPr>
          <w:rFonts w:asciiTheme="minorHAnsi" w:eastAsiaTheme="minorHAnsi" w:hAnsiTheme="minorHAnsi" w:cstheme="minorBidi"/>
          <w:szCs w:val="22"/>
        </w:rPr>
      </w:pPr>
    </w:p>
    <w:p w14:paraId="37D67EBD" w14:textId="77777777" w:rsidR="00323214" w:rsidRDefault="00323214" w:rsidP="00A3422A">
      <w:pPr>
        <w:pStyle w:val="Heading8"/>
        <w:rPr>
          <w:rFonts w:eastAsiaTheme="majorEastAsia"/>
        </w:rPr>
      </w:pPr>
      <w:bookmarkStart w:id="530" w:name="_Toc475621438"/>
      <w:r w:rsidRPr="00323214">
        <w:rPr>
          <w:rFonts w:eastAsiaTheme="majorEastAsia"/>
        </w:rPr>
        <w:t>New Code added</w:t>
      </w:r>
      <w:bookmarkEnd w:id="530"/>
    </w:p>
    <w:p w14:paraId="02FD71FF" w14:textId="77777777" w:rsidR="00245533" w:rsidRPr="00245533" w:rsidRDefault="00245533" w:rsidP="00245533">
      <w:pPr>
        <w:pStyle w:val="BodyText"/>
        <w:rPr>
          <w:rFonts w:eastAsiaTheme="majorEastAsia"/>
        </w:rPr>
      </w:pPr>
    </w:p>
    <w:tbl>
      <w:tblPr>
        <w:tblW w:w="4984" w:type="pct"/>
        <w:tblInd w:w="24"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45"/>
      </w:tblGrid>
      <w:tr w:rsidR="00323214" w:rsidRPr="00323214" w14:paraId="48068173" w14:textId="77777777" w:rsidTr="00323214">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C8E503" w14:textId="77777777" w:rsidR="00323214" w:rsidRPr="00323214" w:rsidRDefault="00323214" w:rsidP="00323214">
            <w:pPr>
              <w:spacing w:after="200" w:line="276" w:lineRule="auto"/>
              <w:rPr>
                <w:rFonts w:asciiTheme="minorHAnsi" w:eastAsiaTheme="minorHAnsi" w:hAnsiTheme="minorHAnsi" w:cstheme="minorBidi"/>
                <w:szCs w:val="22"/>
              </w:rPr>
            </w:pPr>
            <w:r w:rsidRPr="00323214">
              <w:rPr>
                <w:rFonts w:asciiTheme="minorHAnsi" w:eastAsiaTheme="minorHAnsi" w:hAnsiTheme="minorHAnsi" w:cstheme="minorBidi"/>
                <w:b/>
                <w:szCs w:val="22"/>
              </w:rPr>
              <w:t xml:space="preserve">Class </w:t>
            </w:r>
            <w:r w:rsidRPr="00323214">
              <w:rPr>
                <w:rFonts w:ascii="Arial" w:eastAsiaTheme="minorHAnsi" w:hAnsi="Arial" w:cs="Arial"/>
                <w:b/>
                <w:szCs w:val="22"/>
              </w:rPr>
              <w:t>Class TRequiredFieldsHighlighter</w:t>
            </w:r>
            <w:r w:rsidRPr="00323214">
              <w:rPr>
                <w:rFonts w:asciiTheme="minorHAnsi" w:eastAsiaTheme="minorHAnsi" w:hAnsiTheme="minorHAnsi" w:cstheme="minorBidi"/>
                <w:szCs w:val="22"/>
              </w:rPr>
              <w:t xml:space="preserve"> </w:t>
            </w:r>
            <w:r w:rsidRPr="00323214">
              <w:rPr>
                <w:rFonts w:asciiTheme="minorHAnsi" w:eastAsiaTheme="minorHAnsi" w:hAnsiTheme="minorHAnsi" w:cstheme="minorBidi"/>
                <w:b/>
                <w:szCs w:val="22"/>
              </w:rPr>
              <w:t xml:space="preserve"> Modified Logic (New code)</w:t>
            </w:r>
          </w:p>
        </w:tc>
      </w:tr>
    </w:tbl>
    <w:p w14:paraId="3CA0FF0E" w14:textId="77777777" w:rsidR="00323214" w:rsidRPr="00323214" w:rsidRDefault="00323214" w:rsidP="00A3422A">
      <w:pPr>
        <w:pStyle w:val="SourceCode"/>
      </w:pPr>
    </w:p>
    <w:p w14:paraId="0765939B" w14:textId="77777777" w:rsidR="00323214" w:rsidRPr="00323214" w:rsidRDefault="00323214" w:rsidP="00A3422A">
      <w:pPr>
        <w:pStyle w:val="SourceCode"/>
      </w:pPr>
      <w:r w:rsidRPr="00323214">
        <w:t>unit uRequiredFieldsHighlighter;</w:t>
      </w:r>
    </w:p>
    <w:p w14:paraId="5EDC5AC7" w14:textId="77777777" w:rsidR="00323214" w:rsidRPr="00323214" w:rsidRDefault="00323214" w:rsidP="00A3422A">
      <w:pPr>
        <w:pStyle w:val="SourceCode"/>
      </w:pPr>
    </w:p>
    <w:p w14:paraId="46936A58" w14:textId="77777777" w:rsidR="00323214" w:rsidRPr="00323214" w:rsidRDefault="00323214" w:rsidP="00A3422A">
      <w:pPr>
        <w:pStyle w:val="SourceCode"/>
      </w:pPr>
      <w:r w:rsidRPr="00323214">
        <w:t>interface</w:t>
      </w:r>
    </w:p>
    <w:p w14:paraId="20639AF2" w14:textId="77777777" w:rsidR="00323214" w:rsidRPr="00323214" w:rsidRDefault="00323214" w:rsidP="00A3422A">
      <w:pPr>
        <w:pStyle w:val="SourceCode"/>
      </w:pPr>
    </w:p>
    <w:p w14:paraId="283BFBC0" w14:textId="77777777" w:rsidR="00323214" w:rsidRPr="00323214" w:rsidRDefault="00323214" w:rsidP="00A3422A">
      <w:pPr>
        <w:pStyle w:val="SourceCode"/>
      </w:pPr>
      <w:r w:rsidRPr="00323214">
        <w:t>uses</w:t>
      </w:r>
    </w:p>
    <w:p w14:paraId="2035B351" w14:textId="77777777" w:rsidR="00323214" w:rsidRPr="00323214" w:rsidRDefault="00323214" w:rsidP="00A3422A">
      <w:pPr>
        <w:pStyle w:val="SourceCode"/>
      </w:pPr>
      <w:r w:rsidRPr="00323214">
        <w:t xml:space="preserve">  uTemplateFields, System.Classes, Controls, ORFn;</w:t>
      </w:r>
    </w:p>
    <w:p w14:paraId="472CF79A" w14:textId="77777777" w:rsidR="00323214" w:rsidRPr="00323214" w:rsidRDefault="00323214" w:rsidP="00A3422A">
      <w:pPr>
        <w:pStyle w:val="SourceCode"/>
      </w:pPr>
    </w:p>
    <w:p w14:paraId="2323AC3C" w14:textId="77777777" w:rsidR="00323214" w:rsidRPr="00323214" w:rsidRDefault="00323214" w:rsidP="00A3422A">
      <w:pPr>
        <w:pStyle w:val="SourceCode"/>
      </w:pPr>
      <w:r w:rsidRPr="00323214">
        <w:t>type</w:t>
      </w:r>
    </w:p>
    <w:p w14:paraId="2A9332BE" w14:textId="77777777" w:rsidR="00323214" w:rsidRPr="00323214" w:rsidRDefault="00323214" w:rsidP="00A3422A">
      <w:pPr>
        <w:pStyle w:val="SourceCode"/>
      </w:pPr>
      <w:r w:rsidRPr="00323214">
        <w:t xml:space="preserve">  TRequiredFieldsHighlighter = class(TObject)</w:t>
      </w:r>
    </w:p>
    <w:p w14:paraId="6C0E7EA9" w14:textId="77777777" w:rsidR="00323214" w:rsidRPr="00323214" w:rsidRDefault="00323214" w:rsidP="00A3422A">
      <w:pPr>
        <w:pStyle w:val="SourceCode"/>
      </w:pPr>
      <w:r w:rsidRPr="00323214">
        <w:t xml:space="preserve">  private</w:t>
      </w:r>
    </w:p>
    <w:p w14:paraId="031DF8DB" w14:textId="77777777" w:rsidR="00323214" w:rsidRPr="00323214" w:rsidRDefault="00323214" w:rsidP="00A3422A">
      <w:pPr>
        <w:pStyle w:val="SourceCode"/>
      </w:pPr>
      <w:r w:rsidRPr="00323214">
        <w:t xml:space="preserve">    function parseTemplateFieldName(aSource: String): String;</w:t>
      </w:r>
    </w:p>
    <w:p w14:paraId="2FE0ACEC" w14:textId="77777777" w:rsidR="00323214" w:rsidRPr="00323214" w:rsidRDefault="00323214" w:rsidP="00A3422A">
      <w:pPr>
        <w:pStyle w:val="SourceCode"/>
      </w:pPr>
      <w:r w:rsidRPr="00323214">
        <w:t xml:space="preserve">    function parseTemplateFieldID(aSource: String): String;</w:t>
      </w:r>
    </w:p>
    <w:p w14:paraId="59569887" w14:textId="77777777" w:rsidR="00323214" w:rsidRPr="00323214" w:rsidRDefault="00323214" w:rsidP="00A3422A">
      <w:pPr>
        <w:pStyle w:val="SourceCode"/>
      </w:pPr>
      <w:r w:rsidRPr="00323214">
        <w:t xml:space="preserve">    function getControlValue(aControl: TObject): String;</w:t>
      </w:r>
    </w:p>
    <w:p w14:paraId="6A2645C3" w14:textId="77777777" w:rsidR="00323214" w:rsidRPr="00323214" w:rsidRDefault="00323214" w:rsidP="00A3422A">
      <w:pPr>
        <w:pStyle w:val="SourceCode"/>
      </w:pPr>
      <w:r w:rsidRPr="00323214">
        <w:t xml:space="preserve">    function getRequiredFieldsNamesValues(aParent: TWinControl): TStringList;</w:t>
      </w:r>
    </w:p>
    <w:p w14:paraId="594F380F" w14:textId="77777777" w:rsidR="00323214" w:rsidRPr="00323214" w:rsidRDefault="00323214" w:rsidP="00A3422A">
      <w:pPr>
        <w:pStyle w:val="SourceCode"/>
      </w:pPr>
      <w:r w:rsidRPr="00323214">
        <w:t xml:space="preserve">    procedure HighlightControl(Ctrl: TControl; aRequired: boolean);</w:t>
      </w:r>
    </w:p>
    <w:p w14:paraId="4F2678B5" w14:textId="77777777" w:rsidR="00323214" w:rsidRPr="00323214" w:rsidRDefault="00323214" w:rsidP="00A3422A">
      <w:pPr>
        <w:pStyle w:val="SourceCode"/>
      </w:pPr>
      <w:r w:rsidRPr="00323214">
        <w:t xml:space="preserve">  public</w:t>
      </w:r>
    </w:p>
    <w:p w14:paraId="11F188C1" w14:textId="77777777" w:rsidR="00323214" w:rsidRPr="00323214" w:rsidRDefault="00323214" w:rsidP="00A3422A">
      <w:pPr>
        <w:pStyle w:val="SourceCode"/>
      </w:pPr>
      <w:r w:rsidRPr="00323214">
        <w:t xml:space="preserve">    procedure HighlightControls(aRequired: boolean);</w:t>
      </w:r>
    </w:p>
    <w:p w14:paraId="7A181526" w14:textId="77777777" w:rsidR="00323214" w:rsidRPr="00323214" w:rsidRDefault="00323214" w:rsidP="00A3422A">
      <w:pPr>
        <w:pStyle w:val="SourceCode"/>
      </w:pPr>
      <w:r w:rsidRPr="00323214">
        <w:t xml:space="preserve">    function parseControlFLD(aSource: String): String;</w:t>
      </w:r>
    </w:p>
    <w:p w14:paraId="08F0461F" w14:textId="77777777" w:rsidR="00323214" w:rsidRPr="00323214" w:rsidRDefault="00323214" w:rsidP="00A3422A">
      <w:pPr>
        <w:pStyle w:val="SourceCode"/>
      </w:pPr>
      <w:r w:rsidRPr="00323214">
        <w:t xml:space="preserve">    function IsTemplateControl(aCtrl, aCtrlMain: TObject): boolean;</w:t>
      </w:r>
    </w:p>
    <w:p w14:paraId="04BEDBB9" w14:textId="77777777" w:rsidR="00323214" w:rsidRPr="00323214" w:rsidRDefault="00323214" w:rsidP="00A3422A">
      <w:pPr>
        <w:pStyle w:val="SourceCode"/>
      </w:pPr>
      <w:r w:rsidRPr="00323214">
        <w:t xml:space="preserve">    function getTemplateFieldByControl(aControl: TWinControl): TTemplateField;</w:t>
      </w:r>
    </w:p>
    <w:p w14:paraId="28FFEE1F" w14:textId="77777777" w:rsidR="00323214" w:rsidRPr="00323214" w:rsidRDefault="00323214" w:rsidP="00A3422A">
      <w:pPr>
        <w:pStyle w:val="SourceCode"/>
      </w:pPr>
      <w:r w:rsidRPr="00323214">
        <w:t xml:space="preserve">    function getRequiredFieldText(aFld: TTemplateField; aDelim: String = U)</w:t>
      </w:r>
    </w:p>
    <w:p w14:paraId="7D5EF1A7" w14:textId="77777777" w:rsidR="00323214" w:rsidRPr="00323214" w:rsidRDefault="00323214" w:rsidP="00A3422A">
      <w:pPr>
        <w:pStyle w:val="SourceCode"/>
      </w:pPr>
      <w:r w:rsidRPr="00323214">
        <w:t xml:space="preserve">      : String; overload;</w:t>
      </w:r>
    </w:p>
    <w:p w14:paraId="3E697E11" w14:textId="77777777" w:rsidR="00323214" w:rsidRPr="00323214" w:rsidRDefault="00323214" w:rsidP="00A3422A">
      <w:pPr>
        <w:pStyle w:val="SourceCode"/>
      </w:pPr>
      <w:r w:rsidRPr="00323214">
        <w:t xml:space="preserve">    function getRequiredFieldText(aCtrl: TWinControl; aDelim: String = U)</w:t>
      </w:r>
    </w:p>
    <w:p w14:paraId="70162951" w14:textId="77777777" w:rsidR="00323214" w:rsidRPr="00323214" w:rsidRDefault="00323214" w:rsidP="00A3422A">
      <w:pPr>
        <w:pStyle w:val="SourceCode"/>
      </w:pPr>
      <w:r w:rsidRPr="00323214">
        <w:t xml:space="preserve">      : String; overload;</w:t>
      </w:r>
    </w:p>
    <w:p w14:paraId="1D3BEBC8" w14:textId="77777777" w:rsidR="00323214" w:rsidRPr="00323214" w:rsidRDefault="00323214" w:rsidP="00A3422A">
      <w:pPr>
        <w:pStyle w:val="SourceCode"/>
      </w:pPr>
      <w:r w:rsidRPr="00323214">
        <w:t xml:space="preserve">    function getControlIndex(aControl: TWinControl): Integer;</w:t>
      </w:r>
    </w:p>
    <w:p w14:paraId="1ED12C1A" w14:textId="77777777" w:rsidR="00323214" w:rsidRPr="00323214" w:rsidRDefault="00323214" w:rsidP="00A3422A">
      <w:pPr>
        <w:pStyle w:val="SourceCode"/>
      </w:pPr>
      <w:r w:rsidRPr="00323214">
        <w:t xml:space="preserve">    function getControlByInd(anInd: Integer): TWinControl;</w:t>
      </w:r>
    </w:p>
    <w:p w14:paraId="5995B01E" w14:textId="77777777" w:rsidR="00323214" w:rsidRPr="00323214" w:rsidRDefault="00323214" w:rsidP="00A3422A">
      <w:pPr>
        <w:pStyle w:val="SourceCode"/>
      </w:pPr>
      <w:r w:rsidRPr="00323214">
        <w:t xml:space="preserve">    function getRequiredControls: TStringList;</w:t>
      </w:r>
    </w:p>
    <w:p w14:paraId="5E926476" w14:textId="77777777" w:rsidR="00323214" w:rsidRPr="00323214" w:rsidRDefault="00323214" w:rsidP="00A3422A">
      <w:pPr>
        <w:pStyle w:val="SourceCode"/>
      </w:pPr>
      <w:r w:rsidRPr="00323214">
        <w:t xml:space="preserve">    function getRequiredFieldNames(aParent: TWinControl;</w:t>
      </w:r>
    </w:p>
    <w:p w14:paraId="3124DC7C" w14:textId="77777777" w:rsidR="00323214" w:rsidRPr="00323214" w:rsidRDefault="00323214" w:rsidP="00A3422A">
      <w:pPr>
        <w:pStyle w:val="SourceCode"/>
      </w:pPr>
      <w:r w:rsidRPr="00323214">
        <w:t xml:space="preserve">      anIndent: String): String;</w:t>
      </w:r>
    </w:p>
    <w:p w14:paraId="6E2B3DD0" w14:textId="77777777" w:rsidR="00323214" w:rsidRPr="00323214" w:rsidRDefault="00323214" w:rsidP="00A3422A">
      <w:pPr>
        <w:pStyle w:val="SourceCode"/>
      </w:pPr>
      <w:r w:rsidRPr="00323214">
        <w:t xml:space="preserve">    function getNumberOfMissingFields(aParent: TWinControl): Integer;</w:t>
      </w:r>
    </w:p>
    <w:p w14:paraId="0BEF3A52" w14:textId="77777777" w:rsidR="00323214" w:rsidRPr="00323214" w:rsidRDefault="00323214" w:rsidP="00A3422A">
      <w:pPr>
        <w:pStyle w:val="SourceCode"/>
      </w:pPr>
      <w:r w:rsidRPr="00323214">
        <w:t>{$IFDEF DEBUG}</w:t>
      </w:r>
    </w:p>
    <w:p w14:paraId="739D02AD" w14:textId="77777777" w:rsidR="00323214" w:rsidRPr="00323214" w:rsidRDefault="00323214" w:rsidP="00A3422A">
      <w:pPr>
        <w:pStyle w:val="SourceCode"/>
      </w:pPr>
      <w:r w:rsidRPr="00323214">
        <w:t xml:space="preserve">    function getControlInfo(aControl: TWinControl): String;</w:t>
      </w:r>
    </w:p>
    <w:p w14:paraId="697C8B19" w14:textId="77777777" w:rsidR="00323214" w:rsidRPr="00323214" w:rsidRDefault="00323214" w:rsidP="00A3422A">
      <w:pPr>
        <w:pStyle w:val="SourceCode"/>
      </w:pPr>
      <w:r w:rsidRPr="00323214">
        <w:t>{$ENDIF}</w:t>
      </w:r>
    </w:p>
    <w:p w14:paraId="69F13FC8" w14:textId="77777777" w:rsidR="00323214" w:rsidRPr="00323214" w:rsidRDefault="00323214" w:rsidP="00A3422A">
      <w:pPr>
        <w:pStyle w:val="SourceCode"/>
      </w:pPr>
      <w:r w:rsidRPr="00323214">
        <w:t xml:space="preserve">  end;</w:t>
      </w:r>
    </w:p>
    <w:p w14:paraId="6728C59A" w14:textId="77777777" w:rsidR="00323214" w:rsidRPr="00323214" w:rsidRDefault="00323214" w:rsidP="00A3422A">
      <w:pPr>
        <w:pStyle w:val="SourceCode"/>
      </w:pPr>
    </w:p>
    <w:p w14:paraId="22319F01" w14:textId="77777777" w:rsidR="00323214" w:rsidRPr="00323214" w:rsidRDefault="00323214" w:rsidP="00A3422A">
      <w:pPr>
        <w:pStyle w:val="SourceCode"/>
      </w:pPr>
      <w:r w:rsidRPr="00323214">
        <w:t>procedure clearRequiredControls;</w:t>
      </w:r>
    </w:p>
    <w:p w14:paraId="64ADBF14" w14:textId="77777777" w:rsidR="00323214" w:rsidRPr="00323214" w:rsidRDefault="00323214" w:rsidP="00A3422A">
      <w:pPr>
        <w:pStyle w:val="SourceCode"/>
      </w:pPr>
      <w:r w:rsidRPr="00323214">
        <w:t>procedure AddFieldControl(aFld: TTemplateField; aControl: TWinControl;</w:t>
      </w:r>
    </w:p>
    <w:p w14:paraId="78885AAC" w14:textId="77777777" w:rsidR="00323214" w:rsidRPr="00323214" w:rsidRDefault="00323214" w:rsidP="00A3422A">
      <w:pPr>
        <w:pStyle w:val="SourceCode"/>
      </w:pPr>
      <w:r w:rsidRPr="00323214">
        <w:lastRenderedPageBreak/>
        <w:t xml:space="preserve">  anID: String);</w:t>
      </w:r>
    </w:p>
    <w:p w14:paraId="220B74B8" w14:textId="77777777" w:rsidR="00323214" w:rsidRPr="00323214" w:rsidRDefault="00323214" w:rsidP="00A3422A">
      <w:pPr>
        <w:pStyle w:val="SourceCode"/>
      </w:pPr>
      <w:r w:rsidRPr="00323214">
        <w:t>procedure AddParentCheckbox(anEntry: TTemplateDialogEntry;</w:t>
      </w:r>
    </w:p>
    <w:p w14:paraId="2C89709D" w14:textId="77777777" w:rsidR="00323214" w:rsidRPr="00323214" w:rsidRDefault="00323214" w:rsidP="00A3422A">
      <w:pPr>
        <w:pStyle w:val="SourceCode"/>
      </w:pPr>
      <w:r w:rsidRPr="00323214">
        <w:t xml:space="preserve">  aControl: TWinControl);</w:t>
      </w:r>
    </w:p>
    <w:p w14:paraId="2FB21299" w14:textId="77777777" w:rsidR="00323214" w:rsidRPr="00323214" w:rsidRDefault="00323214" w:rsidP="00A3422A">
      <w:pPr>
        <w:pStyle w:val="SourceCode"/>
      </w:pPr>
    </w:p>
    <w:p w14:paraId="5D805012" w14:textId="77777777" w:rsidR="00323214" w:rsidRPr="00323214" w:rsidRDefault="00323214" w:rsidP="00A3422A">
      <w:pPr>
        <w:pStyle w:val="SourceCode"/>
      </w:pPr>
      <w:r w:rsidRPr="00323214">
        <w:t>implementation</w:t>
      </w:r>
    </w:p>
    <w:p w14:paraId="1E8CB03D" w14:textId="77777777" w:rsidR="00323214" w:rsidRPr="00323214" w:rsidRDefault="00323214" w:rsidP="00A3422A">
      <w:pPr>
        <w:pStyle w:val="SourceCode"/>
      </w:pPr>
    </w:p>
    <w:p w14:paraId="1651C4A4" w14:textId="77777777" w:rsidR="00323214" w:rsidRPr="00323214" w:rsidRDefault="00323214" w:rsidP="00A3422A">
      <w:pPr>
        <w:pStyle w:val="SourceCode"/>
      </w:pPr>
      <w:r w:rsidRPr="00323214">
        <w:t>uses</w:t>
      </w:r>
    </w:p>
    <w:p w14:paraId="59F18F0F" w14:textId="77777777" w:rsidR="00323214" w:rsidRPr="00323214" w:rsidRDefault="00323214" w:rsidP="00A3422A">
      <w:pPr>
        <w:pStyle w:val="SourceCode"/>
      </w:pPr>
      <w:r w:rsidRPr="00323214">
        <w:t xml:space="preserve">  fOptionsTIUTemplates, ExtCtrls, ORCtrls, ORDtTm, Vcl.Graphics, Vcl.StdCtrls,</w:t>
      </w:r>
    </w:p>
    <w:p w14:paraId="230A173B" w14:textId="77777777" w:rsidR="00323214" w:rsidRPr="00323214" w:rsidRDefault="00323214" w:rsidP="00A3422A">
      <w:pPr>
        <w:pStyle w:val="SourceCode"/>
      </w:pPr>
      <w:r w:rsidRPr="00323214">
        <w:t xml:space="preserve">  Vcl.ComCtrls, mTemplateFieldButton, VAUtils, SysUtils, Dialogs,</w:t>
      </w:r>
    </w:p>
    <w:p w14:paraId="5529F1AC" w14:textId="77777777" w:rsidR="00323214" w:rsidRPr="00323214" w:rsidRDefault="00323214" w:rsidP="00A3422A">
      <w:pPr>
        <w:pStyle w:val="SourceCode"/>
      </w:pPr>
      <w:r w:rsidRPr="00323214">
        <w:t xml:space="preserve">  uDlgComponents;</w:t>
      </w:r>
    </w:p>
    <w:p w14:paraId="45293903" w14:textId="77777777" w:rsidR="00323214" w:rsidRPr="00323214" w:rsidRDefault="00323214" w:rsidP="00A3422A">
      <w:pPr>
        <w:pStyle w:val="SourceCode"/>
      </w:pPr>
    </w:p>
    <w:p w14:paraId="597D06A6" w14:textId="77777777" w:rsidR="00323214" w:rsidRPr="00323214" w:rsidRDefault="00323214" w:rsidP="00A3422A">
      <w:pPr>
        <w:pStyle w:val="SourceCode"/>
      </w:pPr>
      <w:r w:rsidRPr="00323214">
        <w:t>var</w:t>
      </w:r>
    </w:p>
    <w:p w14:paraId="2C74F0FD" w14:textId="77777777" w:rsidR="00323214" w:rsidRPr="00323214" w:rsidRDefault="00323214" w:rsidP="00A3422A">
      <w:pPr>
        <w:pStyle w:val="SourceCode"/>
      </w:pPr>
      <w:r w:rsidRPr="00323214">
        <w:t xml:space="preserve">  fRequiredControls: TStringList;</w:t>
      </w:r>
    </w:p>
    <w:p w14:paraId="1D4DD5DB" w14:textId="77777777" w:rsidR="00323214" w:rsidRPr="00323214" w:rsidRDefault="00323214" w:rsidP="00A3422A">
      <w:pPr>
        <w:pStyle w:val="SourceCode"/>
      </w:pPr>
    </w:p>
    <w:p w14:paraId="4E11F206" w14:textId="77777777" w:rsidR="00323214" w:rsidRPr="00323214" w:rsidRDefault="00323214" w:rsidP="00A3422A">
      <w:pPr>
        <w:pStyle w:val="SourceCode"/>
      </w:pPr>
      <w:r w:rsidRPr="00323214">
        <w:t>procedure clearRequiredControls;</w:t>
      </w:r>
    </w:p>
    <w:p w14:paraId="217EA440" w14:textId="77777777" w:rsidR="00323214" w:rsidRPr="00323214" w:rsidRDefault="00323214" w:rsidP="00A3422A">
      <w:pPr>
        <w:pStyle w:val="SourceCode"/>
      </w:pPr>
      <w:r w:rsidRPr="00323214">
        <w:t>begin</w:t>
      </w:r>
    </w:p>
    <w:p w14:paraId="126FFD73" w14:textId="77777777" w:rsidR="00323214" w:rsidRPr="00323214" w:rsidRDefault="00323214" w:rsidP="00A3422A">
      <w:pPr>
        <w:pStyle w:val="SourceCode"/>
      </w:pPr>
      <w:r w:rsidRPr="00323214">
        <w:t xml:space="preserve">  if assigned(fRequiredControls) then</w:t>
      </w:r>
    </w:p>
    <w:p w14:paraId="6D5AE237" w14:textId="77777777" w:rsidR="00323214" w:rsidRPr="00323214" w:rsidRDefault="00323214" w:rsidP="00A3422A">
      <w:pPr>
        <w:pStyle w:val="SourceCode"/>
      </w:pPr>
      <w:r w:rsidRPr="00323214">
        <w:t xml:space="preserve">    fRequiredControls.Clear;</w:t>
      </w:r>
    </w:p>
    <w:p w14:paraId="52A55615" w14:textId="77777777" w:rsidR="00323214" w:rsidRPr="00323214" w:rsidRDefault="00323214" w:rsidP="00A3422A">
      <w:pPr>
        <w:pStyle w:val="SourceCode"/>
      </w:pPr>
      <w:r w:rsidRPr="00323214">
        <w:t>end;</w:t>
      </w:r>
    </w:p>
    <w:p w14:paraId="2BE45872" w14:textId="77777777" w:rsidR="00323214" w:rsidRPr="00323214" w:rsidRDefault="00323214" w:rsidP="00A3422A">
      <w:pPr>
        <w:pStyle w:val="SourceCode"/>
      </w:pPr>
    </w:p>
    <w:p w14:paraId="7221C7B5" w14:textId="77777777" w:rsidR="00323214" w:rsidRPr="00323214" w:rsidRDefault="00323214" w:rsidP="00A3422A">
      <w:pPr>
        <w:pStyle w:val="SourceCode"/>
      </w:pPr>
      <w:r w:rsidRPr="00323214">
        <w:t>procedure AddFieldControl(aFld: TTemplateField; aControl: TWinControl;</w:t>
      </w:r>
    </w:p>
    <w:p w14:paraId="14F750BC" w14:textId="77777777" w:rsidR="00323214" w:rsidRPr="00323214" w:rsidRDefault="00323214" w:rsidP="00A3422A">
      <w:pPr>
        <w:pStyle w:val="SourceCode"/>
      </w:pPr>
      <w:r w:rsidRPr="00323214">
        <w:t xml:space="preserve">  anID: String);</w:t>
      </w:r>
    </w:p>
    <w:p w14:paraId="6EE0F803" w14:textId="77777777" w:rsidR="00323214" w:rsidRPr="00323214" w:rsidRDefault="00323214" w:rsidP="00A3422A">
      <w:pPr>
        <w:pStyle w:val="SourceCode"/>
      </w:pPr>
      <w:r w:rsidRPr="00323214">
        <w:t>var</w:t>
      </w:r>
    </w:p>
    <w:p w14:paraId="47978260" w14:textId="77777777" w:rsidR="00323214" w:rsidRPr="00323214" w:rsidRDefault="00323214" w:rsidP="00A3422A">
      <w:pPr>
        <w:pStyle w:val="SourceCode"/>
      </w:pPr>
      <w:r w:rsidRPr="00323214">
        <w:t xml:space="preserve">  s: String;</w:t>
      </w:r>
    </w:p>
    <w:p w14:paraId="1A717D4F" w14:textId="77777777" w:rsidR="00323214" w:rsidRPr="00323214" w:rsidRDefault="00323214" w:rsidP="00A3422A">
      <w:pPr>
        <w:pStyle w:val="SourceCode"/>
      </w:pPr>
      <w:r w:rsidRPr="00323214">
        <w:t>begin</w:t>
      </w:r>
    </w:p>
    <w:p w14:paraId="0EE110C6" w14:textId="77777777" w:rsidR="00323214" w:rsidRPr="00323214" w:rsidRDefault="00323214" w:rsidP="00A3422A">
      <w:pPr>
        <w:pStyle w:val="SourceCode"/>
      </w:pPr>
      <w:r w:rsidRPr="00323214">
        <w:t xml:space="preserve">  try</w:t>
      </w:r>
    </w:p>
    <w:p w14:paraId="6B4D43EF" w14:textId="77777777" w:rsidR="00323214" w:rsidRPr="00323214" w:rsidRDefault="00323214" w:rsidP="00A3422A">
      <w:pPr>
        <w:pStyle w:val="SourceCode"/>
      </w:pPr>
      <w:r w:rsidRPr="00323214">
        <w:t xml:space="preserve">    s := aFld.ID + U + aFld.FldName + U + IntToStr(Integer(aFld)) + U + 'FLD:' +</w:t>
      </w:r>
    </w:p>
    <w:p w14:paraId="0E341705" w14:textId="77777777" w:rsidR="00323214" w:rsidRPr="00323214" w:rsidRDefault="00323214" w:rsidP="00A3422A">
      <w:pPr>
        <w:pStyle w:val="SourceCode"/>
      </w:pPr>
      <w:r w:rsidRPr="00323214">
        <w:t xml:space="preserve">      anID + U + 'ctrl:' + IntToStr(Integer(aControl));;</w:t>
      </w:r>
    </w:p>
    <w:p w14:paraId="7F63E391" w14:textId="77777777" w:rsidR="00323214" w:rsidRPr="00323214" w:rsidRDefault="00323214" w:rsidP="00A3422A">
      <w:pPr>
        <w:pStyle w:val="SourceCode"/>
      </w:pPr>
      <w:r w:rsidRPr="00323214">
        <w:t xml:space="preserve">    if aFld.Required then</w:t>
      </w:r>
    </w:p>
    <w:p w14:paraId="361E4031" w14:textId="77777777" w:rsidR="00323214" w:rsidRPr="00323214" w:rsidRDefault="00323214" w:rsidP="00A3422A">
      <w:pPr>
        <w:pStyle w:val="SourceCode"/>
      </w:pPr>
      <w:r w:rsidRPr="00323214">
        <w:t xml:space="preserve">      s := s + U + '(*R*)';</w:t>
      </w:r>
    </w:p>
    <w:p w14:paraId="41915DDC" w14:textId="77777777" w:rsidR="00323214" w:rsidRPr="00323214" w:rsidRDefault="00323214" w:rsidP="00A3422A">
      <w:pPr>
        <w:pStyle w:val="SourceCode"/>
      </w:pPr>
      <w:r w:rsidRPr="00323214">
        <w:t xml:space="preserve">    fRequiredControls.AddObject(s, aControl);</w:t>
      </w:r>
    </w:p>
    <w:p w14:paraId="00CA9465" w14:textId="77777777" w:rsidR="00323214" w:rsidRPr="00323214" w:rsidRDefault="00323214" w:rsidP="00A3422A">
      <w:pPr>
        <w:pStyle w:val="SourceCode"/>
      </w:pPr>
      <w:r w:rsidRPr="00323214">
        <w:t xml:space="preserve">  except</w:t>
      </w:r>
    </w:p>
    <w:p w14:paraId="76ABA780" w14:textId="77777777" w:rsidR="00323214" w:rsidRPr="00323214" w:rsidRDefault="00323214" w:rsidP="00A3422A">
      <w:pPr>
        <w:pStyle w:val="SourceCode"/>
      </w:pPr>
      <w:r w:rsidRPr="00323214">
        <w:t xml:space="preserve">    on E: Exception do</w:t>
      </w:r>
    </w:p>
    <w:p w14:paraId="3245DE46" w14:textId="77777777" w:rsidR="00323214" w:rsidRPr="00323214" w:rsidRDefault="00323214" w:rsidP="00A3422A">
      <w:pPr>
        <w:pStyle w:val="SourceCode"/>
      </w:pPr>
      <w:r w:rsidRPr="00323214">
        <w:t xml:space="preserve">      ShowMessage(E.Message);</w:t>
      </w:r>
    </w:p>
    <w:p w14:paraId="3D6D03B7" w14:textId="77777777" w:rsidR="00323214" w:rsidRPr="00323214" w:rsidRDefault="00323214" w:rsidP="00A3422A">
      <w:pPr>
        <w:pStyle w:val="SourceCode"/>
      </w:pPr>
      <w:r w:rsidRPr="00323214">
        <w:t xml:space="preserve">  end;</w:t>
      </w:r>
    </w:p>
    <w:p w14:paraId="1A34469E" w14:textId="77777777" w:rsidR="00323214" w:rsidRPr="00323214" w:rsidRDefault="00323214" w:rsidP="00A3422A">
      <w:pPr>
        <w:pStyle w:val="SourceCode"/>
      </w:pPr>
      <w:r w:rsidRPr="00323214">
        <w:t>end;</w:t>
      </w:r>
    </w:p>
    <w:p w14:paraId="6285EBA5" w14:textId="77777777" w:rsidR="00323214" w:rsidRPr="00323214" w:rsidRDefault="00323214" w:rsidP="00A3422A">
      <w:pPr>
        <w:pStyle w:val="SourceCode"/>
      </w:pPr>
    </w:p>
    <w:p w14:paraId="46AE0763" w14:textId="77777777" w:rsidR="00323214" w:rsidRPr="00323214" w:rsidRDefault="00323214" w:rsidP="00A3422A">
      <w:pPr>
        <w:pStyle w:val="SourceCode"/>
      </w:pPr>
      <w:r w:rsidRPr="00323214">
        <w:t>procedure AddParentCheckbox(anEntry: TTemplateDialogEntry;</w:t>
      </w:r>
    </w:p>
    <w:p w14:paraId="1D5E30C4" w14:textId="77777777" w:rsidR="00323214" w:rsidRPr="00323214" w:rsidRDefault="00323214" w:rsidP="00A3422A">
      <w:pPr>
        <w:pStyle w:val="SourceCode"/>
      </w:pPr>
      <w:r w:rsidRPr="00323214">
        <w:t xml:space="preserve">  aControl: TWinControl);</w:t>
      </w:r>
    </w:p>
    <w:p w14:paraId="418193D6" w14:textId="77777777" w:rsidR="00323214" w:rsidRPr="00323214" w:rsidRDefault="00323214" w:rsidP="00A3422A">
      <w:pPr>
        <w:pStyle w:val="SourceCode"/>
      </w:pPr>
      <w:r w:rsidRPr="00323214">
        <w:t>var</w:t>
      </w:r>
    </w:p>
    <w:p w14:paraId="23116145" w14:textId="77777777" w:rsidR="00323214" w:rsidRPr="00323214" w:rsidRDefault="00323214" w:rsidP="00A3422A">
      <w:pPr>
        <w:pStyle w:val="SourceCode"/>
      </w:pPr>
      <w:r w:rsidRPr="00323214">
        <w:t xml:space="preserve">  s: String;</w:t>
      </w:r>
    </w:p>
    <w:p w14:paraId="6CCD5673" w14:textId="77777777" w:rsidR="00323214" w:rsidRPr="00323214" w:rsidRDefault="00323214" w:rsidP="00A3422A">
      <w:pPr>
        <w:pStyle w:val="SourceCode"/>
      </w:pPr>
      <w:r w:rsidRPr="00323214">
        <w:t>begin</w:t>
      </w:r>
    </w:p>
    <w:p w14:paraId="1C7A776F" w14:textId="77777777" w:rsidR="00323214" w:rsidRPr="00323214" w:rsidRDefault="00323214" w:rsidP="00A3422A">
      <w:pPr>
        <w:pStyle w:val="SourceCode"/>
      </w:pPr>
      <w:r w:rsidRPr="00323214">
        <w:t xml:space="preserve">  try</w:t>
      </w:r>
    </w:p>
    <w:p w14:paraId="2144A854" w14:textId="77777777" w:rsidR="00323214" w:rsidRPr="00323214" w:rsidRDefault="00323214" w:rsidP="00A3422A">
      <w:pPr>
        <w:pStyle w:val="SourceCode"/>
      </w:pPr>
      <w:r w:rsidRPr="00323214">
        <w:t xml:space="preserve">    s := IntToStr(Integer(anEntry));</w:t>
      </w:r>
    </w:p>
    <w:p w14:paraId="61FA7189" w14:textId="77777777" w:rsidR="00323214" w:rsidRPr="00323214" w:rsidRDefault="00323214" w:rsidP="00A3422A">
      <w:pPr>
        <w:pStyle w:val="SourceCode"/>
      </w:pPr>
      <w:r w:rsidRPr="00323214">
        <w:t xml:space="preserve">    fRequiredControls.AddObject(s, aControl);</w:t>
      </w:r>
    </w:p>
    <w:p w14:paraId="5FE2787F" w14:textId="77777777" w:rsidR="00323214" w:rsidRPr="00323214" w:rsidRDefault="00323214" w:rsidP="00A3422A">
      <w:pPr>
        <w:pStyle w:val="SourceCode"/>
      </w:pPr>
      <w:r w:rsidRPr="00323214">
        <w:t xml:space="preserve">  except</w:t>
      </w:r>
    </w:p>
    <w:p w14:paraId="0E359747" w14:textId="77777777" w:rsidR="00323214" w:rsidRPr="00323214" w:rsidRDefault="00323214" w:rsidP="00A3422A">
      <w:pPr>
        <w:pStyle w:val="SourceCode"/>
      </w:pPr>
      <w:r w:rsidRPr="00323214">
        <w:t xml:space="preserve">    on E: Exception do</w:t>
      </w:r>
    </w:p>
    <w:p w14:paraId="38F92AED" w14:textId="77777777" w:rsidR="00323214" w:rsidRPr="00323214" w:rsidRDefault="00323214" w:rsidP="00A3422A">
      <w:pPr>
        <w:pStyle w:val="SourceCode"/>
      </w:pPr>
      <w:r w:rsidRPr="00323214">
        <w:t xml:space="preserve">      ShowMessage(E.Message);</w:t>
      </w:r>
    </w:p>
    <w:p w14:paraId="49F09F69" w14:textId="77777777" w:rsidR="00323214" w:rsidRPr="00323214" w:rsidRDefault="00323214" w:rsidP="00A3422A">
      <w:pPr>
        <w:pStyle w:val="SourceCode"/>
      </w:pPr>
      <w:r w:rsidRPr="00323214">
        <w:t xml:space="preserve">  end;</w:t>
      </w:r>
    </w:p>
    <w:p w14:paraId="2F206CC4" w14:textId="77777777" w:rsidR="00323214" w:rsidRPr="00323214" w:rsidRDefault="00323214" w:rsidP="00A3422A">
      <w:pPr>
        <w:pStyle w:val="SourceCode"/>
      </w:pPr>
      <w:r w:rsidRPr="00323214">
        <w:t>end;</w:t>
      </w:r>
    </w:p>
    <w:p w14:paraId="09F96B15" w14:textId="77777777" w:rsidR="00323214" w:rsidRPr="00323214" w:rsidRDefault="00323214" w:rsidP="00A3422A">
      <w:pPr>
        <w:pStyle w:val="SourceCode"/>
      </w:pPr>
    </w:p>
    <w:p w14:paraId="408DA9DE" w14:textId="77777777" w:rsidR="00323214" w:rsidRPr="00323214" w:rsidRDefault="00323214" w:rsidP="00A3422A">
      <w:pPr>
        <w:pStyle w:val="SourceCode"/>
      </w:pPr>
      <w:r w:rsidRPr="00323214">
        <w:t>// Extension of the TORDateCombo to support RequiredColor property</w:t>
      </w:r>
    </w:p>
    <w:p w14:paraId="15BA8E0E" w14:textId="77777777" w:rsidR="00323214" w:rsidRPr="00323214" w:rsidRDefault="00323214" w:rsidP="00A3422A">
      <w:pPr>
        <w:pStyle w:val="SourceCode"/>
      </w:pPr>
      <w:r w:rsidRPr="00323214">
        <w:t>type</w:t>
      </w:r>
    </w:p>
    <w:p w14:paraId="30E871D9" w14:textId="77777777" w:rsidR="00323214" w:rsidRPr="00323214" w:rsidRDefault="00323214" w:rsidP="00A3422A">
      <w:pPr>
        <w:pStyle w:val="SourceCode"/>
      </w:pPr>
      <w:r w:rsidRPr="00323214">
        <w:t xml:space="preserve">  TORDateCombo=class(ORDtTm.TORDateCombo)</w:t>
      </w:r>
    </w:p>
    <w:p w14:paraId="6064659A" w14:textId="77777777" w:rsidR="00323214" w:rsidRPr="00323214" w:rsidRDefault="00323214" w:rsidP="00A3422A">
      <w:pPr>
        <w:pStyle w:val="SourceCode"/>
      </w:pPr>
      <w:r w:rsidRPr="00323214">
        <w:t xml:space="preserve">  private</w:t>
      </w:r>
    </w:p>
    <w:p w14:paraId="069AA1A3" w14:textId="77777777" w:rsidR="00323214" w:rsidRPr="00323214" w:rsidRDefault="00323214" w:rsidP="00A3422A">
      <w:pPr>
        <w:pStyle w:val="SourceCode"/>
      </w:pPr>
      <w:r w:rsidRPr="00323214">
        <w:t xml:space="preserve">    procedure setRequiredColor(aColor:TColor);</w:t>
      </w:r>
    </w:p>
    <w:p w14:paraId="753791C6" w14:textId="77777777" w:rsidR="00323214" w:rsidRPr="00323214" w:rsidRDefault="00323214" w:rsidP="00A3422A">
      <w:pPr>
        <w:pStyle w:val="SourceCode"/>
      </w:pPr>
      <w:r w:rsidRPr="00323214">
        <w:t xml:space="preserve">  public</w:t>
      </w:r>
    </w:p>
    <w:p w14:paraId="6FE05588" w14:textId="77777777" w:rsidR="00323214" w:rsidRPr="00323214" w:rsidRDefault="00323214" w:rsidP="00A3422A">
      <w:pPr>
        <w:pStyle w:val="SourceCode"/>
      </w:pPr>
      <w:r w:rsidRPr="00323214">
        <w:t xml:space="preserve">    property RequiredColor:TColor write setRequiredColor;</w:t>
      </w:r>
    </w:p>
    <w:p w14:paraId="0C3E454F" w14:textId="77777777" w:rsidR="00323214" w:rsidRPr="00323214" w:rsidRDefault="00323214" w:rsidP="00A3422A">
      <w:pPr>
        <w:pStyle w:val="SourceCode"/>
      </w:pPr>
      <w:r w:rsidRPr="00323214">
        <w:t xml:space="preserve">  end;</w:t>
      </w:r>
    </w:p>
    <w:p w14:paraId="4BF5A7C3" w14:textId="77777777" w:rsidR="00323214" w:rsidRPr="00323214" w:rsidRDefault="00323214" w:rsidP="00A3422A">
      <w:pPr>
        <w:pStyle w:val="SourceCode"/>
      </w:pPr>
    </w:p>
    <w:p w14:paraId="2A31C94B" w14:textId="77777777" w:rsidR="00323214" w:rsidRPr="00323214" w:rsidRDefault="00323214" w:rsidP="00A3422A">
      <w:pPr>
        <w:pStyle w:val="SourceCode"/>
      </w:pPr>
      <w:r w:rsidRPr="00323214">
        <w:t>procedure TORDateCombo.setRequiredColor(aColor: TColor);</w:t>
      </w:r>
    </w:p>
    <w:p w14:paraId="530419D6" w14:textId="77777777" w:rsidR="00323214" w:rsidRPr="00323214" w:rsidRDefault="00323214" w:rsidP="00A3422A">
      <w:pPr>
        <w:pStyle w:val="SourceCode"/>
      </w:pPr>
      <w:r w:rsidRPr="00323214">
        <w:t>begin</w:t>
      </w:r>
    </w:p>
    <w:p w14:paraId="5F600D8B" w14:textId="77777777" w:rsidR="00323214" w:rsidRPr="00323214" w:rsidRDefault="00323214" w:rsidP="00A3422A">
      <w:pPr>
        <w:pStyle w:val="SourceCode"/>
      </w:pPr>
      <w:r w:rsidRPr="00323214">
        <w:lastRenderedPageBreak/>
        <w:t xml:space="preserve">  MonthCombo.Color := aColor;</w:t>
      </w:r>
    </w:p>
    <w:p w14:paraId="02F46F6E" w14:textId="77777777" w:rsidR="00323214" w:rsidRPr="00323214" w:rsidRDefault="00323214" w:rsidP="00A3422A">
      <w:pPr>
        <w:pStyle w:val="SourceCode"/>
      </w:pPr>
      <w:r w:rsidRPr="00323214">
        <w:t xml:space="preserve">  DayCombo.Color := aColor;</w:t>
      </w:r>
    </w:p>
    <w:p w14:paraId="766391F2" w14:textId="77777777" w:rsidR="00323214" w:rsidRPr="00323214" w:rsidRDefault="00323214" w:rsidP="00A3422A">
      <w:pPr>
        <w:pStyle w:val="SourceCode"/>
      </w:pPr>
      <w:r w:rsidRPr="00323214">
        <w:t xml:space="preserve">  YearEdit.Color := aColor;</w:t>
      </w:r>
    </w:p>
    <w:p w14:paraId="64E2D997" w14:textId="77777777" w:rsidR="00323214" w:rsidRPr="00323214" w:rsidRDefault="00323214" w:rsidP="00A3422A">
      <w:pPr>
        <w:pStyle w:val="SourceCode"/>
      </w:pPr>
      <w:r w:rsidRPr="00323214">
        <w:t>end;</w:t>
      </w:r>
    </w:p>
    <w:p w14:paraId="6DC25D2E" w14:textId="77777777" w:rsidR="00323214" w:rsidRPr="00323214" w:rsidRDefault="00323214" w:rsidP="00A3422A">
      <w:pPr>
        <w:pStyle w:val="SourceCode"/>
      </w:pPr>
    </w:p>
    <w:p w14:paraId="547D9A0E" w14:textId="77777777" w:rsidR="00323214" w:rsidRPr="00323214" w:rsidRDefault="00323214" w:rsidP="00A3422A">
      <w:pPr>
        <w:pStyle w:val="SourceCode"/>
      </w:pPr>
      <w:r w:rsidRPr="00323214">
        <w:t>/// /////////////////////////////////////////////////////////////////////////////</w:t>
      </w:r>
    </w:p>
    <w:p w14:paraId="718BFE19" w14:textId="77777777" w:rsidR="00323214" w:rsidRPr="00323214" w:rsidRDefault="00323214" w:rsidP="00A3422A">
      <w:pPr>
        <w:pStyle w:val="SourceCode"/>
      </w:pPr>
    </w:p>
    <w:p w14:paraId="229FFE51" w14:textId="77777777" w:rsidR="00323214" w:rsidRPr="00323214" w:rsidRDefault="00323214" w:rsidP="00A3422A">
      <w:pPr>
        <w:pStyle w:val="SourceCode"/>
      </w:pPr>
      <w:r w:rsidRPr="00323214">
        <w:t>function TRequiredFieldsHighlighter.parseTemplateFieldName</w:t>
      </w:r>
    </w:p>
    <w:p w14:paraId="6EEC3F5E" w14:textId="77777777" w:rsidR="00323214" w:rsidRPr="00323214" w:rsidRDefault="00323214" w:rsidP="00A3422A">
      <w:pPr>
        <w:pStyle w:val="SourceCode"/>
      </w:pPr>
      <w:r w:rsidRPr="00323214">
        <w:t xml:space="preserve">  (aSource: String): String;</w:t>
      </w:r>
    </w:p>
    <w:p w14:paraId="7847E019" w14:textId="77777777" w:rsidR="00323214" w:rsidRPr="00323214" w:rsidRDefault="00323214" w:rsidP="00A3422A">
      <w:pPr>
        <w:pStyle w:val="SourceCode"/>
      </w:pPr>
      <w:r w:rsidRPr="00323214">
        <w:t>begin</w:t>
      </w:r>
    </w:p>
    <w:p w14:paraId="786D0F19" w14:textId="77777777" w:rsidR="00323214" w:rsidRPr="00323214" w:rsidRDefault="00323214" w:rsidP="00A3422A">
      <w:pPr>
        <w:pStyle w:val="SourceCode"/>
      </w:pPr>
      <w:r w:rsidRPr="00323214">
        <w:t xml:space="preserve">  Result := piece(aSource, U, 2);</w:t>
      </w:r>
    </w:p>
    <w:p w14:paraId="0AE92134" w14:textId="77777777" w:rsidR="00323214" w:rsidRPr="00323214" w:rsidRDefault="00323214" w:rsidP="00A3422A">
      <w:pPr>
        <w:pStyle w:val="SourceCode"/>
      </w:pPr>
      <w:r w:rsidRPr="00323214">
        <w:t>end;</w:t>
      </w:r>
    </w:p>
    <w:p w14:paraId="2CAB89C1" w14:textId="77777777" w:rsidR="00323214" w:rsidRPr="00323214" w:rsidRDefault="00323214" w:rsidP="00A3422A">
      <w:pPr>
        <w:pStyle w:val="SourceCode"/>
      </w:pPr>
    </w:p>
    <w:p w14:paraId="4BD07DFD" w14:textId="77777777" w:rsidR="00323214" w:rsidRPr="00323214" w:rsidRDefault="00323214" w:rsidP="00A3422A">
      <w:pPr>
        <w:pStyle w:val="SourceCode"/>
      </w:pPr>
      <w:r w:rsidRPr="00323214">
        <w:t>function TRequiredFieldsHighlighter.getTemplateFieldByControl</w:t>
      </w:r>
    </w:p>
    <w:p w14:paraId="187E3AB0" w14:textId="77777777" w:rsidR="00323214" w:rsidRPr="00323214" w:rsidRDefault="00323214" w:rsidP="00A3422A">
      <w:pPr>
        <w:pStyle w:val="SourceCode"/>
      </w:pPr>
      <w:r w:rsidRPr="00323214">
        <w:t xml:space="preserve">  (aControl: TWinControl): TTemplateField;</w:t>
      </w:r>
    </w:p>
    <w:p w14:paraId="3D9E3B5E" w14:textId="77777777" w:rsidR="00323214" w:rsidRPr="00323214" w:rsidRDefault="00323214" w:rsidP="00A3422A">
      <w:pPr>
        <w:pStyle w:val="SourceCode"/>
      </w:pPr>
      <w:r w:rsidRPr="00323214">
        <w:t>var</w:t>
      </w:r>
    </w:p>
    <w:p w14:paraId="7A585F49" w14:textId="77777777" w:rsidR="00323214" w:rsidRPr="00323214" w:rsidRDefault="00323214" w:rsidP="00A3422A">
      <w:pPr>
        <w:pStyle w:val="SourceCode"/>
      </w:pPr>
      <w:r w:rsidRPr="00323214">
        <w:t xml:space="preserve">  ind: Integer;</w:t>
      </w:r>
    </w:p>
    <w:p w14:paraId="2B4C6111" w14:textId="77777777" w:rsidR="00323214" w:rsidRPr="00323214" w:rsidRDefault="00323214" w:rsidP="00A3422A">
      <w:pPr>
        <w:pStyle w:val="SourceCode"/>
      </w:pPr>
      <w:r w:rsidRPr="00323214">
        <w:t xml:space="preserve">  fldID: String;</w:t>
      </w:r>
    </w:p>
    <w:p w14:paraId="2C34923B" w14:textId="77777777" w:rsidR="00323214" w:rsidRPr="00323214" w:rsidRDefault="00323214" w:rsidP="00A3422A">
      <w:pPr>
        <w:pStyle w:val="SourceCode"/>
      </w:pPr>
      <w:r w:rsidRPr="00323214">
        <w:t>begin</w:t>
      </w:r>
    </w:p>
    <w:p w14:paraId="77DABF17" w14:textId="77777777" w:rsidR="00323214" w:rsidRPr="00323214" w:rsidRDefault="00323214" w:rsidP="00A3422A">
      <w:pPr>
        <w:pStyle w:val="SourceCode"/>
      </w:pPr>
      <w:r w:rsidRPr="00323214">
        <w:t xml:space="preserve">  Result := nil;</w:t>
      </w:r>
    </w:p>
    <w:p w14:paraId="1DE1D782" w14:textId="77777777" w:rsidR="00323214" w:rsidRPr="00323214" w:rsidRDefault="00323214" w:rsidP="00A3422A">
      <w:pPr>
        <w:pStyle w:val="SourceCode"/>
      </w:pPr>
      <w:r w:rsidRPr="00323214">
        <w:t xml:space="preserve">  ind := fRequiredControls.IndexOfObject(aControl);</w:t>
      </w:r>
    </w:p>
    <w:p w14:paraId="7C155D55" w14:textId="77777777" w:rsidR="00323214" w:rsidRPr="00323214" w:rsidRDefault="00323214" w:rsidP="00A3422A">
      <w:pPr>
        <w:pStyle w:val="SourceCode"/>
      </w:pPr>
      <w:r w:rsidRPr="00323214">
        <w:t xml:space="preserve">  if ind &gt; -1 then</w:t>
      </w:r>
    </w:p>
    <w:p w14:paraId="5AAA6E2E" w14:textId="77777777" w:rsidR="00323214" w:rsidRPr="00323214" w:rsidRDefault="00323214" w:rsidP="00A3422A">
      <w:pPr>
        <w:pStyle w:val="SourceCode"/>
      </w:pPr>
      <w:r w:rsidRPr="00323214">
        <w:t xml:space="preserve">  begin</w:t>
      </w:r>
    </w:p>
    <w:p w14:paraId="5751AE8E" w14:textId="77777777" w:rsidR="00323214" w:rsidRPr="00323214" w:rsidRDefault="00323214" w:rsidP="00A3422A">
      <w:pPr>
        <w:pStyle w:val="SourceCode"/>
      </w:pPr>
      <w:r w:rsidRPr="00323214">
        <w:t xml:space="preserve">    fldID := parseTemplateFieldID(fRequiredControls[ind]);</w:t>
      </w:r>
    </w:p>
    <w:p w14:paraId="73A2613D" w14:textId="77777777" w:rsidR="00323214" w:rsidRPr="00323214" w:rsidRDefault="00323214" w:rsidP="00A3422A">
      <w:pPr>
        <w:pStyle w:val="SourceCode"/>
      </w:pPr>
      <w:r w:rsidRPr="00323214">
        <w:t xml:space="preserve">    Result := getTemplateField(fldID, True);</w:t>
      </w:r>
    </w:p>
    <w:p w14:paraId="37795154" w14:textId="77777777" w:rsidR="00323214" w:rsidRPr="00323214" w:rsidRDefault="00323214" w:rsidP="00A3422A">
      <w:pPr>
        <w:pStyle w:val="SourceCode"/>
      </w:pPr>
      <w:r w:rsidRPr="00323214">
        <w:t xml:space="preserve">  end;</w:t>
      </w:r>
    </w:p>
    <w:p w14:paraId="4431DA35" w14:textId="77777777" w:rsidR="00323214" w:rsidRPr="00323214" w:rsidRDefault="00323214" w:rsidP="00A3422A">
      <w:pPr>
        <w:pStyle w:val="SourceCode"/>
      </w:pPr>
      <w:r w:rsidRPr="00323214">
        <w:t>end;</w:t>
      </w:r>
    </w:p>
    <w:p w14:paraId="478D0329" w14:textId="77777777" w:rsidR="00323214" w:rsidRPr="00323214" w:rsidRDefault="00323214" w:rsidP="00A3422A">
      <w:pPr>
        <w:pStyle w:val="SourceCode"/>
      </w:pPr>
    </w:p>
    <w:p w14:paraId="6ED768D2" w14:textId="77777777" w:rsidR="00CB3D76" w:rsidRDefault="00CB3D76" w:rsidP="00CB3D76">
      <w:pPr>
        <w:pStyle w:val="SourceCode"/>
      </w:pPr>
      <w:r>
        <w:t>Procedure TRequiredFieldsHighlighter.HighlightControl(Ctrl: TControl;</w:t>
      </w:r>
    </w:p>
    <w:p w14:paraId="58DD2704" w14:textId="77777777" w:rsidR="00CB3D76" w:rsidRDefault="00CB3D76" w:rsidP="00CB3D76">
      <w:pPr>
        <w:pStyle w:val="SourceCode"/>
      </w:pPr>
      <w:r>
        <w:t xml:space="preserve">  aRequired: boolean);</w:t>
      </w:r>
    </w:p>
    <w:p w14:paraId="372E9F7E" w14:textId="77777777" w:rsidR="00CB3D76" w:rsidRDefault="00CB3D76" w:rsidP="00CB3D76">
      <w:pPr>
        <w:pStyle w:val="SourceCode"/>
      </w:pPr>
      <w:r>
        <w:t>var</w:t>
      </w:r>
    </w:p>
    <w:p w14:paraId="12A972DA" w14:textId="77777777" w:rsidR="00CB3D76" w:rsidRDefault="00CB3D76" w:rsidP="00CB3D76">
      <w:pPr>
        <w:pStyle w:val="SourceCode"/>
      </w:pPr>
      <w:r>
        <w:t xml:space="preserve">  Color2Use: TColor;</w:t>
      </w:r>
    </w:p>
    <w:p w14:paraId="09A7D304" w14:textId="77777777" w:rsidR="00CB3D76" w:rsidRDefault="00CB3D76" w:rsidP="00CB3D76">
      <w:pPr>
        <w:pStyle w:val="SourceCode"/>
      </w:pPr>
      <w:r>
        <w:t>begin</w:t>
      </w:r>
    </w:p>
    <w:p w14:paraId="0656EE50" w14:textId="77777777" w:rsidR="00CB3D76" w:rsidRDefault="00CB3D76" w:rsidP="00CB3D76">
      <w:pPr>
        <w:pStyle w:val="SourceCode"/>
      </w:pPr>
      <w:r>
        <w:t xml:space="preserve">  if not assigned(Ctrl) then</w:t>
      </w:r>
    </w:p>
    <w:p w14:paraId="50012CD5" w14:textId="77777777" w:rsidR="00CB3D76" w:rsidRDefault="00CB3D76" w:rsidP="00CB3D76">
      <w:pPr>
        <w:pStyle w:val="SourceCode"/>
      </w:pPr>
      <w:r>
        <w:t xml:space="preserve">    Exit;</w:t>
      </w:r>
    </w:p>
    <w:p w14:paraId="5821C2F1" w14:textId="77777777" w:rsidR="00CB3D76" w:rsidRDefault="00CB3D76" w:rsidP="00CB3D76">
      <w:pPr>
        <w:pStyle w:val="SourceCode"/>
      </w:pPr>
    </w:p>
    <w:p w14:paraId="2240700B" w14:textId="77777777" w:rsidR="00CB3D76" w:rsidRDefault="00CB3D76" w:rsidP="00CB3D76">
      <w:pPr>
        <w:pStyle w:val="SourceCode"/>
      </w:pPr>
      <w:r>
        <w:t xml:space="preserve">  Color2Use := clWindow;</w:t>
      </w:r>
    </w:p>
    <w:p w14:paraId="1D171D55" w14:textId="77777777" w:rsidR="00CB3D76" w:rsidRDefault="00CB3D76" w:rsidP="00CB3D76">
      <w:pPr>
        <w:pStyle w:val="SourceCode"/>
      </w:pPr>
      <w:r>
        <w:t xml:space="preserve">  if aRequired then</w:t>
      </w:r>
    </w:p>
    <w:p w14:paraId="1ACCF65C" w14:textId="77777777" w:rsidR="00CB3D76" w:rsidRDefault="00CB3D76" w:rsidP="00CB3D76">
      <w:pPr>
        <w:pStyle w:val="SourceCode"/>
      </w:pPr>
      <w:r>
        <w:t xml:space="preserve">  begin</w:t>
      </w:r>
    </w:p>
    <w:p w14:paraId="4413EEE7" w14:textId="77777777" w:rsidR="00CB3D76" w:rsidRDefault="00CB3D76" w:rsidP="00CB3D76">
      <w:pPr>
        <w:pStyle w:val="SourceCode"/>
      </w:pPr>
      <w:r>
        <w:t xml:space="preserve">    if Ctrl.Enabled then</w:t>
      </w:r>
    </w:p>
    <w:p w14:paraId="4BC0F8B2" w14:textId="77777777" w:rsidR="00CB3D76" w:rsidRDefault="00CB3D76" w:rsidP="00CB3D76">
      <w:pPr>
        <w:pStyle w:val="SourceCode"/>
      </w:pPr>
      <w:r>
        <w:t xml:space="preserve">      Color2Use := ReqHighlightColor</w:t>
      </w:r>
    </w:p>
    <w:p w14:paraId="4511AA44" w14:textId="77777777" w:rsidR="00CB3D76" w:rsidRDefault="00CB3D76" w:rsidP="00CB3D76">
      <w:pPr>
        <w:pStyle w:val="SourceCode"/>
      </w:pPr>
      <w:r>
        <w:t xml:space="preserve">    else</w:t>
      </w:r>
    </w:p>
    <w:p w14:paraId="51BDD83B" w14:textId="77777777" w:rsidR="00CB3D76" w:rsidRDefault="00CB3D76" w:rsidP="00CB3D76">
      <w:pPr>
        <w:pStyle w:val="SourceCode"/>
      </w:pPr>
      <w:r>
        <w:t xml:space="preserve">      Color2Use := ReqHighlightDisabledColor;</w:t>
      </w:r>
    </w:p>
    <w:p w14:paraId="7B1D2DFD" w14:textId="77777777" w:rsidR="00CB3D76" w:rsidRDefault="00CB3D76" w:rsidP="00CB3D76">
      <w:pPr>
        <w:pStyle w:val="SourceCode"/>
      </w:pPr>
      <w:r>
        <w:t xml:space="preserve">  end</w:t>
      </w:r>
    </w:p>
    <w:p w14:paraId="297A4BF5" w14:textId="77777777" w:rsidR="00CB3D76" w:rsidRDefault="00CB3D76" w:rsidP="00CB3D76">
      <w:pPr>
        <w:pStyle w:val="SourceCode"/>
      </w:pPr>
      <w:r>
        <w:t xml:space="preserve">  else</w:t>
      </w:r>
    </w:p>
    <w:p w14:paraId="53C0B205" w14:textId="77777777" w:rsidR="00CB3D76" w:rsidRDefault="00CB3D76" w:rsidP="00CB3D76">
      <w:pPr>
        <w:pStyle w:val="SourceCode"/>
      </w:pPr>
      <w:r>
        <w:t xml:space="preserve">  begin</w:t>
      </w:r>
    </w:p>
    <w:p w14:paraId="227A569D" w14:textId="77777777" w:rsidR="00CB3D76" w:rsidRDefault="00CB3D76" w:rsidP="00CB3D76">
      <w:pPr>
        <w:pStyle w:val="SourceCode"/>
      </w:pPr>
      <w:r>
        <w:t xml:space="preserve">    if ((Ctrl is TEdit) or (Ctrl is TORComboBox) or (Ctrl is TORDateCombo) or</w:t>
      </w:r>
    </w:p>
    <w:p w14:paraId="4A5994FC" w14:textId="77777777" w:rsidR="00CB3D76" w:rsidRDefault="00CB3D76" w:rsidP="00CB3D76">
      <w:pPr>
        <w:pStyle w:val="SourceCode"/>
      </w:pPr>
      <w:r>
        <w:t xml:space="preserve">      (Ctrl is TORDateBox) or (Ctrl is TRichEdit)) then</w:t>
      </w:r>
    </w:p>
    <w:p w14:paraId="69B55A1E" w14:textId="77777777" w:rsidR="00CB3D76" w:rsidRDefault="00CB3D76" w:rsidP="00CB3D76">
      <w:pPr>
        <w:pStyle w:val="SourceCode"/>
      </w:pPr>
      <w:r>
        <w:t xml:space="preserve">      Color2Use := clWindow</w:t>
      </w:r>
    </w:p>
    <w:p w14:paraId="6D4F112E" w14:textId="77777777" w:rsidR="00CB3D76" w:rsidRDefault="00CB3D76" w:rsidP="00CB3D76">
      <w:pPr>
        <w:pStyle w:val="SourceCode"/>
      </w:pPr>
      <w:r>
        <w:t xml:space="preserve">    else if ((Ctrl is TORCheckBox) or (Ctrl is TfraTemplateFieldButton) or</w:t>
      </w:r>
    </w:p>
    <w:p w14:paraId="0D52FB37" w14:textId="77777777" w:rsidR="00CB3D76" w:rsidRDefault="00CB3D76" w:rsidP="00CB3D76">
      <w:pPr>
        <w:pStyle w:val="SourceCode"/>
      </w:pPr>
      <w:r>
        <w:t xml:space="preserve">      (Ctrl is TPanel)) then</w:t>
      </w:r>
    </w:p>
    <w:p w14:paraId="437C16DE" w14:textId="77777777" w:rsidR="00CB3D76" w:rsidRDefault="00CB3D76" w:rsidP="00CB3D76">
      <w:pPr>
        <w:pStyle w:val="SourceCode"/>
      </w:pPr>
      <w:r>
        <w:t xml:space="preserve">      Color2Use := clBtnFace;</w:t>
      </w:r>
    </w:p>
    <w:p w14:paraId="0A860ABC" w14:textId="77777777" w:rsidR="00CB3D76" w:rsidRDefault="00CB3D76" w:rsidP="00CB3D76">
      <w:pPr>
        <w:pStyle w:val="SourceCode"/>
      </w:pPr>
      <w:r>
        <w:t xml:space="preserve">  end;</w:t>
      </w:r>
    </w:p>
    <w:p w14:paraId="535677BB" w14:textId="77777777" w:rsidR="00CB3D76" w:rsidRDefault="00CB3D76" w:rsidP="00CB3D76">
      <w:pPr>
        <w:pStyle w:val="SourceCode"/>
      </w:pPr>
    </w:p>
    <w:p w14:paraId="373C2BEF" w14:textId="77777777" w:rsidR="00CB3D76" w:rsidRDefault="00CB3D76" w:rsidP="00CB3D76">
      <w:pPr>
        <w:pStyle w:val="SourceCode"/>
      </w:pPr>
      <w:r>
        <w:t xml:space="preserve">  if (Ctrl is TEdit) then</w:t>
      </w:r>
    </w:p>
    <w:p w14:paraId="1A6E31FD" w14:textId="77777777" w:rsidR="00CB3D76" w:rsidRDefault="00CB3D76" w:rsidP="00CB3D76">
      <w:pPr>
        <w:pStyle w:val="SourceCode"/>
      </w:pPr>
      <w:r>
        <w:t xml:space="preserve">    TEdit(Ctrl).Color := Color2Use</w:t>
      </w:r>
    </w:p>
    <w:p w14:paraId="1080794D" w14:textId="77777777" w:rsidR="00CB3D76" w:rsidRDefault="00CB3D76" w:rsidP="00CB3D76">
      <w:pPr>
        <w:pStyle w:val="SourceCode"/>
      </w:pPr>
      <w:r>
        <w:t xml:space="preserve">  else if (Ctrl is TORComboBox) then</w:t>
      </w:r>
    </w:p>
    <w:p w14:paraId="2BBA2FE7" w14:textId="77777777" w:rsidR="00CB3D76" w:rsidRDefault="00CB3D76" w:rsidP="00CB3D76">
      <w:pPr>
        <w:pStyle w:val="SourceCode"/>
      </w:pPr>
      <w:r>
        <w:t xml:space="preserve">    TORComboBox(Ctrl).Color := Color2Use</w:t>
      </w:r>
    </w:p>
    <w:p w14:paraId="20CC7BD9" w14:textId="77777777" w:rsidR="00CB3D76" w:rsidRDefault="00CB3D76" w:rsidP="00CB3D76">
      <w:pPr>
        <w:pStyle w:val="SourceCode"/>
      </w:pPr>
      <w:r>
        <w:t xml:space="preserve">  else if (Ctrl is TORDateCombo) then</w:t>
      </w:r>
    </w:p>
    <w:p w14:paraId="5FB7FFE2" w14:textId="77777777" w:rsidR="00CB3D76" w:rsidRDefault="00CB3D76" w:rsidP="00CB3D76">
      <w:pPr>
        <w:pStyle w:val="SourceCode"/>
      </w:pPr>
      <w:r>
        <w:t xml:space="preserve">    TORDateCombo(Ctrl).RequiredColor := Color2Use</w:t>
      </w:r>
    </w:p>
    <w:p w14:paraId="30E068F4" w14:textId="77777777" w:rsidR="00CB3D76" w:rsidRDefault="00CB3D76" w:rsidP="00CB3D76">
      <w:pPr>
        <w:pStyle w:val="SourceCode"/>
      </w:pPr>
      <w:r>
        <w:t xml:space="preserve">  else if (Ctrl is TCPRSDialogDateBox) then</w:t>
      </w:r>
    </w:p>
    <w:p w14:paraId="2C27290A" w14:textId="77777777" w:rsidR="00CB3D76" w:rsidRDefault="00CB3D76" w:rsidP="00CB3D76">
      <w:pPr>
        <w:pStyle w:val="SourceCode"/>
      </w:pPr>
      <w:r>
        <w:t xml:space="preserve">    TCPRSDialogDateBox(Ctrl).Color := Color2Use</w:t>
      </w:r>
    </w:p>
    <w:p w14:paraId="755E3AA6" w14:textId="77777777" w:rsidR="00CB3D76" w:rsidRDefault="00CB3D76" w:rsidP="00CB3D76">
      <w:pPr>
        <w:pStyle w:val="SourceCode"/>
      </w:pPr>
      <w:r>
        <w:lastRenderedPageBreak/>
        <w:t xml:space="preserve">  else if (Ctrl is TORDateBox) then</w:t>
      </w:r>
    </w:p>
    <w:p w14:paraId="3AFCE03A" w14:textId="77777777" w:rsidR="00CB3D76" w:rsidRDefault="00CB3D76" w:rsidP="00CB3D76">
      <w:pPr>
        <w:pStyle w:val="SourceCode"/>
      </w:pPr>
      <w:r>
        <w:t xml:space="preserve">    TORDateBox(Ctrl).Color := Color2Use</w:t>
      </w:r>
    </w:p>
    <w:p w14:paraId="1232D688" w14:textId="77777777" w:rsidR="00CB3D76" w:rsidRDefault="00CB3D76" w:rsidP="00CB3D76">
      <w:pPr>
        <w:pStyle w:val="SourceCode"/>
      </w:pPr>
      <w:r>
        <w:t xml:space="preserve">  else if (Ctrl is TRichEdit) then</w:t>
      </w:r>
    </w:p>
    <w:p w14:paraId="435CE17E" w14:textId="77777777" w:rsidR="00CB3D76" w:rsidRDefault="00CB3D76" w:rsidP="00CB3D76">
      <w:pPr>
        <w:pStyle w:val="SourceCode"/>
      </w:pPr>
      <w:r>
        <w:t xml:space="preserve">    TRichEdit(Ctrl).Color := Color2Use</w:t>
      </w:r>
    </w:p>
    <w:p w14:paraId="5D43808E" w14:textId="77777777" w:rsidR="00CB3D76" w:rsidRDefault="00CB3D76" w:rsidP="00CB3D76">
      <w:pPr>
        <w:pStyle w:val="SourceCode"/>
      </w:pPr>
      <w:r>
        <w:t xml:space="preserve">  else if (Ctrl is TORCheckBox) then</w:t>
      </w:r>
    </w:p>
    <w:p w14:paraId="01A7A301" w14:textId="77777777" w:rsidR="00CB3D76" w:rsidRDefault="00CB3D76" w:rsidP="00CB3D76">
      <w:pPr>
        <w:pStyle w:val="SourceCode"/>
      </w:pPr>
      <w:r>
        <w:t xml:space="preserve">    TORCheckBox(Ctrl).Color := Color2Use</w:t>
      </w:r>
    </w:p>
    <w:p w14:paraId="1725018E" w14:textId="77777777" w:rsidR="00CB3D76" w:rsidRDefault="00CB3D76" w:rsidP="00CB3D76">
      <w:pPr>
        <w:pStyle w:val="SourceCode"/>
      </w:pPr>
      <w:r>
        <w:t xml:space="preserve">  else if (Ctrl is TfraTemplateFieldButton) then</w:t>
      </w:r>
    </w:p>
    <w:p w14:paraId="01B9742A" w14:textId="77777777" w:rsidR="00CB3D76" w:rsidRDefault="00CB3D76" w:rsidP="00CB3D76">
      <w:pPr>
        <w:pStyle w:val="SourceCode"/>
      </w:pPr>
      <w:r>
        <w:t xml:space="preserve">    begin</w:t>
      </w:r>
    </w:p>
    <w:p w14:paraId="42AA2A7D" w14:textId="77777777" w:rsidR="00CB3D76" w:rsidRDefault="00CB3D76" w:rsidP="00CB3D76">
      <w:pPr>
        <w:pStyle w:val="SourceCode"/>
      </w:pPr>
      <w:r>
        <w:t xml:space="preserve">      TfraTemplateFieldButton(Ctrl).spRequired.Pen.Color := Color2Use;</w:t>
      </w:r>
    </w:p>
    <w:p w14:paraId="152CDA97" w14:textId="77777777" w:rsidR="00CB3D76" w:rsidRDefault="00CB3D76" w:rsidP="00CB3D76">
      <w:pPr>
        <w:pStyle w:val="SourceCode"/>
      </w:pPr>
      <w:r>
        <w:t xml:space="preserve">      TfraTemplateFieldButton(Ctrl).spRequired.Brush.Color := Color2Use</w:t>
      </w:r>
    </w:p>
    <w:p w14:paraId="74CA8521" w14:textId="77777777" w:rsidR="00CB3D76" w:rsidRDefault="00CB3D76" w:rsidP="00CB3D76">
      <w:pPr>
        <w:pStyle w:val="SourceCode"/>
      </w:pPr>
      <w:r>
        <w:t xml:space="preserve">    end</w:t>
      </w:r>
    </w:p>
    <w:p w14:paraId="18623E9F" w14:textId="77777777" w:rsidR="00CB3D76" w:rsidRDefault="00CB3D76" w:rsidP="00CB3D76">
      <w:pPr>
        <w:pStyle w:val="SourceCode"/>
      </w:pPr>
      <w:r>
        <w:t xml:space="preserve">  else if (Ctrl is TCPRSDialogNumber) then</w:t>
      </w:r>
    </w:p>
    <w:p w14:paraId="0C092884" w14:textId="77777777" w:rsidR="00CB3D76" w:rsidRDefault="00CB3D76" w:rsidP="00CB3D76">
      <w:pPr>
        <w:pStyle w:val="SourceCode"/>
      </w:pPr>
      <w:r>
        <w:t xml:space="preserve">    begin</w:t>
      </w:r>
    </w:p>
    <w:p w14:paraId="5663FFC2" w14:textId="77777777" w:rsidR="00CB3D76" w:rsidRDefault="00CB3D76" w:rsidP="00CB3D76">
      <w:pPr>
        <w:pStyle w:val="SourceCode"/>
      </w:pPr>
      <w:r>
        <w:t xml:space="preserve">      TCPRSDialogNumber(Ctrl).Edit.Color := Color2Use;</w:t>
      </w:r>
    </w:p>
    <w:p w14:paraId="55578AF8" w14:textId="77777777" w:rsidR="00CB3D76" w:rsidRDefault="00CB3D76" w:rsidP="00CB3D76">
      <w:pPr>
        <w:pStyle w:val="SourceCode"/>
      </w:pPr>
      <w:r>
        <w:t>// uncomment and provide the value in case the font should be updated</w:t>
      </w:r>
    </w:p>
    <w:p w14:paraId="1A7B2F9A" w14:textId="77777777" w:rsidR="00CB3D76" w:rsidRDefault="00CB3D76" w:rsidP="00CB3D76">
      <w:pPr>
        <w:pStyle w:val="SourceCode"/>
      </w:pPr>
      <w:r>
        <w:t>//      TCPRSDialogNumber(Ctrl).Edit.Font.Color := ???;</w:t>
      </w:r>
    </w:p>
    <w:p w14:paraId="02DDE2D1" w14:textId="77777777" w:rsidR="00CB3D76" w:rsidRDefault="00CB3D76" w:rsidP="00CB3D76">
      <w:pPr>
        <w:pStyle w:val="SourceCode"/>
      </w:pPr>
      <w:r>
        <w:t xml:space="preserve">    end</w:t>
      </w:r>
    </w:p>
    <w:p w14:paraId="1553246D" w14:textId="77777777" w:rsidR="00CB3D76" w:rsidRDefault="00CB3D76" w:rsidP="00CB3D76">
      <w:pPr>
        <w:pStyle w:val="SourceCode"/>
      </w:pPr>
      <w:r>
        <w:t xml:space="preserve">  // keep TPanel processing the last to avoid overwriting the child types</w:t>
      </w:r>
    </w:p>
    <w:p w14:paraId="31A91B6E" w14:textId="77777777" w:rsidR="00CB3D76" w:rsidRDefault="00CB3D76" w:rsidP="00CB3D76">
      <w:pPr>
        <w:pStyle w:val="SourceCode"/>
      </w:pPr>
      <w:r>
        <w:t xml:space="preserve">  else if (Ctrl is TPanel) then</w:t>
      </w:r>
    </w:p>
    <w:p w14:paraId="3F8E0D6C" w14:textId="77777777" w:rsidR="00CB3D76" w:rsidRDefault="00CB3D76" w:rsidP="00CB3D76">
      <w:pPr>
        <w:pStyle w:val="SourceCode"/>
      </w:pPr>
      <w:r>
        <w:t xml:space="preserve">    TPanel(Ctrl).Color := Color2Use;</w:t>
      </w:r>
    </w:p>
    <w:p w14:paraId="4E0B35FB" w14:textId="47A5C67E" w:rsidR="00323214" w:rsidRDefault="00CB3D76" w:rsidP="00CB3D76">
      <w:pPr>
        <w:pStyle w:val="SourceCode"/>
      </w:pPr>
      <w:r>
        <w:t>end;</w:t>
      </w:r>
    </w:p>
    <w:p w14:paraId="3DBCBCF2" w14:textId="77777777" w:rsidR="00CB3D76" w:rsidRPr="00323214" w:rsidRDefault="00CB3D76" w:rsidP="00CB3D76">
      <w:pPr>
        <w:pStyle w:val="SourceCode"/>
      </w:pPr>
    </w:p>
    <w:p w14:paraId="01B1ECA3" w14:textId="77777777" w:rsidR="00CB3D76" w:rsidRDefault="00CB3D76" w:rsidP="00CB3D76">
      <w:pPr>
        <w:pStyle w:val="SourceCode"/>
      </w:pPr>
      <w:r>
        <w:t>function TRequiredFieldsHighlighter.getControlValue(aControl: TObject): String;</w:t>
      </w:r>
    </w:p>
    <w:p w14:paraId="21CFDE0B" w14:textId="77777777" w:rsidR="00CB3D76" w:rsidRDefault="00CB3D76" w:rsidP="00CB3D76">
      <w:pPr>
        <w:pStyle w:val="SourceCode"/>
      </w:pPr>
      <w:r>
        <w:t>begin</w:t>
      </w:r>
    </w:p>
    <w:p w14:paraId="3E8601A6" w14:textId="77777777" w:rsidR="00CB3D76" w:rsidRDefault="00CB3D76" w:rsidP="00CB3D76">
      <w:pPr>
        <w:pStyle w:val="SourceCode"/>
      </w:pPr>
      <w:r>
        <w:t xml:space="preserve">  Result := '';</w:t>
      </w:r>
    </w:p>
    <w:p w14:paraId="35FA09E2" w14:textId="77777777" w:rsidR="00CB3D76" w:rsidRDefault="00CB3D76" w:rsidP="00CB3D76">
      <w:pPr>
        <w:pStyle w:val="SourceCode"/>
      </w:pPr>
    </w:p>
    <w:p w14:paraId="5459EF01" w14:textId="77777777" w:rsidR="00CB3D76" w:rsidRDefault="00CB3D76" w:rsidP="00CB3D76">
      <w:pPr>
        <w:pStyle w:val="SourceCode"/>
      </w:pPr>
      <w:r>
        <w:t xml:space="preserve">  if aControl is TEdit then</w:t>
      </w:r>
    </w:p>
    <w:p w14:paraId="1932D348" w14:textId="77777777" w:rsidR="00CB3D76" w:rsidRDefault="00CB3D76" w:rsidP="00CB3D76">
      <w:pPr>
        <w:pStyle w:val="SourceCode"/>
      </w:pPr>
      <w:r>
        <w:t xml:space="preserve">    Result := TEdit(aControl).Text</w:t>
      </w:r>
    </w:p>
    <w:p w14:paraId="4DE0236F" w14:textId="77777777" w:rsidR="00CB3D76" w:rsidRDefault="00CB3D76" w:rsidP="00CB3D76">
      <w:pPr>
        <w:pStyle w:val="SourceCode"/>
      </w:pPr>
      <w:r>
        <w:t xml:space="preserve">  else if (aControl is TRadioButton) and (TRadioButton(aControl).Checked) then</w:t>
      </w:r>
    </w:p>
    <w:p w14:paraId="2ABC2E98" w14:textId="77777777" w:rsidR="00CB3D76" w:rsidRDefault="00CB3D76" w:rsidP="00CB3D76">
      <w:pPr>
        <w:pStyle w:val="SourceCode"/>
      </w:pPr>
      <w:r>
        <w:t xml:space="preserve">    Result := TRadioButton(aControl).Caption</w:t>
      </w:r>
    </w:p>
    <w:p w14:paraId="10544BD2" w14:textId="77777777" w:rsidR="00CB3D76" w:rsidRDefault="00CB3D76" w:rsidP="00CB3D76">
      <w:pPr>
        <w:pStyle w:val="SourceCode"/>
      </w:pPr>
      <w:r>
        <w:t xml:space="preserve">  else if (aControl is TORComboBox) then</w:t>
      </w:r>
    </w:p>
    <w:p w14:paraId="0CED7F86" w14:textId="77777777" w:rsidR="00CB3D76" w:rsidRDefault="00CB3D76" w:rsidP="00CB3D76">
      <w:pPr>
        <w:pStyle w:val="SourceCode"/>
      </w:pPr>
      <w:r>
        <w:t xml:space="preserve">    Result := TORComboBox(aControl).Text</w:t>
      </w:r>
    </w:p>
    <w:p w14:paraId="0E41EF0E" w14:textId="77777777" w:rsidR="00CB3D76" w:rsidRDefault="00CB3D76" w:rsidP="00CB3D76">
      <w:pPr>
        <w:pStyle w:val="SourceCode"/>
      </w:pPr>
      <w:r>
        <w:t xml:space="preserve">  else if (aControl is TMemo) then</w:t>
      </w:r>
    </w:p>
    <w:p w14:paraId="127CA87B" w14:textId="77777777" w:rsidR="00CB3D76" w:rsidRDefault="00CB3D76" w:rsidP="00CB3D76">
      <w:pPr>
        <w:pStyle w:val="SourceCode"/>
      </w:pPr>
      <w:r>
        <w:t xml:space="preserve">    Result := TMemo(aControl).Text</w:t>
      </w:r>
    </w:p>
    <w:p w14:paraId="53583998" w14:textId="77777777" w:rsidR="00CB3D76" w:rsidRDefault="00CB3D76" w:rsidP="00CB3D76">
      <w:pPr>
        <w:pStyle w:val="SourceCode"/>
      </w:pPr>
      <w:r>
        <w:t xml:space="preserve">  else if (aControl is TRichEdit) then</w:t>
      </w:r>
    </w:p>
    <w:p w14:paraId="7AA65DEC" w14:textId="77777777" w:rsidR="00CB3D76" w:rsidRDefault="00CB3D76" w:rsidP="00CB3D76">
      <w:pPr>
        <w:pStyle w:val="SourceCode"/>
      </w:pPr>
      <w:r>
        <w:t xml:space="preserve">    Result := TRichEdit(aControl).Text</w:t>
      </w:r>
    </w:p>
    <w:p w14:paraId="5B6E218A" w14:textId="77777777" w:rsidR="00CB3D76" w:rsidRDefault="00CB3D76" w:rsidP="00CB3D76">
      <w:pPr>
        <w:pStyle w:val="SourceCode"/>
      </w:pPr>
      <w:r>
        <w:t xml:space="preserve">  else if (aControl is TORCheckBox) and (TORCheckBox(aControl).Checked) then</w:t>
      </w:r>
    </w:p>
    <w:p w14:paraId="2B09A03F" w14:textId="77777777" w:rsidR="00CB3D76" w:rsidRDefault="00CB3D76" w:rsidP="00CB3D76">
      <w:pPr>
        <w:pStyle w:val="SourceCode"/>
      </w:pPr>
      <w:r>
        <w:t xml:space="preserve">    Result := TORCheckBox(aControl).Caption</w:t>
      </w:r>
    </w:p>
    <w:p w14:paraId="2B55670E" w14:textId="77777777" w:rsidR="00CB3D76" w:rsidRDefault="00CB3D76" w:rsidP="00CB3D76">
      <w:pPr>
        <w:pStyle w:val="SourceCode"/>
      </w:pPr>
      <w:r>
        <w:t xml:space="preserve">  else if (aControl is TCheckBox) and (TCheckBox(aControl).Checked) then</w:t>
      </w:r>
    </w:p>
    <w:p w14:paraId="065F5995" w14:textId="77777777" w:rsidR="00CB3D76" w:rsidRDefault="00CB3D76" w:rsidP="00CB3D76">
      <w:pPr>
        <w:pStyle w:val="SourceCode"/>
      </w:pPr>
      <w:r>
        <w:t xml:space="preserve">    Result := TCheckBox(aControl).Caption</w:t>
      </w:r>
    </w:p>
    <w:p w14:paraId="12FC6646" w14:textId="77777777" w:rsidR="00CB3D76" w:rsidRDefault="00CB3D76" w:rsidP="00CB3D76">
      <w:pPr>
        <w:pStyle w:val="SourceCode"/>
      </w:pPr>
      <w:r>
        <w:t xml:space="preserve">  else if (aControl is TfraTemplateFieldButton) then</w:t>
      </w:r>
    </w:p>
    <w:p w14:paraId="77EC474B" w14:textId="77777777" w:rsidR="00CB3D76" w:rsidRDefault="00CB3D76" w:rsidP="00CB3D76">
      <w:pPr>
        <w:pStyle w:val="SourceCode"/>
      </w:pPr>
      <w:r>
        <w:t xml:space="preserve">    Result := TfraTemplateFieldButton(aControl).ButtonText</w:t>
      </w:r>
    </w:p>
    <w:p w14:paraId="3E780D78" w14:textId="77777777" w:rsidR="00CB3D76" w:rsidRDefault="00CB3D76" w:rsidP="00CB3D76">
      <w:pPr>
        <w:pStyle w:val="SourceCode"/>
      </w:pPr>
      <w:r>
        <w:t xml:space="preserve">  else if (aControl is TCPRSDialogNumber) then</w:t>
      </w:r>
    </w:p>
    <w:p w14:paraId="1EA98CF0" w14:textId="77777777" w:rsidR="00CB3D76" w:rsidRDefault="00CB3D76" w:rsidP="00CB3D76">
      <w:pPr>
        <w:pStyle w:val="SourceCode"/>
      </w:pPr>
      <w:r>
        <w:t xml:space="preserve">    Result := TCPRSDialogNumber(aControl).Edit.Text</w:t>
      </w:r>
    </w:p>
    <w:p w14:paraId="69908C95" w14:textId="77777777" w:rsidR="00CB3D76" w:rsidRDefault="00CB3D76" w:rsidP="00CB3D76">
      <w:pPr>
        <w:pStyle w:val="SourceCode"/>
      </w:pPr>
      <w:r>
        <w:t>//    Result := '' // testing blank values for Number fields</w:t>
      </w:r>
    </w:p>
    <w:p w14:paraId="696E0F36" w14:textId="77777777" w:rsidR="00CB3D76" w:rsidRDefault="00CB3D76" w:rsidP="00CB3D76">
      <w:pPr>
        <w:pStyle w:val="SourceCode"/>
      </w:pPr>
      <w:r>
        <w:t xml:space="preserve">  else</w:t>
      </w:r>
    </w:p>
    <w:p w14:paraId="3E4A77B7" w14:textId="77777777" w:rsidR="00CB3D76" w:rsidRDefault="00CB3D76" w:rsidP="00CB3D76">
      <w:pPr>
        <w:pStyle w:val="SourceCode"/>
      </w:pPr>
      <w:r>
        <w:t>{$IFDEF DEBUG}</w:t>
      </w:r>
    </w:p>
    <w:p w14:paraId="49DF6CF0" w14:textId="77777777" w:rsidR="00CB3D76" w:rsidRDefault="00CB3D76" w:rsidP="00CB3D76">
      <w:pPr>
        <w:pStyle w:val="SourceCode"/>
      </w:pPr>
      <w:r>
        <w:t xml:space="preserve">    ShowMessage('DEBUG ONLY MESSAGE:' + CRLF + 'Control of class "' +</w:t>
      </w:r>
    </w:p>
    <w:p w14:paraId="1B631BA4" w14:textId="77777777" w:rsidR="00CB3D76" w:rsidRDefault="00CB3D76" w:rsidP="00CB3D76">
      <w:pPr>
        <w:pStyle w:val="SourceCode"/>
      </w:pPr>
      <w:r>
        <w:t xml:space="preserve">      aControl.ClassName + '" returns blank value')</w:t>
      </w:r>
    </w:p>
    <w:p w14:paraId="44281DFF" w14:textId="77777777" w:rsidR="00CB3D76" w:rsidRDefault="00CB3D76" w:rsidP="00CB3D76">
      <w:pPr>
        <w:pStyle w:val="SourceCode"/>
      </w:pPr>
      <w:r>
        <w:t>{$ENDIF}</w:t>
      </w:r>
    </w:p>
    <w:p w14:paraId="52139B0C" w14:textId="77777777" w:rsidR="00CB3D76" w:rsidRDefault="00CB3D76" w:rsidP="00CB3D76">
      <w:pPr>
        <w:pStyle w:val="SourceCode"/>
      </w:pPr>
      <w:r>
        <w:t xml:space="preserve">    ;</w:t>
      </w:r>
    </w:p>
    <w:p w14:paraId="55300C46" w14:textId="77777777" w:rsidR="00CB3D76" w:rsidRDefault="00CB3D76" w:rsidP="00CB3D76">
      <w:pPr>
        <w:pStyle w:val="SourceCode"/>
      </w:pPr>
      <w:r>
        <w:t>{</w:t>
      </w:r>
    </w:p>
    <w:p w14:paraId="2F53CF5E" w14:textId="77777777" w:rsidR="00CB3D76" w:rsidRDefault="00CB3D76" w:rsidP="00CB3D76">
      <w:pPr>
        <w:pStyle w:val="SourceCode"/>
      </w:pPr>
      <w:r>
        <w:t>// Un-commentt in case TRichEdit with only CRFL is considered empty</w:t>
      </w:r>
    </w:p>
    <w:p w14:paraId="3D471F3E" w14:textId="77777777" w:rsidR="00CB3D76" w:rsidRDefault="00CB3D76" w:rsidP="00CB3D76">
      <w:pPr>
        <w:pStyle w:val="SourceCode"/>
      </w:pPr>
      <w:r>
        <w:t xml:space="preserve"> if (aControl is TRichEdit) then</w:t>
      </w:r>
    </w:p>
    <w:p w14:paraId="6C865C0C" w14:textId="77777777" w:rsidR="00CB3D76" w:rsidRDefault="00CB3D76" w:rsidP="00CB3D76">
      <w:pPr>
        <w:pStyle w:val="SourceCode"/>
      </w:pPr>
      <w:r>
        <w:t xml:space="preserve">   if Result = CRLF then</w:t>
      </w:r>
    </w:p>
    <w:p w14:paraId="79861FFB" w14:textId="77777777" w:rsidR="00CB3D76" w:rsidRDefault="00CB3D76" w:rsidP="00CB3D76">
      <w:pPr>
        <w:pStyle w:val="SourceCode"/>
      </w:pPr>
      <w:r>
        <w:t xml:space="preserve">     Result := '';</w:t>
      </w:r>
    </w:p>
    <w:p w14:paraId="2985E87B" w14:textId="77777777" w:rsidR="00CB3D76" w:rsidRDefault="00CB3D76" w:rsidP="00CB3D76">
      <w:pPr>
        <w:pStyle w:val="SourceCode"/>
      </w:pPr>
      <w:r>
        <w:t>}</w:t>
      </w:r>
    </w:p>
    <w:p w14:paraId="2D45509D" w14:textId="113479BF" w:rsidR="00323214" w:rsidRDefault="00CB3D76" w:rsidP="00CB3D76">
      <w:pPr>
        <w:pStyle w:val="SourceCode"/>
      </w:pPr>
      <w:r>
        <w:t>end;</w:t>
      </w:r>
    </w:p>
    <w:p w14:paraId="252F5DAB" w14:textId="77777777" w:rsidR="00CB3D76" w:rsidRPr="00323214" w:rsidRDefault="00CB3D76" w:rsidP="00CB3D76">
      <w:pPr>
        <w:pStyle w:val="SourceCode"/>
      </w:pPr>
    </w:p>
    <w:p w14:paraId="5732602A" w14:textId="77777777" w:rsidR="00323214" w:rsidRPr="00323214" w:rsidRDefault="00323214" w:rsidP="00A3422A">
      <w:pPr>
        <w:pStyle w:val="SourceCode"/>
      </w:pPr>
      <w:r w:rsidRPr="00323214">
        <w:t>function TRequiredFieldsHighlighter.parseTemplateFieldID</w:t>
      </w:r>
    </w:p>
    <w:p w14:paraId="42A00FE3" w14:textId="77777777" w:rsidR="00323214" w:rsidRPr="00323214" w:rsidRDefault="00323214" w:rsidP="00A3422A">
      <w:pPr>
        <w:pStyle w:val="SourceCode"/>
      </w:pPr>
      <w:r w:rsidRPr="00323214">
        <w:t xml:space="preserve">  (aSource: String): String;</w:t>
      </w:r>
    </w:p>
    <w:p w14:paraId="118E4F22" w14:textId="77777777" w:rsidR="00323214" w:rsidRPr="00323214" w:rsidRDefault="00323214" w:rsidP="00A3422A">
      <w:pPr>
        <w:pStyle w:val="SourceCode"/>
      </w:pPr>
      <w:r w:rsidRPr="00323214">
        <w:t>begin</w:t>
      </w:r>
    </w:p>
    <w:p w14:paraId="1B7E92C3" w14:textId="77777777" w:rsidR="00323214" w:rsidRPr="00323214" w:rsidRDefault="00323214" w:rsidP="00A3422A">
      <w:pPr>
        <w:pStyle w:val="SourceCode"/>
      </w:pPr>
      <w:r w:rsidRPr="00323214">
        <w:lastRenderedPageBreak/>
        <w:t xml:space="preserve">  Result := piece(aSource, U, 1);</w:t>
      </w:r>
    </w:p>
    <w:p w14:paraId="61D0FA49" w14:textId="77777777" w:rsidR="00323214" w:rsidRPr="00323214" w:rsidRDefault="00323214" w:rsidP="00A3422A">
      <w:pPr>
        <w:pStyle w:val="SourceCode"/>
      </w:pPr>
      <w:r w:rsidRPr="00323214">
        <w:t>end;</w:t>
      </w:r>
    </w:p>
    <w:p w14:paraId="291EAC3F" w14:textId="77777777" w:rsidR="00323214" w:rsidRPr="00323214" w:rsidRDefault="00323214" w:rsidP="00A3422A">
      <w:pPr>
        <w:pStyle w:val="SourceCode"/>
      </w:pPr>
    </w:p>
    <w:p w14:paraId="18C2ABAE" w14:textId="77777777" w:rsidR="00323214" w:rsidRPr="00323214" w:rsidRDefault="00323214" w:rsidP="00A3422A">
      <w:pPr>
        <w:pStyle w:val="SourceCode"/>
      </w:pPr>
      <w:r w:rsidRPr="00323214">
        <w:t>function TRequiredFieldsHighlighter.parseControlFLD(aSource: String): String;</w:t>
      </w:r>
    </w:p>
    <w:p w14:paraId="7F40EDED" w14:textId="77777777" w:rsidR="00323214" w:rsidRPr="00323214" w:rsidRDefault="00323214" w:rsidP="00A3422A">
      <w:pPr>
        <w:pStyle w:val="SourceCode"/>
      </w:pPr>
      <w:r w:rsidRPr="00323214">
        <w:t>begin</w:t>
      </w:r>
    </w:p>
    <w:p w14:paraId="78F49461" w14:textId="77777777" w:rsidR="00323214" w:rsidRPr="00323214" w:rsidRDefault="00323214" w:rsidP="00A3422A">
      <w:pPr>
        <w:pStyle w:val="SourceCode"/>
      </w:pPr>
      <w:r w:rsidRPr="00323214">
        <w:t xml:space="preserve">  Result := piece(aSource, U, 4);</w:t>
      </w:r>
    </w:p>
    <w:p w14:paraId="59ED5408" w14:textId="77777777" w:rsidR="00323214" w:rsidRPr="00323214" w:rsidRDefault="00323214" w:rsidP="00A3422A">
      <w:pPr>
        <w:pStyle w:val="SourceCode"/>
      </w:pPr>
      <w:r w:rsidRPr="00323214">
        <w:t>end;</w:t>
      </w:r>
    </w:p>
    <w:p w14:paraId="00BDAE6C" w14:textId="77777777" w:rsidR="00323214" w:rsidRPr="00323214" w:rsidRDefault="00323214" w:rsidP="00A3422A">
      <w:pPr>
        <w:pStyle w:val="SourceCode"/>
      </w:pPr>
    </w:p>
    <w:p w14:paraId="07D90DD9" w14:textId="77777777" w:rsidR="00323214" w:rsidRPr="00323214" w:rsidRDefault="00323214" w:rsidP="00A3422A">
      <w:pPr>
        <w:pStyle w:val="SourceCode"/>
      </w:pPr>
      <w:r w:rsidRPr="00323214">
        <w:t>function TRequiredFieldsHighlighter.getRequiredFieldText(aCtrl: TWinControl;</w:t>
      </w:r>
    </w:p>
    <w:p w14:paraId="2CF5028B" w14:textId="77777777" w:rsidR="00323214" w:rsidRPr="00323214" w:rsidRDefault="00323214" w:rsidP="00A3422A">
      <w:pPr>
        <w:pStyle w:val="SourceCode"/>
      </w:pPr>
      <w:r w:rsidRPr="00323214">
        <w:t xml:space="preserve">  aDelim: String = U): String;</w:t>
      </w:r>
    </w:p>
    <w:p w14:paraId="4E6F6321" w14:textId="77777777" w:rsidR="00323214" w:rsidRPr="00323214" w:rsidRDefault="00323214" w:rsidP="00A3422A">
      <w:pPr>
        <w:pStyle w:val="SourceCode"/>
      </w:pPr>
      <w:r w:rsidRPr="00323214">
        <w:t>var</w:t>
      </w:r>
    </w:p>
    <w:p w14:paraId="223AB5E8" w14:textId="77777777" w:rsidR="00323214" w:rsidRPr="00323214" w:rsidRDefault="00323214" w:rsidP="00A3422A">
      <w:pPr>
        <w:pStyle w:val="SourceCode"/>
      </w:pPr>
      <w:r w:rsidRPr="00323214">
        <w:t xml:space="preserve">  FLD: String;</w:t>
      </w:r>
    </w:p>
    <w:p w14:paraId="41613709" w14:textId="77777777" w:rsidR="00323214" w:rsidRPr="00323214" w:rsidRDefault="00323214" w:rsidP="00A3422A">
      <w:pPr>
        <w:pStyle w:val="SourceCode"/>
      </w:pPr>
      <w:r w:rsidRPr="00323214">
        <w:t xml:space="preserve">  i: Integer;</w:t>
      </w:r>
    </w:p>
    <w:p w14:paraId="49891F1F" w14:textId="77777777" w:rsidR="00323214" w:rsidRPr="00323214" w:rsidRDefault="00323214" w:rsidP="00A3422A">
      <w:pPr>
        <w:pStyle w:val="SourceCode"/>
      </w:pPr>
      <w:r w:rsidRPr="00323214">
        <w:t>begin</w:t>
      </w:r>
    </w:p>
    <w:p w14:paraId="2C7BD3B6" w14:textId="77777777" w:rsidR="00323214" w:rsidRPr="00323214" w:rsidRDefault="00323214" w:rsidP="00A3422A">
      <w:pPr>
        <w:pStyle w:val="SourceCode"/>
      </w:pPr>
      <w:r w:rsidRPr="00323214">
        <w:t xml:space="preserve">  Result := '';</w:t>
      </w:r>
    </w:p>
    <w:p w14:paraId="2575B2BA" w14:textId="77777777" w:rsidR="00323214" w:rsidRPr="00323214" w:rsidRDefault="00323214" w:rsidP="00A3422A">
      <w:pPr>
        <w:pStyle w:val="SourceCode"/>
      </w:pPr>
      <w:r w:rsidRPr="00323214">
        <w:t xml:space="preserve">  if not assigned(fRequiredControls) then</w:t>
      </w:r>
    </w:p>
    <w:p w14:paraId="2F565998" w14:textId="77777777" w:rsidR="00323214" w:rsidRPr="00323214" w:rsidRDefault="00323214" w:rsidP="00A3422A">
      <w:pPr>
        <w:pStyle w:val="SourceCode"/>
      </w:pPr>
      <w:r w:rsidRPr="00323214">
        <w:t xml:space="preserve">    Exit;</w:t>
      </w:r>
    </w:p>
    <w:p w14:paraId="1EB7F5C3" w14:textId="77777777" w:rsidR="00323214" w:rsidRPr="00323214" w:rsidRDefault="00323214" w:rsidP="00A3422A">
      <w:pPr>
        <w:pStyle w:val="SourceCode"/>
      </w:pPr>
      <w:r w:rsidRPr="00323214">
        <w:t xml:space="preserve">  i := fRequiredControls.IndexOfObject(aCtrl);</w:t>
      </w:r>
    </w:p>
    <w:p w14:paraId="125BEFA4" w14:textId="77777777" w:rsidR="00323214" w:rsidRPr="00323214" w:rsidRDefault="00323214" w:rsidP="00A3422A">
      <w:pPr>
        <w:pStyle w:val="SourceCode"/>
      </w:pPr>
      <w:r w:rsidRPr="00323214">
        <w:t xml:space="preserve">  if i &lt; 0 then</w:t>
      </w:r>
    </w:p>
    <w:p w14:paraId="6C052A16" w14:textId="77777777" w:rsidR="00323214" w:rsidRPr="00323214" w:rsidRDefault="00323214" w:rsidP="00A3422A">
      <w:pPr>
        <w:pStyle w:val="SourceCode"/>
      </w:pPr>
      <w:r w:rsidRPr="00323214">
        <w:t xml:space="preserve">    Exit;</w:t>
      </w:r>
    </w:p>
    <w:p w14:paraId="1D2C8116" w14:textId="77777777" w:rsidR="00323214" w:rsidRPr="00323214" w:rsidRDefault="00323214" w:rsidP="00A3422A">
      <w:pPr>
        <w:pStyle w:val="SourceCode"/>
      </w:pPr>
    </w:p>
    <w:p w14:paraId="4F60DC78" w14:textId="77777777" w:rsidR="00323214" w:rsidRPr="00323214" w:rsidRDefault="00323214" w:rsidP="00A3422A">
      <w:pPr>
        <w:pStyle w:val="SourceCode"/>
      </w:pPr>
      <w:r w:rsidRPr="00323214">
        <w:t xml:space="preserve">  FLD := parseControlFLD(fRequiredControls[i]);</w:t>
      </w:r>
    </w:p>
    <w:p w14:paraId="51F6B944" w14:textId="77777777" w:rsidR="00323214" w:rsidRPr="00323214" w:rsidRDefault="00323214" w:rsidP="00A3422A">
      <w:pPr>
        <w:pStyle w:val="SourceCode"/>
      </w:pPr>
      <w:r w:rsidRPr="00323214">
        <w:t xml:space="preserve">  for i := 0 to fRequiredControls.Count - 1 do</w:t>
      </w:r>
    </w:p>
    <w:p w14:paraId="012E3F19" w14:textId="77777777" w:rsidR="00323214" w:rsidRPr="00323214" w:rsidRDefault="00323214" w:rsidP="00A3422A">
      <w:pPr>
        <w:pStyle w:val="SourceCode"/>
      </w:pPr>
      <w:r w:rsidRPr="00323214">
        <w:t xml:space="preserve">  begin</w:t>
      </w:r>
    </w:p>
    <w:p w14:paraId="663749F1" w14:textId="77777777" w:rsidR="00323214" w:rsidRPr="00323214" w:rsidRDefault="00323214" w:rsidP="00A3422A">
      <w:pPr>
        <w:pStyle w:val="SourceCode"/>
      </w:pPr>
      <w:r w:rsidRPr="00323214">
        <w:t xml:space="preserve">    if FLD &lt;&gt; parseControlFLD(fRequiredControls[i]) then</w:t>
      </w:r>
    </w:p>
    <w:p w14:paraId="721C94AA" w14:textId="77777777" w:rsidR="00323214" w:rsidRPr="00323214" w:rsidRDefault="00323214" w:rsidP="00A3422A">
      <w:pPr>
        <w:pStyle w:val="SourceCode"/>
      </w:pPr>
      <w:r w:rsidRPr="00323214">
        <w:t xml:space="preserve">      continue;</w:t>
      </w:r>
    </w:p>
    <w:p w14:paraId="4D803B90" w14:textId="77777777" w:rsidR="00323214" w:rsidRPr="00323214" w:rsidRDefault="00323214" w:rsidP="00A3422A">
      <w:pPr>
        <w:pStyle w:val="SourceCode"/>
      </w:pPr>
      <w:r w:rsidRPr="00323214">
        <w:t xml:space="preserve">    Result := Result + getControlValue(fRequiredControls.Objects[i]);</w:t>
      </w:r>
    </w:p>
    <w:p w14:paraId="4B79DC41" w14:textId="77777777" w:rsidR="00323214" w:rsidRPr="00323214" w:rsidRDefault="00323214" w:rsidP="00A3422A">
      <w:pPr>
        <w:pStyle w:val="SourceCode"/>
      </w:pPr>
      <w:r w:rsidRPr="00323214">
        <w:t xml:space="preserve">  end;</w:t>
      </w:r>
    </w:p>
    <w:p w14:paraId="1D037465" w14:textId="77777777" w:rsidR="00323214" w:rsidRPr="00323214" w:rsidRDefault="00323214" w:rsidP="00A3422A">
      <w:pPr>
        <w:pStyle w:val="SourceCode"/>
      </w:pPr>
      <w:r w:rsidRPr="00323214">
        <w:t>end;</w:t>
      </w:r>
    </w:p>
    <w:p w14:paraId="289504CF" w14:textId="77777777" w:rsidR="00323214" w:rsidRPr="00323214" w:rsidRDefault="00323214" w:rsidP="00A3422A">
      <w:pPr>
        <w:pStyle w:val="SourceCode"/>
      </w:pPr>
    </w:p>
    <w:p w14:paraId="77E642ED" w14:textId="77777777" w:rsidR="00323214" w:rsidRPr="00323214" w:rsidRDefault="00323214" w:rsidP="00A3422A">
      <w:pPr>
        <w:pStyle w:val="SourceCode"/>
      </w:pPr>
      <w:r w:rsidRPr="00323214">
        <w:t>function TRequiredFieldsHighlighter.getRequiredFieldText(aFld: TTemplateField;</w:t>
      </w:r>
    </w:p>
    <w:p w14:paraId="57A2741C" w14:textId="77777777" w:rsidR="00323214" w:rsidRPr="00323214" w:rsidRDefault="00323214" w:rsidP="00A3422A">
      <w:pPr>
        <w:pStyle w:val="SourceCode"/>
      </w:pPr>
      <w:r w:rsidRPr="00323214">
        <w:t xml:space="preserve">  aDelim: String = U): String;</w:t>
      </w:r>
    </w:p>
    <w:p w14:paraId="0E4D3350" w14:textId="77777777" w:rsidR="00323214" w:rsidRPr="00323214" w:rsidRDefault="00323214" w:rsidP="00A3422A">
      <w:pPr>
        <w:pStyle w:val="SourceCode"/>
      </w:pPr>
      <w:r w:rsidRPr="00323214">
        <w:t>var</w:t>
      </w:r>
    </w:p>
    <w:p w14:paraId="42B62F12" w14:textId="77777777" w:rsidR="00323214" w:rsidRPr="00323214" w:rsidRDefault="00323214" w:rsidP="00A3422A">
      <w:pPr>
        <w:pStyle w:val="SourceCode"/>
      </w:pPr>
      <w:r w:rsidRPr="00323214">
        <w:t xml:space="preserve">  s: String;</w:t>
      </w:r>
    </w:p>
    <w:p w14:paraId="6238A96B" w14:textId="77777777" w:rsidR="00323214" w:rsidRPr="00323214" w:rsidRDefault="00323214" w:rsidP="00A3422A">
      <w:pPr>
        <w:pStyle w:val="SourceCode"/>
      </w:pPr>
      <w:r w:rsidRPr="00323214">
        <w:t xml:space="preserve">  i: Integer;</w:t>
      </w:r>
    </w:p>
    <w:p w14:paraId="32C84C95" w14:textId="77777777" w:rsidR="00323214" w:rsidRPr="00323214" w:rsidRDefault="00323214" w:rsidP="00A3422A">
      <w:pPr>
        <w:pStyle w:val="SourceCode"/>
      </w:pPr>
      <w:r w:rsidRPr="00323214">
        <w:t>begin</w:t>
      </w:r>
    </w:p>
    <w:p w14:paraId="492EBA62" w14:textId="77777777" w:rsidR="00323214" w:rsidRPr="00323214" w:rsidRDefault="00323214" w:rsidP="00A3422A">
      <w:pPr>
        <w:pStyle w:val="SourceCode"/>
      </w:pPr>
      <w:r w:rsidRPr="00323214">
        <w:t xml:space="preserve">  Result := '';</w:t>
      </w:r>
    </w:p>
    <w:p w14:paraId="20B11BAB" w14:textId="77777777" w:rsidR="00323214" w:rsidRPr="00323214" w:rsidRDefault="00323214" w:rsidP="00A3422A">
      <w:pPr>
        <w:pStyle w:val="SourceCode"/>
      </w:pPr>
      <w:r w:rsidRPr="00323214">
        <w:t xml:space="preserve">  for i := 0 to fRequiredControls.Count - 1 do</w:t>
      </w:r>
    </w:p>
    <w:p w14:paraId="457F2F56" w14:textId="77777777" w:rsidR="00323214" w:rsidRPr="00323214" w:rsidRDefault="00323214" w:rsidP="00A3422A">
      <w:pPr>
        <w:pStyle w:val="SourceCode"/>
      </w:pPr>
      <w:r w:rsidRPr="00323214">
        <w:t xml:space="preserve">  begin</w:t>
      </w:r>
    </w:p>
    <w:p w14:paraId="3B47C345" w14:textId="77777777" w:rsidR="00323214" w:rsidRPr="00323214" w:rsidRDefault="00323214" w:rsidP="00A3422A">
      <w:pPr>
        <w:pStyle w:val="SourceCode"/>
      </w:pPr>
      <w:r w:rsidRPr="00323214">
        <w:t xml:space="preserve">    if parseTemplateFieldName(fRequiredControls[i]) &lt;&gt; aFld.FldName then</w:t>
      </w:r>
    </w:p>
    <w:p w14:paraId="4B1AFD6A" w14:textId="77777777" w:rsidR="00323214" w:rsidRPr="00323214" w:rsidRDefault="00323214" w:rsidP="00A3422A">
      <w:pPr>
        <w:pStyle w:val="SourceCode"/>
      </w:pPr>
      <w:r w:rsidRPr="00323214">
        <w:t xml:space="preserve">      continue;</w:t>
      </w:r>
    </w:p>
    <w:p w14:paraId="6578B30F" w14:textId="77777777" w:rsidR="00323214" w:rsidRPr="00323214" w:rsidRDefault="00323214" w:rsidP="00A3422A">
      <w:pPr>
        <w:pStyle w:val="SourceCode"/>
      </w:pPr>
      <w:r w:rsidRPr="00323214">
        <w:t xml:space="preserve">    s := getControlValue(fRequiredControls.Objects[i]);</w:t>
      </w:r>
    </w:p>
    <w:p w14:paraId="627A2156" w14:textId="77777777" w:rsidR="00323214" w:rsidRPr="00323214" w:rsidRDefault="00323214" w:rsidP="00A3422A">
      <w:pPr>
        <w:pStyle w:val="SourceCode"/>
      </w:pPr>
      <w:r w:rsidRPr="00323214">
        <w:t xml:space="preserve">    if s &lt;&gt; '' then</w:t>
      </w:r>
    </w:p>
    <w:p w14:paraId="025DC6C0" w14:textId="77777777" w:rsidR="00323214" w:rsidRPr="00323214" w:rsidRDefault="00323214" w:rsidP="00A3422A">
      <w:pPr>
        <w:pStyle w:val="SourceCode"/>
      </w:pPr>
      <w:r w:rsidRPr="00323214">
        <w:t xml:space="preserve">      Result := Result + s + aDelim;</w:t>
      </w:r>
    </w:p>
    <w:p w14:paraId="629E5371" w14:textId="77777777" w:rsidR="00323214" w:rsidRPr="00323214" w:rsidRDefault="00323214" w:rsidP="00A3422A">
      <w:pPr>
        <w:pStyle w:val="SourceCode"/>
      </w:pPr>
      <w:r w:rsidRPr="00323214">
        <w:t xml:space="preserve">  end;</w:t>
      </w:r>
    </w:p>
    <w:p w14:paraId="6EF40FE2" w14:textId="77777777" w:rsidR="00323214" w:rsidRPr="00323214" w:rsidRDefault="00323214" w:rsidP="00A3422A">
      <w:pPr>
        <w:pStyle w:val="SourceCode"/>
      </w:pPr>
      <w:r w:rsidRPr="00323214">
        <w:t xml:space="preserve">  if Result &lt;&gt; '' then</w:t>
      </w:r>
    </w:p>
    <w:p w14:paraId="24124F48" w14:textId="77777777" w:rsidR="00323214" w:rsidRPr="00323214" w:rsidRDefault="00323214" w:rsidP="00A3422A">
      <w:pPr>
        <w:pStyle w:val="SourceCode"/>
      </w:pPr>
      <w:r w:rsidRPr="00323214">
        <w:t xml:space="preserve">    Result := copy(Result, 1, Length(Result) - Length(aDelim));</w:t>
      </w:r>
    </w:p>
    <w:p w14:paraId="6D78527F" w14:textId="77777777" w:rsidR="00323214" w:rsidRPr="00323214" w:rsidRDefault="00323214" w:rsidP="00A3422A">
      <w:pPr>
        <w:pStyle w:val="SourceCode"/>
      </w:pPr>
      <w:r w:rsidRPr="00323214">
        <w:t>end;</w:t>
      </w:r>
    </w:p>
    <w:p w14:paraId="3C01CE12" w14:textId="77777777" w:rsidR="00323214" w:rsidRPr="00323214" w:rsidRDefault="00323214" w:rsidP="00A3422A">
      <w:pPr>
        <w:pStyle w:val="SourceCode"/>
      </w:pPr>
    </w:p>
    <w:p w14:paraId="2C4B4CCD" w14:textId="77777777" w:rsidR="00323214" w:rsidRPr="00323214" w:rsidRDefault="00323214" w:rsidP="00A3422A">
      <w:pPr>
        <w:pStyle w:val="SourceCode"/>
      </w:pPr>
      <w:r w:rsidRPr="00323214">
        <w:t>procedure TRequiredFieldsHighlighter.HighlightControls(aRequired: boolean);</w:t>
      </w:r>
    </w:p>
    <w:p w14:paraId="5FCE1A28" w14:textId="77777777" w:rsidR="00323214" w:rsidRPr="00323214" w:rsidRDefault="00323214" w:rsidP="00A3422A">
      <w:pPr>
        <w:pStyle w:val="SourceCode"/>
      </w:pPr>
      <w:r w:rsidRPr="00323214">
        <w:t>var</w:t>
      </w:r>
    </w:p>
    <w:p w14:paraId="00CE4787" w14:textId="77777777" w:rsidR="00323214" w:rsidRPr="00323214" w:rsidRDefault="00323214" w:rsidP="00A3422A">
      <w:pPr>
        <w:pStyle w:val="SourceCode"/>
      </w:pPr>
      <w:r w:rsidRPr="00323214">
        <w:t xml:space="preserve">  i: Integer;</w:t>
      </w:r>
    </w:p>
    <w:p w14:paraId="049AB51A" w14:textId="77777777" w:rsidR="00323214" w:rsidRPr="00323214" w:rsidRDefault="00323214" w:rsidP="00A3422A">
      <w:pPr>
        <w:pStyle w:val="SourceCode"/>
      </w:pPr>
    </w:p>
    <w:p w14:paraId="3E225C9F" w14:textId="77777777" w:rsidR="00323214" w:rsidRPr="00323214" w:rsidRDefault="00323214" w:rsidP="00A3422A">
      <w:pPr>
        <w:pStyle w:val="SourceCode"/>
      </w:pPr>
      <w:r w:rsidRPr="00323214">
        <w:t xml:space="preserve">  procedure HighlightControlInstance(Ctrl: TWinControl; aRequired: boolean);</w:t>
      </w:r>
    </w:p>
    <w:p w14:paraId="47480B3F" w14:textId="77777777" w:rsidR="00323214" w:rsidRPr="00323214" w:rsidRDefault="00323214" w:rsidP="00A3422A">
      <w:pPr>
        <w:pStyle w:val="SourceCode"/>
      </w:pPr>
      <w:r w:rsidRPr="00323214">
        <w:t xml:space="preserve">  var</w:t>
      </w:r>
    </w:p>
    <w:p w14:paraId="31E4556A" w14:textId="77777777" w:rsidR="00323214" w:rsidRPr="00323214" w:rsidRDefault="00323214" w:rsidP="00A3422A">
      <w:pPr>
        <w:pStyle w:val="SourceCode"/>
      </w:pPr>
      <w:r w:rsidRPr="00323214">
        <w:t xml:space="preserve">    FLD: TTemplateField;</w:t>
      </w:r>
    </w:p>
    <w:p w14:paraId="1FADA212" w14:textId="77777777" w:rsidR="00323214" w:rsidRPr="00323214" w:rsidRDefault="00323214" w:rsidP="00A3422A">
      <w:pPr>
        <w:pStyle w:val="SourceCode"/>
      </w:pPr>
      <w:r w:rsidRPr="00323214">
        <w:t xml:space="preserve">  begin</w:t>
      </w:r>
    </w:p>
    <w:p w14:paraId="632F48DB" w14:textId="77777777" w:rsidR="00323214" w:rsidRPr="00323214" w:rsidRDefault="00323214" w:rsidP="00A3422A">
      <w:pPr>
        <w:pStyle w:val="SourceCode"/>
      </w:pPr>
      <w:r w:rsidRPr="00323214">
        <w:t xml:space="preserve">    FLD := getTemplateFieldByControl(Ctrl);</w:t>
      </w:r>
    </w:p>
    <w:p w14:paraId="280ADBDE" w14:textId="77777777" w:rsidR="00323214" w:rsidRPr="00323214" w:rsidRDefault="00323214" w:rsidP="00A3422A">
      <w:pPr>
        <w:pStyle w:val="SourceCode"/>
      </w:pPr>
      <w:r w:rsidRPr="00323214">
        <w:t xml:space="preserve">    if assigned(FLD) then</w:t>
      </w:r>
    </w:p>
    <w:p w14:paraId="43A1931D" w14:textId="77777777" w:rsidR="00323214" w:rsidRPr="00323214" w:rsidRDefault="00323214" w:rsidP="00A3422A">
      <w:pPr>
        <w:pStyle w:val="SourceCode"/>
      </w:pPr>
      <w:r w:rsidRPr="00323214">
        <w:t xml:space="preserve">      HighlightControl(Ctrl, aRequired and FLD.Required and</w:t>
      </w:r>
    </w:p>
    <w:p w14:paraId="2895939B" w14:textId="77777777" w:rsidR="00323214" w:rsidRPr="00323214" w:rsidRDefault="00323214" w:rsidP="00A3422A">
      <w:pPr>
        <w:pStyle w:val="SourceCode"/>
      </w:pPr>
      <w:r w:rsidRPr="00323214">
        <w:t xml:space="preserve">        (getRequiredFieldText(Ctrl) = ''));</w:t>
      </w:r>
    </w:p>
    <w:p w14:paraId="0D4C7382" w14:textId="77777777" w:rsidR="00323214" w:rsidRPr="00323214" w:rsidRDefault="00323214" w:rsidP="00A3422A">
      <w:pPr>
        <w:pStyle w:val="SourceCode"/>
      </w:pPr>
      <w:r w:rsidRPr="00323214">
        <w:t xml:space="preserve">  end;</w:t>
      </w:r>
    </w:p>
    <w:p w14:paraId="48F7FFAB" w14:textId="77777777" w:rsidR="00323214" w:rsidRPr="00323214" w:rsidRDefault="00323214" w:rsidP="00A3422A">
      <w:pPr>
        <w:pStyle w:val="SourceCode"/>
      </w:pPr>
    </w:p>
    <w:p w14:paraId="6D181ADC" w14:textId="77777777" w:rsidR="00323214" w:rsidRPr="00323214" w:rsidRDefault="00323214" w:rsidP="00A3422A">
      <w:pPr>
        <w:pStyle w:val="SourceCode"/>
      </w:pPr>
      <w:r w:rsidRPr="00323214">
        <w:t>begin</w:t>
      </w:r>
    </w:p>
    <w:p w14:paraId="50CB5EA9" w14:textId="77777777" w:rsidR="00323214" w:rsidRPr="00323214" w:rsidRDefault="00323214" w:rsidP="00A3422A">
      <w:pPr>
        <w:pStyle w:val="SourceCode"/>
      </w:pPr>
      <w:r w:rsidRPr="00323214">
        <w:t xml:space="preserve">  for i := 0 to fRequiredControls.Count - 1 do</w:t>
      </w:r>
    </w:p>
    <w:p w14:paraId="24FB533C" w14:textId="77777777" w:rsidR="00323214" w:rsidRPr="00323214" w:rsidRDefault="00323214" w:rsidP="00A3422A">
      <w:pPr>
        <w:pStyle w:val="SourceCode"/>
      </w:pPr>
      <w:r w:rsidRPr="00323214">
        <w:t xml:space="preserve">    if assigned(fRequiredControls.Objects[i]) then</w:t>
      </w:r>
    </w:p>
    <w:p w14:paraId="58B4F678" w14:textId="77777777" w:rsidR="00323214" w:rsidRPr="00323214" w:rsidRDefault="00323214" w:rsidP="00A3422A">
      <w:pPr>
        <w:pStyle w:val="SourceCode"/>
      </w:pPr>
      <w:r w:rsidRPr="00323214">
        <w:t xml:space="preserve">      HighlightControlInstance(TWinControl(fRequiredControls.Objects[i]),</w:t>
      </w:r>
    </w:p>
    <w:p w14:paraId="316032FC" w14:textId="77777777" w:rsidR="00323214" w:rsidRPr="00323214" w:rsidRDefault="00323214" w:rsidP="00A3422A">
      <w:pPr>
        <w:pStyle w:val="SourceCode"/>
      </w:pPr>
      <w:r w:rsidRPr="00323214">
        <w:t xml:space="preserve">        aRequired);</w:t>
      </w:r>
    </w:p>
    <w:p w14:paraId="5290BBC5" w14:textId="77777777" w:rsidR="00323214" w:rsidRPr="00323214" w:rsidRDefault="00323214" w:rsidP="00A3422A">
      <w:pPr>
        <w:pStyle w:val="SourceCode"/>
      </w:pPr>
      <w:r w:rsidRPr="00323214">
        <w:t>end;</w:t>
      </w:r>
    </w:p>
    <w:p w14:paraId="158066AF" w14:textId="77777777" w:rsidR="00323214" w:rsidRPr="00323214" w:rsidRDefault="00323214" w:rsidP="00A3422A">
      <w:pPr>
        <w:pStyle w:val="SourceCode"/>
      </w:pPr>
    </w:p>
    <w:p w14:paraId="79F0138C" w14:textId="77777777" w:rsidR="00323214" w:rsidRPr="00323214" w:rsidRDefault="00323214" w:rsidP="00A3422A">
      <w:pPr>
        <w:pStyle w:val="SourceCode"/>
      </w:pPr>
      <w:r w:rsidRPr="00323214">
        <w:t>function TRequiredFieldsHighlighter.IsTemplateControl(aCtrl,</w:t>
      </w:r>
    </w:p>
    <w:p w14:paraId="0A2AE91C" w14:textId="77777777" w:rsidR="00323214" w:rsidRPr="00323214" w:rsidRDefault="00323214" w:rsidP="00A3422A">
      <w:pPr>
        <w:pStyle w:val="SourceCode"/>
      </w:pPr>
      <w:r w:rsidRPr="00323214">
        <w:t xml:space="preserve">  aCtrlMain: TObject): boolean;</w:t>
      </w:r>
    </w:p>
    <w:p w14:paraId="2B3D8567" w14:textId="77777777" w:rsidR="00323214" w:rsidRPr="00323214" w:rsidRDefault="00323214" w:rsidP="00A3422A">
      <w:pPr>
        <w:pStyle w:val="SourceCode"/>
      </w:pPr>
      <w:r w:rsidRPr="00323214">
        <w:t>begin</w:t>
      </w:r>
    </w:p>
    <w:p w14:paraId="72339D07" w14:textId="77777777" w:rsidR="00323214" w:rsidRPr="00323214" w:rsidRDefault="00323214" w:rsidP="00A3422A">
      <w:pPr>
        <w:pStyle w:val="SourceCode"/>
      </w:pPr>
      <w:r w:rsidRPr="00323214">
        <w:t xml:space="preserve">  if TWinControl(aCtrl).Parent = aCtrlMain then</w:t>
      </w:r>
    </w:p>
    <w:p w14:paraId="411C02DD" w14:textId="77777777" w:rsidR="00323214" w:rsidRPr="00323214" w:rsidRDefault="00323214" w:rsidP="00A3422A">
      <w:pPr>
        <w:pStyle w:val="SourceCode"/>
      </w:pPr>
      <w:r w:rsidRPr="00323214">
        <w:t xml:space="preserve">    Result := True</w:t>
      </w:r>
    </w:p>
    <w:p w14:paraId="6AA6B2B9" w14:textId="77777777" w:rsidR="00323214" w:rsidRPr="00323214" w:rsidRDefault="00323214" w:rsidP="00A3422A">
      <w:pPr>
        <w:pStyle w:val="SourceCode"/>
      </w:pPr>
      <w:r w:rsidRPr="00323214">
        <w:t xml:space="preserve">  else</w:t>
      </w:r>
    </w:p>
    <w:p w14:paraId="18234644" w14:textId="77777777" w:rsidR="00323214" w:rsidRPr="00323214" w:rsidRDefault="00323214" w:rsidP="00A3422A">
      <w:pPr>
        <w:pStyle w:val="SourceCode"/>
      </w:pPr>
      <w:r w:rsidRPr="00323214">
        <w:t xml:space="preserve">    Result := (TWinControl(aCtrl).Parent &lt;&gt; nil) and</w:t>
      </w:r>
    </w:p>
    <w:p w14:paraId="1C4B5720" w14:textId="77777777" w:rsidR="00323214" w:rsidRPr="00323214" w:rsidRDefault="00323214" w:rsidP="00A3422A">
      <w:pPr>
        <w:pStyle w:val="SourceCode"/>
      </w:pPr>
      <w:r w:rsidRPr="00323214">
        <w:t xml:space="preserve">      IsTemplateControl(TWinControl(aCtrl).Parent, aCtrlMain);</w:t>
      </w:r>
    </w:p>
    <w:p w14:paraId="115A37DA" w14:textId="77777777" w:rsidR="00323214" w:rsidRPr="00323214" w:rsidRDefault="00323214" w:rsidP="00A3422A">
      <w:pPr>
        <w:pStyle w:val="SourceCode"/>
      </w:pPr>
      <w:r w:rsidRPr="00323214">
        <w:t>end;</w:t>
      </w:r>
    </w:p>
    <w:p w14:paraId="4D1D55C6" w14:textId="77777777" w:rsidR="00323214" w:rsidRPr="00323214" w:rsidRDefault="00323214" w:rsidP="00A3422A">
      <w:pPr>
        <w:pStyle w:val="SourceCode"/>
      </w:pPr>
    </w:p>
    <w:p w14:paraId="797073E1" w14:textId="77777777" w:rsidR="00323214" w:rsidRPr="00323214" w:rsidRDefault="00323214" w:rsidP="00A3422A">
      <w:pPr>
        <w:pStyle w:val="SourceCode"/>
      </w:pPr>
      <w:r w:rsidRPr="00323214">
        <w:t>function TRequiredFieldsHighlighter.getRequiredControls: TStringList;</w:t>
      </w:r>
    </w:p>
    <w:p w14:paraId="6A1A6E9B" w14:textId="77777777" w:rsidR="00323214" w:rsidRPr="00323214" w:rsidRDefault="00323214" w:rsidP="00A3422A">
      <w:pPr>
        <w:pStyle w:val="SourceCode"/>
      </w:pPr>
      <w:r w:rsidRPr="00323214">
        <w:t>begin</w:t>
      </w:r>
    </w:p>
    <w:p w14:paraId="1312117E" w14:textId="77777777" w:rsidR="00323214" w:rsidRPr="00323214" w:rsidRDefault="00323214" w:rsidP="00A3422A">
      <w:pPr>
        <w:pStyle w:val="SourceCode"/>
      </w:pPr>
      <w:r w:rsidRPr="00323214">
        <w:t xml:space="preserve">  Result := fRequiredControls;</w:t>
      </w:r>
    </w:p>
    <w:p w14:paraId="3735D8CE" w14:textId="77777777" w:rsidR="00323214" w:rsidRPr="00323214" w:rsidRDefault="00323214" w:rsidP="00A3422A">
      <w:pPr>
        <w:pStyle w:val="SourceCode"/>
      </w:pPr>
      <w:r w:rsidRPr="00323214">
        <w:t>end;</w:t>
      </w:r>
    </w:p>
    <w:p w14:paraId="27CB1BFF" w14:textId="77777777" w:rsidR="00323214" w:rsidRPr="00323214" w:rsidRDefault="00323214" w:rsidP="00A3422A">
      <w:pPr>
        <w:pStyle w:val="SourceCode"/>
      </w:pPr>
    </w:p>
    <w:p w14:paraId="35FDD237" w14:textId="77777777" w:rsidR="00323214" w:rsidRPr="00323214" w:rsidRDefault="00323214" w:rsidP="00A3422A">
      <w:pPr>
        <w:pStyle w:val="SourceCode"/>
      </w:pPr>
      <w:r w:rsidRPr="00323214">
        <w:t>function TRequiredFieldsHighlighter.getRequiredFieldsNamesValues</w:t>
      </w:r>
    </w:p>
    <w:p w14:paraId="657653E2" w14:textId="77777777" w:rsidR="00323214" w:rsidRPr="00323214" w:rsidRDefault="00323214" w:rsidP="00A3422A">
      <w:pPr>
        <w:pStyle w:val="SourceCode"/>
      </w:pPr>
      <w:r w:rsidRPr="00323214">
        <w:t xml:space="preserve">  (aParent: TWinControl): TStringList;</w:t>
      </w:r>
    </w:p>
    <w:p w14:paraId="077CDF05" w14:textId="77777777" w:rsidR="00323214" w:rsidRPr="00323214" w:rsidRDefault="00323214" w:rsidP="00A3422A">
      <w:pPr>
        <w:pStyle w:val="SourceCode"/>
      </w:pPr>
      <w:r w:rsidRPr="00323214">
        <w:t>var</w:t>
      </w:r>
    </w:p>
    <w:p w14:paraId="5C847518" w14:textId="77777777" w:rsidR="00323214" w:rsidRPr="00323214" w:rsidRDefault="00323214" w:rsidP="00A3422A">
      <w:pPr>
        <w:pStyle w:val="SourceCode"/>
      </w:pPr>
      <w:r w:rsidRPr="00323214">
        <w:t xml:space="preserve">  i, idx: Integer;</w:t>
      </w:r>
    </w:p>
    <w:p w14:paraId="608CEEFC" w14:textId="77777777" w:rsidR="00323214" w:rsidRPr="00323214" w:rsidRDefault="00323214" w:rsidP="00A3422A">
      <w:pPr>
        <w:pStyle w:val="SourceCode"/>
      </w:pPr>
      <w:r w:rsidRPr="00323214">
        <w:t xml:space="preserve">  Ctrl: TWinControl;</w:t>
      </w:r>
    </w:p>
    <w:p w14:paraId="19B92E83" w14:textId="77777777" w:rsidR="00323214" w:rsidRPr="00323214" w:rsidRDefault="00323214" w:rsidP="00A3422A">
      <w:pPr>
        <w:pStyle w:val="SourceCode"/>
      </w:pPr>
      <w:r w:rsidRPr="00323214">
        <w:t xml:space="preserve">  FLD: TTemplateField;</w:t>
      </w:r>
    </w:p>
    <w:p w14:paraId="703A1FD1" w14:textId="77777777" w:rsidR="00323214" w:rsidRPr="00323214" w:rsidRDefault="00323214" w:rsidP="00A3422A">
      <w:pPr>
        <w:pStyle w:val="SourceCode"/>
      </w:pPr>
      <w:r w:rsidRPr="00323214">
        <w:t xml:space="preserve">  sl: TStringList;</w:t>
      </w:r>
    </w:p>
    <w:p w14:paraId="00E39907" w14:textId="77777777" w:rsidR="00323214" w:rsidRPr="00323214" w:rsidRDefault="00323214" w:rsidP="00A3422A">
      <w:pPr>
        <w:pStyle w:val="SourceCode"/>
      </w:pPr>
      <w:r w:rsidRPr="00323214">
        <w:t xml:space="preserve">  fldID, s: String;</w:t>
      </w:r>
    </w:p>
    <w:p w14:paraId="36725E03" w14:textId="77777777" w:rsidR="00323214" w:rsidRPr="00323214" w:rsidRDefault="00323214" w:rsidP="00A3422A">
      <w:pPr>
        <w:pStyle w:val="SourceCode"/>
      </w:pPr>
      <w:r w:rsidRPr="00323214">
        <w:t>begin</w:t>
      </w:r>
    </w:p>
    <w:p w14:paraId="5C8D62F8" w14:textId="77777777" w:rsidR="00323214" w:rsidRPr="00323214" w:rsidRDefault="00323214" w:rsidP="00A3422A">
      <w:pPr>
        <w:pStyle w:val="SourceCode"/>
      </w:pPr>
      <w:r w:rsidRPr="00323214">
        <w:t xml:space="preserve">  sl := TStringList.Create;</w:t>
      </w:r>
    </w:p>
    <w:p w14:paraId="371AAD25" w14:textId="77777777" w:rsidR="00323214" w:rsidRPr="00323214" w:rsidRDefault="00323214" w:rsidP="00A3422A">
      <w:pPr>
        <w:pStyle w:val="SourceCode"/>
      </w:pPr>
      <w:r w:rsidRPr="00323214">
        <w:t xml:space="preserve">  for i := 0 to fRequiredControls.Count - 1 do</w:t>
      </w:r>
    </w:p>
    <w:p w14:paraId="1571313F" w14:textId="77777777" w:rsidR="00323214" w:rsidRPr="00323214" w:rsidRDefault="00323214" w:rsidP="00A3422A">
      <w:pPr>
        <w:pStyle w:val="SourceCode"/>
      </w:pPr>
      <w:r w:rsidRPr="00323214">
        <w:t xml:space="preserve">  begin</w:t>
      </w:r>
    </w:p>
    <w:p w14:paraId="327AF855" w14:textId="77777777" w:rsidR="00323214" w:rsidRPr="00323214" w:rsidRDefault="00323214" w:rsidP="00A3422A">
      <w:pPr>
        <w:pStyle w:val="SourceCode"/>
      </w:pPr>
      <w:r w:rsidRPr="00323214">
        <w:t xml:space="preserve">    if fRequiredControls.Objects[i] is TWinControl then</w:t>
      </w:r>
    </w:p>
    <w:p w14:paraId="3295A26E" w14:textId="77777777" w:rsidR="00323214" w:rsidRPr="00323214" w:rsidRDefault="00323214" w:rsidP="00A3422A">
      <w:pPr>
        <w:pStyle w:val="SourceCode"/>
      </w:pPr>
      <w:r w:rsidRPr="00323214">
        <w:t xml:space="preserve">      begin</w:t>
      </w:r>
    </w:p>
    <w:p w14:paraId="31852FBA" w14:textId="77777777" w:rsidR="00323214" w:rsidRPr="00323214" w:rsidRDefault="00323214" w:rsidP="00A3422A">
      <w:pPr>
        <w:pStyle w:val="SourceCode"/>
      </w:pPr>
      <w:r w:rsidRPr="00323214">
        <w:t xml:space="preserve">        Ctrl := TWinControl(fRequiredControls.Objects[i]);</w:t>
      </w:r>
    </w:p>
    <w:p w14:paraId="5D84BD46" w14:textId="77777777" w:rsidR="00323214" w:rsidRPr="00323214" w:rsidRDefault="00323214" w:rsidP="00A3422A">
      <w:pPr>
        <w:pStyle w:val="SourceCode"/>
      </w:pPr>
      <w:r w:rsidRPr="00323214">
        <w:t xml:space="preserve">        if not assigned(Ctrl) then</w:t>
      </w:r>
    </w:p>
    <w:p w14:paraId="485E03F1" w14:textId="77777777" w:rsidR="00323214" w:rsidRPr="00323214" w:rsidRDefault="00323214" w:rsidP="00A3422A">
      <w:pPr>
        <w:pStyle w:val="SourceCode"/>
      </w:pPr>
      <w:r w:rsidRPr="00323214">
        <w:t xml:space="preserve">          continue;</w:t>
      </w:r>
    </w:p>
    <w:p w14:paraId="59CA0266" w14:textId="77777777" w:rsidR="00323214" w:rsidRPr="00323214" w:rsidRDefault="00323214" w:rsidP="00A3422A">
      <w:pPr>
        <w:pStyle w:val="SourceCode"/>
      </w:pPr>
      <w:r w:rsidRPr="00323214">
        <w:t xml:space="preserve">        if not Ctrl.Enabled then</w:t>
      </w:r>
    </w:p>
    <w:p w14:paraId="35CAF8B1" w14:textId="77777777" w:rsidR="00323214" w:rsidRPr="00323214" w:rsidRDefault="00323214" w:rsidP="00A3422A">
      <w:pPr>
        <w:pStyle w:val="SourceCode"/>
      </w:pPr>
      <w:r w:rsidRPr="00323214">
        <w:t xml:space="preserve">          continue;</w:t>
      </w:r>
    </w:p>
    <w:p w14:paraId="46B37EE2" w14:textId="77777777" w:rsidR="00323214" w:rsidRPr="00323214" w:rsidRDefault="00323214" w:rsidP="00A3422A">
      <w:pPr>
        <w:pStyle w:val="SourceCode"/>
      </w:pPr>
      <w:r w:rsidRPr="00323214">
        <w:t xml:space="preserve">        if IsTemplateControl(Ctrl, aParent) then</w:t>
      </w:r>
    </w:p>
    <w:p w14:paraId="6F17831C" w14:textId="77777777" w:rsidR="00323214" w:rsidRPr="00323214" w:rsidRDefault="00323214" w:rsidP="00A3422A">
      <w:pPr>
        <w:pStyle w:val="SourceCode"/>
      </w:pPr>
      <w:r w:rsidRPr="00323214">
        <w:t xml:space="preserve">        begin</w:t>
      </w:r>
    </w:p>
    <w:p w14:paraId="740DAF4C" w14:textId="77777777" w:rsidR="00323214" w:rsidRPr="00323214" w:rsidRDefault="00323214" w:rsidP="00A3422A">
      <w:pPr>
        <w:pStyle w:val="SourceCode"/>
      </w:pPr>
      <w:r w:rsidRPr="00323214">
        <w:t xml:space="preserve">          FLD := getTemplateFieldByControl(Ctrl);</w:t>
      </w:r>
    </w:p>
    <w:p w14:paraId="4C0AE6A0" w14:textId="77777777" w:rsidR="00323214" w:rsidRPr="00323214" w:rsidRDefault="00323214" w:rsidP="00A3422A">
      <w:pPr>
        <w:pStyle w:val="SourceCode"/>
      </w:pPr>
      <w:r w:rsidRPr="00323214">
        <w:t xml:space="preserve">          if not FLD.Required then</w:t>
      </w:r>
    </w:p>
    <w:p w14:paraId="593E773E" w14:textId="77777777" w:rsidR="00323214" w:rsidRPr="00323214" w:rsidRDefault="00323214" w:rsidP="00A3422A">
      <w:pPr>
        <w:pStyle w:val="SourceCode"/>
      </w:pPr>
      <w:r w:rsidRPr="00323214">
        <w:t xml:space="preserve">            continue;</w:t>
      </w:r>
    </w:p>
    <w:p w14:paraId="4C716DAC" w14:textId="77777777" w:rsidR="00323214" w:rsidRPr="00323214" w:rsidRDefault="00323214" w:rsidP="00A3422A">
      <w:pPr>
        <w:pStyle w:val="SourceCode"/>
      </w:pPr>
      <w:r w:rsidRPr="00323214">
        <w:t xml:space="preserve">          fldID := parseControlFLD(fRequiredControls[i]);</w:t>
      </w:r>
    </w:p>
    <w:p w14:paraId="36894BC2" w14:textId="77777777" w:rsidR="00323214" w:rsidRPr="00323214" w:rsidRDefault="00323214" w:rsidP="00A3422A">
      <w:pPr>
        <w:pStyle w:val="SourceCode"/>
      </w:pPr>
      <w:r w:rsidRPr="00323214">
        <w:t xml:space="preserve">          idx := sl.IndexOfName(fldID);</w:t>
      </w:r>
    </w:p>
    <w:p w14:paraId="4C2C1702" w14:textId="77777777" w:rsidR="00323214" w:rsidRPr="00323214" w:rsidRDefault="00323214" w:rsidP="00A3422A">
      <w:pPr>
        <w:pStyle w:val="SourceCode"/>
      </w:pPr>
      <w:r w:rsidRPr="00323214">
        <w:t xml:space="preserve">          if idx &lt; 0 then</w:t>
      </w:r>
    </w:p>
    <w:p w14:paraId="527B9725" w14:textId="77777777" w:rsidR="00323214" w:rsidRPr="00323214" w:rsidRDefault="00323214" w:rsidP="00A3422A">
      <w:pPr>
        <w:pStyle w:val="SourceCode"/>
      </w:pPr>
      <w:r w:rsidRPr="00323214">
        <w:t xml:space="preserve">            sl.Add(fldID + '=' + getControlValue(Ctrl))</w:t>
      </w:r>
    </w:p>
    <w:p w14:paraId="6A624419" w14:textId="77777777" w:rsidR="00323214" w:rsidRPr="00323214" w:rsidRDefault="00323214" w:rsidP="00A3422A">
      <w:pPr>
        <w:pStyle w:val="SourceCode"/>
      </w:pPr>
      <w:r w:rsidRPr="00323214">
        <w:t xml:space="preserve">          else</w:t>
      </w:r>
    </w:p>
    <w:p w14:paraId="56DB753B" w14:textId="77777777" w:rsidR="00323214" w:rsidRPr="00323214" w:rsidRDefault="00323214" w:rsidP="00A3422A">
      <w:pPr>
        <w:pStyle w:val="SourceCode"/>
      </w:pPr>
      <w:r w:rsidRPr="00323214">
        <w:t xml:space="preserve">          begin</w:t>
      </w:r>
    </w:p>
    <w:p w14:paraId="3C2D45D4" w14:textId="77777777" w:rsidR="00323214" w:rsidRPr="00323214" w:rsidRDefault="00323214" w:rsidP="00A3422A">
      <w:pPr>
        <w:pStyle w:val="SourceCode"/>
      </w:pPr>
      <w:r w:rsidRPr="00323214">
        <w:t xml:space="preserve">            s := getControlValue(Ctrl);</w:t>
      </w:r>
    </w:p>
    <w:p w14:paraId="2FDCB759" w14:textId="77777777" w:rsidR="00323214" w:rsidRPr="00323214" w:rsidRDefault="00323214" w:rsidP="00A3422A">
      <w:pPr>
        <w:pStyle w:val="SourceCode"/>
      </w:pPr>
      <w:r w:rsidRPr="00323214">
        <w:t xml:space="preserve">            if s = '' then</w:t>
      </w:r>
    </w:p>
    <w:p w14:paraId="4172A94C" w14:textId="77777777" w:rsidR="00323214" w:rsidRPr="00323214" w:rsidRDefault="00323214" w:rsidP="00A3422A">
      <w:pPr>
        <w:pStyle w:val="SourceCode"/>
      </w:pPr>
      <w:r w:rsidRPr="00323214">
        <w:t xml:space="preserve">              continue;</w:t>
      </w:r>
    </w:p>
    <w:p w14:paraId="66D5ABE3" w14:textId="77777777" w:rsidR="00323214" w:rsidRPr="00323214" w:rsidRDefault="00323214" w:rsidP="00A3422A">
      <w:pPr>
        <w:pStyle w:val="SourceCode"/>
      </w:pPr>
      <w:r w:rsidRPr="00323214">
        <w:t xml:space="preserve">            if sl.Values[fldID] &lt;&gt; '' then</w:t>
      </w:r>
    </w:p>
    <w:p w14:paraId="2E301728" w14:textId="77777777" w:rsidR="00323214" w:rsidRPr="00323214" w:rsidRDefault="00323214" w:rsidP="00A3422A">
      <w:pPr>
        <w:pStyle w:val="SourceCode"/>
      </w:pPr>
      <w:r w:rsidRPr="00323214">
        <w:t xml:space="preserve">              sl.Values[fldID] := sl.Values[fldID] + U + s</w:t>
      </w:r>
    </w:p>
    <w:p w14:paraId="05F51E65" w14:textId="77777777" w:rsidR="00323214" w:rsidRPr="00323214" w:rsidRDefault="00323214" w:rsidP="00A3422A">
      <w:pPr>
        <w:pStyle w:val="SourceCode"/>
      </w:pPr>
      <w:r w:rsidRPr="00323214">
        <w:t xml:space="preserve">            else</w:t>
      </w:r>
    </w:p>
    <w:p w14:paraId="279BB966" w14:textId="77777777" w:rsidR="00323214" w:rsidRPr="00323214" w:rsidRDefault="00323214" w:rsidP="00A3422A">
      <w:pPr>
        <w:pStyle w:val="SourceCode"/>
      </w:pPr>
      <w:r w:rsidRPr="00323214">
        <w:t xml:space="preserve">              sl.Values[fldID] := s;</w:t>
      </w:r>
    </w:p>
    <w:p w14:paraId="1C243415" w14:textId="77777777" w:rsidR="00323214" w:rsidRPr="00323214" w:rsidRDefault="00323214" w:rsidP="00A3422A">
      <w:pPr>
        <w:pStyle w:val="SourceCode"/>
      </w:pPr>
      <w:r w:rsidRPr="00323214">
        <w:t xml:space="preserve">          end;</w:t>
      </w:r>
    </w:p>
    <w:p w14:paraId="33EEBBAF" w14:textId="77777777" w:rsidR="00323214" w:rsidRPr="00323214" w:rsidRDefault="00323214" w:rsidP="00A3422A">
      <w:pPr>
        <w:pStyle w:val="SourceCode"/>
      </w:pPr>
      <w:r w:rsidRPr="00323214">
        <w:t xml:space="preserve">        end;</w:t>
      </w:r>
    </w:p>
    <w:p w14:paraId="68A2E8EF" w14:textId="77777777" w:rsidR="00323214" w:rsidRPr="00323214" w:rsidRDefault="00323214" w:rsidP="00A3422A">
      <w:pPr>
        <w:pStyle w:val="SourceCode"/>
      </w:pPr>
      <w:r w:rsidRPr="00323214">
        <w:lastRenderedPageBreak/>
        <w:t xml:space="preserve">      end;</w:t>
      </w:r>
    </w:p>
    <w:p w14:paraId="4CCF1A26" w14:textId="77777777" w:rsidR="00323214" w:rsidRPr="00323214" w:rsidRDefault="00323214" w:rsidP="00A3422A">
      <w:pPr>
        <w:pStyle w:val="SourceCode"/>
      </w:pPr>
      <w:r w:rsidRPr="00323214">
        <w:t xml:space="preserve">  end;</w:t>
      </w:r>
    </w:p>
    <w:p w14:paraId="402B1146" w14:textId="77777777" w:rsidR="00323214" w:rsidRPr="00323214" w:rsidRDefault="00323214" w:rsidP="00A3422A">
      <w:pPr>
        <w:pStyle w:val="SourceCode"/>
      </w:pPr>
      <w:r w:rsidRPr="00323214">
        <w:t xml:space="preserve">  Result := sl;</w:t>
      </w:r>
    </w:p>
    <w:p w14:paraId="4F4292BB" w14:textId="77777777" w:rsidR="00323214" w:rsidRPr="00323214" w:rsidRDefault="00323214" w:rsidP="00A3422A">
      <w:pPr>
        <w:pStyle w:val="SourceCode"/>
      </w:pPr>
      <w:r w:rsidRPr="00323214">
        <w:t>end;</w:t>
      </w:r>
    </w:p>
    <w:p w14:paraId="4803E3C7" w14:textId="77777777" w:rsidR="00323214" w:rsidRPr="00323214" w:rsidRDefault="00323214" w:rsidP="00A3422A">
      <w:pPr>
        <w:pStyle w:val="SourceCode"/>
      </w:pPr>
    </w:p>
    <w:p w14:paraId="58462CF2" w14:textId="77777777" w:rsidR="00323214" w:rsidRPr="00323214" w:rsidRDefault="00323214" w:rsidP="00A3422A">
      <w:pPr>
        <w:pStyle w:val="SourceCode"/>
      </w:pPr>
      <w:r w:rsidRPr="00323214">
        <w:t>function TRequiredFieldsHighlighter.getRequiredFieldNames(aParent: TWinControl;</w:t>
      </w:r>
    </w:p>
    <w:p w14:paraId="17373016" w14:textId="77777777" w:rsidR="00323214" w:rsidRPr="00323214" w:rsidRDefault="00323214" w:rsidP="00A3422A">
      <w:pPr>
        <w:pStyle w:val="SourceCode"/>
      </w:pPr>
      <w:r w:rsidRPr="00323214">
        <w:t xml:space="preserve">  anIndent: String): String;</w:t>
      </w:r>
    </w:p>
    <w:p w14:paraId="3B3C6C3F" w14:textId="77777777" w:rsidR="00323214" w:rsidRPr="00323214" w:rsidRDefault="00323214" w:rsidP="00A3422A">
      <w:pPr>
        <w:pStyle w:val="SourceCode"/>
      </w:pPr>
      <w:r w:rsidRPr="00323214">
        <w:t>var</w:t>
      </w:r>
    </w:p>
    <w:p w14:paraId="181185D4" w14:textId="77777777" w:rsidR="00323214" w:rsidRPr="00323214" w:rsidRDefault="00323214" w:rsidP="00A3422A">
      <w:pPr>
        <w:pStyle w:val="SourceCode"/>
      </w:pPr>
      <w:r w:rsidRPr="00323214">
        <w:t xml:space="preserve">  i: Integer;</w:t>
      </w:r>
    </w:p>
    <w:p w14:paraId="7347E0CB" w14:textId="77777777" w:rsidR="00323214" w:rsidRPr="00323214" w:rsidRDefault="00323214" w:rsidP="00A3422A">
      <w:pPr>
        <w:pStyle w:val="SourceCode"/>
      </w:pPr>
      <w:r w:rsidRPr="00323214">
        <w:t xml:space="preserve">  sl: TStringList;</w:t>
      </w:r>
    </w:p>
    <w:p w14:paraId="2787B03A" w14:textId="77777777" w:rsidR="00323214" w:rsidRPr="00323214" w:rsidRDefault="00323214" w:rsidP="00A3422A">
      <w:pPr>
        <w:pStyle w:val="SourceCode"/>
      </w:pPr>
      <w:r w:rsidRPr="00323214">
        <w:t xml:space="preserve">  s: String;</w:t>
      </w:r>
    </w:p>
    <w:p w14:paraId="1B806AE1" w14:textId="77777777" w:rsidR="00323214" w:rsidRPr="00323214" w:rsidRDefault="00323214" w:rsidP="00A3422A">
      <w:pPr>
        <w:pStyle w:val="SourceCode"/>
      </w:pPr>
    </w:p>
    <w:p w14:paraId="2890E9FE" w14:textId="77777777" w:rsidR="00323214" w:rsidRPr="00323214" w:rsidRDefault="00323214" w:rsidP="00A3422A">
      <w:pPr>
        <w:pStyle w:val="SourceCode"/>
      </w:pPr>
      <w:r w:rsidRPr="00323214">
        <w:t xml:space="preserve">  function getFieldNameByFLD(aFld: String): String;</w:t>
      </w:r>
    </w:p>
    <w:p w14:paraId="5A6D8E36" w14:textId="77777777" w:rsidR="00323214" w:rsidRPr="00323214" w:rsidRDefault="00323214" w:rsidP="00A3422A">
      <w:pPr>
        <w:pStyle w:val="SourceCode"/>
      </w:pPr>
      <w:r w:rsidRPr="00323214">
        <w:t xml:space="preserve">  var</w:t>
      </w:r>
    </w:p>
    <w:p w14:paraId="37F59EC2" w14:textId="77777777" w:rsidR="00323214" w:rsidRPr="00323214" w:rsidRDefault="00323214" w:rsidP="00A3422A">
      <w:pPr>
        <w:pStyle w:val="SourceCode"/>
      </w:pPr>
      <w:r w:rsidRPr="00323214">
        <w:t xml:space="preserve">    i: Integer;</w:t>
      </w:r>
    </w:p>
    <w:p w14:paraId="64D85CF4" w14:textId="77777777" w:rsidR="00323214" w:rsidRPr="00323214" w:rsidRDefault="00323214" w:rsidP="00A3422A">
      <w:pPr>
        <w:pStyle w:val="SourceCode"/>
      </w:pPr>
      <w:r w:rsidRPr="00323214">
        <w:t xml:space="preserve">  begin</w:t>
      </w:r>
    </w:p>
    <w:p w14:paraId="5B72ECBB" w14:textId="77777777" w:rsidR="00323214" w:rsidRPr="00323214" w:rsidRDefault="00323214" w:rsidP="00A3422A">
      <w:pPr>
        <w:pStyle w:val="SourceCode"/>
      </w:pPr>
      <w:r w:rsidRPr="00323214">
        <w:t xml:space="preserve">    Result := '';</w:t>
      </w:r>
    </w:p>
    <w:p w14:paraId="62F0B7F2" w14:textId="77777777" w:rsidR="00323214" w:rsidRPr="00323214" w:rsidRDefault="00323214" w:rsidP="00A3422A">
      <w:pPr>
        <w:pStyle w:val="SourceCode"/>
      </w:pPr>
      <w:r w:rsidRPr="00323214">
        <w:t xml:space="preserve">    for i := 0 to fRequiredControls.Count - 1 do</w:t>
      </w:r>
    </w:p>
    <w:p w14:paraId="47CD9BFA" w14:textId="77777777" w:rsidR="00323214" w:rsidRPr="00323214" w:rsidRDefault="00323214" w:rsidP="00A3422A">
      <w:pPr>
        <w:pStyle w:val="SourceCode"/>
      </w:pPr>
      <w:r w:rsidRPr="00323214">
        <w:t xml:space="preserve">    begin</w:t>
      </w:r>
    </w:p>
    <w:p w14:paraId="35E5903A" w14:textId="77777777" w:rsidR="00323214" w:rsidRPr="00323214" w:rsidRDefault="00323214" w:rsidP="00A3422A">
      <w:pPr>
        <w:pStyle w:val="SourceCode"/>
      </w:pPr>
      <w:r w:rsidRPr="00323214">
        <w:t xml:space="preserve">      if parseControlFLD(fRequiredControls[i]) &lt;&gt; aFld then</w:t>
      </w:r>
    </w:p>
    <w:p w14:paraId="42DAC2B5" w14:textId="77777777" w:rsidR="00323214" w:rsidRPr="00323214" w:rsidRDefault="00323214" w:rsidP="00A3422A">
      <w:pPr>
        <w:pStyle w:val="SourceCode"/>
      </w:pPr>
      <w:r w:rsidRPr="00323214">
        <w:t xml:space="preserve">        continue;</w:t>
      </w:r>
    </w:p>
    <w:p w14:paraId="5D6C7816" w14:textId="77777777" w:rsidR="00323214" w:rsidRPr="00323214" w:rsidRDefault="00323214" w:rsidP="00A3422A">
      <w:pPr>
        <w:pStyle w:val="SourceCode"/>
      </w:pPr>
      <w:r w:rsidRPr="00323214">
        <w:t xml:space="preserve">      Result := parseTemplateFieldName(fRequiredControls[i]);</w:t>
      </w:r>
    </w:p>
    <w:p w14:paraId="2547D822" w14:textId="77777777" w:rsidR="00323214" w:rsidRPr="00323214" w:rsidRDefault="00323214" w:rsidP="00A3422A">
      <w:pPr>
        <w:pStyle w:val="SourceCode"/>
      </w:pPr>
      <w:r w:rsidRPr="00323214">
        <w:t xml:space="preserve">      break;</w:t>
      </w:r>
    </w:p>
    <w:p w14:paraId="503B58A8" w14:textId="77777777" w:rsidR="00323214" w:rsidRPr="00323214" w:rsidRDefault="00323214" w:rsidP="00A3422A">
      <w:pPr>
        <w:pStyle w:val="SourceCode"/>
      </w:pPr>
      <w:r w:rsidRPr="00323214">
        <w:t xml:space="preserve">    end;</w:t>
      </w:r>
    </w:p>
    <w:p w14:paraId="0FC509BD" w14:textId="77777777" w:rsidR="00323214" w:rsidRPr="00323214" w:rsidRDefault="00323214" w:rsidP="00A3422A">
      <w:pPr>
        <w:pStyle w:val="SourceCode"/>
      </w:pPr>
      <w:r w:rsidRPr="00323214">
        <w:t xml:space="preserve">  end;</w:t>
      </w:r>
    </w:p>
    <w:p w14:paraId="15134FEF" w14:textId="77777777" w:rsidR="00323214" w:rsidRPr="00323214" w:rsidRDefault="00323214" w:rsidP="00A3422A">
      <w:pPr>
        <w:pStyle w:val="SourceCode"/>
      </w:pPr>
    </w:p>
    <w:p w14:paraId="20EE471D" w14:textId="77777777" w:rsidR="00323214" w:rsidRPr="00323214" w:rsidRDefault="00323214" w:rsidP="00A3422A">
      <w:pPr>
        <w:pStyle w:val="SourceCode"/>
      </w:pPr>
      <w:r w:rsidRPr="00323214">
        <w:t>begin</w:t>
      </w:r>
    </w:p>
    <w:p w14:paraId="702ADB5B" w14:textId="77777777" w:rsidR="00323214" w:rsidRPr="00323214" w:rsidRDefault="00323214" w:rsidP="00A3422A">
      <w:pPr>
        <w:pStyle w:val="SourceCode"/>
      </w:pPr>
      <w:r w:rsidRPr="00323214">
        <w:t xml:space="preserve">  Result := '';</w:t>
      </w:r>
    </w:p>
    <w:p w14:paraId="372E1843" w14:textId="77777777" w:rsidR="00323214" w:rsidRPr="00323214" w:rsidRDefault="00323214" w:rsidP="00A3422A">
      <w:pPr>
        <w:pStyle w:val="SourceCode"/>
      </w:pPr>
      <w:r w:rsidRPr="00323214">
        <w:t xml:space="preserve">  sl := getRequiredFieldsNamesValues(aParent);</w:t>
      </w:r>
    </w:p>
    <w:p w14:paraId="7E6592E2" w14:textId="77777777" w:rsidR="00323214" w:rsidRPr="00323214" w:rsidRDefault="00323214" w:rsidP="00A3422A">
      <w:pPr>
        <w:pStyle w:val="SourceCode"/>
      </w:pPr>
      <w:r w:rsidRPr="00323214">
        <w:t xml:space="preserve">  for i := 0 to sl.Count - 1 do</w:t>
      </w:r>
    </w:p>
    <w:p w14:paraId="19C0F26C" w14:textId="77777777" w:rsidR="00323214" w:rsidRPr="00323214" w:rsidRDefault="00323214" w:rsidP="00A3422A">
      <w:pPr>
        <w:pStyle w:val="SourceCode"/>
      </w:pPr>
      <w:r w:rsidRPr="00323214">
        <w:t xml:space="preserve">  begin</w:t>
      </w:r>
    </w:p>
    <w:p w14:paraId="1A20D8B4" w14:textId="77777777" w:rsidR="00323214" w:rsidRPr="00323214" w:rsidRDefault="00323214" w:rsidP="00A3422A">
      <w:pPr>
        <w:pStyle w:val="SourceCode"/>
      </w:pPr>
      <w:r w:rsidRPr="00323214">
        <w:t xml:space="preserve">    if sl.Values[sl.Names[i]] &lt;&gt; '' then</w:t>
      </w:r>
    </w:p>
    <w:p w14:paraId="79261F18" w14:textId="77777777" w:rsidR="00323214" w:rsidRPr="00323214" w:rsidRDefault="00323214" w:rsidP="00A3422A">
      <w:pPr>
        <w:pStyle w:val="SourceCode"/>
      </w:pPr>
      <w:r w:rsidRPr="00323214">
        <w:t xml:space="preserve">      continue;</w:t>
      </w:r>
    </w:p>
    <w:p w14:paraId="4683D447" w14:textId="77777777" w:rsidR="00323214" w:rsidRPr="00323214" w:rsidRDefault="00323214" w:rsidP="00A3422A">
      <w:pPr>
        <w:pStyle w:val="SourceCode"/>
      </w:pPr>
      <w:r w:rsidRPr="00323214">
        <w:t xml:space="preserve">    s := getFieldNameByFLD(sl.Names[i]);</w:t>
      </w:r>
    </w:p>
    <w:p w14:paraId="4A738BAC" w14:textId="77777777" w:rsidR="00323214" w:rsidRPr="00323214" w:rsidRDefault="00323214" w:rsidP="00A3422A">
      <w:pPr>
        <w:pStyle w:val="SourceCode"/>
      </w:pPr>
      <w:r w:rsidRPr="00323214">
        <w:t xml:space="preserve">    if s &lt;&gt; '' then</w:t>
      </w:r>
    </w:p>
    <w:p w14:paraId="4DC22431" w14:textId="77777777" w:rsidR="00323214" w:rsidRPr="00323214" w:rsidRDefault="00323214" w:rsidP="00A3422A">
      <w:pPr>
        <w:pStyle w:val="SourceCode"/>
      </w:pPr>
      <w:r w:rsidRPr="00323214">
        <w:t xml:space="preserve">      Result := Result + anIndent + s + CRLF;</w:t>
      </w:r>
    </w:p>
    <w:p w14:paraId="2BF35C6B" w14:textId="77777777" w:rsidR="00323214" w:rsidRPr="00323214" w:rsidRDefault="00323214" w:rsidP="00A3422A">
      <w:pPr>
        <w:pStyle w:val="SourceCode"/>
      </w:pPr>
      <w:r w:rsidRPr="00323214">
        <w:t xml:space="preserve">  end;</w:t>
      </w:r>
    </w:p>
    <w:p w14:paraId="322D4EF0" w14:textId="77777777" w:rsidR="00323214" w:rsidRPr="00323214" w:rsidRDefault="00323214" w:rsidP="00A3422A">
      <w:pPr>
        <w:pStyle w:val="SourceCode"/>
      </w:pPr>
      <w:r w:rsidRPr="00323214">
        <w:t xml:space="preserve">  sl.Free;</w:t>
      </w:r>
    </w:p>
    <w:p w14:paraId="0F3A0D68" w14:textId="77777777" w:rsidR="00323214" w:rsidRPr="00323214" w:rsidRDefault="00323214" w:rsidP="00A3422A">
      <w:pPr>
        <w:pStyle w:val="SourceCode"/>
      </w:pPr>
      <w:r w:rsidRPr="00323214">
        <w:t>end;</w:t>
      </w:r>
    </w:p>
    <w:p w14:paraId="4120F572" w14:textId="77777777" w:rsidR="00323214" w:rsidRPr="00323214" w:rsidRDefault="00323214" w:rsidP="00A3422A">
      <w:pPr>
        <w:pStyle w:val="SourceCode"/>
      </w:pPr>
    </w:p>
    <w:p w14:paraId="2874E5C4" w14:textId="77777777" w:rsidR="00323214" w:rsidRPr="00323214" w:rsidRDefault="00323214" w:rsidP="00A3422A">
      <w:pPr>
        <w:pStyle w:val="SourceCode"/>
      </w:pPr>
      <w:r w:rsidRPr="00323214">
        <w:t>function TRequiredFieldsHighlighter.getNumberOfMissingFields</w:t>
      </w:r>
    </w:p>
    <w:p w14:paraId="279F5164" w14:textId="77777777" w:rsidR="00323214" w:rsidRPr="00323214" w:rsidRDefault="00323214" w:rsidP="00A3422A">
      <w:pPr>
        <w:pStyle w:val="SourceCode"/>
      </w:pPr>
      <w:r w:rsidRPr="00323214">
        <w:t xml:space="preserve">  (aParent: TWinControl): Integer;</w:t>
      </w:r>
    </w:p>
    <w:p w14:paraId="26024438" w14:textId="77777777" w:rsidR="00323214" w:rsidRPr="00323214" w:rsidRDefault="00323214" w:rsidP="00A3422A">
      <w:pPr>
        <w:pStyle w:val="SourceCode"/>
      </w:pPr>
      <w:r w:rsidRPr="00323214">
        <w:t>var</w:t>
      </w:r>
    </w:p>
    <w:p w14:paraId="3FFFD87C" w14:textId="77777777" w:rsidR="00323214" w:rsidRPr="00323214" w:rsidRDefault="00323214" w:rsidP="00A3422A">
      <w:pPr>
        <w:pStyle w:val="SourceCode"/>
      </w:pPr>
      <w:r w:rsidRPr="00323214">
        <w:t xml:space="preserve">  sl: TStringList;</w:t>
      </w:r>
    </w:p>
    <w:p w14:paraId="5520D31B" w14:textId="77777777" w:rsidR="00323214" w:rsidRPr="00323214" w:rsidRDefault="00323214" w:rsidP="00A3422A">
      <w:pPr>
        <w:pStyle w:val="SourceCode"/>
      </w:pPr>
      <w:r w:rsidRPr="00323214">
        <w:t xml:space="preserve">  i: Integer;</w:t>
      </w:r>
    </w:p>
    <w:p w14:paraId="674F8647" w14:textId="77777777" w:rsidR="00323214" w:rsidRPr="00323214" w:rsidRDefault="00323214" w:rsidP="00A3422A">
      <w:pPr>
        <w:pStyle w:val="SourceCode"/>
      </w:pPr>
      <w:r w:rsidRPr="00323214">
        <w:t>begin</w:t>
      </w:r>
    </w:p>
    <w:p w14:paraId="70DF38F7" w14:textId="77777777" w:rsidR="00323214" w:rsidRPr="00323214" w:rsidRDefault="00323214" w:rsidP="00A3422A">
      <w:pPr>
        <w:pStyle w:val="SourceCode"/>
      </w:pPr>
      <w:r w:rsidRPr="00323214">
        <w:t xml:space="preserve">  Result := 0;</w:t>
      </w:r>
    </w:p>
    <w:p w14:paraId="3E996081" w14:textId="77777777" w:rsidR="00323214" w:rsidRPr="00323214" w:rsidRDefault="00323214" w:rsidP="00A3422A">
      <w:pPr>
        <w:pStyle w:val="SourceCode"/>
      </w:pPr>
      <w:r w:rsidRPr="00323214">
        <w:t xml:space="preserve">  sl := getRequiredFieldsNamesValues(aParent);</w:t>
      </w:r>
    </w:p>
    <w:p w14:paraId="1D18099C" w14:textId="77777777" w:rsidR="00323214" w:rsidRPr="00323214" w:rsidRDefault="00323214" w:rsidP="00A3422A">
      <w:pPr>
        <w:pStyle w:val="SourceCode"/>
      </w:pPr>
      <w:r w:rsidRPr="00323214">
        <w:t xml:space="preserve">  for i := 0 to sl.Count - 1 do</w:t>
      </w:r>
    </w:p>
    <w:p w14:paraId="3E3569DB" w14:textId="77777777" w:rsidR="00323214" w:rsidRPr="00323214" w:rsidRDefault="00323214" w:rsidP="00A3422A">
      <w:pPr>
        <w:pStyle w:val="SourceCode"/>
      </w:pPr>
      <w:r w:rsidRPr="00323214">
        <w:t xml:space="preserve">    if trim(sl.Values[sl.Names[i]]) = '' then</w:t>
      </w:r>
    </w:p>
    <w:p w14:paraId="222ADBA4" w14:textId="77777777" w:rsidR="00323214" w:rsidRPr="00323214" w:rsidRDefault="00323214" w:rsidP="00A3422A">
      <w:pPr>
        <w:pStyle w:val="SourceCode"/>
      </w:pPr>
      <w:r w:rsidRPr="00323214">
        <w:t xml:space="preserve">      inc(Result);</w:t>
      </w:r>
    </w:p>
    <w:p w14:paraId="6138D753" w14:textId="77777777" w:rsidR="00323214" w:rsidRPr="00323214" w:rsidRDefault="00323214" w:rsidP="00A3422A">
      <w:pPr>
        <w:pStyle w:val="SourceCode"/>
      </w:pPr>
      <w:r w:rsidRPr="00323214">
        <w:t xml:space="preserve">  sl.Free;</w:t>
      </w:r>
    </w:p>
    <w:p w14:paraId="5CA9868F" w14:textId="77777777" w:rsidR="00323214" w:rsidRPr="00323214" w:rsidRDefault="00323214" w:rsidP="00A3422A">
      <w:pPr>
        <w:pStyle w:val="SourceCode"/>
      </w:pPr>
      <w:r w:rsidRPr="00323214">
        <w:t>end;</w:t>
      </w:r>
    </w:p>
    <w:p w14:paraId="6E9BFC01" w14:textId="77777777" w:rsidR="00323214" w:rsidRPr="00323214" w:rsidRDefault="00323214" w:rsidP="00A3422A">
      <w:pPr>
        <w:pStyle w:val="SourceCode"/>
      </w:pPr>
    </w:p>
    <w:p w14:paraId="711FAD51" w14:textId="77777777" w:rsidR="00323214" w:rsidRPr="00323214" w:rsidRDefault="00323214" w:rsidP="00A3422A">
      <w:pPr>
        <w:pStyle w:val="SourceCode"/>
      </w:pPr>
      <w:r w:rsidRPr="00323214">
        <w:t>function TRequiredFieldsHighlighter.getControlIndex</w:t>
      </w:r>
    </w:p>
    <w:p w14:paraId="6748FF79" w14:textId="77777777" w:rsidR="00323214" w:rsidRPr="00323214" w:rsidRDefault="00323214" w:rsidP="00A3422A">
      <w:pPr>
        <w:pStyle w:val="SourceCode"/>
      </w:pPr>
      <w:r w:rsidRPr="00323214">
        <w:t xml:space="preserve">  (aControl: TWinControl): Integer;</w:t>
      </w:r>
    </w:p>
    <w:p w14:paraId="767DB951" w14:textId="77777777" w:rsidR="00323214" w:rsidRPr="00323214" w:rsidRDefault="00323214" w:rsidP="00A3422A">
      <w:pPr>
        <w:pStyle w:val="SourceCode"/>
      </w:pPr>
      <w:r w:rsidRPr="00323214">
        <w:t>begin</w:t>
      </w:r>
    </w:p>
    <w:p w14:paraId="503B5C00" w14:textId="77777777" w:rsidR="00323214" w:rsidRPr="00323214" w:rsidRDefault="00323214" w:rsidP="00A3422A">
      <w:pPr>
        <w:pStyle w:val="SourceCode"/>
      </w:pPr>
      <w:r w:rsidRPr="00323214">
        <w:t xml:space="preserve">  if not assigned(aControl) then</w:t>
      </w:r>
    </w:p>
    <w:p w14:paraId="10454458" w14:textId="77777777" w:rsidR="00323214" w:rsidRPr="00323214" w:rsidRDefault="00323214" w:rsidP="00A3422A">
      <w:pPr>
        <w:pStyle w:val="SourceCode"/>
      </w:pPr>
      <w:r w:rsidRPr="00323214">
        <w:t xml:space="preserve">    Result := -1</w:t>
      </w:r>
    </w:p>
    <w:p w14:paraId="4C5B9D5D" w14:textId="77777777" w:rsidR="00323214" w:rsidRPr="00323214" w:rsidRDefault="00323214" w:rsidP="00A3422A">
      <w:pPr>
        <w:pStyle w:val="SourceCode"/>
      </w:pPr>
      <w:r w:rsidRPr="00323214">
        <w:t xml:space="preserve">  else</w:t>
      </w:r>
    </w:p>
    <w:p w14:paraId="71B0D7DE" w14:textId="77777777" w:rsidR="00323214" w:rsidRPr="00323214" w:rsidRDefault="00323214" w:rsidP="00A3422A">
      <w:pPr>
        <w:pStyle w:val="SourceCode"/>
      </w:pPr>
      <w:r w:rsidRPr="00323214">
        <w:t xml:space="preserve">    Result := fRequiredControls.IndexOfObject(aControl);</w:t>
      </w:r>
    </w:p>
    <w:p w14:paraId="28564CBF" w14:textId="77777777" w:rsidR="00323214" w:rsidRPr="00323214" w:rsidRDefault="00323214" w:rsidP="00A3422A">
      <w:pPr>
        <w:pStyle w:val="SourceCode"/>
      </w:pPr>
      <w:r w:rsidRPr="00323214">
        <w:t>end;</w:t>
      </w:r>
    </w:p>
    <w:p w14:paraId="11CB00D9" w14:textId="77777777" w:rsidR="00323214" w:rsidRPr="00323214" w:rsidRDefault="00323214" w:rsidP="00A3422A">
      <w:pPr>
        <w:pStyle w:val="SourceCode"/>
      </w:pPr>
    </w:p>
    <w:p w14:paraId="33EC46EB" w14:textId="77777777" w:rsidR="00323214" w:rsidRPr="00323214" w:rsidRDefault="00323214" w:rsidP="00A3422A">
      <w:pPr>
        <w:pStyle w:val="SourceCode"/>
      </w:pPr>
      <w:r w:rsidRPr="00323214">
        <w:t>function TRequiredFieldsHighlighter.getControlByInd(anInd: Integer)</w:t>
      </w:r>
    </w:p>
    <w:p w14:paraId="0A698728" w14:textId="77777777" w:rsidR="00323214" w:rsidRPr="00323214" w:rsidRDefault="00323214" w:rsidP="00A3422A">
      <w:pPr>
        <w:pStyle w:val="SourceCode"/>
      </w:pPr>
      <w:r w:rsidRPr="00323214">
        <w:t xml:space="preserve">  : TWinControl;</w:t>
      </w:r>
    </w:p>
    <w:p w14:paraId="0D72BE95" w14:textId="77777777" w:rsidR="00323214" w:rsidRPr="00323214" w:rsidRDefault="00323214" w:rsidP="00A3422A">
      <w:pPr>
        <w:pStyle w:val="SourceCode"/>
      </w:pPr>
      <w:r w:rsidRPr="00323214">
        <w:t>begin</w:t>
      </w:r>
    </w:p>
    <w:p w14:paraId="060624B0" w14:textId="77777777" w:rsidR="00323214" w:rsidRPr="00323214" w:rsidRDefault="00323214" w:rsidP="00A3422A">
      <w:pPr>
        <w:pStyle w:val="SourceCode"/>
      </w:pPr>
      <w:r w:rsidRPr="00323214">
        <w:t xml:space="preserve">  Result := nil;</w:t>
      </w:r>
    </w:p>
    <w:p w14:paraId="34BA1D26" w14:textId="77777777" w:rsidR="00323214" w:rsidRPr="00323214" w:rsidRDefault="00323214" w:rsidP="00A3422A">
      <w:pPr>
        <w:pStyle w:val="SourceCode"/>
      </w:pPr>
      <w:r w:rsidRPr="00323214">
        <w:t xml:space="preserve">  try</w:t>
      </w:r>
    </w:p>
    <w:p w14:paraId="62FD10E5" w14:textId="77777777" w:rsidR="00323214" w:rsidRPr="00323214" w:rsidRDefault="00323214" w:rsidP="00A3422A">
      <w:pPr>
        <w:pStyle w:val="SourceCode"/>
      </w:pPr>
      <w:r w:rsidRPr="00323214">
        <w:t xml:space="preserve">    Result := TWinControl(fRequiredControls.Objects[anInd]);</w:t>
      </w:r>
    </w:p>
    <w:p w14:paraId="217E1615" w14:textId="77777777" w:rsidR="00323214" w:rsidRPr="00323214" w:rsidRDefault="00323214" w:rsidP="00A3422A">
      <w:pPr>
        <w:pStyle w:val="SourceCode"/>
      </w:pPr>
      <w:r w:rsidRPr="00323214">
        <w:t xml:space="preserve">  except</w:t>
      </w:r>
    </w:p>
    <w:p w14:paraId="7D21E4E3" w14:textId="77777777" w:rsidR="00323214" w:rsidRPr="00323214" w:rsidRDefault="00323214" w:rsidP="00A3422A">
      <w:pPr>
        <w:pStyle w:val="SourceCode"/>
      </w:pPr>
      <w:r w:rsidRPr="00323214">
        <w:t xml:space="preserve">  end;</w:t>
      </w:r>
    </w:p>
    <w:p w14:paraId="1856E0B0" w14:textId="77777777" w:rsidR="00323214" w:rsidRPr="00323214" w:rsidRDefault="00323214" w:rsidP="00A3422A">
      <w:pPr>
        <w:pStyle w:val="SourceCode"/>
      </w:pPr>
      <w:r w:rsidRPr="00323214">
        <w:t>end;</w:t>
      </w:r>
    </w:p>
    <w:p w14:paraId="57F67C1B" w14:textId="77777777" w:rsidR="00323214" w:rsidRPr="00323214" w:rsidRDefault="00323214" w:rsidP="00A3422A">
      <w:pPr>
        <w:pStyle w:val="SourceCode"/>
      </w:pPr>
    </w:p>
    <w:p w14:paraId="2603EC2E" w14:textId="77777777" w:rsidR="00323214" w:rsidRPr="00323214" w:rsidRDefault="00323214" w:rsidP="00A3422A">
      <w:pPr>
        <w:pStyle w:val="SourceCode"/>
      </w:pPr>
      <w:r w:rsidRPr="00323214">
        <w:t>{$IFDEF DEBUG}</w:t>
      </w:r>
    </w:p>
    <w:p w14:paraId="7F88686A" w14:textId="77777777" w:rsidR="00323214" w:rsidRPr="00323214" w:rsidRDefault="00323214" w:rsidP="00A3422A">
      <w:pPr>
        <w:pStyle w:val="SourceCode"/>
      </w:pPr>
      <w:r w:rsidRPr="00323214">
        <w:t>function TRequiredFieldsHighlighter.getControlInfo</w:t>
      </w:r>
    </w:p>
    <w:p w14:paraId="2F1AA431" w14:textId="77777777" w:rsidR="00323214" w:rsidRPr="00323214" w:rsidRDefault="00323214" w:rsidP="00A3422A">
      <w:pPr>
        <w:pStyle w:val="SourceCode"/>
      </w:pPr>
      <w:r w:rsidRPr="00323214">
        <w:t xml:space="preserve">  (aControl: TWinControl): String;</w:t>
      </w:r>
    </w:p>
    <w:p w14:paraId="2C19C50B" w14:textId="77777777" w:rsidR="00323214" w:rsidRPr="00323214" w:rsidRDefault="00323214" w:rsidP="00A3422A">
      <w:pPr>
        <w:pStyle w:val="SourceCode"/>
      </w:pPr>
      <w:r w:rsidRPr="00323214">
        <w:t>var</w:t>
      </w:r>
    </w:p>
    <w:p w14:paraId="73A8F748" w14:textId="77777777" w:rsidR="00323214" w:rsidRPr="00323214" w:rsidRDefault="00323214" w:rsidP="00A3422A">
      <w:pPr>
        <w:pStyle w:val="SourceCode"/>
      </w:pPr>
      <w:r w:rsidRPr="00323214">
        <w:t xml:space="preserve">  ind: Integer;</w:t>
      </w:r>
    </w:p>
    <w:p w14:paraId="34237F84" w14:textId="77777777" w:rsidR="00323214" w:rsidRPr="00323214" w:rsidRDefault="00323214" w:rsidP="00A3422A">
      <w:pPr>
        <w:pStyle w:val="SourceCode"/>
      </w:pPr>
      <w:r w:rsidRPr="00323214">
        <w:t>begin</w:t>
      </w:r>
    </w:p>
    <w:p w14:paraId="50DFB641" w14:textId="77777777" w:rsidR="00323214" w:rsidRPr="00323214" w:rsidRDefault="00323214" w:rsidP="00A3422A">
      <w:pPr>
        <w:pStyle w:val="SourceCode"/>
      </w:pPr>
      <w:r w:rsidRPr="00323214">
        <w:t xml:space="preserve">  if not assigned(aControl) then</w:t>
      </w:r>
    </w:p>
    <w:p w14:paraId="315FCA82" w14:textId="77777777" w:rsidR="00323214" w:rsidRPr="00323214" w:rsidRDefault="00323214" w:rsidP="00A3422A">
      <w:pPr>
        <w:pStyle w:val="SourceCode"/>
      </w:pPr>
      <w:r w:rsidRPr="00323214">
        <w:t xml:space="preserve">    Result := 'Control is not assigned'</w:t>
      </w:r>
    </w:p>
    <w:p w14:paraId="42E8B079" w14:textId="77777777" w:rsidR="00323214" w:rsidRPr="00323214" w:rsidRDefault="00323214" w:rsidP="00A3422A">
      <w:pPr>
        <w:pStyle w:val="SourceCode"/>
      </w:pPr>
      <w:r w:rsidRPr="00323214">
        <w:t xml:space="preserve">  else</w:t>
      </w:r>
    </w:p>
    <w:p w14:paraId="73C6E43A" w14:textId="77777777" w:rsidR="00323214" w:rsidRPr="00323214" w:rsidRDefault="00323214" w:rsidP="00A3422A">
      <w:pPr>
        <w:pStyle w:val="SourceCode"/>
      </w:pPr>
      <w:r w:rsidRPr="00323214">
        <w:t xml:space="preserve">  begin</w:t>
      </w:r>
    </w:p>
    <w:p w14:paraId="302E6FD8" w14:textId="77777777" w:rsidR="00323214" w:rsidRPr="00323214" w:rsidRDefault="00323214" w:rsidP="00A3422A">
      <w:pPr>
        <w:pStyle w:val="SourceCode"/>
      </w:pPr>
      <w:r w:rsidRPr="00323214">
        <w:t xml:space="preserve">    ind := fRequiredControls.IndexOfObject(aControl);</w:t>
      </w:r>
    </w:p>
    <w:p w14:paraId="0085852B" w14:textId="77777777" w:rsidR="00323214" w:rsidRPr="00323214" w:rsidRDefault="00323214" w:rsidP="00A3422A">
      <w:pPr>
        <w:pStyle w:val="SourceCode"/>
      </w:pPr>
      <w:r w:rsidRPr="00323214">
        <w:t xml:space="preserve">    if ind &gt; -1 then</w:t>
      </w:r>
    </w:p>
    <w:p w14:paraId="1D5271FA" w14:textId="77777777" w:rsidR="00323214" w:rsidRPr="00323214" w:rsidRDefault="00323214" w:rsidP="00A3422A">
      <w:pPr>
        <w:pStyle w:val="SourceCode"/>
      </w:pPr>
      <w:r w:rsidRPr="00323214">
        <w:t xml:space="preserve">      Result := Format('%s', [fRequiredControls[ind]])</w:t>
      </w:r>
    </w:p>
    <w:p w14:paraId="7EEB55DD" w14:textId="77777777" w:rsidR="00323214" w:rsidRPr="00323214" w:rsidRDefault="00323214" w:rsidP="00A3422A">
      <w:pPr>
        <w:pStyle w:val="SourceCode"/>
      </w:pPr>
      <w:r w:rsidRPr="00323214">
        <w:t xml:space="preserve">    else</w:t>
      </w:r>
    </w:p>
    <w:p w14:paraId="254A0705" w14:textId="77777777" w:rsidR="00323214" w:rsidRPr="00323214" w:rsidRDefault="00323214" w:rsidP="00A3422A">
      <w:pPr>
        <w:pStyle w:val="SourceCode"/>
      </w:pPr>
      <w:r w:rsidRPr="00323214">
        <w:t xml:space="preserve">      Result := 'Field is not assigned';</w:t>
      </w:r>
    </w:p>
    <w:p w14:paraId="23FC1320" w14:textId="77777777" w:rsidR="00323214" w:rsidRPr="00323214" w:rsidRDefault="00323214" w:rsidP="00A3422A">
      <w:pPr>
        <w:pStyle w:val="SourceCode"/>
      </w:pPr>
      <w:r w:rsidRPr="00323214">
        <w:t xml:space="preserve">  end;</w:t>
      </w:r>
    </w:p>
    <w:p w14:paraId="187670F8" w14:textId="77777777" w:rsidR="00323214" w:rsidRPr="00323214" w:rsidRDefault="00323214" w:rsidP="00A3422A">
      <w:pPr>
        <w:pStyle w:val="SourceCode"/>
      </w:pPr>
      <w:r w:rsidRPr="00323214">
        <w:t>end;</w:t>
      </w:r>
    </w:p>
    <w:p w14:paraId="12D8925E" w14:textId="77777777" w:rsidR="00323214" w:rsidRPr="00323214" w:rsidRDefault="00323214" w:rsidP="00A3422A">
      <w:pPr>
        <w:pStyle w:val="SourceCode"/>
      </w:pPr>
      <w:r w:rsidRPr="00323214">
        <w:t>{$ENDIF}</w:t>
      </w:r>
    </w:p>
    <w:p w14:paraId="1973E370" w14:textId="77777777" w:rsidR="00323214" w:rsidRPr="00323214" w:rsidRDefault="00323214" w:rsidP="00A3422A">
      <w:pPr>
        <w:pStyle w:val="SourceCode"/>
      </w:pPr>
    </w:p>
    <w:p w14:paraId="0DE8F783" w14:textId="77777777" w:rsidR="00323214" w:rsidRPr="00323214" w:rsidRDefault="00323214" w:rsidP="00A3422A">
      <w:pPr>
        <w:pStyle w:val="SourceCode"/>
      </w:pPr>
      <w:r w:rsidRPr="00323214">
        <w:t>initialization</w:t>
      </w:r>
    </w:p>
    <w:p w14:paraId="3D6C1C6E" w14:textId="77777777" w:rsidR="00323214" w:rsidRPr="00323214" w:rsidRDefault="00323214" w:rsidP="00A3422A">
      <w:pPr>
        <w:pStyle w:val="SourceCode"/>
      </w:pPr>
    </w:p>
    <w:p w14:paraId="778B7881" w14:textId="77777777" w:rsidR="00323214" w:rsidRPr="00323214" w:rsidRDefault="00323214" w:rsidP="00A3422A">
      <w:pPr>
        <w:pStyle w:val="SourceCode"/>
      </w:pPr>
      <w:r w:rsidRPr="00323214">
        <w:t>fRequiredControls := TStringList.Create;</w:t>
      </w:r>
    </w:p>
    <w:p w14:paraId="3C9AF72E" w14:textId="77777777" w:rsidR="00323214" w:rsidRPr="00323214" w:rsidRDefault="00323214" w:rsidP="00A3422A">
      <w:pPr>
        <w:pStyle w:val="SourceCode"/>
      </w:pPr>
    </w:p>
    <w:p w14:paraId="2009858A" w14:textId="77777777" w:rsidR="00323214" w:rsidRPr="00323214" w:rsidRDefault="00323214" w:rsidP="00A3422A">
      <w:pPr>
        <w:pStyle w:val="SourceCode"/>
      </w:pPr>
      <w:r w:rsidRPr="00323214">
        <w:t>finalization</w:t>
      </w:r>
    </w:p>
    <w:p w14:paraId="2854D334" w14:textId="77777777" w:rsidR="00323214" w:rsidRPr="00323214" w:rsidRDefault="00323214" w:rsidP="00A3422A">
      <w:pPr>
        <w:pStyle w:val="SourceCode"/>
      </w:pPr>
    </w:p>
    <w:p w14:paraId="59374416" w14:textId="77777777" w:rsidR="00323214" w:rsidRPr="00323214" w:rsidRDefault="00323214" w:rsidP="00A3422A">
      <w:pPr>
        <w:pStyle w:val="SourceCode"/>
      </w:pPr>
      <w:r w:rsidRPr="00323214">
        <w:t>fRequiredControls.Free;</w:t>
      </w:r>
    </w:p>
    <w:p w14:paraId="383BE3CC" w14:textId="77777777" w:rsidR="00323214" w:rsidRPr="00323214" w:rsidRDefault="00323214" w:rsidP="00A3422A">
      <w:pPr>
        <w:pStyle w:val="SourceCode"/>
      </w:pPr>
    </w:p>
    <w:p w14:paraId="6C9EE0D9" w14:textId="77777777" w:rsidR="00323214" w:rsidRPr="00323214" w:rsidRDefault="00323214" w:rsidP="00A3422A">
      <w:pPr>
        <w:pStyle w:val="SourceCode"/>
      </w:pPr>
      <w:r w:rsidRPr="00323214">
        <w:t>end.</w:t>
      </w:r>
      <w:r w:rsidRPr="00323214">
        <w:br w:type="page"/>
      </w:r>
    </w:p>
    <w:p w14:paraId="2624D992" w14:textId="77777777" w:rsidR="00323214" w:rsidRPr="00323214" w:rsidRDefault="00323214" w:rsidP="00A3422A">
      <w:pPr>
        <w:pStyle w:val="Heading7"/>
        <w:rPr>
          <w:rFonts w:eastAsiaTheme="majorEastAsia"/>
        </w:rPr>
      </w:pPr>
      <w:bookmarkStart w:id="531" w:name="_Toc475621439"/>
      <w:r w:rsidRPr="00323214">
        <w:rPr>
          <w:rFonts w:eastAsiaTheme="majorEastAsia"/>
        </w:rPr>
        <w:lastRenderedPageBreak/>
        <w:t>File rOptions.pas changes</w:t>
      </w:r>
      <w:bookmarkEnd w:id="531"/>
    </w:p>
    <w:tbl>
      <w:tblPr>
        <w:tblW w:w="4984"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2653"/>
        <w:gridCol w:w="1321"/>
        <w:gridCol w:w="1275"/>
        <w:gridCol w:w="1088"/>
        <w:gridCol w:w="3222"/>
      </w:tblGrid>
      <w:tr w:rsidR="00323214" w:rsidRPr="00323214" w14:paraId="7E30A1AE" w14:textId="77777777" w:rsidTr="00323214">
        <w:trPr>
          <w:cantSplit/>
          <w:tblHeader/>
        </w:trPr>
        <w:tc>
          <w:tcPr>
            <w:tcW w:w="1496" w:type="pct"/>
            <w:shd w:val="clear" w:color="auto" w:fill="F2F2F2" w:themeFill="background1" w:themeFillShade="F2"/>
          </w:tcPr>
          <w:p w14:paraId="6EBB8FE0"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Unit</w:t>
            </w:r>
          </w:p>
        </w:tc>
        <w:tc>
          <w:tcPr>
            <w:tcW w:w="3504" w:type="pct"/>
            <w:gridSpan w:val="4"/>
            <w:shd w:val="clear" w:color="auto" w:fill="F2F2F2" w:themeFill="background1" w:themeFillShade="F2"/>
          </w:tcPr>
          <w:p w14:paraId="2C8B7C69"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Description of enhancement</w:t>
            </w:r>
          </w:p>
        </w:tc>
      </w:tr>
      <w:tr w:rsidR="00323214" w:rsidRPr="00323214" w14:paraId="56BE67BD" w14:textId="77777777" w:rsidTr="00323214">
        <w:trPr>
          <w:cantSplit/>
        </w:trPr>
        <w:tc>
          <w:tcPr>
            <w:tcW w:w="1496" w:type="pct"/>
            <w:shd w:val="clear" w:color="auto" w:fill="F2F2F2" w:themeFill="background1" w:themeFillShade="F2"/>
          </w:tcPr>
          <w:p w14:paraId="2AB792BD" w14:textId="77777777" w:rsidR="00323214" w:rsidRPr="00323214" w:rsidRDefault="00323214" w:rsidP="00323214">
            <w:pPr>
              <w:spacing w:before="60" w:after="60"/>
              <w:rPr>
                <w:rFonts w:ascii="Arial" w:hAnsi="Arial" w:cs="Arial"/>
                <w:b/>
                <w:szCs w:val="22"/>
              </w:rPr>
            </w:pPr>
            <w:r w:rsidRPr="00323214">
              <w:rPr>
                <w:rFonts w:ascii="Arial" w:hAnsi="Arial" w:cs="Arial"/>
                <w:b/>
                <w:szCs w:val="22"/>
              </w:rPr>
              <w:t>rOptions</w:t>
            </w:r>
          </w:p>
        </w:tc>
        <w:tc>
          <w:tcPr>
            <w:tcW w:w="3504" w:type="pct"/>
            <w:gridSpan w:val="4"/>
            <w:shd w:val="clear" w:color="auto" w:fill="auto"/>
          </w:tcPr>
          <w:p w14:paraId="5F852052" w14:textId="77777777" w:rsidR="00323214" w:rsidRPr="00323214" w:rsidRDefault="00323214" w:rsidP="00323214">
            <w:pPr>
              <w:spacing w:before="60" w:after="60"/>
              <w:rPr>
                <w:rFonts w:ascii="Arial" w:hAnsi="Arial" w:cs="Arial"/>
                <w:szCs w:val="22"/>
              </w:rPr>
            </w:pPr>
            <w:r w:rsidRPr="00323214">
              <w:rPr>
                <w:rFonts w:ascii="Arial" w:hAnsi="Arial" w:cs="Arial"/>
                <w:szCs w:val="22"/>
              </w:rPr>
              <w:t>File rOptions.pas</w:t>
            </w:r>
          </w:p>
          <w:p w14:paraId="1135C475" w14:textId="77777777" w:rsidR="00323214" w:rsidRPr="00323214" w:rsidRDefault="00323214" w:rsidP="00323214">
            <w:pPr>
              <w:spacing w:before="60" w:after="60"/>
              <w:rPr>
                <w:rFonts w:ascii="Arial" w:hAnsi="Arial" w:cs="Arial"/>
                <w:szCs w:val="22"/>
              </w:rPr>
            </w:pPr>
            <w:r w:rsidRPr="00323214">
              <w:rPr>
                <w:rFonts w:ascii="Arial" w:hAnsi="Arial" w:cs="Arial"/>
                <w:szCs w:val="22"/>
              </w:rPr>
              <w:t xml:space="preserve">Modifications to implement Highlighting functionality (Saving/restoring user preferences to/from server) </w:t>
            </w:r>
          </w:p>
        </w:tc>
      </w:tr>
      <w:tr w:rsidR="00323214" w:rsidRPr="00323214" w14:paraId="2DE736A4"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619E9014"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Enhancement Category</w:t>
            </w:r>
          </w:p>
        </w:tc>
        <w:tc>
          <w:tcPr>
            <w:tcW w:w="670" w:type="pct"/>
          </w:tcPr>
          <w:p w14:paraId="1B0A47FA"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New</w:t>
            </w:r>
          </w:p>
        </w:tc>
        <w:tc>
          <w:tcPr>
            <w:tcW w:w="647" w:type="pct"/>
          </w:tcPr>
          <w:p w14:paraId="74780D32"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
                  <w:enabled/>
                  <w:calcOnExit w:val="0"/>
                  <w:checkBox>
                    <w:sizeAuto/>
                    <w:default w:val="1"/>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Modify</w:t>
            </w:r>
          </w:p>
        </w:tc>
        <w:tc>
          <w:tcPr>
            <w:tcW w:w="552" w:type="pct"/>
          </w:tcPr>
          <w:p w14:paraId="3C9F2D07"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26"/>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Delete</w:t>
            </w:r>
          </w:p>
        </w:tc>
        <w:tc>
          <w:tcPr>
            <w:tcW w:w="1635" w:type="pct"/>
          </w:tcPr>
          <w:p w14:paraId="418F34BE" w14:textId="77777777" w:rsidR="00323214" w:rsidRPr="00323214" w:rsidRDefault="00323214" w:rsidP="00323214">
            <w:pPr>
              <w:spacing w:before="60" w:after="60"/>
              <w:rPr>
                <w:rFonts w:ascii="Arial" w:hAnsi="Arial" w:cs="Arial"/>
                <w:sz w:val="20"/>
                <w:szCs w:val="20"/>
              </w:rPr>
            </w:pPr>
            <w:r w:rsidRPr="00323214">
              <w:rPr>
                <w:rFonts w:ascii="Arial" w:hAnsi="Arial" w:cs="Arial"/>
                <w:sz w:val="20"/>
                <w:szCs w:val="20"/>
              </w:rPr>
              <w:fldChar w:fldCharType="begin">
                <w:ffData>
                  <w:name w:val="Check68"/>
                  <w:enabled/>
                  <w:calcOnExit w:val="0"/>
                  <w:checkBox>
                    <w:sizeAuto/>
                    <w:default w:val="0"/>
                  </w:checkBox>
                </w:ffData>
              </w:fldChar>
            </w:r>
            <w:r w:rsidRPr="00323214">
              <w:rPr>
                <w:rFonts w:ascii="Arial" w:hAnsi="Arial" w:cs="Arial"/>
                <w:sz w:val="20"/>
                <w:szCs w:val="20"/>
              </w:rPr>
              <w:instrText xml:space="preserve"> FORMCHECKBOX </w:instrText>
            </w:r>
            <w:r w:rsidR="00530DE9">
              <w:rPr>
                <w:rFonts w:ascii="Arial" w:hAnsi="Arial" w:cs="Arial"/>
                <w:sz w:val="20"/>
                <w:szCs w:val="20"/>
              </w:rPr>
            </w:r>
            <w:r w:rsidR="00530DE9">
              <w:rPr>
                <w:rFonts w:ascii="Arial" w:hAnsi="Arial" w:cs="Arial"/>
                <w:sz w:val="20"/>
                <w:szCs w:val="20"/>
              </w:rPr>
              <w:fldChar w:fldCharType="separate"/>
            </w:r>
            <w:r w:rsidRPr="00323214">
              <w:rPr>
                <w:rFonts w:ascii="Arial" w:hAnsi="Arial" w:cs="Arial"/>
                <w:sz w:val="20"/>
                <w:szCs w:val="20"/>
              </w:rPr>
              <w:fldChar w:fldCharType="end"/>
            </w:r>
            <w:r w:rsidRPr="00323214">
              <w:rPr>
                <w:rFonts w:ascii="Arial" w:hAnsi="Arial" w:cs="Arial"/>
                <w:sz w:val="20"/>
                <w:szCs w:val="20"/>
              </w:rPr>
              <w:t xml:space="preserve"> No Change</w:t>
            </w:r>
          </w:p>
        </w:tc>
      </w:tr>
      <w:tr w:rsidR="00323214" w:rsidRPr="00323214" w14:paraId="68D0054E" w14:textId="77777777" w:rsidTr="00323214">
        <w:tblPrEx>
          <w:tblCellMar>
            <w:left w:w="108" w:type="dxa"/>
            <w:right w:w="108" w:type="dxa"/>
          </w:tblCellMar>
          <w:tblLook w:val="00A0" w:firstRow="1" w:lastRow="0" w:firstColumn="1" w:lastColumn="0" w:noHBand="0" w:noVBand="0"/>
        </w:tblPrEx>
        <w:trPr>
          <w:cantSplit/>
        </w:trPr>
        <w:tc>
          <w:tcPr>
            <w:tcW w:w="1496" w:type="pct"/>
            <w:shd w:val="clear" w:color="auto" w:fill="F2F2F2" w:themeFill="background1" w:themeFillShade="F2"/>
          </w:tcPr>
          <w:p w14:paraId="1A27EE59"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Methods Added</w:t>
            </w:r>
          </w:p>
        </w:tc>
        <w:tc>
          <w:tcPr>
            <w:tcW w:w="3504" w:type="pct"/>
            <w:gridSpan w:val="4"/>
          </w:tcPr>
          <w:p w14:paraId="08EF8BBA" w14:textId="77777777" w:rsidR="00323214" w:rsidRPr="00323214" w:rsidRDefault="00323214" w:rsidP="00323214">
            <w:pPr>
              <w:spacing w:before="60" w:after="60"/>
              <w:rPr>
                <w:rFonts w:ascii="Arial" w:hAnsi="Arial" w:cs="Arial"/>
                <w:sz w:val="20"/>
                <w:szCs w:val="20"/>
              </w:rPr>
            </w:pPr>
            <w:r w:rsidRPr="00323214">
              <w:rPr>
                <w:rFonts w:ascii="Arial" w:hAnsi="Arial" w:cs="Arial"/>
                <w:szCs w:val="20"/>
              </w:rPr>
              <w:t>function rpcGetSetRequiredFieldsPreferences(anAction,aData:String):String;l</w:t>
            </w:r>
          </w:p>
        </w:tc>
      </w:tr>
      <w:tr w:rsidR="00323214" w:rsidRPr="00323214" w14:paraId="36B742E2"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F687E05" w14:textId="77777777" w:rsidR="00323214" w:rsidRPr="00323214" w:rsidRDefault="00323214" w:rsidP="00323214">
            <w:pPr>
              <w:spacing w:before="60" w:after="60"/>
              <w:rPr>
                <w:rFonts w:ascii="Arial" w:hAnsi="Arial" w:cs="Arial"/>
                <w:b/>
                <w:szCs w:val="20"/>
              </w:rPr>
            </w:pPr>
            <w:r w:rsidRPr="00323214">
              <w:rPr>
                <w:rFonts w:ascii="Arial" w:hAnsi="Arial" w:cs="Arial"/>
                <w:b/>
                <w:szCs w:val="20"/>
              </w:rPr>
              <w:t>Unit rOptions Modified Logic (New code added)</w:t>
            </w:r>
          </w:p>
        </w:tc>
      </w:tr>
      <w:tr w:rsidR="00323214" w:rsidRPr="00323214" w14:paraId="6E4D5D6C" w14:textId="77777777" w:rsidTr="00323214">
        <w:tblPrEx>
          <w:tblBorders>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2F8DB35E" w14:textId="77777777" w:rsidR="00323214" w:rsidRPr="00323214" w:rsidRDefault="00323214" w:rsidP="00A3422A">
            <w:pPr>
              <w:pStyle w:val="SourceCode"/>
            </w:pPr>
            <w:r w:rsidRPr="00323214">
              <w:t>// NSR20100706 AA 2015/10/08 --------------------------------------------- begin</w:t>
            </w:r>
          </w:p>
          <w:p w14:paraId="6A26D9C3" w14:textId="77777777" w:rsidR="00323214" w:rsidRPr="00323214" w:rsidRDefault="00323214" w:rsidP="00A3422A">
            <w:pPr>
              <w:pStyle w:val="SourceCode"/>
            </w:pPr>
            <w:r w:rsidRPr="00323214">
              <w:t>function rpcGetSetRequiredFieldsPreferences(anAction,aData:String):String;</w:t>
            </w:r>
          </w:p>
          <w:p w14:paraId="6F7D0C04" w14:textId="77777777" w:rsidR="00323214" w:rsidRPr="00323214" w:rsidRDefault="00323214" w:rsidP="00A3422A">
            <w:pPr>
              <w:pStyle w:val="SourceCode"/>
            </w:pPr>
            <w:r w:rsidRPr="00323214">
              <w:t>const</w:t>
            </w:r>
          </w:p>
          <w:p w14:paraId="2B42F129" w14:textId="77777777" w:rsidR="00323214" w:rsidRPr="00323214" w:rsidRDefault="00323214" w:rsidP="00A3422A">
            <w:pPr>
              <w:pStyle w:val="SourceCode"/>
            </w:pPr>
            <w:r w:rsidRPr="00323214">
              <w:t xml:space="preserve">  rpcName = 'ORWTIU TEMPLATE PREFERENCES';</w:t>
            </w:r>
          </w:p>
          <w:p w14:paraId="422A878A" w14:textId="77777777" w:rsidR="00323214" w:rsidRPr="00323214" w:rsidRDefault="00323214" w:rsidP="00A3422A">
            <w:pPr>
              <w:pStyle w:val="SourceCode"/>
            </w:pPr>
            <w:r w:rsidRPr="00323214">
              <w:t>begin</w:t>
            </w:r>
          </w:p>
          <w:p w14:paraId="749E8435" w14:textId="77777777" w:rsidR="00323214" w:rsidRPr="00323214" w:rsidRDefault="00323214" w:rsidP="00A3422A">
            <w:pPr>
              <w:pStyle w:val="SourceCode"/>
            </w:pPr>
            <w:r w:rsidRPr="00323214">
              <w:t xml:space="preserve">  try</w:t>
            </w:r>
          </w:p>
          <w:p w14:paraId="0042E59C" w14:textId="77777777" w:rsidR="00323214" w:rsidRPr="00323214" w:rsidRDefault="00323214" w:rsidP="00A3422A">
            <w:pPr>
              <w:pStyle w:val="SourceCode"/>
            </w:pPr>
            <w:r w:rsidRPr="00323214">
              <w:t xml:space="preserve">    if anAction = 'LDPREF' then</w:t>
            </w:r>
          </w:p>
          <w:p w14:paraId="216F4AFF" w14:textId="77777777" w:rsidR="00323214" w:rsidRPr="00323214" w:rsidRDefault="00323214" w:rsidP="00A3422A">
            <w:pPr>
              <w:pStyle w:val="SourceCode"/>
            </w:pPr>
            <w:r w:rsidRPr="00323214">
              <w:t xml:space="preserve">      result := sCallV(rpcName, [anAction])</w:t>
            </w:r>
          </w:p>
          <w:p w14:paraId="459CCA64" w14:textId="77777777" w:rsidR="00323214" w:rsidRPr="00323214" w:rsidRDefault="00323214" w:rsidP="00A3422A">
            <w:pPr>
              <w:pStyle w:val="SourceCode"/>
            </w:pPr>
            <w:r w:rsidRPr="00323214">
              <w:t xml:space="preserve">    else if anAction = 'SVPREF' then</w:t>
            </w:r>
          </w:p>
          <w:p w14:paraId="2B0D3792" w14:textId="77777777" w:rsidR="00323214" w:rsidRPr="00323214" w:rsidRDefault="00323214" w:rsidP="00A3422A">
            <w:pPr>
              <w:pStyle w:val="SourceCode"/>
            </w:pPr>
            <w:r w:rsidRPr="00323214">
              <w:t xml:space="preserve">      result := sCallV(rpcName, [anAction,aData])</w:t>
            </w:r>
          </w:p>
          <w:p w14:paraId="35199C54" w14:textId="77777777" w:rsidR="00323214" w:rsidRPr="00323214" w:rsidRDefault="00323214" w:rsidP="00A3422A">
            <w:pPr>
              <w:pStyle w:val="SourceCode"/>
            </w:pPr>
            <w:r w:rsidRPr="00323214">
              <w:t xml:space="preserve">    else</w:t>
            </w:r>
          </w:p>
          <w:p w14:paraId="328F1683" w14:textId="77777777" w:rsidR="00323214" w:rsidRPr="00323214" w:rsidRDefault="00323214" w:rsidP="00A3422A">
            <w:pPr>
              <w:pStyle w:val="SourceCode"/>
            </w:pPr>
            <w:r w:rsidRPr="00323214">
              <w:t xml:space="preserve">      Result := '-2^Unsupported Acton "'+anAction+'"';</w:t>
            </w:r>
          </w:p>
          <w:p w14:paraId="365F6AD2" w14:textId="77777777" w:rsidR="00323214" w:rsidRPr="00323214" w:rsidRDefault="00323214" w:rsidP="00A3422A">
            <w:pPr>
              <w:pStyle w:val="SourceCode"/>
            </w:pPr>
            <w:r w:rsidRPr="00323214">
              <w:t xml:space="preserve">  except</w:t>
            </w:r>
          </w:p>
          <w:p w14:paraId="0591BBDB" w14:textId="77777777" w:rsidR="00323214" w:rsidRPr="00323214" w:rsidRDefault="00323214" w:rsidP="00A3422A">
            <w:pPr>
              <w:pStyle w:val="SourceCode"/>
            </w:pPr>
            <w:r w:rsidRPr="00323214">
              <w:t xml:space="preserve">    on E: Exception do</w:t>
            </w:r>
          </w:p>
          <w:p w14:paraId="42E07190" w14:textId="77777777" w:rsidR="00323214" w:rsidRPr="00323214" w:rsidRDefault="00323214" w:rsidP="00A3422A">
            <w:pPr>
              <w:pStyle w:val="SourceCode"/>
            </w:pPr>
            <w:r w:rsidRPr="00323214">
              <w:t xml:space="preserve">      Result := '-3^Error executing RPC "'+E.Message+'"';</w:t>
            </w:r>
          </w:p>
          <w:p w14:paraId="37717336" w14:textId="77777777" w:rsidR="00323214" w:rsidRPr="00323214" w:rsidRDefault="00323214" w:rsidP="00A3422A">
            <w:pPr>
              <w:pStyle w:val="SourceCode"/>
            </w:pPr>
            <w:r w:rsidRPr="00323214">
              <w:t xml:space="preserve">  end;</w:t>
            </w:r>
          </w:p>
          <w:p w14:paraId="165DA68D" w14:textId="77777777" w:rsidR="00323214" w:rsidRPr="00323214" w:rsidRDefault="00323214" w:rsidP="00A3422A">
            <w:pPr>
              <w:pStyle w:val="SourceCode"/>
            </w:pPr>
            <w:r w:rsidRPr="00323214">
              <w:t>end;</w:t>
            </w:r>
          </w:p>
          <w:p w14:paraId="21CB3116" w14:textId="77777777" w:rsidR="00323214" w:rsidRPr="00323214" w:rsidRDefault="00323214" w:rsidP="00A3422A">
            <w:pPr>
              <w:pStyle w:val="SourceCode"/>
            </w:pPr>
            <w:r w:rsidRPr="00323214">
              <w:t>// NSR20100706 AA 2015/10/08 ----------------------------------------------- end</w:t>
            </w:r>
          </w:p>
          <w:p w14:paraId="0B26E5DF" w14:textId="77777777" w:rsidR="00323214" w:rsidRPr="00323214" w:rsidRDefault="00323214" w:rsidP="00323214">
            <w:pPr>
              <w:numPr>
                <w:ilvl w:val="0"/>
                <w:numId w:val="25"/>
              </w:numPr>
              <w:spacing w:after="200" w:line="276" w:lineRule="auto"/>
              <w:ind w:left="0" w:firstLine="0"/>
              <w:rPr>
                <w:rFonts w:ascii="Courier New" w:eastAsiaTheme="minorHAnsi" w:hAnsi="Courier New" w:cs="Courier New"/>
                <w:sz w:val="20"/>
                <w:szCs w:val="16"/>
              </w:rPr>
            </w:pPr>
          </w:p>
        </w:tc>
      </w:tr>
    </w:tbl>
    <w:p w14:paraId="2905E807" w14:textId="77777777" w:rsidR="00323214" w:rsidRPr="00323214" w:rsidRDefault="00323214" w:rsidP="00323214">
      <w:pPr>
        <w:spacing w:after="120" w:line="276" w:lineRule="auto"/>
        <w:rPr>
          <w:rFonts w:asciiTheme="minorHAnsi" w:eastAsiaTheme="minorHAnsi" w:hAnsiTheme="minorHAnsi" w:cstheme="minorBidi"/>
          <w:szCs w:val="22"/>
        </w:rPr>
      </w:pPr>
    </w:p>
    <w:p w14:paraId="62A32EAE" w14:textId="77777777" w:rsidR="00323214" w:rsidRPr="00323214" w:rsidRDefault="00323214" w:rsidP="00323214">
      <w:pPr>
        <w:spacing w:after="120" w:line="276" w:lineRule="auto"/>
        <w:rPr>
          <w:rFonts w:asciiTheme="minorHAnsi" w:eastAsiaTheme="minorHAnsi" w:hAnsiTheme="minorHAnsi" w:cstheme="minorBidi"/>
          <w:szCs w:val="22"/>
        </w:rPr>
      </w:pPr>
    </w:p>
    <w:p w14:paraId="1D8D2D5E" w14:textId="4C1221A6" w:rsidR="00323214" w:rsidRDefault="00323214">
      <w:pPr>
        <w:rPr>
          <w:sz w:val="24"/>
          <w:szCs w:val="20"/>
        </w:rPr>
      </w:pPr>
      <w:r>
        <w:br w:type="page"/>
      </w:r>
    </w:p>
    <w:p w14:paraId="352708DB" w14:textId="2F4514CB" w:rsidR="00BA1A14" w:rsidRDefault="00BA1A14" w:rsidP="00BA1A14">
      <w:pPr>
        <w:pStyle w:val="Heading6"/>
        <w:ind w:left="450" w:hanging="450"/>
      </w:pPr>
      <w:bookmarkStart w:id="532" w:name="_Toc475621440"/>
      <w:r w:rsidRPr="000E6E20">
        <w:lastRenderedPageBreak/>
        <w:t>CPRS Notification Alert Processing</w:t>
      </w:r>
      <w:r>
        <w:t xml:space="preserve"> (NSR#</w:t>
      </w:r>
      <w:r w:rsidRPr="000E6E20">
        <w:t>20081008</w:t>
      </w:r>
      <w:r>
        <w:t>)</w:t>
      </w:r>
      <w:bookmarkEnd w:id="532"/>
    </w:p>
    <w:p w14:paraId="7808ACC7" w14:textId="77777777" w:rsidR="00BA1A14" w:rsidRPr="002F76FA" w:rsidRDefault="00BA1A14" w:rsidP="00BA1A14"/>
    <w:p w14:paraId="7FD93BAF" w14:textId="77777777" w:rsidR="00BA1A14" w:rsidRPr="00BA1A14" w:rsidRDefault="00BA1A14" w:rsidP="00BA1A14">
      <w:pPr>
        <w:pStyle w:val="Heading7"/>
      </w:pPr>
      <w:bookmarkStart w:id="533" w:name="_Toc475621441"/>
      <w:r w:rsidRPr="00BA1A14">
        <w:t>Summary of changes</w:t>
      </w:r>
      <w:bookmarkEnd w:id="533"/>
    </w:p>
    <w:p w14:paraId="4BD3B045" w14:textId="77777777" w:rsidR="00BA1A14" w:rsidRDefault="00BA1A14" w:rsidP="00BA1A14">
      <w:pPr>
        <w:pStyle w:val="ListParagraph"/>
        <w:numPr>
          <w:ilvl w:val="0"/>
          <w:numId w:val="29"/>
        </w:numPr>
        <w:spacing w:before="60" w:after="120"/>
      </w:pPr>
      <w:r>
        <w:t>The TfrmPtSel class updated to present table of user processed alerts (unit fPtSel). The TPageControl (pcProcNoti: TPageControl) object added to provide different pages for presentation of Pending and Processed alerts.</w:t>
      </w:r>
    </w:p>
    <w:p w14:paraId="131E1F1C" w14:textId="77777777" w:rsidR="00BA1A14" w:rsidRDefault="00BA1A14" w:rsidP="00BA1A14">
      <w:pPr>
        <w:pStyle w:val="ListParagraph"/>
        <w:numPr>
          <w:ilvl w:val="0"/>
          <w:numId w:val="29"/>
        </w:numPr>
        <w:spacing w:before="60" w:after="120"/>
      </w:pPr>
      <w:r>
        <w:t>Pending alerts list was moved to a separate tab (“Pending” tab)</w:t>
      </w:r>
    </w:p>
    <w:p w14:paraId="059C3910" w14:textId="77777777" w:rsidR="00BA1A14" w:rsidRDefault="00BA1A14" w:rsidP="00BA1A14">
      <w:pPr>
        <w:pStyle w:val="ListParagraph"/>
        <w:numPr>
          <w:ilvl w:val="0"/>
          <w:numId w:val="29"/>
        </w:numPr>
        <w:spacing w:before="60" w:after="120"/>
      </w:pPr>
      <w:r>
        <w:t>Processed alerts are presented on a separate tab (“Processed” tab). The panel pnlPaCanvas is used as the container for form implementing the processed alerts functionality (frmAlertsProcessed).</w:t>
      </w:r>
    </w:p>
    <w:p w14:paraId="5545BDA7" w14:textId="77777777" w:rsidR="00BA1A14" w:rsidRDefault="00BA1A14" w:rsidP="00BA1A14">
      <w:pPr>
        <w:pStyle w:val="ListParagraph"/>
        <w:numPr>
          <w:ilvl w:val="0"/>
          <w:numId w:val="29"/>
        </w:numPr>
        <w:spacing w:before="60" w:after="120"/>
      </w:pPr>
      <w:r>
        <w:t>New class TfrmAlertsProcessed was created to implement functionality related to the processed alerts.</w:t>
      </w:r>
    </w:p>
    <w:p w14:paraId="6F899B43" w14:textId="77777777" w:rsidR="00BA1A14" w:rsidRDefault="00BA1A14" w:rsidP="00BA1A14">
      <w:pPr>
        <w:pStyle w:val="ListParagraph"/>
        <w:numPr>
          <w:ilvl w:val="0"/>
          <w:numId w:val="29"/>
        </w:numPr>
        <w:spacing w:before="60" w:after="120"/>
      </w:pPr>
      <w:r>
        <w:t>As the total number of processed alerts might be too big the user wants to have ability to limit the number of alert descriptions on the screen. There are 2 ways of limiting the set of alerts:</w:t>
      </w:r>
    </w:p>
    <w:p w14:paraId="0D165340" w14:textId="77777777" w:rsidR="00BA1A14" w:rsidRDefault="00BA1A14" w:rsidP="00BA1A14">
      <w:pPr>
        <w:pStyle w:val="ListParagraph"/>
        <w:numPr>
          <w:ilvl w:val="0"/>
          <w:numId w:val="31"/>
        </w:numPr>
        <w:spacing w:before="60" w:after="120"/>
      </w:pPr>
      <w:r>
        <w:t>by number of alerts</w:t>
      </w:r>
    </w:p>
    <w:p w14:paraId="2C84861C" w14:textId="77777777" w:rsidR="00BA1A14" w:rsidRDefault="00BA1A14" w:rsidP="00BA1A14">
      <w:pPr>
        <w:pStyle w:val="ListParagraph"/>
        <w:numPr>
          <w:ilvl w:val="0"/>
          <w:numId w:val="31"/>
        </w:numPr>
        <w:spacing w:before="60" w:after="120"/>
      </w:pPr>
      <w:r>
        <w:t>by period of time to review</w:t>
      </w:r>
    </w:p>
    <w:p w14:paraId="73199B10" w14:textId="77777777" w:rsidR="00BA1A14" w:rsidRDefault="00BA1A14" w:rsidP="00BA1A14">
      <w:pPr>
        <w:ind w:left="720"/>
      </w:pPr>
      <w:r>
        <w:t xml:space="preserve">Buttons “Date Range” (cmdDateRange) and “Max # of Alerts” (cmdMaxNumber) added to implement changes of the preferences. The preference values are saved in unit variables to save them between calls to SelectPatient procedure thus the consecutive opening the patient selection dialog retains the preference values. Note that these “session” values are not saved between CPRS session – the next time the CPRS is started the preference “default” values will be taken from server. To update the “default” values use Options dialog. </w:t>
      </w:r>
    </w:p>
    <w:p w14:paraId="385EAC2D" w14:textId="77777777" w:rsidR="00BA1A14" w:rsidRDefault="00BA1A14" w:rsidP="00BA1A14">
      <w:pPr>
        <w:pStyle w:val="ListParagraph"/>
        <w:numPr>
          <w:ilvl w:val="0"/>
          <w:numId w:val="29"/>
        </w:numPr>
        <w:spacing w:before="60" w:after="120"/>
      </w:pPr>
      <w:r>
        <w:t>The class TfrmOptions updated to let user change the user preferences of processed alerts table (unit fOptions).</w:t>
      </w:r>
    </w:p>
    <w:p w14:paraId="22FFFB76" w14:textId="77777777" w:rsidR="00BA1A14" w:rsidRDefault="00BA1A14" w:rsidP="00BA1A14">
      <w:pPr>
        <w:pStyle w:val="ListParagraph"/>
        <w:numPr>
          <w:ilvl w:val="0"/>
          <w:numId w:val="29"/>
        </w:numPr>
        <w:spacing w:before="60" w:after="120"/>
      </w:pPr>
      <w:r>
        <w:t>Unit rOptions updated with function loading/saving user preferences of processed alerts.</w:t>
      </w:r>
    </w:p>
    <w:p w14:paraId="515EB1C9" w14:textId="77777777" w:rsidR="00BA1A14" w:rsidRDefault="00BA1A14" w:rsidP="00BA1A14">
      <w:pPr>
        <w:pStyle w:val="ListParagraph"/>
        <w:numPr>
          <w:ilvl w:val="0"/>
          <w:numId w:val="29"/>
        </w:numPr>
        <w:spacing w:before="60" w:after="120"/>
      </w:pPr>
      <w:r>
        <w:t>The new dialog created for editing the user preferences of processed alerts.</w:t>
      </w:r>
    </w:p>
    <w:p w14:paraId="38D756A5" w14:textId="77777777" w:rsidR="00BA1A14" w:rsidRDefault="00BA1A14" w:rsidP="00BA1A14">
      <w:pPr>
        <w:pStyle w:val="ListParagraph"/>
        <w:numPr>
          <w:ilvl w:val="0"/>
          <w:numId w:val="29"/>
        </w:numPr>
        <w:spacing w:before="60" w:after="120"/>
      </w:pPr>
      <w:r>
        <w:t>Max number of processed alerts shown by GUI is limited to 999 (fixed by GUI). The user may set the preferred limit in Options dialog or from the Patient selection dialog.</w:t>
      </w:r>
    </w:p>
    <w:p w14:paraId="3823BDA0" w14:textId="77777777" w:rsidR="00BA1A14" w:rsidRDefault="00BA1A14" w:rsidP="00BA1A14">
      <w:pPr>
        <w:pStyle w:val="ListParagraph"/>
        <w:numPr>
          <w:ilvl w:val="0"/>
          <w:numId w:val="29"/>
        </w:numPr>
        <w:spacing w:before="60" w:after="120"/>
      </w:pPr>
      <w:r>
        <w:t xml:space="preserve">By default the GUI shows alerts processed during last 7 days (The review date range is set to 7). The user may override this value in Options dialog or in Patient Selector dialog . The max number of days to review is limited by the site parameter. </w:t>
      </w:r>
    </w:p>
    <w:p w14:paraId="4E2E7A1E" w14:textId="77777777" w:rsidR="00BA1A14" w:rsidRDefault="00BA1A14" w:rsidP="00BA1A14">
      <w:pPr>
        <w:pStyle w:val="ListParagraph"/>
        <w:numPr>
          <w:ilvl w:val="0"/>
          <w:numId w:val="29"/>
        </w:numPr>
        <w:spacing w:before="60" w:after="120"/>
      </w:pPr>
      <w:r>
        <w:t>Values of preferences (“Review date range” and “max number of records”) entered in the Options dialog are saved between CPRS sessions and are used as “user defaults”.</w:t>
      </w:r>
    </w:p>
    <w:p w14:paraId="680FA651" w14:textId="77777777" w:rsidR="00BA1A14" w:rsidRDefault="00BA1A14" w:rsidP="00BA1A14">
      <w:pPr>
        <w:pStyle w:val="ListParagraph"/>
        <w:numPr>
          <w:ilvl w:val="0"/>
          <w:numId w:val="29"/>
        </w:numPr>
        <w:spacing w:before="60" w:after="120"/>
      </w:pPr>
      <w:r>
        <w:t xml:space="preserve">Changes to default values of preferences entered on Patient Selector Dialog are not saved between CPRS sessions </w:t>
      </w:r>
    </w:p>
    <w:p w14:paraId="3B6C4DF6" w14:textId="77777777" w:rsidR="00BA1A14" w:rsidRPr="000E6E20" w:rsidRDefault="00BA1A14" w:rsidP="00BA1A14">
      <w:pPr>
        <w:pStyle w:val="Heading7"/>
      </w:pPr>
      <w:bookmarkStart w:id="534" w:name="_Toc475621442"/>
      <w:r>
        <w:t>Files changes</w:t>
      </w:r>
      <w:bookmarkEnd w:id="5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BA1A14" w:rsidRPr="001E7994" w14:paraId="49DF1B3A" w14:textId="77777777" w:rsidTr="00E62711">
        <w:trPr>
          <w:cantSplit/>
          <w:tblHeader/>
        </w:trPr>
        <w:tc>
          <w:tcPr>
            <w:tcW w:w="1574" w:type="pct"/>
            <w:shd w:val="clear" w:color="auto" w:fill="F2F2F2" w:themeFill="background1" w:themeFillShade="F2"/>
          </w:tcPr>
          <w:p w14:paraId="44F7BCB8" w14:textId="77777777" w:rsidR="00BA1A14" w:rsidRPr="001E7994" w:rsidRDefault="00BA1A14" w:rsidP="00E62711">
            <w:pPr>
              <w:pStyle w:val="TableHeading"/>
            </w:pPr>
            <w:r w:rsidRPr="001E7994">
              <w:t>Unit Name</w:t>
            </w:r>
          </w:p>
        </w:tc>
        <w:tc>
          <w:tcPr>
            <w:tcW w:w="3426" w:type="pct"/>
            <w:shd w:val="clear" w:color="auto" w:fill="F2F2F2" w:themeFill="background1" w:themeFillShade="F2"/>
          </w:tcPr>
          <w:p w14:paraId="6F0FBD53" w14:textId="77777777" w:rsidR="00BA1A14" w:rsidRPr="001E7994" w:rsidRDefault="00BA1A14" w:rsidP="00E62711">
            <w:pPr>
              <w:pStyle w:val="TableHeading"/>
            </w:pPr>
            <w:r w:rsidRPr="001E7994">
              <w:t xml:space="preserve">Summary of changes </w:t>
            </w:r>
          </w:p>
        </w:tc>
      </w:tr>
      <w:tr w:rsidR="00BA1A14" w:rsidRPr="001E7994" w14:paraId="0FCCA773" w14:textId="77777777" w:rsidTr="00E62711">
        <w:trPr>
          <w:cantSplit/>
        </w:trPr>
        <w:tc>
          <w:tcPr>
            <w:tcW w:w="1574" w:type="pct"/>
            <w:tcBorders>
              <w:bottom w:val="single" w:sz="4" w:space="0" w:color="auto"/>
            </w:tcBorders>
            <w:shd w:val="clear" w:color="auto" w:fill="F2F2F2" w:themeFill="background1" w:themeFillShade="F2"/>
          </w:tcPr>
          <w:p w14:paraId="0F246680" w14:textId="77777777" w:rsidR="00BA1A14" w:rsidRPr="001E7994" w:rsidRDefault="00BA1A14" w:rsidP="00E62711">
            <w:pPr>
              <w:pStyle w:val="TableText"/>
              <w:rPr>
                <w:szCs w:val="22"/>
              </w:rPr>
            </w:pPr>
            <w:r w:rsidRPr="001E7994">
              <w:rPr>
                <w:szCs w:val="22"/>
              </w:rPr>
              <w:t>fPtSel</w:t>
            </w:r>
          </w:p>
        </w:tc>
        <w:tc>
          <w:tcPr>
            <w:tcW w:w="3426" w:type="pct"/>
            <w:tcBorders>
              <w:bottom w:val="single" w:sz="4" w:space="0" w:color="auto"/>
            </w:tcBorders>
          </w:tcPr>
          <w:p w14:paraId="027CFB98" w14:textId="77777777" w:rsidR="00BA1A14" w:rsidRPr="001E7994" w:rsidRDefault="00BA1A14" w:rsidP="00E62711">
            <w:pPr>
              <w:pStyle w:val="TableText"/>
              <w:rPr>
                <w:rFonts w:ascii="Garamond" w:hAnsi="Garamond"/>
                <w:szCs w:val="22"/>
              </w:rPr>
            </w:pPr>
            <w:r w:rsidRPr="001E7994">
              <w:rPr>
                <w:szCs w:val="22"/>
              </w:rPr>
              <w:t>Class TfrmPtSel updated to implement presentation of processed alert information</w:t>
            </w:r>
          </w:p>
        </w:tc>
      </w:tr>
      <w:tr w:rsidR="00BA1A14" w:rsidRPr="001E7994" w14:paraId="5FF6AE4A" w14:textId="77777777" w:rsidTr="00E62711">
        <w:trPr>
          <w:cantSplit/>
        </w:trPr>
        <w:tc>
          <w:tcPr>
            <w:tcW w:w="1574" w:type="pct"/>
            <w:shd w:val="clear" w:color="auto" w:fill="F2F2F2" w:themeFill="background1" w:themeFillShade="F2"/>
          </w:tcPr>
          <w:p w14:paraId="3940A738" w14:textId="77777777" w:rsidR="00BA1A14" w:rsidRPr="001E7994" w:rsidRDefault="00BA1A14" w:rsidP="00E62711">
            <w:pPr>
              <w:pStyle w:val="TableText"/>
              <w:rPr>
                <w:szCs w:val="22"/>
              </w:rPr>
            </w:pPr>
            <w:r>
              <w:rPr>
                <w:szCs w:val="22"/>
              </w:rPr>
              <w:t>fAlertsProcessed</w:t>
            </w:r>
          </w:p>
        </w:tc>
        <w:tc>
          <w:tcPr>
            <w:tcW w:w="3426" w:type="pct"/>
          </w:tcPr>
          <w:p w14:paraId="005BE1EB" w14:textId="77777777" w:rsidR="00BA1A14" w:rsidRPr="001E7994" w:rsidRDefault="00BA1A14" w:rsidP="00E62711">
            <w:pPr>
              <w:pStyle w:val="TableText"/>
              <w:rPr>
                <w:szCs w:val="22"/>
              </w:rPr>
            </w:pPr>
            <w:r>
              <w:rPr>
                <w:szCs w:val="22"/>
              </w:rPr>
              <w:t>Form implements functionality related to the processed alerts presentation. Used only as a child form for TfrmPtSel</w:t>
            </w:r>
          </w:p>
        </w:tc>
      </w:tr>
      <w:tr w:rsidR="00BA1A14" w:rsidRPr="001E7994" w14:paraId="0AC5E373" w14:textId="77777777" w:rsidTr="00E62711">
        <w:trPr>
          <w:cantSplit/>
        </w:trPr>
        <w:tc>
          <w:tcPr>
            <w:tcW w:w="1574" w:type="pct"/>
            <w:shd w:val="clear" w:color="auto" w:fill="F2F2F2" w:themeFill="background1" w:themeFillShade="F2"/>
          </w:tcPr>
          <w:p w14:paraId="15893663" w14:textId="77777777" w:rsidR="00BA1A14" w:rsidRPr="001E7994" w:rsidRDefault="00BA1A14" w:rsidP="00E62711">
            <w:pPr>
              <w:pStyle w:val="TableText"/>
              <w:rPr>
                <w:szCs w:val="22"/>
              </w:rPr>
            </w:pPr>
            <w:r w:rsidRPr="001E7994">
              <w:rPr>
                <w:szCs w:val="22"/>
              </w:rPr>
              <w:t>fOptions</w:t>
            </w:r>
          </w:p>
        </w:tc>
        <w:tc>
          <w:tcPr>
            <w:tcW w:w="3426" w:type="pct"/>
          </w:tcPr>
          <w:p w14:paraId="4BF82C3C" w14:textId="77777777" w:rsidR="00BA1A14" w:rsidRPr="001E7994" w:rsidRDefault="00BA1A14" w:rsidP="00E62711">
            <w:pPr>
              <w:pStyle w:val="TableText"/>
              <w:rPr>
                <w:rFonts w:ascii="Garamond" w:hAnsi="Garamond"/>
                <w:szCs w:val="22"/>
              </w:rPr>
            </w:pPr>
            <w:r w:rsidRPr="001E7994">
              <w:rPr>
                <w:szCs w:val="22"/>
              </w:rPr>
              <w:t>Class TfrmOptions updated to implement invocation of dialog window handling parameters of processed alerts presentation</w:t>
            </w:r>
          </w:p>
        </w:tc>
      </w:tr>
      <w:tr w:rsidR="00BA1A14" w:rsidRPr="001E7994" w14:paraId="64A0D091" w14:textId="77777777" w:rsidTr="00E62711">
        <w:trPr>
          <w:cantSplit/>
        </w:trPr>
        <w:tc>
          <w:tcPr>
            <w:tcW w:w="1574" w:type="pct"/>
            <w:shd w:val="clear" w:color="auto" w:fill="F2F2F2" w:themeFill="background1" w:themeFillShade="F2"/>
          </w:tcPr>
          <w:p w14:paraId="64B36A99" w14:textId="77777777" w:rsidR="00BA1A14" w:rsidRPr="001E7994" w:rsidRDefault="00BA1A14" w:rsidP="00E62711">
            <w:pPr>
              <w:pStyle w:val="TableText"/>
              <w:rPr>
                <w:szCs w:val="22"/>
              </w:rPr>
            </w:pPr>
            <w:r w:rsidRPr="001E7994">
              <w:rPr>
                <w:szCs w:val="22"/>
              </w:rPr>
              <w:lastRenderedPageBreak/>
              <w:t>rOptions</w:t>
            </w:r>
          </w:p>
        </w:tc>
        <w:tc>
          <w:tcPr>
            <w:tcW w:w="3426" w:type="pct"/>
          </w:tcPr>
          <w:p w14:paraId="520D55C9" w14:textId="77777777" w:rsidR="00BA1A14" w:rsidRPr="001E7994" w:rsidRDefault="00BA1A14" w:rsidP="00E62711">
            <w:pPr>
              <w:pStyle w:val="TableText"/>
              <w:rPr>
                <w:szCs w:val="22"/>
              </w:rPr>
            </w:pPr>
            <w:r w:rsidRPr="001E7994">
              <w:rPr>
                <w:szCs w:val="22"/>
              </w:rPr>
              <w:t>Funcltion rpcGetSet</w:t>
            </w:r>
            <w:r>
              <w:rPr>
                <w:szCs w:val="22"/>
              </w:rPr>
              <w:t>ProcessedAlerts</w:t>
            </w:r>
            <w:r w:rsidRPr="001E7994">
              <w:rPr>
                <w:szCs w:val="22"/>
              </w:rPr>
              <w:t xml:space="preserve">Preferences added to load/store user preferences of processed alerts presentation </w:t>
            </w:r>
          </w:p>
        </w:tc>
      </w:tr>
      <w:tr w:rsidR="00BA1A14" w:rsidRPr="001E7994" w14:paraId="3EE283C1" w14:textId="77777777" w:rsidTr="00E62711">
        <w:trPr>
          <w:cantSplit/>
        </w:trPr>
        <w:tc>
          <w:tcPr>
            <w:tcW w:w="1574" w:type="pct"/>
            <w:shd w:val="clear" w:color="auto" w:fill="F2F2F2" w:themeFill="background1" w:themeFillShade="F2"/>
          </w:tcPr>
          <w:p w14:paraId="086E2EA2" w14:textId="77777777" w:rsidR="00BA1A14" w:rsidRPr="001E7994" w:rsidRDefault="00BA1A14" w:rsidP="00E62711">
            <w:pPr>
              <w:pStyle w:val="TableText"/>
              <w:rPr>
                <w:szCs w:val="22"/>
              </w:rPr>
            </w:pPr>
            <w:r w:rsidRPr="001E7994">
              <w:rPr>
                <w:szCs w:val="22"/>
              </w:rPr>
              <w:t>fOptionsProcessedAlerts</w:t>
            </w:r>
          </w:p>
        </w:tc>
        <w:tc>
          <w:tcPr>
            <w:tcW w:w="3426" w:type="pct"/>
          </w:tcPr>
          <w:p w14:paraId="05FFBC2B" w14:textId="77777777" w:rsidR="00BA1A14" w:rsidRPr="001E7994" w:rsidRDefault="00BA1A14" w:rsidP="00E62711">
            <w:pPr>
              <w:pStyle w:val="TableText"/>
              <w:rPr>
                <w:szCs w:val="22"/>
              </w:rPr>
            </w:pPr>
            <w:r w:rsidRPr="001E7994">
              <w:rPr>
                <w:szCs w:val="22"/>
              </w:rPr>
              <w:t xml:space="preserve">Class </w:t>
            </w:r>
            <w:r>
              <w:rPr>
                <w:szCs w:val="22"/>
              </w:rPr>
              <w:t>T</w:t>
            </w:r>
            <w:r w:rsidRPr="001E7994">
              <w:rPr>
                <w:szCs w:val="22"/>
              </w:rPr>
              <w:t>frmOptionsProcessedAlerts created to implement dialog for editing parameters of processed alerts presentation</w:t>
            </w:r>
          </w:p>
        </w:tc>
      </w:tr>
      <w:tr w:rsidR="00BA1A14" w:rsidRPr="001E7994" w14:paraId="11C9FB95" w14:textId="77777777" w:rsidTr="00E62711">
        <w:trPr>
          <w:cantSplit/>
        </w:trPr>
        <w:tc>
          <w:tcPr>
            <w:tcW w:w="1574" w:type="pct"/>
            <w:shd w:val="clear" w:color="auto" w:fill="F2F2F2" w:themeFill="background1" w:themeFillShade="F2"/>
          </w:tcPr>
          <w:p w14:paraId="12E55D8E" w14:textId="77777777" w:rsidR="00BA1A14" w:rsidRPr="001E7994" w:rsidRDefault="00BA1A14" w:rsidP="00E62711">
            <w:pPr>
              <w:pStyle w:val="TableText"/>
              <w:rPr>
                <w:szCs w:val="22"/>
              </w:rPr>
            </w:pPr>
            <w:r>
              <w:rPr>
                <w:szCs w:val="22"/>
              </w:rPr>
              <w:t>fAlertRangeEdit</w:t>
            </w:r>
          </w:p>
        </w:tc>
        <w:tc>
          <w:tcPr>
            <w:tcW w:w="3426" w:type="pct"/>
          </w:tcPr>
          <w:p w14:paraId="0442CD48" w14:textId="77777777" w:rsidR="00BA1A14" w:rsidRPr="001E7994" w:rsidRDefault="00BA1A14" w:rsidP="00E62711">
            <w:pPr>
              <w:pStyle w:val="TableText"/>
              <w:rPr>
                <w:szCs w:val="22"/>
              </w:rPr>
            </w:pPr>
            <w:r>
              <w:rPr>
                <w:szCs w:val="22"/>
              </w:rPr>
              <w:t>Class TfrmAlertRangeEdit created to implement dialog for editing the date range of processed alerts review</w:t>
            </w:r>
          </w:p>
        </w:tc>
      </w:tr>
      <w:tr w:rsidR="00BA1A14" w:rsidRPr="001E7994" w14:paraId="31004A26" w14:textId="77777777" w:rsidTr="00E62711">
        <w:trPr>
          <w:cantSplit/>
        </w:trPr>
        <w:tc>
          <w:tcPr>
            <w:tcW w:w="1574" w:type="pct"/>
            <w:shd w:val="clear" w:color="auto" w:fill="F2F2F2" w:themeFill="background1" w:themeFillShade="F2"/>
          </w:tcPr>
          <w:p w14:paraId="0CC52DFE" w14:textId="77777777" w:rsidR="00BA1A14" w:rsidRDefault="00BA1A14" w:rsidP="00E62711">
            <w:pPr>
              <w:pStyle w:val="TableText"/>
              <w:rPr>
                <w:szCs w:val="22"/>
              </w:rPr>
            </w:pPr>
            <w:r>
              <w:rPr>
                <w:szCs w:val="22"/>
              </w:rPr>
              <w:t>uConst</w:t>
            </w:r>
          </w:p>
        </w:tc>
        <w:tc>
          <w:tcPr>
            <w:tcW w:w="3426" w:type="pct"/>
          </w:tcPr>
          <w:p w14:paraId="038218DB" w14:textId="77777777" w:rsidR="00BA1A14" w:rsidRDefault="00BA1A14" w:rsidP="00E62711">
            <w:pPr>
              <w:pStyle w:val="TableText"/>
              <w:rPr>
                <w:szCs w:val="22"/>
              </w:rPr>
            </w:pPr>
            <w:r>
              <w:rPr>
                <w:szCs w:val="22"/>
              </w:rPr>
              <w:t>New message definition added</w:t>
            </w:r>
          </w:p>
        </w:tc>
      </w:tr>
      <w:tr w:rsidR="00BA1A14" w:rsidRPr="001E7994" w14:paraId="76734842" w14:textId="77777777" w:rsidTr="00E62711">
        <w:trPr>
          <w:cantSplit/>
        </w:trPr>
        <w:tc>
          <w:tcPr>
            <w:tcW w:w="1574" w:type="pct"/>
            <w:shd w:val="clear" w:color="auto" w:fill="F2F2F2" w:themeFill="background1" w:themeFillShade="F2"/>
          </w:tcPr>
          <w:p w14:paraId="73295D4E" w14:textId="77777777" w:rsidR="00BA1A14" w:rsidRDefault="00BA1A14" w:rsidP="00E62711">
            <w:pPr>
              <w:pStyle w:val="TableText"/>
              <w:rPr>
                <w:szCs w:val="22"/>
              </w:rPr>
            </w:pPr>
            <w:r>
              <w:rPr>
                <w:szCs w:val="22"/>
              </w:rPr>
              <w:t>MinusFramed.bmp</w:t>
            </w:r>
          </w:p>
        </w:tc>
        <w:tc>
          <w:tcPr>
            <w:tcW w:w="3426" w:type="pct"/>
          </w:tcPr>
          <w:p w14:paraId="14ED80CF" w14:textId="77777777" w:rsidR="00BA1A14" w:rsidRDefault="00BA1A14" w:rsidP="00E62711">
            <w:pPr>
              <w:pStyle w:val="TableText"/>
              <w:rPr>
                <w:szCs w:val="22"/>
              </w:rPr>
            </w:pPr>
            <w:r>
              <w:rPr>
                <w:szCs w:val="22"/>
              </w:rPr>
              <w:t>New image to use for presentation of expanded group</w:t>
            </w:r>
          </w:p>
        </w:tc>
      </w:tr>
      <w:tr w:rsidR="00BA1A14" w:rsidRPr="001E7994" w14:paraId="2B5268E6" w14:textId="77777777" w:rsidTr="00E62711">
        <w:trPr>
          <w:cantSplit/>
        </w:trPr>
        <w:tc>
          <w:tcPr>
            <w:tcW w:w="1574" w:type="pct"/>
            <w:shd w:val="clear" w:color="auto" w:fill="F2F2F2" w:themeFill="background1" w:themeFillShade="F2"/>
          </w:tcPr>
          <w:p w14:paraId="3FA7FB9F" w14:textId="77777777" w:rsidR="00BA1A14" w:rsidRDefault="00BA1A14" w:rsidP="00E62711">
            <w:pPr>
              <w:pStyle w:val="TableText"/>
              <w:rPr>
                <w:szCs w:val="22"/>
              </w:rPr>
            </w:pPr>
            <w:r>
              <w:rPr>
                <w:szCs w:val="22"/>
              </w:rPr>
              <w:t>PlusFramed.bmp</w:t>
            </w:r>
          </w:p>
        </w:tc>
        <w:tc>
          <w:tcPr>
            <w:tcW w:w="3426" w:type="pct"/>
          </w:tcPr>
          <w:p w14:paraId="2A6CCF1E" w14:textId="77777777" w:rsidR="00BA1A14" w:rsidRDefault="00BA1A14" w:rsidP="00E62711">
            <w:pPr>
              <w:pStyle w:val="TableText"/>
              <w:rPr>
                <w:szCs w:val="22"/>
              </w:rPr>
            </w:pPr>
            <w:r>
              <w:rPr>
                <w:szCs w:val="22"/>
              </w:rPr>
              <w:t>New image to use for presentation of collapsed group</w:t>
            </w:r>
          </w:p>
        </w:tc>
      </w:tr>
    </w:tbl>
    <w:p w14:paraId="138EFF79" w14:textId="77777777" w:rsidR="00BA1A14" w:rsidRPr="000E6E20" w:rsidRDefault="00BA1A14" w:rsidP="00BA1A14"/>
    <w:p w14:paraId="6FEB761B" w14:textId="47088BCA" w:rsidR="00BA1A14" w:rsidRDefault="00BA1A14" w:rsidP="00BA1A14">
      <w:pPr>
        <w:pStyle w:val="Heading7"/>
      </w:pPr>
      <w:bookmarkStart w:id="535" w:name="_Toc475621443"/>
      <w:r>
        <w:t>Changes by Units</w:t>
      </w:r>
      <w:bookmarkEnd w:id="535"/>
    </w:p>
    <w:p w14:paraId="371EF002" w14:textId="77777777" w:rsidR="00BA1A14" w:rsidRDefault="00BA1A14" w:rsidP="00BA1A14">
      <w:pPr>
        <w:pStyle w:val="Heading8"/>
      </w:pPr>
      <w:bookmarkStart w:id="536" w:name="_Toc475621444"/>
      <w:r>
        <w:t>Unit fPTSel</w:t>
      </w:r>
      <w:bookmarkEnd w:id="536"/>
    </w:p>
    <w:p w14:paraId="38EA3C7E" w14:textId="77777777" w:rsidR="00BA1A14" w:rsidRPr="00BB75B2" w:rsidRDefault="00BA1A14" w:rsidP="00BA1A14">
      <w:r>
        <w:t xml:space="preserve">By default the indicator of group collapsed/expanded status is placed on the right of the screen and there is no property that controls position of the icon. To mimic the icon on the left the group icon is used. The icon is changed dynamically based on the group status (see </w:t>
      </w:r>
      <w:r w:rsidRPr="00BB75B2">
        <w:rPr>
          <w:rStyle w:val="SourceCodeChar"/>
        </w:rPr>
        <w:t>lstvProcessedAlertsMouseUp</w:t>
      </w:r>
      <w:r>
        <w:t xml:space="preserve">, </w:t>
      </w:r>
      <w:r w:rsidRPr="00BB75B2">
        <w:rPr>
          <w:rStyle w:val="SourceCodeChar"/>
        </w:rPr>
        <w:t>lstvProcessedAlertsClick</w:t>
      </w:r>
      <w:r>
        <w:rPr>
          <w:rStyle w:val="SourceCodeChar"/>
        </w:rPr>
        <w:t xml:space="preserve"> </w:t>
      </w:r>
      <w:r w:rsidRPr="00BB75B2">
        <w:t>for details</w:t>
      </w:r>
      <w:r>
        <w:t>)</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80"/>
        <w:gridCol w:w="1230"/>
        <w:gridCol w:w="6055"/>
      </w:tblGrid>
      <w:tr w:rsidR="00BA1A14" w:rsidRPr="00511BCB" w14:paraId="10748DAB" w14:textId="77777777" w:rsidTr="0069189D">
        <w:trPr>
          <w:cantSplit/>
          <w:tblHeader/>
        </w:trPr>
        <w:tc>
          <w:tcPr>
            <w:tcW w:w="1192" w:type="pct"/>
            <w:shd w:val="clear" w:color="auto" w:fill="F2F2F2" w:themeFill="background1" w:themeFillShade="F2"/>
          </w:tcPr>
          <w:p w14:paraId="0D1F775B" w14:textId="77777777" w:rsidR="00BA1A14" w:rsidRPr="00511BCB" w:rsidRDefault="00BA1A14" w:rsidP="00E62711">
            <w:pPr>
              <w:pStyle w:val="TableHeading"/>
            </w:pPr>
            <w:r>
              <w:t>Item</w:t>
            </w:r>
          </w:p>
        </w:tc>
        <w:tc>
          <w:tcPr>
            <w:tcW w:w="643" w:type="pct"/>
            <w:shd w:val="clear" w:color="auto" w:fill="F2F2F2" w:themeFill="background1" w:themeFillShade="F2"/>
          </w:tcPr>
          <w:p w14:paraId="0B329FC6" w14:textId="77777777" w:rsidR="00BA1A14" w:rsidRDefault="00BA1A14" w:rsidP="00E62711">
            <w:pPr>
              <w:pStyle w:val="TableHeading"/>
            </w:pPr>
            <w:r>
              <w:t>Category</w:t>
            </w:r>
          </w:p>
        </w:tc>
        <w:tc>
          <w:tcPr>
            <w:tcW w:w="3165" w:type="pct"/>
            <w:shd w:val="clear" w:color="auto" w:fill="F2F2F2" w:themeFill="background1" w:themeFillShade="F2"/>
          </w:tcPr>
          <w:p w14:paraId="30282DDF" w14:textId="77777777" w:rsidR="00BA1A14" w:rsidRPr="00511BCB" w:rsidRDefault="00BA1A14" w:rsidP="00E62711">
            <w:pPr>
              <w:pStyle w:val="TableHeading"/>
            </w:pPr>
            <w:r>
              <w:t>Description of change/enhancement</w:t>
            </w:r>
          </w:p>
        </w:tc>
      </w:tr>
      <w:tr w:rsidR="00BA1A14" w:rsidRPr="00E344F5" w14:paraId="5329F56E"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26BA1CD" w14:textId="77777777" w:rsidR="00BA1A14" w:rsidRPr="00E344F5" w:rsidRDefault="00BA1A14" w:rsidP="00E62711">
            <w:pPr>
              <w:pStyle w:val="TableHeading"/>
              <w:rPr>
                <w:b w:val="0"/>
                <w:i/>
              </w:rPr>
            </w:pPr>
            <w:r>
              <w:rPr>
                <w:rStyle w:val="SourceCodeChar"/>
                <w:i/>
              </w:rPr>
              <w:lastRenderedPageBreak/>
              <w:t xml:space="preserve">Unit </w:t>
            </w:r>
            <w:r w:rsidRPr="00E344F5">
              <w:rPr>
                <w:rStyle w:val="SourceCodeChar"/>
                <w:i/>
              </w:rPr>
              <w:t>TfrmPtSel</w:t>
            </w:r>
          </w:p>
          <w:p w14:paraId="562B16A7" w14:textId="77777777" w:rsidR="00BA1A14" w:rsidRPr="00E344F5" w:rsidRDefault="00BA1A14" w:rsidP="00E62711"/>
        </w:tc>
        <w:tc>
          <w:tcPr>
            <w:tcW w:w="643" w:type="pct"/>
            <w:shd w:val="clear" w:color="auto" w:fill="auto"/>
          </w:tcPr>
          <w:p w14:paraId="4E10F50F" w14:textId="77777777" w:rsidR="00BA1A14" w:rsidRPr="00E344F5" w:rsidRDefault="00BA1A14" w:rsidP="00E62711">
            <w:r w:rsidRPr="00E344F5">
              <w:t>M</w:t>
            </w:r>
            <w:r>
              <w:t>o</w:t>
            </w:r>
            <w:r w:rsidRPr="00E344F5">
              <w:t>dified</w:t>
            </w:r>
          </w:p>
        </w:tc>
        <w:tc>
          <w:tcPr>
            <w:tcW w:w="3165" w:type="pct"/>
            <w:shd w:val="clear" w:color="auto" w:fill="auto"/>
          </w:tcPr>
          <w:p w14:paraId="7B962BF8" w14:textId="77777777" w:rsidR="00BA1A14" w:rsidRPr="00E344F5" w:rsidRDefault="00BA1A14" w:rsidP="00E62711">
            <w:pPr>
              <w:pStyle w:val="SourceBold"/>
            </w:pPr>
            <w:r w:rsidRPr="00E344F5">
              <w:t>Class TfrmPtSel</w:t>
            </w:r>
          </w:p>
          <w:p w14:paraId="4B21BC09" w14:textId="77777777" w:rsidR="00BA1A14" w:rsidRPr="00E344F5" w:rsidRDefault="00BA1A14" w:rsidP="00E62711">
            <w:pPr>
              <w:pStyle w:val="SourceBold"/>
            </w:pPr>
          </w:p>
          <w:p w14:paraId="68377152" w14:textId="77777777" w:rsidR="00BA1A14" w:rsidRPr="00E344F5" w:rsidRDefault="00BA1A14" w:rsidP="00E62711">
            <w:pPr>
              <w:pStyle w:val="SourceBold"/>
            </w:pPr>
            <w:r w:rsidRPr="00E344F5">
              <w:t>Original layout</w:t>
            </w:r>
          </w:p>
          <w:p w14:paraId="32033EA4" w14:textId="77777777" w:rsidR="00BA1A14" w:rsidRPr="00E344F5" w:rsidRDefault="00BA1A14" w:rsidP="00E62711">
            <w:pPr>
              <w:pStyle w:val="SourceBold"/>
            </w:pPr>
            <w:r w:rsidRPr="00E344F5">
              <w:rPr>
                <w:noProof/>
              </w:rPr>
              <w:drawing>
                <wp:inline distT="0" distB="0" distL="0" distR="0" wp14:anchorId="7C6A3AF2" wp14:editId="12644C87">
                  <wp:extent cx="3002096" cy="2146370"/>
                  <wp:effectExtent l="0" t="0" r="8255" b="6350"/>
                  <wp:docPr id="62" name="Picture 62" descr="Layout of the Patient Selection dialog prior to implementation of the NSR#20081008" title="Original Layout of the Patient Selec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002718" cy="2146814"/>
                          </a:xfrm>
                          <a:prstGeom prst="rect">
                            <a:avLst/>
                          </a:prstGeom>
                        </pic:spPr>
                      </pic:pic>
                    </a:graphicData>
                  </a:graphic>
                </wp:inline>
              </w:drawing>
            </w:r>
          </w:p>
          <w:p w14:paraId="4186E9FA" w14:textId="77777777" w:rsidR="00BA1A14" w:rsidRPr="00E344F5" w:rsidRDefault="00BA1A14" w:rsidP="00E62711">
            <w:pPr>
              <w:pStyle w:val="SourceBold"/>
            </w:pPr>
          </w:p>
          <w:p w14:paraId="6FCAF1D6" w14:textId="77777777" w:rsidR="00BA1A14" w:rsidRPr="00E344F5" w:rsidRDefault="00BA1A14" w:rsidP="00E62711">
            <w:pPr>
              <w:pStyle w:val="SourceBold"/>
            </w:pPr>
            <w:r w:rsidRPr="00E344F5">
              <w:t>Modified layout</w:t>
            </w:r>
          </w:p>
          <w:p w14:paraId="57AC8CA9" w14:textId="34EBBE6D" w:rsidR="00BA1A14" w:rsidRDefault="008B6227" w:rsidP="00E62711">
            <w:pPr>
              <w:pStyle w:val="SourceBold"/>
            </w:pPr>
            <w:r>
              <w:rPr>
                <w:noProof/>
              </w:rPr>
              <w:drawing>
                <wp:inline distT="0" distB="0" distL="0" distR="0" wp14:anchorId="52F52ACC" wp14:editId="5B3DC984">
                  <wp:extent cx="3165537" cy="2201333"/>
                  <wp:effectExtent l="0" t="0" r="0" b="8890"/>
                  <wp:docPr id="107" name="Picture 107" descr="Patient Selection Dialog layout with changes introduced by the NSR#20081008" title="Patient Selection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166672" cy="2202122"/>
                          </a:xfrm>
                          <a:prstGeom prst="rect">
                            <a:avLst/>
                          </a:prstGeom>
                        </pic:spPr>
                      </pic:pic>
                    </a:graphicData>
                  </a:graphic>
                </wp:inline>
              </w:drawing>
            </w:r>
          </w:p>
          <w:p w14:paraId="290293BB" w14:textId="3666A31C" w:rsidR="00EC4F9A" w:rsidRDefault="00EC4F9A" w:rsidP="00EC4F9A">
            <w:r w:rsidRPr="00EC4F9A">
              <w:t>Patient Selection Dialog Layout</w:t>
            </w:r>
          </w:p>
          <w:p w14:paraId="62EA2C2C" w14:textId="75A403A2" w:rsidR="00EC4F9A" w:rsidRDefault="00EC4F9A" w:rsidP="00EC4F9A">
            <w:r w:rsidRPr="00EC4F9A">
              <w:t>Patient Selection Dialog layout with changes introduced by the NSR#20081008</w:t>
            </w:r>
          </w:p>
          <w:p w14:paraId="302C646D" w14:textId="77777777" w:rsidR="00EC4F9A" w:rsidRDefault="00EC4F9A" w:rsidP="00E62711">
            <w:pPr>
              <w:pStyle w:val="SourceBold"/>
            </w:pPr>
          </w:p>
          <w:p w14:paraId="119D1B38" w14:textId="77777777" w:rsidR="00BA1A14" w:rsidRPr="00E344F5" w:rsidRDefault="00BA1A14" w:rsidP="00E62711">
            <w:r>
              <w:t>Note that processed alerts table is implemented bt different fom (class TfrmAlertsProcessed)</w:t>
            </w:r>
          </w:p>
        </w:tc>
      </w:tr>
      <w:tr w:rsidR="00BA1A14" w:rsidRPr="00E344F5" w14:paraId="612C4B18"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BB95EBF" w14:textId="77777777" w:rsidR="00BA1A14" w:rsidRDefault="00BA1A14" w:rsidP="00E62711">
            <w:pPr>
              <w:pStyle w:val="TableHeading"/>
              <w:rPr>
                <w:rStyle w:val="SourceCodeChar"/>
              </w:rPr>
            </w:pPr>
            <w:r>
              <w:rPr>
                <w:rStyle w:val="SourceCodeChar"/>
              </w:rPr>
              <w:t xml:space="preserve">pcProcNoti: TPageControl </w:t>
            </w:r>
          </w:p>
        </w:tc>
        <w:tc>
          <w:tcPr>
            <w:tcW w:w="643" w:type="pct"/>
            <w:shd w:val="clear" w:color="auto" w:fill="auto"/>
          </w:tcPr>
          <w:p w14:paraId="61747A6F" w14:textId="77777777" w:rsidR="00BA1A14" w:rsidRDefault="00BA1A14" w:rsidP="00E62711">
            <w:r>
              <w:t>New</w:t>
            </w:r>
          </w:p>
        </w:tc>
        <w:tc>
          <w:tcPr>
            <w:tcW w:w="3165" w:type="pct"/>
            <w:shd w:val="clear" w:color="auto" w:fill="auto"/>
          </w:tcPr>
          <w:p w14:paraId="4C89E53E" w14:textId="77777777" w:rsidR="00BA1A14" w:rsidRDefault="00BA1A14" w:rsidP="00E62711">
            <w:r>
              <w:t xml:space="preserve">Component </w:t>
            </w:r>
            <w:r w:rsidRPr="00793996">
              <w:rPr>
                <w:rStyle w:val="SourceCodeChar"/>
              </w:rPr>
              <w:t>pcProcNoti</w:t>
            </w:r>
            <w:r>
              <w:t xml:space="preserve"> is used to separate Processed alers from Pending alerts.</w:t>
            </w:r>
          </w:p>
        </w:tc>
      </w:tr>
      <w:tr w:rsidR="00BA1A14" w:rsidRPr="00E344F5" w14:paraId="51EB2912"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B49D42C" w14:textId="77777777" w:rsidR="00BA1A14" w:rsidRDefault="00BA1A14" w:rsidP="00E62711">
            <w:pPr>
              <w:pStyle w:val="TableHeading"/>
              <w:rPr>
                <w:rStyle w:val="SourceCodeChar"/>
              </w:rPr>
            </w:pPr>
            <w:r>
              <w:rPr>
                <w:rStyle w:val="SourceCodeChar"/>
              </w:rPr>
              <w:t>tsPendNoti: TTabSheet</w:t>
            </w:r>
          </w:p>
        </w:tc>
        <w:tc>
          <w:tcPr>
            <w:tcW w:w="643" w:type="pct"/>
            <w:shd w:val="clear" w:color="auto" w:fill="auto"/>
          </w:tcPr>
          <w:p w14:paraId="5A5D90DF" w14:textId="77777777" w:rsidR="00BA1A14" w:rsidRDefault="00BA1A14" w:rsidP="00E62711">
            <w:r>
              <w:t>New</w:t>
            </w:r>
          </w:p>
        </w:tc>
        <w:tc>
          <w:tcPr>
            <w:tcW w:w="3165" w:type="pct"/>
            <w:shd w:val="clear" w:color="auto" w:fill="auto"/>
          </w:tcPr>
          <w:p w14:paraId="528BA2A3" w14:textId="77777777" w:rsidR="00BA1A14" w:rsidRDefault="00BA1A14" w:rsidP="00E62711">
            <w:r>
              <w:t>Component is used as the canvas for Table of pending notifications</w:t>
            </w:r>
          </w:p>
        </w:tc>
      </w:tr>
      <w:tr w:rsidR="00BA1A14" w:rsidRPr="00E344F5" w14:paraId="5990F19C"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59379EB" w14:textId="77777777" w:rsidR="00BA1A14" w:rsidRDefault="00BA1A14" w:rsidP="00E62711">
            <w:pPr>
              <w:pStyle w:val="TableHeading"/>
              <w:rPr>
                <w:rStyle w:val="SourceCodeChar"/>
              </w:rPr>
            </w:pPr>
            <w:r>
              <w:rPr>
                <w:rStyle w:val="SourceCodeChar"/>
              </w:rPr>
              <w:t>tsProcessed: TTabsheet</w:t>
            </w:r>
          </w:p>
        </w:tc>
        <w:tc>
          <w:tcPr>
            <w:tcW w:w="643" w:type="pct"/>
            <w:shd w:val="clear" w:color="auto" w:fill="auto"/>
          </w:tcPr>
          <w:p w14:paraId="45B9192B" w14:textId="77777777" w:rsidR="00BA1A14" w:rsidRDefault="00BA1A14" w:rsidP="00E62711">
            <w:r>
              <w:t>New</w:t>
            </w:r>
          </w:p>
        </w:tc>
        <w:tc>
          <w:tcPr>
            <w:tcW w:w="3165" w:type="pct"/>
            <w:shd w:val="clear" w:color="auto" w:fill="auto"/>
          </w:tcPr>
          <w:p w14:paraId="69075691" w14:textId="77777777" w:rsidR="00BA1A14" w:rsidRDefault="00BA1A14" w:rsidP="00E62711">
            <w:r>
              <w:t>Component is used as the canvas for Table of processed notifications</w:t>
            </w:r>
          </w:p>
        </w:tc>
      </w:tr>
      <w:tr w:rsidR="00BA1A14" w:rsidRPr="00E344F5" w14:paraId="679E4294"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891CDF5" w14:textId="77777777" w:rsidR="00BA1A14" w:rsidRDefault="00BA1A14" w:rsidP="00E62711">
            <w:pPr>
              <w:pStyle w:val="TableHeading"/>
              <w:rPr>
                <w:rStyle w:val="SourceCodeChar"/>
              </w:rPr>
            </w:pPr>
            <w:r>
              <w:rPr>
                <w:rStyle w:val="SourceCodeChar"/>
              </w:rPr>
              <w:lastRenderedPageBreak/>
              <w:t>Private procedure</w:t>
            </w:r>
            <w:r>
              <w:t xml:space="preserve"> </w:t>
            </w:r>
            <w:r w:rsidRPr="00BC263D">
              <w:rPr>
                <w:rStyle w:val="SourceCodeChar"/>
              </w:rPr>
              <w:t>procedure SelectPtByDFN(aDFN:String);</w:t>
            </w:r>
          </w:p>
        </w:tc>
        <w:tc>
          <w:tcPr>
            <w:tcW w:w="643" w:type="pct"/>
            <w:shd w:val="clear" w:color="auto" w:fill="auto"/>
          </w:tcPr>
          <w:p w14:paraId="7C96F323" w14:textId="77777777" w:rsidR="00BA1A14" w:rsidRDefault="00BA1A14" w:rsidP="00E62711">
            <w:r>
              <w:t>New</w:t>
            </w:r>
          </w:p>
        </w:tc>
        <w:tc>
          <w:tcPr>
            <w:tcW w:w="3165" w:type="pct"/>
            <w:shd w:val="clear" w:color="auto" w:fill="auto"/>
          </w:tcPr>
          <w:p w14:paraId="45FA7C54" w14:textId="77777777" w:rsidR="00BA1A14" w:rsidRDefault="00BA1A14" w:rsidP="00E62711">
            <w:r>
              <w:t>Procedure contains code from original cmdOKClick method.</w:t>
            </w:r>
          </w:p>
          <w:p w14:paraId="35806AAC" w14:textId="77777777" w:rsidR="00BA1A14" w:rsidRDefault="00BA1A14" w:rsidP="00E62711">
            <w:r>
              <w:t>The code separated from the even handler to make is possible to update the screen on selecting record from the processed alert list</w:t>
            </w:r>
          </w:p>
          <w:p w14:paraId="1A891F41" w14:textId="77777777" w:rsidR="00BA1A14" w:rsidRPr="00D00DBA" w:rsidRDefault="00BA1A14" w:rsidP="00E62711">
            <w:pPr>
              <w:pStyle w:val="SourceBold"/>
            </w:pPr>
          </w:p>
          <w:p w14:paraId="1980C121" w14:textId="77777777" w:rsidR="00BA1A14" w:rsidRPr="00D00DBA" w:rsidRDefault="00BA1A14" w:rsidP="00E62711">
            <w:pPr>
              <w:pStyle w:val="SourceBold"/>
            </w:pPr>
            <w:r w:rsidRPr="00D00DBA">
              <w:t>procedure TfrmPtSel.SelectPtByDFN(aDFN:String);</w:t>
            </w:r>
          </w:p>
          <w:p w14:paraId="7B7DD185" w14:textId="77777777" w:rsidR="00BA1A14" w:rsidRPr="00D00DBA" w:rsidRDefault="00BA1A14" w:rsidP="00E62711">
            <w:pPr>
              <w:pStyle w:val="SourceBold"/>
            </w:pPr>
            <w:r w:rsidRPr="00D00DBA">
              <w:t>begin// 9/23/2002: Code used to check for changed pt. DFN here, but since same patient could be</w:t>
            </w:r>
          </w:p>
          <w:p w14:paraId="24DBE6E9" w14:textId="77777777" w:rsidR="00BA1A14" w:rsidRPr="00D00DBA" w:rsidRDefault="00BA1A14" w:rsidP="00E62711">
            <w:pPr>
              <w:pStyle w:val="SourceBold"/>
            </w:pPr>
            <w:r w:rsidRPr="00D00DBA">
              <w:t xml:space="preserve">  // selected twice in diff. Encounter locations, check was removed and following code runs</w:t>
            </w:r>
          </w:p>
          <w:p w14:paraId="23363B68" w14:textId="77777777" w:rsidR="00BA1A14" w:rsidRPr="00D00DBA" w:rsidRDefault="00BA1A14" w:rsidP="00E62711">
            <w:pPr>
              <w:pStyle w:val="SourceBold"/>
            </w:pPr>
            <w:r w:rsidRPr="00D00DBA">
              <w:t xml:space="preserve">  // no matter; in fFrame code then updates Encounter display if Encounter.Location has changed.</w:t>
            </w:r>
          </w:p>
          <w:p w14:paraId="7291D88C" w14:textId="77777777" w:rsidR="00BA1A14" w:rsidRPr="00D00DBA" w:rsidRDefault="00BA1A14" w:rsidP="00E62711">
            <w:pPr>
              <w:pStyle w:val="SourceBold"/>
            </w:pPr>
            <w:r w:rsidRPr="00D00DBA">
              <w:t xml:space="preserve">  // NOTE: Some pieces in RPC returned arrays are modified/rearranged by ListPtByDflt call in rCore!</w:t>
            </w:r>
          </w:p>
          <w:p w14:paraId="602D75E8" w14:textId="77777777" w:rsidR="00BA1A14" w:rsidRPr="00D00DBA" w:rsidRDefault="00BA1A14" w:rsidP="00E62711">
            <w:pPr>
              <w:pStyle w:val="SourceBold"/>
            </w:pPr>
            <w:r w:rsidRPr="00D00DBA">
              <w:t xml:space="preserve">  Patient.DFN := aDFN; // The patient object in uCore must have been created already!</w:t>
            </w:r>
          </w:p>
          <w:p w14:paraId="4B1139A5" w14:textId="77777777" w:rsidR="00BA1A14" w:rsidRPr="00D00DBA" w:rsidRDefault="00BA1A14" w:rsidP="00E62711">
            <w:pPr>
              <w:pStyle w:val="SourceBold"/>
            </w:pPr>
            <w:r w:rsidRPr="00D00DBA">
              <w:t xml:space="preserve">  Encounter.Clear;</w:t>
            </w:r>
          </w:p>
          <w:p w14:paraId="6EDD4C26" w14:textId="77777777" w:rsidR="00BA1A14" w:rsidRPr="00D00DBA" w:rsidRDefault="00BA1A14" w:rsidP="00E62711">
            <w:pPr>
              <w:pStyle w:val="SourceBold"/>
            </w:pPr>
            <w:r w:rsidRPr="00D00DBA">
              <w:t xml:space="preserve">  Changes.Clear; // An earlier call to ReviewChanges should have cleared this.</w:t>
            </w:r>
          </w:p>
          <w:p w14:paraId="3ABF4C82" w14:textId="77777777" w:rsidR="00BA1A14" w:rsidRPr="00D00DBA" w:rsidRDefault="00BA1A14" w:rsidP="00E62711">
            <w:pPr>
              <w:pStyle w:val="SourceBold"/>
            </w:pPr>
            <w:r w:rsidRPr="00D00DBA">
              <w:t xml:space="preserve">  if (frmPtSelOptns.SrcType = TAG_SRC_CLIN) and (frmPtSelOptns.cboList.ItemIEN &gt; 0) and</w:t>
            </w:r>
          </w:p>
          <w:p w14:paraId="57E6F70F" w14:textId="77777777" w:rsidR="00BA1A14" w:rsidRPr="00D00DBA" w:rsidRDefault="00BA1A14" w:rsidP="00E62711">
            <w:pPr>
              <w:pStyle w:val="SourceBold"/>
            </w:pPr>
            <w:r w:rsidRPr="00D00DBA">
              <w:t xml:space="preserve">    IsFMDateTime(Piece(cboPatient.Items[cboPatient.ItemIndex], U, 4)) then // Clinics, not by default.</w:t>
            </w:r>
          </w:p>
          <w:p w14:paraId="52A0E080" w14:textId="77777777" w:rsidR="00BA1A14" w:rsidRPr="00D00DBA" w:rsidRDefault="00BA1A14" w:rsidP="00E62711">
            <w:pPr>
              <w:pStyle w:val="SourceBold"/>
            </w:pPr>
            <w:r w:rsidRPr="00D00DBA">
              <w:t xml:space="preserve">    begin</w:t>
            </w:r>
          </w:p>
          <w:p w14:paraId="00D1777B" w14:textId="77777777" w:rsidR="00BA1A14" w:rsidRPr="00D00DBA" w:rsidRDefault="00BA1A14" w:rsidP="00E62711">
            <w:pPr>
              <w:pStyle w:val="SourceBold"/>
            </w:pPr>
            <w:r w:rsidRPr="00D00DBA">
              <w:t xml:space="preserve">      Encounter.Location := frmPtSelOptns.cboList.ItemIEN;</w:t>
            </w:r>
          </w:p>
          <w:p w14:paraId="7EE14926" w14:textId="77777777" w:rsidR="00BA1A14" w:rsidRPr="00D00DBA" w:rsidRDefault="00BA1A14" w:rsidP="00E62711">
            <w:pPr>
              <w:pStyle w:val="SourceBold"/>
            </w:pPr>
            <w:r w:rsidRPr="00D00DBA">
              <w:t xml:space="preserve">      with cboPatient do</w:t>
            </w:r>
          </w:p>
          <w:p w14:paraId="23C04219" w14:textId="77777777" w:rsidR="00BA1A14" w:rsidRPr="00D00DBA" w:rsidRDefault="00BA1A14" w:rsidP="00E62711">
            <w:pPr>
              <w:pStyle w:val="SourceBold"/>
            </w:pPr>
            <w:r w:rsidRPr="00D00DBA">
              <w:t xml:space="preserve">        Encounter.DateTime := MakeFMDateTime(Piece(Items[ItemIndex], U, 4));</w:t>
            </w:r>
          </w:p>
          <w:p w14:paraId="21B491E0" w14:textId="77777777" w:rsidR="00BA1A14" w:rsidRPr="00D00DBA" w:rsidRDefault="00BA1A14" w:rsidP="00E62711">
            <w:pPr>
              <w:pStyle w:val="SourceBold"/>
            </w:pPr>
            <w:r w:rsidRPr="00D00DBA">
              <w:t xml:space="preserve">    end</w:t>
            </w:r>
          </w:p>
          <w:p w14:paraId="274CFB38" w14:textId="77777777" w:rsidR="00BA1A14" w:rsidRPr="00D00DBA" w:rsidRDefault="00BA1A14" w:rsidP="00E62711">
            <w:pPr>
              <w:pStyle w:val="SourceBold"/>
            </w:pPr>
            <w:r w:rsidRPr="00D00DBA">
              <w:t xml:space="preserve">  else if (frmPtSelOptns.SrcType = TAG_SRC_DFLT) and (DfltPtListSrc = 'C') and</w:t>
            </w:r>
          </w:p>
          <w:p w14:paraId="4F4E59B3" w14:textId="77777777" w:rsidR="00BA1A14" w:rsidRPr="00D00DBA" w:rsidRDefault="00BA1A14" w:rsidP="00E62711">
            <w:pPr>
              <w:pStyle w:val="SourceBold"/>
            </w:pPr>
            <w:r w:rsidRPr="00D00DBA">
              <w:t xml:space="preserve">    IsFMDateTime(Piece(cboPatient.Items[cboPatient.ItemIndex], U, 4)) then</w:t>
            </w:r>
          </w:p>
          <w:p w14:paraId="0BD41760" w14:textId="77777777" w:rsidR="00BA1A14" w:rsidRPr="00D00DBA" w:rsidRDefault="00BA1A14" w:rsidP="00E62711">
            <w:pPr>
              <w:pStyle w:val="SourceBold"/>
            </w:pPr>
            <w:r w:rsidRPr="00D00DBA">
              <w:t xml:space="preserve">    with cboPatient do // "Default" is a clinic.</w:t>
            </w:r>
          </w:p>
          <w:p w14:paraId="62916E34" w14:textId="77777777" w:rsidR="00BA1A14" w:rsidRPr="00D00DBA" w:rsidRDefault="00BA1A14" w:rsidP="00E62711">
            <w:pPr>
              <w:pStyle w:val="SourceBold"/>
            </w:pPr>
            <w:r w:rsidRPr="00D00DBA">
              <w:t xml:space="preserve">      begin</w:t>
            </w:r>
          </w:p>
          <w:p w14:paraId="003DA0CE" w14:textId="77777777" w:rsidR="00BA1A14" w:rsidRPr="00D00DBA" w:rsidRDefault="00BA1A14" w:rsidP="00E62711">
            <w:pPr>
              <w:pStyle w:val="SourceBold"/>
            </w:pPr>
            <w:r w:rsidRPr="00D00DBA">
              <w:t xml:space="preserve">        Encounter.Location := StrToIntDef(Piece(Items[ItemIndex], U, 10), 0); // Piece 10 is ^SC( location IEN in this case.</w:t>
            </w:r>
          </w:p>
          <w:p w14:paraId="574E9F21" w14:textId="77777777" w:rsidR="00BA1A14" w:rsidRPr="00D00DBA" w:rsidRDefault="00BA1A14" w:rsidP="00E62711">
            <w:pPr>
              <w:pStyle w:val="SourceBold"/>
            </w:pPr>
            <w:r w:rsidRPr="00D00DBA">
              <w:t xml:space="preserve">        Encounter.DateTime := MakeFMDateTime(Piece(Items[ItemIndex], U, 4));</w:t>
            </w:r>
          </w:p>
          <w:p w14:paraId="7E3B99D7" w14:textId="77777777" w:rsidR="00BA1A14" w:rsidRPr="00D00DBA" w:rsidRDefault="00BA1A14" w:rsidP="00E62711">
            <w:pPr>
              <w:pStyle w:val="SourceBold"/>
            </w:pPr>
            <w:r w:rsidRPr="00D00DBA">
              <w:t xml:space="preserve">      end</w:t>
            </w:r>
          </w:p>
          <w:p w14:paraId="4F89C810" w14:textId="77777777" w:rsidR="00BA1A14" w:rsidRPr="00D00DBA" w:rsidRDefault="00BA1A14" w:rsidP="00E62711">
            <w:pPr>
              <w:pStyle w:val="SourceBold"/>
            </w:pPr>
            <w:r w:rsidRPr="00D00DBA">
              <w:t xml:space="preserve">  else if ((frmPtSelOptns.SrcType = TAG_SRC_DFLT) and (FDfltSrc = 'Combination') and</w:t>
            </w:r>
          </w:p>
          <w:p w14:paraId="73CCEA7F" w14:textId="77777777" w:rsidR="00BA1A14" w:rsidRPr="00D00DBA" w:rsidRDefault="00BA1A14" w:rsidP="00E62711">
            <w:pPr>
              <w:pStyle w:val="SourceBold"/>
            </w:pPr>
            <w:r w:rsidRPr="00D00DBA">
              <w:t xml:space="preserve">    (Copy(Piece(cboPatient.Items[cboPatient.ItemIndex], U, 3), 1, 2) = 'Cl')) and</w:t>
            </w:r>
          </w:p>
          <w:p w14:paraId="174CFE6E" w14:textId="77777777" w:rsidR="00BA1A14" w:rsidRPr="00D00DBA" w:rsidRDefault="00BA1A14" w:rsidP="00E62711">
            <w:pPr>
              <w:pStyle w:val="SourceBold"/>
            </w:pPr>
            <w:r w:rsidRPr="00D00DBA">
              <w:t xml:space="preserve">    (IsFMDateTime(Piece(cboPatient.Items[cboPatient.ItemIndex], U, 8))) then</w:t>
            </w:r>
          </w:p>
          <w:p w14:paraId="7FC971D6" w14:textId="77777777" w:rsidR="00BA1A14" w:rsidRPr="00D00DBA" w:rsidRDefault="00BA1A14" w:rsidP="00E62711">
            <w:pPr>
              <w:pStyle w:val="SourceBold"/>
            </w:pPr>
            <w:r w:rsidRPr="00D00DBA">
              <w:t xml:space="preserve">    with cboPatient do // "Default" combination, clinic pt.</w:t>
            </w:r>
          </w:p>
          <w:p w14:paraId="6E212191" w14:textId="77777777" w:rsidR="00BA1A14" w:rsidRPr="00D00DBA" w:rsidRDefault="00BA1A14" w:rsidP="00E62711">
            <w:pPr>
              <w:pStyle w:val="SourceBold"/>
            </w:pPr>
            <w:r w:rsidRPr="00D00DBA">
              <w:t xml:space="preserve">      begin</w:t>
            </w:r>
          </w:p>
          <w:p w14:paraId="08119737" w14:textId="77777777" w:rsidR="00BA1A14" w:rsidRPr="00D00DBA" w:rsidRDefault="00BA1A14" w:rsidP="00E62711">
            <w:pPr>
              <w:pStyle w:val="SourceBold"/>
            </w:pPr>
            <w:r w:rsidRPr="00D00DBA">
              <w:t xml:space="preserve">        Encounter.Location := StrToIntDef(Piece(Items[ItemIndex], U, 7), 0); // Piece 7 is ^SC( location IEN in this case.</w:t>
            </w:r>
          </w:p>
          <w:p w14:paraId="25E2BCDF" w14:textId="77777777" w:rsidR="00BA1A14" w:rsidRPr="00D00DBA" w:rsidRDefault="00BA1A14" w:rsidP="00E62711">
            <w:pPr>
              <w:pStyle w:val="SourceBold"/>
            </w:pPr>
            <w:r w:rsidRPr="00D00DBA">
              <w:t xml:space="preserve">        Encounter.DateTime := MakeFMDateTime(Piece(Items[ItemIndex], U, 8));</w:t>
            </w:r>
          </w:p>
          <w:p w14:paraId="06749114" w14:textId="77777777" w:rsidR="00BA1A14" w:rsidRPr="00D00DBA" w:rsidRDefault="00BA1A14" w:rsidP="00E62711">
            <w:pPr>
              <w:pStyle w:val="SourceBold"/>
            </w:pPr>
            <w:r w:rsidRPr="00D00DBA">
              <w:t xml:space="preserve">      end</w:t>
            </w:r>
          </w:p>
          <w:p w14:paraId="40EE6C7B" w14:textId="77777777" w:rsidR="00BA1A14" w:rsidRPr="00D00DBA" w:rsidRDefault="00BA1A14" w:rsidP="00E62711">
            <w:pPr>
              <w:pStyle w:val="SourceBold"/>
            </w:pPr>
            <w:r w:rsidRPr="00D00DBA">
              <w:t xml:space="preserve">  else if Patient.Inpatient then // Everything else:</w:t>
            </w:r>
          </w:p>
          <w:p w14:paraId="15C477B6" w14:textId="77777777" w:rsidR="00BA1A14" w:rsidRPr="00D00DBA" w:rsidRDefault="00BA1A14" w:rsidP="00E62711">
            <w:pPr>
              <w:pStyle w:val="SourceBold"/>
            </w:pPr>
            <w:r w:rsidRPr="00D00DBA">
              <w:t xml:space="preserve">    begin</w:t>
            </w:r>
          </w:p>
          <w:p w14:paraId="2D315078" w14:textId="77777777" w:rsidR="00BA1A14" w:rsidRPr="00D00DBA" w:rsidRDefault="00BA1A14" w:rsidP="00E62711">
            <w:pPr>
              <w:pStyle w:val="SourceBold"/>
            </w:pPr>
            <w:r w:rsidRPr="00D00DBA">
              <w:t xml:space="preserve">      Encounter.Inpatient := True;</w:t>
            </w:r>
          </w:p>
          <w:p w14:paraId="57E8CCC8" w14:textId="77777777" w:rsidR="00BA1A14" w:rsidRPr="00D00DBA" w:rsidRDefault="00BA1A14" w:rsidP="00E62711">
            <w:pPr>
              <w:pStyle w:val="SourceBold"/>
            </w:pPr>
            <w:r w:rsidRPr="00D00DBA">
              <w:t xml:space="preserve">      Encounter.Location := Patient.Location;</w:t>
            </w:r>
          </w:p>
          <w:p w14:paraId="1904EF8C" w14:textId="77777777" w:rsidR="00BA1A14" w:rsidRPr="00D00DBA" w:rsidRDefault="00BA1A14" w:rsidP="00E62711">
            <w:pPr>
              <w:pStyle w:val="SourceBold"/>
            </w:pPr>
            <w:r w:rsidRPr="00D00DBA">
              <w:t xml:space="preserve">      Encounter.DateTime := Patient.AdmitTime;</w:t>
            </w:r>
          </w:p>
          <w:p w14:paraId="6D668DFF" w14:textId="77777777" w:rsidR="00BA1A14" w:rsidRPr="00D00DBA" w:rsidRDefault="00BA1A14" w:rsidP="00E62711">
            <w:pPr>
              <w:pStyle w:val="SourceBold"/>
            </w:pPr>
            <w:r w:rsidRPr="00D00DBA">
              <w:t xml:space="preserve">      Encounter.VisitCategory := 'H';</w:t>
            </w:r>
          </w:p>
          <w:p w14:paraId="12625C10" w14:textId="77777777" w:rsidR="00BA1A14" w:rsidRPr="00D00DBA" w:rsidRDefault="00BA1A14" w:rsidP="00E62711">
            <w:pPr>
              <w:pStyle w:val="SourceBold"/>
            </w:pPr>
            <w:r w:rsidRPr="00D00DBA">
              <w:t xml:space="preserve">    end;</w:t>
            </w:r>
          </w:p>
          <w:p w14:paraId="62727EFE" w14:textId="77777777" w:rsidR="00BA1A14" w:rsidRPr="00D00DBA" w:rsidRDefault="00BA1A14" w:rsidP="00E62711">
            <w:pPr>
              <w:pStyle w:val="SourceBold"/>
            </w:pPr>
            <w:r w:rsidRPr="00D00DBA">
              <w:t xml:space="preserve">  if User.IsProvider then</w:t>
            </w:r>
          </w:p>
          <w:p w14:paraId="5D7EC46B" w14:textId="77777777" w:rsidR="00BA1A14" w:rsidRPr="00D00DBA" w:rsidRDefault="00BA1A14" w:rsidP="00E62711">
            <w:pPr>
              <w:pStyle w:val="SourceBold"/>
            </w:pPr>
            <w:r w:rsidRPr="00D00DBA">
              <w:t xml:space="preserve">    Encounter.Provider := User.DUZ;</w:t>
            </w:r>
          </w:p>
          <w:p w14:paraId="63421728" w14:textId="77777777" w:rsidR="00BA1A14" w:rsidRPr="00D00DBA" w:rsidRDefault="00BA1A14" w:rsidP="00E62711">
            <w:pPr>
              <w:pStyle w:val="SourceBold"/>
            </w:pPr>
          </w:p>
          <w:p w14:paraId="797F5503" w14:textId="77777777" w:rsidR="00BA1A14" w:rsidRPr="00D00DBA" w:rsidRDefault="00BA1A14" w:rsidP="00E62711">
            <w:pPr>
              <w:pStyle w:val="SourceBold"/>
            </w:pPr>
            <w:r w:rsidRPr="00D00DBA">
              <w:t xml:space="preserve">  FUserCancelled := False;</w:t>
            </w:r>
          </w:p>
          <w:p w14:paraId="24ED3B1E" w14:textId="77777777" w:rsidR="00BA1A14" w:rsidRPr="00D00DBA" w:rsidRDefault="00BA1A14" w:rsidP="00E62711">
            <w:pPr>
              <w:pStyle w:val="SourceBold"/>
            </w:pPr>
            <w:r w:rsidRPr="00D00DBA">
              <w:t xml:space="preserve">  FOKClicked := True;</w:t>
            </w:r>
          </w:p>
          <w:p w14:paraId="3C01BE72" w14:textId="77777777" w:rsidR="00BA1A14" w:rsidRPr="00D00DBA" w:rsidRDefault="00BA1A14" w:rsidP="00E62711">
            <w:pPr>
              <w:pStyle w:val="SourceBold"/>
            </w:pPr>
            <w:r w:rsidRPr="00D00DBA">
              <w:t>{$IFDEF PTSEL_HISTORY}</w:t>
            </w:r>
          </w:p>
          <w:p w14:paraId="29F3FF5F" w14:textId="77777777" w:rsidR="00BA1A14" w:rsidRPr="00D00DBA" w:rsidRDefault="00BA1A14" w:rsidP="00E62711">
            <w:pPr>
              <w:pStyle w:val="SourceBold"/>
            </w:pPr>
            <w:r w:rsidRPr="00D00DBA">
              <w:t xml:space="preserve">  ptSelHistory.Insert(0,cboPatient.Text); // PaPI</w:t>
            </w:r>
          </w:p>
          <w:p w14:paraId="10989ED4" w14:textId="77777777" w:rsidR="00BA1A14" w:rsidRPr="00D00DBA" w:rsidRDefault="00BA1A14" w:rsidP="00E62711">
            <w:pPr>
              <w:pStyle w:val="SourceBold"/>
            </w:pPr>
            <w:r w:rsidRPr="00D00DBA">
              <w:t>{$ENDIF}</w:t>
            </w:r>
          </w:p>
          <w:p w14:paraId="4A11F126" w14:textId="77777777" w:rsidR="00BA1A14" w:rsidRPr="00D00DBA" w:rsidRDefault="00BA1A14" w:rsidP="00E62711">
            <w:pPr>
              <w:pStyle w:val="SourceBold"/>
            </w:pPr>
            <w:r w:rsidRPr="00D00DBA">
              <w:t xml:space="preserve">  Close;</w:t>
            </w:r>
          </w:p>
          <w:p w14:paraId="2D5D193F" w14:textId="77777777" w:rsidR="00BA1A14" w:rsidRPr="00D00DBA" w:rsidRDefault="00BA1A14" w:rsidP="00E62711">
            <w:pPr>
              <w:pStyle w:val="SourceBold"/>
            </w:pPr>
            <w:r w:rsidRPr="00D00DBA">
              <w:t>end;</w:t>
            </w:r>
          </w:p>
        </w:tc>
      </w:tr>
      <w:tr w:rsidR="00BA1A14" w:rsidRPr="00E344F5" w14:paraId="22FD0903"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D6D068D" w14:textId="77777777" w:rsidR="00BA1A14" w:rsidRDefault="00BA1A14" w:rsidP="00E62711">
            <w:pPr>
              <w:pStyle w:val="TableHeading"/>
              <w:rPr>
                <w:rStyle w:val="SourceCodeChar"/>
              </w:rPr>
            </w:pPr>
            <w:r>
              <w:rPr>
                <w:rStyle w:val="SourceCodeChar"/>
              </w:rPr>
              <w:lastRenderedPageBreak/>
              <w:t xml:space="preserve">Event handler </w:t>
            </w:r>
            <w:r w:rsidRPr="00910D76">
              <w:rPr>
                <w:rStyle w:val="SourceCodeChar"/>
              </w:rPr>
              <w:t>procedure TfrmPtSel.cmdOKClick(Sender: TObject);</w:t>
            </w:r>
          </w:p>
        </w:tc>
        <w:tc>
          <w:tcPr>
            <w:tcW w:w="643" w:type="pct"/>
            <w:shd w:val="clear" w:color="auto" w:fill="auto"/>
          </w:tcPr>
          <w:p w14:paraId="1AA12073" w14:textId="77777777" w:rsidR="00BA1A14" w:rsidRDefault="00BA1A14" w:rsidP="00E62711">
            <w:r>
              <w:t>Modified</w:t>
            </w:r>
          </w:p>
        </w:tc>
        <w:tc>
          <w:tcPr>
            <w:tcW w:w="3165" w:type="pct"/>
            <w:shd w:val="clear" w:color="auto" w:fill="auto"/>
          </w:tcPr>
          <w:p w14:paraId="32668B5C" w14:textId="77777777" w:rsidR="00BA1A14" w:rsidRDefault="00BA1A14" w:rsidP="00E62711">
            <w:r>
              <w:t>Code modified to isolate selection of the patient by DFN. New procedure SelectPtByDFN created.</w:t>
            </w:r>
          </w:p>
        </w:tc>
      </w:tr>
      <w:tr w:rsidR="00BA1A14" w:rsidRPr="00E344F5" w14:paraId="7B98CF23"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04F8198" w14:textId="77777777" w:rsidR="00BA1A14" w:rsidRDefault="00BA1A14" w:rsidP="00E62711">
            <w:pPr>
              <w:pStyle w:val="TableHeading"/>
              <w:rPr>
                <w:rStyle w:val="SourceCodeChar"/>
              </w:rPr>
            </w:pPr>
            <w:r>
              <w:rPr>
                <w:rStyle w:val="SourceCodeChar"/>
              </w:rPr>
              <w:t xml:space="preserve">Unit method </w:t>
            </w:r>
            <w:r w:rsidRPr="00A10AB5">
              <w:rPr>
                <w:rStyle w:val="SourceBoldChar"/>
              </w:rPr>
              <w:t>SelectPatient</w:t>
            </w:r>
          </w:p>
        </w:tc>
        <w:tc>
          <w:tcPr>
            <w:tcW w:w="643" w:type="pct"/>
            <w:shd w:val="clear" w:color="auto" w:fill="auto"/>
          </w:tcPr>
          <w:p w14:paraId="652B8553" w14:textId="77777777" w:rsidR="00BA1A14" w:rsidRDefault="00BA1A14" w:rsidP="00E62711">
            <w:r>
              <w:t>Modified</w:t>
            </w:r>
          </w:p>
        </w:tc>
        <w:tc>
          <w:tcPr>
            <w:tcW w:w="3165" w:type="pct"/>
            <w:shd w:val="clear" w:color="auto" w:fill="auto"/>
          </w:tcPr>
          <w:p w14:paraId="51A6AA93" w14:textId="77777777" w:rsidR="00BA1A14" w:rsidRDefault="00BA1A14" w:rsidP="00E62711">
            <w:pPr>
              <w:pStyle w:val="SourceBold"/>
            </w:pPr>
            <w:r w:rsidRPr="009B48AD">
              <w:t>procedure SelectPatient(ShowNotif: Boolean; FontSize: Integer; var UserCancelled: Boolean);</w:t>
            </w:r>
          </w:p>
          <w:p w14:paraId="01EAB90D" w14:textId="77777777" w:rsidR="00BA1A14" w:rsidRDefault="00BA1A14" w:rsidP="00E62711">
            <w:pPr>
              <w:pStyle w:val="SourceBold"/>
            </w:pPr>
          </w:p>
          <w:p w14:paraId="24C9CD90" w14:textId="77777777" w:rsidR="00BA1A14" w:rsidRDefault="00BA1A14" w:rsidP="00E62711">
            <w:r>
              <w:t>Method modified to set initial value of the new TPageControl object pcProcNoti</w:t>
            </w:r>
          </w:p>
          <w:p w14:paraId="6CDFDCBD" w14:textId="77777777" w:rsidR="00BA1A14" w:rsidRDefault="00BA1A14" w:rsidP="00E62711"/>
          <w:p w14:paraId="63241DD1" w14:textId="77777777" w:rsidR="00BA1A14" w:rsidRPr="009B48AD" w:rsidRDefault="00BA1A14" w:rsidP="00E62711">
            <w:r>
              <w:t>The default page is set to 0 (Pending notifications)</w:t>
            </w:r>
          </w:p>
        </w:tc>
      </w:tr>
      <w:tr w:rsidR="00BA1A14" w:rsidRPr="00E344F5" w14:paraId="22ED9DAD"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04F675B" w14:textId="77777777" w:rsidR="00BA1A14" w:rsidRDefault="00BA1A14" w:rsidP="00E62711">
            <w:pPr>
              <w:pStyle w:val="TableHeading"/>
              <w:rPr>
                <w:rStyle w:val="SourceCodeChar"/>
              </w:rPr>
            </w:pPr>
            <w:r>
              <w:rPr>
                <w:rStyle w:val="SourceCodeChar"/>
              </w:rPr>
              <w:t>Event handler</w:t>
            </w:r>
          </w:p>
          <w:p w14:paraId="713CC86D" w14:textId="77777777" w:rsidR="00BA1A14" w:rsidRDefault="00BA1A14" w:rsidP="00E62711">
            <w:pPr>
              <w:pStyle w:val="TableHeading"/>
              <w:rPr>
                <w:rStyle w:val="SourceCodeChar"/>
              </w:rPr>
            </w:pPr>
            <w:r w:rsidRPr="00910D76">
              <w:rPr>
                <w:rStyle w:val="SourceCodeChar"/>
              </w:rPr>
              <w:t>procedure TfrmPtSel</w:t>
            </w:r>
            <w:r>
              <w:rPr>
                <w:rStyle w:val="SourceCodeChar"/>
              </w:rPr>
              <w:t>.</w:t>
            </w:r>
            <w:r w:rsidRPr="00910D76">
              <w:rPr>
                <w:rStyle w:val="SourceCodeChar"/>
              </w:rPr>
              <w:t xml:space="preserve"> cmdOKClick(Sender: TObject);</w:t>
            </w:r>
          </w:p>
        </w:tc>
        <w:tc>
          <w:tcPr>
            <w:tcW w:w="643" w:type="pct"/>
            <w:shd w:val="clear" w:color="auto" w:fill="auto"/>
          </w:tcPr>
          <w:p w14:paraId="43E1EA8B" w14:textId="77777777" w:rsidR="00BA1A14" w:rsidRDefault="00BA1A14" w:rsidP="00E62711">
            <w:r>
              <w:t>Modified</w:t>
            </w:r>
          </w:p>
        </w:tc>
        <w:tc>
          <w:tcPr>
            <w:tcW w:w="3165" w:type="pct"/>
            <w:shd w:val="clear" w:color="auto" w:fill="auto"/>
          </w:tcPr>
          <w:p w14:paraId="4CEFB488" w14:textId="77777777" w:rsidR="00BA1A14" w:rsidRPr="009B48AD" w:rsidRDefault="00BA1A14" w:rsidP="00E62711">
            <w:r>
              <w:t xml:space="preserve">The handler was modified to isolate event handler from selection of the patient in SelectPtByDFN procedure </w:t>
            </w:r>
          </w:p>
        </w:tc>
      </w:tr>
      <w:tr w:rsidR="00BA1A14" w:rsidRPr="00E344F5" w14:paraId="7FB9294A"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0C6A847" w14:textId="77777777" w:rsidR="00BA1A14" w:rsidRDefault="00BA1A14" w:rsidP="00E62711">
            <w:pPr>
              <w:pStyle w:val="TableHeading"/>
              <w:rPr>
                <w:rStyle w:val="SourceCodeChar"/>
              </w:rPr>
            </w:pPr>
            <w:r>
              <w:rPr>
                <w:rStyle w:val="SourceCodeChar"/>
              </w:rPr>
              <w:t xml:space="preserve">Object method </w:t>
            </w:r>
          </w:p>
          <w:p w14:paraId="303268A3" w14:textId="77777777" w:rsidR="00BA1A14" w:rsidRDefault="00BA1A14" w:rsidP="00E62711">
            <w:pPr>
              <w:pStyle w:val="TableHeading"/>
              <w:rPr>
                <w:rStyle w:val="SourceCodeChar"/>
              </w:rPr>
            </w:pPr>
            <w:r w:rsidRPr="00910D76">
              <w:rPr>
                <w:rStyle w:val="SourceCodeChar"/>
              </w:rPr>
              <w:t>procedure TfrmPtSel</w:t>
            </w:r>
            <w:r>
              <w:rPr>
                <w:rStyle w:val="SourceCodeChar"/>
              </w:rPr>
              <w:t>.</w:t>
            </w:r>
            <w:r w:rsidRPr="00910D76">
              <w:rPr>
                <w:rStyle w:val="SourceCodeChar"/>
              </w:rPr>
              <w:t xml:space="preserve"> SelectPtByDFN(aDFN:String);</w:t>
            </w:r>
          </w:p>
        </w:tc>
        <w:tc>
          <w:tcPr>
            <w:tcW w:w="643" w:type="pct"/>
            <w:shd w:val="clear" w:color="auto" w:fill="auto"/>
          </w:tcPr>
          <w:p w14:paraId="18E4FB93" w14:textId="77777777" w:rsidR="00BA1A14" w:rsidRDefault="00BA1A14" w:rsidP="00E62711">
            <w:r>
              <w:t>New</w:t>
            </w:r>
          </w:p>
        </w:tc>
        <w:tc>
          <w:tcPr>
            <w:tcW w:w="3165" w:type="pct"/>
            <w:shd w:val="clear" w:color="auto" w:fill="auto"/>
          </w:tcPr>
          <w:p w14:paraId="2393FF62" w14:textId="77777777" w:rsidR="00BA1A14" w:rsidRPr="009B48AD" w:rsidRDefault="00BA1A14" w:rsidP="00E62711">
            <w:r>
              <w:t>Code selecting patient by DFN isolated in a procedure to avoid duplication of code for similar functionality</w:t>
            </w:r>
          </w:p>
        </w:tc>
      </w:tr>
      <w:tr w:rsidR="00BA1A14" w:rsidRPr="00E344F5" w14:paraId="21551792"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D720227" w14:textId="77777777" w:rsidR="00BA1A14" w:rsidRDefault="00BA1A14" w:rsidP="00E62711">
            <w:pPr>
              <w:pStyle w:val="TableHeading"/>
              <w:rPr>
                <w:rStyle w:val="SourceCodeChar"/>
              </w:rPr>
            </w:pPr>
            <w:r>
              <w:rPr>
                <w:rStyle w:val="SourceCodeChar"/>
              </w:rPr>
              <w:t>Event handler</w:t>
            </w:r>
          </w:p>
          <w:p w14:paraId="19C97F31" w14:textId="77777777" w:rsidR="00BA1A14" w:rsidRDefault="00BA1A14" w:rsidP="00E62711">
            <w:pPr>
              <w:pStyle w:val="TableHeading"/>
              <w:rPr>
                <w:rStyle w:val="SourceCodeChar"/>
              </w:rPr>
            </w:pPr>
            <w:r w:rsidRPr="008D166C">
              <w:rPr>
                <w:rStyle w:val="SourceCodeChar"/>
              </w:rPr>
              <w:t xml:space="preserve">procedure </w:t>
            </w:r>
            <w:r w:rsidRPr="00910D76">
              <w:rPr>
                <w:rStyle w:val="SourceCodeChar"/>
              </w:rPr>
              <w:t>TfrmPtSel</w:t>
            </w:r>
            <w:r>
              <w:rPr>
                <w:rStyle w:val="SourceCodeChar"/>
              </w:rPr>
              <w:t>.</w:t>
            </w:r>
            <w:r w:rsidRPr="008D166C">
              <w:rPr>
                <w:rStyle w:val="SourceCodeChar"/>
              </w:rPr>
              <w:t xml:space="preserve"> FormCreate(Sender: TObject);</w:t>
            </w:r>
          </w:p>
        </w:tc>
        <w:tc>
          <w:tcPr>
            <w:tcW w:w="643" w:type="pct"/>
            <w:shd w:val="clear" w:color="auto" w:fill="auto"/>
          </w:tcPr>
          <w:p w14:paraId="6221395D" w14:textId="77777777" w:rsidR="00BA1A14" w:rsidRDefault="00BA1A14" w:rsidP="00E62711">
            <w:r>
              <w:t>Modified</w:t>
            </w:r>
          </w:p>
        </w:tc>
        <w:tc>
          <w:tcPr>
            <w:tcW w:w="3165" w:type="pct"/>
            <w:shd w:val="clear" w:color="auto" w:fill="auto"/>
          </w:tcPr>
          <w:p w14:paraId="2FA29853" w14:textId="77777777" w:rsidR="00BA1A14" w:rsidRDefault="00BA1A14" w:rsidP="00E62711">
            <w:r>
              <w:t>Procedure updated to add initialization of new properties</w:t>
            </w:r>
          </w:p>
          <w:p w14:paraId="0BBA8571" w14:textId="77777777" w:rsidR="00BA1A14" w:rsidRDefault="00BA1A14" w:rsidP="00E62711">
            <w:pPr>
              <w:pStyle w:val="SourceCode"/>
            </w:pPr>
          </w:p>
          <w:p w14:paraId="0D9DF900" w14:textId="77777777" w:rsidR="00BA1A14" w:rsidRDefault="00BA1A14" w:rsidP="00E62711">
            <w:pPr>
              <w:pStyle w:val="SourceCode"/>
            </w:pPr>
            <w:r>
              <w:t>procedure TfrmAlertsProcessed.FormCreate(Sender: TObject);</w:t>
            </w:r>
          </w:p>
          <w:p w14:paraId="00662A47" w14:textId="77777777" w:rsidR="00BA1A14" w:rsidRDefault="00BA1A14" w:rsidP="00E62711">
            <w:pPr>
              <w:pStyle w:val="SourceCode"/>
            </w:pPr>
            <w:r>
              <w:t>begin</w:t>
            </w:r>
          </w:p>
          <w:p w14:paraId="6A709EE3" w14:textId="77777777" w:rsidR="00BA1A14" w:rsidRDefault="00BA1A14" w:rsidP="00E62711">
            <w:pPr>
              <w:pStyle w:val="SourceCode"/>
            </w:pPr>
            <w:r>
              <w:t xml:space="preserve">  inherited;</w:t>
            </w:r>
          </w:p>
          <w:p w14:paraId="7D8C5409" w14:textId="77777777" w:rsidR="00BA1A14" w:rsidRDefault="00BA1A14" w:rsidP="00E62711">
            <w:pPr>
              <w:pStyle w:val="SourceCode"/>
            </w:pPr>
            <w:r>
              <w:t xml:space="preserve">  DefaultButton := cmdOK;</w:t>
            </w:r>
          </w:p>
          <w:p w14:paraId="0B80E93D" w14:textId="77777777" w:rsidR="00BA1A14" w:rsidRDefault="00BA1A14" w:rsidP="00E62711">
            <w:pPr>
              <w:pStyle w:val="SourceCode"/>
            </w:pPr>
            <w:r>
              <w:t xml:space="preserve">  FAlertsNotReady := False;</w:t>
            </w:r>
          </w:p>
          <w:p w14:paraId="6B808853" w14:textId="77777777" w:rsidR="00BA1A14" w:rsidRDefault="00BA1A14" w:rsidP="00E62711">
            <w:pPr>
              <w:pStyle w:val="SourceCode"/>
            </w:pPr>
            <w:r>
              <w:t xml:space="preserve">  ShowDisabledButtonTexts;</w:t>
            </w:r>
          </w:p>
          <w:p w14:paraId="3CFAB6B6" w14:textId="77777777" w:rsidR="00BA1A14" w:rsidRDefault="00BA1A14" w:rsidP="00E62711">
            <w:pPr>
              <w:pStyle w:val="SourceBold"/>
            </w:pPr>
          </w:p>
          <w:p w14:paraId="794046F2" w14:textId="77777777" w:rsidR="00BA1A14" w:rsidRDefault="00BA1A14" w:rsidP="00E62711">
            <w:pPr>
              <w:pStyle w:val="SourceBold"/>
            </w:pPr>
            <w:r>
              <w:t xml:space="preserve">  SortedColumn := 0;</w:t>
            </w:r>
          </w:p>
          <w:p w14:paraId="31EEA228" w14:textId="77777777" w:rsidR="00BA1A14" w:rsidRDefault="00BA1A14" w:rsidP="00E62711">
            <w:pPr>
              <w:pStyle w:val="SourceBold"/>
            </w:pPr>
            <w:r>
              <w:t xml:space="preserve">  Descending := True;</w:t>
            </w:r>
          </w:p>
          <w:p w14:paraId="2ACFB645" w14:textId="77777777" w:rsidR="00BA1A14" w:rsidRDefault="00BA1A14" w:rsidP="00E62711">
            <w:pPr>
              <w:pStyle w:val="SourceBold"/>
            </w:pPr>
            <w:r>
              <w:t xml:space="preserve">  paSetColumnHeaders;</w:t>
            </w:r>
          </w:p>
          <w:p w14:paraId="7D903175" w14:textId="77777777" w:rsidR="00BA1A14" w:rsidRDefault="00BA1A14" w:rsidP="00E62711">
            <w:pPr>
              <w:pStyle w:val="SourceBold"/>
            </w:pPr>
            <w:r>
              <w:t xml:space="preserve">  setAlertByServer; // Load Processed Alerts preferences</w:t>
            </w:r>
          </w:p>
          <w:p w14:paraId="1FC63EC8" w14:textId="77777777" w:rsidR="00BA1A14" w:rsidRDefault="00BA1A14" w:rsidP="00E62711">
            <w:pPr>
              <w:pStyle w:val="SourceBold"/>
            </w:pPr>
            <w:r>
              <w:t xml:space="preserve">  setAlertGroupList; // Build list of possible groups</w:t>
            </w:r>
          </w:p>
          <w:p w14:paraId="13633A14" w14:textId="77777777" w:rsidR="00BA1A14" w:rsidRDefault="00BA1A14" w:rsidP="00E62711">
            <w:pPr>
              <w:pStyle w:val="SourceBold"/>
            </w:pPr>
            <w:r>
              <w:t xml:space="preserve">  UpdateAlertInfo; // Update Processed alert description</w:t>
            </w:r>
          </w:p>
          <w:p w14:paraId="60B7C650" w14:textId="77777777" w:rsidR="00BA1A14" w:rsidRDefault="00BA1A14" w:rsidP="00E62711">
            <w:pPr>
              <w:pStyle w:val="SourceBold"/>
            </w:pPr>
            <w:r>
              <w:t xml:space="preserve">  fFocusedGroup := -1;</w:t>
            </w:r>
          </w:p>
          <w:p w14:paraId="053FDBFC" w14:textId="77777777" w:rsidR="00BA1A14" w:rsidRDefault="00BA1A14" w:rsidP="00E62711">
            <w:pPr>
              <w:pStyle w:val="SourceBold"/>
            </w:pPr>
            <w:r>
              <w:t xml:space="preserve">  fFocusedItem := -1;</w:t>
            </w:r>
          </w:p>
          <w:p w14:paraId="7DE6FBC1" w14:textId="77777777" w:rsidR="00BA1A14" w:rsidRPr="009B48AD" w:rsidRDefault="00BA1A14" w:rsidP="00E62711">
            <w:pPr>
              <w:pStyle w:val="SourceBold"/>
            </w:pPr>
            <w:r>
              <w:t>end;</w:t>
            </w:r>
          </w:p>
        </w:tc>
      </w:tr>
      <w:tr w:rsidR="00BA1A14" w:rsidRPr="00E344F5" w14:paraId="0CE6C3A9"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8760AA3" w14:textId="77777777" w:rsidR="00BA1A14" w:rsidRDefault="00BA1A14" w:rsidP="00E62711">
            <w:pPr>
              <w:pStyle w:val="TableHeading"/>
              <w:rPr>
                <w:rStyle w:val="SourceCodeChar"/>
              </w:rPr>
            </w:pPr>
            <w:r>
              <w:rPr>
                <w:rStyle w:val="SourceCodeChar"/>
              </w:rPr>
              <w:lastRenderedPageBreak/>
              <w:t>Class method</w:t>
            </w:r>
            <w:r>
              <w:t xml:space="preserve"> </w:t>
            </w:r>
            <w:r w:rsidRPr="00910D76">
              <w:rPr>
                <w:rStyle w:val="SourceCodeChar"/>
              </w:rPr>
              <w:t>TfrmPtSel</w:t>
            </w:r>
            <w:r>
              <w:rPr>
                <w:rStyle w:val="SourceCodeChar"/>
              </w:rPr>
              <w:t>.</w:t>
            </w:r>
            <w:r w:rsidRPr="00A10AB5">
              <w:rPr>
                <w:rStyle w:val="SourceCodeChar"/>
              </w:rPr>
              <w:t>ShowDisabledButtonTexts</w:t>
            </w:r>
            <w:r>
              <w:t>;</w:t>
            </w:r>
          </w:p>
        </w:tc>
        <w:tc>
          <w:tcPr>
            <w:tcW w:w="643" w:type="pct"/>
            <w:shd w:val="clear" w:color="auto" w:fill="auto"/>
          </w:tcPr>
          <w:p w14:paraId="4382FDCF" w14:textId="77777777" w:rsidR="00BA1A14" w:rsidRDefault="00BA1A14" w:rsidP="00E62711">
            <w:r>
              <w:t>Modified</w:t>
            </w:r>
          </w:p>
        </w:tc>
        <w:tc>
          <w:tcPr>
            <w:tcW w:w="3165" w:type="pct"/>
            <w:shd w:val="clear" w:color="auto" w:fill="auto"/>
          </w:tcPr>
          <w:p w14:paraId="134FCBF0" w14:textId="77777777" w:rsidR="00BA1A14" w:rsidRDefault="00BA1A14" w:rsidP="00E62711">
            <w:r>
              <w:t>Procedure modified to include new components in processing of the text by the screen reader</w:t>
            </w:r>
          </w:p>
          <w:p w14:paraId="774F7294" w14:textId="77777777" w:rsidR="00BA1A14" w:rsidRDefault="00BA1A14" w:rsidP="00E62711">
            <w:pPr>
              <w:pStyle w:val="SourceCode"/>
            </w:pPr>
          </w:p>
          <w:p w14:paraId="3DEB810A" w14:textId="77777777" w:rsidR="00BA1A14" w:rsidRDefault="00BA1A14" w:rsidP="00E62711">
            <w:pPr>
              <w:pStyle w:val="SourceCode"/>
            </w:pPr>
            <w:r>
              <w:t>procedure TfrmPtSel.ShowDisabledButtonTexts;</w:t>
            </w:r>
          </w:p>
          <w:p w14:paraId="0EC23E6B" w14:textId="77777777" w:rsidR="00BA1A14" w:rsidRDefault="00BA1A14" w:rsidP="00E62711">
            <w:pPr>
              <w:pStyle w:val="SourceBold"/>
            </w:pPr>
            <w:r>
              <w:t>var</w:t>
            </w:r>
          </w:p>
          <w:p w14:paraId="4CE143EB" w14:textId="77777777" w:rsidR="00BA1A14" w:rsidRDefault="00BA1A14" w:rsidP="00E62711">
            <w:pPr>
              <w:pStyle w:val="SourceBold"/>
            </w:pPr>
            <w:r>
              <w:t xml:space="preserve">  b: Boolean;</w:t>
            </w:r>
          </w:p>
          <w:p w14:paraId="78F77F49" w14:textId="77777777" w:rsidR="00BA1A14" w:rsidRDefault="00BA1A14" w:rsidP="00E62711">
            <w:pPr>
              <w:pStyle w:val="SourceCode"/>
            </w:pPr>
            <w:r>
              <w:t>begin</w:t>
            </w:r>
          </w:p>
          <w:p w14:paraId="49DB0975" w14:textId="77777777" w:rsidR="00BA1A14" w:rsidRDefault="00BA1A14" w:rsidP="00E62711">
            <w:pPr>
              <w:pStyle w:val="SourceCode"/>
            </w:pPr>
            <w:r>
              <w:t xml:space="preserve">  </w:t>
            </w:r>
            <w:r w:rsidRPr="008D166C">
              <w:rPr>
                <w:rStyle w:val="SourceBoldChar"/>
              </w:rPr>
              <w:t>b :=</w:t>
            </w:r>
            <w:r>
              <w:t xml:space="preserve"> ScreenReaderActive;</w:t>
            </w:r>
          </w:p>
          <w:p w14:paraId="7306A3BE" w14:textId="77777777" w:rsidR="00BA1A14" w:rsidRDefault="00BA1A14" w:rsidP="00E62711">
            <w:pPr>
              <w:pStyle w:val="SourceBold"/>
            </w:pPr>
            <w:r>
              <w:t xml:space="preserve">  if b then</w:t>
            </w:r>
          </w:p>
          <w:p w14:paraId="60C4B2D9" w14:textId="77777777" w:rsidR="00BA1A14" w:rsidRDefault="00BA1A14" w:rsidP="00E62711">
            <w:pPr>
              <w:pStyle w:val="SourceBold"/>
            </w:pPr>
            <w:r>
              <w:t xml:space="preserve">    begin</w:t>
            </w:r>
          </w:p>
          <w:p w14:paraId="750E0E5D" w14:textId="77777777" w:rsidR="00BA1A14" w:rsidRDefault="00BA1A14" w:rsidP="00E62711">
            <w:pPr>
              <w:pStyle w:val="SourceCode"/>
            </w:pPr>
            <w:r>
              <w:t xml:space="preserve">      txtCmdProcess.Visible := not cmdProcess.Enabled;</w:t>
            </w:r>
          </w:p>
          <w:p w14:paraId="3749F654" w14:textId="77777777" w:rsidR="00BA1A14" w:rsidRDefault="00BA1A14" w:rsidP="00E62711">
            <w:pPr>
              <w:pStyle w:val="SourceCode"/>
            </w:pPr>
            <w:r>
              <w:t xml:space="preserve">      txtCmdRemove.Visible := not cmdRemove.Enabled;</w:t>
            </w:r>
          </w:p>
          <w:p w14:paraId="2B7BC7C3" w14:textId="77777777" w:rsidR="00BA1A14" w:rsidRDefault="00BA1A14" w:rsidP="00E62711">
            <w:pPr>
              <w:pStyle w:val="SourceCode"/>
            </w:pPr>
            <w:r>
              <w:t xml:space="preserve">      txtCmdForward.Visible := not cmdForward.Enabled;</w:t>
            </w:r>
          </w:p>
          <w:p w14:paraId="46AB561C" w14:textId="77777777" w:rsidR="00BA1A14" w:rsidRDefault="00BA1A14" w:rsidP="00E62711">
            <w:pPr>
              <w:pStyle w:val="SourceCode"/>
            </w:pPr>
            <w:r>
              <w:t xml:space="preserve">      txtCmdComments.Visible := not cmdComments.Enabled;</w:t>
            </w:r>
          </w:p>
          <w:p w14:paraId="36135AF2" w14:textId="77777777" w:rsidR="00BA1A14" w:rsidRDefault="00BA1A14" w:rsidP="00E62711">
            <w:pPr>
              <w:pStyle w:val="SourceCode"/>
            </w:pPr>
            <w:r>
              <w:t xml:space="preserve"> //     txtCmdDefer.Visible := not cmdDefer.Enabled;</w:t>
            </w:r>
          </w:p>
          <w:p w14:paraId="1F94C989" w14:textId="77777777" w:rsidR="00BA1A14" w:rsidRDefault="00BA1A14" w:rsidP="00E62711">
            <w:pPr>
              <w:pStyle w:val="SourceBold"/>
            </w:pPr>
            <w:r>
              <w:t xml:space="preserve">    end;</w:t>
            </w:r>
          </w:p>
          <w:p w14:paraId="2A045B85" w14:textId="77777777" w:rsidR="00BA1A14" w:rsidRDefault="00BA1A14" w:rsidP="00E62711">
            <w:pPr>
              <w:pStyle w:val="SourceBold"/>
            </w:pPr>
          </w:p>
          <w:p w14:paraId="0437D37D" w14:textId="77777777" w:rsidR="00BA1A14" w:rsidRDefault="00BA1A14" w:rsidP="00E62711">
            <w:pPr>
              <w:pStyle w:val="SourceBold"/>
            </w:pPr>
            <w:r>
              <w:t xml:space="preserve">  stxtDateRange.TabStop := b;</w:t>
            </w:r>
          </w:p>
          <w:p w14:paraId="6CB9118A" w14:textId="77777777" w:rsidR="00BA1A14" w:rsidRDefault="00BA1A14" w:rsidP="00E62711">
            <w:pPr>
              <w:pStyle w:val="SourceBold"/>
            </w:pPr>
            <w:r>
              <w:t xml:space="preserve">  stxtMaxAlert.TabStop := b;</w:t>
            </w:r>
          </w:p>
          <w:p w14:paraId="12E2BEA4" w14:textId="77777777" w:rsidR="00BA1A14" w:rsidRDefault="00BA1A14" w:rsidP="00E62711">
            <w:pPr>
              <w:pStyle w:val="SourceBold"/>
            </w:pPr>
            <w:r>
              <w:t xml:space="preserve">  sTxtGroupBy.TabStop := b;</w:t>
            </w:r>
          </w:p>
          <w:p w14:paraId="1FB85573" w14:textId="77777777" w:rsidR="00BA1A14" w:rsidRDefault="00BA1A14" w:rsidP="00E62711">
            <w:pPr>
              <w:pStyle w:val="SourceBold"/>
            </w:pPr>
            <w:r>
              <w:t xml:space="preserve">  stxtBtnDateRange.Visible := b;</w:t>
            </w:r>
          </w:p>
          <w:p w14:paraId="7DB2D545" w14:textId="77777777" w:rsidR="00BA1A14" w:rsidRDefault="00BA1A14" w:rsidP="00E62711">
            <w:pPr>
              <w:pStyle w:val="SourceBold"/>
            </w:pPr>
            <w:r>
              <w:t xml:space="preserve">  sTxtBtnMaxRecords.Visible := b;</w:t>
            </w:r>
          </w:p>
          <w:p w14:paraId="50ACB69F" w14:textId="77777777" w:rsidR="00BA1A14" w:rsidRPr="009B48AD" w:rsidRDefault="00BA1A14" w:rsidP="00E62711">
            <w:pPr>
              <w:pStyle w:val="SourceCode"/>
            </w:pPr>
            <w:r>
              <w:t>end;</w:t>
            </w:r>
          </w:p>
        </w:tc>
      </w:tr>
      <w:tr w:rsidR="00BA1A14" w:rsidRPr="00E344F5" w14:paraId="7652504F"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BECF254" w14:textId="77777777" w:rsidR="00BA1A14" w:rsidRDefault="00BA1A14" w:rsidP="00E62711">
            <w:pPr>
              <w:pStyle w:val="TableHeading"/>
              <w:rPr>
                <w:rStyle w:val="SourceCodeChar"/>
              </w:rPr>
            </w:pPr>
            <w:r>
              <w:rPr>
                <w:rStyle w:val="SourceCodeChar"/>
              </w:rPr>
              <w:t xml:space="preserve">Class method </w:t>
            </w:r>
            <w:r w:rsidRPr="008D166C">
              <w:rPr>
                <w:rStyle w:val="SourceCodeChar"/>
              </w:rPr>
              <w:t xml:space="preserve">procedure </w:t>
            </w:r>
            <w:r w:rsidRPr="00910D76">
              <w:rPr>
                <w:rStyle w:val="SourceCodeChar"/>
              </w:rPr>
              <w:t>TfrmPtSel</w:t>
            </w:r>
            <w:r>
              <w:rPr>
                <w:rStyle w:val="SourceCodeChar"/>
              </w:rPr>
              <w:t>.</w:t>
            </w:r>
            <w:r w:rsidRPr="008D166C">
              <w:rPr>
                <w:rStyle w:val="SourceCodeChar"/>
              </w:rPr>
              <w:t xml:space="preserve"> AlertList;</w:t>
            </w:r>
          </w:p>
        </w:tc>
        <w:tc>
          <w:tcPr>
            <w:tcW w:w="643" w:type="pct"/>
            <w:shd w:val="clear" w:color="auto" w:fill="auto"/>
          </w:tcPr>
          <w:p w14:paraId="1C194261" w14:textId="77777777" w:rsidR="00BA1A14" w:rsidRDefault="00BA1A14" w:rsidP="00E62711">
            <w:r>
              <w:t>Modified</w:t>
            </w:r>
          </w:p>
        </w:tc>
        <w:tc>
          <w:tcPr>
            <w:tcW w:w="3165" w:type="pct"/>
            <w:shd w:val="clear" w:color="auto" w:fill="auto"/>
          </w:tcPr>
          <w:p w14:paraId="1014501E" w14:textId="77777777" w:rsidR="00BA1A14" w:rsidRDefault="00BA1A14" w:rsidP="00E62711">
            <w:r>
              <w:t xml:space="preserve">Call of method </w:t>
            </w:r>
            <w:r w:rsidRPr="008D166C">
              <w:rPr>
                <w:rStyle w:val="SourceBoldChar"/>
              </w:rPr>
              <w:t>LoadProcessedAlerts</w:t>
            </w:r>
            <w:r>
              <w:t xml:space="preserve"> added to add loading of the processed alerts to the initial loading process</w:t>
            </w:r>
          </w:p>
        </w:tc>
      </w:tr>
      <w:tr w:rsidR="00BA1A14" w:rsidRPr="00E344F5" w14:paraId="01AB2688"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EDFD67E" w14:textId="77777777" w:rsidR="00BA1A14" w:rsidRPr="00D00FE9" w:rsidRDefault="00BA1A14" w:rsidP="00E62711">
            <w:pPr>
              <w:rPr>
                <w:rStyle w:val="SourceCodeChar"/>
                <w:szCs w:val="22"/>
              </w:rPr>
            </w:pPr>
            <w:r w:rsidRPr="00D00FE9">
              <w:rPr>
                <w:rStyle w:val="SourceCodeChar"/>
                <w:szCs w:val="22"/>
              </w:rPr>
              <w:t>Procedure</w:t>
            </w:r>
          </w:p>
          <w:p w14:paraId="7C3479E9" w14:textId="77777777" w:rsidR="00BA1A14" w:rsidRDefault="00BA1A14" w:rsidP="00E62711">
            <w:pPr>
              <w:pStyle w:val="SourceBold"/>
              <w:rPr>
                <w:rStyle w:val="SourceCodeChar"/>
              </w:rPr>
            </w:pPr>
            <w:r w:rsidRPr="006F5442">
              <w:rPr>
                <w:rStyle w:val="SourceCodeChar"/>
              </w:rPr>
              <w:t>procedure WMSelectPatient(var Message: TMessage); message UM_SELECTPATIENT;</w:t>
            </w:r>
          </w:p>
        </w:tc>
        <w:tc>
          <w:tcPr>
            <w:tcW w:w="643" w:type="pct"/>
            <w:shd w:val="clear" w:color="auto" w:fill="auto"/>
          </w:tcPr>
          <w:p w14:paraId="0435CD32" w14:textId="77777777" w:rsidR="00BA1A14" w:rsidRDefault="00BA1A14" w:rsidP="00E62711">
            <w:r>
              <w:t>New</w:t>
            </w:r>
          </w:p>
        </w:tc>
        <w:tc>
          <w:tcPr>
            <w:tcW w:w="3165" w:type="pct"/>
            <w:shd w:val="clear" w:color="auto" w:fill="auto"/>
          </w:tcPr>
          <w:p w14:paraId="1F0D99DC" w14:textId="77777777" w:rsidR="00BA1A14" w:rsidRDefault="00BA1A14" w:rsidP="00E62711">
            <w:r>
              <w:t>Procedure is used to select a patient on signal (message UM_SELECTPATIENT) received from the frmAlertsProcessing form</w:t>
            </w:r>
          </w:p>
          <w:p w14:paraId="67D44438" w14:textId="77777777" w:rsidR="00BA1A14" w:rsidRDefault="00BA1A14" w:rsidP="00E62711"/>
          <w:p w14:paraId="5549F421" w14:textId="77777777" w:rsidR="00BA1A14" w:rsidRDefault="00BA1A14" w:rsidP="00E62711">
            <w:pPr>
              <w:pStyle w:val="SourceBold"/>
            </w:pPr>
            <w:r>
              <w:t>procedure TfrmPtSel.WMSElectPatient(var Message: TMessage);</w:t>
            </w:r>
          </w:p>
          <w:p w14:paraId="11278363" w14:textId="77777777" w:rsidR="00BA1A14" w:rsidRDefault="00BA1A14" w:rsidP="00E62711">
            <w:pPr>
              <w:pStyle w:val="SourceBold"/>
            </w:pPr>
            <w:r>
              <w:t>var</w:t>
            </w:r>
          </w:p>
          <w:p w14:paraId="33E827EF" w14:textId="77777777" w:rsidR="00BA1A14" w:rsidRDefault="00BA1A14" w:rsidP="00E62711">
            <w:pPr>
              <w:pStyle w:val="SourceBold"/>
            </w:pPr>
            <w:r>
              <w:t xml:space="preserve">  s: String;</w:t>
            </w:r>
          </w:p>
          <w:p w14:paraId="6C50D3CA" w14:textId="77777777" w:rsidR="00BA1A14" w:rsidRDefault="00BA1A14" w:rsidP="00E62711">
            <w:pPr>
              <w:pStyle w:val="SourceBold"/>
            </w:pPr>
            <w:r>
              <w:t>begin</w:t>
            </w:r>
          </w:p>
          <w:p w14:paraId="73D9CFA9" w14:textId="77777777" w:rsidR="00BA1A14" w:rsidRDefault="00BA1A14" w:rsidP="00E62711">
            <w:pPr>
              <w:pStyle w:val="SourceBold"/>
            </w:pPr>
            <w:r>
              <w:t xml:space="preserve">  if Message.WParamLo &lt;&gt; 0 then</w:t>
            </w:r>
          </w:p>
          <w:p w14:paraId="06007A2A" w14:textId="77777777" w:rsidR="00BA1A14" w:rsidRDefault="00BA1A14" w:rsidP="00E62711">
            <w:pPr>
              <w:pStyle w:val="SourceBold"/>
            </w:pPr>
            <w:r>
              <w:t xml:space="preserve">    begin</w:t>
            </w:r>
          </w:p>
          <w:p w14:paraId="5B5B42CC" w14:textId="77777777" w:rsidR="00BA1A14" w:rsidRDefault="00BA1A14" w:rsidP="00E62711">
            <w:pPr>
              <w:pStyle w:val="SourceBold"/>
            </w:pPr>
            <w:r>
              <w:t xml:space="preserve">      s := IntToStr(Message.WParamLo);</w:t>
            </w:r>
          </w:p>
          <w:p w14:paraId="571E6606" w14:textId="77777777" w:rsidR="00BA1A14" w:rsidRDefault="00BA1A14" w:rsidP="00E62711">
            <w:pPr>
              <w:pStyle w:val="SourceBold"/>
            </w:pPr>
            <w:r>
              <w:t xml:space="preserve">      SelectPtByDFN(s);</w:t>
            </w:r>
          </w:p>
          <w:p w14:paraId="443CCCD2" w14:textId="77777777" w:rsidR="00BA1A14" w:rsidRDefault="00BA1A14" w:rsidP="00E62711">
            <w:pPr>
              <w:pStyle w:val="SourceBold"/>
            </w:pPr>
            <w:r>
              <w:t xml:space="preserve">      message.Result := 0;</w:t>
            </w:r>
          </w:p>
          <w:p w14:paraId="6B8A698E" w14:textId="77777777" w:rsidR="00BA1A14" w:rsidRDefault="00BA1A14" w:rsidP="00E62711">
            <w:pPr>
              <w:pStyle w:val="SourceBold"/>
            </w:pPr>
            <w:r>
              <w:t xml:space="preserve">    end;</w:t>
            </w:r>
          </w:p>
          <w:p w14:paraId="3800618D" w14:textId="77777777" w:rsidR="00BA1A14" w:rsidRDefault="00BA1A14" w:rsidP="00E62711">
            <w:pPr>
              <w:pStyle w:val="SourceBold"/>
            </w:pPr>
            <w:r>
              <w:t>end;</w:t>
            </w:r>
          </w:p>
        </w:tc>
      </w:tr>
      <w:tr w:rsidR="00BA1A14" w:rsidRPr="00E344F5" w14:paraId="6EE5BD4D"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DF1EDC0" w14:textId="77777777" w:rsidR="00BA1A14" w:rsidRDefault="00BA1A14" w:rsidP="00E62711">
            <w:r>
              <w:t>Procedure</w:t>
            </w:r>
          </w:p>
          <w:p w14:paraId="653A9706" w14:textId="77777777" w:rsidR="00BA1A14" w:rsidRDefault="00BA1A14" w:rsidP="00E62711">
            <w:pPr>
              <w:pStyle w:val="SourceBold"/>
              <w:rPr>
                <w:rStyle w:val="SourceCodeChar"/>
              </w:rPr>
            </w:pPr>
            <w:r w:rsidRPr="00D00FE9">
              <w:rPr>
                <w:rStyle w:val="SourceCodeChar"/>
              </w:rPr>
              <w:t>procedure TfrmPtSel.pcProcNotiResize(Sender: TObject);</w:t>
            </w:r>
          </w:p>
        </w:tc>
        <w:tc>
          <w:tcPr>
            <w:tcW w:w="643" w:type="pct"/>
            <w:shd w:val="clear" w:color="auto" w:fill="auto"/>
          </w:tcPr>
          <w:p w14:paraId="13C09B79" w14:textId="77777777" w:rsidR="00BA1A14" w:rsidRDefault="00BA1A14" w:rsidP="00E62711">
            <w:r>
              <w:t>New</w:t>
            </w:r>
          </w:p>
        </w:tc>
        <w:tc>
          <w:tcPr>
            <w:tcW w:w="3165" w:type="pct"/>
            <w:shd w:val="clear" w:color="auto" w:fill="auto"/>
          </w:tcPr>
          <w:p w14:paraId="5F191FB6" w14:textId="77777777" w:rsidR="00BA1A14" w:rsidRDefault="00BA1A14" w:rsidP="00E62711">
            <w:r>
              <w:t>Procedure adjusts position of the group selector on change of the form size</w:t>
            </w:r>
          </w:p>
          <w:p w14:paraId="61E27024" w14:textId="77777777" w:rsidR="00BA1A14" w:rsidRDefault="00BA1A14" w:rsidP="00E62711">
            <w:pPr>
              <w:pStyle w:val="SourceBold"/>
            </w:pPr>
            <w:r>
              <w:t>procedure TfrmPtSel.pcProcNotiResize(Sender: TObject);</w:t>
            </w:r>
          </w:p>
          <w:p w14:paraId="46F50BEA" w14:textId="77777777" w:rsidR="00BA1A14" w:rsidRDefault="00BA1A14" w:rsidP="00E62711">
            <w:pPr>
              <w:pStyle w:val="SourceBold"/>
            </w:pPr>
            <w:r>
              <w:t>begin</w:t>
            </w:r>
          </w:p>
          <w:p w14:paraId="41D6ECFE" w14:textId="77777777" w:rsidR="00BA1A14" w:rsidRDefault="00BA1A14" w:rsidP="00E62711">
            <w:pPr>
              <w:pStyle w:val="SourceBold"/>
            </w:pPr>
            <w:r>
              <w:t xml:space="preserve">  inherited;</w:t>
            </w:r>
          </w:p>
          <w:p w14:paraId="6D4EB612" w14:textId="77777777" w:rsidR="00BA1A14" w:rsidRDefault="00BA1A14" w:rsidP="00E62711">
            <w:pPr>
              <w:pStyle w:val="SourceBold"/>
            </w:pPr>
            <w:r>
              <w:t xml:space="preserve">  if assigned(frmAlertsProcessed) then</w:t>
            </w:r>
          </w:p>
          <w:p w14:paraId="7FABBCA8" w14:textId="77777777" w:rsidR="00BA1A14" w:rsidRDefault="00BA1A14" w:rsidP="00E62711">
            <w:pPr>
              <w:pStyle w:val="SourceBold"/>
            </w:pPr>
            <w:r>
              <w:t xml:space="preserve">    frmAlertsProcessed.pnlGroupBy.Width := cmdSaveList.Width + 4;</w:t>
            </w:r>
          </w:p>
          <w:p w14:paraId="7A717D6D" w14:textId="77777777" w:rsidR="00BA1A14" w:rsidRDefault="00BA1A14" w:rsidP="00E62711">
            <w:pPr>
              <w:pStyle w:val="SourceBold"/>
            </w:pPr>
            <w:r>
              <w:t>end;</w:t>
            </w:r>
          </w:p>
        </w:tc>
      </w:tr>
      <w:tr w:rsidR="00BA1A14" w:rsidRPr="00E344F5" w14:paraId="39588A57" w14:textId="77777777" w:rsidTr="006918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E9C12CD" w14:textId="77777777" w:rsidR="00BA1A14" w:rsidRDefault="00BA1A14" w:rsidP="00E62711">
            <w:r>
              <w:lastRenderedPageBreak/>
              <w:t xml:space="preserve">Procedure </w:t>
            </w:r>
          </w:p>
          <w:p w14:paraId="448A4EF7" w14:textId="77777777" w:rsidR="00BA1A14" w:rsidRDefault="00BA1A14" w:rsidP="00E62711">
            <w:r w:rsidRPr="00DA53F7">
              <w:t>procedure TfrmPtSel.pnlPtSelResize(Sender: TObject);</w:t>
            </w:r>
          </w:p>
        </w:tc>
        <w:tc>
          <w:tcPr>
            <w:tcW w:w="643" w:type="pct"/>
            <w:shd w:val="clear" w:color="auto" w:fill="auto"/>
          </w:tcPr>
          <w:p w14:paraId="09042363" w14:textId="77777777" w:rsidR="00BA1A14" w:rsidRDefault="00BA1A14" w:rsidP="00E62711">
            <w:r>
              <w:t>Modified</w:t>
            </w:r>
          </w:p>
        </w:tc>
        <w:tc>
          <w:tcPr>
            <w:tcW w:w="3165" w:type="pct"/>
            <w:shd w:val="clear" w:color="auto" w:fill="auto"/>
          </w:tcPr>
          <w:p w14:paraId="7ECE55A4" w14:textId="77777777" w:rsidR="00BA1A14" w:rsidRDefault="00BA1A14" w:rsidP="00E62711">
            <w:r>
              <w:t>Procedure modified to adjust size of the component</w:t>
            </w:r>
          </w:p>
          <w:p w14:paraId="4CB87C1F" w14:textId="77777777" w:rsidR="00BA1A14" w:rsidRDefault="00BA1A14" w:rsidP="00E62711">
            <w:pPr>
              <w:pStyle w:val="SourceCode"/>
            </w:pPr>
            <w:r>
              <w:t>procedure TfrmPtSel.pnlPtSelResize(Sender: TObject);</w:t>
            </w:r>
          </w:p>
          <w:p w14:paraId="5C7EA1BA" w14:textId="77777777" w:rsidR="00BA1A14" w:rsidRDefault="00BA1A14" w:rsidP="00E62711">
            <w:pPr>
              <w:pStyle w:val="SourceCode"/>
            </w:pPr>
            <w:r>
              <w:t>begin</w:t>
            </w:r>
          </w:p>
          <w:p w14:paraId="010F4F11" w14:textId="77777777" w:rsidR="00BA1A14" w:rsidRDefault="00BA1A14" w:rsidP="00E62711">
            <w:pPr>
              <w:pStyle w:val="SourceCode"/>
            </w:pPr>
            <w:r>
              <w:t xml:space="preserve">  frmPtSelDemog.Left := cboPatient.Left + cboPatient.Width + 9;</w:t>
            </w:r>
          </w:p>
          <w:p w14:paraId="4358E145" w14:textId="77777777" w:rsidR="00BA1A14" w:rsidRDefault="00BA1A14" w:rsidP="00E62711">
            <w:pPr>
              <w:pStyle w:val="SourceCode0"/>
            </w:pPr>
            <w:r>
              <w:t xml:space="preserve">  frmPtSelDemog.Width := pnlPtSel.Width - frmPtSelDemog.Left - 2 </w:t>
            </w:r>
            <w:r w:rsidRPr="00DA53F7">
              <w:rPr>
                <w:rStyle w:val="SourceBoldChar"/>
              </w:rPr>
              <w:t>- cmdCancel.Width</w:t>
            </w:r>
            <w:r>
              <w:t>;</w:t>
            </w:r>
          </w:p>
          <w:p w14:paraId="43C6E058" w14:textId="77777777" w:rsidR="00BA1A14" w:rsidRDefault="00BA1A14" w:rsidP="00E62711">
            <w:pPr>
              <w:pStyle w:val="SourceCode"/>
            </w:pPr>
            <w:r>
              <w:t xml:space="preserve">  frmPtSelOptns.Width := cboPatient.Left - iGap;</w:t>
            </w:r>
          </w:p>
          <w:p w14:paraId="3F9971D3" w14:textId="77777777" w:rsidR="00BA1A14" w:rsidRDefault="00BA1A14" w:rsidP="00E62711">
            <w:pPr>
              <w:pStyle w:val="SourceCode"/>
            </w:pPr>
            <w:r>
              <w:t xml:space="preserve">  frmPtSelOptns.orapnlMainResize(nil);</w:t>
            </w:r>
          </w:p>
          <w:p w14:paraId="7CB08E08" w14:textId="77777777" w:rsidR="00BA1A14" w:rsidRDefault="00BA1A14" w:rsidP="00E62711">
            <w:pPr>
              <w:pStyle w:val="SourceCode"/>
            </w:pPr>
            <w:r>
              <w:t xml:space="preserve">  SetupDemographicsLabel;</w:t>
            </w:r>
          </w:p>
          <w:p w14:paraId="1C45B5B4" w14:textId="77777777" w:rsidR="00BA1A14" w:rsidRDefault="00BA1A14" w:rsidP="00E62711">
            <w:pPr>
              <w:pStyle w:val="SourceCode"/>
            </w:pPr>
            <w:r>
              <w:t>end;</w:t>
            </w:r>
          </w:p>
        </w:tc>
      </w:tr>
    </w:tbl>
    <w:p w14:paraId="14BFFE2E" w14:textId="77777777" w:rsidR="00BA1A14" w:rsidRDefault="00BA1A14" w:rsidP="00BA1A14">
      <w:pPr>
        <w:pStyle w:val="Heading8"/>
      </w:pPr>
      <w:bookmarkStart w:id="537" w:name="_Toc475621445"/>
      <w:r>
        <w:t>Unit fAlertsProcessed</w:t>
      </w:r>
      <w:bookmarkEnd w:id="537"/>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81"/>
        <w:gridCol w:w="1050"/>
        <w:gridCol w:w="6234"/>
      </w:tblGrid>
      <w:tr w:rsidR="00BA1A14" w:rsidRPr="00511BCB" w14:paraId="679803F9" w14:textId="77777777" w:rsidTr="00E62711">
        <w:trPr>
          <w:cantSplit/>
          <w:tblHeader/>
        </w:trPr>
        <w:tc>
          <w:tcPr>
            <w:tcW w:w="1192" w:type="pct"/>
            <w:shd w:val="clear" w:color="auto" w:fill="F2F2F2" w:themeFill="background1" w:themeFillShade="F2"/>
          </w:tcPr>
          <w:p w14:paraId="2486E4A2" w14:textId="77777777" w:rsidR="00BA1A14" w:rsidRPr="00511BCB" w:rsidRDefault="00BA1A14" w:rsidP="00E62711">
            <w:pPr>
              <w:pStyle w:val="TableHeading"/>
            </w:pPr>
            <w:r>
              <w:t>Item</w:t>
            </w:r>
          </w:p>
        </w:tc>
        <w:tc>
          <w:tcPr>
            <w:tcW w:w="549" w:type="pct"/>
            <w:shd w:val="clear" w:color="auto" w:fill="F2F2F2" w:themeFill="background1" w:themeFillShade="F2"/>
          </w:tcPr>
          <w:p w14:paraId="65FDDDFC" w14:textId="77777777" w:rsidR="00BA1A14" w:rsidRDefault="00BA1A14" w:rsidP="00E62711">
            <w:pPr>
              <w:pStyle w:val="TableHeading"/>
            </w:pPr>
            <w:r>
              <w:t>Category</w:t>
            </w:r>
          </w:p>
        </w:tc>
        <w:tc>
          <w:tcPr>
            <w:tcW w:w="3259" w:type="pct"/>
            <w:shd w:val="clear" w:color="auto" w:fill="F2F2F2" w:themeFill="background1" w:themeFillShade="F2"/>
          </w:tcPr>
          <w:p w14:paraId="573A0328" w14:textId="77777777" w:rsidR="00BA1A14" w:rsidRPr="00511BCB" w:rsidRDefault="00BA1A14" w:rsidP="00E62711">
            <w:pPr>
              <w:pStyle w:val="TableHeading"/>
            </w:pPr>
            <w:r>
              <w:t>Description of change/enhancement</w:t>
            </w:r>
          </w:p>
        </w:tc>
      </w:tr>
      <w:tr w:rsidR="00BA1A14" w:rsidRPr="00511BCB" w14:paraId="703A33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DDD5D9E" w14:textId="77777777" w:rsidR="00BA1A14" w:rsidRPr="003E09E4" w:rsidRDefault="00BA1A14" w:rsidP="00E62711">
            <w:pPr>
              <w:rPr>
                <w:rStyle w:val="SourceCodeChar"/>
                <w:szCs w:val="22"/>
              </w:rPr>
            </w:pPr>
            <w:r w:rsidRPr="003E09E4">
              <w:rPr>
                <w:rStyle w:val="SourceCodeChar"/>
                <w:szCs w:val="22"/>
              </w:rPr>
              <w:t>Unit</w:t>
            </w:r>
          </w:p>
          <w:p w14:paraId="405D6165" w14:textId="77777777" w:rsidR="00BA1A14" w:rsidRDefault="00BA1A14" w:rsidP="00E62711">
            <w:pPr>
              <w:pStyle w:val="TableHeading"/>
              <w:rPr>
                <w:rStyle w:val="SourceCodeChar"/>
              </w:rPr>
            </w:pPr>
            <w:r>
              <w:rPr>
                <w:rStyle w:val="SourceCodeChar"/>
              </w:rPr>
              <w:t>fAlertsProcessed</w:t>
            </w:r>
          </w:p>
        </w:tc>
        <w:tc>
          <w:tcPr>
            <w:tcW w:w="549" w:type="pct"/>
            <w:shd w:val="clear" w:color="auto" w:fill="auto"/>
          </w:tcPr>
          <w:p w14:paraId="596E4837" w14:textId="77777777" w:rsidR="00BA1A14" w:rsidRDefault="00BA1A14" w:rsidP="00E62711">
            <w:r>
              <w:t>New</w:t>
            </w:r>
          </w:p>
        </w:tc>
        <w:tc>
          <w:tcPr>
            <w:tcW w:w="3259" w:type="pct"/>
            <w:shd w:val="clear" w:color="auto" w:fill="auto"/>
          </w:tcPr>
          <w:p w14:paraId="76D54EBA" w14:textId="77777777" w:rsidR="00BA1A14" w:rsidRDefault="00BA1A14" w:rsidP="00E62711">
            <w:r>
              <w:t>Class implementing functionality required for processed alerts presentation</w:t>
            </w:r>
          </w:p>
        </w:tc>
      </w:tr>
      <w:tr w:rsidR="00BA1A14" w:rsidRPr="00511BCB" w14:paraId="41A96A10"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3CC0314" w14:textId="77777777" w:rsidR="00BA1A14" w:rsidRPr="003E09E4" w:rsidRDefault="00BA1A14" w:rsidP="00E62711">
            <w:pPr>
              <w:rPr>
                <w:rStyle w:val="SourceCodeChar"/>
                <w:szCs w:val="22"/>
              </w:rPr>
            </w:pPr>
            <w:r>
              <w:rPr>
                <w:rStyle w:val="SourceCodeChar"/>
                <w:szCs w:val="22"/>
              </w:rPr>
              <w:t>Class TfrmAlertsProcessed</w:t>
            </w:r>
          </w:p>
        </w:tc>
        <w:tc>
          <w:tcPr>
            <w:tcW w:w="549" w:type="pct"/>
            <w:shd w:val="clear" w:color="auto" w:fill="auto"/>
          </w:tcPr>
          <w:p w14:paraId="449EC2FF" w14:textId="77777777" w:rsidR="00BA1A14" w:rsidRDefault="00BA1A14" w:rsidP="00E62711">
            <w:r>
              <w:t>New</w:t>
            </w:r>
          </w:p>
        </w:tc>
        <w:tc>
          <w:tcPr>
            <w:tcW w:w="3259" w:type="pct"/>
            <w:shd w:val="clear" w:color="auto" w:fill="auto"/>
          </w:tcPr>
          <w:p w14:paraId="19AB9B56" w14:textId="77777777" w:rsidR="00BA1A14" w:rsidRDefault="00BA1A14" w:rsidP="00E62711">
            <w:r>
              <w:t>Form Layout</w:t>
            </w:r>
          </w:p>
          <w:p w14:paraId="6C68BE18" w14:textId="1C66474D" w:rsidR="00BA1A14" w:rsidRDefault="00C43D33" w:rsidP="00E62711">
            <w:r>
              <w:rPr>
                <w:noProof/>
              </w:rPr>
              <w:drawing>
                <wp:inline distT="0" distB="0" distL="0" distR="0" wp14:anchorId="1ACA18A3" wp14:editId="4E06E3EC">
                  <wp:extent cx="3768167" cy="1335767"/>
                  <wp:effectExtent l="0" t="0" r="3810" b="0"/>
                  <wp:docPr id="108" name="Picture 108" descr="The processed alerts form includes the table of processed alerts and buttons allowign user to control the contents of the processed alerts table (number of alerts, review period, sorting and grouping of alerts)" title="Processed Alerts form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768924" cy="1336035"/>
                          </a:xfrm>
                          <a:prstGeom prst="rect">
                            <a:avLst/>
                          </a:prstGeom>
                        </pic:spPr>
                      </pic:pic>
                    </a:graphicData>
                  </a:graphic>
                </wp:inline>
              </w:drawing>
            </w:r>
          </w:p>
          <w:p w14:paraId="6AA99105" w14:textId="77777777" w:rsidR="008B6227" w:rsidRDefault="008B6227" w:rsidP="00E62711">
            <w:r w:rsidRPr="008B6227">
              <w:t>Processed Alerts form layout</w:t>
            </w:r>
          </w:p>
          <w:p w14:paraId="17BC2A7E" w14:textId="77777777" w:rsidR="008B6227" w:rsidRDefault="008B6227" w:rsidP="00E62711"/>
          <w:p w14:paraId="6772FEE4" w14:textId="062D6D06" w:rsidR="008B6227" w:rsidRDefault="008B6227" w:rsidP="00E62711">
            <w:r w:rsidRPr="008B6227">
              <w:t>The processed alerts form includes the table of processed alerts and buttons allowign user to control the contents of the processed alerts table (number of alerts, review period, sorting and grouping of alerts)</w:t>
            </w:r>
          </w:p>
        </w:tc>
      </w:tr>
      <w:tr w:rsidR="00BA1A14" w:rsidRPr="00511BCB" w14:paraId="64B590E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B56BD9C" w14:textId="77777777" w:rsidR="00BA1A14" w:rsidRDefault="00BA1A14" w:rsidP="00E62711">
            <w:pPr>
              <w:pStyle w:val="TableHeading"/>
              <w:rPr>
                <w:rStyle w:val="SourceCodeChar"/>
              </w:rPr>
            </w:pPr>
            <w:r>
              <w:rPr>
                <w:rStyle w:val="SourceCodeChar"/>
              </w:rPr>
              <w:t>lstvProcessedAlerts: TCaptionListView</w:t>
            </w:r>
          </w:p>
        </w:tc>
        <w:tc>
          <w:tcPr>
            <w:tcW w:w="549" w:type="pct"/>
            <w:shd w:val="clear" w:color="auto" w:fill="auto"/>
          </w:tcPr>
          <w:p w14:paraId="69B4BC52" w14:textId="77777777" w:rsidR="00BA1A14" w:rsidRDefault="00BA1A14" w:rsidP="00E62711">
            <w:r>
              <w:t>New</w:t>
            </w:r>
          </w:p>
        </w:tc>
        <w:tc>
          <w:tcPr>
            <w:tcW w:w="3259" w:type="pct"/>
            <w:shd w:val="clear" w:color="auto" w:fill="auto"/>
          </w:tcPr>
          <w:p w14:paraId="55A98DE6" w14:textId="77777777" w:rsidR="00BA1A14" w:rsidRDefault="00BA1A14" w:rsidP="00E62711">
            <w:r>
              <w:t>Component is used as the Table of pending notifications</w:t>
            </w:r>
          </w:p>
        </w:tc>
      </w:tr>
      <w:tr w:rsidR="00BA1A14" w:rsidRPr="00511BCB" w14:paraId="1B021F43"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4852B1D" w14:textId="77777777" w:rsidR="00BA1A14" w:rsidRDefault="00BA1A14" w:rsidP="00E62711">
            <w:pPr>
              <w:pStyle w:val="TableHeading"/>
              <w:rPr>
                <w:rStyle w:val="SourceCodeChar"/>
              </w:rPr>
            </w:pPr>
            <w:r>
              <w:rPr>
                <w:rStyle w:val="SourceCodeChar"/>
              </w:rPr>
              <w:t>cmdDateRange: TButton</w:t>
            </w:r>
          </w:p>
        </w:tc>
        <w:tc>
          <w:tcPr>
            <w:tcW w:w="549" w:type="pct"/>
            <w:shd w:val="clear" w:color="auto" w:fill="auto"/>
          </w:tcPr>
          <w:p w14:paraId="23D3C3AA" w14:textId="77777777" w:rsidR="00BA1A14" w:rsidRDefault="00BA1A14" w:rsidP="00E62711">
            <w:r>
              <w:t>New</w:t>
            </w:r>
          </w:p>
        </w:tc>
        <w:tc>
          <w:tcPr>
            <w:tcW w:w="3259" w:type="pct"/>
            <w:shd w:val="clear" w:color="auto" w:fill="auto"/>
          </w:tcPr>
          <w:p w14:paraId="0E061938" w14:textId="77777777" w:rsidR="00BA1A14" w:rsidRDefault="00BA1A14" w:rsidP="00E62711">
            <w:r>
              <w:t xml:space="preserve">Component initializes the change to the processed alerts Date range </w:t>
            </w:r>
          </w:p>
        </w:tc>
      </w:tr>
      <w:tr w:rsidR="00BA1A14" w:rsidRPr="00511BCB" w14:paraId="10AB1E5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B75FD5F" w14:textId="77777777" w:rsidR="00BA1A14" w:rsidRDefault="00BA1A14" w:rsidP="00E62711">
            <w:pPr>
              <w:pStyle w:val="TableHeading"/>
              <w:rPr>
                <w:rStyle w:val="SourceCodeChar"/>
              </w:rPr>
            </w:pPr>
            <w:r>
              <w:rPr>
                <w:rStyle w:val="SourceCodeChar"/>
              </w:rPr>
              <w:t>dlgDateRange: TDateGangeDlg</w:t>
            </w:r>
          </w:p>
        </w:tc>
        <w:tc>
          <w:tcPr>
            <w:tcW w:w="549" w:type="pct"/>
            <w:shd w:val="clear" w:color="auto" w:fill="auto"/>
          </w:tcPr>
          <w:p w14:paraId="3885E98C" w14:textId="77777777" w:rsidR="00BA1A14" w:rsidRDefault="00BA1A14" w:rsidP="00E62711">
            <w:r>
              <w:t>New</w:t>
            </w:r>
          </w:p>
        </w:tc>
        <w:tc>
          <w:tcPr>
            <w:tcW w:w="3259" w:type="pct"/>
            <w:shd w:val="clear" w:color="auto" w:fill="auto"/>
          </w:tcPr>
          <w:p w14:paraId="045D7701" w14:textId="77777777" w:rsidR="00BA1A14" w:rsidRDefault="00BA1A14" w:rsidP="00E62711">
            <w:r>
              <w:t xml:space="preserve">Dialog used to change receive the preferable date range for processed alerts </w:t>
            </w:r>
          </w:p>
        </w:tc>
      </w:tr>
      <w:tr w:rsidR="00BA1A14" w:rsidRPr="00511BCB" w14:paraId="098DAB1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FB85D5B" w14:textId="77777777" w:rsidR="00BA1A14" w:rsidRDefault="00BA1A14" w:rsidP="00E62711">
            <w:pPr>
              <w:pStyle w:val="TableHeading"/>
              <w:rPr>
                <w:rStyle w:val="SourceCodeChar"/>
              </w:rPr>
            </w:pPr>
            <w:r>
              <w:rPr>
                <w:rStyle w:val="SourceCodeChar"/>
              </w:rPr>
              <w:t>ORAutoPanel1: TORAutpPanel</w:t>
            </w:r>
          </w:p>
        </w:tc>
        <w:tc>
          <w:tcPr>
            <w:tcW w:w="549" w:type="pct"/>
            <w:shd w:val="clear" w:color="auto" w:fill="auto"/>
          </w:tcPr>
          <w:p w14:paraId="2EE22CCC" w14:textId="77777777" w:rsidR="00BA1A14" w:rsidRDefault="00BA1A14" w:rsidP="00E62711">
            <w:r>
              <w:t>New</w:t>
            </w:r>
          </w:p>
        </w:tc>
        <w:tc>
          <w:tcPr>
            <w:tcW w:w="3259" w:type="pct"/>
            <w:shd w:val="clear" w:color="auto" w:fill="auto"/>
          </w:tcPr>
          <w:p w14:paraId="35DD658D" w14:textId="77777777" w:rsidR="00BA1A14" w:rsidRDefault="00BA1A14" w:rsidP="00E62711">
            <w:r>
              <w:t>Component is used at the container of the components providing description of the selected date range and number of alerts found for the range</w:t>
            </w:r>
          </w:p>
        </w:tc>
      </w:tr>
      <w:tr w:rsidR="00BA1A14" w:rsidRPr="00511BCB" w14:paraId="210D47F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AE9552B" w14:textId="77777777" w:rsidR="00BA1A14" w:rsidRDefault="00BA1A14" w:rsidP="00E62711">
            <w:pPr>
              <w:pStyle w:val="TableHeading"/>
              <w:rPr>
                <w:rStyle w:val="SourceCodeChar"/>
              </w:rPr>
            </w:pPr>
            <w:r>
              <w:rPr>
                <w:rStyle w:val="SourceCodeChar"/>
              </w:rPr>
              <w:t>ORAutoPanel2: TORAutoPanel</w:t>
            </w:r>
          </w:p>
        </w:tc>
        <w:tc>
          <w:tcPr>
            <w:tcW w:w="549" w:type="pct"/>
            <w:shd w:val="clear" w:color="auto" w:fill="auto"/>
          </w:tcPr>
          <w:p w14:paraId="047514DD" w14:textId="77777777" w:rsidR="00BA1A14" w:rsidRDefault="00BA1A14" w:rsidP="00E62711">
            <w:r>
              <w:t>New</w:t>
            </w:r>
          </w:p>
        </w:tc>
        <w:tc>
          <w:tcPr>
            <w:tcW w:w="3259" w:type="pct"/>
            <w:shd w:val="clear" w:color="auto" w:fill="auto"/>
          </w:tcPr>
          <w:p w14:paraId="1AAE0547" w14:textId="77777777" w:rsidR="00BA1A14" w:rsidRDefault="00BA1A14" w:rsidP="00E62711">
            <w:r>
              <w:t>Component is used as the container for buttons that control settings of user preferences.</w:t>
            </w:r>
          </w:p>
        </w:tc>
      </w:tr>
      <w:tr w:rsidR="00BA1A14" w:rsidRPr="00511BCB" w14:paraId="7E29CF1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58E9A09" w14:textId="77777777" w:rsidR="00BA1A14" w:rsidRDefault="00BA1A14" w:rsidP="00E62711">
            <w:pPr>
              <w:pStyle w:val="TableHeading"/>
              <w:rPr>
                <w:rStyle w:val="SourceCodeChar"/>
              </w:rPr>
            </w:pPr>
            <w:r>
              <w:rPr>
                <w:rStyle w:val="SourceCodeChar"/>
              </w:rPr>
              <w:t>cmdMaxNumber: TButton</w:t>
            </w:r>
          </w:p>
        </w:tc>
        <w:tc>
          <w:tcPr>
            <w:tcW w:w="549" w:type="pct"/>
            <w:shd w:val="clear" w:color="auto" w:fill="auto"/>
          </w:tcPr>
          <w:p w14:paraId="1AB813CD" w14:textId="77777777" w:rsidR="00BA1A14" w:rsidRDefault="00BA1A14" w:rsidP="00E62711">
            <w:r>
              <w:t>New</w:t>
            </w:r>
          </w:p>
        </w:tc>
        <w:tc>
          <w:tcPr>
            <w:tcW w:w="3259" w:type="pct"/>
            <w:shd w:val="clear" w:color="auto" w:fill="auto"/>
          </w:tcPr>
          <w:p w14:paraId="22DC72B8" w14:textId="77777777" w:rsidR="00BA1A14" w:rsidRDefault="00BA1A14" w:rsidP="00E62711">
            <w:r>
              <w:t>Button opens dialog for setting max number of alerts the user prefer to see on the screen</w:t>
            </w:r>
          </w:p>
        </w:tc>
      </w:tr>
      <w:tr w:rsidR="00BA1A14" w:rsidRPr="00511BCB" w14:paraId="5C0E6E31"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4FB764F" w14:textId="77777777" w:rsidR="00BA1A14" w:rsidRDefault="00BA1A14" w:rsidP="00E62711">
            <w:pPr>
              <w:pStyle w:val="TableHeading"/>
              <w:rPr>
                <w:rStyle w:val="SourceCodeChar"/>
              </w:rPr>
            </w:pPr>
            <w:r>
              <w:rPr>
                <w:rStyle w:val="SourceCodeChar"/>
              </w:rPr>
              <w:t>pnlGroupBy:TPanel</w:t>
            </w:r>
          </w:p>
        </w:tc>
        <w:tc>
          <w:tcPr>
            <w:tcW w:w="549" w:type="pct"/>
            <w:shd w:val="clear" w:color="auto" w:fill="auto"/>
          </w:tcPr>
          <w:p w14:paraId="5DF68865" w14:textId="77777777" w:rsidR="00BA1A14" w:rsidRDefault="00BA1A14" w:rsidP="00E62711">
            <w:r>
              <w:t>New</w:t>
            </w:r>
          </w:p>
        </w:tc>
        <w:tc>
          <w:tcPr>
            <w:tcW w:w="3259" w:type="pct"/>
            <w:shd w:val="clear" w:color="auto" w:fill="auto"/>
          </w:tcPr>
          <w:p w14:paraId="55DB6069" w14:textId="77777777" w:rsidR="00BA1A14" w:rsidRDefault="00BA1A14" w:rsidP="00E62711">
            <w:r>
              <w:t>Component is used as the container for list of available groups</w:t>
            </w:r>
          </w:p>
        </w:tc>
      </w:tr>
      <w:tr w:rsidR="00BA1A14" w:rsidRPr="00511BCB" w14:paraId="45C3870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0A623AB" w14:textId="77777777" w:rsidR="00BA1A14" w:rsidRDefault="00BA1A14" w:rsidP="00E62711">
            <w:pPr>
              <w:pStyle w:val="TableHeading"/>
              <w:rPr>
                <w:rStyle w:val="SourceCodeChar"/>
              </w:rPr>
            </w:pPr>
            <w:r>
              <w:rPr>
                <w:rStyle w:val="SourceCodeChar"/>
              </w:rPr>
              <w:t>stxtDateRange: TVA508StaticText</w:t>
            </w:r>
          </w:p>
        </w:tc>
        <w:tc>
          <w:tcPr>
            <w:tcW w:w="549" w:type="pct"/>
            <w:shd w:val="clear" w:color="auto" w:fill="auto"/>
          </w:tcPr>
          <w:p w14:paraId="70B3371A" w14:textId="77777777" w:rsidR="00BA1A14" w:rsidRDefault="00BA1A14" w:rsidP="00E62711">
            <w:r>
              <w:t>New</w:t>
            </w:r>
          </w:p>
        </w:tc>
        <w:tc>
          <w:tcPr>
            <w:tcW w:w="3259" w:type="pct"/>
            <w:shd w:val="clear" w:color="auto" w:fill="auto"/>
          </w:tcPr>
          <w:p w14:paraId="2655D470" w14:textId="77777777" w:rsidR="00BA1A14" w:rsidRDefault="00BA1A14" w:rsidP="00E62711">
            <w:r>
              <w:t>Component used to provide description of the selected date range</w:t>
            </w:r>
          </w:p>
        </w:tc>
      </w:tr>
      <w:tr w:rsidR="00BA1A14" w:rsidRPr="00511BCB" w14:paraId="29911CC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9211107" w14:textId="77777777" w:rsidR="00BA1A14" w:rsidRDefault="00BA1A14" w:rsidP="00E62711">
            <w:pPr>
              <w:pStyle w:val="TableHeading"/>
              <w:rPr>
                <w:rStyle w:val="SourceCodeChar"/>
              </w:rPr>
            </w:pPr>
            <w:r>
              <w:rPr>
                <w:rStyle w:val="SourceCodeChar"/>
              </w:rPr>
              <w:t>pnlRaw: TPanel</w:t>
            </w:r>
          </w:p>
        </w:tc>
        <w:tc>
          <w:tcPr>
            <w:tcW w:w="549" w:type="pct"/>
            <w:shd w:val="clear" w:color="auto" w:fill="auto"/>
          </w:tcPr>
          <w:p w14:paraId="04973DCC" w14:textId="77777777" w:rsidR="00BA1A14" w:rsidRDefault="00BA1A14" w:rsidP="00E62711">
            <w:r>
              <w:t>New</w:t>
            </w:r>
          </w:p>
        </w:tc>
        <w:tc>
          <w:tcPr>
            <w:tcW w:w="3259" w:type="pct"/>
            <w:shd w:val="clear" w:color="auto" w:fill="auto"/>
          </w:tcPr>
          <w:p w14:paraId="392A5F27" w14:textId="77777777" w:rsidR="00BA1A14" w:rsidRDefault="00BA1A14" w:rsidP="00E62711">
            <w:r>
              <w:t>Panel is used as the container for debug information</w:t>
            </w:r>
          </w:p>
        </w:tc>
      </w:tr>
      <w:tr w:rsidR="00BA1A14" w:rsidRPr="00511BCB" w14:paraId="7084A72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F0AE92C" w14:textId="77777777" w:rsidR="00BA1A14" w:rsidRDefault="00BA1A14" w:rsidP="00E62711">
            <w:pPr>
              <w:pStyle w:val="TableHeading"/>
              <w:rPr>
                <w:rStyle w:val="SourceCodeChar"/>
              </w:rPr>
            </w:pPr>
            <w:r>
              <w:rPr>
                <w:rStyle w:val="SourceCodeChar"/>
              </w:rPr>
              <w:t>SpeedButton1:TSpeedbutton</w:t>
            </w:r>
          </w:p>
        </w:tc>
        <w:tc>
          <w:tcPr>
            <w:tcW w:w="549" w:type="pct"/>
            <w:shd w:val="clear" w:color="auto" w:fill="auto"/>
          </w:tcPr>
          <w:p w14:paraId="20A00AC3" w14:textId="77777777" w:rsidR="00BA1A14" w:rsidRDefault="00BA1A14" w:rsidP="00E62711">
            <w:r>
              <w:t>New</w:t>
            </w:r>
          </w:p>
        </w:tc>
        <w:tc>
          <w:tcPr>
            <w:tcW w:w="3259" w:type="pct"/>
            <w:shd w:val="clear" w:color="auto" w:fill="auto"/>
          </w:tcPr>
          <w:p w14:paraId="36C9A326" w14:textId="77777777" w:rsidR="00BA1A14" w:rsidRDefault="00BA1A14" w:rsidP="00E62711">
            <w:r>
              <w:t>Button is used to toggle visibility of the debug components</w:t>
            </w:r>
          </w:p>
        </w:tc>
      </w:tr>
      <w:tr w:rsidR="00BA1A14" w:rsidRPr="00511BCB" w14:paraId="73D943D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C0D1514" w14:textId="77777777" w:rsidR="00BA1A14" w:rsidRDefault="00BA1A14" w:rsidP="00E62711">
            <w:pPr>
              <w:pStyle w:val="TableHeading"/>
              <w:rPr>
                <w:rStyle w:val="SourceCodeChar"/>
              </w:rPr>
            </w:pPr>
            <w:r>
              <w:rPr>
                <w:rStyle w:val="SourceCodeChar"/>
              </w:rPr>
              <w:lastRenderedPageBreak/>
              <w:t>stxtGroupBy: TVA508StaticText</w:t>
            </w:r>
          </w:p>
        </w:tc>
        <w:tc>
          <w:tcPr>
            <w:tcW w:w="549" w:type="pct"/>
            <w:shd w:val="clear" w:color="auto" w:fill="auto"/>
          </w:tcPr>
          <w:p w14:paraId="0CEE63A1" w14:textId="77777777" w:rsidR="00BA1A14" w:rsidRDefault="00BA1A14" w:rsidP="00E62711">
            <w:r>
              <w:t>New</w:t>
            </w:r>
          </w:p>
        </w:tc>
        <w:tc>
          <w:tcPr>
            <w:tcW w:w="3259" w:type="pct"/>
            <w:shd w:val="clear" w:color="auto" w:fill="auto"/>
          </w:tcPr>
          <w:p w14:paraId="3070D648" w14:textId="77777777" w:rsidR="00BA1A14" w:rsidRDefault="00BA1A14" w:rsidP="00E62711">
            <w:r>
              <w:t>List of grouping options</w:t>
            </w:r>
          </w:p>
        </w:tc>
      </w:tr>
      <w:tr w:rsidR="00BA1A14" w:rsidRPr="00511BCB" w14:paraId="6A0B966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10DB94B" w14:textId="77777777" w:rsidR="00BA1A14" w:rsidRDefault="00BA1A14" w:rsidP="00E62711">
            <w:pPr>
              <w:pStyle w:val="TableHeading"/>
              <w:rPr>
                <w:rStyle w:val="SourceCodeChar"/>
              </w:rPr>
            </w:pPr>
            <w:r>
              <w:rPr>
                <w:rStyle w:val="SourceCodeChar"/>
              </w:rPr>
              <w:t>ImageList1: TImageList</w:t>
            </w:r>
          </w:p>
        </w:tc>
        <w:tc>
          <w:tcPr>
            <w:tcW w:w="549" w:type="pct"/>
            <w:shd w:val="clear" w:color="auto" w:fill="auto"/>
          </w:tcPr>
          <w:p w14:paraId="368A790B" w14:textId="77777777" w:rsidR="00BA1A14" w:rsidRDefault="00BA1A14" w:rsidP="00E62711">
            <w:r>
              <w:t>New</w:t>
            </w:r>
          </w:p>
        </w:tc>
        <w:tc>
          <w:tcPr>
            <w:tcW w:w="3259" w:type="pct"/>
            <w:shd w:val="clear" w:color="auto" w:fill="auto"/>
          </w:tcPr>
          <w:p w14:paraId="79526C24" w14:textId="77777777" w:rsidR="00BA1A14" w:rsidRDefault="00BA1A14" w:rsidP="00E62711">
            <w:r>
              <w:t>Images used to represent collapsed/expanded statuses of the group</w:t>
            </w:r>
          </w:p>
        </w:tc>
      </w:tr>
      <w:tr w:rsidR="00BA1A14" w:rsidRPr="00511BCB" w14:paraId="72FB8A0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9964BBB" w14:textId="77777777" w:rsidR="00BA1A14" w:rsidRDefault="00BA1A14" w:rsidP="00E62711">
            <w:pPr>
              <w:pStyle w:val="TableHeading"/>
              <w:rPr>
                <w:rStyle w:val="SourceCodeChar"/>
              </w:rPr>
            </w:pPr>
            <w:r>
              <w:rPr>
                <w:rStyle w:val="SourceCodeChar"/>
              </w:rPr>
              <w:t>Event handler</w:t>
            </w:r>
            <w:r>
              <w:t xml:space="preserve"> </w:t>
            </w:r>
            <w:r w:rsidRPr="008D166C">
              <w:rPr>
                <w:rStyle w:val="SourceCodeChar"/>
              </w:rPr>
              <w:t>procedure cmdDateRangeClick(Sender: TObject);</w:t>
            </w:r>
          </w:p>
        </w:tc>
        <w:tc>
          <w:tcPr>
            <w:tcW w:w="549" w:type="pct"/>
            <w:shd w:val="clear" w:color="auto" w:fill="auto"/>
          </w:tcPr>
          <w:p w14:paraId="75E41BFF" w14:textId="77777777" w:rsidR="00BA1A14" w:rsidRDefault="00BA1A14" w:rsidP="00E62711">
            <w:r>
              <w:t>New</w:t>
            </w:r>
          </w:p>
        </w:tc>
        <w:tc>
          <w:tcPr>
            <w:tcW w:w="3259" w:type="pct"/>
            <w:shd w:val="clear" w:color="auto" w:fill="auto"/>
          </w:tcPr>
          <w:p w14:paraId="4B130863" w14:textId="77777777" w:rsidR="00BA1A14" w:rsidRDefault="00BA1A14" w:rsidP="00E62711">
            <w:r>
              <w:t>Procedure implements selection of the new value of the date range</w:t>
            </w:r>
          </w:p>
          <w:p w14:paraId="34359675" w14:textId="77777777" w:rsidR="00BA1A14" w:rsidRDefault="00BA1A14" w:rsidP="00E62711"/>
          <w:p w14:paraId="06D9CDD7" w14:textId="77777777" w:rsidR="00BA1A14" w:rsidRPr="00BB75B2" w:rsidRDefault="00BA1A14" w:rsidP="00E62711">
            <w:pPr>
              <w:pStyle w:val="SourceCode"/>
              <w:rPr>
                <w:b/>
              </w:rPr>
            </w:pPr>
            <w:r w:rsidRPr="00BB75B2">
              <w:rPr>
                <w:b/>
              </w:rPr>
              <w:t xml:space="preserve">procedure </w:t>
            </w:r>
            <w:r>
              <w:rPr>
                <w:b/>
              </w:rPr>
              <w:t>TfrmAlertsProcessed.</w:t>
            </w:r>
            <w:r w:rsidRPr="00BB75B2">
              <w:rPr>
                <w:b/>
              </w:rPr>
              <w:t>cmdDateRangeClick(Sender: TObject);</w:t>
            </w:r>
          </w:p>
          <w:p w14:paraId="6CBA6195" w14:textId="77777777" w:rsidR="00BA1A14" w:rsidRPr="00BB75B2" w:rsidRDefault="00BA1A14" w:rsidP="00E62711">
            <w:pPr>
              <w:pStyle w:val="SourceCode"/>
              <w:rPr>
                <w:b/>
              </w:rPr>
            </w:pPr>
            <w:r w:rsidRPr="00BB75B2">
              <w:rPr>
                <w:b/>
              </w:rPr>
              <w:t>var</w:t>
            </w:r>
          </w:p>
          <w:p w14:paraId="453E7EF9" w14:textId="77777777" w:rsidR="00BA1A14" w:rsidRPr="00C0796E" w:rsidRDefault="00BA1A14" w:rsidP="00E62711">
            <w:pPr>
              <w:pStyle w:val="SourceCode"/>
              <w:rPr>
                <w:b/>
              </w:rPr>
            </w:pPr>
            <w:r w:rsidRPr="00C0796E">
              <w:rPr>
                <w:b/>
              </w:rPr>
              <w:t xml:space="preserve">  _min,_max,_Start, _Stop: String;</w:t>
            </w:r>
          </w:p>
          <w:p w14:paraId="0999FB64" w14:textId="77777777" w:rsidR="00BA1A14" w:rsidRPr="00C0796E" w:rsidRDefault="00BA1A14" w:rsidP="00E62711">
            <w:pPr>
              <w:pStyle w:val="SourceCode"/>
              <w:rPr>
                <w:b/>
              </w:rPr>
            </w:pPr>
            <w:r w:rsidRPr="00C0796E">
              <w:rPr>
                <w:b/>
              </w:rPr>
              <w:t>begin</w:t>
            </w:r>
          </w:p>
          <w:p w14:paraId="734DD223" w14:textId="77777777" w:rsidR="00BA1A14" w:rsidRPr="00C0796E" w:rsidRDefault="00BA1A14" w:rsidP="00E62711">
            <w:pPr>
              <w:pStyle w:val="SourceCode"/>
              <w:rPr>
                <w:b/>
              </w:rPr>
            </w:pPr>
            <w:r w:rsidRPr="00C0796E">
              <w:rPr>
                <w:b/>
              </w:rPr>
              <w:t xml:space="preserve">  begin</w:t>
            </w:r>
          </w:p>
          <w:p w14:paraId="0B838C5E" w14:textId="77777777" w:rsidR="00BA1A14" w:rsidRPr="00C0796E" w:rsidRDefault="00BA1A14" w:rsidP="00E62711">
            <w:pPr>
              <w:pStyle w:val="SourceCode"/>
              <w:rPr>
                <w:b/>
              </w:rPr>
            </w:pPr>
            <w:r w:rsidRPr="00C0796E">
              <w:rPr>
                <w:b/>
              </w:rPr>
              <w:t xml:space="preserve">    _min := FormatDateTime(fAlertRangeEdit.fmtDateTime,Now - FAlertMinDate + 1);</w:t>
            </w:r>
          </w:p>
          <w:p w14:paraId="50ACAB2B" w14:textId="77777777" w:rsidR="00BA1A14" w:rsidRPr="00C0796E" w:rsidRDefault="00BA1A14" w:rsidP="00E62711">
            <w:pPr>
              <w:pStyle w:val="SourceCode"/>
              <w:rPr>
                <w:b/>
              </w:rPr>
            </w:pPr>
            <w:r w:rsidRPr="00C0796E">
              <w:rPr>
                <w:b/>
              </w:rPr>
              <w:t xml:space="preserve">    _max := FormatDateTime(fAlertRangeEdit.fmtDateTime,Now);</w:t>
            </w:r>
          </w:p>
          <w:p w14:paraId="0B2F733B" w14:textId="77777777" w:rsidR="00BA1A14" w:rsidRPr="00C0796E" w:rsidRDefault="00BA1A14" w:rsidP="00E62711">
            <w:pPr>
              <w:pStyle w:val="SourceCode"/>
              <w:rPr>
                <w:b/>
              </w:rPr>
            </w:pPr>
            <w:r w:rsidRPr="00C0796E">
              <w:rPr>
                <w:b/>
              </w:rPr>
              <w:t xml:space="preserve">    _start := FormatFMDateTime(fAlertRangeEdit.fmtDateTime,Round(FStrtDate));</w:t>
            </w:r>
          </w:p>
          <w:p w14:paraId="36645369" w14:textId="77777777" w:rsidR="00BA1A14" w:rsidRPr="00C0796E" w:rsidRDefault="00BA1A14" w:rsidP="00E62711">
            <w:pPr>
              <w:pStyle w:val="SourceCode"/>
              <w:rPr>
                <w:b/>
              </w:rPr>
            </w:pPr>
            <w:r w:rsidRPr="00C0796E">
              <w:rPr>
                <w:b/>
              </w:rPr>
              <w:t xml:space="preserve">    _stop :=  FormatFMDateTime(fAlertRangeEdit.fmtDateTime,Round(FEndDate)+ 0.23595);</w:t>
            </w:r>
          </w:p>
          <w:p w14:paraId="41E0A6BB" w14:textId="77777777" w:rsidR="00BA1A14" w:rsidRPr="00C0796E" w:rsidRDefault="00BA1A14" w:rsidP="00E62711">
            <w:pPr>
              <w:pStyle w:val="SourceCode"/>
              <w:rPr>
                <w:b/>
              </w:rPr>
            </w:pPr>
            <w:r w:rsidRPr="00C0796E">
              <w:rPr>
                <w:b/>
              </w:rPr>
              <w:t xml:space="preserve">    if editAlertRange(_Start,_stop,_min,_max, fAlertMinDate)= mrOK then</w:t>
            </w:r>
          </w:p>
          <w:p w14:paraId="626927A0" w14:textId="77777777" w:rsidR="00BA1A14" w:rsidRPr="00C0796E" w:rsidRDefault="00BA1A14" w:rsidP="00E62711">
            <w:pPr>
              <w:pStyle w:val="SourceCode"/>
              <w:rPr>
                <w:b/>
              </w:rPr>
            </w:pPr>
            <w:r w:rsidRPr="00C0796E">
              <w:rPr>
                <w:b/>
              </w:rPr>
              <w:t xml:space="preserve">      begin</w:t>
            </w:r>
          </w:p>
          <w:p w14:paraId="77222134" w14:textId="77777777" w:rsidR="00BA1A14" w:rsidRPr="00C0796E" w:rsidRDefault="00BA1A14" w:rsidP="00E62711">
            <w:pPr>
              <w:pStyle w:val="SourceCode"/>
              <w:rPr>
                <w:b/>
              </w:rPr>
            </w:pPr>
            <w:r w:rsidRPr="00C0796E">
              <w:rPr>
                <w:b/>
              </w:rPr>
              <w:t xml:space="preserve">        FStrtDate := StrToFMDateTime(_Start);</w:t>
            </w:r>
          </w:p>
          <w:p w14:paraId="7360C04C" w14:textId="77777777" w:rsidR="00BA1A14" w:rsidRPr="00C0796E" w:rsidRDefault="00BA1A14" w:rsidP="00E62711">
            <w:pPr>
              <w:pStyle w:val="SourceCode"/>
              <w:rPr>
                <w:b/>
              </w:rPr>
            </w:pPr>
            <w:r w:rsidRPr="00C0796E">
              <w:rPr>
                <w:b/>
              </w:rPr>
              <w:t xml:space="preserve">        FEndDate := StrToFMDateTime(_Stop);</w:t>
            </w:r>
          </w:p>
          <w:p w14:paraId="61BE1FEA" w14:textId="77777777" w:rsidR="00BA1A14" w:rsidRDefault="00BA1A14" w:rsidP="00E62711">
            <w:pPr>
              <w:pStyle w:val="SourceCode"/>
              <w:rPr>
                <w:b/>
              </w:rPr>
            </w:pPr>
            <w:r w:rsidRPr="00C0796E">
              <w:rPr>
                <w:b/>
              </w:rPr>
              <w:t xml:space="preserve">        paLogDays := Round(StrDateToDate(_Stop)) - Round(StrDateToDate(_Start)) + 1;</w:t>
            </w:r>
          </w:p>
          <w:p w14:paraId="55DB3B09" w14:textId="77777777" w:rsidR="00BA1A14" w:rsidRPr="00BB75B2" w:rsidRDefault="00BA1A14" w:rsidP="00E62711">
            <w:pPr>
              <w:pStyle w:val="SourceCode"/>
              <w:rPr>
                <w:b/>
              </w:rPr>
            </w:pPr>
            <w:r w:rsidRPr="00BB75B2">
              <w:rPr>
                <w:b/>
              </w:rPr>
              <w:t xml:space="preserve">      UpdateAlertInfo; // Update description of the processed alerts</w:t>
            </w:r>
          </w:p>
          <w:p w14:paraId="567498BE" w14:textId="77777777" w:rsidR="00BA1A14" w:rsidRPr="00BB75B2" w:rsidRDefault="00BA1A14" w:rsidP="00E62711">
            <w:pPr>
              <w:pStyle w:val="SourceCode"/>
              <w:rPr>
                <w:b/>
              </w:rPr>
            </w:pPr>
          </w:p>
          <w:p w14:paraId="52148E02" w14:textId="77777777" w:rsidR="00BA1A14" w:rsidRPr="00BB75B2" w:rsidRDefault="00BA1A14" w:rsidP="00E62711">
            <w:pPr>
              <w:pStyle w:val="SourceCode"/>
              <w:rPr>
                <w:b/>
              </w:rPr>
            </w:pPr>
            <w:r w:rsidRPr="00BB75B2">
              <w:rPr>
                <w:b/>
              </w:rPr>
              <w:t xml:space="preserve">      if ScreenReaderActive then</w:t>
            </w:r>
          </w:p>
          <w:p w14:paraId="7998CC86" w14:textId="77777777" w:rsidR="00BA1A14" w:rsidRPr="00BB75B2" w:rsidRDefault="00BA1A14" w:rsidP="00E62711">
            <w:pPr>
              <w:pStyle w:val="SourceCode"/>
              <w:rPr>
                <w:b/>
              </w:rPr>
            </w:pPr>
            <w:r w:rsidRPr="00BB75B2">
              <w:rPr>
                <w:b/>
              </w:rPr>
              <w:t xml:space="preserve">        GetScreenReader.Speak('Updated Date Range starts on '+</w:t>
            </w:r>
          </w:p>
          <w:p w14:paraId="75EB1CCC" w14:textId="77777777" w:rsidR="00BA1A14" w:rsidRPr="00BB75B2" w:rsidRDefault="00BA1A14" w:rsidP="00E62711">
            <w:pPr>
              <w:pStyle w:val="SourceCode"/>
              <w:rPr>
                <w:b/>
              </w:rPr>
            </w:pPr>
            <w:r w:rsidRPr="00BB75B2">
              <w:rPr>
                <w:b/>
              </w:rPr>
              <w:t xml:space="preserve">          FormatDateTime('mmm/dd/yyyy', FMDateTimeToDateTime(FStrtDate)) + ' ends on ' +</w:t>
            </w:r>
          </w:p>
          <w:p w14:paraId="57BCC282" w14:textId="77777777" w:rsidR="00BA1A14" w:rsidRPr="00BB75B2" w:rsidRDefault="00BA1A14" w:rsidP="00E62711">
            <w:pPr>
              <w:pStyle w:val="SourceCode"/>
              <w:rPr>
                <w:b/>
              </w:rPr>
            </w:pPr>
            <w:r w:rsidRPr="00BB75B2">
              <w:rPr>
                <w:b/>
              </w:rPr>
              <w:t xml:space="preserve">          FormatDateTime('mmm/dd/yyyy', FMDateTimeToDateTime(FEndDate))</w:t>
            </w:r>
          </w:p>
          <w:p w14:paraId="7F7ECD90" w14:textId="77777777" w:rsidR="00BA1A14" w:rsidRPr="00BB75B2" w:rsidRDefault="00BA1A14" w:rsidP="00E62711">
            <w:pPr>
              <w:pStyle w:val="SourceCode"/>
              <w:rPr>
                <w:b/>
              </w:rPr>
            </w:pPr>
            <w:r w:rsidRPr="00BB75B2">
              <w:rPr>
                <w:b/>
              </w:rPr>
              <w:t xml:space="preserve">        );</w:t>
            </w:r>
          </w:p>
          <w:p w14:paraId="3EA1136F" w14:textId="77777777" w:rsidR="00BA1A14" w:rsidRPr="00BB75B2" w:rsidRDefault="00BA1A14" w:rsidP="00E62711">
            <w:pPr>
              <w:pStyle w:val="SourceCode"/>
              <w:rPr>
                <w:b/>
              </w:rPr>
            </w:pPr>
            <w:r w:rsidRPr="00BB75B2">
              <w:rPr>
                <w:b/>
              </w:rPr>
              <w:t xml:space="preserve">      LoadProcessedAlerts; // Load Processed alerts data from Server</w:t>
            </w:r>
          </w:p>
          <w:p w14:paraId="4473688F" w14:textId="77777777" w:rsidR="00BA1A14" w:rsidRPr="00BB75B2" w:rsidRDefault="00BA1A14" w:rsidP="00E62711">
            <w:pPr>
              <w:pStyle w:val="SourceCode"/>
              <w:rPr>
                <w:b/>
              </w:rPr>
            </w:pPr>
            <w:r w:rsidRPr="00BB75B2">
              <w:rPr>
                <w:b/>
              </w:rPr>
              <w:t xml:space="preserve">    end;</w:t>
            </w:r>
          </w:p>
          <w:p w14:paraId="1A7F0A9F" w14:textId="77777777" w:rsidR="00BA1A14" w:rsidRPr="00BB75B2" w:rsidRDefault="00BA1A14" w:rsidP="00E62711">
            <w:pPr>
              <w:pStyle w:val="SourceCode"/>
              <w:rPr>
                <w:b/>
              </w:rPr>
            </w:pPr>
            <w:r w:rsidRPr="00BB75B2">
              <w:rPr>
                <w:b/>
              </w:rPr>
              <w:t xml:space="preserve">  end;</w:t>
            </w:r>
          </w:p>
          <w:p w14:paraId="16C732FB" w14:textId="77777777" w:rsidR="00BA1A14" w:rsidRDefault="00BA1A14" w:rsidP="00E62711">
            <w:pPr>
              <w:pStyle w:val="SourceCode"/>
            </w:pPr>
            <w:r w:rsidRPr="00BB75B2">
              <w:rPr>
                <w:b/>
              </w:rPr>
              <w:t>end;</w:t>
            </w:r>
          </w:p>
        </w:tc>
      </w:tr>
      <w:tr w:rsidR="00BA1A14" w:rsidRPr="00511BCB" w14:paraId="23F402A3"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6EABC8E" w14:textId="77777777" w:rsidR="00BA1A14" w:rsidRPr="00C77A04" w:rsidRDefault="00BA1A14" w:rsidP="00E62711">
            <w:pPr>
              <w:rPr>
                <w:rStyle w:val="SourceCodeChar"/>
                <w:szCs w:val="22"/>
              </w:rPr>
            </w:pPr>
            <w:r w:rsidRPr="00C77A04">
              <w:rPr>
                <w:rStyle w:val="SourceCodeChar"/>
                <w:szCs w:val="22"/>
              </w:rPr>
              <w:lastRenderedPageBreak/>
              <w:t xml:space="preserve">Event handler    </w:t>
            </w:r>
          </w:p>
          <w:p w14:paraId="66506C39" w14:textId="77777777" w:rsidR="00BA1A14" w:rsidRPr="00BC263D" w:rsidRDefault="00BA1A14" w:rsidP="00E62711">
            <w:pPr>
              <w:pStyle w:val="SourceBold"/>
              <w:rPr>
                <w:rStyle w:val="SourceCodeChar"/>
              </w:rPr>
            </w:pPr>
            <w:r w:rsidRPr="00BC263D">
              <w:rPr>
                <w:rStyle w:val="SourceCodeChar"/>
              </w:rPr>
              <w:t xml:space="preserve">procedure </w:t>
            </w:r>
            <w:r w:rsidRPr="00072015">
              <w:t>lstvProcessedAlertsColumnClick(Sender: TObject; Column: TListColumn);</w:t>
            </w:r>
          </w:p>
          <w:p w14:paraId="3654C257" w14:textId="77777777" w:rsidR="00BA1A14" w:rsidRDefault="00BA1A14" w:rsidP="00E62711">
            <w:pPr>
              <w:pStyle w:val="TableHeading"/>
              <w:rPr>
                <w:rStyle w:val="SourceCodeChar"/>
              </w:rPr>
            </w:pPr>
          </w:p>
        </w:tc>
        <w:tc>
          <w:tcPr>
            <w:tcW w:w="549" w:type="pct"/>
            <w:shd w:val="clear" w:color="auto" w:fill="auto"/>
          </w:tcPr>
          <w:p w14:paraId="6CB05234" w14:textId="77777777" w:rsidR="00BA1A14" w:rsidRDefault="00BA1A14" w:rsidP="00E62711">
            <w:r>
              <w:t>New</w:t>
            </w:r>
          </w:p>
        </w:tc>
        <w:tc>
          <w:tcPr>
            <w:tcW w:w="3259" w:type="pct"/>
            <w:shd w:val="clear" w:color="auto" w:fill="auto"/>
          </w:tcPr>
          <w:p w14:paraId="434E837C" w14:textId="77777777" w:rsidR="00BA1A14" w:rsidRDefault="00BA1A14" w:rsidP="00E62711">
            <w:r>
              <w:t>Procedure provides sorting capabilities</w:t>
            </w:r>
          </w:p>
          <w:p w14:paraId="361709C8" w14:textId="77777777" w:rsidR="00BA1A14" w:rsidRDefault="00BA1A14" w:rsidP="00E62711">
            <w:pPr>
              <w:pStyle w:val="SourceBold"/>
            </w:pPr>
          </w:p>
          <w:p w14:paraId="2CDF206A" w14:textId="77777777" w:rsidR="00BA1A14" w:rsidRPr="003657F3" w:rsidRDefault="00BA1A14" w:rsidP="00E62711">
            <w:pPr>
              <w:pStyle w:val="SourceBold"/>
            </w:pPr>
            <w:r w:rsidRPr="003657F3">
              <w:t xml:space="preserve">procedure </w:t>
            </w:r>
            <w:r>
              <w:t>TfrmAlertsProcessed.</w:t>
            </w:r>
            <w:r w:rsidRPr="003657F3">
              <w:t>lstvProcessedAlertsColumnClick(Sender: TObject; Column: TListColumn);</w:t>
            </w:r>
          </w:p>
          <w:p w14:paraId="06EB456C" w14:textId="77777777" w:rsidR="00BA1A14" w:rsidRPr="003657F3" w:rsidRDefault="00BA1A14" w:rsidP="00E62711">
            <w:pPr>
              <w:pStyle w:val="SourceBold"/>
            </w:pPr>
          </w:p>
          <w:p w14:paraId="0AD2FB95" w14:textId="77777777" w:rsidR="00BA1A14" w:rsidRPr="003657F3" w:rsidRDefault="00BA1A14" w:rsidP="00E62711">
            <w:pPr>
              <w:pStyle w:val="SourceBold"/>
            </w:pPr>
            <w:r w:rsidRPr="003657F3">
              <w:t xml:space="preserve">  procedure UpdateHeader(aHandle:HWND; aColumn: Integer);</w:t>
            </w:r>
          </w:p>
          <w:p w14:paraId="5B0A3135" w14:textId="77777777" w:rsidR="00BA1A14" w:rsidRPr="003657F3" w:rsidRDefault="00BA1A14" w:rsidP="00E62711">
            <w:pPr>
              <w:pStyle w:val="SourceBold"/>
            </w:pPr>
            <w:r w:rsidRPr="003657F3">
              <w:t xml:space="preserve">  var</w:t>
            </w:r>
          </w:p>
          <w:p w14:paraId="310EB34B" w14:textId="77777777" w:rsidR="00BA1A14" w:rsidRPr="003657F3" w:rsidRDefault="00BA1A14" w:rsidP="00E62711">
            <w:pPr>
              <w:pStyle w:val="SourceBold"/>
            </w:pPr>
            <w:r w:rsidRPr="003657F3">
              <w:t xml:space="preserve">    Header: HWND;</w:t>
            </w:r>
          </w:p>
          <w:p w14:paraId="1C011373" w14:textId="77777777" w:rsidR="00BA1A14" w:rsidRPr="003657F3" w:rsidRDefault="00BA1A14" w:rsidP="00E62711">
            <w:pPr>
              <w:pStyle w:val="SourceBold"/>
            </w:pPr>
            <w:r w:rsidRPr="003657F3">
              <w:t xml:space="preserve">    Item: THDItem;</w:t>
            </w:r>
          </w:p>
          <w:p w14:paraId="7053D607" w14:textId="77777777" w:rsidR="00BA1A14" w:rsidRPr="003657F3" w:rsidRDefault="00BA1A14" w:rsidP="00E62711">
            <w:pPr>
              <w:pStyle w:val="SourceBold"/>
            </w:pPr>
            <w:r w:rsidRPr="003657F3">
              <w:t xml:space="preserve">  begin</w:t>
            </w:r>
          </w:p>
          <w:p w14:paraId="5B46ADAC" w14:textId="77777777" w:rsidR="00BA1A14" w:rsidRPr="003657F3" w:rsidRDefault="00BA1A14" w:rsidP="00E62711">
            <w:pPr>
              <w:pStyle w:val="SourceBold"/>
            </w:pPr>
            <w:r w:rsidRPr="003657F3">
              <w:t xml:space="preserve">    Header := ListView_GetHeader(aHandle);</w:t>
            </w:r>
          </w:p>
          <w:p w14:paraId="41818550" w14:textId="77777777" w:rsidR="00BA1A14" w:rsidRPr="003657F3" w:rsidRDefault="00BA1A14" w:rsidP="00E62711">
            <w:pPr>
              <w:pStyle w:val="SourceBold"/>
            </w:pPr>
            <w:r w:rsidRPr="003657F3">
              <w:t xml:space="preserve">    ZeroMemory(@Item, SizeOf(Item));</w:t>
            </w:r>
          </w:p>
          <w:p w14:paraId="20E42222" w14:textId="77777777" w:rsidR="00BA1A14" w:rsidRPr="003657F3" w:rsidRDefault="00BA1A14" w:rsidP="00E62711">
            <w:pPr>
              <w:pStyle w:val="SourceBold"/>
            </w:pPr>
            <w:r w:rsidRPr="003657F3">
              <w:t xml:space="preserve">    Item.Mask := HDI_FORMAT;</w:t>
            </w:r>
          </w:p>
          <w:p w14:paraId="6AFE448C" w14:textId="77777777" w:rsidR="00BA1A14" w:rsidRPr="003657F3" w:rsidRDefault="00BA1A14" w:rsidP="00E62711">
            <w:pPr>
              <w:pStyle w:val="SourceBold"/>
            </w:pPr>
          </w:p>
          <w:p w14:paraId="379892AA" w14:textId="77777777" w:rsidR="00BA1A14" w:rsidRPr="003657F3" w:rsidRDefault="00BA1A14" w:rsidP="00E62711">
            <w:pPr>
              <w:pStyle w:val="SourceBold"/>
            </w:pPr>
            <w:r w:rsidRPr="003657F3">
              <w:t xml:space="preserve">    ListViewClearSortIndicator(aHandle,</w:t>
            </w:r>
            <w:r>
              <w:rPr>
                <w:b w:val="0"/>
              </w:rPr>
              <w:t xml:space="preserve"> </w:t>
            </w:r>
            <w:r w:rsidRPr="00C0796E">
              <w:t>Fpa</w:t>
            </w:r>
            <w:r w:rsidRPr="003657F3">
              <w:t>SortedColumn);</w:t>
            </w:r>
          </w:p>
          <w:p w14:paraId="733F5B7F" w14:textId="77777777" w:rsidR="00BA1A14" w:rsidRPr="003657F3" w:rsidRDefault="00BA1A14" w:rsidP="00E62711">
            <w:pPr>
              <w:pStyle w:val="SourceBold"/>
            </w:pPr>
          </w:p>
          <w:p w14:paraId="60A60BE0" w14:textId="77777777" w:rsidR="00BA1A14" w:rsidRPr="003657F3" w:rsidRDefault="00BA1A14" w:rsidP="00E62711">
            <w:pPr>
              <w:pStyle w:val="SourceBold"/>
            </w:pPr>
            <w:r w:rsidRPr="003657F3">
              <w:t xml:space="preserve">    if Column.Index &lt;&gt; </w:t>
            </w:r>
            <w:r w:rsidRPr="00C0796E">
              <w:t>Fpa</w:t>
            </w:r>
            <w:r w:rsidRPr="003657F3">
              <w:t>SortedColumn then</w:t>
            </w:r>
          </w:p>
          <w:p w14:paraId="5D226A36" w14:textId="77777777" w:rsidR="00BA1A14" w:rsidRPr="003657F3" w:rsidRDefault="00BA1A14" w:rsidP="00E62711">
            <w:pPr>
              <w:pStyle w:val="SourceBold"/>
            </w:pPr>
            <w:r w:rsidRPr="003657F3">
              <w:t xml:space="preserve">      begin</w:t>
            </w:r>
          </w:p>
          <w:p w14:paraId="0C5191A8" w14:textId="77777777" w:rsidR="00BA1A14" w:rsidRPr="003657F3" w:rsidRDefault="00BA1A14" w:rsidP="00E62711">
            <w:pPr>
              <w:pStyle w:val="SourceBold"/>
            </w:pPr>
            <w:r w:rsidRPr="003657F3">
              <w:t xml:space="preserve">        </w:t>
            </w:r>
            <w:r w:rsidRPr="00C0796E">
              <w:t>Fpa</w:t>
            </w:r>
            <w:r w:rsidRPr="003657F3">
              <w:t>Descending := False;</w:t>
            </w:r>
          </w:p>
          <w:p w14:paraId="304D8D0F" w14:textId="77777777" w:rsidR="00BA1A14" w:rsidRPr="003657F3" w:rsidRDefault="00BA1A14" w:rsidP="00E62711">
            <w:pPr>
              <w:pStyle w:val="SourceBold"/>
            </w:pPr>
            <w:r w:rsidRPr="003657F3">
              <w:t xml:space="preserve">        </w:t>
            </w:r>
            <w:r w:rsidRPr="00C0796E">
              <w:t>FpaSortedColumn</w:t>
            </w:r>
            <w:r w:rsidRPr="003657F3">
              <w:t xml:space="preserve"> := Column.Index;</w:t>
            </w:r>
          </w:p>
          <w:p w14:paraId="2A2946AD" w14:textId="77777777" w:rsidR="00BA1A14" w:rsidRPr="003657F3" w:rsidRDefault="00BA1A14" w:rsidP="00E62711">
            <w:pPr>
              <w:pStyle w:val="SourceBold"/>
            </w:pPr>
            <w:r w:rsidRPr="003657F3">
              <w:t xml:space="preserve">      end</w:t>
            </w:r>
          </w:p>
          <w:p w14:paraId="0C89269B" w14:textId="77777777" w:rsidR="00BA1A14" w:rsidRPr="003657F3" w:rsidRDefault="00BA1A14" w:rsidP="00E62711">
            <w:pPr>
              <w:pStyle w:val="SourceBold"/>
            </w:pPr>
            <w:r w:rsidRPr="003657F3">
              <w:t xml:space="preserve">    else</w:t>
            </w:r>
          </w:p>
          <w:p w14:paraId="049AADED" w14:textId="77777777" w:rsidR="00BA1A14" w:rsidRPr="003657F3" w:rsidRDefault="00BA1A14" w:rsidP="00E62711">
            <w:pPr>
              <w:pStyle w:val="SourceBold"/>
            </w:pPr>
            <w:r w:rsidRPr="003657F3">
              <w:t xml:space="preserve">      </w:t>
            </w:r>
            <w:r w:rsidRPr="00C0796E">
              <w:t>FpaDescending</w:t>
            </w:r>
            <w:r w:rsidRPr="003657F3">
              <w:t xml:space="preserve"> := not </w:t>
            </w:r>
            <w:r w:rsidRPr="00C0796E">
              <w:t>FpaDescending</w:t>
            </w:r>
            <w:r w:rsidRPr="003657F3">
              <w:t>;</w:t>
            </w:r>
          </w:p>
          <w:p w14:paraId="3D0F179E" w14:textId="77777777" w:rsidR="00BA1A14" w:rsidRPr="003657F3" w:rsidRDefault="00BA1A14" w:rsidP="00E62711">
            <w:pPr>
              <w:pStyle w:val="SourceBold"/>
            </w:pPr>
          </w:p>
          <w:p w14:paraId="0709DCEC" w14:textId="77777777" w:rsidR="00BA1A14" w:rsidRPr="003657F3" w:rsidRDefault="00BA1A14" w:rsidP="00E62711">
            <w:pPr>
              <w:pStyle w:val="SourceBold"/>
            </w:pPr>
            <w:r w:rsidRPr="003657F3">
              <w:t xml:space="preserve">    // Get the new column</w:t>
            </w:r>
          </w:p>
          <w:p w14:paraId="206CF904" w14:textId="77777777" w:rsidR="00BA1A14" w:rsidRPr="003657F3" w:rsidRDefault="00BA1A14" w:rsidP="00E62711">
            <w:pPr>
              <w:pStyle w:val="SourceBold"/>
            </w:pPr>
            <w:r w:rsidRPr="003657F3">
              <w:t xml:space="preserve">    Header_GetItem(Header, SortedColumn, Item);</w:t>
            </w:r>
          </w:p>
          <w:p w14:paraId="0F99D989" w14:textId="77777777" w:rsidR="00BA1A14" w:rsidRPr="003657F3" w:rsidRDefault="00BA1A14" w:rsidP="00E62711">
            <w:pPr>
              <w:pStyle w:val="SourceBold"/>
            </w:pPr>
            <w:r w:rsidRPr="003657F3">
              <w:t xml:space="preserve">    Item.fmt := Item.fmt and not (HDF_SORTUP or HDF_SORTDOWN);//remove both flags</w:t>
            </w:r>
          </w:p>
          <w:p w14:paraId="1C3B1066" w14:textId="77777777" w:rsidR="00BA1A14" w:rsidRPr="003657F3" w:rsidRDefault="00BA1A14" w:rsidP="00E62711">
            <w:pPr>
              <w:pStyle w:val="SourceBold"/>
            </w:pPr>
          </w:p>
          <w:p w14:paraId="20F0D24D" w14:textId="77777777" w:rsidR="00BA1A14" w:rsidRPr="003657F3" w:rsidRDefault="00BA1A14" w:rsidP="00E62711">
            <w:pPr>
              <w:pStyle w:val="SourceBold"/>
            </w:pPr>
            <w:r w:rsidRPr="003657F3">
              <w:t xml:space="preserve">    if </w:t>
            </w:r>
            <w:r w:rsidRPr="00574C9A">
              <w:t>Fpa</w:t>
            </w:r>
            <w:r w:rsidRPr="003657F3">
              <w:t>Descending then</w:t>
            </w:r>
          </w:p>
          <w:p w14:paraId="51C0A51F" w14:textId="77777777" w:rsidR="00BA1A14" w:rsidRPr="003657F3" w:rsidRDefault="00BA1A14" w:rsidP="00E62711">
            <w:pPr>
              <w:pStyle w:val="SourceBold"/>
            </w:pPr>
            <w:r w:rsidRPr="003657F3">
              <w:t xml:space="preserve">      Item.fmt := Item.fmt or HDF_SORTDOWN//include the sort descending flag</w:t>
            </w:r>
          </w:p>
          <w:p w14:paraId="668B653C" w14:textId="77777777" w:rsidR="00BA1A14" w:rsidRPr="003657F3" w:rsidRDefault="00BA1A14" w:rsidP="00E62711">
            <w:pPr>
              <w:pStyle w:val="SourceBold"/>
            </w:pPr>
            <w:r w:rsidRPr="003657F3">
              <w:t xml:space="preserve">    else</w:t>
            </w:r>
          </w:p>
          <w:p w14:paraId="0CB799DF" w14:textId="77777777" w:rsidR="00BA1A14" w:rsidRPr="003657F3" w:rsidRDefault="00BA1A14" w:rsidP="00E62711">
            <w:pPr>
              <w:pStyle w:val="SourceBold"/>
            </w:pPr>
            <w:r w:rsidRPr="003657F3">
              <w:t xml:space="preserve">      Item.fmt := Item.fmt or HDF_SORTUP;//include the sort ascending flag</w:t>
            </w:r>
          </w:p>
          <w:p w14:paraId="7A96C923" w14:textId="77777777" w:rsidR="00BA1A14" w:rsidRPr="003657F3" w:rsidRDefault="00BA1A14" w:rsidP="00E62711">
            <w:pPr>
              <w:pStyle w:val="SourceBold"/>
            </w:pPr>
            <w:r w:rsidRPr="003657F3">
              <w:t xml:space="preserve">    Header_SetItem(Header, </w:t>
            </w:r>
            <w:r w:rsidRPr="00574C9A">
              <w:t>FpaSortedColumn</w:t>
            </w:r>
            <w:r w:rsidRPr="003657F3">
              <w:t>, Item);</w:t>
            </w:r>
          </w:p>
          <w:p w14:paraId="05AF4EB6" w14:textId="77777777" w:rsidR="00BA1A14" w:rsidRPr="003657F3" w:rsidRDefault="00BA1A14" w:rsidP="00E62711">
            <w:pPr>
              <w:pStyle w:val="SourceBold"/>
            </w:pPr>
          </w:p>
          <w:p w14:paraId="316B4D7F" w14:textId="77777777" w:rsidR="00BA1A14" w:rsidRPr="003657F3" w:rsidRDefault="00BA1A14" w:rsidP="00E62711">
            <w:pPr>
              <w:pStyle w:val="SourceBold"/>
            </w:pPr>
            <w:r w:rsidRPr="003657F3">
              <w:t xml:space="preserve">    with TListView(Sender) do</w:t>
            </w:r>
          </w:p>
          <w:p w14:paraId="7C88CF82" w14:textId="77777777" w:rsidR="00BA1A14" w:rsidRPr="003657F3" w:rsidRDefault="00BA1A14" w:rsidP="00E62711">
            <w:pPr>
              <w:pStyle w:val="SourceBold"/>
            </w:pPr>
            <w:r w:rsidRPr="003657F3">
              <w:t xml:space="preserve">      begin</w:t>
            </w:r>
          </w:p>
          <w:p w14:paraId="278DAE48" w14:textId="77777777" w:rsidR="00BA1A14" w:rsidRPr="003657F3" w:rsidRDefault="00BA1A14" w:rsidP="00E62711">
            <w:pPr>
              <w:pStyle w:val="SourceBold"/>
            </w:pPr>
            <w:r w:rsidRPr="003657F3">
              <w:t xml:space="preserve">        SortType := stText;</w:t>
            </w:r>
          </w:p>
          <w:p w14:paraId="0163C3F8" w14:textId="77777777" w:rsidR="00BA1A14" w:rsidRPr="003657F3" w:rsidRDefault="00BA1A14" w:rsidP="00E62711">
            <w:pPr>
              <w:pStyle w:val="SourceBold"/>
            </w:pPr>
            <w:r w:rsidRPr="003657F3">
              <w:t xml:space="preserve">        Items.BeginUpdate;</w:t>
            </w:r>
          </w:p>
          <w:p w14:paraId="6B61C354" w14:textId="77777777" w:rsidR="00BA1A14" w:rsidRPr="003657F3" w:rsidRDefault="00BA1A14" w:rsidP="00E62711">
            <w:pPr>
              <w:pStyle w:val="SourceBold"/>
            </w:pPr>
            <w:r w:rsidRPr="003657F3">
              <w:t xml:space="preserve">        AlphaSort;</w:t>
            </w:r>
          </w:p>
          <w:p w14:paraId="208F5D3D" w14:textId="77777777" w:rsidR="00BA1A14" w:rsidRPr="003657F3" w:rsidRDefault="00BA1A14" w:rsidP="00E62711">
            <w:pPr>
              <w:pStyle w:val="SourceBold"/>
            </w:pPr>
            <w:r w:rsidRPr="003657F3">
              <w:t xml:space="preserve">        Items.EndUpdate;</w:t>
            </w:r>
          </w:p>
          <w:p w14:paraId="36F8A595" w14:textId="77777777" w:rsidR="00BA1A14" w:rsidRPr="003657F3" w:rsidRDefault="00BA1A14" w:rsidP="00E62711">
            <w:pPr>
              <w:pStyle w:val="SourceBold"/>
            </w:pPr>
            <w:r w:rsidRPr="003657F3">
              <w:t xml:space="preserve">      end;</w:t>
            </w:r>
          </w:p>
          <w:p w14:paraId="7BF51659" w14:textId="77777777" w:rsidR="00BA1A14" w:rsidRPr="003657F3" w:rsidRDefault="00BA1A14" w:rsidP="00E62711">
            <w:pPr>
              <w:pStyle w:val="SourceBold"/>
            </w:pPr>
            <w:r w:rsidRPr="003657F3">
              <w:t xml:space="preserve">  end;</w:t>
            </w:r>
          </w:p>
          <w:p w14:paraId="046750A4" w14:textId="77777777" w:rsidR="00BA1A14" w:rsidRPr="003657F3" w:rsidRDefault="00BA1A14" w:rsidP="00E62711">
            <w:pPr>
              <w:pStyle w:val="SourceBold"/>
            </w:pPr>
          </w:p>
          <w:p w14:paraId="0A8D643F" w14:textId="77777777" w:rsidR="00BA1A14" w:rsidRPr="003657F3" w:rsidRDefault="00BA1A14" w:rsidP="00E62711">
            <w:pPr>
              <w:pStyle w:val="SourceBold"/>
            </w:pPr>
            <w:r w:rsidRPr="003657F3">
              <w:t>begin</w:t>
            </w:r>
          </w:p>
          <w:p w14:paraId="6D4B6EFE" w14:textId="77777777" w:rsidR="00BA1A14" w:rsidRPr="003657F3" w:rsidRDefault="00BA1A14" w:rsidP="00E62711">
            <w:pPr>
              <w:pStyle w:val="SourceBold"/>
            </w:pPr>
            <w:r w:rsidRPr="003657F3">
              <w:t xml:space="preserve">  UpdateHeader(TListView(Sender).Handle,</w:t>
            </w:r>
            <w:r>
              <w:rPr>
                <w:b w:val="0"/>
              </w:rPr>
              <w:t xml:space="preserve"> </w:t>
            </w:r>
            <w:r w:rsidRPr="00574C9A">
              <w:t>Fpa</w:t>
            </w:r>
            <w:r w:rsidRPr="003657F3">
              <w:t>SortedColumn);</w:t>
            </w:r>
          </w:p>
          <w:p w14:paraId="01EE09A0" w14:textId="77777777" w:rsidR="00BA1A14" w:rsidRDefault="00BA1A14" w:rsidP="00E62711">
            <w:pPr>
              <w:pStyle w:val="SourceBold"/>
            </w:pPr>
            <w:r w:rsidRPr="003657F3">
              <w:t>end;</w:t>
            </w:r>
          </w:p>
        </w:tc>
      </w:tr>
      <w:tr w:rsidR="00BA1A14" w:rsidRPr="00511BCB" w14:paraId="157F6EEB"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315F3F1" w14:textId="77777777" w:rsidR="00BA1A14" w:rsidRPr="00C77A04" w:rsidRDefault="00BA1A14" w:rsidP="00E62711">
            <w:pPr>
              <w:rPr>
                <w:rStyle w:val="SourceCodeChar"/>
                <w:szCs w:val="22"/>
              </w:rPr>
            </w:pPr>
            <w:r w:rsidRPr="00C77A04">
              <w:rPr>
                <w:rStyle w:val="SourceCodeChar"/>
                <w:szCs w:val="22"/>
              </w:rPr>
              <w:lastRenderedPageBreak/>
              <w:t xml:space="preserve">Event handler    </w:t>
            </w:r>
          </w:p>
          <w:p w14:paraId="5C3C5564" w14:textId="77777777" w:rsidR="00BA1A14" w:rsidRPr="00BC263D" w:rsidRDefault="00BA1A14" w:rsidP="00E62711">
            <w:pPr>
              <w:pStyle w:val="SourceBold"/>
              <w:rPr>
                <w:rStyle w:val="SourceCodeChar"/>
              </w:rPr>
            </w:pPr>
            <w:r w:rsidRPr="00072015">
              <w:t>procedure lstvProcessedAlertsCompare(Sender: TObject; Item1, Item2: TListItem; Data: Integer; var Compare: Integer);</w:t>
            </w:r>
          </w:p>
          <w:p w14:paraId="11A4CC4D" w14:textId="77777777" w:rsidR="00BA1A14" w:rsidRDefault="00BA1A14" w:rsidP="00E62711">
            <w:pPr>
              <w:pStyle w:val="TableHeading"/>
              <w:rPr>
                <w:rStyle w:val="SourceCodeChar"/>
              </w:rPr>
            </w:pPr>
          </w:p>
        </w:tc>
        <w:tc>
          <w:tcPr>
            <w:tcW w:w="549" w:type="pct"/>
            <w:shd w:val="clear" w:color="auto" w:fill="auto"/>
          </w:tcPr>
          <w:p w14:paraId="7A3E59D2" w14:textId="77777777" w:rsidR="00BA1A14" w:rsidRDefault="00BA1A14" w:rsidP="00E62711">
            <w:r>
              <w:t>New</w:t>
            </w:r>
          </w:p>
        </w:tc>
        <w:tc>
          <w:tcPr>
            <w:tcW w:w="3259" w:type="pct"/>
            <w:shd w:val="clear" w:color="auto" w:fill="auto"/>
          </w:tcPr>
          <w:p w14:paraId="4508C1CD" w14:textId="77777777" w:rsidR="00BA1A14" w:rsidRDefault="00BA1A14" w:rsidP="00E62711">
            <w:r>
              <w:t>Procedure is used as part of the sorting algorithm.</w:t>
            </w:r>
          </w:p>
          <w:p w14:paraId="7BFFC0B1" w14:textId="77777777" w:rsidR="00BA1A14" w:rsidRDefault="00BA1A14" w:rsidP="00E62711">
            <w:pPr>
              <w:pStyle w:val="SourceBold"/>
            </w:pPr>
          </w:p>
          <w:p w14:paraId="1D9043BC" w14:textId="77777777" w:rsidR="00BA1A14" w:rsidRPr="00574C9A" w:rsidRDefault="00BA1A14" w:rsidP="00E62711">
            <w:pPr>
              <w:pStyle w:val="SourceBold"/>
            </w:pPr>
            <w:r w:rsidRPr="00574C9A">
              <w:t xml:space="preserve">procedure </w:t>
            </w:r>
            <w:r>
              <w:t>TfrmAlertsProcessed.</w:t>
            </w:r>
            <w:r w:rsidRPr="00574C9A">
              <w:t>lstvProcessedAlertsCompare(Sender: TObject; Item1, Item2: TListItem; Data: Integer; var Compare: Integer);</w:t>
            </w:r>
          </w:p>
          <w:p w14:paraId="42833978" w14:textId="77777777" w:rsidR="00BA1A14" w:rsidRPr="00574C9A" w:rsidRDefault="00BA1A14" w:rsidP="00E62711">
            <w:pPr>
              <w:pStyle w:val="SourceBold"/>
            </w:pPr>
            <w:r w:rsidRPr="00574C9A">
              <w:t>begin</w:t>
            </w:r>
          </w:p>
          <w:p w14:paraId="3F4096F2" w14:textId="77777777" w:rsidR="00BA1A14" w:rsidRPr="00574C9A" w:rsidRDefault="00BA1A14" w:rsidP="00E62711">
            <w:pPr>
              <w:pStyle w:val="SourceBold"/>
            </w:pPr>
            <w:r w:rsidRPr="00574C9A">
              <w:t xml:space="preserve">  if FpaSortedColumn = 0 then</w:t>
            </w:r>
          </w:p>
          <w:p w14:paraId="2BEBA066" w14:textId="77777777" w:rsidR="00BA1A14" w:rsidRPr="00574C9A" w:rsidRDefault="00BA1A14" w:rsidP="00E62711">
            <w:pPr>
              <w:pStyle w:val="SourceBold"/>
            </w:pPr>
            <w:r w:rsidRPr="00574C9A">
              <w:t xml:space="preserve">    Compare := CompareText(Item1.Caption, Item2.Caption)</w:t>
            </w:r>
          </w:p>
          <w:p w14:paraId="097544C5" w14:textId="77777777" w:rsidR="00BA1A14" w:rsidRPr="00574C9A" w:rsidRDefault="00BA1A14" w:rsidP="00E62711">
            <w:pPr>
              <w:pStyle w:val="SourceBold"/>
            </w:pPr>
            <w:r w:rsidRPr="00574C9A">
              <w:t xml:space="preserve">  else</w:t>
            </w:r>
          </w:p>
          <w:p w14:paraId="72DBF9A1" w14:textId="77777777" w:rsidR="00BA1A14" w:rsidRPr="00574C9A" w:rsidRDefault="00BA1A14" w:rsidP="00E62711">
            <w:pPr>
              <w:pStyle w:val="SourceBold"/>
            </w:pPr>
            <w:r w:rsidRPr="00574C9A">
              <w:t xml:space="preserve">  if FpaSortedColumn &lt;&gt; 0 then</w:t>
            </w:r>
          </w:p>
          <w:p w14:paraId="7C047AF0" w14:textId="77777777" w:rsidR="00BA1A14" w:rsidRPr="00574C9A" w:rsidRDefault="00BA1A14" w:rsidP="00E62711">
            <w:pPr>
              <w:pStyle w:val="SourceBold"/>
            </w:pPr>
            <w:r w:rsidRPr="00574C9A">
              <w:t xml:space="preserve">    Compare := CompareText(Item1.SubItems[FpaSortedColumn-1], Item2.SubItems[FpaSortedColumn-1]);</w:t>
            </w:r>
          </w:p>
          <w:p w14:paraId="52ED474A" w14:textId="77777777" w:rsidR="00BA1A14" w:rsidRPr="00574C9A" w:rsidRDefault="00BA1A14" w:rsidP="00E62711">
            <w:pPr>
              <w:pStyle w:val="SourceBold"/>
            </w:pPr>
            <w:r w:rsidRPr="00574C9A">
              <w:t xml:space="preserve">  if FpaDescending then</w:t>
            </w:r>
          </w:p>
          <w:p w14:paraId="73D4D6B1" w14:textId="77777777" w:rsidR="00BA1A14" w:rsidRPr="00574C9A" w:rsidRDefault="00BA1A14" w:rsidP="00E62711">
            <w:pPr>
              <w:pStyle w:val="SourceBold"/>
            </w:pPr>
            <w:r w:rsidRPr="00574C9A">
              <w:t xml:space="preserve">    Compare := -Compare;</w:t>
            </w:r>
          </w:p>
          <w:p w14:paraId="473D4B52" w14:textId="77777777" w:rsidR="00BA1A14" w:rsidRDefault="00BA1A14" w:rsidP="00E62711">
            <w:pPr>
              <w:pStyle w:val="SourceBold"/>
            </w:pPr>
            <w:r w:rsidRPr="00574C9A">
              <w:t>end;</w:t>
            </w:r>
          </w:p>
        </w:tc>
      </w:tr>
      <w:tr w:rsidR="00BA1A14" w:rsidRPr="00511BCB" w14:paraId="19BBCB7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4CEF6F3" w14:textId="77777777" w:rsidR="00BA1A14" w:rsidRDefault="00BA1A14" w:rsidP="00E62711">
            <w:pPr>
              <w:pStyle w:val="TableHeading"/>
              <w:rPr>
                <w:rStyle w:val="SourceCodeChar"/>
              </w:rPr>
            </w:pPr>
            <w:r>
              <w:rPr>
                <w:rStyle w:val="SourceCodeChar"/>
              </w:rPr>
              <w:t>Event handler</w:t>
            </w:r>
          </w:p>
          <w:p w14:paraId="22E4B05B" w14:textId="77777777" w:rsidR="00BA1A14" w:rsidRDefault="00BA1A14" w:rsidP="00E62711">
            <w:pPr>
              <w:pStyle w:val="SourceBold"/>
              <w:rPr>
                <w:rStyle w:val="SourceCodeChar"/>
              </w:rPr>
            </w:pPr>
            <w:r>
              <w:t>procedure TfrmAlertsProcessed.cmdMaxNumberClick</w:t>
            </w:r>
          </w:p>
        </w:tc>
        <w:tc>
          <w:tcPr>
            <w:tcW w:w="549" w:type="pct"/>
            <w:shd w:val="clear" w:color="auto" w:fill="auto"/>
          </w:tcPr>
          <w:p w14:paraId="3A4E5200" w14:textId="77777777" w:rsidR="00BA1A14" w:rsidRDefault="00BA1A14" w:rsidP="00E62711">
            <w:r>
              <w:t>New</w:t>
            </w:r>
          </w:p>
        </w:tc>
        <w:tc>
          <w:tcPr>
            <w:tcW w:w="3259" w:type="pct"/>
            <w:shd w:val="clear" w:color="auto" w:fill="auto"/>
          </w:tcPr>
          <w:p w14:paraId="69AC93A7" w14:textId="77777777" w:rsidR="00BA1A14" w:rsidRDefault="00BA1A14" w:rsidP="00E62711">
            <w:r>
              <w:t>Procedure opens input dialog for getting maximum namber of processed alerts to be presented in the table on click of the “MaxNumber” button</w:t>
            </w:r>
          </w:p>
          <w:p w14:paraId="1CA95CB7" w14:textId="77777777" w:rsidR="00BA1A14" w:rsidRPr="003657F3" w:rsidRDefault="00BA1A14" w:rsidP="00E62711">
            <w:pPr>
              <w:pStyle w:val="SourceCode"/>
              <w:rPr>
                <w:b/>
              </w:rPr>
            </w:pPr>
          </w:p>
          <w:p w14:paraId="2856934D" w14:textId="77777777" w:rsidR="00BA1A14" w:rsidRPr="00C0796E" w:rsidRDefault="00BA1A14" w:rsidP="00E62711">
            <w:pPr>
              <w:pStyle w:val="SourceCode"/>
              <w:rPr>
                <w:b/>
              </w:rPr>
            </w:pPr>
            <w:r w:rsidRPr="00C0796E">
              <w:rPr>
                <w:b/>
              </w:rPr>
              <w:t xml:space="preserve">procedure </w:t>
            </w:r>
            <w:r>
              <w:rPr>
                <w:b/>
              </w:rPr>
              <w:t>TfrmAlertsProcessed.</w:t>
            </w:r>
            <w:r w:rsidRPr="00C0796E">
              <w:rPr>
                <w:b/>
              </w:rPr>
              <w:t>cmdMaxNumberClick(Sender: TObject);</w:t>
            </w:r>
          </w:p>
          <w:p w14:paraId="1C5DBB01" w14:textId="77777777" w:rsidR="00BA1A14" w:rsidRPr="00C0796E" w:rsidRDefault="00BA1A14" w:rsidP="00E62711">
            <w:pPr>
              <w:pStyle w:val="SourceCode"/>
              <w:rPr>
                <w:b/>
              </w:rPr>
            </w:pPr>
            <w:r w:rsidRPr="00C0796E">
              <w:rPr>
                <w:b/>
              </w:rPr>
              <w:t>var</w:t>
            </w:r>
          </w:p>
          <w:p w14:paraId="52DBDA85" w14:textId="77777777" w:rsidR="00BA1A14" w:rsidRPr="00C0796E" w:rsidRDefault="00BA1A14" w:rsidP="00E62711">
            <w:pPr>
              <w:pStyle w:val="SourceCode"/>
              <w:rPr>
                <w:b/>
              </w:rPr>
            </w:pPr>
            <w:r w:rsidRPr="00C0796E">
              <w:rPr>
                <w:b/>
              </w:rPr>
              <w:t xml:space="preserve">  sValue: String;</w:t>
            </w:r>
          </w:p>
          <w:p w14:paraId="575B1341" w14:textId="77777777" w:rsidR="00BA1A14" w:rsidRPr="00C0796E" w:rsidRDefault="00BA1A14" w:rsidP="00E62711">
            <w:pPr>
              <w:pStyle w:val="SourceCode"/>
              <w:rPr>
                <w:b/>
              </w:rPr>
            </w:pPr>
            <w:r w:rsidRPr="00C0796E">
              <w:rPr>
                <w:b/>
              </w:rPr>
              <w:t>begin</w:t>
            </w:r>
          </w:p>
          <w:p w14:paraId="5BFE96E1" w14:textId="77777777" w:rsidR="00BA1A14" w:rsidRPr="00C0796E" w:rsidRDefault="00BA1A14" w:rsidP="00E62711">
            <w:pPr>
              <w:pStyle w:val="SourceCode"/>
              <w:rPr>
                <w:b/>
              </w:rPr>
            </w:pPr>
            <w:r w:rsidRPr="00C0796E">
              <w:rPr>
                <w:b/>
              </w:rPr>
              <w:t xml:space="preserve">  inherited;</w:t>
            </w:r>
          </w:p>
          <w:p w14:paraId="50EF0FA7" w14:textId="77777777" w:rsidR="00BA1A14" w:rsidRPr="00C0796E" w:rsidRDefault="00BA1A14" w:rsidP="00E62711">
            <w:pPr>
              <w:pStyle w:val="SourceCode"/>
              <w:rPr>
                <w:b/>
              </w:rPr>
            </w:pPr>
            <w:r w:rsidRPr="00C0796E">
              <w:rPr>
                <w:b/>
              </w:rPr>
              <w:t xml:space="preserve">  sValue := IntToStr(fMaxAlertNum);</w:t>
            </w:r>
          </w:p>
          <w:p w14:paraId="7E38524E" w14:textId="77777777" w:rsidR="00BA1A14" w:rsidRPr="00C0796E" w:rsidRDefault="00BA1A14" w:rsidP="00E62711">
            <w:pPr>
              <w:pStyle w:val="SourceCode"/>
              <w:rPr>
                <w:b/>
              </w:rPr>
            </w:pPr>
            <w:r w:rsidRPr="00C0796E">
              <w:rPr>
                <w:b/>
              </w:rPr>
              <w:t xml:space="preserve">  if InputQuery('Processed Alerts Preferences','Enter Max # of alerts to review',sValue) then</w:t>
            </w:r>
          </w:p>
          <w:p w14:paraId="51BA75F8" w14:textId="77777777" w:rsidR="00BA1A14" w:rsidRPr="00C0796E" w:rsidRDefault="00BA1A14" w:rsidP="00E62711">
            <w:pPr>
              <w:pStyle w:val="SourceCode"/>
              <w:rPr>
                <w:b/>
              </w:rPr>
            </w:pPr>
            <w:r w:rsidRPr="00C0796E">
              <w:rPr>
                <w:b/>
              </w:rPr>
              <w:t xml:space="preserve">    begin</w:t>
            </w:r>
          </w:p>
          <w:p w14:paraId="794C79D7" w14:textId="77777777" w:rsidR="00BA1A14" w:rsidRPr="00C0796E" w:rsidRDefault="00BA1A14" w:rsidP="00E62711">
            <w:pPr>
              <w:pStyle w:val="SourceCode"/>
              <w:rPr>
                <w:b/>
              </w:rPr>
            </w:pPr>
            <w:r w:rsidRPr="00C0796E">
              <w:rPr>
                <w:b/>
              </w:rPr>
              <w:t xml:space="preserve">      fMaxAlertNum := StrToIntDef(sValue,paLogRecordsMax);</w:t>
            </w:r>
          </w:p>
          <w:p w14:paraId="05EB29A4" w14:textId="77777777" w:rsidR="00BA1A14" w:rsidRPr="00C0796E" w:rsidRDefault="00BA1A14" w:rsidP="00E62711">
            <w:pPr>
              <w:pStyle w:val="SourceCode"/>
              <w:rPr>
                <w:b/>
              </w:rPr>
            </w:pPr>
            <w:r w:rsidRPr="00C0796E">
              <w:rPr>
                <w:b/>
              </w:rPr>
              <w:t xml:space="preserve">      paLogRecordsMax := fMaxAlertNum;</w:t>
            </w:r>
          </w:p>
          <w:p w14:paraId="29A927DC" w14:textId="77777777" w:rsidR="00BA1A14" w:rsidRPr="00C0796E" w:rsidRDefault="00BA1A14" w:rsidP="00E62711">
            <w:pPr>
              <w:pStyle w:val="SourceCode"/>
              <w:rPr>
                <w:b/>
              </w:rPr>
            </w:pPr>
            <w:r w:rsidRPr="00C0796E">
              <w:rPr>
                <w:b/>
              </w:rPr>
              <w:t xml:space="preserve">      updateAlertInfo;</w:t>
            </w:r>
          </w:p>
          <w:p w14:paraId="596AEE00" w14:textId="77777777" w:rsidR="00BA1A14" w:rsidRPr="00C0796E" w:rsidRDefault="00BA1A14" w:rsidP="00E62711">
            <w:pPr>
              <w:pStyle w:val="SourceCode"/>
              <w:rPr>
                <w:b/>
              </w:rPr>
            </w:pPr>
            <w:r w:rsidRPr="00C0796E">
              <w:rPr>
                <w:b/>
              </w:rPr>
              <w:t xml:space="preserve">      LoadProcessedAlerts;</w:t>
            </w:r>
          </w:p>
          <w:p w14:paraId="76394FFC" w14:textId="77777777" w:rsidR="00BA1A14" w:rsidRPr="00C0796E" w:rsidRDefault="00BA1A14" w:rsidP="00E62711">
            <w:pPr>
              <w:pStyle w:val="SourceCode"/>
              <w:rPr>
                <w:b/>
              </w:rPr>
            </w:pPr>
            <w:r w:rsidRPr="00C0796E">
              <w:rPr>
                <w:b/>
              </w:rPr>
              <w:t xml:space="preserve">    end;</w:t>
            </w:r>
          </w:p>
          <w:p w14:paraId="0FBE7C86" w14:textId="77777777" w:rsidR="00BA1A14" w:rsidRDefault="00BA1A14" w:rsidP="00E62711">
            <w:pPr>
              <w:pStyle w:val="SourceCode"/>
            </w:pPr>
            <w:r w:rsidRPr="00C0796E">
              <w:rPr>
                <w:b/>
              </w:rPr>
              <w:t>end;</w:t>
            </w:r>
          </w:p>
        </w:tc>
      </w:tr>
      <w:tr w:rsidR="00BA1A14" w:rsidRPr="00511BCB" w14:paraId="4A871C5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4796334" w14:textId="77777777" w:rsidR="00BA1A14" w:rsidRDefault="00BA1A14" w:rsidP="00E62711">
            <w:pPr>
              <w:pStyle w:val="TableHeading"/>
              <w:rPr>
                <w:rStyle w:val="SourceCodeChar"/>
              </w:rPr>
            </w:pPr>
            <w:r>
              <w:rPr>
                <w:rStyle w:val="SourceCodeChar"/>
              </w:rPr>
              <w:t>Event handler</w:t>
            </w:r>
            <w:r>
              <w:t xml:space="preserve"> </w:t>
            </w:r>
            <w:r w:rsidRPr="00A6105D">
              <w:rPr>
                <w:rStyle w:val="SourceBoldChar"/>
              </w:rPr>
              <w:t xml:space="preserve">procedure </w:t>
            </w:r>
            <w:r>
              <w:rPr>
                <w:rStyle w:val="SourceBoldChar"/>
              </w:rPr>
              <w:t>TfrmAlertsProcessed.</w:t>
            </w:r>
            <w:r w:rsidRPr="00A6105D">
              <w:rPr>
                <w:rStyle w:val="SourceBoldChar"/>
              </w:rPr>
              <w:t>cmbGroupByChange</w:t>
            </w:r>
          </w:p>
        </w:tc>
        <w:tc>
          <w:tcPr>
            <w:tcW w:w="549" w:type="pct"/>
            <w:shd w:val="clear" w:color="auto" w:fill="auto"/>
          </w:tcPr>
          <w:p w14:paraId="4FDFACF6" w14:textId="77777777" w:rsidR="00BA1A14" w:rsidRDefault="00BA1A14" w:rsidP="00E62711">
            <w:r>
              <w:t>New</w:t>
            </w:r>
          </w:p>
        </w:tc>
        <w:tc>
          <w:tcPr>
            <w:tcW w:w="3259" w:type="pct"/>
            <w:shd w:val="clear" w:color="auto" w:fill="auto"/>
          </w:tcPr>
          <w:p w14:paraId="52FB48DC" w14:textId="77777777" w:rsidR="00BA1A14" w:rsidRDefault="00BA1A14" w:rsidP="00E62711">
            <w:r>
              <w:t xml:space="preserve">Procedure updates screen on grouping request </w:t>
            </w:r>
          </w:p>
          <w:p w14:paraId="0D27048E" w14:textId="77777777" w:rsidR="00BA1A14" w:rsidRPr="003657F3" w:rsidRDefault="00BA1A14" w:rsidP="00E62711">
            <w:pPr>
              <w:pStyle w:val="SourceCode"/>
              <w:rPr>
                <w:b/>
              </w:rPr>
            </w:pPr>
          </w:p>
          <w:p w14:paraId="2CE66CE4" w14:textId="77777777" w:rsidR="00BA1A14" w:rsidRPr="00C0796E" w:rsidRDefault="00BA1A14" w:rsidP="00E62711">
            <w:pPr>
              <w:pStyle w:val="SourceCode"/>
              <w:rPr>
                <w:b/>
              </w:rPr>
            </w:pPr>
            <w:r w:rsidRPr="00C0796E">
              <w:rPr>
                <w:b/>
              </w:rPr>
              <w:t xml:space="preserve">procedure </w:t>
            </w:r>
            <w:r>
              <w:rPr>
                <w:b/>
              </w:rPr>
              <w:t>TfrmAlertsProcessed.</w:t>
            </w:r>
            <w:r w:rsidRPr="00C0796E">
              <w:rPr>
                <w:b/>
              </w:rPr>
              <w:t>cmbGroupByChange(Sender: TObject);</w:t>
            </w:r>
          </w:p>
          <w:p w14:paraId="1EEC2E3D" w14:textId="77777777" w:rsidR="00BA1A14" w:rsidRPr="00C0796E" w:rsidRDefault="00BA1A14" w:rsidP="00E62711">
            <w:pPr>
              <w:pStyle w:val="SourceCode"/>
              <w:rPr>
                <w:b/>
              </w:rPr>
            </w:pPr>
            <w:r w:rsidRPr="00C0796E">
              <w:rPr>
                <w:b/>
              </w:rPr>
              <w:t>begin</w:t>
            </w:r>
          </w:p>
          <w:p w14:paraId="65B6919B" w14:textId="77777777" w:rsidR="00BA1A14" w:rsidRPr="00C0796E" w:rsidRDefault="00BA1A14" w:rsidP="00E62711">
            <w:pPr>
              <w:pStyle w:val="SourceCode"/>
              <w:rPr>
                <w:b/>
              </w:rPr>
            </w:pPr>
            <w:r w:rsidRPr="00C0796E">
              <w:rPr>
                <w:b/>
              </w:rPr>
              <w:t xml:space="preserve">  inherited;</w:t>
            </w:r>
          </w:p>
          <w:p w14:paraId="27FCD109" w14:textId="77777777" w:rsidR="00BA1A14" w:rsidRPr="00C0796E" w:rsidRDefault="00BA1A14" w:rsidP="00E62711">
            <w:pPr>
              <w:pStyle w:val="SourceCode"/>
              <w:rPr>
                <w:b/>
              </w:rPr>
            </w:pPr>
            <w:r w:rsidRPr="00C0796E">
              <w:rPr>
                <w:b/>
              </w:rPr>
              <w:t xml:space="preserve">  FpaGroupedColumn := cmbGroupBy.ItemIndex -1;</w:t>
            </w:r>
          </w:p>
          <w:p w14:paraId="28EC0510" w14:textId="77777777" w:rsidR="00BA1A14" w:rsidRPr="00C0796E" w:rsidRDefault="00BA1A14" w:rsidP="00E62711">
            <w:pPr>
              <w:pStyle w:val="SourceCode"/>
              <w:rPr>
                <w:b/>
              </w:rPr>
            </w:pPr>
            <w:r w:rsidRPr="00C0796E">
              <w:rPr>
                <w:b/>
              </w:rPr>
              <w:t xml:space="preserve">  GroupRecords(FpaGroupedColumn);</w:t>
            </w:r>
          </w:p>
          <w:p w14:paraId="018AF289" w14:textId="77777777" w:rsidR="00BA1A14" w:rsidRDefault="00BA1A14" w:rsidP="00E62711">
            <w:pPr>
              <w:pStyle w:val="SourceCode"/>
            </w:pPr>
            <w:r w:rsidRPr="00C0796E">
              <w:rPr>
                <w:b/>
              </w:rPr>
              <w:t>end;</w:t>
            </w:r>
          </w:p>
        </w:tc>
      </w:tr>
      <w:tr w:rsidR="00BA1A14" w:rsidRPr="00511BCB" w14:paraId="215C2A0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C56A2F3" w14:textId="77777777" w:rsidR="00BA1A14" w:rsidRDefault="00BA1A14" w:rsidP="00E62711">
            <w:pPr>
              <w:pStyle w:val="SourceBold"/>
            </w:pPr>
            <w:r>
              <w:rPr>
                <w:rStyle w:val="SourceCodeChar"/>
              </w:rPr>
              <w:lastRenderedPageBreak/>
              <w:t>Event handler</w:t>
            </w:r>
          </w:p>
          <w:p w14:paraId="62B620D0" w14:textId="77777777" w:rsidR="00BA1A14" w:rsidRDefault="00BA1A14" w:rsidP="00E62711">
            <w:pPr>
              <w:pStyle w:val="SourceBold"/>
            </w:pPr>
            <w:r>
              <w:t>procedure lstvProcessedAlertsDblClick(Sender: TObject);</w:t>
            </w:r>
          </w:p>
          <w:p w14:paraId="0015B1EB" w14:textId="77777777" w:rsidR="00BA1A14" w:rsidRDefault="00BA1A14" w:rsidP="00E62711">
            <w:pPr>
              <w:pStyle w:val="TableHeading"/>
              <w:rPr>
                <w:rStyle w:val="SourceCodeChar"/>
              </w:rPr>
            </w:pPr>
          </w:p>
        </w:tc>
        <w:tc>
          <w:tcPr>
            <w:tcW w:w="549" w:type="pct"/>
            <w:shd w:val="clear" w:color="auto" w:fill="auto"/>
          </w:tcPr>
          <w:p w14:paraId="5B573C7E" w14:textId="77777777" w:rsidR="00BA1A14" w:rsidRDefault="00BA1A14" w:rsidP="00E62711">
            <w:r>
              <w:t>New</w:t>
            </w:r>
          </w:p>
        </w:tc>
        <w:tc>
          <w:tcPr>
            <w:tcW w:w="3259" w:type="pct"/>
            <w:shd w:val="clear" w:color="auto" w:fill="auto"/>
          </w:tcPr>
          <w:p w14:paraId="3CB8897D" w14:textId="77777777" w:rsidR="00BA1A14" w:rsidRDefault="00BA1A14" w:rsidP="00E62711">
            <w:r>
              <w:t>Procedure requests selection of the patient when the user double clicks processed alert record associated with the patient</w:t>
            </w:r>
          </w:p>
          <w:p w14:paraId="0E7F4E1D" w14:textId="77777777" w:rsidR="00BA1A14" w:rsidRDefault="00BA1A14" w:rsidP="00E62711">
            <w:pPr>
              <w:pStyle w:val="SourceBold"/>
            </w:pPr>
          </w:p>
          <w:p w14:paraId="44E46FDF" w14:textId="77777777" w:rsidR="00BA1A14" w:rsidRPr="00D00FE9" w:rsidRDefault="00BA1A14" w:rsidP="00E62711">
            <w:pPr>
              <w:pStyle w:val="SourceCode"/>
              <w:rPr>
                <w:b/>
              </w:rPr>
            </w:pPr>
            <w:r w:rsidRPr="00D00FE9">
              <w:rPr>
                <w:b/>
              </w:rPr>
              <w:t>procedure TfrmAlertsProcessed.lstvProcessedAlertsDblClick(Sender: TObject);</w:t>
            </w:r>
          </w:p>
          <w:p w14:paraId="0AA4A6D7" w14:textId="77777777" w:rsidR="00BA1A14" w:rsidRPr="00D00FE9" w:rsidRDefault="00BA1A14" w:rsidP="00E62711">
            <w:pPr>
              <w:pStyle w:val="SourceCode"/>
              <w:rPr>
                <w:b/>
              </w:rPr>
            </w:pPr>
            <w:r w:rsidRPr="00D00FE9">
              <w:rPr>
                <w:b/>
              </w:rPr>
              <w:t>var</w:t>
            </w:r>
          </w:p>
          <w:p w14:paraId="69A13E00" w14:textId="77777777" w:rsidR="00BA1A14" w:rsidRPr="00D00FE9" w:rsidRDefault="00BA1A14" w:rsidP="00E62711">
            <w:pPr>
              <w:pStyle w:val="SourceCode"/>
              <w:rPr>
                <w:b/>
              </w:rPr>
            </w:pPr>
            <w:r w:rsidRPr="00D00FE9">
              <w:rPr>
                <w:b/>
              </w:rPr>
              <w:t xml:space="preserve">  iTag: Integer;</w:t>
            </w:r>
          </w:p>
          <w:p w14:paraId="69D4732B" w14:textId="77777777" w:rsidR="00BA1A14" w:rsidRPr="00D00FE9" w:rsidRDefault="00BA1A14" w:rsidP="00E62711">
            <w:pPr>
              <w:pStyle w:val="SourceCode"/>
              <w:rPr>
                <w:b/>
              </w:rPr>
            </w:pPr>
            <w:r w:rsidRPr="00D00FE9">
              <w:rPr>
                <w:b/>
              </w:rPr>
              <w:t>begin</w:t>
            </w:r>
          </w:p>
          <w:p w14:paraId="16532B6A" w14:textId="77777777" w:rsidR="00BA1A14" w:rsidRPr="00D00FE9" w:rsidRDefault="00BA1A14" w:rsidP="00E62711">
            <w:pPr>
              <w:pStyle w:val="SourceCode"/>
              <w:rPr>
                <w:b/>
              </w:rPr>
            </w:pPr>
            <w:r w:rsidRPr="00D00FE9">
              <w:rPr>
                <w:b/>
              </w:rPr>
              <w:t xml:space="preserve">  inherited;</w:t>
            </w:r>
          </w:p>
          <w:p w14:paraId="0FB53F7A" w14:textId="77777777" w:rsidR="00BA1A14" w:rsidRPr="00D00FE9" w:rsidRDefault="00BA1A14" w:rsidP="00E62711">
            <w:pPr>
              <w:pStyle w:val="SourceCode"/>
              <w:rPr>
                <w:b/>
              </w:rPr>
            </w:pPr>
            <w:r w:rsidRPr="00D00FE9">
              <w:rPr>
                <w:b/>
              </w:rPr>
              <w:t xml:space="preserve">  if lstvProcessedAlerts.ItemIndex &lt; 0 then</w:t>
            </w:r>
          </w:p>
          <w:p w14:paraId="3750E71D" w14:textId="77777777" w:rsidR="00BA1A14" w:rsidRPr="00D00FE9" w:rsidRDefault="00BA1A14" w:rsidP="00E62711">
            <w:pPr>
              <w:pStyle w:val="SourceCode"/>
              <w:rPr>
                <w:b/>
              </w:rPr>
            </w:pPr>
            <w:r w:rsidRPr="00D00FE9">
              <w:rPr>
                <w:b/>
              </w:rPr>
              <w:t xml:space="preserve">    exit;</w:t>
            </w:r>
          </w:p>
          <w:p w14:paraId="35BF1B6D" w14:textId="77777777" w:rsidR="00BA1A14" w:rsidRPr="00D00FE9" w:rsidRDefault="00BA1A14" w:rsidP="00E62711">
            <w:pPr>
              <w:pStyle w:val="SourceCode"/>
              <w:rPr>
                <w:b/>
              </w:rPr>
            </w:pPr>
            <w:r w:rsidRPr="00D00FE9">
              <w:rPr>
                <w:b/>
              </w:rPr>
              <w:t xml:space="preserve">  if assigned(lstvProcessedAlerts.Items[lstvProcessedAlerts.ItemIndex].Data) then</w:t>
            </w:r>
          </w:p>
          <w:p w14:paraId="7F8C00E8" w14:textId="77777777" w:rsidR="00BA1A14" w:rsidRPr="00D00FE9" w:rsidRDefault="00BA1A14" w:rsidP="00E62711">
            <w:pPr>
              <w:pStyle w:val="SourceCode"/>
              <w:rPr>
                <w:b/>
              </w:rPr>
            </w:pPr>
            <w:r w:rsidRPr="00D00FE9">
              <w:rPr>
                <w:b/>
              </w:rPr>
              <w:t xml:space="preserve">    begin</w:t>
            </w:r>
          </w:p>
          <w:p w14:paraId="390BBC18" w14:textId="77777777" w:rsidR="00BA1A14" w:rsidRPr="00D00FE9" w:rsidRDefault="00BA1A14" w:rsidP="00E62711">
            <w:pPr>
              <w:pStyle w:val="SourceCode"/>
              <w:rPr>
                <w:b/>
              </w:rPr>
            </w:pPr>
            <w:r w:rsidRPr="00D00FE9">
              <w:rPr>
                <w:b/>
              </w:rPr>
              <w:t xml:space="preserve">      iTag := Integer(lstvProcessedAlerts.Items[lstvProcessedAlerts.ItemIndex].Data);</w:t>
            </w:r>
          </w:p>
          <w:p w14:paraId="123BA948" w14:textId="77777777" w:rsidR="00BA1A14" w:rsidRPr="00D00FE9" w:rsidRDefault="00BA1A14" w:rsidP="00E62711">
            <w:pPr>
              <w:pStyle w:val="SourceCode"/>
              <w:rPr>
                <w:b/>
              </w:rPr>
            </w:pPr>
            <w:r w:rsidRPr="00D00FE9">
              <w:rPr>
                <w:b/>
              </w:rPr>
              <w:t xml:space="preserve">      SendMessage(parentSelector,UM_SELECTPATIENT,iTag,0);</w:t>
            </w:r>
          </w:p>
          <w:p w14:paraId="15D9EA5A" w14:textId="77777777" w:rsidR="00BA1A14" w:rsidRPr="00D00FE9" w:rsidRDefault="00BA1A14" w:rsidP="00E62711">
            <w:pPr>
              <w:pStyle w:val="SourceCode"/>
              <w:rPr>
                <w:b/>
              </w:rPr>
            </w:pPr>
            <w:r w:rsidRPr="00D00FE9">
              <w:rPr>
                <w:b/>
              </w:rPr>
              <w:t xml:space="preserve">    end</w:t>
            </w:r>
          </w:p>
          <w:p w14:paraId="64004533" w14:textId="77777777" w:rsidR="00BA1A14" w:rsidRPr="00D00FE9" w:rsidRDefault="00BA1A14" w:rsidP="00E62711">
            <w:pPr>
              <w:pStyle w:val="SourceCode"/>
              <w:rPr>
                <w:b/>
              </w:rPr>
            </w:pPr>
            <w:r w:rsidRPr="00D00FE9">
              <w:rPr>
                <w:b/>
              </w:rPr>
              <w:t xml:space="preserve">  else</w:t>
            </w:r>
          </w:p>
          <w:p w14:paraId="796BB2CE" w14:textId="77777777" w:rsidR="00BA1A14" w:rsidRPr="00D00FE9" w:rsidRDefault="00BA1A14" w:rsidP="00E62711">
            <w:pPr>
              <w:pStyle w:val="SourceCode"/>
              <w:rPr>
                <w:b/>
              </w:rPr>
            </w:pPr>
            <w:r w:rsidRPr="00D00FE9">
              <w:rPr>
                <w:b/>
              </w:rPr>
              <w:t xml:space="preserve">    MessageBeep(0);</w:t>
            </w:r>
          </w:p>
          <w:p w14:paraId="33B77DA6" w14:textId="77777777" w:rsidR="00BA1A14" w:rsidRDefault="00BA1A14" w:rsidP="00E62711">
            <w:pPr>
              <w:pStyle w:val="SourceCode"/>
            </w:pPr>
            <w:r w:rsidRPr="00D00FE9">
              <w:rPr>
                <w:b/>
              </w:rPr>
              <w:t>end;</w:t>
            </w:r>
          </w:p>
        </w:tc>
      </w:tr>
      <w:tr w:rsidR="00BA1A14" w:rsidRPr="00511BCB" w14:paraId="59DAE9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7C58837" w14:textId="77777777" w:rsidR="00BA1A14" w:rsidRDefault="00BA1A14" w:rsidP="00E62711">
            <w:pPr>
              <w:pStyle w:val="SourceBold"/>
            </w:pPr>
            <w:r>
              <w:rPr>
                <w:rStyle w:val="SourceCodeChar"/>
              </w:rPr>
              <w:t>Event handler</w:t>
            </w:r>
            <w:r>
              <w:t xml:space="preserve">    procedure lstvProcessedAlertsChange(Sender: TObject; Item: TListItem;</w:t>
            </w:r>
          </w:p>
          <w:p w14:paraId="200783DE" w14:textId="77777777" w:rsidR="00BA1A14" w:rsidRDefault="00BA1A14" w:rsidP="00E62711">
            <w:pPr>
              <w:pStyle w:val="SourceBold"/>
            </w:pPr>
            <w:r>
              <w:t xml:space="preserve">      Change: TItemChange);</w:t>
            </w:r>
          </w:p>
          <w:p w14:paraId="5B5AA5FA" w14:textId="77777777" w:rsidR="00BA1A14" w:rsidRDefault="00BA1A14" w:rsidP="00E62711">
            <w:pPr>
              <w:pStyle w:val="TableHeading"/>
              <w:rPr>
                <w:rStyle w:val="SourceCodeChar"/>
              </w:rPr>
            </w:pPr>
          </w:p>
        </w:tc>
        <w:tc>
          <w:tcPr>
            <w:tcW w:w="549" w:type="pct"/>
            <w:shd w:val="clear" w:color="auto" w:fill="auto"/>
          </w:tcPr>
          <w:p w14:paraId="3F9E48DA" w14:textId="77777777" w:rsidR="00BA1A14" w:rsidRDefault="00BA1A14" w:rsidP="00E62711">
            <w:r>
              <w:t>New</w:t>
            </w:r>
          </w:p>
        </w:tc>
        <w:tc>
          <w:tcPr>
            <w:tcW w:w="3259" w:type="pct"/>
            <w:shd w:val="clear" w:color="auto" w:fill="auto"/>
          </w:tcPr>
          <w:p w14:paraId="365DB5A7" w14:textId="77777777" w:rsidR="00BA1A14" w:rsidRDefault="00BA1A14" w:rsidP="00E62711">
            <w:r>
              <w:t>Procedure provides access to the patient demographic information when the position in the processed alerts is changed and the processed alert record is associated with the patient</w:t>
            </w:r>
          </w:p>
          <w:p w14:paraId="440E9512" w14:textId="77777777" w:rsidR="00BA1A14" w:rsidRDefault="00BA1A14" w:rsidP="00E62711">
            <w:pPr>
              <w:pStyle w:val="SourceBold"/>
            </w:pPr>
          </w:p>
          <w:p w14:paraId="7E799F5D"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lstvProcessedAlertsChange(Sender: TObject; Item: TListItem;</w:t>
            </w:r>
          </w:p>
          <w:p w14:paraId="1AE3AC19" w14:textId="77777777" w:rsidR="00BA1A14" w:rsidRPr="003657F3" w:rsidRDefault="00BA1A14" w:rsidP="00E62711">
            <w:pPr>
              <w:pStyle w:val="SourceCode"/>
              <w:rPr>
                <w:b/>
              </w:rPr>
            </w:pPr>
            <w:r w:rsidRPr="003657F3">
              <w:rPr>
                <w:b/>
              </w:rPr>
              <w:t xml:space="preserve">  Change: TItemChange);</w:t>
            </w:r>
          </w:p>
          <w:p w14:paraId="2B4DF18E" w14:textId="77777777" w:rsidR="00BA1A14" w:rsidRPr="003657F3" w:rsidRDefault="00BA1A14" w:rsidP="00E62711">
            <w:pPr>
              <w:pStyle w:val="SourceCode"/>
              <w:rPr>
                <w:b/>
              </w:rPr>
            </w:pPr>
            <w:r w:rsidRPr="003657F3">
              <w:rPr>
                <w:b/>
              </w:rPr>
              <w:t>var</w:t>
            </w:r>
          </w:p>
          <w:p w14:paraId="6838B072" w14:textId="77777777" w:rsidR="00BA1A14" w:rsidRPr="003657F3" w:rsidRDefault="00BA1A14" w:rsidP="00E62711">
            <w:pPr>
              <w:pStyle w:val="SourceCode"/>
              <w:rPr>
                <w:b/>
              </w:rPr>
            </w:pPr>
            <w:r w:rsidRPr="003657F3">
              <w:rPr>
                <w:b/>
              </w:rPr>
              <w:t xml:space="preserve">  s: String;</w:t>
            </w:r>
          </w:p>
          <w:p w14:paraId="61D5F9C7" w14:textId="77777777" w:rsidR="00BA1A14" w:rsidRPr="003657F3" w:rsidRDefault="00BA1A14" w:rsidP="00E62711">
            <w:pPr>
              <w:pStyle w:val="SourceCode"/>
              <w:rPr>
                <w:b/>
              </w:rPr>
            </w:pPr>
            <w:r w:rsidRPr="003657F3">
              <w:rPr>
                <w:b/>
              </w:rPr>
              <w:t>begin</w:t>
            </w:r>
          </w:p>
          <w:p w14:paraId="68DC2480" w14:textId="77777777" w:rsidR="00BA1A14" w:rsidRPr="003657F3" w:rsidRDefault="00BA1A14" w:rsidP="00E62711">
            <w:pPr>
              <w:pStyle w:val="SourceCode"/>
              <w:rPr>
                <w:b/>
              </w:rPr>
            </w:pPr>
            <w:r w:rsidRPr="003657F3">
              <w:rPr>
                <w:b/>
              </w:rPr>
              <w:t xml:space="preserve">  inherited;</w:t>
            </w:r>
          </w:p>
          <w:p w14:paraId="60714134" w14:textId="77777777" w:rsidR="00BA1A14" w:rsidRPr="003657F3" w:rsidRDefault="00BA1A14" w:rsidP="00E62711">
            <w:pPr>
              <w:pStyle w:val="SourceCode"/>
              <w:rPr>
                <w:b/>
              </w:rPr>
            </w:pPr>
          </w:p>
          <w:p w14:paraId="73DF47A5" w14:textId="77777777" w:rsidR="00BA1A14" w:rsidRPr="003657F3" w:rsidRDefault="00BA1A14" w:rsidP="00E62711">
            <w:pPr>
              <w:pStyle w:val="SourceCode"/>
              <w:rPr>
                <w:b/>
              </w:rPr>
            </w:pPr>
            <w:r w:rsidRPr="003657F3">
              <w:rPr>
                <w:b/>
              </w:rPr>
              <w:t xml:space="preserve">  SelectedItemGroupInfo(Item);</w:t>
            </w:r>
          </w:p>
          <w:p w14:paraId="57CC8A63" w14:textId="77777777" w:rsidR="00BA1A14" w:rsidRPr="003657F3" w:rsidRDefault="00BA1A14" w:rsidP="00E62711">
            <w:pPr>
              <w:pStyle w:val="SourceCode"/>
              <w:rPr>
                <w:b/>
              </w:rPr>
            </w:pPr>
            <w:r w:rsidRPr="003657F3">
              <w:rPr>
                <w:b/>
              </w:rPr>
              <w:t xml:space="preserve">  if assigned(Item.Data) and (Change=ctState) then</w:t>
            </w:r>
          </w:p>
          <w:p w14:paraId="5CE5E522" w14:textId="77777777" w:rsidR="00BA1A14" w:rsidRPr="003657F3" w:rsidRDefault="00BA1A14" w:rsidP="00E62711">
            <w:pPr>
              <w:pStyle w:val="SourceCode"/>
              <w:rPr>
                <w:b/>
              </w:rPr>
            </w:pPr>
            <w:r w:rsidRPr="003657F3">
              <w:rPr>
                <w:b/>
              </w:rPr>
              <w:t xml:space="preserve">    begin</w:t>
            </w:r>
          </w:p>
          <w:p w14:paraId="7A943C23" w14:textId="77777777" w:rsidR="00BA1A14" w:rsidRPr="003657F3" w:rsidRDefault="00BA1A14" w:rsidP="00E62711">
            <w:pPr>
              <w:pStyle w:val="SourceCode"/>
              <w:rPr>
                <w:b/>
              </w:rPr>
            </w:pPr>
            <w:r w:rsidRPr="003657F3">
              <w:rPr>
                <w:b/>
              </w:rPr>
              <w:t xml:space="preserve">     s := IntToStr(Integer(Item.Data));</w:t>
            </w:r>
          </w:p>
          <w:p w14:paraId="23D41569" w14:textId="77777777" w:rsidR="00BA1A14" w:rsidRPr="003657F3" w:rsidRDefault="00BA1A14" w:rsidP="00E62711">
            <w:pPr>
              <w:pStyle w:val="SourceCode"/>
              <w:rPr>
                <w:b/>
              </w:rPr>
            </w:pPr>
            <w:r w:rsidRPr="003657F3">
              <w:rPr>
                <w:b/>
              </w:rPr>
              <w:t xml:space="preserve">      frmPtSelDemog.ShowDemog(s);</w:t>
            </w:r>
          </w:p>
          <w:p w14:paraId="1A461904" w14:textId="77777777" w:rsidR="00BA1A14" w:rsidRPr="003657F3" w:rsidRDefault="00BA1A14" w:rsidP="00E62711">
            <w:pPr>
              <w:pStyle w:val="SourceCode"/>
              <w:rPr>
                <w:b/>
              </w:rPr>
            </w:pPr>
            <w:r w:rsidRPr="003657F3">
              <w:rPr>
                <w:b/>
              </w:rPr>
              <w:t xml:space="preserve">    end</w:t>
            </w:r>
          </w:p>
          <w:p w14:paraId="0E3A66F4" w14:textId="77777777" w:rsidR="00BA1A14" w:rsidRPr="003657F3" w:rsidRDefault="00BA1A14" w:rsidP="00E62711">
            <w:pPr>
              <w:pStyle w:val="SourceCode"/>
              <w:rPr>
                <w:b/>
              </w:rPr>
            </w:pPr>
            <w:r w:rsidRPr="003657F3">
              <w:rPr>
                <w:b/>
              </w:rPr>
              <w:t xml:space="preserve">  else</w:t>
            </w:r>
          </w:p>
          <w:p w14:paraId="718C5077" w14:textId="77777777" w:rsidR="00BA1A14" w:rsidRPr="003657F3" w:rsidRDefault="00BA1A14" w:rsidP="00E62711">
            <w:pPr>
              <w:pStyle w:val="SourceCode"/>
              <w:rPr>
                <w:b/>
              </w:rPr>
            </w:pPr>
            <w:r w:rsidRPr="003657F3">
              <w:rPr>
                <w:b/>
              </w:rPr>
              <w:t xml:space="preserve">    frmPtSelDemog.ClearIDInfo;</w:t>
            </w:r>
          </w:p>
          <w:p w14:paraId="2EF7DD6B" w14:textId="77777777" w:rsidR="00BA1A14" w:rsidRPr="003657F3" w:rsidRDefault="00BA1A14" w:rsidP="00E62711">
            <w:pPr>
              <w:pStyle w:val="SourceCode"/>
              <w:rPr>
                <w:b/>
              </w:rPr>
            </w:pPr>
          </w:p>
          <w:p w14:paraId="75F612D5" w14:textId="77777777" w:rsidR="00BA1A14" w:rsidRPr="003657F3" w:rsidRDefault="00BA1A14" w:rsidP="00E62711">
            <w:pPr>
              <w:pStyle w:val="SourceCode"/>
              <w:rPr>
                <w:b/>
              </w:rPr>
            </w:pPr>
            <w:r w:rsidRPr="003657F3">
              <w:rPr>
                <w:b/>
              </w:rPr>
              <w:t xml:space="preserve">  Application.ProcessMessages;</w:t>
            </w:r>
          </w:p>
          <w:p w14:paraId="7C3D61B9" w14:textId="77777777" w:rsidR="00BA1A14" w:rsidRDefault="00BA1A14" w:rsidP="00E62711">
            <w:pPr>
              <w:pStyle w:val="SourceCode"/>
            </w:pPr>
            <w:r w:rsidRPr="003657F3">
              <w:rPr>
                <w:b/>
              </w:rPr>
              <w:t>end;</w:t>
            </w:r>
          </w:p>
        </w:tc>
      </w:tr>
      <w:tr w:rsidR="00BA1A14" w:rsidRPr="00511BCB" w14:paraId="75AB4D4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E3202A7" w14:textId="77777777" w:rsidR="00BA1A14" w:rsidRDefault="00BA1A14" w:rsidP="00E62711">
            <w:pPr>
              <w:pStyle w:val="SourceBold"/>
            </w:pPr>
            <w:r>
              <w:rPr>
                <w:rStyle w:val="SourceCodeChar"/>
              </w:rPr>
              <w:lastRenderedPageBreak/>
              <w:t>Event handler</w:t>
            </w:r>
            <w:r>
              <w:t xml:space="preserve">    procedure lstvProcessedAlertsCustomDrawItem(Sender: TCustomListView;</w:t>
            </w:r>
          </w:p>
          <w:p w14:paraId="1F9C9D6E" w14:textId="77777777" w:rsidR="00BA1A14" w:rsidRDefault="00BA1A14" w:rsidP="00E62711">
            <w:pPr>
              <w:pStyle w:val="SourceBold"/>
            </w:pPr>
            <w:r>
              <w:t xml:space="preserve">      Item: TListItem; State: TCustomDrawState; var DefaultDraw: Boolean);</w:t>
            </w:r>
          </w:p>
          <w:p w14:paraId="565059DB" w14:textId="77777777" w:rsidR="00BA1A14" w:rsidRDefault="00BA1A14" w:rsidP="00E62711">
            <w:pPr>
              <w:pStyle w:val="TableHeading"/>
              <w:rPr>
                <w:rStyle w:val="SourceCodeChar"/>
              </w:rPr>
            </w:pPr>
          </w:p>
        </w:tc>
        <w:tc>
          <w:tcPr>
            <w:tcW w:w="549" w:type="pct"/>
            <w:shd w:val="clear" w:color="auto" w:fill="auto"/>
          </w:tcPr>
          <w:p w14:paraId="6393F8AE" w14:textId="77777777" w:rsidR="00BA1A14" w:rsidRDefault="00BA1A14" w:rsidP="00E62711">
            <w:r>
              <w:t>New</w:t>
            </w:r>
          </w:p>
        </w:tc>
        <w:tc>
          <w:tcPr>
            <w:tcW w:w="3259" w:type="pct"/>
            <w:shd w:val="clear" w:color="auto" w:fill="auto"/>
          </w:tcPr>
          <w:p w14:paraId="3EB8080C" w14:textId="77777777" w:rsidR="00BA1A14" w:rsidRDefault="00BA1A14" w:rsidP="00E62711">
            <w:r>
              <w:t>Procedure provides different presentation of processed alerts record based on association of patient with the record</w:t>
            </w:r>
          </w:p>
          <w:p w14:paraId="35199039" w14:textId="77777777" w:rsidR="00BA1A14" w:rsidRDefault="00BA1A14" w:rsidP="00E62711">
            <w:pPr>
              <w:pStyle w:val="SourceBold"/>
            </w:pPr>
          </w:p>
          <w:p w14:paraId="30BEA8B5" w14:textId="77777777" w:rsidR="00BA1A14" w:rsidRDefault="00BA1A14" w:rsidP="00E62711">
            <w:pPr>
              <w:pStyle w:val="SourceBold"/>
            </w:pPr>
            <w:r>
              <w:t>procedure TfrmAlertsProcessed.lstvProcessedAlertsCustomDrawItem(Sender: TCustomListView;</w:t>
            </w:r>
          </w:p>
          <w:p w14:paraId="1D5B04F8" w14:textId="77777777" w:rsidR="00BA1A14" w:rsidRDefault="00BA1A14" w:rsidP="00E62711">
            <w:pPr>
              <w:pStyle w:val="SourceBold"/>
            </w:pPr>
            <w:r>
              <w:t xml:space="preserve">  Item: TListItem; State: TCustomDrawState; var DefaultDraw: Boolean);</w:t>
            </w:r>
          </w:p>
          <w:p w14:paraId="47DA5012" w14:textId="77777777" w:rsidR="00BA1A14" w:rsidRDefault="00BA1A14" w:rsidP="00E62711">
            <w:pPr>
              <w:pStyle w:val="SourceBold"/>
            </w:pPr>
            <w:r>
              <w:t>begin</w:t>
            </w:r>
          </w:p>
          <w:p w14:paraId="1D3EA24D" w14:textId="77777777" w:rsidR="00BA1A14" w:rsidRDefault="00BA1A14" w:rsidP="00E62711">
            <w:pPr>
              <w:pStyle w:val="SourceBold"/>
            </w:pPr>
            <w:r>
              <w:t xml:space="preserve">  inherited;</w:t>
            </w:r>
          </w:p>
          <w:p w14:paraId="06E51CB2" w14:textId="77777777" w:rsidR="00BA1A14" w:rsidRDefault="00BA1A14" w:rsidP="00E62711">
            <w:pPr>
              <w:pStyle w:val="SourceBold"/>
            </w:pPr>
            <w:r>
              <w:t xml:space="preserve">  if assigned(Item.Data) then</w:t>
            </w:r>
          </w:p>
          <w:p w14:paraId="1E8A9F66" w14:textId="77777777" w:rsidR="00BA1A14" w:rsidRDefault="00BA1A14" w:rsidP="00E62711">
            <w:pPr>
              <w:pStyle w:val="SourceBold"/>
            </w:pPr>
            <w:r>
              <w:t xml:space="preserve">    lstvProcessedAlerts.Canvas.Font.Color := clHighlight </w:t>
            </w:r>
          </w:p>
          <w:p w14:paraId="4711D183" w14:textId="77777777" w:rsidR="00BA1A14" w:rsidRDefault="00BA1A14" w:rsidP="00E62711">
            <w:pPr>
              <w:pStyle w:val="SourceBold"/>
            </w:pPr>
            <w:r>
              <w:t xml:space="preserve">  else</w:t>
            </w:r>
          </w:p>
          <w:p w14:paraId="119F770B" w14:textId="77777777" w:rsidR="00BA1A14" w:rsidRDefault="00BA1A14" w:rsidP="00E62711">
            <w:pPr>
              <w:pStyle w:val="SourceBold"/>
            </w:pPr>
            <w:r>
              <w:t xml:space="preserve">    lstvProcessedAlerts.Canvas.Font.Color := clWindowText; </w:t>
            </w:r>
          </w:p>
          <w:p w14:paraId="2DA69C6A" w14:textId="77777777" w:rsidR="00BA1A14" w:rsidRDefault="00BA1A14" w:rsidP="00E62711">
            <w:pPr>
              <w:pStyle w:val="SourceBold"/>
            </w:pPr>
            <w:r>
              <w:t>end;</w:t>
            </w:r>
          </w:p>
          <w:p w14:paraId="6BCB69EB" w14:textId="77777777" w:rsidR="00BA1A14" w:rsidRDefault="00BA1A14" w:rsidP="00E62711">
            <w:pPr>
              <w:pStyle w:val="SourceBold"/>
            </w:pPr>
          </w:p>
        </w:tc>
      </w:tr>
      <w:tr w:rsidR="00BA1A14" w:rsidRPr="00511BCB" w14:paraId="208D1DB8"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7C0DF88" w14:textId="77777777" w:rsidR="00BA1A14" w:rsidRDefault="00BA1A14" w:rsidP="00E62711">
            <w:pPr>
              <w:pStyle w:val="SourceBold"/>
            </w:pPr>
            <w:r>
              <w:rPr>
                <w:rStyle w:val="SourceCodeChar"/>
              </w:rPr>
              <w:t>Event handler</w:t>
            </w:r>
            <w:r>
              <w:t xml:space="preserve">    procedure lstvProcessedAlertsKeyDown(Sender: TObject; var Key: Word;</w:t>
            </w:r>
          </w:p>
          <w:p w14:paraId="4D4C418B" w14:textId="77777777" w:rsidR="00BA1A14" w:rsidRDefault="00BA1A14" w:rsidP="00E62711">
            <w:pPr>
              <w:pStyle w:val="SourceBold"/>
            </w:pPr>
            <w:r>
              <w:t xml:space="preserve">      Shift: TShiftState);</w:t>
            </w:r>
          </w:p>
          <w:p w14:paraId="017B42DF" w14:textId="77777777" w:rsidR="00BA1A14" w:rsidRDefault="00BA1A14" w:rsidP="00E62711">
            <w:pPr>
              <w:pStyle w:val="TableHeading"/>
              <w:rPr>
                <w:rStyle w:val="SourceCodeChar"/>
              </w:rPr>
            </w:pPr>
          </w:p>
        </w:tc>
        <w:tc>
          <w:tcPr>
            <w:tcW w:w="549" w:type="pct"/>
            <w:shd w:val="clear" w:color="auto" w:fill="auto"/>
          </w:tcPr>
          <w:p w14:paraId="70C12286" w14:textId="77777777" w:rsidR="00BA1A14" w:rsidRDefault="00BA1A14" w:rsidP="00E62711">
            <w:r>
              <w:t>New</w:t>
            </w:r>
          </w:p>
        </w:tc>
        <w:tc>
          <w:tcPr>
            <w:tcW w:w="3259" w:type="pct"/>
            <w:shd w:val="clear" w:color="auto" w:fill="auto"/>
          </w:tcPr>
          <w:p w14:paraId="3C5673C1" w14:textId="77777777" w:rsidR="00BA1A14" w:rsidRDefault="00BA1A14" w:rsidP="00E62711">
            <w:r>
              <w:t>Procedure implements selection of the patient record when the user selects record in the processed alerts table</w:t>
            </w:r>
          </w:p>
          <w:p w14:paraId="5BA388E8" w14:textId="77777777" w:rsidR="00BA1A14" w:rsidRDefault="00BA1A14" w:rsidP="00E62711">
            <w:pPr>
              <w:pStyle w:val="SourceBold"/>
            </w:pPr>
          </w:p>
          <w:p w14:paraId="2BC8054C" w14:textId="77777777" w:rsidR="00BA1A14" w:rsidRDefault="00BA1A14" w:rsidP="00E62711">
            <w:pPr>
              <w:pStyle w:val="SourceBold"/>
            </w:pPr>
            <w:r>
              <w:t>procedure TfrmAlertsProcessed.lstvProcessedAlertsKeyDown(Sender: TObject; var Key: Word;</w:t>
            </w:r>
          </w:p>
          <w:p w14:paraId="3380065B" w14:textId="77777777" w:rsidR="00BA1A14" w:rsidRDefault="00BA1A14" w:rsidP="00E62711">
            <w:pPr>
              <w:pStyle w:val="SourceBold"/>
            </w:pPr>
            <w:r>
              <w:t xml:space="preserve">  Shift: TShiftState);</w:t>
            </w:r>
          </w:p>
          <w:p w14:paraId="5180B16A" w14:textId="77777777" w:rsidR="00BA1A14" w:rsidRDefault="00BA1A14" w:rsidP="00E62711">
            <w:pPr>
              <w:pStyle w:val="SourceBold"/>
            </w:pPr>
            <w:r>
              <w:t>var</w:t>
            </w:r>
          </w:p>
          <w:p w14:paraId="51231FF9" w14:textId="77777777" w:rsidR="00BA1A14" w:rsidRDefault="00BA1A14" w:rsidP="00E62711">
            <w:pPr>
              <w:pStyle w:val="SourceBold"/>
            </w:pPr>
            <w:r>
              <w:t xml:space="preserve">  aGroup: Integer;</w:t>
            </w:r>
          </w:p>
          <w:p w14:paraId="4B8E85F2" w14:textId="77777777" w:rsidR="00BA1A14" w:rsidRDefault="00BA1A14" w:rsidP="00E62711">
            <w:pPr>
              <w:pStyle w:val="SourceBold"/>
            </w:pPr>
            <w:r>
              <w:t>begin</w:t>
            </w:r>
          </w:p>
          <w:p w14:paraId="35B583BC" w14:textId="77777777" w:rsidR="00BA1A14" w:rsidRDefault="00BA1A14" w:rsidP="00E62711">
            <w:pPr>
              <w:pStyle w:val="SourceBold"/>
            </w:pPr>
            <w:r>
              <w:t xml:space="preserve">  inherited;</w:t>
            </w:r>
          </w:p>
          <w:p w14:paraId="0F8B8F94" w14:textId="77777777" w:rsidR="00BA1A14" w:rsidRDefault="00BA1A14" w:rsidP="00E62711">
            <w:pPr>
              <w:pStyle w:val="SourceBold"/>
            </w:pPr>
            <w:r>
              <w:t xml:space="preserve">  if Key = VK_RETURN then</w:t>
            </w:r>
          </w:p>
          <w:p w14:paraId="780FD0CB" w14:textId="77777777" w:rsidR="00BA1A14" w:rsidRDefault="00BA1A14" w:rsidP="00E62711">
            <w:pPr>
              <w:pStyle w:val="SourceBold"/>
            </w:pPr>
            <w:r>
              <w:t xml:space="preserve">    if ssShift in Shift then</w:t>
            </w:r>
          </w:p>
          <w:p w14:paraId="11C9E626" w14:textId="77777777" w:rsidR="00BA1A14" w:rsidRDefault="00BA1A14" w:rsidP="00E62711">
            <w:pPr>
              <w:pStyle w:val="SourceBold"/>
            </w:pPr>
            <w:r>
              <w:t xml:space="preserve">      begin</w:t>
            </w:r>
          </w:p>
          <w:p w14:paraId="098EF096" w14:textId="77777777" w:rsidR="00BA1A14" w:rsidRDefault="00BA1A14" w:rsidP="00E62711">
            <w:pPr>
              <w:pStyle w:val="SourceBold"/>
            </w:pPr>
            <w:r>
              <w:t xml:space="preserve">        if lstvProcessedAlerts.ItemIndex &gt;=0 then</w:t>
            </w:r>
          </w:p>
          <w:p w14:paraId="4BB0677C" w14:textId="77777777" w:rsidR="00BA1A14" w:rsidRDefault="00BA1A14" w:rsidP="00E62711">
            <w:pPr>
              <w:pStyle w:val="SourceBold"/>
            </w:pPr>
            <w:r>
              <w:t xml:space="preserve">          begin</w:t>
            </w:r>
          </w:p>
          <w:p w14:paraId="497ED457" w14:textId="77777777" w:rsidR="00BA1A14" w:rsidRDefault="00BA1A14" w:rsidP="00E62711">
            <w:pPr>
              <w:pStyle w:val="SourceBold"/>
            </w:pPr>
            <w:r>
              <w:t xml:space="preserve">            aGroup := lstvProcessedAlerts.Items[lstvProcessedAlerts.ItemIndex].GroupID;</w:t>
            </w:r>
          </w:p>
          <w:p w14:paraId="21A4F4B5" w14:textId="77777777" w:rsidR="00BA1A14" w:rsidRDefault="00BA1A14" w:rsidP="00E62711">
            <w:pPr>
              <w:pStyle w:val="SourceBold"/>
            </w:pPr>
            <w:r>
              <w:t xml:space="preserve">            toggleGroupStatus(aGroup);</w:t>
            </w:r>
          </w:p>
          <w:p w14:paraId="504C9B32" w14:textId="77777777" w:rsidR="00BA1A14" w:rsidRDefault="00BA1A14" w:rsidP="00E62711">
            <w:pPr>
              <w:pStyle w:val="SourceBold"/>
            </w:pPr>
            <w:r>
              <w:t xml:space="preserve">          end;</w:t>
            </w:r>
          </w:p>
          <w:p w14:paraId="25EAA608" w14:textId="77777777" w:rsidR="00BA1A14" w:rsidRDefault="00BA1A14" w:rsidP="00E62711">
            <w:pPr>
              <w:pStyle w:val="SourceBold"/>
            </w:pPr>
            <w:r>
              <w:t xml:space="preserve">      end</w:t>
            </w:r>
          </w:p>
          <w:p w14:paraId="35F044B8" w14:textId="77777777" w:rsidR="00BA1A14" w:rsidRDefault="00BA1A14" w:rsidP="00E62711">
            <w:pPr>
              <w:pStyle w:val="SourceBold"/>
            </w:pPr>
            <w:r>
              <w:t xml:space="preserve">    else</w:t>
            </w:r>
          </w:p>
          <w:p w14:paraId="5D890914" w14:textId="77777777" w:rsidR="00BA1A14" w:rsidRDefault="00BA1A14" w:rsidP="00E62711">
            <w:pPr>
              <w:pStyle w:val="SourceBold"/>
            </w:pPr>
            <w:r>
              <w:t xml:space="preserve">      lstvProcessedAlertsDblClick(nil);</w:t>
            </w:r>
          </w:p>
          <w:p w14:paraId="6D2E33FB" w14:textId="77777777" w:rsidR="00BA1A14" w:rsidRDefault="00BA1A14" w:rsidP="00E62711">
            <w:pPr>
              <w:pStyle w:val="SourceBold"/>
            </w:pPr>
            <w:r>
              <w:t>end;</w:t>
            </w:r>
          </w:p>
        </w:tc>
      </w:tr>
      <w:tr w:rsidR="00BA1A14" w:rsidRPr="00511BCB" w14:paraId="36B6D7D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0B9E74B" w14:textId="77777777" w:rsidR="00BA1A14" w:rsidRDefault="00BA1A14" w:rsidP="00E62711">
            <w:pPr>
              <w:pStyle w:val="TableHeading"/>
              <w:rPr>
                <w:rStyle w:val="SourceCodeChar"/>
              </w:rPr>
            </w:pPr>
            <w:r w:rsidRPr="00A970E5">
              <w:rPr>
                <w:b w:val="0"/>
              </w:rPr>
              <w:t>Event handler</w:t>
            </w:r>
            <w:r>
              <w:t xml:space="preserve"> </w:t>
            </w:r>
            <w:r w:rsidRPr="00A6105D">
              <w:rPr>
                <w:rStyle w:val="SourceBoldChar"/>
              </w:rPr>
              <w:t xml:space="preserve">procedure </w:t>
            </w:r>
            <w:r>
              <w:rPr>
                <w:rStyle w:val="SourceBoldChar"/>
              </w:rPr>
              <w:t>TfrmAlertsProcessed.</w:t>
            </w:r>
            <w:r w:rsidRPr="00A6105D">
              <w:rPr>
                <w:rStyle w:val="SourceBoldChar"/>
              </w:rPr>
              <w:t>SpeedButton1Click</w:t>
            </w:r>
          </w:p>
        </w:tc>
        <w:tc>
          <w:tcPr>
            <w:tcW w:w="549" w:type="pct"/>
            <w:shd w:val="clear" w:color="auto" w:fill="auto"/>
          </w:tcPr>
          <w:p w14:paraId="56EB2513" w14:textId="77777777" w:rsidR="00BA1A14" w:rsidRDefault="00BA1A14" w:rsidP="00E62711">
            <w:r>
              <w:t>New</w:t>
            </w:r>
          </w:p>
        </w:tc>
        <w:tc>
          <w:tcPr>
            <w:tcW w:w="3259" w:type="pct"/>
            <w:shd w:val="clear" w:color="auto" w:fill="auto"/>
          </w:tcPr>
          <w:p w14:paraId="15FA3B46" w14:textId="77777777" w:rsidR="00BA1A14" w:rsidRDefault="00BA1A14" w:rsidP="00E62711">
            <w:r>
              <w:t>Procedure toggles visibility of the debug panel</w:t>
            </w:r>
          </w:p>
          <w:p w14:paraId="3BC09916" w14:textId="77777777" w:rsidR="00BA1A14" w:rsidRDefault="00BA1A14" w:rsidP="00E62711">
            <w:pPr>
              <w:pStyle w:val="SourceBold"/>
            </w:pPr>
          </w:p>
          <w:p w14:paraId="66BDC4B8" w14:textId="77777777" w:rsidR="00BA1A14" w:rsidRDefault="00BA1A14" w:rsidP="00E62711">
            <w:pPr>
              <w:pStyle w:val="SourceBold"/>
            </w:pPr>
            <w:r>
              <w:t>procedure TfrmAlertsProcessed.SpeedButton1Click(Sender: TObject);</w:t>
            </w:r>
          </w:p>
          <w:p w14:paraId="1930BDFC" w14:textId="77777777" w:rsidR="00BA1A14" w:rsidRDefault="00BA1A14" w:rsidP="00E62711">
            <w:pPr>
              <w:pStyle w:val="SourceBold"/>
            </w:pPr>
            <w:r>
              <w:t>begin</w:t>
            </w:r>
          </w:p>
          <w:p w14:paraId="7DF518AD" w14:textId="77777777" w:rsidR="00BA1A14" w:rsidRDefault="00BA1A14" w:rsidP="00E62711">
            <w:pPr>
              <w:pStyle w:val="SourceBold"/>
            </w:pPr>
            <w:r>
              <w:t xml:space="preserve">  inherited;</w:t>
            </w:r>
          </w:p>
          <w:p w14:paraId="3EC0A487" w14:textId="77777777" w:rsidR="00BA1A14" w:rsidRDefault="00BA1A14" w:rsidP="00E62711">
            <w:pPr>
              <w:pStyle w:val="SourceBold"/>
            </w:pPr>
            <w:r>
              <w:t xml:space="preserve">  pnlRaw.Visible := not pnlRaw.Visible;</w:t>
            </w:r>
          </w:p>
          <w:p w14:paraId="7F74964C" w14:textId="77777777" w:rsidR="00BA1A14" w:rsidRDefault="00BA1A14" w:rsidP="00E62711">
            <w:pPr>
              <w:pStyle w:val="SourceBold"/>
            </w:pPr>
            <w:r>
              <w:t>end;</w:t>
            </w:r>
          </w:p>
        </w:tc>
      </w:tr>
      <w:tr w:rsidR="00BA1A14" w:rsidRPr="00511BCB" w14:paraId="1050564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F836B96" w14:textId="77777777" w:rsidR="00BA1A14" w:rsidRDefault="00BA1A14" w:rsidP="00E62711">
            <w:pPr>
              <w:rPr>
                <w:rStyle w:val="SourceCodeChar"/>
              </w:rPr>
            </w:pPr>
            <w:r>
              <w:rPr>
                <w:rStyle w:val="SourceCodeChar"/>
              </w:rPr>
              <w:lastRenderedPageBreak/>
              <w:t>Procedure</w:t>
            </w:r>
          </w:p>
          <w:p w14:paraId="0FC32579" w14:textId="77777777" w:rsidR="00BA1A14" w:rsidRDefault="00BA1A14" w:rsidP="00E62711">
            <w:pPr>
              <w:pStyle w:val="SourceBold"/>
            </w:pPr>
            <w:r>
              <w:t>TfrmAlertsProcessed.toggleGroupStatus(aGroup:Integer);</w:t>
            </w:r>
          </w:p>
          <w:p w14:paraId="4C814D7A" w14:textId="77777777" w:rsidR="00BA1A14" w:rsidRDefault="00BA1A14" w:rsidP="00E62711">
            <w:pPr>
              <w:pStyle w:val="TableHeading"/>
              <w:rPr>
                <w:rStyle w:val="SourceCodeChar"/>
              </w:rPr>
            </w:pPr>
          </w:p>
        </w:tc>
        <w:tc>
          <w:tcPr>
            <w:tcW w:w="549" w:type="pct"/>
            <w:shd w:val="clear" w:color="auto" w:fill="auto"/>
          </w:tcPr>
          <w:p w14:paraId="178615D8" w14:textId="77777777" w:rsidR="00BA1A14" w:rsidRDefault="00BA1A14" w:rsidP="00E62711">
            <w:r>
              <w:t>New</w:t>
            </w:r>
          </w:p>
        </w:tc>
        <w:tc>
          <w:tcPr>
            <w:tcW w:w="3259" w:type="pct"/>
            <w:shd w:val="clear" w:color="auto" w:fill="auto"/>
          </w:tcPr>
          <w:p w14:paraId="0E00AEC0" w14:textId="77777777" w:rsidR="00BA1A14" w:rsidRDefault="00BA1A14" w:rsidP="00E62711">
            <w:r>
              <w:t>Implementation of group status toggling</w:t>
            </w:r>
          </w:p>
          <w:p w14:paraId="4B3CC6D4" w14:textId="77777777" w:rsidR="00BA1A14" w:rsidRDefault="00BA1A14" w:rsidP="00E62711">
            <w:pPr>
              <w:pStyle w:val="SourceBold"/>
            </w:pPr>
          </w:p>
          <w:p w14:paraId="75A48D00" w14:textId="77777777" w:rsidR="00BA1A14" w:rsidRDefault="00BA1A14" w:rsidP="00E62711">
            <w:pPr>
              <w:pStyle w:val="SourceBold"/>
            </w:pPr>
            <w:r>
              <w:t>procedure TfrmAlertsProcessed.toggleGroupStatus(aGroup:Integer);</w:t>
            </w:r>
          </w:p>
          <w:p w14:paraId="44C23EF9" w14:textId="77777777" w:rsidR="00BA1A14" w:rsidRDefault="00BA1A14" w:rsidP="00E62711">
            <w:pPr>
              <w:pStyle w:val="SourceBold"/>
            </w:pPr>
            <w:r>
              <w:t>begin</w:t>
            </w:r>
          </w:p>
          <w:p w14:paraId="6AF6A79A" w14:textId="77777777" w:rsidR="00BA1A14" w:rsidRDefault="00BA1A14" w:rsidP="00E62711">
            <w:pPr>
              <w:pStyle w:val="SourceBold"/>
            </w:pPr>
            <w:r>
              <w:t xml:space="preserve">  if (aGroup &lt;0) or (aGroup&gt;=lstvProcessedAlerts.Groups.Count) then</w:t>
            </w:r>
          </w:p>
          <w:p w14:paraId="1388B449" w14:textId="77777777" w:rsidR="00BA1A14" w:rsidRDefault="00BA1A14" w:rsidP="00E62711">
            <w:pPr>
              <w:pStyle w:val="SourceBold"/>
            </w:pPr>
            <w:r>
              <w:t xml:space="preserve">    exit;</w:t>
            </w:r>
          </w:p>
          <w:p w14:paraId="7E791960" w14:textId="77777777" w:rsidR="00BA1A14" w:rsidRDefault="00BA1A14" w:rsidP="00E62711">
            <w:pPr>
              <w:pStyle w:val="SourceBold"/>
            </w:pPr>
          </w:p>
          <w:p w14:paraId="06CF754F" w14:textId="77777777" w:rsidR="00BA1A14" w:rsidRDefault="00BA1A14" w:rsidP="00E62711">
            <w:pPr>
              <w:pStyle w:val="SourceBold"/>
            </w:pPr>
            <w:r>
              <w:t xml:space="preserve">  if lgsCollapsed in lstvProcessedAlerts.Groups[aGroup].State then</w:t>
            </w:r>
          </w:p>
          <w:p w14:paraId="5FD40DDF" w14:textId="77777777" w:rsidR="00BA1A14" w:rsidRDefault="00BA1A14" w:rsidP="00E62711">
            <w:pPr>
              <w:pStyle w:val="SourceBold"/>
            </w:pPr>
            <w:r>
              <w:t xml:space="preserve">    begin</w:t>
            </w:r>
          </w:p>
          <w:p w14:paraId="65250A5D" w14:textId="77777777" w:rsidR="00BA1A14" w:rsidRDefault="00BA1A14" w:rsidP="00E62711">
            <w:pPr>
              <w:pStyle w:val="SourceBold"/>
            </w:pPr>
            <w:r>
              <w:t xml:space="preserve">      lstvProcessedAlerts.Groups[aGroup].State := lstvProcessedAlerts.Groups[aGroup].State - [lgsCollapsed];</w:t>
            </w:r>
          </w:p>
          <w:p w14:paraId="590B7045" w14:textId="77777777" w:rsidR="00BA1A14" w:rsidRDefault="00BA1A14" w:rsidP="00E62711">
            <w:pPr>
              <w:pStyle w:val="SourceBold"/>
            </w:pPr>
            <w:r>
              <w:t xml:space="preserve">      lstvProcessedAlerts.Groups[aGroup].TitleImage := 2;</w:t>
            </w:r>
          </w:p>
          <w:p w14:paraId="26DEE2C8" w14:textId="77777777" w:rsidR="00BA1A14" w:rsidRDefault="00BA1A14" w:rsidP="00E62711">
            <w:pPr>
              <w:pStyle w:val="SourceBold"/>
            </w:pPr>
            <w:r>
              <w:t xml:space="preserve">    end</w:t>
            </w:r>
          </w:p>
          <w:p w14:paraId="4FAED2B8" w14:textId="77777777" w:rsidR="00BA1A14" w:rsidRDefault="00BA1A14" w:rsidP="00E62711">
            <w:pPr>
              <w:pStyle w:val="SourceBold"/>
            </w:pPr>
            <w:r>
              <w:t xml:space="preserve">  else</w:t>
            </w:r>
          </w:p>
          <w:p w14:paraId="00D6C24D" w14:textId="77777777" w:rsidR="00BA1A14" w:rsidRDefault="00BA1A14" w:rsidP="00E62711">
            <w:pPr>
              <w:pStyle w:val="SourceBold"/>
            </w:pPr>
            <w:r>
              <w:t xml:space="preserve">    begin</w:t>
            </w:r>
          </w:p>
          <w:p w14:paraId="49E8B533" w14:textId="77777777" w:rsidR="00BA1A14" w:rsidRDefault="00BA1A14" w:rsidP="00E62711">
            <w:pPr>
              <w:pStyle w:val="SourceBold"/>
            </w:pPr>
            <w:r>
              <w:t xml:space="preserve">      lstvProcessedAlerts.Groups[aGroup].TitleImage := 1;</w:t>
            </w:r>
          </w:p>
          <w:p w14:paraId="7F7C4C54" w14:textId="77777777" w:rsidR="00BA1A14" w:rsidRDefault="00BA1A14" w:rsidP="00E62711">
            <w:pPr>
              <w:pStyle w:val="SourceBold"/>
            </w:pPr>
            <w:r>
              <w:t xml:space="preserve">      lstvProcessedAlerts.Groups[aGroup].State := lstvProcessedAlerts.Groups[aGroup].State + [lgsCollapsed];</w:t>
            </w:r>
          </w:p>
          <w:p w14:paraId="5E891FE9" w14:textId="77777777" w:rsidR="00BA1A14" w:rsidRDefault="00BA1A14" w:rsidP="00E62711">
            <w:pPr>
              <w:pStyle w:val="SourceBold"/>
            </w:pPr>
            <w:r>
              <w:t xml:space="preserve">    end;</w:t>
            </w:r>
          </w:p>
          <w:p w14:paraId="4D9A0EFA" w14:textId="77777777" w:rsidR="00BA1A14" w:rsidRDefault="00BA1A14" w:rsidP="00E62711">
            <w:pPr>
              <w:pStyle w:val="SourceBold"/>
            </w:pPr>
          </w:p>
          <w:p w14:paraId="2A3D64CA" w14:textId="77777777" w:rsidR="00BA1A14" w:rsidRDefault="00BA1A14" w:rsidP="00E62711">
            <w:pPr>
              <w:pStyle w:val="SourceBold"/>
            </w:pPr>
            <w:r>
              <w:t>end;</w:t>
            </w:r>
          </w:p>
        </w:tc>
      </w:tr>
      <w:tr w:rsidR="00BA1A14" w:rsidRPr="00511BCB" w14:paraId="41BC87F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50B954C" w14:textId="77777777" w:rsidR="00BA1A14" w:rsidRDefault="00BA1A14" w:rsidP="00E62711">
            <w:pPr>
              <w:pStyle w:val="SourceBold"/>
              <w:rPr>
                <w:rStyle w:val="SourceCodeChar"/>
              </w:rPr>
            </w:pPr>
            <w:r>
              <w:rPr>
                <w:rStyle w:val="SourceCodeChar"/>
              </w:rPr>
              <w:t>Event Handler</w:t>
            </w:r>
            <w:r w:rsidRPr="00033B07">
              <w:rPr>
                <w:rStyle w:val="SourceCodeChar"/>
              </w:rPr>
              <w:t xml:space="preserve"> </w:t>
            </w:r>
          </w:p>
          <w:p w14:paraId="586B6FD5" w14:textId="77777777" w:rsidR="00BA1A14" w:rsidRPr="00033B07" w:rsidRDefault="00BA1A14" w:rsidP="00E62711">
            <w:pPr>
              <w:pStyle w:val="SourceBold"/>
              <w:rPr>
                <w:rStyle w:val="SourceCodeChar"/>
                <w:sz w:val="12"/>
              </w:rPr>
            </w:pPr>
            <w:r w:rsidRPr="00033B07">
              <w:rPr>
                <w:rStyle w:val="SourceCodeChar"/>
                <w:sz w:val="12"/>
              </w:rPr>
              <w:t>procedure lstvProcessedAlertsClick(Sender: TObject);</w:t>
            </w:r>
          </w:p>
        </w:tc>
        <w:tc>
          <w:tcPr>
            <w:tcW w:w="549" w:type="pct"/>
            <w:shd w:val="clear" w:color="auto" w:fill="auto"/>
          </w:tcPr>
          <w:p w14:paraId="2CAE1586" w14:textId="77777777" w:rsidR="00BA1A14" w:rsidRDefault="00BA1A14" w:rsidP="00E62711">
            <w:r>
              <w:t>New</w:t>
            </w:r>
          </w:p>
        </w:tc>
        <w:tc>
          <w:tcPr>
            <w:tcW w:w="3259" w:type="pct"/>
            <w:shd w:val="clear" w:color="auto" w:fill="auto"/>
          </w:tcPr>
          <w:p w14:paraId="2D7C72AC" w14:textId="77777777" w:rsidR="00BA1A14" w:rsidRDefault="00BA1A14" w:rsidP="00E62711">
            <w:r>
              <w:t>Procedure processing the double clicks on selected record</w:t>
            </w:r>
          </w:p>
          <w:p w14:paraId="1A4804C8"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lstvProcessedAlertsClick(Sender: TObject);</w:t>
            </w:r>
          </w:p>
          <w:p w14:paraId="57EC2D65" w14:textId="77777777" w:rsidR="00BA1A14" w:rsidRPr="003657F3" w:rsidRDefault="00BA1A14" w:rsidP="00E62711">
            <w:pPr>
              <w:pStyle w:val="SourceCode"/>
              <w:rPr>
                <w:b/>
              </w:rPr>
            </w:pPr>
            <w:r w:rsidRPr="003657F3">
              <w:rPr>
                <w:b/>
              </w:rPr>
              <w:t>var</w:t>
            </w:r>
          </w:p>
          <w:p w14:paraId="1A965323" w14:textId="77777777" w:rsidR="00BA1A14" w:rsidRPr="003657F3" w:rsidRDefault="00BA1A14" w:rsidP="00E62711">
            <w:pPr>
              <w:pStyle w:val="SourceCode"/>
              <w:rPr>
                <w:b/>
              </w:rPr>
            </w:pPr>
            <w:r w:rsidRPr="003657F3">
              <w:rPr>
                <w:b/>
              </w:rPr>
              <w:t xml:space="preserve">  i: integer;</w:t>
            </w:r>
          </w:p>
          <w:p w14:paraId="14001838" w14:textId="77777777" w:rsidR="00BA1A14" w:rsidRPr="003657F3" w:rsidRDefault="00BA1A14" w:rsidP="00E62711">
            <w:pPr>
              <w:pStyle w:val="SourceCode"/>
              <w:rPr>
                <w:b/>
              </w:rPr>
            </w:pPr>
            <w:r w:rsidRPr="003657F3">
              <w:rPr>
                <w:b/>
              </w:rPr>
              <w:t>begin</w:t>
            </w:r>
          </w:p>
          <w:p w14:paraId="62ADE027" w14:textId="77777777" w:rsidR="00BA1A14" w:rsidRPr="003657F3" w:rsidRDefault="00BA1A14" w:rsidP="00E62711">
            <w:pPr>
              <w:pStyle w:val="SourceCode"/>
              <w:rPr>
                <w:b/>
              </w:rPr>
            </w:pPr>
            <w:r w:rsidRPr="003657F3">
              <w:rPr>
                <w:b/>
              </w:rPr>
              <w:t xml:space="preserve">  inherited;</w:t>
            </w:r>
          </w:p>
          <w:p w14:paraId="437D20C5" w14:textId="77777777" w:rsidR="00BA1A14" w:rsidRPr="003657F3" w:rsidRDefault="00BA1A14" w:rsidP="00E62711">
            <w:pPr>
              <w:pStyle w:val="SourceCode"/>
              <w:rPr>
                <w:b/>
              </w:rPr>
            </w:pPr>
          </w:p>
          <w:p w14:paraId="325EEEEC" w14:textId="77777777" w:rsidR="00BA1A14" w:rsidRPr="003657F3" w:rsidRDefault="00BA1A14" w:rsidP="00E62711">
            <w:pPr>
              <w:pStyle w:val="SourceCode"/>
              <w:rPr>
                <w:b/>
              </w:rPr>
            </w:pPr>
            <w:r w:rsidRPr="003657F3">
              <w:rPr>
                <w:b/>
              </w:rPr>
              <w:t xml:space="preserve">  if lstvProcessedAlerts.GroupView then</w:t>
            </w:r>
          </w:p>
          <w:p w14:paraId="7F00A6E7" w14:textId="77777777" w:rsidR="00BA1A14" w:rsidRPr="003657F3" w:rsidRDefault="00BA1A14" w:rsidP="00E62711">
            <w:pPr>
              <w:pStyle w:val="SourceCode"/>
              <w:rPr>
                <w:b/>
              </w:rPr>
            </w:pPr>
            <w:r w:rsidRPr="003657F3">
              <w:rPr>
                <w:b/>
              </w:rPr>
              <w:t xml:space="preserve">    begin</w:t>
            </w:r>
          </w:p>
          <w:p w14:paraId="570FDD95" w14:textId="77777777" w:rsidR="00BA1A14" w:rsidRPr="003657F3" w:rsidRDefault="00BA1A14" w:rsidP="00E62711">
            <w:pPr>
              <w:pStyle w:val="SourceCode"/>
              <w:rPr>
                <w:b/>
              </w:rPr>
            </w:pPr>
            <w:r w:rsidRPr="003657F3">
              <w:rPr>
                <w:b/>
              </w:rPr>
              <w:t xml:space="preserve">      for i := 0 to lstvProcessedAlerts.Groups.Count - 1 do</w:t>
            </w:r>
          </w:p>
          <w:p w14:paraId="16B48C1A" w14:textId="77777777" w:rsidR="00BA1A14" w:rsidRPr="003657F3" w:rsidRDefault="00BA1A14" w:rsidP="00E62711">
            <w:pPr>
              <w:pStyle w:val="SourceCode"/>
              <w:rPr>
                <w:b/>
              </w:rPr>
            </w:pPr>
            <w:r w:rsidRPr="003657F3">
              <w:rPr>
                <w:b/>
              </w:rPr>
              <w:t xml:space="preserve">        begin</w:t>
            </w:r>
          </w:p>
          <w:p w14:paraId="276F754C" w14:textId="77777777" w:rsidR="00BA1A14" w:rsidRPr="003657F3" w:rsidRDefault="00BA1A14" w:rsidP="00E62711">
            <w:pPr>
              <w:pStyle w:val="SourceCode"/>
              <w:rPr>
                <w:b/>
              </w:rPr>
            </w:pPr>
            <w:r w:rsidRPr="003657F3">
              <w:rPr>
                <w:b/>
              </w:rPr>
              <w:t xml:space="preserve">          if lgsCollapsed in lstvProcessedAlerts.Groups[i].State then</w:t>
            </w:r>
          </w:p>
          <w:p w14:paraId="79F3B2C2" w14:textId="77777777" w:rsidR="00BA1A14" w:rsidRPr="003657F3" w:rsidRDefault="00BA1A14" w:rsidP="00E62711">
            <w:pPr>
              <w:pStyle w:val="SourceCode"/>
              <w:rPr>
                <w:b/>
              </w:rPr>
            </w:pPr>
            <w:r w:rsidRPr="003657F3">
              <w:rPr>
                <w:b/>
              </w:rPr>
              <w:t xml:space="preserve">            lstvProcessedAlerts.Groups[i].TitleImage := 1</w:t>
            </w:r>
          </w:p>
          <w:p w14:paraId="151DA7A1" w14:textId="77777777" w:rsidR="00BA1A14" w:rsidRPr="003657F3" w:rsidRDefault="00BA1A14" w:rsidP="00E62711">
            <w:pPr>
              <w:pStyle w:val="SourceCode"/>
              <w:rPr>
                <w:b/>
              </w:rPr>
            </w:pPr>
            <w:r w:rsidRPr="003657F3">
              <w:rPr>
                <w:b/>
              </w:rPr>
              <w:t xml:space="preserve">          else</w:t>
            </w:r>
          </w:p>
          <w:p w14:paraId="2DB47560" w14:textId="77777777" w:rsidR="00BA1A14" w:rsidRPr="003657F3" w:rsidRDefault="00BA1A14" w:rsidP="00E62711">
            <w:pPr>
              <w:pStyle w:val="SourceCode"/>
              <w:rPr>
                <w:b/>
              </w:rPr>
            </w:pPr>
            <w:r w:rsidRPr="003657F3">
              <w:rPr>
                <w:b/>
              </w:rPr>
              <w:t xml:space="preserve">            lstvProcessedAlerts.Groups[i].TitleImage := 2</w:t>
            </w:r>
          </w:p>
          <w:p w14:paraId="7F07ABF4" w14:textId="77777777" w:rsidR="00BA1A14" w:rsidRPr="003657F3" w:rsidRDefault="00BA1A14" w:rsidP="00E62711">
            <w:pPr>
              <w:pStyle w:val="SourceCode"/>
              <w:rPr>
                <w:b/>
              </w:rPr>
            </w:pPr>
            <w:r w:rsidRPr="003657F3">
              <w:rPr>
                <w:b/>
              </w:rPr>
              <w:t xml:space="preserve">        end;</w:t>
            </w:r>
          </w:p>
          <w:p w14:paraId="645CA5CD" w14:textId="77777777" w:rsidR="00BA1A14" w:rsidRPr="003657F3" w:rsidRDefault="00BA1A14" w:rsidP="00E62711">
            <w:pPr>
              <w:pStyle w:val="SourceCode"/>
              <w:rPr>
                <w:b/>
              </w:rPr>
            </w:pPr>
            <w:r w:rsidRPr="003657F3">
              <w:rPr>
                <w:b/>
              </w:rPr>
              <w:t xml:space="preserve">    end;</w:t>
            </w:r>
          </w:p>
          <w:p w14:paraId="5151948B" w14:textId="77777777" w:rsidR="00BA1A14" w:rsidRDefault="00BA1A14" w:rsidP="00E62711">
            <w:pPr>
              <w:pStyle w:val="SourceCode"/>
            </w:pPr>
            <w:r w:rsidRPr="003657F3">
              <w:rPr>
                <w:b/>
              </w:rPr>
              <w:t>end;</w:t>
            </w:r>
          </w:p>
        </w:tc>
      </w:tr>
      <w:tr w:rsidR="00BA1A14" w:rsidRPr="00511BCB" w14:paraId="4D9BD1D7"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8B9D989" w14:textId="77777777" w:rsidR="00BA1A14" w:rsidRDefault="00BA1A14" w:rsidP="00E62711">
            <w:pPr>
              <w:pStyle w:val="TableHeading"/>
              <w:rPr>
                <w:rStyle w:val="SourceCodeChar"/>
              </w:rPr>
            </w:pPr>
            <w:r>
              <w:rPr>
                <w:rStyle w:val="SourceCodeChar"/>
              </w:rPr>
              <w:lastRenderedPageBreak/>
              <w:t xml:space="preserve">Event handler procedure </w:t>
            </w:r>
            <w:r w:rsidRPr="00A1061A">
              <w:rPr>
                <w:rStyle w:val="SourceCodeChar"/>
              </w:rPr>
              <w:t xml:space="preserve">    lstvProcessedAlertsMouseUp</w:t>
            </w:r>
          </w:p>
          <w:p w14:paraId="0CDB5ACD" w14:textId="77777777" w:rsidR="00BA1A14" w:rsidRDefault="00BA1A14" w:rsidP="00E62711">
            <w:pPr>
              <w:pStyle w:val="TableHeading"/>
              <w:rPr>
                <w:rStyle w:val="SourceCodeChar"/>
              </w:rPr>
            </w:pPr>
          </w:p>
        </w:tc>
        <w:tc>
          <w:tcPr>
            <w:tcW w:w="549" w:type="pct"/>
            <w:shd w:val="clear" w:color="auto" w:fill="auto"/>
          </w:tcPr>
          <w:p w14:paraId="56373207" w14:textId="77777777" w:rsidR="00BA1A14" w:rsidRDefault="00BA1A14" w:rsidP="00E62711">
            <w:r>
              <w:t>New</w:t>
            </w:r>
          </w:p>
        </w:tc>
        <w:tc>
          <w:tcPr>
            <w:tcW w:w="3259" w:type="pct"/>
            <w:shd w:val="clear" w:color="auto" w:fill="auto"/>
          </w:tcPr>
          <w:p w14:paraId="1E87224B" w14:textId="77777777" w:rsidR="00BA1A14" w:rsidRDefault="00BA1A14" w:rsidP="00E62711">
            <w:r>
              <w:t>Procedure toggles expanded/collapsed status of the alert group</w:t>
            </w:r>
          </w:p>
          <w:p w14:paraId="413B525D" w14:textId="77777777" w:rsidR="00BA1A14" w:rsidRDefault="00BA1A14" w:rsidP="00E62711">
            <w:pPr>
              <w:pStyle w:val="SourceBold"/>
            </w:pPr>
            <w:r>
              <w:t>procedure TfrmAlertsProcessed.lstvProcessedAlertsMouseUp(Sender: TObject;</w:t>
            </w:r>
          </w:p>
          <w:p w14:paraId="1BD39FB1" w14:textId="77777777" w:rsidR="00BA1A14" w:rsidRDefault="00BA1A14" w:rsidP="00E62711">
            <w:pPr>
              <w:pStyle w:val="SourceBold"/>
            </w:pPr>
            <w:r>
              <w:t xml:space="preserve">  Button: TMouseButton; Shift: TShiftState; X, Y: Integer);</w:t>
            </w:r>
          </w:p>
          <w:p w14:paraId="20A1FDFA" w14:textId="77777777" w:rsidR="00BA1A14" w:rsidRDefault="00BA1A14" w:rsidP="00E62711">
            <w:pPr>
              <w:pStyle w:val="SourceBold"/>
            </w:pPr>
            <w:r>
              <w:t>var</w:t>
            </w:r>
          </w:p>
          <w:p w14:paraId="01992DE6" w14:textId="77777777" w:rsidR="00BA1A14" w:rsidRDefault="00BA1A14" w:rsidP="00E62711">
            <w:pPr>
              <w:pStyle w:val="SourceBold"/>
            </w:pPr>
            <w:r>
              <w:t xml:space="preserve">  grp: Integer;</w:t>
            </w:r>
          </w:p>
          <w:p w14:paraId="6C828E5E" w14:textId="77777777" w:rsidR="00BA1A14" w:rsidRDefault="00BA1A14" w:rsidP="00E62711">
            <w:pPr>
              <w:pStyle w:val="SourceBold"/>
            </w:pPr>
            <w:r>
              <w:t xml:space="preserve">  pnt: TPoint;</w:t>
            </w:r>
          </w:p>
          <w:p w14:paraId="679CA6BB" w14:textId="77777777" w:rsidR="00BA1A14" w:rsidRDefault="00BA1A14" w:rsidP="00E62711">
            <w:pPr>
              <w:pStyle w:val="SourceBold"/>
            </w:pPr>
          </w:p>
          <w:p w14:paraId="7FB53F9A" w14:textId="77777777" w:rsidR="00BA1A14" w:rsidRDefault="00BA1A14" w:rsidP="00E62711">
            <w:pPr>
              <w:pStyle w:val="SourceBold"/>
            </w:pPr>
            <w:r>
              <w:t xml:space="preserve">  function getGroupIDByPoint(aPoint:TPoint): Integer;</w:t>
            </w:r>
          </w:p>
          <w:p w14:paraId="6755F7D2" w14:textId="77777777" w:rsidR="00BA1A14" w:rsidRDefault="00BA1A14" w:rsidP="00E62711">
            <w:pPr>
              <w:pStyle w:val="SourceBold"/>
            </w:pPr>
            <w:r>
              <w:t xml:space="preserve">  var</w:t>
            </w:r>
          </w:p>
          <w:p w14:paraId="68111D4F" w14:textId="77777777" w:rsidR="00BA1A14" w:rsidRDefault="00BA1A14" w:rsidP="00E62711">
            <w:pPr>
              <w:pStyle w:val="SourceBold"/>
            </w:pPr>
            <w:r>
              <w:t xml:space="preserve">    i: integer;</w:t>
            </w:r>
          </w:p>
          <w:p w14:paraId="739E60B9" w14:textId="77777777" w:rsidR="00BA1A14" w:rsidRDefault="00BA1A14" w:rsidP="00E62711">
            <w:pPr>
              <w:pStyle w:val="SourceBold"/>
            </w:pPr>
            <w:r>
              <w:t xml:space="preserve">    j: integer;</w:t>
            </w:r>
          </w:p>
          <w:p w14:paraId="1DF1912B" w14:textId="77777777" w:rsidR="00BA1A14" w:rsidRDefault="00BA1A14" w:rsidP="00E62711">
            <w:pPr>
              <w:pStyle w:val="SourceBold"/>
            </w:pPr>
            <w:r>
              <w:t xml:space="preserve">    rect: TRect;</w:t>
            </w:r>
          </w:p>
          <w:p w14:paraId="575AF11E" w14:textId="77777777" w:rsidR="00BA1A14" w:rsidRDefault="00BA1A14" w:rsidP="00E62711">
            <w:pPr>
              <w:pStyle w:val="SourceBold"/>
            </w:pPr>
            <w:r>
              <w:t xml:space="preserve">  begin</w:t>
            </w:r>
          </w:p>
          <w:p w14:paraId="56E0E536" w14:textId="77777777" w:rsidR="00BA1A14" w:rsidRDefault="00BA1A14" w:rsidP="00E62711">
            <w:pPr>
              <w:pStyle w:val="SourceBold"/>
            </w:pPr>
            <w:r>
              <w:t xml:space="preserve">    Result := -1;</w:t>
            </w:r>
          </w:p>
          <w:p w14:paraId="0CC6363E" w14:textId="77777777" w:rsidR="00BA1A14" w:rsidRDefault="00BA1A14" w:rsidP="00E62711">
            <w:pPr>
              <w:pStyle w:val="SourceBold"/>
            </w:pPr>
            <w:r>
              <w:t xml:space="preserve">    for i := 0 to lstvProcessedAlerts.Groups.Count - 1 do</w:t>
            </w:r>
          </w:p>
          <w:p w14:paraId="2B1B9209" w14:textId="77777777" w:rsidR="00BA1A14" w:rsidRDefault="00BA1A14" w:rsidP="00E62711">
            <w:pPr>
              <w:pStyle w:val="SourceBold"/>
            </w:pPr>
            <w:r>
              <w:t xml:space="preserve">      begin</w:t>
            </w:r>
          </w:p>
          <w:p w14:paraId="5BBE2EDF" w14:textId="77777777" w:rsidR="00BA1A14" w:rsidRDefault="00BA1A14" w:rsidP="00E62711">
            <w:pPr>
              <w:pStyle w:val="SourceBold"/>
            </w:pPr>
            <w:r>
              <w:t xml:space="preserve">        rect.Top := LVGGR_HEADER;</w:t>
            </w:r>
          </w:p>
          <w:p w14:paraId="2A19056B" w14:textId="77777777" w:rsidR="00BA1A14" w:rsidRDefault="00BA1A14" w:rsidP="00E62711">
            <w:pPr>
              <w:pStyle w:val="SourceBold"/>
            </w:pPr>
            <w:r>
              <w:t xml:space="preserve">        j := SendMessage(lstvProcessedAlerts.Handle, LVM_GETGROUPRECT, i, DWORD(@rect));</w:t>
            </w:r>
          </w:p>
          <w:p w14:paraId="1CF19CA2" w14:textId="77777777" w:rsidR="00BA1A14" w:rsidRDefault="00BA1A14" w:rsidP="00E62711">
            <w:pPr>
              <w:pStyle w:val="SourceBold"/>
            </w:pPr>
            <w:r>
              <w:t xml:space="preserve">        if not PtInRect(rect,aPoint) then</w:t>
            </w:r>
          </w:p>
          <w:p w14:paraId="7C12C69E" w14:textId="77777777" w:rsidR="00BA1A14" w:rsidRDefault="00BA1A14" w:rsidP="00E62711">
            <w:pPr>
              <w:pStyle w:val="SourceBold"/>
            </w:pPr>
            <w:r>
              <w:t xml:space="preserve">          continue;</w:t>
            </w:r>
          </w:p>
          <w:p w14:paraId="775A9E72" w14:textId="77777777" w:rsidR="00BA1A14" w:rsidRDefault="00BA1A14" w:rsidP="00E62711">
            <w:pPr>
              <w:pStyle w:val="SourceBold"/>
            </w:pPr>
          </w:p>
          <w:p w14:paraId="6A7D6FC7" w14:textId="77777777" w:rsidR="00BA1A14" w:rsidRDefault="00BA1A14" w:rsidP="00E62711">
            <w:pPr>
              <w:pStyle w:val="SourceBold"/>
            </w:pPr>
            <w:r>
              <w:t xml:space="preserve">        Result := i;</w:t>
            </w:r>
          </w:p>
          <w:p w14:paraId="69360294" w14:textId="77777777" w:rsidR="00BA1A14" w:rsidRDefault="00BA1A14" w:rsidP="00E62711">
            <w:pPr>
              <w:pStyle w:val="SourceBold"/>
            </w:pPr>
            <w:r>
              <w:t xml:space="preserve">        break;</w:t>
            </w:r>
          </w:p>
          <w:p w14:paraId="580DC713" w14:textId="77777777" w:rsidR="00BA1A14" w:rsidRDefault="00BA1A14" w:rsidP="00E62711">
            <w:pPr>
              <w:pStyle w:val="SourceBold"/>
            </w:pPr>
            <w:r>
              <w:t xml:space="preserve">      end;</w:t>
            </w:r>
          </w:p>
          <w:p w14:paraId="239AFF8B" w14:textId="77777777" w:rsidR="00BA1A14" w:rsidRDefault="00BA1A14" w:rsidP="00E62711">
            <w:pPr>
              <w:pStyle w:val="SourceBold"/>
            </w:pPr>
            <w:r>
              <w:t xml:space="preserve">  end;</w:t>
            </w:r>
          </w:p>
          <w:p w14:paraId="0C4A3098" w14:textId="77777777" w:rsidR="00BA1A14" w:rsidRDefault="00BA1A14" w:rsidP="00E62711">
            <w:pPr>
              <w:pStyle w:val="SourceBold"/>
            </w:pPr>
          </w:p>
          <w:p w14:paraId="1536FA6F" w14:textId="77777777" w:rsidR="00BA1A14" w:rsidRDefault="00BA1A14" w:rsidP="00E62711">
            <w:pPr>
              <w:pStyle w:val="SourceBold"/>
            </w:pPr>
            <w:r>
              <w:t>begin</w:t>
            </w:r>
          </w:p>
          <w:p w14:paraId="7932252D" w14:textId="77777777" w:rsidR="00BA1A14" w:rsidRDefault="00BA1A14" w:rsidP="00E62711">
            <w:pPr>
              <w:pStyle w:val="SourceBold"/>
            </w:pPr>
            <w:r>
              <w:t xml:space="preserve">  inherited;</w:t>
            </w:r>
          </w:p>
          <w:p w14:paraId="13C919AD" w14:textId="77777777" w:rsidR="00BA1A14" w:rsidRDefault="00BA1A14" w:rsidP="00E62711">
            <w:pPr>
              <w:pStyle w:val="SourceBold"/>
            </w:pPr>
            <w:r>
              <w:t xml:space="preserve">  if lstvProcessedAlerts.GroupView then</w:t>
            </w:r>
          </w:p>
          <w:p w14:paraId="24EAABBC" w14:textId="77777777" w:rsidR="00BA1A14" w:rsidRDefault="00BA1A14" w:rsidP="00E62711">
            <w:pPr>
              <w:pStyle w:val="SourceBold"/>
            </w:pPr>
            <w:r>
              <w:t xml:space="preserve">    begin</w:t>
            </w:r>
          </w:p>
          <w:p w14:paraId="59CB1360" w14:textId="77777777" w:rsidR="00BA1A14" w:rsidRDefault="00BA1A14" w:rsidP="00E62711">
            <w:pPr>
              <w:pStyle w:val="SourceBold"/>
            </w:pPr>
            <w:r>
              <w:t xml:space="preserve">      pnt.X := X;</w:t>
            </w:r>
          </w:p>
          <w:p w14:paraId="444FA3E1" w14:textId="77777777" w:rsidR="002E055A" w:rsidRDefault="002E055A" w:rsidP="002E055A">
            <w:pPr>
              <w:pStyle w:val="SourceBold"/>
            </w:pPr>
            <w:r>
              <w:t xml:space="preserve">      if pnt.X &gt; width - 20 then</w:t>
            </w:r>
          </w:p>
          <w:p w14:paraId="6E7A728F" w14:textId="77777777" w:rsidR="002E055A" w:rsidRDefault="002E055A" w:rsidP="002E055A">
            <w:pPr>
              <w:pStyle w:val="SourceBold"/>
            </w:pPr>
            <w:r>
              <w:t xml:space="preserve">        exit; // no need to process right side indicator clicks</w:t>
            </w:r>
          </w:p>
          <w:p w14:paraId="5EB34009" w14:textId="6A89BA7A" w:rsidR="00BA1A14" w:rsidRDefault="00BA1A14" w:rsidP="002E055A">
            <w:pPr>
              <w:pStyle w:val="SourceBold"/>
            </w:pPr>
            <w:r>
              <w:t xml:space="preserve">      pnt.Y := Y;</w:t>
            </w:r>
          </w:p>
          <w:p w14:paraId="1DAC8445" w14:textId="77777777" w:rsidR="00BA1A14" w:rsidRDefault="00BA1A14" w:rsidP="00E62711">
            <w:pPr>
              <w:pStyle w:val="SourceBold"/>
            </w:pPr>
            <w:r>
              <w:t xml:space="preserve">      grp := getGroupIDByPoint(pnt);</w:t>
            </w:r>
          </w:p>
          <w:p w14:paraId="7E5B0D3A" w14:textId="77777777" w:rsidR="00BA1A14" w:rsidRDefault="00BA1A14" w:rsidP="00E62711">
            <w:pPr>
              <w:pStyle w:val="SourceBold"/>
            </w:pPr>
            <w:r>
              <w:t xml:space="preserve">      pnlRaw.Caption := Format('X: %d  Y: %d  GroupID: %d',[X,Y,grp]);</w:t>
            </w:r>
          </w:p>
          <w:p w14:paraId="061752D3" w14:textId="77777777" w:rsidR="00BA1A14" w:rsidRDefault="00BA1A14" w:rsidP="00E62711">
            <w:pPr>
              <w:pStyle w:val="SourceBold"/>
            </w:pPr>
            <w:r>
              <w:t xml:space="preserve">      if grp &gt;=0 then</w:t>
            </w:r>
          </w:p>
          <w:p w14:paraId="47D119BB" w14:textId="77777777" w:rsidR="00BA1A14" w:rsidRDefault="00BA1A14" w:rsidP="00E62711">
            <w:pPr>
              <w:pStyle w:val="SourceBold"/>
            </w:pPr>
            <w:r>
              <w:t xml:space="preserve">        if lgsCollapsed in lstvProcessedAlerts.Groups[grp].State then</w:t>
            </w:r>
          </w:p>
          <w:p w14:paraId="3BD4F3CD" w14:textId="77777777" w:rsidR="00BA1A14" w:rsidRDefault="00BA1A14" w:rsidP="00E62711">
            <w:pPr>
              <w:pStyle w:val="SourceBold"/>
            </w:pPr>
            <w:r>
              <w:t xml:space="preserve">          begin</w:t>
            </w:r>
          </w:p>
          <w:p w14:paraId="7399C348" w14:textId="77777777" w:rsidR="00BA1A14" w:rsidRDefault="00BA1A14" w:rsidP="00E62711">
            <w:pPr>
              <w:pStyle w:val="SourceBold"/>
            </w:pPr>
            <w:r>
              <w:t xml:space="preserve">            lstvProcessedAlerts.Groups[grp].State := lstvProcessedAlerts.Groups[grp].State - [lgsCollapsed];</w:t>
            </w:r>
          </w:p>
          <w:p w14:paraId="6CE589C1" w14:textId="77777777" w:rsidR="00BA1A14" w:rsidRDefault="00BA1A14" w:rsidP="00E62711">
            <w:pPr>
              <w:pStyle w:val="SourceBold"/>
            </w:pPr>
            <w:r>
              <w:t xml:space="preserve">            lstvProcessedAlerts.Groups[grp].TitleImage := 2;</w:t>
            </w:r>
          </w:p>
          <w:p w14:paraId="3CE2A0D5" w14:textId="77777777" w:rsidR="00BA1A14" w:rsidRDefault="00BA1A14" w:rsidP="00E62711">
            <w:pPr>
              <w:pStyle w:val="SourceBold"/>
            </w:pPr>
            <w:r>
              <w:t xml:space="preserve">          end</w:t>
            </w:r>
          </w:p>
          <w:p w14:paraId="5D40DE9F" w14:textId="77777777" w:rsidR="00BA1A14" w:rsidRDefault="00BA1A14" w:rsidP="00E62711">
            <w:pPr>
              <w:pStyle w:val="SourceBold"/>
            </w:pPr>
            <w:r>
              <w:t xml:space="preserve">        else</w:t>
            </w:r>
          </w:p>
          <w:p w14:paraId="1CA97266" w14:textId="77777777" w:rsidR="00BA1A14" w:rsidRDefault="00BA1A14" w:rsidP="00E62711">
            <w:pPr>
              <w:pStyle w:val="SourceBold"/>
            </w:pPr>
            <w:r>
              <w:t xml:space="preserve">          begin</w:t>
            </w:r>
          </w:p>
          <w:p w14:paraId="2B967777" w14:textId="77777777" w:rsidR="00BA1A14" w:rsidRDefault="00BA1A14" w:rsidP="00E62711">
            <w:pPr>
              <w:pStyle w:val="SourceBold"/>
            </w:pPr>
            <w:r>
              <w:t xml:space="preserve">            lstvProcessedAlerts.Groups[grp].TitleImage := 1;</w:t>
            </w:r>
          </w:p>
          <w:p w14:paraId="4671E3DA" w14:textId="77777777" w:rsidR="00BA1A14" w:rsidRDefault="00BA1A14" w:rsidP="00E62711">
            <w:pPr>
              <w:pStyle w:val="SourceBold"/>
            </w:pPr>
            <w:r>
              <w:t xml:space="preserve">            lstvProcessedAlerts.Groups[grp].State := lstvProcessedAlerts.Groups[grp].State + [lgsCollapsed];</w:t>
            </w:r>
          </w:p>
          <w:p w14:paraId="1A3EF0F3" w14:textId="77777777" w:rsidR="00BA1A14" w:rsidRDefault="00BA1A14" w:rsidP="00E62711">
            <w:pPr>
              <w:pStyle w:val="SourceBold"/>
            </w:pPr>
            <w:r>
              <w:t xml:space="preserve">          end;</w:t>
            </w:r>
          </w:p>
          <w:p w14:paraId="7BAE4A14" w14:textId="77777777" w:rsidR="00BA1A14" w:rsidRDefault="00BA1A14" w:rsidP="00E62711">
            <w:pPr>
              <w:pStyle w:val="SourceBold"/>
            </w:pPr>
            <w:r>
              <w:t xml:space="preserve">    end;</w:t>
            </w:r>
          </w:p>
          <w:p w14:paraId="685CDD1F" w14:textId="77777777" w:rsidR="00BA1A14" w:rsidRDefault="00BA1A14" w:rsidP="00E62711">
            <w:pPr>
              <w:pStyle w:val="SourceBold"/>
            </w:pPr>
            <w:r>
              <w:t>end;</w:t>
            </w:r>
          </w:p>
        </w:tc>
      </w:tr>
      <w:tr w:rsidR="00BA1A14" w:rsidRPr="00511BCB" w14:paraId="07F55FC5"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DCE0E4D" w14:textId="77777777" w:rsidR="00BA1A14" w:rsidRDefault="00BA1A14" w:rsidP="00E62711">
            <w:pPr>
              <w:pStyle w:val="TableHeading"/>
              <w:rPr>
                <w:rStyle w:val="SourceCodeChar"/>
              </w:rPr>
            </w:pPr>
          </w:p>
        </w:tc>
        <w:tc>
          <w:tcPr>
            <w:tcW w:w="549" w:type="pct"/>
            <w:shd w:val="clear" w:color="auto" w:fill="auto"/>
          </w:tcPr>
          <w:p w14:paraId="1507A114" w14:textId="77777777" w:rsidR="00BA1A14" w:rsidRDefault="00BA1A14" w:rsidP="00E62711"/>
        </w:tc>
        <w:tc>
          <w:tcPr>
            <w:tcW w:w="3259" w:type="pct"/>
            <w:shd w:val="clear" w:color="auto" w:fill="auto"/>
          </w:tcPr>
          <w:p w14:paraId="60BB2E8A" w14:textId="77777777" w:rsidR="00BA1A14" w:rsidRDefault="00BA1A14" w:rsidP="00E62711"/>
        </w:tc>
      </w:tr>
      <w:tr w:rsidR="00BA1A14" w:rsidRPr="00511BCB" w14:paraId="6F55A9AA"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B67B0CD" w14:textId="77777777" w:rsidR="00BA1A14" w:rsidRDefault="00BA1A14" w:rsidP="00E62711">
            <w:r>
              <w:rPr>
                <w:rStyle w:val="SourceCodeChar"/>
              </w:rPr>
              <w:lastRenderedPageBreak/>
              <w:t>Private field</w:t>
            </w:r>
            <w:r>
              <w:t xml:space="preserve"> </w:t>
            </w:r>
          </w:p>
          <w:p w14:paraId="03F69712" w14:textId="77777777" w:rsidR="00BA1A14" w:rsidRDefault="00BA1A14" w:rsidP="00E62711">
            <w:pPr>
              <w:pStyle w:val="SourceBold"/>
            </w:pPr>
            <w:r>
              <w:t>FpaDescending: Boolean;</w:t>
            </w:r>
          </w:p>
          <w:p w14:paraId="260E44EA" w14:textId="77777777" w:rsidR="00BA1A14" w:rsidRDefault="00BA1A14" w:rsidP="00E62711">
            <w:pPr>
              <w:pStyle w:val="TableHeading"/>
              <w:rPr>
                <w:rStyle w:val="SourceCodeChar"/>
              </w:rPr>
            </w:pPr>
          </w:p>
        </w:tc>
        <w:tc>
          <w:tcPr>
            <w:tcW w:w="549" w:type="pct"/>
            <w:shd w:val="clear" w:color="auto" w:fill="auto"/>
          </w:tcPr>
          <w:p w14:paraId="0C768167" w14:textId="77777777" w:rsidR="00BA1A14" w:rsidRDefault="00BA1A14" w:rsidP="00E62711">
            <w:r>
              <w:t>New</w:t>
            </w:r>
          </w:p>
        </w:tc>
        <w:tc>
          <w:tcPr>
            <w:tcW w:w="3259" w:type="pct"/>
            <w:shd w:val="clear" w:color="auto" w:fill="auto"/>
          </w:tcPr>
          <w:p w14:paraId="394F0F54" w14:textId="77777777" w:rsidR="00BA1A14" w:rsidRDefault="00BA1A14" w:rsidP="00E62711">
            <w:r>
              <w:t>Field is used to track sort order</w:t>
            </w:r>
          </w:p>
          <w:p w14:paraId="290BEB39" w14:textId="77777777" w:rsidR="00BA1A14" w:rsidRDefault="00BA1A14" w:rsidP="00E62711">
            <w:pPr>
              <w:pStyle w:val="SourceBold"/>
            </w:pPr>
          </w:p>
          <w:p w14:paraId="494BBE27" w14:textId="77777777" w:rsidR="00BA1A14" w:rsidRDefault="00BA1A14" w:rsidP="00E62711">
            <w:pPr>
              <w:pStyle w:val="SourceBold"/>
            </w:pPr>
            <w:r>
              <w:t>FpaDescending: Boolean;</w:t>
            </w:r>
          </w:p>
          <w:p w14:paraId="79CAACD7" w14:textId="77777777" w:rsidR="00BA1A14" w:rsidRDefault="00BA1A14" w:rsidP="00E62711">
            <w:pPr>
              <w:pStyle w:val="SourceBold"/>
            </w:pPr>
          </w:p>
        </w:tc>
      </w:tr>
      <w:tr w:rsidR="00BA1A14" w:rsidRPr="00511BCB" w14:paraId="7F2C6E7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445ADECF" w14:textId="77777777" w:rsidR="00BA1A14" w:rsidRDefault="00BA1A14" w:rsidP="00E62711">
            <w:r>
              <w:rPr>
                <w:rStyle w:val="SourceCodeChar"/>
              </w:rPr>
              <w:t>Private field</w:t>
            </w:r>
            <w:r>
              <w:t xml:space="preserve"> </w:t>
            </w:r>
          </w:p>
          <w:p w14:paraId="6D22955F" w14:textId="77777777" w:rsidR="00BA1A14" w:rsidRDefault="00BA1A14" w:rsidP="00E62711">
            <w:pPr>
              <w:pStyle w:val="SourceBold"/>
            </w:pPr>
            <w:r>
              <w:t>FpaSortedColumn: Integer;</w:t>
            </w:r>
          </w:p>
          <w:p w14:paraId="62C9461C" w14:textId="77777777" w:rsidR="00BA1A14" w:rsidRDefault="00BA1A14" w:rsidP="00E62711">
            <w:pPr>
              <w:pStyle w:val="TableHeading"/>
              <w:rPr>
                <w:rStyle w:val="SourceCodeChar"/>
              </w:rPr>
            </w:pPr>
          </w:p>
        </w:tc>
        <w:tc>
          <w:tcPr>
            <w:tcW w:w="549" w:type="pct"/>
            <w:shd w:val="clear" w:color="auto" w:fill="auto"/>
          </w:tcPr>
          <w:p w14:paraId="5E938FE3" w14:textId="77777777" w:rsidR="00BA1A14" w:rsidRDefault="00BA1A14" w:rsidP="00E62711">
            <w:r>
              <w:t>New</w:t>
            </w:r>
          </w:p>
        </w:tc>
        <w:tc>
          <w:tcPr>
            <w:tcW w:w="3259" w:type="pct"/>
            <w:shd w:val="clear" w:color="auto" w:fill="auto"/>
          </w:tcPr>
          <w:p w14:paraId="5E03F0FF" w14:textId="77777777" w:rsidR="00BA1A14" w:rsidRDefault="00BA1A14" w:rsidP="00E62711">
            <w:r>
              <w:t>Field is used to track the sorting column</w:t>
            </w:r>
          </w:p>
          <w:p w14:paraId="5841584D" w14:textId="77777777" w:rsidR="00BA1A14" w:rsidRDefault="00BA1A14" w:rsidP="00E62711">
            <w:pPr>
              <w:pStyle w:val="SourceBold"/>
            </w:pPr>
          </w:p>
          <w:p w14:paraId="5DE570DD" w14:textId="77777777" w:rsidR="00BA1A14" w:rsidRDefault="00BA1A14" w:rsidP="00E62711">
            <w:pPr>
              <w:pStyle w:val="SourceBold"/>
            </w:pPr>
            <w:r>
              <w:t>FpaSortedColumn: Integer;</w:t>
            </w:r>
          </w:p>
          <w:p w14:paraId="4627C7E5" w14:textId="77777777" w:rsidR="00BA1A14" w:rsidRDefault="00BA1A14" w:rsidP="00E62711">
            <w:pPr>
              <w:pStyle w:val="SourceBold"/>
            </w:pPr>
          </w:p>
        </w:tc>
      </w:tr>
      <w:tr w:rsidR="00BA1A14" w:rsidRPr="00511BCB" w14:paraId="20DF216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6968FA3" w14:textId="77777777" w:rsidR="00BA1A14" w:rsidRDefault="00BA1A14" w:rsidP="00E62711">
            <w:r>
              <w:rPr>
                <w:rStyle w:val="SourceCodeChar"/>
              </w:rPr>
              <w:t>Private field</w:t>
            </w:r>
            <w:r>
              <w:t xml:space="preserve"> </w:t>
            </w:r>
          </w:p>
          <w:p w14:paraId="39115A46" w14:textId="77777777" w:rsidR="00BA1A14" w:rsidRDefault="00BA1A14" w:rsidP="00E62711">
            <w:pPr>
              <w:pStyle w:val="SourceBold"/>
            </w:pPr>
            <w:r>
              <w:t>FpaGroupedColumn: Integer;</w:t>
            </w:r>
          </w:p>
          <w:p w14:paraId="69C10525" w14:textId="77777777" w:rsidR="00BA1A14" w:rsidRDefault="00BA1A14" w:rsidP="00E62711">
            <w:pPr>
              <w:pStyle w:val="TableHeading"/>
              <w:rPr>
                <w:rStyle w:val="SourceCodeChar"/>
              </w:rPr>
            </w:pPr>
          </w:p>
        </w:tc>
        <w:tc>
          <w:tcPr>
            <w:tcW w:w="549" w:type="pct"/>
            <w:shd w:val="clear" w:color="auto" w:fill="auto"/>
          </w:tcPr>
          <w:p w14:paraId="2CEF54DA" w14:textId="77777777" w:rsidR="00BA1A14" w:rsidRDefault="00BA1A14" w:rsidP="00E62711">
            <w:r>
              <w:t>New</w:t>
            </w:r>
          </w:p>
        </w:tc>
        <w:tc>
          <w:tcPr>
            <w:tcW w:w="3259" w:type="pct"/>
            <w:shd w:val="clear" w:color="auto" w:fill="auto"/>
          </w:tcPr>
          <w:p w14:paraId="7497050F" w14:textId="77777777" w:rsidR="00BA1A14" w:rsidRDefault="00BA1A14" w:rsidP="00E62711">
            <w:r>
              <w:t>Field is used to track the grouping column</w:t>
            </w:r>
          </w:p>
          <w:p w14:paraId="60AA16CB" w14:textId="77777777" w:rsidR="00BA1A14" w:rsidRDefault="00BA1A14" w:rsidP="00E62711">
            <w:pPr>
              <w:pStyle w:val="SourceBold"/>
            </w:pPr>
          </w:p>
          <w:p w14:paraId="78395DCF" w14:textId="77777777" w:rsidR="00BA1A14" w:rsidRDefault="00BA1A14" w:rsidP="00E62711">
            <w:pPr>
              <w:pStyle w:val="SourceBold"/>
            </w:pPr>
            <w:r>
              <w:t>FpaGroupedColumn: Integer;</w:t>
            </w:r>
          </w:p>
          <w:p w14:paraId="4BD0B5E6" w14:textId="77777777" w:rsidR="00BA1A14" w:rsidRDefault="00BA1A14" w:rsidP="00E62711">
            <w:pPr>
              <w:pStyle w:val="SourceBold"/>
            </w:pPr>
          </w:p>
        </w:tc>
      </w:tr>
      <w:tr w:rsidR="00BA1A14" w:rsidRPr="00511BCB" w14:paraId="52EC6DC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B106480" w14:textId="77777777" w:rsidR="00BA1A14" w:rsidRDefault="00BA1A14" w:rsidP="00E62711">
            <w:pPr>
              <w:rPr>
                <w:rStyle w:val="SourceCodeChar"/>
              </w:rPr>
            </w:pPr>
            <w:r>
              <w:rPr>
                <w:rStyle w:val="SourceCodeChar"/>
              </w:rPr>
              <w:t>Private field</w:t>
            </w:r>
          </w:p>
          <w:p w14:paraId="2EEC494F" w14:textId="77777777" w:rsidR="00BA1A14" w:rsidRDefault="00BA1A14" w:rsidP="00E62711">
            <w:pPr>
              <w:pStyle w:val="SourceBold"/>
              <w:rPr>
                <w:rStyle w:val="SourceCodeChar"/>
              </w:rPr>
            </w:pPr>
            <w:r>
              <w:t>Fpa</w:t>
            </w:r>
            <w:r>
              <w:rPr>
                <w:rStyle w:val="SourceCodeChar"/>
              </w:rPr>
              <w:t>fFocusedGroup: Integer</w:t>
            </w:r>
          </w:p>
        </w:tc>
        <w:tc>
          <w:tcPr>
            <w:tcW w:w="549" w:type="pct"/>
            <w:shd w:val="clear" w:color="auto" w:fill="auto"/>
          </w:tcPr>
          <w:p w14:paraId="39C52820" w14:textId="77777777" w:rsidR="00BA1A14" w:rsidRDefault="00BA1A14" w:rsidP="00E62711">
            <w:r>
              <w:t>New</w:t>
            </w:r>
          </w:p>
        </w:tc>
        <w:tc>
          <w:tcPr>
            <w:tcW w:w="3259" w:type="pct"/>
            <w:shd w:val="clear" w:color="auto" w:fill="auto"/>
          </w:tcPr>
          <w:p w14:paraId="5BA137F4" w14:textId="77777777" w:rsidR="00BA1A14" w:rsidRDefault="00BA1A14" w:rsidP="00E62711">
            <w:r>
              <w:t>Field is used to track the selected group</w:t>
            </w:r>
          </w:p>
        </w:tc>
      </w:tr>
      <w:tr w:rsidR="00BA1A14" w:rsidRPr="00511BCB" w14:paraId="7248F22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33D0300" w14:textId="77777777" w:rsidR="00BA1A14" w:rsidRDefault="00BA1A14" w:rsidP="00E62711">
            <w:pPr>
              <w:rPr>
                <w:rStyle w:val="SourceCodeChar"/>
              </w:rPr>
            </w:pPr>
            <w:r>
              <w:rPr>
                <w:rStyle w:val="SourceCodeChar"/>
              </w:rPr>
              <w:t>Private field</w:t>
            </w:r>
          </w:p>
          <w:p w14:paraId="66A8F34F" w14:textId="77777777" w:rsidR="00BA1A14" w:rsidRDefault="00BA1A14" w:rsidP="00E62711">
            <w:pPr>
              <w:pStyle w:val="SourceBold"/>
              <w:rPr>
                <w:rStyle w:val="SourceCodeChar"/>
              </w:rPr>
            </w:pPr>
            <w:r>
              <w:t>Fpa</w:t>
            </w:r>
            <w:r>
              <w:rPr>
                <w:rStyle w:val="SourceCodeChar"/>
              </w:rPr>
              <w:t>fFocusedItem:Integer</w:t>
            </w:r>
          </w:p>
          <w:p w14:paraId="7A8B1582" w14:textId="77777777" w:rsidR="00BA1A14" w:rsidRDefault="00BA1A14" w:rsidP="00E62711">
            <w:pPr>
              <w:pStyle w:val="SourceBold"/>
              <w:rPr>
                <w:rStyle w:val="SourceCodeChar"/>
              </w:rPr>
            </w:pPr>
          </w:p>
        </w:tc>
        <w:tc>
          <w:tcPr>
            <w:tcW w:w="549" w:type="pct"/>
            <w:shd w:val="clear" w:color="auto" w:fill="auto"/>
          </w:tcPr>
          <w:p w14:paraId="44C50713" w14:textId="77777777" w:rsidR="00BA1A14" w:rsidRDefault="00BA1A14" w:rsidP="00E62711">
            <w:r>
              <w:t>New</w:t>
            </w:r>
          </w:p>
        </w:tc>
        <w:tc>
          <w:tcPr>
            <w:tcW w:w="3259" w:type="pct"/>
            <w:shd w:val="clear" w:color="auto" w:fill="auto"/>
          </w:tcPr>
          <w:p w14:paraId="55AD3EA4" w14:textId="77777777" w:rsidR="00BA1A14" w:rsidRDefault="00BA1A14" w:rsidP="00E62711">
            <w:r>
              <w:t>Field is used to track the selected group item</w:t>
            </w:r>
          </w:p>
        </w:tc>
      </w:tr>
      <w:tr w:rsidR="00BA1A14" w:rsidRPr="00511BCB" w14:paraId="6889A8B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37E43BD" w14:textId="77777777" w:rsidR="00BA1A14" w:rsidRPr="00C0796E" w:rsidRDefault="00BA1A14" w:rsidP="00E62711">
            <w:pPr>
              <w:rPr>
                <w:rStyle w:val="SourceBoldChar"/>
              </w:rPr>
            </w:pPr>
            <w:r>
              <w:rPr>
                <w:rStyle w:val="SourceCodeChar"/>
              </w:rPr>
              <w:t>Private field</w:t>
            </w:r>
          </w:p>
          <w:p w14:paraId="4DF9A2D2" w14:textId="77777777" w:rsidR="00BA1A14" w:rsidRDefault="00BA1A14" w:rsidP="00E62711">
            <w:pPr>
              <w:pStyle w:val="TableHeading"/>
              <w:rPr>
                <w:rStyle w:val="SourceCodeChar"/>
              </w:rPr>
            </w:pPr>
            <w:r w:rsidRPr="00664B75">
              <w:rPr>
                <w:rStyle w:val="SourceCodeChar"/>
              </w:rPr>
              <w:t>Fpa</w:t>
            </w:r>
            <w:r w:rsidRPr="008E6D55">
              <w:rPr>
                <w:rStyle w:val="SourceBoldChar"/>
              </w:rPr>
              <w:t>AlertsFound: Integer</w:t>
            </w:r>
          </w:p>
        </w:tc>
        <w:tc>
          <w:tcPr>
            <w:tcW w:w="549" w:type="pct"/>
            <w:shd w:val="clear" w:color="auto" w:fill="auto"/>
          </w:tcPr>
          <w:p w14:paraId="7CE8212F" w14:textId="77777777" w:rsidR="00BA1A14" w:rsidRDefault="00BA1A14" w:rsidP="00E62711">
            <w:r>
              <w:t>New</w:t>
            </w:r>
          </w:p>
        </w:tc>
        <w:tc>
          <w:tcPr>
            <w:tcW w:w="3259" w:type="pct"/>
            <w:shd w:val="clear" w:color="auto" w:fill="auto"/>
          </w:tcPr>
          <w:p w14:paraId="704E128A" w14:textId="77777777" w:rsidR="00BA1A14" w:rsidRDefault="00BA1A14" w:rsidP="00E62711">
            <w:r>
              <w:t>Field is used to save number of records found on server</w:t>
            </w:r>
          </w:p>
          <w:p w14:paraId="7E2A2BBE" w14:textId="77777777" w:rsidR="00BA1A14" w:rsidRDefault="00BA1A14" w:rsidP="00E62711">
            <w:pPr>
              <w:pStyle w:val="SourceBold"/>
            </w:pPr>
            <w:r>
              <w:t>fAlertsFound,</w:t>
            </w:r>
          </w:p>
          <w:p w14:paraId="32DD22B8" w14:textId="77777777" w:rsidR="00BA1A14" w:rsidRDefault="00BA1A14" w:rsidP="00E62711">
            <w:pPr>
              <w:pStyle w:val="SourceBold"/>
            </w:pPr>
          </w:p>
        </w:tc>
      </w:tr>
      <w:tr w:rsidR="00BA1A14" w:rsidRPr="00511BCB" w14:paraId="2F34618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41A2CFB" w14:textId="77777777" w:rsidR="00BA1A14" w:rsidRDefault="00BA1A14" w:rsidP="00E62711">
            <w:r w:rsidRPr="00664B75">
              <w:t>Private field</w:t>
            </w:r>
            <w:r>
              <w:t xml:space="preserve"> </w:t>
            </w:r>
          </w:p>
          <w:p w14:paraId="7B3C4B02" w14:textId="77777777" w:rsidR="00BA1A14" w:rsidRDefault="00BA1A14" w:rsidP="00E62711">
            <w:pPr>
              <w:pStyle w:val="TableHeading"/>
              <w:rPr>
                <w:rStyle w:val="SourceCodeChar"/>
              </w:rPr>
            </w:pPr>
            <w:r w:rsidRPr="008E6D55">
              <w:rPr>
                <w:rStyle w:val="SourceBoldChar"/>
              </w:rPr>
              <w:t>fMaxAlertNum: Integer;</w:t>
            </w:r>
          </w:p>
        </w:tc>
        <w:tc>
          <w:tcPr>
            <w:tcW w:w="549" w:type="pct"/>
            <w:shd w:val="clear" w:color="auto" w:fill="auto"/>
          </w:tcPr>
          <w:p w14:paraId="531683E9" w14:textId="77777777" w:rsidR="00BA1A14" w:rsidRDefault="00BA1A14" w:rsidP="00E62711">
            <w:r>
              <w:t>New</w:t>
            </w:r>
          </w:p>
        </w:tc>
        <w:tc>
          <w:tcPr>
            <w:tcW w:w="3259" w:type="pct"/>
            <w:shd w:val="clear" w:color="auto" w:fill="auto"/>
          </w:tcPr>
          <w:p w14:paraId="21CF68F9" w14:textId="77777777" w:rsidR="00BA1A14" w:rsidRDefault="00BA1A14" w:rsidP="00E62711">
            <w:r>
              <w:t>Field is used to save max number of records to review</w:t>
            </w:r>
          </w:p>
          <w:p w14:paraId="2CFADE71" w14:textId="77777777" w:rsidR="00BA1A14" w:rsidRDefault="00BA1A14" w:rsidP="00E62711">
            <w:pPr>
              <w:pStyle w:val="SourceBold"/>
            </w:pPr>
            <w:r>
              <w:t>fMaxAlertNum: Integer;</w:t>
            </w:r>
          </w:p>
        </w:tc>
      </w:tr>
      <w:tr w:rsidR="00BA1A14" w:rsidRPr="00511BCB" w14:paraId="2C8F65D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78F4986" w14:textId="77777777" w:rsidR="00BA1A14" w:rsidRDefault="00BA1A14" w:rsidP="00E62711">
            <w:r>
              <w:rPr>
                <w:rStyle w:val="SourceCodeChar"/>
              </w:rPr>
              <w:t>Unit variable</w:t>
            </w:r>
            <w:r>
              <w:t xml:space="preserve"> </w:t>
            </w:r>
          </w:p>
          <w:p w14:paraId="1F04515B" w14:textId="77777777" w:rsidR="00BA1A14" w:rsidRDefault="00BA1A14" w:rsidP="00E62711">
            <w:pPr>
              <w:pStyle w:val="TableHeading"/>
              <w:rPr>
                <w:rStyle w:val="SourceCodeChar"/>
              </w:rPr>
            </w:pPr>
            <w:r w:rsidRPr="008E6D55">
              <w:rPr>
                <w:rStyle w:val="SourceBoldChar"/>
              </w:rPr>
              <w:t>FStrtDate: TFMDateTime;</w:t>
            </w:r>
            <w:r>
              <w:t xml:space="preserve">  </w:t>
            </w:r>
          </w:p>
        </w:tc>
        <w:tc>
          <w:tcPr>
            <w:tcW w:w="549" w:type="pct"/>
            <w:shd w:val="clear" w:color="auto" w:fill="auto"/>
          </w:tcPr>
          <w:p w14:paraId="03B1C1F7" w14:textId="77777777" w:rsidR="00BA1A14" w:rsidRDefault="00BA1A14" w:rsidP="00E62711">
            <w:r>
              <w:t>New</w:t>
            </w:r>
          </w:p>
        </w:tc>
        <w:tc>
          <w:tcPr>
            <w:tcW w:w="3259" w:type="pct"/>
            <w:shd w:val="clear" w:color="auto" w:fill="auto"/>
          </w:tcPr>
          <w:p w14:paraId="556AD328" w14:textId="77777777" w:rsidR="00BA1A14" w:rsidRDefault="00BA1A14" w:rsidP="00E62711">
            <w:r>
              <w:t>Field keeps beginning of the date range for review of processed alerts</w:t>
            </w:r>
          </w:p>
          <w:p w14:paraId="7E3388BC" w14:textId="77777777" w:rsidR="00BA1A14" w:rsidRDefault="00BA1A14" w:rsidP="00E62711">
            <w:r>
              <w:t xml:space="preserve"> </w:t>
            </w:r>
          </w:p>
          <w:p w14:paraId="1A118105" w14:textId="77777777" w:rsidR="00BA1A14" w:rsidRDefault="00BA1A14" w:rsidP="00E62711">
            <w:pPr>
              <w:pStyle w:val="SourceBold"/>
            </w:pPr>
            <w:r>
              <w:t xml:space="preserve">FStrtDate: TFMDateTime;  </w:t>
            </w:r>
          </w:p>
        </w:tc>
      </w:tr>
      <w:tr w:rsidR="00BA1A14" w:rsidRPr="00511BCB" w14:paraId="4783F13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443F9AD" w14:textId="77777777" w:rsidR="00BA1A14" w:rsidRDefault="00BA1A14" w:rsidP="00E62711">
            <w:pPr>
              <w:pStyle w:val="SourceBold"/>
            </w:pPr>
            <w:r w:rsidRPr="00664B75">
              <w:t>Unit variable</w:t>
            </w:r>
            <w:r>
              <w:t xml:space="preserve"> FEndDate: TFMDateTIme;</w:t>
            </w:r>
          </w:p>
          <w:p w14:paraId="0ECE1746" w14:textId="77777777" w:rsidR="00BA1A14" w:rsidRDefault="00BA1A14" w:rsidP="00E62711">
            <w:pPr>
              <w:pStyle w:val="TableHeading"/>
              <w:rPr>
                <w:rStyle w:val="SourceCodeChar"/>
              </w:rPr>
            </w:pPr>
          </w:p>
        </w:tc>
        <w:tc>
          <w:tcPr>
            <w:tcW w:w="549" w:type="pct"/>
            <w:shd w:val="clear" w:color="auto" w:fill="auto"/>
          </w:tcPr>
          <w:p w14:paraId="135F9F77" w14:textId="77777777" w:rsidR="00BA1A14" w:rsidRDefault="00BA1A14" w:rsidP="00E62711">
            <w:r>
              <w:t>New</w:t>
            </w:r>
          </w:p>
        </w:tc>
        <w:tc>
          <w:tcPr>
            <w:tcW w:w="3259" w:type="pct"/>
            <w:shd w:val="clear" w:color="auto" w:fill="auto"/>
          </w:tcPr>
          <w:p w14:paraId="56755333" w14:textId="77777777" w:rsidR="00BA1A14" w:rsidRDefault="00BA1A14" w:rsidP="00E62711">
            <w:r>
              <w:t xml:space="preserve">Field keeps ending of the date range for review of processed alerts </w:t>
            </w:r>
          </w:p>
          <w:p w14:paraId="6E05A37E" w14:textId="77777777" w:rsidR="00BA1A14" w:rsidRDefault="00BA1A14" w:rsidP="00E62711">
            <w:pPr>
              <w:pStyle w:val="SourceBold"/>
            </w:pPr>
          </w:p>
          <w:p w14:paraId="695DFC0D" w14:textId="77777777" w:rsidR="00BA1A14" w:rsidRDefault="00BA1A14" w:rsidP="00E62711">
            <w:pPr>
              <w:pStyle w:val="SourceBold"/>
            </w:pPr>
            <w:r>
              <w:t>FEndDate: TFMDateTIme;</w:t>
            </w:r>
          </w:p>
          <w:p w14:paraId="559B727C" w14:textId="77777777" w:rsidR="00BA1A14" w:rsidRDefault="00BA1A14" w:rsidP="00E62711">
            <w:pPr>
              <w:pStyle w:val="SourceBold"/>
            </w:pPr>
          </w:p>
        </w:tc>
      </w:tr>
      <w:tr w:rsidR="00BA1A14" w:rsidRPr="00511BCB" w14:paraId="1B32989D"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BCA841B" w14:textId="77777777" w:rsidR="00BA1A14" w:rsidRDefault="00BA1A14" w:rsidP="00E62711">
            <w:pPr>
              <w:rPr>
                <w:rStyle w:val="SourceCodeChar"/>
              </w:rPr>
            </w:pPr>
            <w:r>
              <w:rPr>
                <w:rStyle w:val="SourceCodeChar"/>
              </w:rPr>
              <w:t>Unit variable</w:t>
            </w:r>
          </w:p>
          <w:p w14:paraId="133ADC93" w14:textId="77777777" w:rsidR="00BA1A14" w:rsidRDefault="00BA1A14" w:rsidP="00E62711">
            <w:pPr>
              <w:pStyle w:val="SourceBold"/>
              <w:rPr>
                <w:rStyle w:val="SourceCodeChar"/>
              </w:rPr>
            </w:pPr>
            <w:r>
              <w:rPr>
                <w:rStyle w:val="SourceCodeChar"/>
              </w:rPr>
              <w:t>FAleertMinDate:Integer</w:t>
            </w:r>
          </w:p>
          <w:p w14:paraId="542CA1EF" w14:textId="77777777" w:rsidR="00BA1A14" w:rsidRDefault="00BA1A14" w:rsidP="00E62711">
            <w:pPr>
              <w:pStyle w:val="SourceBold"/>
              <w:rPr>
                <w:rStyle w:val="SourceCodeChar"/>
              </w:rPr>
            </w:pPr>
          </w:p>
        </w:tc>
        <w:tc>
          <w:tcPr>
            <w:tcW w:w="549" w:type="pct"/>
            <w:shd w:val="clear" w:color="auto" w:fill="auto"/>
          </w:tcPr>
          <w:p w14:paraId="4F4D1FF2" w14:textId="77777777" w:rsidR="00BA1A14" w:rsidRDefault="00BA1A14" w:rsidP="00E62711">
            <w:r>
              <w:t>New</w:t>
            </w:r>
          </w:p>
        </w:tc>
        <w:tc>
          <w:tcPr>
            <w:tcW w:w="3259" w:type="pct"/>
            <w:shd w:val="clear" w:color="auto" w:fill="auto"/>
          </w:tcPr>
          <w:p w14:paraId="5CCF63C0" w14:textId="77777777" w:rsidR="00BA1A14" w:rsidRDefault="00BA1A14" w:rsidP="00E62711">
            <w:r>
              <w:t xml:space="preserve">Variable keeps value of date between calls of SelectPatient function </w:t>
            </w:r>
          </w:p>
        </w:tc>
      </w:tr>
      <w:tr w:rsidR="00BA1A14" w:rsidRPr="00511BCB" w14:paraId="0636313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F158D08" w14:textId="77777777" w:rsidR="00BA1A14" w:rsidRDefault="00BA1A14" w:rsidP="00E62711">
            <w:pPr>
              <w:rPr>
                <w:rStyle w:val="SourceCodeChar"/>
              </w:rPr>
            </w:pPr>
            <w:r>
              <w:rPr>
                <w:rStyle w:val="SourceCodeChar"/>
              </w:rPr>
              <w:t>Unit variable</w:t>
            </w:r>
          </w:p>
          <w:p w14:paraId="78D06F7A" w14:textId="77777777" w:rsidR="00BA1A14" w:rsidRDefault="00BA1A14" w:rsidP="00E62711">
            <w:pPr>
              <w:pStyle w:val="TableHeading"/>
              <w:rPr>
                <w:rStyle w:val="SourceCodeChar"/>
              </w:rPr>
            </w:pPr>
            <w:r>
              <w:rPr>
                <w:rStyle w:val="SourceCodeChar"/>
              </w:rPr>
              <w:t>FMaxAlertNum: Integer</w:t>
            </w:r>
          </w:p>
        </w:tc>
        <w:tc>
          <w:tcPr>
            <w:tcW w:w="549" w:type="pct"/>
            <w:shd w:val="clear" w:color="auto" w:fill="auto"/>
          </w:tcPr>
          <w:p w14:paraId="6F519A06" w14:textId="77777777" w:rsidR="00BA1A14" w:rsidRDefault="00BA1A14" w:rsidP="00E62711">
            <w:r>
              <w:t>New</w:t>
            </w:r>
          </w:p>
        </w:tc>
        <w:tc>
          <w:tcPr>
            <w:tcW w:w="3259" w:type="pct"/>
            <w:shd w:val="clear" w:color="auto" w:fill="auto"/>
          </w:tcPr>
          <w:p w14:paraId="288EB804" w14:textId="77777777" w:rsidR="00BA1A14" w:rsidRDefault="00BA1A14" w:rsidP="00E62711">
            <w:r>
              <w:t>Variable keeps value of date between calls of SelectPatient function</w:t>
            </w:r>
          </w:p>
        </w:tc>
      </w:tr>
      <w:tr w:rsidR="00BA1A14" w:rsidRPr="00511BCB" w14:paraId="2010281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80AFAEC" w14:textId="77777777" w:rsidR="00BA1A14" w:rsidRDefault="00BA1A14" w:rsidP="00E62711">
            <w:pPr>
              <w:pStyle w:val="TableHeading"/>
              <w:rPr>
                <w:rStyle w:val="SourceCodeChar"/>
              </w:rPr>
            </w:pPr>
            <w:r>
              <w:rPr>
                <w:rStyle w:val="SourceCodeChar"/>
              </w:rPr>
              <w:lastRenderedPageBreak/>
              <w:t>Private procedure</w:t>
            </w:r>
            <w:r>
              <w:t xml:space="preserve"> </w:t>
            </w:r>
            <w:r w:rsidRPr="008D166C">
              <w:rPr>
                <w:rStyle w:val="SourceCodeChar"/>
              </w:rPr>
              <w:t>procedure LoadProcessedAlerts;</w:t>
            </w:r>
          </w:p>
        </w:tc>
        <w:tc>
          <w:tcPr>
            <w:tcW w:w="549" w:type="pct"/>
            <w:shd w:val="clear" w:color="auto" w:fill="auto"/>
          </w:tcPr>
          <w:p w14:paraId="084917D0" w14:textId="77777777" w:rsidR="00BA1A14" w:rsidRDefault="00BA1A14" w:rsidP="00E62711">
            <w:r>
              <w:t>New</w:t>
            </w:r>
          </w:p>
        </w:tc>
        <w:tc>
          <w:tcPr>
            <w:tcW w:w="3259" w:type="pct"/>
            <w:shd w:val="clear" w:color="auto" w:fill="auto"/>
          </w:tcPr>
          <w:p w14:paraId="77234580" w14:textId="77777777" w:rsidR="00BA1A14" w:rsidRDefault="00BA1A14" w:rsidP="00E62711">
            <w:r>
              <w:t>Procedure performs loading of the table the processed alerts records found on server</w:t>
            </w:r>
          </w:p>
          <w:p w14:paraId="1F2E2F85" w14:textId="77777777" w:rsidR="00BA1A14" w:rsidRDefault="00BA1A14" w:rsidP="00E62711">
            <w:pPr>
              <w:pStyle w:val="SourceBold"/>
            </w:pPr>
          </w:p>
          <w:p w14:paraId="49E1CA12" w14:textId="77777777" w:rsidR="00BA1A14" w:rsidRDefault="00BA1A14" w:rsidP="00E62711">
            <w:pPr>
              <w:pStyle w:val="SourceBold"/>
            </w:pPr>
            <w:r>
              <w:t>procedure TfrmAlertsProcessed.LoadProcessedAlerts;</w:t>
            </w:r>
          </w:p>
          <w:p w14:paraId="7611FCB0" w14:textId="77777777" w:rsidR="00BA1A14" w:rsidRDefault="00BA1A14" w:rsidP="00E62711">
            <w:pPr>
              <w:pStyle w:val="SourceBold"/>
            </w:pPr>
            <w:r>
              <w:t>var</w:t>
            </w:r>
          </w:p>
          <w:p w14:paraId="2B17D836" w14:textId="77777777" w:rsidR="00BA1A14" w:rsidRDefault="00BA1A14" w:rsidP="00E62711">
            <w:pPr>
              <w:pStyle w:val="SourceBold"/>
            </w:pPr>
            <w:r>
              <w:t xml:space="preserve">  List: TStringList;</w:t>
            </w:r>
          </w:p>
          <w:p w14:paraId="4CCE553A" w14:textId="77777777" w:rsidR="00BA1A14" w:rsidRDefault="00BA1A14" w:rsidP="00E62711">
            <w:pPr>
              <w:pStyle w:val="SourceBold"/>
            </w:pPr>
            <w:r>
              <w:t xml:space="preserve">  i: Integer;</w:t>
            </w:r>
          </w:p>
          <w:p w14:paraId="22A86219" w14:textId="77777777" w:rsidR="00BA1A14" w:rsidRDefault="00BA1A14" w:rsidP="00E62711">
            <w:pPr>
              <w:pStyle w:val="SourceBold"/>
            </w:pPr>
            <w:r>
              <w:t xml:space="preserve">  bShowMore:Boolean;</w:t>
            </w:r>
          </w:p>
          <w:p w14:paraId="30C80C42" w14:textId="77777777" w:rsidR="00BA1A14" w:rsidRDefault="00BA1A14" w:rsidP="00E62711">
            <w:pPr>
              <w:pStyle w:val="SourceBold"/>
            </w:pPr>
            <w:r>
              <w:t xml:space="preserve">  sStartDate,sEndDate,sValue,sProcessed : String;</w:t>
            </w:r>
          </w:p>
          <w:p w14:paraId="058B1C24" w14:textId="77777777" w:rsidR="00BA1A14" w:rsidRDefault="00BA1A14" w:rsidP="00E62711">
            <w:pPr>
              <w:pStyle w:val="SourceBold"/>
            </w:pPr>
          </w:p>
          <w:p w14:paraId="44C35497" w14:textId="77777777" w:rsidR="00BA1A14" w:rsidRDefault="00BA1A14" w:rsidP="00E62711">
            <w:pPr>
              <w:pStyle w:val="SourceBold"/>
            </w:pPr>
            <w:r>
              <w:t>const</w:t>
            </w:r>
          </w:p>
          <w:p w14:paraId="1490F196" w14:textId="77777777" w:rsidR="00BA1A14" w:rsidRDefault="00BA1A14" w:rsidP="00E62711">
            <w:pPr>
              <w:pStyle w:val="SourceBold"/>
            </w:pPr>
            <w:r>
              <w:t xml:space="preserve">  fmtDateTime = 'mm/dd/yyyy@hh:nn';</w:t>
            </w:r>
          </w:p>
          <w:p w14:paraId="1790BAF9" w14:textId="77777777" w:rsidR="00BA1A14" w:rsidRDefault="00BA1A14" w:rsidP="00E62711">
            <w:pPr>
              <w:pStyle w:val="SourceBold"/>
            </w:pPr>
          </w:p>
          <w:p w14:paraId="26618DC4" w14:textId="77777777" w:rsidR="00BA1A14" w:rsidRDefault="00BA1A14" w:rsidP="00E62711">
            <w:pPr>
              <w:pStyle w:val="SourceBold"/>
            </w:pPr>
            <w:r>
              <w:t xml:space="preserve">  procedure ProcessRecord(aText:String);</w:t>
            </w:r>
          </w:p>
          <w:p w14:paraId="07887199" w14:textId="77777777" w:rsidR="00BA1A14" w:rsidRDefault="00BA1A14" w:rsidP="00E62711">
            <w:pPr>
              <w:pStyle w:val="SourceBold"/>
            </w:pPr>
            <w:r>
              <w:t xml:space="preserve">  var</w:t>
            </w:r>
          </w:p>
          <w:p w14:paraId="187AA272" w14:textId="77777777" w:rsidR="00BA1A14" w:rsidRDefault="00BA1A14" w:rsidP="00E62711">
            <w:pPr>
              <w:pStyle w:val="SourceBold"/>
            </w:pPr>
            <w:r>
              <w:t xml:space="preserve">    ID,</w:t>
            </w:r>
          </w:p>
          <w:p w14:paraId="33B6BB2B" w14:textId="77777777" w:rsidR="00BA1A14" w:rsidRDefault="00BA1A14" w:rsidP="00E62711">
            <w:pPr>
              <w:pStyle w:val="SourceBold"/>
            </w:pPr>
            <w:r>
              <w:t xml:space="preserve">    ind: Integer;</w:t>
            </w:r>
          </w:p>
          <w:p w14:paraId="04372C9A" w14:textId="77777777" w:rsidR="00BA1A14" w:rsidRDefault="00BA1A14" w:rsidP="00E62711">
            <w:pPr>
              <w:pStyle w:val="SourceBold"/>
            </w:pPr>
            <w:r>
              <w:t xml:space="preserve">    anItem:TListItem;</w:t>
            </w:r>
          </w:p>
          <w:p w14:paraId="53B6CA77" w14:textId="77777777" w:rsidR="00BA1A14" w:rsidRDefault="00BA1A14" w:rsidP="00E62711">
            <w:pPr>
              <w:pStyle w:val="SourceBold"/>
            </w:pPr>
            <w:r>
              <w:t xml:space="preserve">    s:String;</w:t>
            </w:r>
          </w:p>
          <w:p w14:paraId="26820BC0" w14:textId="77777777" w:rsidR="00BA1A14" w:rsidRDefault="00BA1A14" w:rsidP="00E62711">
            <w:pPr>
              <w:pStyle w:val="SourceBold"/>
            </w:pPr>
          </w:p>
          <w:p w14:paraId="66099A64" w14:textId="77777777" w:rsidR="00BA1A14" w:rsidRDefault="00BA1A14" w:rsidP="00E62711">
            <w:pPr>
              <w:pStyle w:val="SourceBold"/>
            </w:pPr>
            <w:r>
              <w:t>{</w:t>
            </w:r>
          </w:p>
          <w:p w14:paraId="1974DFC6" w14:textId="77777777" w:rsidR="00BA1A14" w:rsidRDefault="00BA1A14" w:rsidP="00E62711">
            <w:pPr>
              <w:pStyle w:val="SourceBold"/>
            </w:pPr>
            <w:r>
              <w:t>Column #               Piece</w:t>
            </w:r>
          </w:p>
          <w:p w14:paraId="33B9628E" w14:textId="77777777" w:rsidR="00BA1A14" w:rsidRDefault="00BA1A14" w:rsidP="00E62711">
            <w:pPr>
              <w:pStyle w:val="SourceBold"/>
            </w:pPr>
            <w:r>
              <w:t>0 - Info                1:            flag “I” – for informational alert, blank(?) otherwise</w:t>
            </w:r>
          </w:p>
          <w:p w14:paraId="6A06C131" w14:textId="77777777" w:rsidR="00BA1A14" w:rsidRDefault="00BA1A14" w:rsidP="00E62711">
            <w:pPr>
              <w:pStyle w:val="SourceBold"/>
            </w:pPr>
            <w:r>
              <w:t>1 - Patient             2:            Alert name - Patient.</w:t>
            </w:r>
          </w:p>
          <w:p w14:paraId="202E6C50" w14:textId="77777777" w:rsidR="00BA1A14" w:rsidRDefault="00BA1A14" w:rsidP="00E62711">
            <w:pPr>
              <w:pStyle w:val="SourceBold"/>
            </w:pPr>
            <w:r>
              <w:t>2 - location            3:            Location (package name?)</w:t>
            </w:r>
          </w:p>
          <w:p w14:paraId="2FFE080A" w14:textId="77777777" w:rsidR="00BA1A14" w:rsidRDefault="00BA1A14" w:rsidP="00E62711">
            <w:pPr>
              <w:pStyle w:val="SourceBold"/>
            </w:pPr>
            <w:r>
              <w:t>3 - Urgency             4:            Urgency</w:t>
            </w:r>
          </w:p>
          <w:p w14:paraId="3F872C58" w14:textId="77777777" w:rsidR="00BA1A14" w:rsidRDefault="00BA1A14" w:rsidP="00E62711">
            <w:pPr>
              <w:pStyle w:val="SourceBold"/>
            </w:pPr>
            <w:r>
              <w:t>4 - Alert Date/Time     5:            Alert Date Time</w:t>
            </w:r>
          </w:p>
          <w:p w14:paraId="3FBCF519" w14:textId="77777777" w:rsidR="00BA1A14" w:rsidRDefault="00BA1A14" w:rsidP="00E62711">
            <w:pPr>
              <w:pStyle w:val="SourceBold"/>
            </w:pPr>
            <w:r>
              <w:t>5 - Message             6:            Message Text</w:t>
            </w:r>
          </w:p>
          <w:p w14:paraId="4F13A4B6" w14:textId="77777777" w:rsidR="00BA1A14" w:rsidRDefault="00BA1A14" w:rsidP="00E62711">
            <w:pPr>
              <w:pStyle w:val="SourceBold"/>
            </w:pPr>
            <w:r>
              <w:t>7 - Processed on        7:            ---- blank</w:t>
            </w:r>
          </w:p>
          <w:p w14:paraId="3FA2B1C9" w14:textId="77777777" w:rsidR="00BA1A14" w:rsidRDefault="00BA1A14" w:rsidP="00E62711">
            <w:pPr>
              <w:pStyle w:val="SourceBold"/>
            </w:pPr>
            <w:r>
              <w:t>8 - ?                   8:            Alert Information</w:t>
            </w:r>
          </w:p>
          <w:p w14:paraId="5F8B336D" w14:textId="77777777" w:rsidR="00BA1A14" w:rsidRDefault="00BA1A14" w:rsidP="00E62711">
            <w:pPr>
              <w:pStyle w:val="SourceBold"/>
            </w:pPr>
            <w:r>
              <w:t>9 - ?                   9:            ?</w:t>
            </w:r>
          </w:p>
          <w:p w14:paraId="7A40BA68" w14:textId="77777777" w:rsidR="00BA1A14" w:rsidRDefault="00BA1A14" w:rsidP="00E62711">
            <w:pPr>
              <w:pStyle w:val="SourceBold"/>
            </w:pPr>
            <w:r>
              <w:t>10 - ?                 10:</w:t>
            </w:r>
          </w:p>
          <w:p w14:paraId="203C1182" w14:textId="77777777" w:rsidR="00BA1A14" w:rsidRDefault="00BA1A14" w:rsidP="00E62711">
            <w:pPr>
              <w:pStyle w:val="SourceBold"/>
            </w:pPr>
            <w:r>
              <w:t>11 - ?                 11:</w:t>
            </w:r>
          </w:p>
          <w:p w14:paraId="3B786718" w14:textId="77777777" w:rsidR="00BA1A14" w:rsidRDefault="00BA1A14" w:rsidP="00E62711">
            <w:pPr>
              <w:pStyle w:val="SourceBold"/>
            </w:pPr>
            <w:r>
              <w:t>12 - ?                 12:</w:t>
            </w:r>
          </w:p>
          <w:p w14:paraId="1517C668" w14:textId="77777777" w:rsidR="00BA1A14" w:rsidRDefault="00BA1A14" w:rsidP="00E62711">
            <w:pPr>
              <w:pStyle w:val="SourceBold"/>
            </w:pPr>
            <w:r>
              <w:t>13 - ?                 13:</w:t>
            </w:r>
          </w:p>
          <w:p w14:paraId="4C235095" w14:textId="77777777" w:rsidR="00BA1A14" w:rsidRDefault="00BA1A14" w:rsidP="00E62711">
            <w:pPr>
              <w:pStyle w:val="SourceBold"/>
            </w:pPr>
            <w:r>
              <w:t>14 - First Displayed   14:</w:t>
            </w:r>
          </w:p>
          <w:p w14:paraId="01D744F1" w14:textId="77777777" w:rsidR="00BA1A14" w:rsidRDefault="00BA1A14" w:rsidP="00E62711">
            <w:pPr>
              <w:pStyle w:val="SourceBold"/>
            </w:pPr>
            <w:r>
              <w:t xml:space="preserve">            NSR20081008 adds several pieces to the result string:</w:t>
            </w:r>
          </w:p>
          <w:p w14:paraId="3A7C78BD" w14:textId="77777777" w:rsidR="00BA1A14" w:rsidRDefault="00BA1A14" w:rsidP="00E62711">
            <w:pPr>
              <w:pStyle w:val="SourceBold"/>
            </w:pPr>
          </w:p>
          <w:p w14:paraId="5430C46D" w14:textId="77777777" w:rsidR="00BA1A14" w:rsidRDefault="00BA1A14" w:rsidP="00E62711">
            <w:pPr>
              <w:pStyle w:val="SourceBold"/>
            </w:pPr>
            <w:r>
              <w:t xml:space="preserve">            15                Date/Time Alert First Displayed</w:t>
            </w:r>
          </w:p>
          <w:p w14:paraId="6DEC6B4D" w14:textId="77777777" w:rsidR="00BA1A14" w:rsidRDefault="00BA1A14" w:rsidP="00E62711">
            <w:pPr>
              <w:pStyle w:val="SourceBold"/>
            </w:pPr>
            <w:r>
              <w:t xml:space="preserve">            16                Date/Time Alert First Selected</w:t>
            </w:r>
          </w:p>
          <w:p w14:paraId="21DD63C8" w14:textId="77777777" w:rsidR="00BA1A14" w:rsidRDefault="00BA1A14" w:rsidP="00E62711">
            <w:pPr>
              <w:pStyle w:val="SourceBold"/>
            </w:pPr>
            <w:r>
              <w:t xml:space="preserve">            17                Date/Time Alert Processed</w:t>
            </w:r>
          </w:p>
          <w:p w14:paraId="4549BE68" w14:textId="77777777" w:rsidR="00BA1A14" w:rsidRDefault="00BA1A14" w:rsidP="00E62711">
            <w:pPr>
              <w:pStyle w:val="SourceBold"/>
            </w:pPr>
            <w:r>
              <w:t xml:space="preserve">            18                Date/Time Alert Deleted</w:t>
            </w:r>
          </w:p>
          <w:p w14:paraId="391A71F3" w14:textId="77777777" w:rsidR="00BA1A14" w:rsidRDefault="00BA1A14" w:rsidP="00E62711">
            <w:pPr>
              <w:pStyle w:val="SourceBold"/>
            </w:pPr>
            <w:r>
              <w:t xml:space="preserve">            19                Recipient Type</w:t>
            </w:r>
          </w:p>
          <w:p w14:paraId="46924CC5" w14:textId="77777777" w:rsidR="00BA1A14" w:rsidRDefault="00BA1A14" w:rsidP="00E62711">
            <w:pPr>
              <w:pStyle w:val="SourceBold"/>
            </w:pPr>
            <w:r>
              <w:t xml:space="preserve">            20                Surrogate Name</w:t>
            </w:r>
          </w:p>
          <w:p w14:paraId="75980511" w14:textId="77777777" w:rsidR="00BA1A14" w:rsidRDefault="00BA1A14" w:rsidP="00E62711">
            <w:pPr>
              <w:pStyle w:val="SourceBold"/>
            </w:pPr>
            <w:r>
              <w:t xml:space="preserve">            21                Acting as Surrogate For (Name)</w:t>
            </w:r>
          </w:p>
          <w:p w14:paraId="640765C5" w14:textId="77777777" w:rsidR="00BA1A14" w:rsidRDefault="00BA1A14" w:rsidP="00E62711">
            <w:pPr>
              <w:pStyle w:val="SourceBold"/>
            </w:pPr>
            <w:r>
              <w:t>}</w:t>
            </w:r>
          </w:p>
          <w:p w14:paraId="0AD81581" w14:textId="77777777" w:rsidR="00BA1A14" w:rsidRDefault="00BA1A14" w:rsidP="00E62711">
            <w:pPr>
              <w:pStyle w:val="SourceBold"/>
            </w:pPr>
            <w:r>
              <w:t xml:space="preserve">  begin</w:t>
            </w:r>
          </w:p>
          <w:p w14:paraId="1EBDAEA9" w14:textId="77777777" w:rsidR="00BA1A14" w:rsidRDefault="00BA1A14" w:rsidP="00E62711">
            <w:pPr>
              <w:pStyle w:val="SourceBold"/>
            </w:pPr>
            <w:r>
              <w:t xml:space="preserve">    anItem := lstvProcessedAlerts.Items.Add;</w:t>
            </w:r>
          </w:p>
          <w:p w14:paraId="6DE25718" w14:textId="77777777" w:rsidR="00BA1A14" w:rsidRDefault="00BA1A14" w:rsidP="00E62711">
            <w:pPr>
              <w:pStyle w:val="SourceBold"/>
            </w:pPr>
            <w:r>
              <w:t xml:space="preserve">    s := Piece(aText,U,1);</w:t>
            </w:r>
          </w:p>
          <w:p w14:paraId="1F341B6C" w14:textId="77777777" w:rsidR="00BA1A14" w:rsidRDefault="00BA1A14" w:rsidP="00E62711">
            <w:pPr>
              <w:pStyle w:val="SourceBold"/>
            </w:pPr>
            <w:r>
              <w:t xml:space="preserve">    if s &lt;&gt; 'Forwarded by: ' then</w:t>
            </w:r>
          </w:p>
          <w:p w14:paraId="2D0CC0B2" w14:textId="77777777" w:rsidR="00BA1A14" w:rsidRDefault="00BA1A14" w:rsidP="00E62711">
            <w:pPr>
              <w:pStyle w:val="SourceBold"/>
            </w:pPr>
            <w:r>
              <w:t xml:space="preserve">      begin</w:t>
            </w:r>
          </w:p>
          <w:p w14:paraId="5D494AEC" w14:textId="77777777" w:rsidR="00BA1A14" w:rsidRDefault="00BA1A14" w:rsidP="00E62711">
            <w:pPr>
              <w:pStyle w:val="SourceBold"/>
            </w:pPr>
            <w:r>
              <w:t xml:space="preserve">        anItem.Caption := Piece(aText, U, 1);</w:t>
            </w:r>
          </w:p>
          <w:p w14:paraId="5FCC2CE7" w14:textId="77777777" w:rsidR="00BA1A14" w:rsidRDefault="00BA1A14" w:rsidP="00E62711">
            <w:pPr>
              <w:pStyle w:val="SourceBold"/>
            </w:pPr>
            <w:r>
              <w:t xml:space="preserve">        for ind := 2 to DelimCount(aText, U) + 1 do</w:t>
            </w:r>
          </w:p>
          <w:p w14:paraId="36E38CB6" w14:textId="77777777" w:rsidR="00BA1A14" w:rsidRDefault="00BA1A14" w:rsidP="00E62711">
            <w:pPr>
              <w:pStyle w:val="SourceBold"/>
            </w:pPr>
            <w:r>
              <w:t xml:space="preserve">          begin</w:t>
            </w:r>
          </w:p>
          <w:p w14:paraId="5299E015" w14:textId="77777777" w:rsidR="00BA1A14" w:rsidRDefault="00BA1A14" w:rsidP="00E62711">
            <w:pPr>
              <w:pStyle w:val="SourceBold"/>
            </w:pPr>
            <w:r>
              <w:t xml:space="preserve">            sValue := Piece(aText, U, ind);</w:t>
            </w:r>
          </w:p>
          <w:p w14:paraId="743667C8" w14:textId="77777777" w:rsidR="00BA1A14" w:rsidRDefault="00BA1A14" w:rsidP="00E62711">
            <w:pPr>
              <w:pStyle w:val="SourceBold"/>
            </w:pPr>
            <w:r>
              <w:t xml:space="preserve">            case ind of</w:t>
            </w:r>
          </w:p>
          <w:p w14:paraId="663861E9" w14:textId="77777777" w:rsidR="00BA1A14" w:rsidRDefault="00BA1A14" w:rsidP="00E62711">
            <w:pPr>
              <w:pStyle w:val="SourceBold"/>
            </w:pPr>
            <w:r>
              <w:t xml:space="preserve">              8:begin</w:t>
            </w:r>
          </w:p>
          <w:p w14:paraId="1C110409" w14:textId="77777777" w:rsidR="00BA1A14" w:rsidRDefault="00BA1A14" w:rsidP="00E62711">
            <w:pPr>
              <w:pStyle w:val="SourceBold"/>
            </w:pPr>
            <w:r>
              <w:t xml:space="preserve">                  s := piece(piece(sValue,';',1),',',2);</w:t>
            </w:r>
          </w:p>
          <w:p w14:paraId="53D47F52" w14:textId="77777777" w:rsidR="00BA1A14" w:rsidRDefault="00BA1A14" w:rsidP="00E62711">
            <w:pPr>
              <w:pStyle w:val="SourceBold"/>
            </w:pPr>
            <w:r>
              <w:t xml:space="preserve">                  ID := StrToIntDef(s,-1);</w:t>
            </w:r>
          </w:p>
          <w:p w14:paraId="1A255385" w14:textId="77777777" w:rsidR="00BA1A14" w:rsidRDefault="00BA1A14" w:rsidP="00E62711">
            <w:pPr>
              <w:pStyle w:val="SourceBold"/>
            </w:pPr>
            <w:r>
              <w:t xml:space="preserve">                  if ID &gt; 0 then</w:t>
            </w:r>
          </w:p>
          <w:p w14:paraId="2501C9EB" w14:textId="77777777" w:rsidR="00BA1A14" w:rsidRDefault="00BA1A14" w:rsidP="00E62711">
            <w:pPr>
              <w:pStyle w:val="SourceBold"/>
            </w:pPr>
            <w:r>
              <w:t xml:space="preserve">                    anItem.Data := Pointer(ID); // Pt DFN if assigned to alert;</w:t>
            </w:r>
          </w:p>
          <w:p w14:paraId="50AC037A" w14:textId="77777777" w:rsidR="00BA1A14" w:rsidRDefault="00BA1A14" w:rsidP="00E62711">
            <w:pPr>
              <w:pStyle w:val="SourceBold"/>
            </w:pPr>
            <w:r>
              <w:t xml:space="preserve">                  sValue := piece(sValue,';',3);</w:t>
            </w:r>
          </w:p>
          <w:p w14:paraId="720E479E" w14:textId="77777777" w:rsidR="00BA1A14" w:rsidRDefault="00BA1A14" w:rsidP="00E62711">
            <w:pPr>
              <w:pStyle w:val="SourceBold"/>
            </w:pPr>
            <w:r>
              <w:t xml:space="preserve">                  sValue := FormatFMDateTimeStr(fmtDateTime,sValue);</w:t>
            </w:r>
          </w:p>
          <w:p w14:paraId="28DE729C" w14:textId="77777777" w:rsidR="00BA1A14" w:rsidRDefault="00BA1A14" w:rsidP="00E62711">
            <w:pPr>
              <w:pStyle w:val="SourceBold"/>
            </w:pPr>
            <w:r>
              <w:t xml:space="preserve">                end;</w:t>
            </w:r>
          </w:p>
          <w:p w14:paraId="78DF8809" w14:textId="77777777" w:rsidR="00BA1A14" w:rsidRDefault="00BA1A14" w:rsidP="00E62711">
            <w:pPr>
              <w:pStyle w:val="SourceBold"/>
            </w:pPr>
            <w:r>
              <w:t xml:space="preserve">              9..19: continue; // comment if all pieces are needed.</w:t>
            </w:r>
          </w:p>
          <w:p w14:paraId="3272B868" w14:textId="77777777" w:rsidR="00BA1A14" w:rsidRDefault="00BA1A14" w:rsidP="00E62711">
            <w:pPr>
              <w:pStyle w:val="SourceBold"/>
            </w:pPr>
            <w:r>
              <w:t>// uncomment if all pieces are needed. Also check paSetColumnHeaders below</w:t>
            </w:r>
          </w:p>
          <w:p w14:paraId="7619406D" w14:textId="77777777" w:rsidR="00BA1A14" w:rsidRDefault="00BA1A14" w:rsidP="00E62711">
            <w:pPr>
              <w:pStyle w:val="SourceBold"/>
            </w:pPr>
            <w:r>
              <w:t>//          15,16,17,18: sValue := FormatFMDateTimeStr(fmtDateTime,sValue);</w:t>
            </w:r>
          </w:p>
          <w:p w14:paraId="41C97CD9" w14:textId="77777777" w:rsidR="00BA1A14" w:rsidRDefault="00BA1A14" w:rsidP="00E62711">
            <w:pPr>
              <w:pStyle w:val="SourceBold"/>
            </w:pPr>
          </w:p>
          <w:p w14:paraId="69C7765C" w14:textId="77777777" w:rsidR="00BA1A14" w:rsidRDefault="00BA1A14" w:rsidP="00E62711">
            <w:pPr>
              <w:pStyle w:val="SourceBold"/>
            </w:pPr>
            <w:r>
              <w:t xml:space="preserve">            end;</w:t>
            </w:r>
          </w:p>
          <w:p w14:paraId="241485FC" w14:textId="77777777" w:rsidR="00BA1A14" w:rsidRDefault="00BA1A14" w:rsidP="00E62711">
            <w:pPr>
              <w:pStyle w:val="SourceBold"/>
            </w:pPr>
          </w:p>
          <w:p w14:paraId="4264D0DD" w14:textId="77777777" w:rsidR="00BA1A14" w:rsidRDefault="00BA1A14" w:rsidP="00E62711">
            <w:pPr>
              <w:pStyle w:val="SourceBold"/>
            </w:pPr>
            <w:r>
              <w:t xml:space="preserve">            anItem.SubItems.Add(sValue);</w:t>
            </w:r>
          </w:p>
          <w:p w14:paraId="30AD9098" w14:textId="77777777" w:rsidR="00BA1A14" w:rsidRDefault="00BA1A14" w:rsidP="00E62711">
            <w:pPr>
              <w:pStyle w:val="SourceBold"/>
            </w:pPr>
            <w:r>
              <w:t xml:space="preserve">          end;</w:t>
            </w:r>
          </w:p>
          <w:p w14:paraId="0D90D6B0" w14:textId="77777777" w:rsidR="00BA1A14" w:rsidRDefault="00BA1A14" w:rsidP="00E62711">
            <w:pPr>
              <w:pStyle w:val="SourceBold"/>
            </w:pPr>
            <w:r>
              <w:t>{$IFDEF DEBUG_AA}</w:t>
            </w:r>
          </w:p>
          <w:p w14:paraId="0888CBA6" w14:textId="77777777" w:rsidR="00BA1A14" w:rsidRDefault="00BA1A14" w:rsidP="00E62711">
            <w:pPr>
              <w:pStyle w:val="SourceBold"/>
            </w:pPr>
            <w:r>
              <w:t xml:space="preserve">        anItem.SubItems.Add(aText); // RAW value added</w:t>
            </w:r>
          </w:p>
          <w:p w14:paraId="02F94B24" w14:textId="77777777" w:rsidR="00BA1A14" w:rsidRDefault="00BA1A14" w:rsidP="00E62711">
            <w:pPr>
              <w:pStyle w:val="SourceBold"/>
            </w:pPr>
            <w:r>
              <w:t>{$ENDIF}</w:t>
            </w:r>
          </w:p>
          <w:p w14:paraId="30C46185" w14:textId="77777777" w:rsidR="00BA1A14" w:rsidRDefault="00BA1A14" w:rsidP="00E62711">
            <w:pPr>
              <w:pStyle w:val="SourceBold"/>
            </w:pPr>
            <w:r>
              <w:t xml:space="preserve">      end</w:t>
            </w:r>
          </w:p>
          <w:p w14:paraId="78DE030E" w14:textId="77777777" w:rsidR="00BA1A14" w:rsidRDefault="00BA1A14" w:rsidP="00E62711">
            <w:pPr>
              <w:pStyle w:val="SourceBold"/>
            </w:pPr>
            <w:r>
              <w:t xml:space="preserve">    else</w:t>
            </w:r>
          </w:p>
          <w:p w14:paraId="78283BD3" w14:textId="77777777" w:rsidR="00BA1A14" w:rsidRDefault="00BA1A14" w:rsidP="00E62711">
            <w:pPr>
              <w:pStyle w:val="SourceBold"/>
            </w:pPr>
            <w:r>
              <w:t xml:space="preserve">      begin</w:t>
            </w:r>
          </w:p>
          <w:p w14:paraId="3A8C04B7" w14:textId="77777777" w:rsidR="00BA1A14" w:rsidRDefault="00BA1A14" w:rsidP="00E62711">
            <w:pPr>
              <w:pStyle w:val="SourceBold"/>
            </w:pPr>
            <w:r>
              <w:t xml:space="preserve">        anItem.SubItems[5] := Piece(aText, U, 2);</w:t>
            </w:r>
          </w:p>
          <w:p w14:paraId="289DAC16" w14:textId="77777777" w:rsidR="00BA1A14" w:rsidRDefault="00BA1A14" w:rsidP="00E62711">
            <w:pPr>
              <w:pStyle w:val="SourceBold"/>
            </w:pPr>
            <w:r>
              <w:t xml:space="preserve">        s := Piece(aText, U, 3);</w:t>
            </w:r>
          </w:p>
          <w:p w14:paraId="43DF8608" w14:textId="77777777" w:rsidR="00BA1A14" w:rsidRDefault="00BA1A14" w:rsidP="00E62711">
            <w:pPr>
              <w:pStyle w:val="SourceBold"/>
            </w:pPr>
            <w:r>
              <w:t xml:space="preserve">        if Length(s) &gt; 0 then</w:t>
            </w:r>
          </w:p>
          <w:p w14:paraId="7125CA07" w14:textId="77777777" w:rsidR="00BA1A14" w:rsidRDefault="00BA1A14" w:rsidP="00E62711">
            <w:pPr>
              <w:pStyle w:val="SourceBold"/>
            </w:pPr>
            <w:r>
              <w:t xml:space="preserve">          anItem.SubItems[8] := 'Fwd Comment: ' + s;</w:t>
            </w:r>
          </w:p>
          <w:p w14:paraId="51C468AD" w14:textId="77777777" w:rsidR="00BA1A14" w:rsidRDefault="00BA1A14" w:rsidP="00E62711">
            <w:pPr>
              <w:pStyle w:val="SourceBold"/>
            </w:pPr>
            <w:r>
              <w:t xml:space="preserve">      end;</w:t>
            </w:r>
          </w:p>
          <w:p w14:paraId="76F091AE" w14:textId="77777777" w:rsidR="00BA1A14" w:rsidRDefault="00BA1A14" w:rsidP="00E62711">
            <w:pPr>
              <w:pStyle w:val="SourceBold"/>
            </w:pPr>
            <w:r>
              <w:t xml:space="preserve">  end;</w:t>
            </w:r>
          </w:p>
          <w:p w14:paraId="0611C271" w14:textId="77777777" w:rsidR="00BA1A14" w:rsidRDefault="00BA1A14" w:rsidP="00E62711">
            <w:pPr>
              <w:pStyle w:val="SourceBold"/>
            </w:pPr>
          </w:p>
          <w:p w14:paraId="725D10D6" w14:textId="77777777" w:rsidR="00BA1A14" w:rsidRDefault="00BA1A14" w:rsidP="00E62711">
            <w:pPr>
              <w:pStyle w:val="SourceBold"/>
            </w:pPr>
            <w:r>
              <w:t>begin</w:t>
            </w:r>
          </w:p>
          <w:p w14:paraId="775BCCE3" w14:textId="77777777" w:rsidR="00BA1A14" w:rsidRDefault="00BA1A14" w:rsidP="00E62711">
            <w:pPr>
              <w:pStyle w:val="SourceBold"/>
            </w:pPr>
            <w:r>
              <w:t xml:space="preserve">  Screen.Cursor := crHourGlass;</w:t>
            </w:r>
          </w:p>
          <w:p w14:paraId="17D01714" w14:textId="77777777" w:rsidR="00BA1A14" w:rsidRDefault="00BA1A14" w:rsidP="00E62711">
            <w:pPr>
              <w:pStyle w:val="SourceBold"/>
            </w:pPr>
            <w:r>
              <w:t xml:space="preserve">  try</w:t>
            </w:r>
          </w:p>
          <w:p w14:paraId="2512226C" w14:textId="77777777" w:rsidR="00BA1A14" w:rsidRDefault="00BA1A14" w:rsidP="00E62711">
            <w:pPr>
              <w:pStyle w:val="SourceBold"/>
            </w:pPr>
            <w:r>
              <w:t xml:space="preserve">    // VHAISPBELLC 9/22/2015</w:t>
            </w:r>
          </w:p>
          <w:p w14:paraId="43BF6000" w14:textId="77777777" w:rsidR="00BA1A14" w:rsidRDefault="00BA1A14" w:rsidP="00E62711">
            <w:pPr>
              <w:pStyle w:val="SourceBold"/>
            </w:pPr>
            <w:r>
              <w:t xml:space="preserve">    lstvProcessedAlerts.Items.BeginUpdate;</w:t>
            </w:r>
          </w:p>
          <w:p w14:paraId="1FD2C6E1" w14:textId="77777777" w:rsidR="00BA1A14" w:rsidRDefault="00BA1A14" w:rsidP="00E62711">
            <w:pPr>
              <w:pStyle w:val="SourceBold"/>
            </w:pPr>
            <w:r>
              <w:t xml:space="preserve">    lstvProcessedAlerts.Items.Clear;</w:t>
            </w:r>
          </w:p>
          <w:p w14:paraId="74246846" w14:textId="77777777" w:rsidR="00BA1A14" w:rsidRDefault="00BA1A14" w:rsidP="00E62711">
            <w:pPr>
              <w:pStyle w:val="SourceBold"/>
            </w:pPr>
            <w:r>
              <w:t xml:space="preserve">    List := TStringList.Create;</w:t>
            </w:r>
          </w:p>
          <w:p w14:paraId="33C12AA9" w14:textId="77777777" w:rsidR="00BA1A14" w:rsidRDefault="00BA1A14" w:rsidP="00E62711">
            <w:pPr>
              <w:pStyle w:val="SourceBold"/>
            </w:pPr>
            <w:r>
              <w:t xml:space="preserve">    try</w:t>
            </w:r>
          </w:p>
          <w:p w14:paraId="148E5829" w14:textId="77777777" w:rsidR="00BA1A14" w:rsidRDefault="00BA1A14" w:rsidP="00E62711">
            <w:pPr>
              <w:pStyle w:val="SourceBold"/>
            </w:pPr>
            <w:r>
              <w:t xml:space="preserve">      List.Clear;</w:t>
            </w:r>
          </w:p>
          <w:p w14:paraId="33D8CA4D" w14:textId="77777777" w:rsidR="00BA1A14" w:rsidRDefault="00BA1A14" w:rsidP="00E62711">
            <w:pPr>
              <w:pStyle w:val="SourceBold"/>
            </w:pPr>
            <w:r>
              <w:t xml:space="preserve">      lstvProcessedAlerts.GroupView := false;</w:t>
            </w:r>
          </w:p>
          <w:p w14:paraId="1ED5C8A9" w14:textId="77777777" w:rsidR="00BA1A14" w:rsidRDefault="00BA1A14" w:rsidP="00E62711">
            <w:pPr>
              <w:pStyle w:val="SourceBold"/>
            </w:pPr>
            <w:r>
              <w:t xml:space="preserve">      //Load the list here</w:t>
            </w:r>
          </w:p>
          <w:p w14:paraId="0A7FC953" w14:textId="77777777" w:rsidR="00BA1A14" w:rsidRDefault="00BA1A14" w:rsidP="00E62711">
            <w:pPr>
              <w:pStyle w:val="SourceBold"/>
            </w:pPr>
            <w:r>
              <w:t xml:space="preserve">      sStartDate := FloatToStr(FStrtDate);</w:t>
            </w:r>
          </w:p>
          <w:p w14:paraId="635B2508" w14:textId="77777777" w:rsidR="00BA1A14" w:rsidRDefault="00BA1A14" w:rsidP="00E62711">
            <w:pPr>
              <w:pStyle w:val="SourceBold"/>
            </w:pPr>
            <w:r>
              <w:t xml:space="preserve">      sEndDate := FloatToStr(FEndDate);</w:t>
            </w:r>
          </w:p>
          <w:p w14:paraId="3AA8805E" w14:textId="77777777" w:rsidR="00BA1A14" w:rsidRDefault="00BA1A14" w:rsidP="00E62711">
            <w:pPr>
              <w:pStyle w:val="SourceBold"/>
            </w:pPr>
            <w:r>
              <w:t xml:space="preserve">      sProcessed := '1';</w:t>
            </w:r>
          </w:p>
          <w:p w14:paraId="6D517588" w14:textId="77777777" w:rsidR="00BA1A14" w:rsidRDefault="00BA1A14" w:rsidP="00E62711">
            <w:pPr>
              <w:pStyle w:val="SourceBold"/>
            </w:pPr>
            <w:r>
              <w:t>{$IFDEF DEBUG_AA}</w:t>
            </w:r>
          </w:p>
          <w:p w14:paraId="6916C502" w14:textId="77777777" w:rsidR="00BA1A14" w:rsidRDefault="00BA1A14" w:rsidP="00E62711">
            <w:pPr>
              <w:pStyle w:val="SourceBold"/>
            </w:pPr>
            <w:r>
              <w:t xml:space="preserve">      if not cbProcessedOnly.Checked then</w:t>
            </w:r>
          </w:p>
          <w:p w14:paraId="2990DF6E" w14:textId="77777777" w:rsidR="00BA1A14" w:rsidRDefault="00BA1A14" w:rsidP="00E62711">
            <w:pPr>
              <w:pStyle w:val="SourceBold"/>
            </w:pPr>
            <w:r>
              <w:t xml:space="preserve">        sProcessed := '0';</w:t>
            </w:r>
          </w:p>
          <w:p w14:paraId="35D8428C" w14:textId="77777777" w:rsidR="00BA1A14" w:rsidRDefault="00BA1A14" w:rsidP="00E62711">
            <w:pPr>
              <w:pStyle w:val="SourceBold"/>
            </w:pPr>
            <w:r>
              <w:t>{$ENDIF}</w:t>
            </w:r>
          </w:p>
          <w:p w14:paraId="447DC88E" w14:textId="77777777" w:rsidR="00BA1A14" w:rsidRDefault="00BA1A14" w:rsidP="00E62711">
            <w:pPr>
              <w:pStyle w:val="SourceBold"/>
            </w:pPr>
            <w:r>
              <w:t xml:space="preserve">      LoadProcessedNotifications(List,sStartDate,sEndDate,intToStr(fMaxAlertNum+1),sProcessed);</w:t>
            </w:r>
          </w:p>
          <w:p w14:paraId="2883C54E" w14:textId="77777777" w:rsidR="00BA1A14" w:rsidRDefault="00BA1A14" w:rsidP="00E62711">
            <w:pPr>
              <w:pStyle w:val="SourceBold"/>
            </w:pPr>
          </w:p>
          <w:p w14:paraId="62351361" w14:textId="77777777" w:rsidR="00BA1A14" w:rsidRDefault="00BA1A14" w:rsidP="00E62711">
            <w:pPr>
              <w:pStyle w:val="SourceBold"/>
            </w:pPr>
            <w:r>
              <w:t xml:space="preserve">      fAlertsFound := List.Count;</w:t>
            </w:r>
          </w:p>
          <w:p w14:paraId="29356C79" w14:textId="77777777" w:rsidR="00BA1A14" w:rsidRDefault="00BA1A14" w:rsidP="00E62711">
            <w:pPr>
              <w:pStyle w:val="SourceBold"/>
            </w:pPr>
            <w:r>
              <w:t xml:space="preserve">      bShowMore := fAlertsFound &gt; fMaxAlertNum;</w:t>
            </w:r>
          </w:p>
          <w:p w14:paraId="018F1795" w14:textId="77777777" w:rsidR="00BA1A14" w:rsidRDefault="00BA1A14" w:rsidP="00E62711">
            <w:pPr>
              <w:pStyle w:val="SourceBold"/>
            </w:pPr>
            <w:r>
              <w:t xml:space="preserve">      if bShowMore then</w:t>
            </w:r>
          </w:p>
          <w:p w14:paraId="69885664" w14:textId="77777777" w:rsidR="00BA1A14" w:rsidRDefault="00BA1A14" w:rsidP="00E62711">
            <w:pPr>
              <w:pStyle w:val="SourceBold"/>
            </w:pPr>
            <w:r>
              <w:t xml:space="preserve">        fAlertsFound := fMaxAlertNum;</w:t>
            </w:r>
          </w:p>
          <w:p w14:paraId="2E671B10" w14:textId="77777777" w:rsidR="00BA1A14" w:rsidRDefault="00BA1A14" w:rsidP="00E62711">
            <w:pPr>
              <w:pStyle w:val="SourceBold"/>
            </w:pPr>
            <w:r>
              <w:t xml:space="preserve">      UpdateAlertInfo(bShowMore);</w:t>
            </w:r>
          </w:p>
          <w:p w14:paraId="448606DC" w14:textId="77777777" w:rsidR="00BA1A14" w:rsidRDefault="00BA1A14" w:rsidP="00E62711">
            <w:pPr>
              <w:pStyle w:val="SourceBold"/>
            </w:pPr>
          </w:p>
          <w:p w14:paraId="64C1FBCA" w14:textId="77777777" w:rsidR="00BA1A14" w:rsidRDefault="00BA1A14" w:rsidP="00E62711">
            <w:pPr>
              <w:pStyle w:val="SourceBold"/>
            </w:pPr>
            <w:r>
              <w:t xml:space="preserve">      for i := 0 to fAlertsFound - 1 do</w:t>
            </w:r>
          </w:p>
          <w:p w14:paraId="00E5545F" w14:textId="77777777" w:rsidR="00BA1A14" w:rsidRDefault="00BA1A14" w:rsidP="00E62711">
            <w:pPr>
              <w:pStyle w:val="SourceBold"/>
            </w:pPr>
            <w:r>
              <w:t xml:space="preserve">        ProcessRecord(List[i]);</w:t>
            </w:r>
          </w:p>
          <w:p w14:paraId="78E267C5" w14:textId="77777777" w:rsidR="00BA1A14" w:rsidRDefault="00BA1A14" w:rsidP="00E62711">
            <w:pPr>
              <w:pStyle w:val="SourceBold"/>
            </w:pPr>
          </w:p>
          <w:p w14:paraId="20B3F7AA" w14:textId="77777777" w:rsidR="00BA1A14" w:rsidRDefault="00BA1A14" w:rsidP="00E62711">
            <w:pPr>
              <w:pStyle w:val="SourceBold"/>
            </w:pPr>
            <w:r>
              <w:t xml:space="preserve">      lstvProcessedAlerts.Items.EndUpdate;</w:t>
            </w:r>
          </w:p>
          <w:p w14:paraId="333106F5" w14:textId="77777777" w:rsidR="00BA1A14" w:rsidRDefault="00BA1A14" w:rsidP="00E62711">
            <w:pPr>
              <w:pStyle w:val="SourceBold"/>
            </w:pPr>
            <w:r>
              <w:t xml:space="preserve">    finally</w:t>
            </w:r>
          </w:p>
          <w:p w14:paraId="7AE4A271" w14:textId="77777777" w:rsidR="00BA1A14" w:rsidRDefault="00BA1A14" w:rsidP="00E62711">
            <w:pPr>
              <w:pStyle w:val="SourceBold"/>
            </w:pPr>
            <w:r>
              <w:t xml:space="preserve">      List.Free;</w:t>
            </w:r>
          </w:p>
          <w:p w14:paraId="3038C728" w14:textId="77777777" w:rsidR="00BA1A14" w:rsidRDefault="00BA1A14" w:rsidP="00E62711">
            <w:pPr>
              <w:pStyle w:val="SourceBold"/>
            </w:pPr>
            <w:r>
              <w:t xml:space="preserve">    end;</w:t>
            </w:r>
          </w:p>
          <w:p w14:paraId="0D3D17FC" w14:textId="77777777" w:rsidR="00BA1A14" w:rsidRDefault="00BA1A14" w:rsidP="00E62711">
            <w:pPr>
              <w:pStyle w:val="SourceBold"/>
            </w:pPr>
            <w:r>
              <w:t xml:space="preserve">  finally</w:t>
            </w:r>
          </w:p>
          <w:p w14:paraId="7BCDD8D6" w14:textId="77777777" w:rsidR="00BA1A14" w:rsidRDefault="00BA1A14" w:rsidP="00E62711">
            <w:pPr>
              <w:pStyle w:val="SourceBold"/>
            </w:pPr>
            <w:r>
              <w:t xml:space="preserve">    Screen.Cursor := crDefault;</w:t>
            </w:r>
          </w:p>
          <w:p w14:paraId="23049616" w14:textId="77777777" w:rsidR="00BA1A14" w:rsidRDefault="00BA1A14" w:rsidP="00E62711">
            <w:pPr>
              <w:pStyle w:val="SourceBold"/>
            </w:pPr>
            <w:r>
              <w:t xml:space="preserve">  end;</w:t>
            </w:r>
          </w:p>
          <w:p w14:paraId="01FE85B7" w14:textId="77777777" w:rsidR="00BA1A14" w:rsidRDefault="00BA1A14" w:rsidP="00E62711">
            <w:pPr>
              <w:pStyle w:val="SourceBold"/>
            </w:pPr>
            <w:r>
              <w:t>end;</w:t>
            </w:r>
          </w:p>
          <w:p w14:paraId="1C5C680B" w14:textId="77777777" w:rsidR="00BA1A14" w:rsidRDefault="00BA1A14" w:rsidP="00E62711">
            <w:pPr>
              <w:pStyle w:val="SourceBold"/>
            </w:pPr>
          </w:p>
        </w:tc>
      </w:tr>
      <w:tr w:rsidR="00BA1A14" w:rsidRPr="00511BCB" w14:paraId="18203CC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6DDFC41" w14:textId="77777777" w:rsidR="00BA1A14" w:rsidRPr="006F5442" w:rsidRDefault="00BA1A14" w:rsidP="00E62711">
            <w:pPr>
              <w:rPr>
                <w:rStyle w:val="SourceCodeChar"/>
                <w:szCs w:val="22"/>
              </w:rPr>
            </w:pPr>
            <w:r w:rsidRPr="006F5442">
              <w:rPr>
                <w:rStyle w:val="SourceCodeChar"/>
                <w:szCs w:val="22"/>
              </w:rPr>
              <w:lastRenderedPageBreak/>
              <w:t>Private procedure</w:t>
            </w:r>
          </w:p>
          <w:p w14:paraId="2D23088E" w14:textId="77777777" w:rsidR="00BA1A14" w:rsidRDefault="00BA1A14" w:rsidP="00E62711">
            <w:pPr>
              <w:pStyle w:val="SourceBold"/>
            </w:pPr>
            <w:r>
              <w:t xml:space="preserve">    procedure setAlertByServer;</w:t>
            </w:r>
          </w:p>
          <w:p w14:paraId="340BF93E" w14:textId="77777777" w:rsidR="00BA1A14" w:rsidRDefault="00BA1A14" w:rsidP="00E62711">
            <w:pPr>
              <w:pStyle w:val="TableHeading"/>
              <w:rPr>
                <w:rStyle w:val="SourceCodeChar"/>
              </w:rPr>
            </w:pPr>
          </w:p>
        </w:tc>
        <w:tc>
          <w:tcPr>
            <w:tcW w:w="549" w:type="pct"/>
            <w:shd w:val="clear" w:color="auto" w:fill="auto"/>
          </w:tcPr>
          <w:p w14:paraId="4A658834" w14:textId="77777777" w:rsidR="00BA1A14" w:rsidRDefault="00BA1A14" w:rsidP="00E62711">
            <w:r>
              <w:t>New</w:t>
            </w:r>
          </w:p>
        </w:tc>
        <w:tc>
          <w:tcPr>
            <w:tcW w:w="3259" w:type="pct"/>
            <w:shd w:val="clear" w:color="auto" w:fill="auto"/>
          </w:tcPr>
          <w:p w14:paraId="34271413" w14:textId="77777777" w:rsidR="00BA1A14" w:rsidRDefault="00BA1A14" w:rsidP="00E62711">
            <w:r>
              <w:t>Procedure loads the default values of user preferences from the server an initializes the object properties</w:t>
            </w:r>
          </w:p>
          <w:p w14:paraId="5A39E6EE" w14:textId="77777777" w:rsidR="00BA1A14" w:rsidRDefault="00BA1A14" w:rsidP="00E62711">
            <w:pPr>
              <w:pStyle w:val="SourceBold"/>
            </w:pPr>
          </w:p>
          <w:p w14:paraId="7A5D23FB" w14:textId="77777777" w:rsidR="00BA1A14" w:rsidRDefault="00BA1A14" w:rsidP="00E62711">
            <w:pPr>
              <w:pStyle w:val="SourceBold"/>
            </w:pPr>
            <w:r>
              <w:t>procedure TfrmAlertsProcessed.setAlertByServer;</w:t>
            </w:r>
          </w:p>
          <w:p w14:paraId="623A471F" w14:textId="77777777" w:rsidR="00BA1A14" w:rsidRDefault="00BA1A14" w:rsidP="00E62711">
            <w:pPr>
              <w:pStyle w:val="SourceBold"/>
            </w:pPr>
            <w:r>
              <w:t>var</w:t>
            </w:r>
          </w:p>
          <w:p w14:paraId="70C762AD" w14:textId="77777777" w:rsidR="00BA1A14" w:rsidRDefault="00BA1A14" w:rsidP="00E62711">
            <w:pPr>
              <w:pStyle w:val="SourceBold"/>
            </w:pPr>
            <w:r>
              <w:t xml:space="preserve">  i: integer;</w:t>
            </w:r>
          </w:p>
          <w:p w14:paraId="2C216EB3" w14:textId="77777777" w:rsidR="00BA1A14" w:rsidRDefault="00BA1A14" w:rsidP="00E62711">
            <w:pPr>
              <w:pStyle w:val="SourceBold"/>
            </w:pPr>
            <w:r>
              <w:t>begin</w:t>
            </w:r>
          </w:p>
          <w:p w14:paraId="19A09994" w14:textId="77777777" w:rsidR="00BA1A14" w:rsidRDefault="00BA1A14" w:rsidP="00E62711">
            <w:pPr>
              <w:pStyle w:val="SourceBold"/>
            </w:pPr>
            <w:r>
              <w:t xml:space="preserve">  loadProcessedAlertsInfo;</w:t>
            </w:r>
          </w:p>
          <w:p w14:paraId="4130805B" w14:textId="77777777" w:rsidR="00BA1A14" w:rsidRDefault="00BA1A14" w:rsidP="00E62711">
            <w:pPr>
              <w:pStyle w:val="SourceBold"/>
            </w:pPr>
            <w:r>
              <w:t xml:space="preserve">  </w:t>
            </w:r>
            <w:r w:rsidRPr="00574C9A">
              <w:t>Fpa</w:t>
            </w:r>
            <w:r>
              <w:t>AlertsFound := 0;</w:t>
            </w:r>
          </w:p>
          <w:p w14:paraId="7CB908BC" w14:textId="77777777" w:rsidR="00BA1A14" w:rsidRDefault="00BA1A14" w:rsidP="00E62711">
            <w:pPr>
              <w:pStyle w:val="SourceBold"/>
            </w:pPr>
            <w:r>
              <w:t xml:space="preserve">  fMaxAlertNum := paLogRecordsMax;</w:t>
            </w:r>
          </w:p>
          <w:p w14:paraId="619100CB" w14:textId="77777777" w:rsidR="00BA1A14" w:rsidRDefault="00BA1A14" w:rsidP="00E62711">
            <w:pPr>
              <w:pStyle w:val="SourceBold"/>
            </w:pPr>
            <w:r>
              <w:t xml:space="preserve">  fEndDate := DateTimeToFMDateTime(Now);</w:t>
            </w:r>
          </w:p>
          <w:p w14:paraId="12D84630" w14:textId="77777777" w:rsidR="00BA1A14" w:rsidRDefault="00BA1A14" w:rsidP="00E62711">
            <w:pPr>
              <w:pStyle w:val="SourceBold"/>
            </w:pPr>
            <w:r w:rsidRPr="00574C9A">
              <w:t xml:space="preserve">  fStrtDate := DateTimeToFMDateTime(Now-paLogDays+1);// addin</w:t>
            </w:r>
            <w:r>
              <w:t>g</w:t>
            </w:r>
            <w:r w:rsidRPr="00574C9A">
              <w:t xml:space="preserve"> 1 to count today in</w:t>
            </w:r>
          </w:p>
          <w:p w14:paraId="0E095C22" w14:textId="77777777" w:rsidR="00BA1A14" w:rsidRDefault="00BA1A14" w:rsidP="00E62711">
            <w:pPr>
              <w:pStyle w:val="SourceBold"/>
            </w:pPr>
            <w:r>
              <w:t>end;</w:t>
            </w:r>
          </w:p>
        </w:tc>
      </w:tr>
      <w:tr w:rsidR="00BA1A14" w:rsidRPr="00511BCB" w14:paraId="0886B72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7C84927" w14:textId="77777777" w:rsidR="00BA1A14" w:rsidRPr="006F5442" w:rsidRDefault="00BA1A14" w:rsidP="00E62711">
            <w:r w:rsidRPr="006F5442">
              <w:rPr>
                <w:rStyle w:val="SourceCodeChar"/>
                <w:szCs w:val="22"/>
              </w:rPr>
              <w:t>Private procedure</w:t>
            </w:r>
            <w:r w:rsidRPr="006F5442">
              <w:t xml:space="preserve">    </w:t>
            </w:r>
          </w:p>
          <w:p w14:paraId="49AB331C" w14:textId="77777777" w:rsidR="00BA1A14" w:rsidRDefault="00BA1A14" w:rsidP="00E62711">
            <w:pPr>
              <w:pStyle w:val="SourceBold"/>
            </w:pPr>
            <w:r>
              <w:t>procedure setAlertGroupList;</w:t>
            </w:r>
          </w:p>
          <w:p w14:paraId="47D4A020" w14:textId="77777777" w:rsidR="00BA1A14" w:rsidRDefault="00BA1A14" w:rsidP="00E62711">
            <w:pPr>
              <w:pStyle w:val="TableHeading"/>
              <w:rPr>
                <w:rStyle w:val="SourceCodeChar"/>
              </w:rPr>
            </w:pPr>
          </w:p>
        </w:tc>
        <w:tc>
          <w:tcPr>
            <w:tcW w:w="549" w:type="pct"/>
            <w:shd w:val="clear" w:color="auto" w:fill="auto"/>
          </w:tcPr>
          <w:p w14:paraId="430FB521" w14:textId="77777777" w:rsidR="00BA1A14" w:rsidRDefault="00BA1A14" w:rsidP="00E62711">
            <w:r>
              <w:t>New</w:t>
            </w:r>
          </w:p>
        </w:tc>
        <w:tc>
          <w:tcPr>
            <w:tcW w:w="3259" w:type="pct"/>
            <w:shd w:val="clear" w:color="auto" w:fill="auto"/>
          </w:tcPr>
          <w:p w14:paraId="4CA49418" w14:textId="77777777" w:rsidR="00BA1A14" w:rsidRDefault="00BA1A14" w:rsidP="00E62711">
            <w:r>
              <w:t>Procedure initializes the list of columns to be used for grouping</w:t>
            </w:r>
          </w:p>
          <w:p w14:paraId="60D24624" w14:textId="77777777" w:rsidR="00BA1A14" w:rsidRDefault="00BA1A14" w:rsidP="00E62711">
            <w:pPr>
              <w:pStyle w:val="SourceBold"/>
            </w:pPr>
          </w:p>
          <w:p w14:paraId="7DD9C2B8" w14:textId="77777777" w:rsidR="00BA1A14" w:rsidRDefault="00BA1A14" w:rsidP="00E62711">
            <w:pPr>
              <w:pStyle w:val="SourceBold"/>
            </w:pPr>
            <w:r>
              <w:t>procedure TfrmAlertsProcessed.setAlertGroupList;</w:t>
            </w:r>
          </w:p>
          <w:p w14:paraId="260FFF69" w14:textId="77777777" w:rsidR="00BA1A14" w:rsidRDefault="00BA1A14" w:rsidP="00E62711">
            <w:pPr>
              <w:pStyle w:val="SourceBold"/>
            </w:pPr>
            <w:r>
              <w:t>var</w:t>
            </w:r>
          </w:p>
          <w:p w14:paraId="4EC62EA5" w14:textId="77777777" w:rsidR="00BA1A14" w:rsidRDefault="00BA1A14" w:rsidP="00E62711">
            <w:pPr>
              <w:pStyle w:val="SourceBold"/>
            </w:pPr>
            <w:r>
              <w:t xml:space="preserve">  i: integer;</w:t>
            </w:r>
          </w:p>
          <w:p w14:paraId="23F83F11" w14:textId="77777777" w:rsidR="00BA1A14" w:rsidRDefault="00BA1A14" w:rsidP="00E62711">
            <w:pPr>
              <w:pStyle w:val="SourceBold"/>
            </w:pPr>
            <w:r>
              <w:t>begin</w:t>
            </w:r>
          </w:p>
          <w:p w14:paraId="059841D3" w14:textId="77777777" w:rsidR="00BA1A14" w:rsidRDefault="00BA1A14" w:rsidP="00E62711">
            <w:pPr>
              <w:pStyle w:val="SourceBold"/>
            </w:pPr>
            <w:r>
              <w:t xml:space="preserve">  FpaGroupedColumn := -1;</w:t>
            </w:r>
          </w:p>
          <w:p w14:paraId="3D21FC8A" w14:textId="77777777" w:rsidR="00BA1A14" w:rsidRDefault="00BA1A14" w:rsidP="00E62711">
            <w:pPr>
              <w:pStyle w:val="SourceBold"/>
            </w:pPr>
            <w:r>
              <w:t xml:space="preserve">  cmbGroupBy.Items.Clear;</w:t>
            </w:r>
          </w:p>
          <w:p w14:paraId="5BE21F82" w14:textId="77777777" w:rsidR="00BA1A14" w:rsidRDefault="00BA1A14" w:rsidP="00E62711">
            <w:pPr>
              <w:pStyle w:val="SourceBold"/>
            </w:pPr>
            <w:r>
              <w:t xml:space="preserve">  cmbGroupBy.Items.Add('No Groups');</w:t>
            </w:r>
          </w:p>
          <w:p w14:paraId="0CDFB537" w14:textId="77777777" w:rsidR="00BA1A14" w:rsidRDefault="00BA1A14" w:rsidP="00E62711">
            <w:pPr>
              <w:pStyle w:val="SourceBold"/>
            </w:pPr>
            <w:r>
              <w:t xml:space="preserve">  pnlGroupBy.Width := pnlGroupBy.Width - 1;</w:t>
            </w:r>
          </w:p>
          <w:p w14:paraId="7D37C389" w14:textId="77777777" w:rsidR="00BA1A14" w:rsidRDefault="00BA1A14" w:rsidP="00E62711">
            <w:pPr>
              <w:pStyle w:val="SourceBold"/>
            </w:pPr>
            <w:r>
              <w:t xml:space="preserve">  for i := 0 to lstvProcessedAlerts.Columns.Count - 1 do</w:t>
            </w:r>
          </w:p>
          <w:p w14:paraId="5F5566B0" w14:textId="77777777" w:rsidR="00BA1A14" w:rsidRDefault="00BA1A14" w:rsidP="00E62711">
            <w:pPr>
              <w:pStyle w:val="SourceBold"/>
            </w:pPr>
            <w:r>
              <w:t xml:space="preserve">    cmbGroupBy.Items.Add(lstvProcessedAlerts.Columns[i].Caption);</w:t>
            </w:r>
          </w:p>
          <w:p w14:paraId="6A515AF5" w14:textId="77777777" w:rsidR="00BA1A14" w:rsidRDefault="00BA1A14" w:rsidP="00E62711">
            <w:pPr>
              <w:pStyle w:val="SourceBold"/>
            </w:pPr>
            <w:r>
              <w:t>end;</w:t>
            </w:r>
          </w:p>
          <w:p w14:paraId="4E1B4DDB" w14:textId="77777777" w:rsidR="00BA1A14" w:rsidRDefault="00BA1A14" w:rsidP="00E62711">
            <w:pPr>
              <w:pStyle w:val="SourceBold"/>
            </w:pPr>
          </w:p>
        </w:tc>
      </w:tr>
      <w:tr w:rsidR="00BA1A14" w:rsidRPr="00511BCB" w14:paraId="48EFA372"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332C4E65" w14:textId="77777777" w:rsidR="00BA1A14" w:rsidRDefault="00BA1A14" w:rsidP="00E62711">
            <w:pPr>
              <w:pStyle w:val="SourceBold"/>
            </w:pPr>
            <w:r>
              <w:rPr>
                <w:rStyle w:val="SourceCodeChar"/>
              </w:rPr>
              <w:t>Private procedure</w:t>
            </w:r>
            <w:r>
              <w:t xml:space="preserve">    procedure UpdateAlertInfo(ShowMore:Boolean=False);</w:t>
            </w:r>
          </w:p>
          <w:p w14:paraId="45C857A0" w14:textId="77777777" w:rsidR="00BA1A14" w:rsidRDefault="00BA1A14" w:rsidP="00E62711">
            <w:pPr>
              <w:pStyle w:val="TableHeading"/>
              <w:rPr>
                <w:rStyle w:val="SourceCodeChar"/>
              </w:rPr>
            </w:pPr>
          </w:p>
        </w:tc>
        <w:tc>
          <w:tcPr>
            <w:tcW w:w="549" w:type="pct"/>
            <w:shd w:val="clear" w:color="auto" w:fill="auto"/>
          </w:tcPr>
          <w:p w14:paraId="31D67449" w14:textId="77777777" w:rsidR="00BA1A14" w:rsidRDefault="00BA1A14" w:rsidP="00E62711">
            <w:r>
              <w:t>New</w:t>
            </w:r>
          </w:p>
        </w:tc>
        <w:tc>
          <w:tcPr>
            <w:tcW w:w="3259" w:type="pct"/>
            <w:shd w:val="clear" w:color="auto" w:fill="auto"/>
          </w:tcPr>
          <w:p w14:paraId="0B37E239" w14:textId="77777777" w:rsidR="00BA1A14" w:rsidRDefault="00BA1A14" w:rsidP="00E62711">
            <w:r>
              <w:t>Procedure updates screen with text summary of process alerts load results (number of records found)</w:t>
            </w:r>
          </w:p>
          <w:p w14:paraId="79EE660B" w14:textId="77777777" w:rsidR="00BA1A14" w:rsidRDefault="00BA1A14" w:rsidP="00E62711">
            <w:pPr>
              <w:pStyle w:val="SourceBold"/>
            </w:pPr>
          </w:p>
          <w:p w14:paraId="49CD9CD2" w14:textId="77777777" w:rsidR="00BA1A14" w:rsidRDefault="00BA1A14" w:rsidP="00E62711">
            <w:pPr>
              <w:pStyle w:val="SourceBold"/>
            </w:pPr>
            <w:r>
              <w:t>procedure TfrmAlertsProcessed.updateAlertInfo(ShowMore:Boolean=False);</w:t>
            </w:r>
          </w:p>
          <w:p w14:paraId="7006029F" w14:textId="77777777" w:rsidR="00BA1A14" w:rsidRDefault="00BA1A14" w:rsidP="00E62711">
            <w:pPr>
              <w:pStyle w:val="SourceBold"/>
            </w:pPr>
            <w:r>
              <w:t>var</w:t>
            </w:r>
          </w:p>
          <w:p w14:paraId="319F81E7" w14:textId="77777777" w:rsidR="00BA1A14" w:rsidRDefault="00BA1A14" w:rsidP="00E62711">
            <w:pPr>
              <w:pStyle w:val="SourceBold"/>
            </w:pPr>
            <w:r>
              <w:t xml:space="preserve">  msg:String;</w:t>
            </w:r>
          </w:p>
          <w:p w14:paraId="4F47435F" w14:textId="77777777" w:rsidR="00BA1A14" w:rsidRDefault="00BA1A14" w:rsidP="00E62711">
            <w:pPr>
              <w:pStyle w:val="SourceBold"/>
            </w:pPr>
            <w:r>
              <w:t>begin</w:t>
            </w:r>
          </w:p>
          <w:p w14:paraId="7BF08626" w14:textId="77777777" w:rsidR="00BA1A14" w:rsidRDefault="00BA1A14" w:rsidP="00E62711">
            <w:pPr>
              <w:pStyle w:val="SourceBold"/>
            </w:pPr>
            <w:r>
              <w:t xml:space="preserve">  if ShowMore then</w:t>
            </w:r>
          </w:p>
          <w:p w14:paraId="55575C8F" w14:textId="77777777" w:rsidR="00BA1A14" w:rsidRDefault="00BA1A14" w:rsidP="00E62711">
            <w:pPr>
              <w:pStyle w:val="SourceBold"/>
            </w:pPr>
            <w:r>
              <w:t xml:space="preserve">    msg := format('Last %d Notifications (More data available for selected period...)',[ FpaMaxAlertNum])</w:t>
            </w:r>
          </w:p>
          <w:p w14:paraId="1386C46D" w14:textId="77777777" w:rsidR="00BA1A14" w:rsidRDefault="00BA1A14" w:rsidP="00E62711">
            <w:pPr>
              <w:pStyle w:val="SourceBold"/>
            </w:pPr>
            <w:r>
              <w:t xml:space="preserve">  else</w:t>
            </w:r>
          </w:p>
          <w:p w14:paraId="342A4158" w14:textId="77777777" w:rsidR="00BA1A14" w:rsidRDefault="00BA1A14" w:rsidP="00E62711">
            <w:pPr>
              <w:pStyle w:val="SourceBold"/>
            </w:pPr>
            <w:r>
              <w:t xml:space="preserve">    msg := format('Found %d Notifications',[FpaAlertsFound]);</w:t>
            </w:r>
          </w:p>
          <w:p w14:paraId="5419AC34" w14:textId="77777777" w:rsidR="00BA1A14" w:rsidRDefault="00BA1A14" w:rsidP="00E62711">
            <w:pPr>
              <w:pStyle w:val="SourceBold"/>
            </w:pPr>
          </w:p>
          <w:p w14:paraId="77F01B8E" w14:textId="77777777" w:rsidR="00BA1A14" w:rsidRDefault="00BA1A14" w:rsidP="00E62711">
            <w:pPr>
              <w:pStyle w:val="SourceBold"/>
            </w:pPr>
            <w:r>
              <w:t xml:space="preserve">  stxtMaxAlert.Caption := msg;</w:t>
            </w:r>
          </w:p>
          <w:p w14:paraId="515E2087" w14:textId="77777777" w:rsidR="00BA1A14" w:rsidRDefault="00BA1A14" w:rsidP="00E62711">
            <w:pPr>
              <w:pStyle w:val="SourceBold"/>
            </w:pPr>
          </w:p>
          <w:p w14:paraId="2312C452" w14:textId="77777777" w:rsidR="00BA1A14" w:rsidRDefault="00BA1A14" w:rsidP="00E62711">
            <w:pPr>
              <w:pStyle w:val="SourceBold"/>
            </w:pPr>
            <w:r>
              <w:t xml:space="preserve">  Application.ProcessMessages;</w:t>
            </w:r>
          </w:p>
          <w:p w14:paraId="22023922" w14:textId="77777777" w:rsidR="00BA1A14" w:rsidRDefault="00BA1A14" w:rsidP="00E62711">
            <w:pPr>
              <w:pStyle w:val="SourceBold"/>
            </w:pPr>
          </w:p>
          <w:p w14:paraId="4A56A1CC" w14:textId="77777777" w:rsidR="00BA1A14" w:rsidRDefault="00BA1A14" w:rsidP="00E62711">
            <w:pPr>
              <w:pStyle w:val="SourceBold"/>
            </w:pPr>
            <w:r>
              <w:t xml:space="preserve">  stxtDateRange.Caption := {'Notifications between ' +}</w:t>
            </w:r>
          </w:p>
          <w:p w14:paraId="7889DDC8" w14:textId="77777777" w:rsidR="00BA1A14" w:rsidRDefault="00BA1A14" w:rsidP="00E62711">
            <w:pPr>
              <w:pStyle w:val="SourceBold"/>
            </w:pPr>
            <w:r>
              <w:t xml:space="preserve">    FormatDateTime('mm/dd/yyyy', FMDateTimeToDateTime(FStrtDate)) + ' -- ' +</w:t>
            </w:r>
          </w:p>
          <w:p w14:paraId="5C0E3738" w14:textId="77777777" w:rsidR="00BA1A14" w:rsidRDefault="00BA1A14" w:rsidP="00E62711">
            <w:pPr>
              <w:pStyle w:val="SourceBold"/>
            </w:pPr>
            <w:r>
              <w:t xml:space="preserve">    FormatDateTime('mm/dd/yyyy', FMDateTimeToDateTime(FEndDate))</w:t>
            </w:r>
          </w:p>
          <w:p w14:paraId="28693909" w14:textId="77777777" w:rsidR="00BA1A14" w:rsidRDefault="00BA1A14" w:rsidP="00E62711">
            <w:pPr>
              <w:pStyle w:val="SourceBold"/>
            </w:pPr>
            <w:r>
              <w:t xml:space="preserve">    + '    ' + msg</w:t>
            </w:r>
          </w:p>
          <w:p w14:paraId="67BDD201" w14:textId="77777777" w:rsidR="00BA1A14" w:rsidRDefault="00BA1A14" w:rsidP="00E62711">
            <w:pPr>
              <w:pStyle w:val="SourceBold"/>
            </w:pPr>
            <w:r>
              <w:t xml:space="preserve">    ;</w:t>
            </w:r>
          </w:p>
          <w:p w14:paraId="782E51FE" w14:textId="77777777" w:rsidR="00BA1A14" w:rsidRDefault="00BA1A14" w:rsidP="00E62711">
            <w:pPr>
              <w:pStyle w:val="SourceBold"/>
            </w:pPr>
          </w:p>
          <w:p w14:paraId="240C711D" w14:textId="77777777" w:rsidR="00BA1A14" w:rsidRDefault="00BA1A14" w:rsidP="00E62711">
            <w:pPr>
              <w:pStyle w:val="SourceBold"/>
            </w:pPr>
            <w:r>
              <w:t xml:space="preserve">  stxtDateRange.Width := Canvas.TextWidth(stxtDateRange.Caption)+8;</w:t>
            </w:r>
          </w:p>
          <w:p w14:paraId="0C5C387C" w14:textId="77777777" w:rsidR="00BA1A14" w:rsidRDefault="00BA1A14" w:rsidP="00E62711">
            <w:pPr>
              <w:pStyle w:val="SourceBold"/>
            </w:pPr>
            <w:r>
              <w:t>end;</w:t>
            </w:r>
          </w:p>
        </w:tc>
      </w:tr>
      <w:tr w:rsidR="00BA1A14" w:rsidRPr="00511BCB" w14:paraId="0B65A53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C5E214F" w14:textId="77777777" w:rsidR="00BA1A14" w:rsidRDefault="00BA1A14" w:rsidP="00E62711">
            <w:pPr>
              <w:pStyle w:val="TableHeading"/>
              <w:rPr>
                <w:rStyle w:val="SourceCodeChar"/>
              </w:rPr>
            </w:pPr>
            <w:r>
              <w:rPr>
                <w:rStyle w:val="SourceCodeChar"/>
              </w:rPr>
              <w:lastRenderedPageBreak/>
              <w:t>Private procedure</w:t>
            </w:r>
            <w:r>
              <w:t xml:space="preserve"> </w:t>
            </w:r>
            <w:r w:rsidRPr="008D166C">
              <w:rPr>
                <w:rStyle w:val="SourceCodeChar"/>
              </w:rPr>
              <w:t>procedure GroupRecords(aColumn:Integer);</w:t>
            </w:r>
          </w:p>
        </w:tc>
        <w:tc>
          <w:tcPr>
            <w:tcW w:w="549" w:type="pct"/>
            <w:shd w:val="clear" w:color="auto" w:fill="auto"/>
          </w:tcPr>
          <w:p w14:paraId="3230A5D2" w14:textId="77777777" w:rsidR="00BA1A14" w:rsidRDefault="00BA1A14" w:rsidP="00E62711">
            <w:r>
              <w:t>New</w:t>
            </w:r>
          </w:p>
        </w:tc>
        <w:tc>
          <w:tcPr>
            <w:tcW w:w="3259" w:type="pct"/>
            <w:shd w:val="clear" w:color="auto" w:fill="auto"/>
          </w:tcPr>
          <w:p w14:paraId="0F564621" w14:textId="77777777" w:rsidR="00BA1A14" w:rsidRDefault="00BA1A14" w:rsidP="00E62711">
            <w:r>
              <w:t>Procedure implements grouping of the table data based on column selected for grouping</w:t>
            </w:r>
          </w:p>
          <w:p w14:paraId="7BCD157C" w14:textId="77777777" w:rsidR="00BA1A14" w:rsidRDefault="00BA1A14" w:rsidP="00E62711">
            <w:pPr>
              <w:pStyle w:val="SourceBold"/>
            </w:pPr>
          </w:p>
          <w:p w14:paraId="05BE2A6A" w14:textId="77777777" w:rsidR="00BA1A14" w:rsidRPr="003657F3" w:rsidRDefault="00BA1A14" w:rsidP="00E62711">
            <w:pPr>
              <w:pStyle w:val="SourceCode"/>
              <w:rPr>
                <w:b/>
              </w:rPr>
            </w:pPr>
            <w:r w:rsidRPr="003657F3">
              <w:rPr>
                <w:b/>
              </w:rPr>
              <w:t xml:space="preserve">procedure </w:t>
            </w:r>
            <w:r>
              <w:rPr>
                <w:b/>
              </w:rPr>
              <w:t>TfrmAlertsProcessed.</w:t>
            </w:r>
            <w:r w:rsidRPr="003657F3">
              <w:rPr>
                <w:b/>
              </w:rPr>
              <w:t>GroupRecords(aColumn:Integer);</w:t>
            </w:r>
          </w:p>
          <w:p w14:paraId="6B6DDB6E" w14:textId="77777777" w:rsidR="00BA1A14" w:rsidRPr="003657F3" w:rsidRDefault="00BA1A14" w:rsidP="00E62711">
            <w:pPr>
              <w:pStyle w:val="SourceCode"/>
              <w:rPr>
                <w:b/>
              </w:rPr>
            </w:pPr>
            <w:r w:rsidRPr="003657F3">
              <w:rPr>
                <w:b/>
              </w:rPr>
              <w:t>var</w:t>
            </w:r>
          </w:p>
          <w:p w14:paraId="7087EA44" w14:textId="77777777" w:rsidR="00BA1A14" w:rsidRPr="003657F3" w:rsidRDefault="00BA1A14" w:rsidP="00E62711">
            <w:pPr>
              <w:pStyle w:val="SourceCode"/>
              <w:rPr>
                <w:b/>
              </w:rPr>
            </w:pPr>
            <w:r w:rsidRPr="003657F3">
              <w:rPr>
                <w:b/>
              </w:rPr>
              <w:t xml:space="preserve">  Group: TListGroup;</w:t>
            </w:r>
          </w:p>
          <w:p w14:paraId="293334B5" w14:textId="77777777" w:rsidR="00BA1A14" w:rsidRPr="003657F3" w:rsidRDefault="00BA1A14" w:rsidP="00E62711">
            <w:pPr>
              <w:pStyle w:val="SourceCode"/>
              <w:rPr>
                <w:b/>
              </w:rPr>
            </w:pPr>
            <w:r w:rsidRPr="003657F3">
              <w:rPr>
                <w:b/>
              </w:rPr>
              <w:t xml:space="preserve">  sValue,sID: String;</w:t>
            </w:r>
          </w:p>
          <w:p w14:paraId="2C79BCED" w14:textId="77777777" w:rsidR="00BA1A14" w:rsidRPr="003657F3" w:rsidRDefault="00BA1A14" w:rsidP="00E62711">
            <w:pPr>
              <w:pStyle w:val="SourceCode"/>
              <w:rPr>
                <w:b/>
              </w:rPr>
            </w:pPr>
            <w:r w:rsidRPr="003657F3">
              <w:rPr>
                <w:b/>
              </w:rPr>
              <w:t xml:space="preserve">  i: integer;</w:t>
            </w:r>
          </w:p>
          <w:p w14:paraId="55519A47" w14:textId="77777777" w:rsidR="00BA1A14" w:rsidRPr="003657F3" w:rsidRDefault="00BA1A14" w:rsidP="00E62711">
            <w:pPr>
              <w:pStyle w:val="SourceCode"/>
              <w:rPr>
                <w:b/>
              </w:rPr>
            </w:pPr>
            <w:r w:rsidRPr="003657F3">
              <w:rPr>
                <w:b/>
              </w:rPr>
              <w:t>begin</w:t>
            </w:r>
          </w:p>
          <w:p w14:paraId="369868E4" w14:textId="77777777" w:rsidR="00BA1A14" w:rsidRPr="003657F3" w:rsidRDefault="00BA1A14" w:rsidP="00E62711">
            <w:pPr>
              <w:pStyle w:val="SourceCode"/>
              <w:rPr>
                <w:b/>
              </w:rPr>
            </w:pPr>
            <w:r w:rsidRPr="003657F3">
              <w:rPr>
                <w:b/>
              </w:rPr>
              <w:t xml:space="preserve">  lstvProcessedAlerts.Groups.Clear;</w:t>
            </w:r>
          </w:p>
          <w:p w14:paraId="0FFCB72A" w14:textId="77777777" w:rsidR="00BA1A14" w:rsidRPr="003657F3" w:rsidRDefault="00BA1A14" w:rsidP="00E62711">
            <w:pPr>
              <w:pStyle w:val="SourceCode"/>
              <w:rPr>
                <w:b/>
              </w:rPr>
            </w:pPr>
            <w:r w:rsidRPr="003657F3">
              <w:rPr>
                <w:b/>
              </w:rPr>
              <w:t xml:space="preserve">  lstvProcessedAlerts.GroupView := false;</w:t>
            </w:r>
          </w:p>
          <w:p w14:paraId="6D0B92E8" w14:textId="77777777" w:rsidR="00BA1A14" w:rsidRPr="003657F3" w:rsidRDefault="00BA1A14" w:rsidP="00E62711">
            <w:pPr>
              <w:pStyle w:val="SourceCode"/>
              <w:rPr>
                <w:b/>
              </w:rPr>
            </w:pPr>
            <w:r w:rsidRPr="003657F3">
              <w:rPr>
                <w:b/>
              </w:rPr>
              <w:t xml:space="preserve">  if aColumn &gt;= 0 then</w:t>
            </w:r>
          </w:p>
          <w:p w14:paraId="700FC783" w14:textId="77777777" w:rsidR="00BA1A14" w:rsidRPr="003657F3" w:rsidRDefault="00BA1A14" w:rsidP="00E62711">
            <w:pPr>
              <w:pStyle w:val="SourceCode"/>
              <w:rPr>
                <w:b/>
              </w:rPr>
            </w:pPr>
            <w:r w:rsidRPr="003657F3">
              <w:rPr>
                <w:b/>
              </w:rPr>
              <w:t xml:space="preserve">    begin</w:t>
            </w:r>
          </w:p>
          <w:p w14:paraId="2865E8E6" w14:textId="77777777" w:rsidR="00BA1A14" w:rsidRPr="003657F3" w:rsidRDefault="00BA1A14" w:rsidP="00E62711">
            <w:pPr>
              <w:pStyle w:val="SourceCode"/>
              <w:rPr>
                <w:b/>
              </w:rPr>
            </w:pPr>
            <w:r w:rsidRPr="003657F3">
              <w:rPr>
                <w:b/>
              </w:rPr>
              <w:t xml:space="preserve">      if </w:t>
            </w:r>
            <w:r>
              <w:rPr>
                <w:b/>
              </w:rPr>
              <w:t>Fpa</w:t>
            </w:r>
            <w:r w:rsidRPr="003657F3">
              <w:rPr>
                <w:b/>
              </w:rPr>
              <w:t xml:space="preserve">SortedColumn &lt;&gt; </w:t>
            </w:r>
            <w:r>
              <w:rPr>
                <w:b/>
              </w:rPr>
              <w:t>Fpa</w:t>
            </w:r>
            <w:r w:rsidRPr="003657F3">
              <w:rPr>
                <w:b/>
              </w:rPr>
              <w:t>GroupedColumn then // sort if needed</w:t>
            </w:r>
          </w:p>
          <w:p w14:paraId="68A48037" w14:textId="77777777" w:rsidR="00BA1A14" w:rsidRPr="003657F3" w:rsidRDefault="00BA1A14" w:rsidP="00E62711">
            <w:pPr>
              <w:pStyle w:val="SourceCode"/>
              <w:rPr>
                <w:b/>
              </w:rPr>
            </w:pPr>
            <w:r w:rsidRPr="003657F3">
              <w:rPr>
                <w:b/>
              </w:rPr>
              <w:t xml:space="preserve">        begin</w:t>
            </w:r>
          </w:p>
          <w:p w14:paraId="09D7B4D2" w14:textId="77777777" w:rsidR="00BA1A14" w:rsidRPr="003657F3" w:rsidRDefault="00BA1A14" w:rsidP="00E62711">
            <w:pPr>
              <w:pStyle w:val="SourceCode"/>
              <w:rPr>
                <w:b/>
              </w:rPr>
            </w:pPr>
            <w:r w:rsidRPr="003657F3">
              <w:rPr>
                <w:b/>
              </w:rPr>
              <w:t xml:space="preserve">          for I := 0 to lstvProcessedAlerts.Columns.Count - 1 do</w:t>
            </w:r>
          </w:p>
          <w:p w14:paraId="334092EA" w14:textId="77777777" w:rsidR="00BA1A14" w:rsidRPr="003657F3" w:rsidRDefault="00BA1A14" w:rsidP="00E62711">
            <w:pPr>
              <w:pStyle w:val="SourceCode"/>
              <w:rPr>
                <w:b/>
              </w:rPr>
            </w:pPr>
            <w:r w:rsidRPr="003657F3">
              <w:rPr>
                <w:b/>
              </w:rPr>
              <w:t xml:space="preserve">            ListViewClearSortIndicator(lstvProcessedAlerts.handle,i);</w:t>
            </w:r>
          </w:p>
          <w:p w14:paraId="4F50DE71" w14:textId="77777777" w:rsidR="00BA1A14" w:rsidRPr="003657F3" w:rsidRDefault="00BA1A14" w:rsidP="00E62711">
            <w:pPr>
              <w:pStyle w:val="SourceCode"/>
              <w:rPr>
                <w:b/>
              </w:rPr>
            </w:pPr>
            <w:r w:rsidRPr="003657F3">
              <w:rPr>
                <w:b/>
              </w:rPr>
              <w:t xml:space="preserve">          </w:t>
            </w:r>
            <w:r>
              <w:rPr>
                <w:b/>
              </w:rPr>
              <w:t>Fpa</w:t>
            </w:r>
            <w:r w:rsidRPr="003657F3">
              <w:rPr>
                <w:b/>
              </w:rPr>
              <w:t xml:space="preserve">SortedColumn := </w:t>
            </w:r>
            <w:r>
              <w:rPr>
                <w:b/>
              </w:rPr>
              <w:t>Fpa</w:t>
            </w:r>
            <w:r w:rsidRPr="003657F3">
              <w:rPr>
                <w:b/>
              </w:rPr>
              <w:t>GroupedColumn;</w:t>
            </w:r>
          </w:p>
          <w:p w14:paraId="6C72812B" w14:textId="77777777" w:rsidR="00BA1A14" w:rsidRPr="003657F3" w:rsidRDefault="00BA1A14" w:rsidP="00E62711">
            <w:pPr>
              <w:pStyle w:val="SourceCode"/>
              <w:rPr>
                <w:b/>
              </w:rPr>
            </w:pPr>
            <w:r w:rsidRPr="003657F3">
              <w:rPr>
                <w:b/>
              </w:rPr>
              <w:t xml:space="preserve">          lstvProcessedAlertsColumnClick(lstvProcessedAlerts, lstvProcessedAlerts.Columns[SortedColumn]);</w:t>
            </w:r>
          </w:p>
          <w:p w14:paraId="7FD252F1" w14:textId="77777777" w:rsidR="00BA1A14" w:rsidRPr="003657F3" w:rsidRDefault="00BA1A14" w:rsidP="00E62711">
            <w:pPr>
              <w:pStyle w:val="SourceCode"/>
              <w:rPr>
                <w:b/>
              </w:rPr>
            </w:pPr>
            <w:r w:rsidRPr="003657F3">
              <w:rPr>
                <w:b/>
              </w:rPr>
              <w:t xml:space="preserve">        end;</w:t>
            </w:r>
          </w:p>
          <w:p w14:paraId="42C4DF5C" w14:textId="77777777" w:rsidR="00BA1A14" w:rsidRPr="003657F3" w:rsidRDefault="00BA1A14" w:rsidP="00E62711">
            <w:pPr>
              <w:pStyle w:val="SourceCode"/>
              <w:rPr>
                <w:b/>
              </w:rPr>
            </w:pPr>
            <w:r w:rsidRPr="003657F3">
              <w:rPr>
                <w:b/>
              </w:rPr>
              <w:t xml:space="preserve">      Group := nil;</w:t>
            </w:r>
          </w:p>
          <w:p w14:paraId="15B9B759" w14:textId="77777777" w:rsidR="00BA1A14" w:rsidRPr="003657F3" w:rsidRDefault="00BA1A14" w:rsidP="00E62711">
            <w:pPr>
              <w:pStyle w:val="SourceCode"/>
              <w:rPr>
                <w:b/>
              </w:rPr>
            </w:pPr>
            <w:r w:rsidRPr="003657F3">
              <w:rPr>
                <w:b/>
              </w:rPr>
              <w:t xml:space="preserve">      sValue := '\\';</w:t>
            </w:r>
          </w:p>
          <w:p w14:paraId="10BB8C87" w14:textId="77777777" w:rsidR="00BA1A14" w:rsidRPr="003657F3" w:rsidRDefault="00BA1A14" w:rsidP="00E62711">
            <w:pPr>
              <w:pStyle w:val="SourceCode"/>
              <w:rPr>
                <w:b/>
              </w:rPr>
            </w:pPr>
            <w:r w:rsidRPr="003657F3">
              <w:rPr>
                <w:b/>
              </w:rPr>
              <w:t xml:space="preserve">      sID := '';</w:t>
            </w:r>
          </w:p>
          <w:p w14:paraId="060ADD8E" w14:textId="77777777" w:rsidR="00BA1A14" w:rsidRPr="003657F3" w:rsidRDefault="00BA1A14" w:rsidP="00E62711">
            <w:pPr>
              <w:pStyle w:val="SourceCode"/>
              <w:rPr>
                <w:b/>
              </w:rPr>
            </w:pPr>
            <w:r w:rsidRPr="003657F3">
              <w:rPr>
                <w:b/>
              </w:rPr>
              <w:t xml:space="preserve">      for i := 0 to lstvProcessedAlerts.Items.Count - 1 do</w:t>
            </w:r>
          </w:p>
          <w:p w14:paraId="69E24123" w14:textId="77777777" w:rsidR="00BA1A14" w:rsidRPr="003657F3" w:rsidRDefault="00BA1A14" w:rsidP="00E62711">
            <w:pPr>
              <w:pStyle w:val="SourceCode"/>
              <w:rPr>
                <w:b/>
              </w:rPr>
            </w:pPr>
            <w:r w:rsidRPr="003657F3">
              <w:rPr>
                <w:b/>
              </w:rPr>
              <w:t xml:space="preserve">        begin</w:t>
            </w:r>
          </w:p>
          <w:p w14:paraId="27E9D088" w14:textId="77777777" w:rsidR="00BA1A14" w:rsidRPr="003657F3" w:rsidRDefault="00BA1A14" w:rsidP="00E62711">
            <w:pPr>
              <w:pStyle w:val="SourceCode"/>
              <w:rPr>
                <w:b/>
              </w:rPr>
            </w:pPr>
            <w:r w:rsidRPr="003657F3">
              <w:rPr>
                <w:b/>
              </w:rPr>
              <w:t xml:space="preserve">          if </w:t>
            </w:r>
            <w:r>
              <w:rPr>
                <w:b/>
              </w:rPr>
              <w:t>Fpa</w:t>
            </w:r>
            <w:r w:rsidRPr="003657F3">
              <w:rPr>
                <w:b/>
              </w:rPr>
              <w:t>SortedColumn = 0 then</w:t>
            </w:r>
          </w:p>
          <w:p w14:paraId="4FF1ABB3" w14:textId="77777777" w:rsidR="00BA1A14" w:rsidRPr="003657F3" w:rsidRDefault="00BA1A14" w:rsidP="00E62711">
            <w:pPr>
              <w:pStyle w:val="SourceCode"/>
              <w:rPr>
                <w:b/>
              </w:rPr>
            </w:pPr>
            <w:r w:rsidRPr="003657F3">
              <w:rPr>
                <w:b/>
              </w:rPr>
              <w:t xml:space="preserve">            sValue :=lstvProcessedAlerts.Items[i].Caption</w:t>
            </w:r>
          </w:p>
          <w:p w14:paraId="0554D802" w14:textId="77777777" w:rsidR="00BA1A14" w:rsidRPr="003657F3" w:rsidRDefault="00BA1A14" w:rsidP="00E62711">
            <w:pPr>
              <w:pStyle w:val="SourceCode"/>
              <w:rPr>
                <w:b/>
              </w:rPr>
            </w:pPr>
            <w:r w:rsidRPr="003657F3">
              <w:rPr>
                <w:b/>
              </w:rPr>
              <w:t xml:space="preserve">          else</w:t>
            </w:r>
          </w:p>
          <w:p w14:paraId="22EF805F" w14:textId="77777777" w:rsidR="00BA1A14" w:rsidRPr="003657F3" w:rsidRDefault="00BA1A14" w:rsidP="00E62711">
            <w:pPr>
              <w:pStyle w:val="SourceCode"/>
              <w:rPr>
                <w:b/>
              </w:rPr>
            </w:pPr>
            <w:r w:rsidRPr="003657F3">
              <w:rPr>
                <w:b/>
              </w:rPr>
              <w:t xml:space="preserve">            sValue :=lstvProcessedAlerts.Items[i].SubItems[</w:t>
            </w:r>
            <w:r>
              <w:rPr>
                <w:b/>
              </w:rPr>
              <w:t>Fpa</w:t>
            </w:r>
            <w:r w:rsidRPr="003657F3">
              <w:rPr>
                <w:b/>
              </w:rPr>
              <w:t>SortedColumn-1];</w:t>
            </w:r>
          </w:p>
          <w:p w14:paraId="591C8677" w14:textId="77777777" w:rsidR="00BA1A14" w:rsidRPr="003657F3" w:rsidRDefault="00BA1A14" w:rsidP="00E62711">
            <w:pPr>
              <w:pStyle w:val="SourceCode"/>
              <w:rPr>
                <w:b/>
              </w:rPr>
            </w:pPr>
            <w:r w:rsidRPr="003657F3">
              <w:rPr>
                <w:b/>
              </w:rPr>
              <w:t xml:space="preserve">          if sValue = '' then</w:t>
            </w:r>
          </w:p>
          <w:p w14:paraId="365F67C9" w14:textId="77777777" w:rsidR="00BA1A14" w:rsidRPr="003657F3" w:rsidRDefault="00BA1A14" w:rsidP="00E62711">
            <w:pPr>
              <w:pStyle w:val="SourceCode"/>
              <w:rPr>
                <w:b/>
              </w:rPr>
            </w:pPr>
            <w:r w:rsidRPr="003657F3">
              <w:rPr>
                <w:b/>
              </w:rPr>
              <w:t xml:space="preserve">            sValue := 'no value';</w:t>
            </w:r>
          </w:p>
          <w:p w14:paraId="051D5AB9" w14:textId="77777777" w:rsidR="00BA1A14" w:rsidRPr="003657F3" w:rsidRDefault="00BA1A14" w:rsidP="00E62711">
            <w:pPr>
              <w:pStyle w:val="SourceCode"/>
              <w:rPr>
                <w:b/>
              </w:rPr>
            </w:pPr>
            <w:r w:rsidRPr="003657F3">
              <w:rPr>
                <w:b/>
              </w:rPr>
              <w:t xml:space="preserve">          if sValue &lt;&gt; sID then</w:t>
            </w:r>
          </w:p>
          <w:p w14:paraId="522E105F" w14:textId="77777777" w:rsidR="00BA1A14" w:rsidRPr="003657F3" w:rsidRDefault="00BA1A14" w:rsidP="00E62711">
            <w:pPr>
              <w:pStyle w:val="SourceCode"/>
              <w:rPr>
                <w:b/>
              </w:rPr>
            </w:pPr>
            <w:r w:rsidRPr="003657F3">
              <w:rPr>
                <w:b/>
              </w:rPr>
              <w:t xml:space="preserve">            begin</w:t>
            </w:r>
          </w:p>
          <w:p w14:paraId="4C36E9F2" w14:textId="77777777" w:rsidR="00BA1A14" w:rsidRPr="003657F3" w:rsidRDefault="00BA1A14" w:rsidP="00E62711">
            <w:pPr>
              <w:pStyle w:val="SourceCode"/>
              <w:rPr>
                <w:b/>
              </w:rPr>
            </w:pPr>
            <w:r w:rsidRPr="003657F3">
              <w:rPr>
                <w:b/>
              </w:rPr>
              <w:t xml:space="preserve">              Group := lstvProcessedAlerts.Groups.Add;</w:t>
            </w:r>
          </w:p>
          <w:p w14:paraId="71B9D628" w14:textId="77777777" w:rsidR="00BA1A14" w:rsidRPr="003657F3" w:rsidRDefault="00BA1A14" w:rsidP="00E62711">
            <w:pPr>
              <w:pStyle w:val="SourceCode"/>
              <w:rPr>
                <w:b/>
              </w:rPr>
            </w:pPr>
            <w:r w:rsidRPr="003657F3">
              <w:rPr>
                <w:b/>
              </w:rPr>
              <w:t xml:space="preserve">              Group.State := [lgsNormal, lgsCollapsible] - [lgsHidden];</w:t>
            </w:r>
          </w:p>
          <w:p w14:paraId="0159B64B" w14:textId="77777777" w:rsidR="00BA1A14" w:rsidRPr="003657F3" w:rsidRDefault="00BA1A14" w:rsidP="00E62711">
            <w:pPr>
              <w:pStyle w:val="SourceCode"/>
              <w:rPr>
                <w:b/>
              </w:rPr>
            </w:pPr>
            <w:r w:rsidRPr="003657F3">
              <w:rPr>
                <w:b/>
              </w:rPr>
              <w:t xml:space="preserve">              Group.Header := Format('%s: %s',[cmbGroupBy.Text,sValue]);</w:t>
            </w:r>
          </w:p>
          <w:p w14:paraId="69B3152A" w14:textId="77777777" w:rsidR="00BA1A14" w:rsidRPr="003657F3" w:rsidRDefault="00BA1A14" w:rsidP="00E62711">
            <w:pPr>
              <w:pStyle w:val="SourceCode"/>
              <w:rPr>
                <w:b/>
              </w:rPr>
            </w:pPr>
            <w:r w:rsidRPr="003657F3">
              <w:rPr>
                <w:b/>
              </w:rPr>
              <w:t xml:space="preserve">              Group.HeaderAlign := taLeftJustify; //taCenter;</w:t>
            </w:r>
          </w:p>
          <w:p w14:paraId="163FD5C3" w14:textId="77777777" w:rsidR="00BA1A14" w:rsidRPr="003657F3" w:rsidRDefault="00BA1A14" w:rsidP="00E62711">
            <w:pPr>
              <w:pStyle w:val="SourceCode"/>
              <w:rPr>
                <w:b/>
              </w:rPr>
            </w:pPr>
            <w:r w:rsidRPr="003657F3">
              <w:rPr>
                <w:b/>
              </w:rPr>
              <w:t xml:space="preserve">              Group.Footer := '';</w:t>
            </w:r>
          </w:p>
          <w:p w14:paraId="29F84F31" w14:textId="77777777" w:rsidR="00BA1A14" w:rsidRPr="003657F3" w:rsidRDefault="00BA1A14" w:rsidP="00E62711">
            <w:pPr>
              <w:pStyle w:val="SourceCode"/>
              <w:rPr>
                <w:b/>
              </w:rPr>
            </w:pPr>
            <w:r w:rsidRPr="003657F3">
              <w:rPr>
                <w:b/>
              </w:rPr>
              <w:t xml:space="preserve">              Group.FooterAlign := taLeftJustify;</w:t>
            </w:r>
          </w:p>
          <w:p w14:paraId="3602CADE" w14:textId="77777777" w:rsidR="00BA1A14" w:rsidRPr="003657F3" w:rsidRDefault="00BA1A14" w:rsidP="00E62711">
            <w:pPr>
              <w:pStyle w:val="SourceCode"/>
              <w:rPr>
                <w:b/>
              </w:rPr>
            </w:pPr>
            <w:r w:rsidRPr="003657F3">
              <w:rPr>
                <w:b/>
              </w:rPr>
              <w:t xml:space="preserve">              Group.TitleImage := 2;</w:t>
            </w:r>
          </w:p>
          <w:p w14:paraId="242D65BD" w14:textId="77777777" w:rsidR="00BA1A14" w:rsidRPr="003657F3" w:rsidRDefault="00BA1A14" w:rsidP="00E62711">
            <w:pPr>
              <w:pStyle w:val="SourceCode"/>
              <w:rPr>
                <w:b/>
              </w:rPr>
            </w:pPr>
            <w:r w:rsidRPr="003657F3">
              <w:rPr>
                <w:b/>
              </w:rPr>
              <w:t xml:space="preserve">              sID := sValue;</w:t>
            </w:r>
          </w:p>
          <w:p w14:paraId="7CA4DB3F" w14:textId="77777777" w:rsidR="00BA1A14" w:rsidRPr="003657F3" w:rsidRDefault="00BA1A14" w:rsidP="00E62711">
            <w:pPr>
              <w:pStyle w:val="SourceCode"/>
              <w:rPr>
                <w:b/>
              </w:rPr>
            </w:pPr>
            <w:r w:rsidRPr="003657F3">
              <w:rPr>
                <w:b/>
              </w:rPr>
              <w:t xml:space="preserve">            end;</w:t>
            </w:r>
          </w:p>
          <w:p w14:paraId="5B7C0D0D" w14:textId="77777777" w:rsidR="00BA1A14" w:rsidRPr="003657F3" w:rsidRDefault="00BA1A14" w:rsidP="00E62711">
            <w:pPr>
              <w:pStyle w:val="SourceCode"/>
              <w:rPr>
                <w:b/>
              </w:rPr>
            </w:pPr>
            <w:r w:rsidRPr="003657F3">
              <w:rPr>
                <w:b/>
              </w:rPr>
              <w:t xml:space="preserve">          if assigned(Group) then</w:t>
            </w:r>
          </w:p>
          <w:p w14:paraId="410D8DA7" w14:textId="77777777" w:rsidR="00BA1A14" w:rsidRPr="003657F3" w:rsidRDefault="00BA1A14" w:rsidP="00E62711">
            <w:pPr>
              <w:pStyle w:val="SourceCode"/>
              <w:rPr>
                <w:b/>
              </w:rPr>
            </w:pPr>
            <w:r w:rsidRPr="003657F3">
              <w:rPr>
                <w:b/>
              </w:rPr>
              <w:t xml:space="preserve">            lstvProcessedAlerts.Items[i].GroupID := Group.GroupID;</w:t>
            </w:r>
          </w:p>
          <w:p w14:paraId="40002904" w14:textId="77777777" w:rsidR="00BA1A14" w:rsidRPr="003657F3" w:rsidRDefault="00BA1A14" w:rsidP="00E62711">
            <w:pPr>
              <w:pStyle w:val="SourceCode"/>
              <w:rPr>
                <w:b/>
              </w:rPr>
            </w:pPr>
            <w:r w:rsidRPr="003657F3">
              <w:rPr>
                <w:b/>
              </w:rPr>
              <w:t xml:space="preserve">        end;</w:t>
            </w:r>
          </w:p>
          <w:p w14:paraId="61326720" w14:textId="77777777" w:rsidR="00BA1A14" w:rsidRPr="003657F3" w:rsidRDefault="00BA1A14" w:rsidP="00E62711">
            <w:pPr>
              <w:pStyle w:val="SourceCode"/>
              <w:rPr>
                <w:b/>
              </w:rPr>
            </w:pPr>
            <w:r w:rsidRPr="003657F3">
              <w:rPr>
                <w:b/>
              </w:rPr>
              <w:t xml:space="preserve">      lstvProcessedAlerts.GroupView := true;</w:t>
            </w:r>
          </w:p>
          <w:p w14:paraId="65AB2D4F" w14:textId="77777777" w:rsidR="00BA1A14" w:rsidRPr="003657F3" w:rsidRDefault="00BA1A14" w:rsidP="00E62711">
            <w:pPr>
              <w:pStyle w:val="SourceCode"/>
              <w:rPr>
                <w:b/>
              </w:rPr>
            </w:pPr>
          </w:p>
          <w:p w14:paraId="72F6251C" w14:textId="77777777" w:rsidR="00BA1A14" w:rsidRPr="003657F3" w:rsidRDefault="00BA1A14" w:rsidP="00E62711">
            <w:pPr>
              <w:pStyle w:val="SourceCode"/>
              <w:rPr>
                <w:b/>
              </w:rPr>
            </w:pPr>
            <w:r w:rsidRPr="003657F3">
              <w:rPr>
                <w:b/>
              </w:rPr>
              <w:t xml:space="preserve">      if ScreenReaderSystemActive  then</w:t>
            </w:r>
          </w:p>
          <w:p w14:paraId="67FA9536" w14:textId="77777777" w:rsidR="00BA1A14" w:rsidRPr="003657F3" w:rsidRDefault="00BA1A14" w:rsidP="00E62711">
            <w:pPr>
              <w:pStyle w:val="SourceCode"/>
              <w:rPr>
                <w:b/>
              </w:rPr>
            </w:pPr>
            <w:r w:rsidRPr="003657F3">
              <w:rPr>
                <w:b/>
              </w:rPr>
              <w:t xml:space="preserve">      begin</w:t>
            </w:r>
          </w:p>
          <w:p w14:paraId="133B2424" w14:textId="77777777" w:rsidR="00BA1A14" w:rsidRPr="003657F3" w:rsidRDefault="00BA1A14" w:rsidP="00E62711">
            <w:pPr>
              <w:pStyle w:val="SourceCode"/>
              <w:rPr>
                <w:b/>
              </w:rPr>
            </w:pPr>
            <w:r w:rsidRPr="003657F3">
              <w:rPr>
                <w:b/>
              </w:rPr>
              <w:t xml:space="preserve">        sValue := lstvProcessedAlerts.Columns[aColumn].Caption;</w:t>
            </w:r>
          </w:p>
          <w:p w14:paraId="5EE645A7" w14:textId="77777777" w:rsidR="00BA1A14" w:rsidRPr="003657F3" w:rsidRDefault="00BA1A14" w:rsidP="00E62711">
            <w:pPr>
              <w:pStyle w:val="SourceCode"/>
              <w:rPr>
                <w:b/>
              </w:rPr>
            </w:pPr>
            <w:r w:rsidRPr="003657F3">
              <w:rPr>
                <w:b/>
              </w:rPr>
              <w:t xml:space="preserve">        GetScreenReader.Speak('Grouped by '+sValue+' column');</w:t>
            </w:r>
          </w:p>
          <w:p w14:paraId="430B09EF" w14:textId="77777777" w:rsidR="00BA1A14" w:rsidRPr="003657F3" w:rsidRDefault="00BA1A14" w:rsidP="00E62711">
            <w:pPr>
              <w:pStyle w:val="SourceCode"/>
              <w:rPr>
                <w:b/>
              </w:rPr>
            </w:pPr>
            <w:r w:rsidRPr="003657F3">
              <w:rPr>
                <w:b/>
              </w:rPr>
              <w:t xml:space="preserve">      end;</w:t>
            </w:r>
          </w:p>
          <w:p w14:paraId="1988EFBE" w14:textId="77777777" w:rsidR="00BA1A14" w:rsidRPr="003657F3" w:rsidRDefault="00BA1A14" w:rsidP="00E62711">
            <w:pPr>
              <w:pStyle w:val="SourceCode"/>
              <w:rPr>
                <w:b/>
              </w:rPr>
            </w:pPr>
            <w:r w:rsidRPr="003657F3">
              <w:rPr>
                <w:b/>
              </w:rPr>
              <w:t xml:space="preserve">    end;</w:t>
            </w:r>
          </w:p>
          <w:p w14:paraId="3561FE4D" w14:textId="77777777" w:rsidR="00BA1A14" w:rsidRDefault="00BA1A14" w:rsidP="00E62711">
            <w:pPr>
              <w:pStyle w:val="SourceCode"/>
            </w:pPr>
            <w:r w:rsidRPr="003657F3">
              <w:rPr>
                <w:b/>
              </w:rPr>
              <w:t>end;</w:t>
            </w:r>
          </w:p>
        </w:tc>
      </w:tr>
      <w:tr w:rsidR="00BA1A14" w:rsidRPr="00511BCB" w14:paraId="19C7EAC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5810A1F" w14:textId="77777777" w:rsidR="00BA1A14" w:rsidRDefault="00BA1A14" w:rsidP="00E62711">
            <w:pPr>
              <w:pStyle w:val="SourceBold"/>
            </w:pPr>
            <w:r>
              <w:rPr>
                <w:rStyle w:val="SourceCodeChar"/>
              </w:rPr>
              <w:lastRenderedPageBreak/>
              <w:t>Private procedure</w:t>
            </w:r>
            <w:r>
              <w:t xml:space="preserve"> procedure TfrmAlertsProcessed.paSetColumnHeaders;</w:t>
            </w:r>
          </w:p>
          <w:p w14:paraId="526E35DB" w14:textId="77777777" w:rsidR="00BA1A14" w:rsidRDefault="00BA1A14" w:rsidP="00E62711">
            <w:pPr>
              <w:pStyle w:val="TableHeading"/>
              <w:rPr>
                <w:rStyle w:val="SourceCodeChar"/>
              </w:rPr>
            </w:pPr>
          </w:p>
        </w:tc>
        <w:tc>
          <w:tcPr>
            <w:tcW w:w="549" w:type="pct"/>
            <w:shd w:val="clear" w:color="auto" w:fill="auto"/>
          </w:tcPr>
          <w:p w14:paraId="6914F04B" w14:textId="77777777" w:rsidR="00BA1A14" w:rsidRDefault="00BA1A14" w:rsidP="00E62711">
            <w:r>
              <w:t>New</w:t>
            </w:r>
          </w:p>
        </w:tc>
        <w:tc>
          <w:tcPr>
            <w:tcW w:w="3259" w:type="pct"/>
            <w:shd w:val="clear" w:color="auto" w:fill="auto"/>
          </w:tcPr>
          <w:p w14:paraId="63535000" w14:textId="77777777" w:rsidR="00BA1A14" w:rsidRDefault="00BA1A14" w:rsidP="00E62711">
            <w:r>
              <w:t>Procedure assigns captions to the table columns</w:t>
            </w:r>
          </w:p>
          <w:p w14:paraId="0E30F947" w14:textId="77777777" w:rsidR="00BA1A14" w:rsidRDefault="00BA1A14" w:rsidP="00E62711">
            <w:pPr>
              <w:pStyle w:val="SourceBold"/>
            </w:pPr>
          </w:p>
          <w:p w14:paraId="07D7D424" w14:textId="77777777" w:rsidR="00BA1A14" w:rsidRPr="00D00DBA" w:rsidRDefault="00BA1A14" w:rsidP="00E62711">
            <w:pPr>
              <w:pStyle w:val="SourceBold"/>
            </w:pPr>
            <w:r w:rsidRPr="00D00DBA">
              <w:t xml:space="preserve">procedure </w:t>
            </w:r>
            <w:r>
              <w:t>TfrmAlertsProcessed.</w:t>
            </w:r>
            <w:r w:rsidRPr="00D00DBA">
              <w:t>paSetColumnHeaders;</w:t>
            </w:r>
          </w:p>
          <w:p w14:paraId="7DF21728" w14:textId="77777777" w:rsidR="00BA1A14" w:rsidRPr="00D00DBA" w:rsidRDefault="00BA1A14" w:rsidP="00E62711">
            <w:pPr>
              <w:pStyle w:val="SourceBold"/>
            </w:pPr>
            <w:r w:rsidRPr="00D00DBA">
              <w:t>var</w:t>
            </w:r>
          </w:p>
          <w:p w14:paraId="4B6F4E92" w14:textId="77777777" w:rsidR="00BA1A14" w:rsidRPr="00D00DBA" w:rsidRDefault="00BA1A14" w:rsidP="00E62711">
            <w:pPr>
              <w:pStyle w:val="SourceBold"/>
            </w:pPr>
            <w:r w:rsidRPr="00D00DBA">
              <w:t xml:space="preserve">  i: integer;</w:t>
            </w:r>
          </w:p>
          <w:p w14:paraId="08260664" w14:textId="77777777" w:rsidR="00BA1A14" w:rsidRPr="00D00DBA" w:rsidRDefault="00BA1A14" w:rsidP="00E62711">
            <w:pPr>
              <w:pStyle w:val="SourceBold"/>
            </w:pPr>
          </w:p>
          <w:p w14:paraId="35CFEB84" w14:textId="77777777" w:rsidR="00BA1A14" w:rsidRPr="00D00DBA" w:rsidRDefault="00BA1A14" w:rsidP="00E62711">
            <w:pPr>
              <w:pStyle w:val="SourceBold"/>
            </w:pPr>
            <w:r w:rsidRPr="00D00DBA">
              <w:t xml:space="preserve">  procedure newColumn(aCaption:String;aWidth:Integer);</w:t>
            </w:r>
          </w:p>
          <w:p w14:paraId="048B01D8" w14:textId="77777777" w:rsidR="00BA1A14" w:rsidRPr="00D00DBA" w:rsidRDefault="00BA1A14" w:rsidP="00E62711">
            <w:pPr>
              <w:pStyle w:val="SourceBold"/>
            </w:pPr>
            <w:r w:rsidRPr="00D00DBA">
              <w:t xml:space="preserve">  var</w:t>
            </w:r>
          </w:p>
          <w:p w14:paraId="63D27B9B" w14:textId="77777777" w:rsidR="00BA1A14" w:rsidRPr="00D00DBA" w:rsidRDefault="00BA1A14" w:rsidP="00E62711">
            <w:pPr>
              <w:pStyle w:val="SourceBold"/>
            </w:pPr>
            <w:r w:rsidRPr="00D00DBA">
              <w:t xml:space="preserve">    lc: TListColumn;</w:t>
            </w:r>
          </w:p>
          <w:p w14:paraId="1CDCD5BB" w14:textId="77777777" w:rsidR="00BA1A14" w:rsidRPr="00D00DBA" w:rsidRDefault="00BA1A14" w:rsidP="00E62711">
            <w:pPr>
              <w:pStyle w:val="SourceBold"/>
            </w:pPr>
            <w:r w:rsidRPr="00D00DBA">
              <w:t xml:space="preserve">  begin</w:t>
            </w:r>
          </w:p>
          <w:p w14:paraId="5F003A67" w14:textId="77777777" w:rsidR="00BA1A14" w:rsidRPr="00D00DBA" w:rsidRDefault="00BA1A14" w:rsidP="00E62711">
            <w:pPr>
              <w:pStyle w:val="SourceBold"/>
            </w:pPr>
            <w:r w:rsidRPr="00D00DBA">
              <w:t xml:space="preserve">    lc := TListColumn.Create(lstvProcessedAlerts.Columns);</w:t>
            </w:r>
          </w:p>
          <w:p w14:paraId="26CD6899" w14:textId="77777777" w:rsidR="00BA1A14" w:rsidRPr="00D00DBA" w:rsidRDefault="00BA1A14" w:rsidP="00E62711">
            <w:pPr>
              <w:pStyle w:val="SourceBold"/>
            </w:pPr>
            <w:r w:rsidRPr="00D00DBA">
              <w:t xml:space="preserve">    lc.Caption := aCaption;</w:t>
            </w:r>
          </w:p>
          <w:p w14:paraId="31326DA1" w14:textId="77777777" w:rsidR="00BA1A14" w:rsidRPr="00D00DBA" w:rsidRDefault="00BA1A14" w:rsidP="00E62711">
            <w:pPr>
              <w:pStyle w:val="SourceBold"/>
            </w:pPr>
            <w:r w:rsidRPr="00D00DBA">
              <w:t xml:space="preserve">    lc.Width := aWidth;</w:t>
            </w:r>
          </w:p>
          <w:p w14:paraId="76A48E3B" w14:textId="77777777" w:rsidR="00BA1A14" w:rsidRPr="00D00DBA" w:rsidRDefault="00BA1A14" w:rsidP="00E62711">
            <w:pPr>
              <w:pStyle w:val="SourceBold"/>
            </w:pPr>
            <w:r w:rsidRPr="00D00DBA">
              <w:t xml:space="preserve">  end;</w:t>
            </w:r>
          </w:p>
          <w:p w14:paraId="21F157FC" w14:textId="77777777" w:rsidR="00BA1A14" w:rsidRPr="00D00DBA" w:rsidRDefault="00BA1A14" w:rsidP="00E62711">
            <w:pPr>
              <w:pStyle w:val="SourceBold"/>
            </w:pPr>
          </w:p>
          <w:p w14:paraId="42C91D69" w14:textId="77777777" w:rsidR="00BA1A14" w:rsidRPr="00D00DBA" w:rsidRDefault="00BA1A14" w:rsidP="00E62711">
            <w:pPr>
              <w:pStyle w:val="SourceBold"/>
            </w:pPr>
            <w:r w:rsidRPr="00D00DBA">
              <w:t>begin</w:t>
            </w:r>
          </w:p>
          <w:p w14:paraId="387A2E32" w14:textId="77777777" w:rsidR="00BA1A14" w:rsidRPr="00D00DBA" w:rsidRDefault="00BA1A14" w:rsidP="00E62711">
            <w:pPr>
              <w:pStyle w:val="SourceBold"/>
            </w:pPr>
            <w:r w:rsidRPr="00D00DBA">
              <w:t xml:space="preserve">  lstvProcessedAlerts.Columns.Clear;</w:t>
            </w:r>
          </w:p>
          <w:p w14:paraId="424B00F7" w14:textId="77777777" w:rsidR="00BA1A14" w:rsidRPr="00D00DBA" w:rsidRDefault="00BA1A14" w:rsidP="00E62711">
            <w:pPr>
              <w:pStyle w:val="SourceBold"/>
            </w:pPr>
            <w:r w:rsidRPr="00D00DBA">
              <w:t xml:space="preserve">  newColumn('Info',30);</w:t>
            </w:r>
          </w:p>
          <w:p w14:paraId="5270E489" w14:textId="77777777" w:rsidR="00BA1A14" w:rsidRPr="00D00DBA" w:rsidRDefault="00BA1A14" w:rsidP="00E62711">
            <w:pPr>
              <w:pStyle w:val="SourceBold"/>
            </w:pPr>
            <w:r w:rsidRPr="00D00DBA">
              <w:t xml:space="preserve">  newColumn('Patient',120);</w:t>
            </w:r>
          </w:p>
          <w:p w14:paraId="4FFC4FAF" w14:textId="77777777" w:rsidR="00BA1A14" w:rsidRPr="00D00DBA" w:rsidRDefault="00BA1A14" w:rsidP="00E62711">
            <w:pPr>
              <w:pStyle w:val="SourceBold"/>
            </w:pPr>
            <w:r w:rsidRPr="00D00DBA">
              <w:t xml:space="preserve">  newColumn('Location',60);</w:t>
            </w:r>
          </w:p>
          <w:p w14:paraId="1D89C657" w14:textId="77777777" w:rsidR="00BA1A14" w:rsidRPr="00D00DBA" w:rsidRDefault="00BA1A14" w:rsidP="00E62711">
            <w:pPr>
              <w:pStyle w:val="SourceBold"/>
            </w:pPr>
            <w:r w:rsidRPr="00D00DBA">
              <w:t xml:space="preserve">  newColumn('Urgency',67);</w:t>
            </w:r>
          </w:p>
          <w:p w14:paraId="498AC24F" w14:textId="77777777" w:rsidR="00BA1A14" w:rsidRPr="00D00DBA" w:rsidRDefault="00BA1A14" w:rsidP="00E62711">
            <w:pPr>
              <w:pStyle w:val="SourceBold"/>
            </w:pPr>
            <w:r w:rsidRPr="00D00DBA">
              <w:t xml:space="preserve">  newColumn('Alert Date/Time',110);</w:t>
            </w:r>
          </w:p>
          <w:p w14:paraId="6B4D2E35" w14:textId="77777777" w:rsidR="00BA1A14" w:rsidRPr="00D00DBA" w:rsidRDefault="00BA1A14" w:rsidP="00E62711">
            <w:pPr>
              <w:pStyle w:val="SourceBold"/>
            </w:pPr>
            <w:r w:rsidRPr="00D00DBA">
              <w:t xml:space="preserve">  newColumn('Message',300);</w:t>
            </w:r>
          </w:p>
          <w:p w14:paraId="0AF29B79" w14:textId="77777777" w:rsidR="00BA1A14" w:rsidRPr="00D00DBA" w:rsidRDefault="00BA1A14" w:rsidP="00E62711">
            <w:pPr>
              <w:pStyle w:val="SourceBold"/>
            </w:pPr>
            <w:r w:rsidRPr="00D00DBA">
              <w:t xml:space="preserve">  newColumn('Forwarded By/When',60);</w:t>
            </w:r>
          </w:p>
          <w:p w14:paraId="184319F2" w14:textId="77777777" w:rsidR="00BA1A14" w:rsidRPr="00D00DBA" w:rsidRDefault="00BA1A14" w:rsidP="00E62711">
            <w:pPr>
              <w:pStyle w:val="SourceBold"/>
            </w:pPr>
            <w:r w:rsidRPr="00D00DBA">
              <w:t xml:space="preserve">  newColumn('Processed On',110);</w:t>
            </w:r>
          </w:p>
          <w:p w14:paraId="61471A1A" w14:textId="77777777" w:rsidR="00BA1A14" w:rsidRPr="00D00DBA" w:rsidRDefault="00BA1A14" w:rsidP="00E62711">
            <w:pPr>
              <w:pStyle w:val="SourceBold"/>
            </w:pPr>
            <w:r w:rsidRPr="00D00DBA">
              <w:t xml:space="preserve">  // uncomment in case you need to see all pieces coming from the RPC</w:t>
            </w:r>
          </w:p>
          <w:p w14:paraId="7FC13254" w14:textId="77777777" w:rsidR="00BA1A14" w:rsidRPr="00D00DBA" w:rsidRDefault="00BA1A14" w:rsidP="00E62711">
            <w:pPr>
              <w:pStyle w:val="SourceBold"/>
            </w:pPr>
            <w:r w:rsidRPr="00D00DBA">
              <w:t>{</w:t>
            </w:r>
          </w:p>
          <w:p w14:paraId="31B4CD62" w14:textId="77777777" w:rsidR="00BA1A14" w:rsidRPr="00D00DBA" w:rsidRDefault="00BA1A14" w:rsidP="00E62711">
            <w:pPr>
              <w:pStyle w:val="SourceBold"/>
            </w:pPr>
            <w:r w:rsidRPr="00D00DBA">
              <w:t xml:space="preserve">  newColumn('-?-',20);</w:t>
            </w:r>
          </w:p>
          <w:p w14:paraId="0037EEAA" w14:textId="77777777" w:rsidR="00BA1A14" w:rsidRPr="00D00DBA" w:rsidRDefault="00BA1A14" w:rsidP="00E62711">
            <w:pPr>
              <w:pStyle w:val="SourceBold"/>
            </w:pPr>
            <w:r w:rsidRPr="00D00DBA">
              <w:t xml:space="preserve">  newColumn('-?-',20);</w:t>
            </w:r>
          </w:p>
          <w:p w14:paraId="7CCB9CDC" w14:textId="77777777" w:rsidR="00BA1A14" w:rsidRPr="00D00DBA" w:rsidRDefault="00BA1A14" w:rsidP="00E62711">
            <w:pPr>
              <w:pStyle w:val="SourceBold"/>
            </w:pPr>
            <w:r w:rsidRPr="00D00DBA">
              <w:t xml:space="preserve">  newColumn('-?-',20);</w:t>
            </w:r>
          </w:p>
          <w:p w14:paraId="2A4DB177" w14:textId="77777777" w:rsidR="00BA1A14" w:rsidRPr="00D00DBA" w:rsidRDefault="00BA1A14" w:rsidP="00E62711">
            <w:pPr>
              <w:pStyle w:val="SourceBold"/>
            </w:pPr>
            <w:r w:rsidRPr="00D00DBA">
              <w:t xml:space="preserve">  newColumn('-?-',20);</w:t>
            </w:r>
          </w:p>
          <w:p w14:paraId="019DE8BE" w14:textId="77777777" w:rsidR="00BA1A14" w:rsidRPr="00D00DBA" w:rsidRDefault="00BA1A14" w:rsidP="00E62711">
            <w:pPr>
              <w:pStyle w:val="SourceBold"/>
            </w:pPr>
            <w:r w:rsidRPr="00D00DBA">
              <w:t xml:space="preserve">  newColumn('-?-',20);</w:t>
            </w:r>
          </w:p>
          <w:p w14:paraId="21F67194" w14:textId="77777777" w:rsidR="00BA1A14" w:rsidRPr="00D00DBA" w:rsidRDefault="00BA1A14" w:rsidP="00E62711">
            <w:pPr>
              <w:pStyle w:val="SourceBold"/>
            </w:pPr>
            <w:r w:rsidRPr="00D00DBA">
              <w:t xml:space="preserve">  newColumn('-?-',20);</w:t>
            </w:r>
          </w:p>
          <w:p w14:paraId="06700938" w14:textId="77777777" w:rsidR="00BA1A14" w:rsidRPr="00D00DBA" w:rsidRDefault="00BA1A14" w:rsidP="00E62711">
            <w:pPr>
              <w:pStyle w:val="SourceBold"/>
            </w:pPr>
          </w:p>
          <w:p w14:paraId="131E6F24" w14:textId="77777777" w:rsidR="00BA1A14" w:rsidRPr="00D00DBA" w:rsidRDefault="00BA1A14" w:rsidP="00E62711">
            <w:pPr>
              <w:pStyle w:val="SourceBold"/>
            </w:pPr>
            <w:r w:rsidRPr="00D00DBA">
              <w:t xml:space="preserve">  newColumn('First Displayed',20);</w:t>
            </w:r>
          </w:p>
          <w:p w14:paraId="119A8658" w14:textId="77777777" w:rsidR="00BA1A14" w:rsidRPr="00D00DBA" w:rsidRDefault="00BA1A14" w:rsidP="00E62711">
            <w:pPr>
              <w:pStyle w:val="SourceBold"/>
            </w:pPr>
            <w:r w:rsidRPr="00D00DBA">
              <w:t xml:space="preserve">  newColumn('First Selected',20);</w:t>
            </w:r>
          </w:p>
          <w:p w14:paraId="70209A05" w14:textId="77777777" w:rsidR="00BA1A14" w:rsidRPr="00D00DBA" w:rsidRDefault="00BA1A14" w:rsidP="00E62711">
            <w:pPr>
              <w:pStyle w:val="SourceBold"/>
            </w:pPr>
            <w:r w:rsidRPr="00D00DBA">
              <w:t xml:space="preserve">  newColumn('Processed',20);</w:t>
            </w:r>
          </w:p>
          <w:p w14:paraId="2DC1B548" w14:textId="77777777" w:rsidR="00BA1A14" w:rsidRPr="00D00DBA" w:rsidRDefault="00BA1A14" w:rsidP="00E62711">
            <w:pPr>
              <w:pStyle w:val="SourceBold"/>
            </w:pPr>
            <w:r w:rsidRPr="00D00DBA">
              <w:t xml:space="preserve">  newColumn('Deleted',20);</w:t>
            </w:r>
          </w:p>
          <w:p w14:paraId="7B5445F9" w14:textId="77777777" w:rsidR="00BA1A14" w:rsidRPr="00D00DBA" w:rsidRDefault="00BA1A14" w:rsidP="00E62711">
            <w:pPr>
              <w:pStyle w:val="SourceBold"/>
            </w:pPr>
            <w:r w:rsidRPr="00D00DBA">
              <w:t xml:space="preserve">  newColumn('Type',120);</w:t>
            </w:r>
          </w:p>
          <w:p w14:paraId="6B0D51D9" w14:textId="77777777" w:rsidR="00BA1A14" w:rsidRPr="00D00DBA" w:rsidRDefault="00BA1A14" w:rsidP="00E62711">
            <w:pPr>
              <w:pStyle w:val="SourceBold"/>
            </w:pPr>
            <w:r w:rsidRPr="00D00DBA">
              <w:t>}</w:t>
            </w:r>
          </w:p>
          <w:p w14:paraId="7909DD5A" w14:textId="77777777" w:rsidR="00BA1A14" w:rsidRPr="00D00DBA" w:rsidRDefault="00BA1A14" w:rsidP="00E62711">
            <w:pPr>
              <w:pStyle w:val="SourceBold"/>
            </w:pPr>
            <w:r w:rsidRPr="00D00DBA">
              <w:t xml:space="preserve">  newColumn(</w:t>
            </w:r>
            <w:r>
              <w:t>Processed By</w:t>
            </w:r>
            <w:r w:rsidRPr="00D00DBA">
              <w:t>',120);</w:t>
            </w:r>
          </w:p>
          <w:p w14:paraId="0A7DB8B7" w14:textId="77777777" w:rsidR="00BA1A14" w:rsidRPr="00D00DBA" w:rsidRDefault="00BA1A14" w:rsidP="00E62711">
            <w:pPr>
              <w:pStyle w:val="SourceBold"/>
            </w:pPr>
            <w:r w:rsidRPr="00D00DBA">
              <w:t xml:space="preserve">  newColumn('Acting As',120);</w:t>
            </w:r>
          </w:p>
          <w:p w14:paraId="1423F111" w14:textId="77777777" w:rsidR="00BA1A14" w:rsidRPr="00D00DBA" w:rsidRDefault="00BA1A14" w:rsidP="00E62711">
            <w:pPr>
              <w:pStyle w:val="SourceBold"/>
            </w:pPr>
            <w:r w:rsidRPr="00D00DBA">
              <w:t>{$IFDEF DEBUG_AA}</w:t>
            </w:r>
          </w:p>
          <w:p w14:paraId="41E3CF93" w14:textId="77777777" w:rsidR="00BA1A14" w:rsidRPr="00D00DBA" w:rsidRDefault="00BA1A14" w:rsidP="00E62711">
            <w:pPr>
              <w:pStyle w:val="SourceBold"/>
            </w:pPr>
            <w:r w:rsidRPr="00D00DBA">
              <w:t xml:space="preserve">  newColumn('Raw',0);</w:t>
            </w:r>
          </w:p>
          <w:p w14:paraId="5B9F0F4B" w14:textId="77777777" w:rsidR="00BA1A14" w:rsidRPr="00D00DBA" w:rsidRDefault="00BA1A14" w:rsidP="00E62711">
            <w:pPr>
              <w:pStyle w:val="SourceBold"/>
            </w:pPr>
            <w:r w:rsidRPr="00D00DBA">
              <w:t>{$ENDIF}</w:t>
            </w:r>
          </w:p>
          <w:p w14:paraId="001AA8BC" w14:textId="77777777" w:rsidR="00BA1A14" w:rsidRDefault="00BA1A14" w:rsidP="00E62711">
            <w:pPr>
              <w:pStyle w:val="SourceBold"/>
            </w:pPr>
            <w:r w:rsidRPr="00D00DBA">
              <w:t>end;</w:t>
            </w:r>
          </w:p>
        </w:tc>
      </w:tr>
      <w:tr w:rsidR="00BA1A14" w:rsidRPr="00511BCB" w14:paraId="5F6C1D04"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2586636F" w14:textId="77777777" w:rsidR="00BA1A14" w:rsidRDefault="00BA1A14" w:rsidP="00E62711">
            <w:pPr>
              <w:pStyle w:val="SourceCode0"/>
              <w:rPr>
                <w:rStyle w:val="SourceCodeChar"/>
              </w:rPr>
            </w:pPr>
            <w:r>
              <w:rPr>
                <w:rStyle w:val="SourceCodeChar"/>
              </w:rPr>
              <w:lastRenderedPageBreak/>
              <w:t>Private procedure</w:t>
            </w:r>
            <w:r>
              <w:t xml:space="preserve"> </w:t>
            </w:r>
            <w:r w:rsidRPr="00072015">
              <w:rPr>
                <w:rStyle w:val="SourceBoldChar"/>
              </w:rPr>
              <w:t>procedure SelectPtByDFN(aDFN:String);</w:t>
            </w:r>
          </w:p>
        </w:tc>
        <w:tc>
          <w:tcPr>
            <w:tcW w:w="549" w:type="pct"/>
            <w:shd w:val="clear" w:color="auto" w:fill="auto"/>
          </w:tcPr>
          <w:p w14:paraId="2FA14F55" w14:textId="77777777" w:rsidR="00BA1A14" w:rsidRDefault="00BA1A14" w:rsidP="00E62711">
            <w:r>
              <w:t>New</w:t>
            </w:r>
          </w:p>
        </w:tc>
        <w:tc>
          <w:tcPr>
            <w:tcW w:w="3259" w:type="pct"/>
            <w:shd w:val="clear" w:color="auto" w:fill="auto"/>
          </w:tcPr>
          <w:p w14:paraId="5A6D29CC" w14:textId="77777777" w:rsidR="00BA1A14" w:rsidRDefault="00BA1A14" w:rsidP="00E62711">
            <w:r>
              <w:t>Procedure contains code from original cmdOKClick method.</w:t>
            </w:r>
          </w:p>
          <w:p w14:paraId="28E9609C" w14:textId="77777777" w:rsidR="00BA1A14" w:rsidRDefault="00BA1A14" w:rsidP="00E62711">
            <w:r>
              <w:t>The code separated from the even handler to make is possible to update the screen on selecting record from the processed alert list</w:t>
            </w:r>
          </w:p>
          <w:p w14:paraId="1C2C10EC" w14:textId="77777777" w:rsidR="00BA1A14" w:rsidRPr="00D00DBA" w:rsidRDefault="00BA1A14" w:rsidP="00E62711">
            <w:pPr>
              <w:pStyle w:val="SourceBold"/>
            </w:pPr>
          </w:p>
          <w:p w14:paraId="6191F5D0" w14:textId="77777777" w:rsidR="00BA1A14" w:rsidRPr="00D00DBA" w:rsidRDefault="00BA1A14" w:rsidP="00E62711">
            <w:pPr>
              <w:pStyle w:val="SourceBold"/>
            </w:pPr>
            <w:r w:rsidRPr="00D00DBA">
              <w:t xml:space="preserve">procedure </w:t>
            </w:r>
            <w:r>
              <w:t>TfrmAlertsProcessed.</w:t>
            </w:r>
            <w:r w:rsidRPr="00D00DBA">
              <w:t>SelectPtByDFN(aDFN:String);</w:t>
            </w:r>
          </w:p>
          <w:p w14:paraId="379022BA" w14:textId="77777777" w:rsidR="00BA1A14" w:rsidRPr="00D00DBA" w:rsidRDefault="00BA1A14" w:rsidP="00E62711">
            <w:pPr>
              <w:pStyle w:val="SourceBold"/>
            </w:pPr>
            <w:r w:rsidRPr="00D00DBA">
              <w:t>begin// 9/23/2002: Code used to check for changed pt. DFN here, but since same patient could be</w:t>
            </w:r>
          </w:p>
          <w:p w14:paraId="2F90FE35" w14:textId="77777777" w:rsidR="00BA1A14" w:rsidRPr="00D00DBA" w:rsidRDefault="00BA1A14" w:rsidP="00E62711">
            <w:pPr>
              <w:pStyle w:val="SourceBold"/>
            </w:pPr>
            <w:r w:rsidRPr="00D00DBA">
              <w:t xml:space="preserve">  // selected twice in diff. Encounter locations, check was removed and following code runs</w:t>
            </w:r>
          </w:p>
          <w:p w14:paraId="6874F96A" w14:textId="77777777" w:rsidR="00BA1A14" w:rsidRPr="00D00DBA" w:rsidRDefault="00BA1A14" w:rsidP="00E62711">
            <w:pPr>
              <w:pStyle w:val="SourceBold"/>
            </w:pPr>
            <w:r w:rsidRPr="00D00DBA">
              <w:t xml:space="preserve">  // no matter; in fFrame code then updates Encounter display if Encounter.Location has changed.</w:t>
            </w:r>
          </w:p>
          <w:p w14:paraId="6A914041" w14:textId="77777777" w:rsidR="00BA1A14" w:rsidRPr="00D00DBA" w:rsidRDefault="00BA1A14" w:rsidP="00E62711">
            <w:pPr>
              <w:pStyle w:val="SourceBold"/>
            </w:pPr>
            <w:r w:rsidRPr="00D00DBA">
              <w:t xml:space="preserve">  // NOTE: Some pieces in RPC returned arrays are modified/rearranged by ListPtByDflt call in rCore!</w:t>
            </w:r>
          </w:p>
          <w:p w14:paraId="615AFB44" w14:textId="77777777" w:rsidR="00BA1A14" w:rsidRPr="00D00DBA" w:rsidRDefault="00BA1A14" w:rsidP="00E62711">
            <w:pPr>
              <w:pStyle w:val="SourceBold"/>
            </w:pPr>
            <w:r w:rsidRPr="00D00DBA">
              <w:t xml:space="preserve">  Patient.DFN := aDFN; // The patient object in uCore must have been created already!</w:t>
            </w:r>
          </w:p>
          <w:p w14:paraId="7A6650FE" w14:textId="77777777" w:rsidR="00BA1A14" w:rsidRPr="00D00DBA" w:rsidRDefault="00BA1A14" w:rsidP="00E62711">
            <w:pPr>
              <w:pStyle w:val="SourceBold"/>
            </w:pPr>
            <w:r w:rsidRPr="00D00DBA">
              <w:t xml:space="preserve">  Encounter.Clear;</w:t>
            </w:r>
          </w:p>
          <w:p w14:paraId="423E12B0" w14:textId="77777777" w:rsidR="00BA1A14" w:rsidRPr="00D00DBA" w:rsidRDefault="00BA1A14" w:rsidP="00E62711">
            <w:pPr>
              <w:pStyle w:val="SourceBold"/>
            </w:pPr>
            <w:r w:rsidRPr="00D00DBA">
              <w:t xml:space="preserve">  Changes.Clear; // An earlier call to ReviewChanges should have cleared this.</w:t>
            </w:r>
          </w:p>
          <w:p w14:paraId="625FD1DC" w14:textId="77777777" w:rsidR="00BA1A14" w:rsidRPr="00D00DBA" w:rsidRDefault="00BA1A14" w:rsidP="00E62711">
            <w:pPr>
              <w:pStyle w:val="SourceBold"/>
            </w:pPr>
            <w:r w:rsidRPr="00D00DBA">
              <w:t xml:space="preserve">  if (frmPtSelOptns.SrcType = TAG_SRC_CLIN) and (frmPtSelOptns.cboList.ItemIEN &gt; 0) and</w:t>
            </w:r>
          </w:p>
          <w:p w14:paraId="1102E2A8" w14:textId="77777777" w:rsidR="00BA1A14" w:rsidRPr="00D00DBA" w:rsidRDefault="00BA1A14" w:rsidP="00E62711">
            <w:pPr>
              <w:pStyle w:val="SourceBold"/>
            </w:pPr>
            <w:r w:rsidRPr="00D00DBA">
              <w:t xml:space="preserve">    IsFMDateTime(Piece(cboPatient.Items[cboPatient.ItemIndex], U, 4)) then // Clinics, not by default.</w:t>
            </w:r>
          </w:p>
          <w:p w14:paraId="36BDF291" w14:textId="77777777" w:rsidR="00BA1A14" w:rsidRPr="00D00DBA" w:rsidRDefault="00BA1A14" w:rsidP="00E62711">
            <w:pPr>
              <w:pStyle w:val="SourceBold"/>
            </w:pPr>
            <w:r w:rsidRPr="00D00DBA">
              <w:t xml:space="preserve">    begin</w:t>
            </w:r>
          </w:p>
          <w:p w14:paraId="300F6C9C" w14:textId="77777777" w:rsidR="00BA1A14" w:rsidRPr="00D00DBA" w:rsidRDefault="00BA1A14" w:rsidP="00E62711">
            <w:pPr>
              <w:pStyle w:val="SourceBold"/>
            </w:pPr>
            <w:r w:rsidRPr="00D00DBA">
              <w:t xml:space="preserve">      Encounter.Location := frmPtSelOptns.cboList.ItemIEN;</w:t>
            </w:r>
          </w:p>
          <w:p w14:paraId="5AC65E88" w14:textId="77777777" w:rsidR="00BA1A14" w:rsidRPr="00D00DBA" w:rsidRDefault="00BA1A14" w:rsidP="00E62711">
            <w:pPr>
              <w:pStyle w:val="SourceBold"/>
            </w:pPr>
            <w:r w:rsidRPr="00D00DBA">
              <w:t xml:space="preserve">      with cboPatient do</w:t>
            </w:r>
          </w:p>
          <w:p w14:paraId="07257AA6" w14:textId="77777777" w:rsidR="00BA1A14" w:rsidRPr="00D00DBA" w:rsidRDefault="00BA1A14" w:rsidP="00E62711">
            <w:pPr>
              <w:pStyle w:val="SourceBold"/>
            </w:pPr>
            <w:r w:rsidRPr="00D00DBA">
              <w:t xml:space="preserve">        Encounter.DateTime := MakeFMDateTime(Piece(Items[ItemIndex], U, 4));</w:t>
            </w:r>
          </w:p>
          <w:p w14:paraId="43DEF3B8" w14:textId="77777777" w:rsidR="00BA1A14" w:rsidRPr="00D00DBA" w:rsidRDefault="00BA1A14" w:rsidP="00E62711">
            <w:pPr>
              <w:pStyle w:val="SourceBold"/>
            </w:pPr>
            <w:r w:rsidRPr="00D00DBA">
              <w:t xml:space="preserve">    end</w:t>
            </w:r>
          </w:p>
          <w:p w14:paraId="5B38A346" w14:textId="77777777" w:rsidR="00BA1A14" w:rsidRPr="00D00DBA" w:rsidRDefault="00BA1A14" w:rsidP="00E62711">
            <w:pPr>
              <w:pStyle w:val="SourceBold"/>
            </w:pPr>
            <w:r w:rsidRPr="00D00DBA">
              <w:t xml:space="preserve">  else if (frmPtSelOptns.SrcType = TAG_SRC_DFLT) and (DfltPtListSrc = 'C') and</w:t>
            </w:r>
          </w:p>
          <w:p w14:paraId="26DC8E92" w14:textId="77777777" w:rsidR="00BA1A14" w:rsidRPr="00D00DBA" w:rsidRDefault="00BA1A14" w:rsidP="00E62711">
            <w:pPr>
              <w:pStyle w:val="SourceBold"/>
            </w:pPr>
            <w:r w:rsidRPr="00D00DBA">
              <w:t xml:space="preserve">    IsFMDateTime(Piece(cboPatient.Items[cboPatient.ItemIndex], U, 4)) then</w:t>
            </w:r>
          </w:p>
          <w:p w14:paraId="76563E38" w14:textId="77777777" w:rsidR="00BA1A14" w:rsidRPr="00D00DBA" w:rsidRDefault="00BA1A14" w:rsidP="00E62711">
            <w:pPr>
              <w:pStyle w:val="SourceBold"/>
            </w:pPr>
            <w:r w:rsidRPr="00D00DBA">
              <w:t xml:space="preserve">    with cboPatient do // "Default" is a clinic.</w:t>
            </w:r>
          </w:p>
          <w:p w14:paraId="659DD99C" w14:textId="77777777" w:rsidR="00BA1A14" w:rsidRPr="00D00DBA" w:rsidRDefault="00BA1A14" w:rsidP="00E62711">
            <w:pPr>
              <w:pStyle w:val="SourceBold"/>
            </w:pPr>
            <w:r w:rsidRPr="00D00DBA">
              <w:t xml:space="preserve">      begin</w:t>
            </w:r>
          </w:p>
          <w:p w14:paraId="73B22BD5" w14:textId="77777777" w:rsidR="00BA1A14" w:rsidRPr="00D00DBA" w:rsidRDefault="00BA1A14" w:rsidP="00E62711">
            <w:pPr>
              <w:pStyle w:val="SourceBold"/>
            </w:pPr>
            <w:r w:rsidRPr="00D00DBA">
              <w:t xml:space="preserve">        Encounter.Location := StrToIntDef(Piece(Items[ItemIndex], U, 10), 0); // Piece 10 is ^SC( location IEN in this case.</w:t>
            </w:r>
          </w:p>
          <w:p w14:paraId="15487561" w14:textId="77777777" w:rsidR="00BA1A14" w:rsidRPr="00D00DBA" w:rsidRDefault="00BA1A14" w:rsidP="00E62711">
            <w:pPr>
              <w:pStyle w:val="SourceBold"/>
            </w:pPr>
            <w:r w:rsidRPr="00D00DBA">
              <w:t xml:space="preserve">        Encounter.DateTime := MakeFMDateTime(Piece(Items[ItemIndex], U, 4));</w:t>
            </w:r>
          </w:p>
          <w:p w14:paraId="17CBCC67" w14:textId="77777777" w:rsidR="00BA1A14" w:rsidRPr="00D00DBA" w:rsidRDefault="00BA1A14" w:rsidP="00E62711">
            <w:pPr>
              <w:pStyle w:val="SourceBold"/>
            </w:pPr>
            <w:r w:rsidRPr="00D00DBA">
              <w:t xml:space="preserve">      end</w:t>
            </w:r>
          </w:p>
          <w:p w14:paraId="006D4DCF" w14:textId="77777777" w:rsidR="00BA1A14" w:rsidRPr="00D00DBA" w:rsidRDefault="00BA1A14" w:rsidP="00E62711">
            <w:pPr>
              <w:pStyle w:val="SourceBold"/>
            </w:pPr>
            <w:r w:rsidRPr="00D00DBA">
              <w:t xml:space="preserve">  else if ((frmPtSelOptns.SrcType = TAG_SRC_DFLT) and (FDfltSrc = 'Combination') and</w:t>
            </w:r>
          </w:p>
          <w:p w14:paraId="7C4EAF20" w14:textId="77777777" w:rsidR="00BA1A14" w:rsidRPr="00D00DBA" w:rsidRDefault="00BA1A14" w:rsidP="00E62711">
            <w:pPr>
              <w:pStyle w:val="SourceBold"/>
            </w:pPr>
            <w:r w:rsidRPr="00D00DBA">
              <w:t xml:space="preserve">    (Copy(Piece(cboPatient.Items[cboPatient.ItemIndex], U, 3), 1, 2) = 'Cl')) and</w:t>
            </w:r>
          </w:p>
          <w:p w14:paraId="71A14FEA" w14:textId="77777777" w:rsidR="00BA1A14" w:rsidRPr="00D00DBA" w:rsidRDefault="00BA1A14" w:rsidP="00E62711">
            <w:pPr>
              <w:pStyle w:val="SourceBold"/>
            </w:pPr>
            <w:r w:rsidRPr="00D00DBA">
              <w:t xml:space="preserve">    (IsFMDateTime(Piece(cboPatient.Items[cboPatient.ItemIndex], U, 8))) then</w:t>
            </w:r>
          </w:p>
          <w:p w14:paraId="5483C1F6" w14:textId="77777777" w:rsidR="00BA1A14" w:rsidRPr="00D00DBA" w:rsidRDefault="00BA1A14" w:rsidP="00E62711">
            <w:pPr>
              <w:pStyle w:val="SourceBold"/>
            </w:pPr>
            <w:r w:rsidRPr="00D00DBA">
              <w:t xml:space="preserve">    with cboPatient do // "Default" combination, clinic pt.</w:t>
            </w:r>
          </w:p>
          <w:p w14:paraId="5DB4E13E" w14:textId="77777777" w:rsidR="00BA1A14" w:rsidRPr="00D00DBA" w:rsidRDefault="00BA1A14" w:rsidP="00E62711">
            <w:pPr>
              <w:pStyle w:val="SourceBold"/>
            </w:pPr>
            <w:r w:rsidRPr="00D00DBA">
              <w:t xml:space="preserve">      begin</w:t>
            </w:r>
          </w:p>
          <w:p w14:paraId="7F31F06B" w14:textId="77777777" w:rsidR="00BA1A14" w:rsidRPr="00D00DBA" w:rsidRDefault="00BA1A14" w:rsidP="00E62711">
            <w:pPr>
              <w:pStyle w:val="SourceBold"/>
            </w:pPr>
            <w:r w:rsidRPr="00D00DBA">
              <w:t xml:space="preserve">        Encounter.Location := StrToIntDef(Piece(Items[ItemIndex], U, 7), 0); // Piece 7 is ^SC( location IEN in this case.</w:t>
            </w:r>
          </w:p>
          <w:p w14:paraId="39E14477" w14:textId="77777777" w:rsidR="00BA1A14" w:rsidRPr="00D00DBA" w:rsidRDefault="00BA1A14" w:rsidP="00E62711">
            <w:pPr>
              <w:pStyle w:val="SourceBold"/>
            </w:pPr>
            <w:r w:rsidRPr="00D00DBA">
              <w:t xml:space="preserve">        Encounter.DateTime := MakeFMDateTime(Piece(Items[ItemIndex], U, 8));</w:t>
            </w:r>
          </w:p>
          <w:p w14:paraId="120C4BFF" w14:textId="77777777" w:rsidR="00BA1A14" w:rsidRPr="00D00DBA" w:rsidRDefault="00BA1A14" w:rsidP="00E62711">
            <w:pPr>
              <w:pStyle w:val="SourceBold"/>
            </w:pPr>
            <w:r w:rsidRPr="00D00DBA">
              <w:t xml:space="preserve">      end</w:t>
            </w:r>
          </w:p>
          <w:p w14:paraId="7CCC230A" w14:textId="77777777" w:rsidR="00BA1A14" w:rsidRPr="00D00DBA" w:rsidRDefault="00BA1A14" w:rsidP="00E62711">
            <w:pPr>
              <w:pStyle w:val="SourceBold"/>
            </w:pPr>
            <w:r w:rsidRPr="00D00DBA">
              <w:t xml:space="preserve">  else if Patient.Inpatient then // Everything else:</w:t>
            </w:r>
          </w:p>
          <w:p w14:paraId="3E6939AF" w14:textId="77777777" w:rsidR="00BA1A14" w:rsidRPr="00D00DBA" w:rsidRDefault="00BA1A14" w:rsidP="00E62711">
            <w:pPr>
              <w:pStyle w:val="SourceBold"/>
            </w:pPr>
            <w:r w:rsidRPr="00D00DBA">
              <w:t xml:space="preserve">    begin</w:t>
            </w:r>
          </w:p>
          <w:p w14:paraId="65D6BC93" w14:textId="77777777" w:rsidR="00BA1A14" w:rsidRPr="00D00DBA" w:rsidRDefault="00BA1A14" w:rsidP="00E62711">
            <w:pPr>
              <w:pStyle w:val="SourceBold"/>
            </w:pPr>
            <w:r w:rsidRPr="00D00DBA">
              <w:t xml:space="preserve">      Encounter.Inpatient := True;</w:t>
            </w:r>
          </w:p>
          <w:p w14:paraId="7A0D309C" w14:textId="77777777" w:rsidR="00BA1A14" w:rsidRPr="00D00DBA" w:rsidRDefault="00BA1A14" w:rsidP="00E62711">
            <w:pPr>
              <w:pStyle w:val="SourceBold"/>
            </w:pPr>
            <w:r w:rsidRPr="00D00DBA">
              <w:t xml:space="preserve">      Encounter.Location := Patient.Location;</w:t>
            </w:r>
          </w:p>
          <w:p w14:paraId="670ECF60" w14:textId="77777777" w:rsidR="00BA1A14" w:rsidRPr="00D00DBA" w:rsidRDefault="00BA1A14" w:rsidP="00E62711">
            <w:pPr>
              <w:pStyle w:val="SourceBold"/>
            </w:pPr>
            <w:r w:rsidRPr="00D00DBA">
              <w:t xml:space="preserve">      Encounter.DateTime := Patient.AdmitTime;</w:t>
            </w:r>
          </w:p>
          <w:p w14:paraId="3E3675B5" w14:textId="77777777" w:rsidR="00BA1A14" w:rsidRPr="00D00DBA" w:rsidRDefault="00BA1A14" w:rsidP="00E62711">
            <w:pPr>
              <w:pStyle w:val="SourceBold"/>
            </w:pPr>
            <w:r w:rsidRPr="00D00DBA">
              <w:t xml:space="preserve">      Encounter.VisitCategory := 'H';</w:t>
            </w:r>
          </w:p>
          <w:p w14:paraId="4A4E86CE" w14:textId="77777777" w:rsidR="00BA1A14" w:rsidRPr="00D00DBA" w:rsidRDefault="00BA1A14" w:rsidP="00E62711">
            <w:pPr>
              <w:pStyle w:val="SourceBold"/>
            </w:pPr>
            <w:r w:rsidRPr="00D00DBA">
              <w:t xml:space="preserve">    end;</w:t>
            </w:r>
          </w:p>
          <w:p w14:paraId="419675D0" w14:textId="77777777" w:rsidR="00BA1A14" w:rsidRPr="00D00DBA" w:rsidRDefault="00BA1A14" w:rsidP="00E62711">
            <w:pPr>
              <w:pStyle w:val="SourceBold"/>
            </w:pPr>
            <w:r w:rsidRPr="00D00DBA">
              <w:t xml:space="preserve">  if User.IsProvider then</w:t>
            </w:r>
          </w:p>
          <w:p w14:paraId="44327265" w14:textId="77777777" w:rsidR="00BA1A14" w:rsidRPr="00D00DBA" w:rsidRDefault="00BA1A14" w:rsidP="00E62711">
            <w:pPr>
              <w:pStyle w:val="SourceBold"/>
            </w:pPr>
            <w:r w:rsidRPr="00D00DBA">
              <w:t xml:space="preserve">    Encounter.Provider := User.DUZ;</w:t>
            </w:r>
          </w:p>
          <w:p w14:paraId="5E5B719E" w14:textId="77777777" w:rsidR="00BA1A14" w:rsidRPr="00D00DBA" w:rsidRDefault="00BA1A14" w:rsidP="00E62711">
            <w:pPr>
              <w:pStyle w:val="SourceBold"/>
            </w:pPr>
          </w:p>
          <w:p w14:paraId="7522ADEF" w14:textId="77777777" w:rsidR="00BA1A14" w:rsidRPr="00D00DBA" w:rsidRDefault="00BA1A14" w:rsidP="00E62711">
            <w:pPr>
              <w:pStyle w:val="SourceBold"/>
            </w:pPr>
            <w:r w:rsidRPr="00D00DBA">
              <w:t xml:space="preserve">  FUserCancelled := False;</w:t>
            </w:r>
          </w:p>
          <w:p w14:paraId="4E77AD79" w14:textId="77777777" w:rsidR="00BA1A14" w:rsidRPr="00D00DBA" w:rsidRDefault="00BA1A14" w:rsidP="00E62711">
            <w:pPr>
              <w:pStyle w:val="SourceBold"/>
            </w:pPr>
            <w:r w:rsidRPr="00D00DBA">
              <w:t xml:space="preserve">  FOKClicked := True;</w:t>
            </w:r>
          </w:p>
          <w:p w14:paraId="6046DA57" w14:textId="77777777" w:rsidR="00BA1A14" w:rsidRPr="00D00DBA" w:rsidRDefault="00BA1A14" w:rsidP="00E62711">
            <w:pPr>
              <w:pStyle w:val="SourceBold"/>
            </w:pPr>
            <w:r w:rsidRPr="00D00DBA">
              <w:t>{$IFDEF PTSEL_HISTORY}</w:t>
            </w:r>
          </w:p>
          <w:p w14:paraId="19331E37" w14:textId="77777777" w:rsidR="00BA1A14" w:rsidRPr="00D00DBA" w:rsidRDefault="00BA1A14" w:rsidP="00E62711">
            <w:pPr>
              <w:pStyle w:val="SourceBold"/>
            </w:pPr>
            <w:r w:rsidRPr="00D00DBA">
              <w:t xml:space="preserve">  ptSelHistory.Insert(0,cboPatient.Text); // PaPI</w:t>
            </w:r>
          </w:p>
          <w:p w14:paraId="591AD8F4" w14:textId="77777777" w:rsidR="00BA1A14" w:rsidRPr="00D00DBA" w:rsidRDefault="00BA1A14" w:rsidP="00E62711">
            <w:pPr>
              <w:pStyle w:val="SourceBold"/>
            </w:pPr>
            <w:r w:rsidRPr="00D00DBA">
              <w:t>{$ENDIF}</w:t>
            </w:r>
          </w:p>
          <w:p w14:paraId="7601F296" w14:textId="77777777" w:rsidR="00BA1A14" w:rsidRPr="00D00DBA" w:rsidRDefault="00BA1A14" w:rsidP="00E62711">
            <w:pPr>
              <w:pStyle w:val="SourceBold"/>
            </w:pPr>
            <w:r w:rsidRPr="00D00DBA">
              <w:t xml:space="preserve">  Close;</w:t>
            </w:r>
          </w:p>
          <w:p w14:paraId="43C45E8D" w14:textId="77777777" w:rsidR="00BA1A14" w:rsidRPr="00D00DBA" w:rsidRDefault="00BA1A14" w:rsidP="00E62711">
            <w:pPr>
              <w:pStyle w:val="SourceBold"/>
            </w:pPr>
            <w:r w:rsidRPr="00D00DBA">
              <w:t>end;</w:t>
            </w:r>
          </w:p>
        </w:tc>
      </w:tr>
      <w:tr w:rsidR="00BA1A14" w:rsidRPr="00511BCB" w14:paraId="65DD1C5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1A1FB78" w14:textId="77777777" w:rsidR="00BA1A14" w:rsidRDefault="00BA1A14" w:rsidP="00E62711">
            <w:pPr>
              <w:pStyle w:val="SourceCode0"/>
              <w:rPr>
                <w:rStyle w:val="SourceCodeChar"/>
              </w:rPr>
            </w:pPr>
            <w:r>
              <w:rPr>
                <w:rStyle w:val="SourceCodeChar"/>
              </w:rPr>
              <w:lastRenderedPageBreak/>
              <w:t>Private procedure</w:t>
            </w:r>
            <w:r w:rsidRPr="00D00DBA">
              <w:rPr>
                <w:rStyle w:val="SourceCodeChar"/>
              </w:rPr>
              <w:t xml:space="preserve">    procedure </w:t>
            </w:r>
            <w:r w:rsidRPr="00072015">
              <w:rPr>
                <w:rStyle w:val="SourceBoldChar"/>
              </w:rPr>
              <w:t>SelectedItemGroupInfo(Item: TListItem);</w:t>
            </w:r>
          </w:p>
        </w:tc>
        <w:tc>
          <w:tcPr>
            <w:tcW w:w="549" w:type="pct"/>
            <w:shd w:val="clear" w:color="auto" w:fill="auto"/>
          </w:tcPr>
          <w:p w14:paraId="4E38FC57" w14:textId="77777777" w:rsidR="00BA1A14" w:rsidRDefault="00BA1A14" w:rsidP="00E62711">
            <w:r>
              <w:t>New</w:t>
            </w:r>
          </w:p>
        </w:tc>
        <w:tc>
          <w:tcPr>
            <w:tcW w:w="3259" w:type="pct"/>
            <w:shd w:val="clear" w:color="auto" w:fill="auto"/>
          </w:tcPr>
          <w:p w14:paraId="7B3575F6" w14:textId="77777777" w:rsidR="00BA1A14" w:rsidRDefault="00BA1A14" w:rsidP="00E62711">
            <w:r>
              <w:t>Procedure provides screen reader with the information on selected group.</w:t>
            </w:r>
          </w:p>
          <w:p w14:paraId="4CFB4ED6" w14:textId="77777777" w:rsidR="00BA1A14" w:rsidRDefault="00BA1A14" w:rsidP="00E62711">
            <w:pPr>
              <w:pStyle w:val="SourceBold"/>
            </w:pPr>
          </w:p>
          <w:p w14:paraId="600C33F1" w14:textId="77777777" w:rsidR="00BA1A14" w:rsidRPr="00574C9A" w:rsidRDefault="00BA1A14" w:rsidP="00E62711">
            <w:pPr>
              <w:pStyle w:val="SourceBold"/>
            </w:pPr>
            <w:r w:rsidRPr="00574C9A">
              <w:t xml:space="preserve">procedure </w:t>
            </w:r>
            <w:r>
              <w:t>TfrmAlertsProcessed.</w:t>
            </w:r>
            <w:r w:rsidRPr="00574C9A">
              <w:t>SelectedItemGroupInfo(Item: TListItem);</w:t>
            </w:r>
          </w:p>
          <w:p w14:paraId="4F319A56" w14:textId="77777777" w:rsidR="00BA1A14" w:rsidRPr="00574C9A" w:rsidRDefault="00BA1A14" w:rsidP="00E62711">
            <w:pPr>
              <w:pStyle w:val="SourceBold"/>
            </w:pPr>
            <w:r w:rsidRPr="00574C9A">
              <w:t>var</w:t>
            </w:r>
          </w:p>
          <w:p w14:paraId="3CFAC3C3" w14:textId="77777777" w:rsidR="00BA1A14" w:rsidRPr="00574C9A" w:rsidRDefault="00BA1A14" w:rsidP="00E62711">
            <w:pPr>
              <w:pStyle w:val="SourceBold"/>
            </w:pPr>
            <w:r w:rsidRPr="00574C9A">
              <w:t xml:space="preserve">  msg: String;</w:t>
            </w:r>
          </w:p>
          <w:p w14:paraId="7B34E69B" w14:textId="77777777" w:rsidR="00BA1A14" w:rsidRPr="00574C9A" w:rsidRDefault="00BA1A14" w:rsidP="00E62711">
            <w:pPr>
              <w:pStyle w:val="SourceBold"/>
            </w:pPr>
            <w:r w:rsidRPr="00574C9A">
              <w:t xml:space="preserve">  grp: TListGroup;</w:t>
            </w:r>
          </w:p>
          <w:p w14:paraId="377FAF30" w14:textId="77777777" w:rsidR="00BA1A14" w:rsidRPr="00574C9A" w:rsidRDefault="00BA1A14" w:rsidP="00E62711">
            <w:pPr>
              <w:pStyle w:val="SourceBold"/>
            </w:pPr>
            <w:r w:rsidRPr="00574C9A">
              <w:t>begin</w:t>
            </w:r>
          </w:p>
          <w:p w14:paraId="3870870D" w14:textId="77777777" w:rsidR="00BA1A14" w:rsidRPr="00574C9A" w:rsidRDefault="00BA1A14" w:rsidP="00E62711">
            <w:pPr>
              <w:pStyle w:val="SourceBold"/>
            </w:pPr>
            <w:r w:rsidRPr="00574C9A">
              <w:t xml:space="preserve">  if (trim(cmbGroupBy.Text) &lt;&gt; 'No Groups') and ScreenReaderSystemActive then</w:t>
            </w:r>
          </w:p>
          <w:p w14:paraId="4FF9C38E" w14:textId="77777777" w:rsidR="00BA1A14" w:rsidRPr="00574C9A" w:rsidRDefault="00BA1A14" w:rsidP="00E62711">
            <w:pPr>
              <w:pStyle w:val="SourceBold"/>
            </w:pPr>
            <w:r w:rsidRPr="00574C9A">
              <w:t xml:space="preserve">  begin</w:t>
            </w:r>
          </w:p>
          <w:p w14:paraId="3BD00384" w14:textId="77777777" w:rsidR="00BA1A14" w:rsidRPr="00574C9A" w:rsidRDefault="00BA1A14" w:rsidP="00E62711">
            <w:pPr>
              <w:pStyle w:val="SourceBold"/>
            </w:pPr>
            <w:r w:rsidRPr="00574C9A">
              <w:t xml:space="preserve">    grp := lstvProcessedAlerts.Groups[Item.GroupID];</w:t>
            </w:r>
          </w:p>
          <w:p w14:paraId="3623AC21" w14:textId="77777777" w:rsidR="00BA1A14" w:rsidRPr="00574C9A" w:rsidRDefault="00BA1A14" w:rsidP="00E62711">
            <w:pPr>
              <w:pStyle w:val="SourceBold"/>
            </w:pPr>
            <w:r w:rsidRPr="00574C9A">
              <w:t xml:space="preserve">    if (Item.Index = FpaFocusedItem) and (grp.GroupID = FpaFocusedGroup) then</w:t>
            </w:r>
          </w:p>
          <w:p w14:paraId="118F4B47" w14:textId="77777777" w:rsidR="00BA1A14" w:rsidRPr="00574C9A" w:rsidRDefault="00BA1A14" w:rsidP="00E62711">
            <w:pPr>
              <w:pStyle w:val="SourceBold"/>
            </w:pPr>
            <w:r w:rsidRPr="00574C9A">
              <w:t xml:space="preserve">      exit;</w:t>
            </w:r>
          </w:p>
          <w:p w14:paraId="41479BBD" w14:textId="77777777" w:rsidR="00BA1A14" w:rsidRPr="00574C9A" w:rsidRDefault="00BA1A14" w:rsidP="00E62711">
            <w:pPr>
              <w:pStyle w:val="SourceBold"/>
            </w:pPr>
            <w:r w:rsidRPr="00574C9A">
              <w:t xml:space="preserve">    FpaFocusedItem := Item.Index;</w:t>
            </w:r>
          </w:p>
          <w:p w14:paraId="732E7D4B" w14:textId="77777777" w:rsidR="00BA1A14" w:rsidRPr="00574C9A" w:rsidRDefault="00BA1A14" w:rsidP="00E62711">
            <w:pPr>
              <w:pStyle w:val="SourceBold"/>
            </w:pPr>
            <w:r w:rsidRPr="00574C9A">
              <w:t xml:space="preserve">    FpaFocusedGroup := grp.GroupID;</w:t>
            </w:r>
          </w:p>
          <w:p w14:paraId="5989AC11" w14:textId="77777777" w:rsidR="00BA1A14" w:rsidRPr="00574C9A" w:rsidRDefault="00BA1A14" w:rsidP="00E62711">
            <w:pPr>
              <w:pStyle w:val="SourceBold"/>
            </w:pPr>
            <w:r w:rsidRPr="00574C9A">
              <w:t xml:space="preserve">    msg := 'Selected Message Group is '+grp.Header+'';</w:t>
            </w:r>
          </w:p>
          <w:p w14:paraId="119AF1E7" w14:textId="77777777" w:rsidR="00BA1A14" w:rsidRPr="00574C9A" w:rsidRDefault="00BA1A14" w:rsidP="00E62711">
            <w:pPr>
              <w:pStyle w:val="SourceBold"/>
            </w:pPr>
            <w:r w:rsidRPr="00574C9A">
              <w:t>{$IFDEF DEBUG_AA}</w:t>
            </w:r>
          </w:p>
          <w:p w14:paraId="003EE9B6" w14:textId="77777777" w:rsidR="00BA1A14" w:rsidRPr="00574C9A" w:rsidRDefault="00BA1A14" w:rsidP="00E62711">
            <w:pPr>
              <w:pStyle w:val="SourceBold"/>
            </w:pPr>
            <w:r w:rsidRPr="00574C9A">
              <w:t xml:space="preserve">    pnlRaw.Caption := msg;</w:t>
            </w:r>
          </w:p>
          <w:p w14:paraId="0898A6D7" w14:textId="77777777" w:rsidR="00BA1A14" w:rsidRPr="00574C9A" w:rsidRDefault="00BA1A14" w:rsidP="00E62711">
            <w:pPr>
              <w:pStyle w:val="SourceBold"/>
            </w:pPr>
            <w:r w:rsidRPr="00574C9A">
              <w:t>{$ENDIF}</w:t>
            </w:r>
          </w:p>
          <w:p w14:paraId="634530AA" w14:textId="77777777" w:rsidR="00BA1A14" w:rsidRPr="00574C9A" w:rsidRDefault="00BA1A14" w:rsidP="00E62711">
            <w:pPr>
              <w:pStyle w:val="SourceBold"/>
            </w:pPr>
            <w:r w:rsidRPr="00574C9A">
              <w:t xml:space="preserve">    Application.ProcessMessages;</w:t>
            </w:r>
          </w:p>
          <w:p w14:paraId="7068D891" w14:textId="77777777" w:rsidR="00BA1A14" w:rsidRPr="00574C9A" w:rsidRDefault="00BA1A14" w:rsidP="00E62711">
            <w:pPr>
              <w:pStyle w:val="SourceBold"/>
            </w:pPr>
            <w:r w:rsidRPr="00574C9A">
              <w:t xml:space="preserve">    GetScreenReader.Speak(msg);</w:t>
            </w:r>
          </w:p>
          <w:p w14:paraId="01491609" w14:textId="77777777" w:rsidR="00BA1A14" w:rsidRPr="00574C9A" w:rsidRDefault="00BA1A14" w:rsidP="00E62711">
            <w:pPr>
              <w:pStyle w:val="SourceBold"/>
            </w:pPr>
            <w:r w:rsidRPr="00574C9A">
              <w:t xml:space="preserve">  end;</w:t>
            </w:r>
          </w:p>
          <w:p w14:paraId="6BDF0559" w14:textId="77777777" w:rsidR="00BA1A14" w:rsidRDefault="00BA1A14" w:rsidP="00E62711">
            <w:pPr>
              <w:pStyle w:val="SourceBold"/>
            </w:pPr>
            <w:r w:rsidRPr="00574C9A">
              <w:t>end;</w:t>
            </w:r>
          </w:p>
        </w:tc>
      </w:tr>
      <w:tr w:rsidR="00BA1A14" w:rsidRPr="00511BCB" w14:paraId="47B178CC"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6E96433F" w14:textId="77777777" w:rsidR="00BA1A14" w:rsidRDefault="00BA1A14" w:rsidP="00E62711">
            <w:pPr>
              <w:rPr>
                <w:rStyle w:val="SourceCodeChar"/>
              </w:rPr>
            </w:pPr>
            <w:r>
              <w:rPr>
                <w:rStyle w:val="SourceCodeChar"/>
              </w:rPr>
              <w:t>Unit method</w:t>
            </w:r>
          </w:p>
          <w:p w14:paraId="159EC6D1" w14:textId="77777777" w:rsidR="00BA1A14" w:rsidRDefault="00BA1A14" w:rsidP="00E62711">
            <w:pPr>
              <w:pStyle w:val="SourceBold"/>
              <w:rPr>
                <w:rStyle w:val="SourceCodeChar"/>
              </w:rPr>
            </w:pPr>
            <w:r w:rsidRPr="009B48AD">
              <w:t>ListViewClearSortIndicator</w:t>
            </w:r>
          </w:p>
        </w:tc>
        <w:tc>
          <w:tcPr>
            <w:tcW w:w="549" w:type="pct"/>
            <w:shd w:val="clear" w:color="auto" w:fill="auto"/>
          </w:tcPr>
          <w:p w14:paraId="073E0E61" w14:textId="77777777" w:rsidR="00BA1A14" w:rsidRDefault="00BA1A14" w:rsidP="00E62711">
            <w:r>
              <w:t>New</w:t>
            </w:r>
          </w:p>
        </w:tc>
        <w:tc>
          <w:tcPr>
            <w:tcW w:w="3259" w:type="pct"/>
            <w:shd w:val="clear" w:color="auto" w:fill="auto"/>
          </w:tcPr>
          <w:p w14:paraId="72BA5988" w14:textId="77777777" w:rsidR="00BA1A14" w:rsidRDefault="00BA1A14" w:rsidP="00E62711">
            <w:r>
              <w:t>Procedure adds indicator of sorting to the column header</w:t>
            </w:r>
          </w:p>
          <w:p w14:paraId="72099C62" w14:textId="77777777" w:rsidR="00BA1A14" w:rsidRDefault="00BA1A14" w:rsidP="00E62711">
            <w:pPr>
              <w:pStyle w:val="SourceBold"/>
            </w:pPr>
          </w:p>
          <w:p w14:paraId="75C13DAE" w14:textId="77777777" w:rsidR="00BA1A14" w:rsidRPr="009B48AD" w:rsidRDefault="00BA1A14" w:rsidP="00E62711">
            <w:pPr>
              <w:pStyle w:val="SourceBold"/>
            </w:pPr>
            <w:r w:rsidRPr="009B48AD">
              <w:t>procedure ListViewClearSortIndicator(aHandle:HWND; aColumn: Integer);</w:t>
            </w:r>
          </w:p>
          <w:p w14:paraId="11683393" w14:textId="77777777" w:rsidR="00BA1A14" w:rsidRPr="009B48AD" w:rsidRDefault="00BA1A14" w:rsidP="00E62711">
            <w:pPr>
              <w:pStyle w:val="SourceBold"/>
            </w:pPr>
            <w:r w:rsidRPr="009B48AD">
              <w:t>var</w:t>
            </w:r>
          </w:p>
          <w:p w14:paraId="658F4F83" w14:textId="77777777" w:rsidR="00BA1A14" w:rsidRPr="009B48AD" w:rsidRDefault="00BA1A14" w:rsidP="00E62711">
            <w:pPr>
              <w:pStyle w:val="SourceBold"/>
            </w:pPr>
            <w:r w:rsidRPr="009B48AD">
              <w:t xml:space="preserve">  Header: HWND;</w:t>
            </w:r>
          </w:p>
          <w:p w14:paraId="45EA4EDF" w14:textId="77777777" w:rsidR="00BA1A14" w:rsidRPr="009B48AD" w:rsidRDefault="00BA1A14" w:rsidP="00E62711">
            <w:pPr>
              <w:pStyle w:val="SourceBold"/>
            </w:pPr>
            <w:r w:rsidRPr="009B48AD">
              <w:t xml:space="preserve">  Item: THDItem;</w:t>
            </w:r>
          </w:p>
          <w:p w14:paraId="48E0ABA2" w14:textId="77777777" w:rsidR="00BA1A14" w:rsidRPr="009B48AD" w:rsidRDefault="00BA1A14" w:rsidP="00E62711">
            <w:pPr>
              <w:pStyle w:val="SourceBold"/>
            </w:pPr>
            <w:r w:rsidRPr="009B48AD">
              <w:t>begin</w:t>
            </w:r>
          </w:p>
          <w:p w14:paraId="6E2551E5" w14:textId="77777777" w:rsidR="00BA1A14" w:rsidRPr="009B48AD" w:rsidRDefault="00BA1A14" w:rsidP="00E62711">
            <w:pPr>
              <w:pStyle w:val="SourceBold"/>
            </w:pPr>
            <w:r w:rsidRPr="009B48AD">
              <w:t xml:space="preserve">  Header := ListView_GetHeader(aHandle);</w:t>
            </w:r>
          </w:p>
          <w:p w14:paraId="28C3BB8C" w14:textId="77777777" w:rsidR="00BA1A14" w:rsidRPr="009B48AD" w:rsidRDefault="00BA1A14" w:rsidP="00E62711">
            <w:pPr>
              <w:pStyle w:val="SourceBold"/>
            </w:pPr>
            <w:r w:rsidRPr="009B48AD">
              <w:t xml:space="preserve">  ZeroMemory(@Item, SizeOf(Item));</w:t>
            </w:r>
          </w:p>
          <w:p w14:paraId="77FEBF59" w14:textId="77777777" w:rsidR="00BA1A14" w:rsidRPr="009B48AD" w:rsidRDefault="00BA1A14" w:rsidP="00E62711">
            <w:pPr>
              <w:pStyle w:val="SourceBold"/>
            </w:pPr>
            <w:r w:rsidRPr="009B48AD">
              <w:t xml:space="preserve">  Item.Mask := HDI_FORMAT;</w:t>
            </w:r>
          </w:p>
          <w:p w14:paraId="02FFC334" w14:textId="77777777" w:rsidR="00BA1A14" w:rsidRPr="009B48AD" w:rsidRDefault="00BA1A14" w:rsidP="00E62711">
            <w:pPr>
              <w:pStyle w:val="SourceBold"/>
            </w:pPr>
          </w:p>
          <w:p w14:paraId="28F05DC3" w14:textId="77777777" w:rsidR="00BA1A14" w:rsidRPr="009B48AD" w:rsidRDefault="00BA1A14" w:rsidP="00E62711">
            <w:pPr>
              <w:pStyle w:val="SourceBold"/>
            </w:pPr>
            <w:r w:rsidRPr="009B48AD">
              <w:t xml:space="preserve">  // Clear the previous arrow</w:t>
            </w:r>
          </w:p>
          <w:p w14:paraId="2849BA57" w14:textId="77777777" w:rsidR="00BA1A14" w:rsidRPr="009B48AD" w:rsidRDefault="00BA1A14" w:rsidP="00E62711">
            <w:pPr>
              <w:pStyle w:val="SourceBold"/>
            </w:pPr>
            <w:r w:rsidRPr="009B48AD">
              <w:t xml:space="preserve">  Header_GetItem(Header, aColumn, Item);</w:t>
            </w:r>
          </w:p>
          <w:p w14:paraId="2F7E6470" w14:textId="77777777" w:rsidR="00BA1A14" w:rsidRPr="009B48AD" w:rsidRDefault="00BA1A14" w:rsidP="00E62711">
            <w:pPr>
              <w:pStyle w:val="SourceBold"/>
            </w:pPr>
            <w:r w:rsidRPr="009B48AD">
              <w:t xml:space="preserve">  Item.fmt := Item.fmt and not (HDF_SORTUP or HDF_SORTDOWN);//remove both flags</w:t>
            </w:r>
          </w:p>
          <w:p w14:paraId="1EDFE572" w14:textId="77777777" w:rsidR="00BA1A14" w:rsidRPr="009B48AD" w:rsidRDefault="00BA1A14" w:rsidP="00E62711">
            <w:pPr>
              <w:pStyle w:val="SourceBold"/>
            </w:pPr>
            <w:r w:rsidRPr="009B48AD">
              <w:t xml:space="preserve">  Header_SetItem(Header, aColumn, Item);</w:t>
            </w:r>
          </w:p>
          <w:p w14:paraId="0E720834" w14:textId="77777777" w:rsidR="00BA1A14" w:rsidRPr="009B48AD" w:rsidRDefault="00BA1A14" w:rsidP="00E62711">
            <w:pPr>
              <w:pStyle w:val="SourceBold"/>
            </w:pPr>
            <w:r w:rsidRPr="009B48AD">
              <w:t>end;</w:t>
            </w:r>
          </w:p>
        </w:tc>
      </w:tr>
      <w:tr w:rsidR="00BA1A14" w:rsidRPr="00511BCB" w14:paraId="5D548AB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7E741601" w14:textId="77777777" w:rsidR="00BA1A14" w:rsidRDefault="00BA1A14" w:rsidP="00E62711">
            <w:pPr>
              <w:pStyle w:val="TableHeading"/>
              <w:rPr>
                <w:rStyle w:val="SourceCodeChar"/>
              </w:rPr>
            </w:pPr>
            <w:r>
              <w:rPr>
                <w:rStyle w:val="SourceCodeChar"/>
              </w:rPr>
              <w:t xml:space="preserve">Unit method </w:t>
            </w:r>
            <w:r w:rsidRPr="00A10AB5">
              <w:rPr>
                <w:rStyle w:val="SourceBoldChar"/>
              </w:rPr>
              <w:t>SelectPatient</w:t>
            </w:r>
          </w:p>
        </w:tc>
        <w:tc>
          <w:tcPr>
            <w:tcW w:w="549" w:type="pct"/>
            <w:shd w:val="clear" w:color="auto" w:fill="auto"/>
          </w:tcPr>
          <w:p w14:paraId="467D13C8" w14:textId="77777777" w:rsidR="00BA1A14" w:rsidRDefault="00BA1A14" w:rsidP="00E62711">
            <w:r>
              <w:t>Modified</w:t>
            </w:r>
          </w:p>
        </w:tc>
        <w:tc>
          <w:tcPr>
            <w:tcW w:w="3259" w:type="pct"/>
            <w:shd w:val="clear" w:color="auto" w:fill="auto"/>
          </w:tcPr>
          <w:p w14:paraId="476CBD64" w14:textId="77777777" w:rsidR="00BA1A14" w:rsidRDefault="00BA1A14" w:rsidP="00E62711">
            <w:pPr>
              <w:pStyle w:val="SourceBold"/>
            </w:pPr>
            <w:r w:rsidRPr="009B48AD">
              <w:t>procedure SelectPatient(ShowNotif: Boolean; FontSize: Integer; var UserCancelled: Boolean);</w:t>
            </w:r>
          </w:p>
          <w:p w14:paraId="31AA8816" w14:textId="77777777" w:rsidR="00BA1A14" w:rsidRDefault="00BA1A14" w:rsidP="00E62711">
            <w:pPr>
              <w:pStyle w:val="SourceBold"/>
            </w:pPr>
          </w:p>
          <w:p w14:paraId="763376E6" w14:textId="77777777" w:rsidR="00BA1A14" w:rsidRDefault="00BA1A14" w:rsidP="00E62711">
            <w:r>
              <w:t>Method modified to set initial value of the new TPageControl object pcProcNoti</w:t>
            </w:r>
          </w:p>
          <w:p w14:paraId="2F655DA0" w14:textId="77777777" w:rsidR="00BA1A14" w:rsidRDefault="00BA1A14" w:rsidP="00E62711"/>
          <w:p w14:paraId="5EC59791" w14:textId="77777777" w:rsidR="00BA1A14" w:rsidRPr="009B48AD" w:rsidRDefault="00BA1A14" w:rsidP="00E62711">
            <w:r>
              <w:t>The default page is set to 0 (Pending notifications)</w:t>
            </w:r>
          </w:p>
        </w:tc>
      </w:tr>
      <w:tr w:rsidR="00BA1A14" w:rsidRPr="00511BCB" w14:paraId="3F25013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F5A5DAF" w14:textId="77777777" w:rsidR="00BA1A14" w:rsidRDefault="00BA1A14" w:rsidP="00E62711">
            <w:pPr>
              <w:pStyle w:val="TableHeading"/>
              <w:rPr>
                <w:rStyle w:val="SourceCodeChar"/>
              </w:rPr>
            </w:pPr>
            <w:r>
              <w:rPr>
                <w:rStyle w:val="SourceCodeChar"/>
              </w:rPr>
              <w:t>Event handler</w:t>
            </w:r>
          </w:p>
          <w:p w14:paraId="18C8B5D4" w14:textId="77777777" w:rsidR="00BA1A14" w:rsidRDefault="00BA1A14" w:rsidP="00E62711">
            <w:pPr>
              <w:pStyle w:val="TableHeading"/>
              <w:rPr>
                <w:rStyle w:val="SourceCodeChar"/>
              </w:rPr>
            </w:pPr>
            <w:r w:rsidRPr="00910D76">
              <w:rPr>
                <w:rStyle w:val="SourceCodeChar"/>
              </w:rPr>
              <w:t xml:space="preserve">procedure </w:t>
            </w:r>
            <w:r>
              <w:rPr>
                <w:rStyle w:val="SourceCodeChar"/>
              </w:rPr>
              <w:t>TfrmAlertsProcessed.</w:t>
            </w:r>
            <w:r w:rsidRPr="00910D76">
              <w:rPr>
                <w:rStyle w:val="SourceCodeChar"/>
              </w:rPr>
              <w:t>cmdOKClick(Sender: TObject);</w:t>
            </w:r>
          </w:p>
        </w:tc>
        <w:tc>
          <w:tcPr>
            <w:tcW w:w="549" w:type="pct"/>
            <w:shd w:val="clear" w:color="auto" w:fill="auto"/>
          </w:tcPr>
          <w:p w14:paraId="66F442C8" w14:textId="77777777" w:rsidR="00BA1A14" w:rsidRDefault="00BA1A14" w:rsidP="00E62711">
            <w:r>
              <w:t>Modified</w:t>
            </w:r>
          </w:p>
        </w:tc>
        <w:tc>
          <w:tcPr>
            <w:tcW w:w="3259" w:type="pct"/>
            <w:shd w:val="clear" w:color="auto" w:fill="auto"/>
          </w:tcPr>
          <w:p w14:paraId="43B2D869" w14:textId="77777777" w:rsidR="00BA1A14" w:rsidRPr="009B48AD" w:rsidRDefault="00BA1A14" w:rsidP="00E62711">
            <w:r>
              <w:t xml:space="preserve">The handler was modified to isolate event handler from selection of the patient in SelectPtByDFN procedure </w:t>
            </w:r>
          </w:p>
        </w:tc>
      </w:tr>
      <w:tr w:rsidR="00BA1A14" w:rsidRPr="00511BCB" w14:paraId="33207D8E"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9ADA435" w14:textId="77777777" w:rsidR="00BA1A14" w:rsidRDefault="00BA1A14" w:rsidP="00E62711">
            <w:pPr>
              <w:pStyle w:val="TableHeading"/>
              <w:rPr>
                <w:rStyle w:val="SourceCodeChar"/>
              </w:rPr>
            </w:pPr>
            <w:r>
              <w:rPr>
                <w:rStyle w:val="SourceCodeChar"/>
              </w:rPr>
              <w:lastRenderedPageBreak/>
              <w:t>Event handler</w:t>
            </w:r>
          </w:p>
          <w:p w14:paraId="65814252" w14:textId="77777777" w:rsidR="00BA1A14" w:rsidRDefault="00BA1A14" w:rsidP="00E62711">
            <w:pPr>
              <w:pStyle w:val="TableHeading"/>
              <w:rPr>
                <w:rStyle w:val="SourceCodeChar"/>
              </w:rPr>
            </w:pPr>
            <w:r w:rsidRPr="008D166C">
              <w:rPr>
                <w:rStyle w:val="SourceCodeChar"/>
              </w:rPr>
              <w:t xml:space="preserve">procedure </w:t>
            </w:r>
            <w:r>
              <w:rPr>
                <w:rStyle w:val="SourceCodeChar"/>
              </w:rPr>
              <w:t>TfrmAlertsProcessed.</w:t>
            </w:r>
            <w:r w:rsidRPr="008D166C">
              <w:rPr>
                <w:rStyle w:val="SourceCodeChar"/>
              </w:rPr>
              <w:t>FormCreate(Sender: TObject);</w:t>
            </w:r>
          </w:p>
        </w:tc>
        <w:tc>
          <w:tcPr>
            <w:tcW w:w="549" w:type="pct"/>
            <w:shd w:val="clear" w:color="auto" w:fill="auto"/>
          </w:tcPr>
          <w:p w14:paraId="2ADA1F0E" w14:textId="77777777" w:rsidR="00BA1A14" w:rsidRDefault="00BA1A14" w:rsidP="00E62711">
            <w:r>
              <w:t>Modified</w:t>
            </w:r>
          </w:p>
        </w:tc>
        <w:tc>
          <w:tcPr>
            <w:tcW w:w="3259" w:type="pct"/>
            <w:shd w:val="clear" w:color="auto" w:fill="auto"/>
          </w:tcPr>
          <w:p w14:paraId="0CE618B5" w14:textId="77777777" w:rsidR="00BA1A14" w:rsidRDefault="00BA1A14" w:rsidP="00E62711">
            <w:r>
              <w:t>Procedure updated to add initialization of new proprties</w:t>
            </w:r>
          </w:p>
          <w:p w14:paraId="724E8934" w14:textId="77777777" w:rsidR="00BA1A14" w:rsidRDefault="00BA1A14" w:rsidP="00E62711">
            <w:pPr>
              <w:pStyle w:val="SourceCode"/>
            </w:pPr>
          </w:p>
          <w:p w14:paraId="49F28B99" w14:textId="77777777" w:rsidR="00BA1A14" w:rsidRDefault="00BA1A14" w:rsidP="00E62711">
            <w:pPr>
              <w:pStyle w:val="SourceCode"/>
            </w:pPr>
            <w:r>
              <w:t>procedure TfrmAlertsProcessed.FormCreate(Sender: TObject);</w:t>
            </w:r>
          </w:p>
          <w:p w14:paraId="78E24239" w14:textId="77777777" w:rsidR="00BA1A14" w:rsidRDefault="00BA1A14" w:rsidP="00E62711">
            <w:pPr>
              <w:pStyle w:val="SourceCode"/>
            </w:pPr>
            <w:r>
              <w:t>begin</w:t>
            </w:r>
          </w:p>
          <w:p w14:paraId="1B137627" w14:textId="77777777" w:rsidR="00BA1A14" w:rsidRDefault="00BA1A14" w:rsidP="00E62711">
            <w:pPr>
              <w:pStyle w:val="SourceCode"/>
            </w:pPr>
            <w:r>
              <w:t xml:space="preserve">  inherited;</w:t>
            </w:r>
          </w:p>
          <w:p w14:paraId="54A869F1" w14:textId="77777777" w:rsidR="00BA1A14" w:rsidRDefault="00BA1A14" w:rsidP="00E62711">
            <w:pPr>
              <w:pStyle w:val="SourceCode"/>
            </w:pPr>
            <w:r>
              <w:t xml:space="preserve">  DefaultButton := cmdOK;</w:t>
            </w:r>
          </w:p>
          <w:p w14:paraId="5BF53018" w14:textId="77777777" w:rsidR="00BA1A14" w:rsidRDefault="00BA1A14" w:rsidP="00E62711">
            <w:pPr>
              <w:pStyle w:val="SourceCode"/>
            </w:pPr>
            <w:r>
              <w:t xml:space="preserve">  FAlertsNotReady := False;</w:t>
            </w:r>
          </w:p>
          <w:p w14:paraId="6842F7FC" w14:textId="77777777" w:rsidR="00BA1A14" w:rsidRDefault="00BA1A14" w:rsidP="00E62711">
            <w:pPr>
              <w:pStyle w:val="SourceCode"/>
            </w:pPr>
            <w:r>
              <w:t xml:space="preserve">  ShowDisabledButtonTexts;</w:t>
            </w:r>
          </w:p>
          <w:p w14:paraId="6C3074A2" w14:textId="77777777" w:rsidR="00BA1A14" w:rsidRDefault="00BA1A14" w:rsidP="00E62711">
            <w:pPr>
              <w:pStyle w:val="SourceCode"/>
            </w:pPr>
          </w:p>
          <w:p w14:paraId="19F74EE2" w14:textId="77777777" w:rsidR="00BA1A14" w:rsidRDefault="00BA1A14" w:rsidP="00E62711">
            <w:pPr>
              <w:pStyle w:val="SourceBold"/>
            </w:pPr>
            <w:r>
              <w:t xml:space="preserve">  FpaSortedColumn := 0;</w:t>
            </w:r>
          </w:p>
          <w:p w14:paraId="3F99FA76" w14:textId="77777777" w:rsidR="00BA1A14" w:rsidRDefault="00BA1A14" w:rsidP="00E62711">
            <w:pPr>
              <w:pStyle w:val="SourceBold"/>
            </w:pPr>
            <w:r>
              <w:t xml:space="preserve">  FpaDescending := True;</w:t>
            </w:r>
          </w:p>
          <w:p w14:paraId="112A49DA" w14:textId="77777777" w:rsidR="00BA1A14" w:rsidRDefault="00BA1A14" w:rsidP="00E62711">
            <w:pPr>
              <w:pStyle w:val="SourceBold"/>
            </w:pPr>
            <w:r>
              <w:t xml:space="preserve">  paSetColumnHeaders;</w:t>
            </w:r>
          </w:p>
          <w:p w14:paraId="1E5FE087" w14:textId="77777777" w:rsidR="00BA1A14" w:rsidRDefault="00BA1A14" w:rsidP="00E62711">
            <w:pPr>
              <w:pStyle w:val="SourceBold"/>
            </w:pPr>
            <w:r>
              <w:t xml:space="preserve">  if FAlertMinDate = 0 then</w:t>
            </w:r>
          </w:p>
          <w:p w14:paraId="5F355496" w14:textId="77777777" w:rsidR="00BA1A14" w:rsidRDefault="00BA1A14" w:rsidP="00E62711">
            <w:pPr>
              <w:pStyle w:val="SourceBold"/>
            </w:pPr>
            <w:r>
              <w:t xml:space="preserve">    setAlertByServer; // Load Processed Alerts preferences</w:t>
            </w:r>
          </w:p>
          <w:p w14:paraId="1BFAEB84" w14:textId="77777777" w:rsidR="00BA1A14" w:rsidRDefault="00BA1A14" w:rsidP="00E62711">
            <w:pPr>
              <w:pStyle w:val="SourceBold"/>
            </w:pPr>
            <w:r>
              <w:t xml:space="preserve">  setAlertGroupList; // Build list of possible groups</w:t>
            </w:r>
          </w:p>
          <w:p w14:paraId="0429E573" w14:textId="77777777" w:rsidR="00BA1A14" w:rsidRDefault="00BA1A14" w:rsidP="00E62711">
            <w:pPr>
              <w:pStyle w:val="SourceBold"/>
            </w:pPr>
            <w:r>
              <w:t xml:space="preserve">  UpdateAlertInfo; // Update Processed alert description</w:t>
            </w:r>
          </w:p>
          <w:p w14:paraId="56540C9F" w14:textId="77777777" w:rsidR="00BA1A14" w:rsidRDefault="00BA1A14" w:rsidP="00E62711">
            <w:pPr>
              <w:pStyle w:val="SourceBold"/>
            </w:pPr>
            <w:r>
              <w:t xml:space="preserve">  FpaFocusedGroup := -1;</w:t>
            </w:r>
          </w:p>
          <w:p w14:paraId="7175112A" w14:textId="77777777" w:rsidR="00BA1A14" w:rsidRPr="009B48AD" w:rsidRDefault="00BA1A14" w:rsidP="00E62711">
            <w:pPr>
              <w:pStyle w:val="SourceCode"/>
            </w:pPr>
            <w:r>
              <w:t xml:space="preserve">  FpaFocusedItem := -1;end;</w:t>
            </w:r>
          </w:p>
        </w:tc>
      </w:tr>
      <w:tr w:rsidR="00BA1A14" w:rsidRPr="00511BCB" w14:paraId="166FE229"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007D8FD3" w14:textId="77777777" w:rsidR="00BA1A14" w:rsidRDefault="00BA1A14" w:rsidP="00E62711">
            <w:pPr>
              <w:pStyle w:val="TableHeading"/>
              <w:rPr>
                <w:rStyle w:val="SourceCodeChar"/>
              </w:rPr>
            </w:pPr>
            <w:r>
              <w:rPr>
                <w:rStyle w:val="SourceCodeChar"/>
              </w:rPr>
              <w:t>Class method</w:t>
            </w:r>
            <w:r>
              <w:t xml:space="preserve"> </w:t>
            </w:r>
            <w:r>
              <w:rPr>
                <w:rStyle w:val="SourceCodeChar"/>
              </w:rPr>
              <w:t>TfrmAlertsProcessed.</w:t>
            </w:r>
            <w:r w:rsidRPr="00A10AB5">
              <w:rPr>
                <w:rStyle w:val="SourceCodeChar"/>
              </w:rPr>
              <w:t>ShowDisabledButtonTexts</w:t>
            </w:r>
            <w:r>
              <w:t>;</w:t>
            </w:r>
          </w:p>
        </w:tc>
        <w:tc>
          <w:tcPr>
            <w:tcW w:w="549" w:type="pct"/>
            <w:shd w:val="clear" w:color="auto" w:fill="auto"/>
          </w:tcPr>
          <w:p w14:paraId="6C033FF5" w14:textId="77777777" w:rsidR="00BA1A14" w:rsidRDefault="00BA1A14" w:rsidP="00E62711">
            <w:r>
              <w:t>Modified</w:t>
            </w:r>
          </w:p>
        </w:tc>
        <w:tc>
          <w:tcPr>
            <w:tcW w:w="3259" w:type="pct"/>
            <w:shd w:val="clear" w:color="auto" w:fill="auto"/>
          </w:tcPr>
          <w:p w14:paraId="53B97D95" w14:textId="77777777" w:rsidR="00BA1A14" w:rsidRDefault="00BA1A14" w:rsidP="00E62711">
            <w:r>
              <w:t>Procedure modified to include new components in processing of the text by the screen reader</w:t>
            </w:r>
          </w:p>
          <w:p w14:paraId="0E13B1F2" w14:textId="77777777" w:rsidR="00BA1A14" w:rsidRDefault="00BA1A14" w:rsidP="00E62711">
            <w:pPr>
              <w:pStyle w:val="SourceCode"/>
            </w:pPr>
          </w:p>
          <w:p w14:paraId="249E4B36" w14:textId="77777777" w:rsidR="00BA1A14" w:rsidRDefault="00BA1A14" w:rsidP="00E62711">
            <w:pPr>
              <w:pStyle w:val="SourceCode"/>
            </w:pPr>
            <w:r>
              <w:t>procedure TfrmAlertsProcessed.ShowDisabledButtonTexts;</w:t>
            </w:r>
          </w:p>
          <w:p w14:paraId="67B8163B" w14:textId="77777777" w:rsidR="00BA1A14" w:rsidRPr="00BF66DC" w:rsidRDefault="00BA1A14" w:rsidP="00E62711">
            <w:pPr>
              <w:pStyle w:val="SourceCode"/>
            </w:pPr>
            <w:r w:rsidRPr="00BF66DC">
              <w:t>var</w:t>
            </w:r>
          </w:p>
          <w:p w14:paraId="1C39B771" w14:textId="77777777" w:rsidR="00BA1A14" w:rsidRPr="00BF66DC" w:rsidRDefault="00BA1A14" w:rsidP="00E62711">
            <w:pPr>
              <w:pStyle w:val="SourceCode"/>
            </w:pPr>
            <w:r w:rsidRPr="00BF66DC">
              <w:t xml:space="preserve">  b: Boolean;</w:t>
            </w:r>
          </w:p>
          <w:p w14:paraId="6D3F3401" w14:textId="77777777" w:rsidR="00BA1A14" w:rsidRDefault="00BA1A14" w:rsidP="00E62711">
            <w:pPr>
              <w:pStyle w:val="SourceCode"/>
            </w:pPr>
            <w:r>
              <w:t>begin</w:t>
            </w:r>
          </w:p>
          <w:p w14:paraId="2CBAEEEB" w14:textId="77777777" w:rsidR="00BA1A14" w:rsidRPr="00BF66DC" w:rsidRDefault="00BA1A14" w:rsidP="00E62711">
            <w:pPr>
              <w:pStyle w:val="SourceCode"/>
              <w:rPr>
                <w:b/>
              </w:rPr>
            </w:pPr>
            <w:r w:rsidRPr="00BF66DC">
              <w:rPr>
                <w:b/>
              </w:rPr>
              <w:t xml:space="preserve">  </w:t>
            </w:r>
            <w:r w:rsidRPr="00BF66DC">
              <w:rPr>
                <w:rStyle w:val="SourceBoldChar"/>
              </w:rPr>
              <w:t>b :=</w:t>
            </w:r>
            <w:r w:rsidRPr="00BF66DC">
              <w:rPr>
                <w:b/>
              </w:rPr>
              <w:t xml:space="preserve"> ScreenReaderActive;</w:t>
            </w:r>
          </w:p>
          <w:p w14:paraId="1A6C7E39" w14:textId="77777777" w:rsidR="00BA1A14" w:rsidRPr="00BF66DC" w:rsidRDefault="00BA1A14" w:rsidP="00E62711">
            <w:pPr>
              <w:pStyle w:val="SourceCode"/>
              <w:rPr>
                <w:b/>
              </w:rPr>
            </w:pPr>
            <w:r w:rsidRPr="00BF66DC">
              <w:rPr>
                <w:b/>
              </w:rPr>
              <w:t xml:space="preserve">  if b then</w:t>
            </w:r>
          </w:p>
          <w:p w14:paraId="4F3303CF" w14:textId="77777777" w:rsidR="00BA1A14" w:rsidRDefault="00BA1A14" w:rsidP="00E62711">
            <w:pPr>
              <w:pStyle w:val="SourceCode"/>
            </w:pPr>
            <w:r>
              <w:t xml:space="preserve">    begin</w:t>
            </w:r>
          </w:p>
          <w:p w14:paraId="7325F164" w14:textId="77777777" w:rsidR="00BA1A14" w:rsidRDefault="00BA1A14" w:rsidP="00E62711">
            <w:pPr>
              <w:pStyle w:val="SourceCode"/>
            </w:pPr>
            <w:r>
              <w:t xml:space="preserve">      txtCmdProcess.Visible := not cmdProcess.Enabled;</w:t>
            </w:r>
          </w:p>
          <w:p w14:paraId="11AA7753" w14:textId="77777777" w:rsidR="00BA1A14" w:rsidRDefault="00BA1A14" w:rsidP="00E62711">
            <w:pPr>
              <w:pStyle w:val="SourceCode"/>
            </w:pPr>
            <w:r>
              <w:t xml:space="preserve">      txtCmdRemove.Visible := not cmdRemove.Enabled;</w:t>
            </w:r>
          </w:p>
          <w:p w14:paraId="53B07781" w14:textId="77777777" w:rsidR="00BA1A14" w:rsidRDefault="00BA1A14" w:rsidP="00E62711">
            <w:pPr>
              <w:pStyle w:val="SourceCode"/>
            </w:pPr>
            <w:r>
              <w:t xml:space="preserve">      txtCmdForward.Visible := not cmdForward.Enabled;</w:t>
            </w:r>
          </w:p>
          <w:p w14:paraId="33E56D3A" w14:textId="77777777" w:rsidR="00BA1A14" w:rsidRDefault="00BA1A14" w:rsidP="00E62711">
            <w:pPr>
              <w:pStyle w:val="SourceCode"/>
            </w:pPr>
            <w:r>
              <w:t xml:space="preserve">      txtCmdComments.Visible := not cmdComments.Enabled;</w:t>
            </w:r>
          </w:p>
          <w:p w14:paraId="039C09FD" w14:textId="77777777" w:rsidR="00BA1A14" w:rsidRDefault="00BA1A14" w:rsidP="00E62711">
            <w:pPr>
              <w:pStyle w:val="SourceCode"/>
            </w:pPr>
            <w:r>
              <w:t xml:space="preserve"> //     txtCmdDefer.Visible := not cmdDefer.Enabled;</w:t>
            </w:r>
          </w:p>
          <w:p w14:paraId="1437E011" w14:textId="77777777" w:rsidR="00BA1A14" w:rsidRDefault="00BA1A14" w:rsidP="00E62711">
            <w:pPr>
              <w:pStyle w:val="SourceCode"/>
            </w:pPr>
            <w:r>
              <w:t xml:space="preserve">    end;</w:t>
            </w:r>
          </w:p>
          <w:p w14:paraId="3E9BA5A5" w14:textId="77777777" w:rsidR="00BA1A14" w:rsidRPr="00BF66DC" w:rsidRDefault="00BA1A14" w:rsidP="00E62711">
            <w:pPr>
              <w:pStyle w:val="SourceCode"/>
            </w:pPr>
          </w:p>
          <w:p w14:paraId="742E90FE" w14:textId="77777777" w:rsidR="00BA1A14" w:rsidRPr="00BF66DC" w:rsidRDefault="00BA1A14" w:rsidP="00E62711">
            <w:pPr>
              <w:pStyle w:val="SourceCode"/>
              <w:rPr>
                <w:b/>
              </w:rPr>
            </w:pPr>
            <w:r w:rsidRPr="00BF66DC">
              <w:rPr>
                <w:b/>
              </w:rPr>
              <w:t xml:space="preserve">  stxtDateRange.TabStop := b;</w:t>
            </w:r>
          </w:p>
          <w:p w14:paraId="397D4940" w14:textId="77777777" w:rsidR="00BA1A14" w:rsidRPr="009B48AD" w:rsidRDefault="00BA1A14" w:rsidP="00E62711">
            <w:pPr>
              <w:pStyle w:val="SourceCode"/>
            </w:pPr>
            <w:r>
              <w:t>end;</w:t>
            </w:r>
          </w:p>
        </w:tc>
      </w:tr>
      <w:tr w:rsidR="00BA1A14" w:rsidRPr="00511BCB" w14:paraId="3C1C272F"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5D44046D" w14:textId="77777777" w:rsidR="00BA1A14" w:rsidRDefault="00BA1A14" w:rsidP="00E62711">
            <w:pPr>
              <w:rPr>
                <w:rStyle w:val="SourceCodeChar"/>
              </w:rPr>
            </w:pPr>
            <w:r>
              <w:rPr>
                <w:rStyle w:val="SourceCodeChar"/>
              </w:rPr>
              <w:t>Class method</w:t>
            </w:r>
          </w:p>
          <w:p w14:paraId="156AB905" w14:textId="77777777" w:rsidR="00BA1A14" w:rsidRDefault="00BA1A14" w:rsidP="00E62711">
            <w:pPr>
              <w:pStyle w:val="TableHeading"/>
              <w:rPr>
                <w:rStyle w:val="SourceCodeChar"/>
              </w:rPr>
            </w:pPr>
            <w:r>
              <w:rPr>
                <w:rStyle w:val="SourceCodeChar"/>
              </w:rPr>
              <w:t xml:space="preserve"> </w:t>
            </w:r>
            <w:r w:rsidRPr="008D166C">
              <w:rPr>
                <w:rStyle w:val="SourceCodeChar"/>
              </w:rPr>
              <w:t xml:space="preserve">procedure </w:t>
            </w:r>
            <w:r>
              <w:rPr>
                <w:rStyle w:val="SourceCodeChar"/>
              </w:rPr>
              <w:t>TfrmAlertsProcessed.</w:t>
            </w:r>
            <w:r w:rsidRPr="008D166C">
              <w:rPr>
                <w:rStyle w:val="SourceCodeChar"/>
              </w:rPr>
              <w:t>AlertList;</w:t>
            </w:r>
          </w:p>
        </w:tc>
        <w:tc>
          <w:tcPr>
            <w:tcW w:w="549" w:type="pct"/>
            <w:shd w:val="clear" w:color="auto" w:fill="auto"/>
          </w:tcPr>
          <w:p w14:paraId="3A48AC1D" w14:textId="77777777" w:rsidR="00BA1A14" w:rsidRDefault="00BA1A14" w:rsidP="00E62711">
            <w:r>
              <w:t>Modified</w:t>
            </w:r>
          </w:p>
        </w:tc>
        <w:tc>
          <w:tcPr>
            <w:tcW w:w="3259" w:type="pct"/>
            <w:shd w:val="clear" w:color="auto" w:fill="auto"/>
          </w:tcPr>
          <w:p w14:paraId="10FFB053" w14:textId="77777777" w:rsidR="00BA1A14" w:rsidRDefault="00BA1A14" w:rsidP="00E62711">
            <w:r>
              <w:t xml:space="preserve">Call of method </w:t>
            </w:r>
            <w:r w:rsidRPr="00BF66DC">
              <w:rPr>
                <w:rStyle w:val="SourceCodeChar"/>
                <w:b/>
              </w:rPr>
              <w:t>LoadProcessedAlerts</w:t>
            </w:r>
            <w:r>
              <w:t xml:space="preserve"> added to add loading of the processed alerts to the initial loading process</w:t>
            </w:r>
          </w:p>
        </w:tc>
      </w:tr>
      <w:tr w:rsidR="00BA1A14" w:rsidRPr="00511BCB" w14:paraId="74A43D46" w14:textId="77777777" w:rsidTr="00E6271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blHeader/>
        </w:trPr>
        <w:tc>
          <w:tcPr>
            <w:tcW w:w="1192" w:type="pct"/>
            <w:shd w:val="clear" w:color="auto" w:fill="F2F2F2" w:themeFill="background1" w:themeFillShade="F2"/>
          </w:tcPr>
          <w:p w14:paraId="1F181769" w14:textId="77777777" w:rsidR="00BA1A14" w:rsidRDefault="00BA1A14" w:rsidP="00E62711">
            <w:pPr>
              <w:rPr>
                <w:rStyle w:val="SourceCodeChar"/>
              </w:rPr>
            </w:pPr>
            <w:r>
              <w:rPr>
                <w:rStyle w:val="SourceCodeChar"/>
              </w:rPr>
              <w:t>Unit Initialization section</w:t>
            </w:r>
          </w:p>
        </w:tc>
        <w:tc>
          <w:tcPr>
            <w:tcW w:w="549" w:type="pct"/>
            <w:shd w:val="clear" w:color="auto" w:fill="auto"/>
          </w:tcPr>
          <w:p w14:paraId="7A46C8BE" w14:textId="77777777" w:rsidR="00BA1A14" w:rsidRDefault="00BA1A14" w:rsidP="00E62711">
            <w:r>
              <w:t>New</w:t>
            </w:r>
          </w:p>
        </w:tc>
        <w:tc>
          <w:tcPr>
            <w:tcW w:w="3259" w:type="pct"/>
            <w:shd w:val="clear" w:color="auto" w:fill="auto"/>
          </w:tcPr>
          <w:p w14:paraId="08902AAC" w14:textId="77777777" w:rsidR="00BA1A14" w:rsidRDefault="00BA1A14" w:rsidP="00E62711">
            <w:r>
              <w:t>Section added to set up the initial values of the unit variables;</w:t>
            </w:r>
          </w:p>
          <w:p w14:paraId="1DC1AF86" w14:textId="77777777" w:rsidR="00BA1A14" w:rsidRDefault="00BA1A14" w:rsidP="00E62711">
            <w:pPr>
              <w:pStyle w:val="SourceBold"/>
            </w:pPr>
            <w:r>
              <w:t>initialization</w:t>
            </w:r>
          </w:p>
          <w:p w14:paraId="2A777382" w14:textId="77777777" w:rsidR="00BA1A14" w:rsidRDefault="00BA1A14" w:rsidP="00E62711">
            <w:pPr>
              <w:pStyle w:val="SourceBold"/>
            </w:pPr>
          </w:p>
          <w:p w14:paraId="4397152C" w14:textId="77777777" w:rsidR="00BA1A14" w:rsidRDefault="00BA1A14" w:rsidP="00E62711">
            <w:pPr>
              <w:pStyle w:val="SourceBold"/>
            </w:pPr>
            <w:r>
              <w:t xml:space="preserve">  FAlertMinDate := 0;</w:t>
            </w:r>
          </w:p>
          <w:p w14:paraId="161415C0" w14:textId="77777777" w:rsidR="00BA1A14" w:rsidRDefault="00BA1A14" w:rsidP="00E62711">
            <w:pPr>
              <w:pStyle w:val="SourceBold"/>
            </w:pPr>
            <w:r>
              <w:t xml:space="preserve">  FStrtDate := 0.0;</w:t>
            </w:r>
          </w:p>
          <w:p w14:paraId="1B931548" w14:textId="77777777" w:rsidR="00BA1A14" w:rsidRDefault="00BA1A14" w:rsidP="00E62711">
            <w:pPr>
              <w:pStyle w:val="SourceBold"/>
            </w:pPr>
            <w:r>
              <w:t xml:space="preserve">  FEndDate := 0.0;</w:t>
            </w:r>
          </w:p>
        </w:tc>
      </w:tr>
    </w:tbl>
    <w:p w14:paraId="5BCFA9A1" w14:textId="77777777" w:rsidR="00BA1A14" w:rsidRDefault="00BA1A14" w:rsidP="00BA1A14"/>
    <w:p w14:paraId="48AB616D" w14:textId="77777777" w:rsidR="00BA1A14" w:rsidRDefault="00BA1A14" w:rsidP="00BA1A14">
      <w:r>
        <w:br w:type="page"/>
      </w:r>
    </w:p>
    <w:p w14:paraId="71C56790" w14:textId="77777777" w:rsidR="00BA1A14" w:rsidRDefault="00BA1A14" w:rsidP="00BA1A14">
      <w:pPr>
        <w:pStyle w:val="Heading8"/>
      </w:pPr>
      <w:bookmarkStart w:id="538" w:name="_Toc475621446"/>
      <w:r>
        <w:lastRenderedPageBreak/>
        <w:t>Unit fOptions</w:t>
      </w:r>
      <w:bookmarkEnd w:id="538"/>
    </w:p>
    <w:p w14:paraId="3D22FEC4" w14:textId="77777777" w:rsidR="00BA1A14" w:rsidRPr="0085179D" w:rsidRDefault="00BA1A14" w:rsidP="00BA1A14">
      <w:r w:rsidRPr="00902730">
        <w:rPr>
          <w:b/>
        </w:rPr>
        <w:t>TfrmOptions</w:t>
      </w:r>
      <w:r>
        <w:t xml:space="preserve"> - </w:t>
      </w:r>
      <w:r w:rsidRPr="00FC0886">
        <w:t>M</w:t>
      </w:r>
      <w:r>
        <w:t>odified to implement invocation of the Highlighting preferences dialog TfrmOptionsTIUTemplates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731"/>
        <w:gridCol w:w="5043"/>
      </w:tblGrid>
      <w:tr w:rsidR="00BA1A14" w:rsidRPr="00511BCB" w14:paraId="723902FA" w14:textId="77777777" w:rsidTr="00E62711">
        <w:trPr>
          <w:cantSplit/>
          <w:tblHeader/>
        </w:trPr>
        <w:tc>
          <w:tcPr>
            <w:tcW w:w="1459" w:type="pct"/>
            <w:shd w:val="clear" w:color="auto" w:fill="F2F2F2" w:themeFill="background1" w:themeFillShade="F2"/>
          </w:tcPr>
          <w:p w14:paraId="02947DFF" w14:textId="77777777" w:rsidR="00BA1A14" w:rsidRPr="00511BCB" w:rsidRDefault="00BA1A14" w:rsidP="00E62711">
            <w:pPr>
              <w:pStyle w:val="TableHeading"/>
            </w:pPr>
            <w:r>
              <w:t>Item</w:t>
            </w:r>
          </w:p>
        </w:tc>
        <w:tc>
          <w:tcPr>
            <w:tcW w:w="905" w:type="pct"/>
            <w:shd w:val="clear" w:color="auto" w:fill="F2F2F2" w:themeFill="background1" w:themeFillShade="F2"/>
          </w:tcPr>
          <w:p w14:paraId="15B25C7B" w14:textId="77777777" w:rsidR="00BA1A14" w:rsidRDefault="00BA1A14" w:rsidP="00E62711">
            <w:pPr>
              <w:pStyle w:val="TableHeading"/>
            </w:pPr>
            <w:r>
              <w:t>Category</w:t>
            </w:r>
          </w:p>
        </w:tc>
        <w:tc>
          <w:tcPr>
            <w:tcW w:w="2636" w:type="pct"/>
            <w:shd w:val="clear" w:color="auto" w:fill="F2F2F2" w:themeFill="background1" w:themeFillShade="F2"/>
          </w:tcPr>
          <w:p w14:paraId="7692A10A" w14:textId="77777777" w:rsidR="00BA1A14" w:rsidRPr="00511BCB" w:rsidRDefault="00BA1A14" w:rsidP="00E62711">
            <w:pPr>
              <w:pStyle w:val="TableHeading"/>
            </w:pPr>
            <w:r>
              <w:t>Description of change/enhancement</w:t>
            </w:r>
          </w:p>
        </w:tc>
      </w:tr>
      <w:tr w:rsidR="00BA1A14" w:rsidRPr="00511BCB" w14:paraId="756C89C2" w14:textId="77777777" w:rsidTr="00E62711">
        <w:trPr>
          <w:cantSplit/>
        </w:trPr>
        <w:tc>
          <w:tcPr>
            <w:tcW w:w="1459" w:type="pct"/>
            <w:shd w:val="clear" w:color="auto" w:fill="F2F2F2" w:themeFill="background1" w:themeFillShade="F2"/>
          </w:tcPr>
          <w:p w14:paraId="103424E3" w14:textId="77777777" w:rsidR="00BA1A14" w:rsidRDefault="00BA1A14" w:rsidP="00E62711">
            <w:r w:rsidRPr="00510DF8">
              <w:t>Unit</w:t>
            </w:r>
            <w:r>
              <w:t xml:space="preserve"> </w:t>
            </w:r>
            <w:r w:rsidRPr="00A326AD">
              <w:rPr>
                <w:rStyle w:val="SourceCodeChar"/>
              </w:rPr>
              <w:t>fOptions</w:t>
            </w:r>
          </w:p>
        </w:tc>
        <w:tc>
          <w:tcPr>
            <w:tcW w:w="905" w:type="pct"/>
          </w:tcPr>
          <w:p w14:paraId="3B77D9E1" w14:textId="77777777" w:rsidR="00BA1A14" w:rsidRDefault="00BA1A14" w:rsidP="00E62711">
            <w:pPr>
              <w:pStyle w:val="TableHeading"/>
              <w:rPr>
                <w:b w:val="0"/>
              </w:rPr>
            </w:pPr>
            <w:r>
              <w:rPr>
                <w:b w:val="0"/>
              </w:rPr>
              <w:t>Modified</w:t>
            </w:r>
          </w:p>
        </w:tc>
        <w:tc>
          <w:tcPr>
            <w:tcW w:w="2636" w:type="pct"/>
            <w:shd w:val="clear" w:color="auto" w:fill="auto"/>
          </w:tcPr>
          <w:p w14:paraId="7FEE562A" w14:textId="77777777" w:rsidR="00BA1A14" w:rsidRPr="00A61408" w:rsidRDefault="00BA1A14" w:rsidP="00E62711">
            <w:pPr>
              <w:pStyle w:val="TableHeading"/>
              <w:rPr>
                <w:b w:val="0"/>
              </w:rPr>
            </w:pPr>
            <w:r>
              <w:rPr>
                <w:b w:val="0"/>
              </w:rPr>
              <w:t>Unit updated to include input of  the user preferences: review date range and max number of records to pull from the server</w:t>
            </w:r>
          </w:p>
        </w:tc>
      </w:tr>
      <w:tr w:rsidR="00BA1A14" w:rsidRPr="00511BCB" w14:paraId="2F15199B" w14:textId="77777777" w:rsidTr="00E62711">
        <w:trPr>
          <w:cantSplit/>
        </w:trPr>
        <w:tc>
          <w:tcPr>
            <w:tcW w:w="1459" w:type="pct"/>
            <w:shd w:val="clear" w:color="auto" w:fill="F2F2F2" w:themeFill="background1" w:themeFillShade="F2"/>
          </w:tcPr>
          <w:p w14:paraId="5FEDC518" w14:textId="77777777" w:rsidR="00BA1A14" w:rsidRPr="00510DF8" w:rsidRDefault="00BA1A14" w:rsidP="00E62711">
            <w:r>
              <w:t>Component</w:t>
            </w:r>
          </w:p>
        </w:tc>
        <w:tc>
          <w:tcPr>
            <w:tcW w:w="905" w:type="pct"/>
          </w:tcPr>
          <w:p w14:paraId="3FAF2008" w14:textId="77777777" w:rsidR="00BA1A14" w:rsidRDefault="00BA1A14" w:rsidP="00E62711">
            <w:pPr>
              <w:pStyle w:val="TableHeading"/>
              <w:rPr>
                <w:b w:val="0"/>
              </w:rPr>
            </w:pPr>
            <w:r>
              <w:rPr>
                <w:b w:val="0"/>
              </w:rPr>
              <w:t>New</w:t>
            </w:r>
          </w:p>
        </w:tc>
        <w:tc>
          <w:tcPr>
            <w:tcW w:w="2636" w:type="pct"/>
            <w:shd w:val="clear" w:color="auto" w:fill="auto"/>
          </w:tcPr>
          <w:p w14:paraId="3C6CA57A" w14:textId="77777777" w:rsidR="00BA1A14" w:rsidRDefault="00BA1A14" w:rsidP="00E62711">
            <w:pPr>
              <w:pStyle w:val="TableHeading"/>
              <w:rPr>
                <w:b w:val="0"/>
              </w:rPr>
            </w:pPr>
            <w:r>
              <w:rPr>
                <w:b w:val="0"/>
              </w:rPr>
              <w:t>btnProcessedAlertsSettings: TButton</w:t>
            </w:r>
          </w:p>
        </w:tc>
      </w:tr>
      <w:tr w:rsidR="00BA1A14" w:rsidRPr="00511BCB" w14:paraId="1D668FB0" w14:textId="77777777" w:rsidTr="00E62711">
        <w:trPr>
          <w:cantSplit/>
        </w:trPr>
        <w:tc>
          <w:tcPr>
            <w:tcW w:w="1459" w:type="pct"/>
            <w:shd w:val="clear" w:color="auto" w:fill="F2F2F2" w:themeFill="background1" w:themeFillShade="F2"/>
          </w:tcPr>
          <w:p w14:paraId="57841271" w14:textId="77777777" w:rsidR="00BA1A14" w:rsidRDefault="00BA1A14" w:rsidP="00E62711">
            <w:r>
              <w:t>Event Handler</w:t>
            </w:r>
          </w:p>
          <w:p w14:paraId="00C46FAB" w14:textId="77777777" w:rsidR="00BA1A14" w:rsidRDefault="00BA1A14" w:rsidP="00E62711">
            <w:r w:rsidRPr="00862CBE">
              <w:t xml:space="preserve">btnProcessedAlertsSettingsClick </w:t>
            </w:r>
            <w:r>
              <w:t>(Sender: TObject);</w:t>
            </w:r>
          </w:p>
        </w:tc>
        <w:tc>
          <w:tcPr>
            <w:tcW w:w="905" w:type="pct"/>
          </w:tcPr>
          <w:p w14:paraId="0AFC94D8" w14:textId="77777777" w:rsidR="00BA1A14" w:rsidRPr="00A61408" w:rsidRDefault="00BA1A14" w:rsidP="00E62711">
            <w:pPr>
              <w:pStyle w:val="TableHeading"/>
              <w:rPr>
                <w:b w:val="0"/>
              </w:rPr>
            </w:pPr>
            <w:r>
              <w:rPr>
                <w:b w:val="0"/>
              </w:rPr>
              <w:t>New</w:t>
            </w:r>
          </w:p>
        </w:tc>
        <w:tc>
          <w:tcPr>
            <w:tcW w:w="2636" w:type="pct"/>
            <w:shd w:val="clear" w:color="auto" w:fill="auto"/>
          </w:tcPr>
          <w:p w14:paraId="16E6CBE8" w14:textId="77777777" w:rsidR="00BA1A14" w:rsidRDefault="00BA1A14" w:rsidP="00E62711">
            <w:r>
              <w:t>Procedure opens dialog window that allows user set preferred values of Processed alerts review: max number of the records to present and the default length of the review period (days)</w:t>
            </w:r>
          </w:p>
          <w:p w14:paraId="2F29536B" w14:textId="77777777" w:rsidR="00BA1A14" w:rsidRDefault="00BA1A14" w:rsidP="00E62711">
            <w:pPr>
              <w:pStyle w:val="SourceBold"/>
            </w:pPr>
          </w:p>
          <w:p w14:paraId="5F7200AE" w14:textId="77777777" w:rsidR="00BA1A14" w:rsidRDefault="00BA1A14" w:rsidP="00E62711">
            <w:pPr>
              <w:pStyle w:val="SourceBold"/>
            </w:pPr>
            <w:r>
              <w:t>procedure TfrmOptions.btnProcessedAlertsSettingsClick(Sender: TObject);</w:t>
            </w:r>
          </w:p>
          <w:p w14:paraId="3390FC60" w14:textId="77777777" w:rsidR="00BA1A14" w:rsidRDefault="00BA1A14" w:rsidP="00E62711">
            <w:pPr>
              <w:pStyle w:val="SourceBold"/>
            </w:pPr>
            <w:r>
              <w:t>var</w:t>
            </w:r>
          </w:p>
          <w:p w14:paraId="5C2EB2E9" w14:textId="77777777" w:rsidR="00BA1A14" w:rsidRDefault="00BA1A14" w:rsidP="00E62711">
            <w:pPr>
              <w:pStyle w:val="SourceBold"/>
            </w:pPr>
            <w:r>
              <w:t xml:space="preserve">  topsize, leftsize: integer;</w:t>
            </w:r>
          </w:p>
          <w:p w14:paraId="06926BCA" w14:textId="77777777" w:rsidR="00BA1A14" w:rsidRDefault="00BA1A14" w:rsidP="00E62711">
            <w:pPr>
              <w:pStyle w:val="SourceBold"/>
            </w:pPr>
            <w:r>
              <w:t xml:space="preserve">  b:boolean;</w:t>
            </w:r>
          </w:p>
          <w:p w14:paraId="3A3DE160" w14:textId="77777777" w:rsidR="00BA1A14" w:rsidRDefault="00BA1A14" w:rsidP="00E62711">
            <w:pPr>
              <w:pStyle w:val="SourceBold"/>
            </w:pPr>
            <w:r>
              <w:t>begin</w:t>
            </w:r>
          </w:p>
          <w:p w14:paraId="72FBF42B" w14:textId="77777777" w:rsidR="00BA1A14" w:rsidRDefault="00BA1A14" w:rsidP="00E62711">
            <w:pPr>
              <w:pStyle w:val="SourceBold"/>
            </w:pPr>
            <w:r>
              <w:t xml:space="preserve">  Offset(topsize, -30, leftsize, -30);</w:t>
            </w:r>
          </w:p>
          <w:p w14:paraId="46D2FCB9" w14:textId="77777777" w:rsidR="00BA1A14" w:rsidRDefault="00BA1A14" w:rsidP="00E62711">
            <w:pPr>
              <w:pStyle w:val="SourceBold"/>
            </w:pPr>
            <w:r>
              <w:t xml:space="preserve">  b := (UpdateProcessedAlertsPreferences(topsize,leftsize) &lt;&gt; mrCancel);</w:t>
            </w:r>
          </w:p>
          <w:p w14:paraId="27361CA6" w14:textId="77777777" w:rsidR="00BA1A14" w:rsidRDefault="00BA1A14" w:rsidP="00E62711">
            <w:pPr>
              <w:pStyle w:val="SourceBold"/>
            </w:pPr>
            <w:r>
              <w:t xml:space="preserve">  FdirtyOtherStuff := FdirtyOtherStuff or b;</w:t>
            </w:r>
          </w:p>
          <w:p w14:paraId="61F5E52B" w14:textId="77777777" w:rsidR="00BA1A14" w:rsidRDefault="00BA1A14" w:rsidP="00E62711">
            <w:pPr>
              <w:pStyle w:val="SourceBold"/>
            </w:pPr>
            <w:r>
              <w:t xml:space="preserve">  CheckApply;</w:t>
            </w:r>
          </w:p>
          <w:p w14:paraId="31658CCC" w14:textId="77777777" w:rsidR="00BA1A14" w:rsidRDefault="00BA1A14" w:rsidP="00E62711">
            <w:pPr>
              <w:pStyle w:val="SourceBold"/>
            </w:pPr>
            <w:r>
              <w:t>end;</w:t>
            </w:r>
          </w:p>
          <w:p w14:paraId="1FD73059" w14:textId="77777777" w:rsidR="00BA1A14" w:rsidRPr="001D3AD0" w:rsidRDefault="00BA1A14" w:rsidP="00E62711">
            <w:pPr>
              <w:pStyle w:val="SourceBold"/>
            </w:pPr>
          </w:p>
        </w:tc>
      </w:tr>
      <w:tr w:rsidR="00BA1A14" w:rsidRPr="00511BCB" w14:paraId="74D5C871" w14:textId="77777777" w:rsidTr="00E62711">
        <w:trPr>
          <w:cantSplit/>
        </w:trPr>
        <w:tc>
          <w:tcPr>
            <w:tcW w:w="1459" w:type="pct"/>
            <w:shd w:val="clear" w:color="auto" w:fill="F2F2F2" w:themeFill="background1" w:themeFillShade="F2"/>
          </w:tcPr>
          <w:p w14:paraId="02A3261D" w14:textId="77777777" w:rsidR="00BA1A14" w:rsidRDefault="00BA1A14" w:rsidP="00E62711">
            <w:r>
              <w:t xml:space="preserve">Unit(s) references </w:t>
            </w:r>
          </w:p>
        </w:tc>
        <w:tc>
          <w:tcPr>
            <w:tcW w:w="905" w:type="pct"/>
          </w:tcPr>
          <w:p w14:paraId="47F9CB7A" w14:textId="77777777" w:rsidR="00BA1A14" w:rsidRPr="00862CBE" w:rsidRDefault="00BA1A14" w:rsidP="00E62711">
            <w:pPr>
              <w:pStyle w:val="TableHeading"/>
              <w:rPr>
                <w:b w:val="0"/>
              </w:rPr>
            </w:pPr>
            <w:r>
              <w:rPr>
                <w:b w:val="0"/>
              </w:rPr>
              <w:t>New</w:t>
            </w:r>
          </w:p>
        </w:tc>
        <w:tc>
          <w:tcPr>
            <w:tcW w:w="2636" w:type="pct"/>
            <w:shd w:val="clear" w:color="auto" w:fill="auto"/>
          </w:tcPr>
          <w:p w14:paraId="54FFCFDA" w14:textId="77777777" w:rsidR="00BA1A14" w:rsidRPr="00A61408" w:rsidRDefault="00BA1A14" w:rsidP="00E62711">
            <w:pPr>
              <w:pStyle w:val="SourceCode"/>
            </w:pPr>
            <w:r w:rsidRPr="00862CBE">
              <w:t>fOptionsProcessedAlerts</w:t>
            </w:r>
            <w:r>
              <w:t>,</w:t>
            </w:r>
          </w:p>
        </w:tc>
      </w:tr>
      <w:tr w:rsidR="00BA1A14" w:rsidRPr="00511BCB" w14:paraId="49A4B0CE" w14:textId="77777777" w:rsidTr="00E62711">
        <w:trPr>
          <w:cantSplit/>
        </w:trPr>
        <w:tc>
          <w:tcPr>
            <w:tcW w:w="1459" w:type="pct"/>
            <w:shd w:val="clear" w:color="auto" w:fill="F2F2F2" w:themeFill="background1" w:themeFillShade="F2"/>
          </w:tcPr>
          <w:p w14:paraId="4877869E" w14:textId="77777777" w:rsidR="00BA1A14" w:rsidRDefault="00BA1A14" w:rsidP="00E62711">
            <w:r>
              <w:lastRenderedPageBreak/>
              <w:t>P</w:t>
            </w:r>
            <w:r w:rsidRPr="0081577E">
              <w:t>rocedure TfrmOptions.LoadNotifications;</w:t>
            </w:r>
          </w:p>
        </w:tc>
        <w:tc>
          <w:tcPr>
            <w:tcW w:w="905" w:type="pct"/>
          </w:tcPr>
          <w:p w14:paraId="2C744712" w14:textId="77777777" w:rsidR="00BA1A14" w:rsidRDefault="00BA1A14" w:rsidP="00E62711">
            <w:pPr>
              <w:pStyle w:val="TableHeading"/>
              <w:rPr>
                <w:b w:val="0"/>
              </w:rPr>
            </w:pPr>
            <w:r>
              <w:rPr>
                <w:b w:val="0"/>
              </w:rPr>
              <w:t>Modified</w:t>
            </w:r>
          </w:p>
        </w:tc>
        <w:tc>
          <w:tcPr>
            <w:tcW w:w="2636" w:type="pct"/>
            <w:shd w:val="clear" w:color="auto" w:fill="auto"/>
          </w:tcPr>
          <w:p w14:paraId="03D7580E" w14:textId="77777777" w:rsidR="00BA1A14" w:rsidRDefault="00BA1A14" w:rsidP="00E62711">
            <w:r>
              <w:t>Procedure was updated to add info on processed alerts to the presentation table</w:t>
            </w:r>
          </w:p>
          <w:p w14:paraId="7759D4BE" w14:textId="77777777" w:rsidR="00BA1A14" w:rsidRDefault="00BA1A14" w:rsidP="00E62711">
            <w:pPr>
              <w:pStyle w:val="SourceBold"/>
            </w:pPr>
          </w:p>
          <w:p w14:paraId="4C437E0D" w14:textId="77777777" w:rsidR="00BA1A14" w:rsidRDefault="00BA1A14" w:rsidP="00E62711">
            <w:pPr>
              <w:pStyle w:val="SourceCode"/>
            </w:pPr>
            <w:r>
              <w:t>procedure TfrmOptions.LoadNotifications;</w:t>
            </w:r>
          </w:p>
          <w:p w14:paraId="54478A78" w14:textId="77777777" w:rsidR="00BA1A14" w:rsidRDefault="00BA1A14" w:rsidP="00E62711">
            <w:pPr>
              <w:pStyle w:val="SourceCode"/>
            </w:pPr>
            <w:r>
              <w:t>// load Notification tab</w:t>
            </w:r>
          </w:p>
          <w:p w14:paraId="5797FDF3" w14:textId="77777777" w:rsidR="00BA1A14" w:rsidRDefault="00BA1A14" w:rsidP="00E62711">
            <w:pPr>
              <w:pStyle w:val="SourceCode"/>
            </w:pPr>
            <w:r>
              <w:t>var</w:t>
            </w:r>
          </w:p>
          <w:p w14:paraId="7CF643BE" w14:textId="77777777" w:rsidR="00BA1A14" w:rsidRDefault="00BA1A14" w:rsidP="00E62711">
            <w:pPr>
              <w:pStyle w:val="SourceBold"/>
            </w:pPr>
            <w:r>
              <w:t xml:space="preserve">  processedAlertsInfo,</w:t>
            </w:r>
          </w:p>
          <w:p w14:paraId="0E91C284" w14:textId="77777777" w:rsidR="00BA1A14" w:rsidRDefault="00BA1A14" w:rsidP="00E62711">
            <w:pPr>
              <w:pStyle w:val="SourceCode"/>
            </w:pPr>
            <w:r>
              <w:t xml:space="preserve">  notifydefaults, surrogateinfo, flag, enableerase: string;</w:t>
            </w:r>
          </w:p>
          <w:p w14:paraId="08E00A6A" w14:textId="77777777" w:rsidR="00BA1A14" w:rsidRDefault="00BA1A14" w:rsidP="00E62711">
            <w:pPr>
              <w:pStyle w:val="SourceCode"/>
            </w:pPr>
            <w:r>
              <w:t xml:space="preserve">  aResults: TStringList;</w:t>
            </w:r>
          </w:p>
          <w:p w14:paraId="15FC2A6D" w14:textId="77777777" w:rsidR="00BA1A14" w:rsidRDefault="00BA1A14" w:rsidP="00E62711">
            <w:pPr>
              <w:pStyle w:val="SourceCode"/>
            </w:pPr>
            <w:r>
              <w:t>begin</w:t>
            </w:r>
          </w:p>
          <w:p w14:paraId="05F447A1" w14:textId="77777777" w:rsidR="00BA1A14" w:rsidRDefault="00BA1A14" w:rsidP="00E62711">
            <w:pPr>
              <w:pStyle w:val="SourceCode"/>
            </w:pPr>
            <w:r>
              <w:t xml:space="preserve">  aResults := TStringList.Create;</w:t>
            </w:r>
          </w:p>
          <w:p w14:paraId="076CAF87" w14:textId="77777777" w:rsidR="00BA1A14" w:rsidRDefault="00BA1A14" w:rsidP="00E62711">
            <w:pPr>
              <w:pStyle w:val="SourceCode"/>
            </w:pPr>
            <w:r>
              <w:t xml:space="preserve">  try</w:t>
            </w:r>
          </w:p>
          <w:p w14:paraId="6F967ED2" w14:textId="77777777" w:rsidR="00BA1A14" w:rsidRDefault="00BA1A14" w:rsidP="00E62711">
            <w:pPr>
              <w:pStyle w:val="SourceCode"/>
            </w:pPr>
            <w:r>
              <w:t xml:space="preserve">    rpcGetNotifications(aResults);</w:t>
            </w:r>
          </w:p>
          <w:p w14:paraId="7B8C21A4" w14:textId="77777777" w:rsidR="00BA1A14" w:rsidRDefault="00BA1A14" w:rsidP="00E62711">
            <w:pPr>
              <w:pStyle w:val="SourceCode"/>
            </w:pPr>
            <w:r>
              <w:t xml:space="preserve">    LoadListView(lvwNotifications, aResults);</w:t>
            </w:r>
          </w:p>
          <w:p w14:paraId="49F38B63" w14:textId="77777777" w:rsidR="00BA1A14" w:rsidRDefault="00BA1A14" w:rsidP="00E62711">
            <w:pPr>
              <w:pStyle w:val="SourceCode"/>
            </w:pPr>
            <w:r>
              <w:t xml:space="preserve">  finally</w:t>
            </w:r>
          </w:p>
          <w:p w14:paraId="1F3723B8" w14:textId="77777777" w:rsidR="00BA1A14" w:rsidRDefault="00BA1A14" w:rsidP="00E62711">
            <w:pPr>
              <w:pStyle w:val="SourceCode"/>
            </w:pPr>
            <w:r>
              <w:t xml:space="preserve">    FreeAndNil(aResults);</w:t>
            </w:r>
          </w:p>
          <w:p w14:paraId="2161F9A6" w14:textId="77777777" w:rsidR="00BA1A14" w:rsidRDefault="00BA1A14" w:rsidP="00E62711">
            <w:pPr>
              <w:pStyle w:val="SourceCode"/>
            </w:pPr>
            <w:r>
              <w:t xml:space="preserve">  end;</w:t>
            </w:r>
          </w:p>
          <w:p w14:paraId="46B32ACC" w14:textId="77777777" w:rsidR="00BA1A14" w:rsidRDefault="00BA1A14" w:rsidP="00E62711">
            <w:pPr>
              <w:pStyle w:val="SourceCode"/>
            </w:pPr>
            <w:r>
              <w:t xml:space="preserve">  lvwNotificationsColumnClick(lvwNotifications, lvwNotifications.Column[0]); // make sure sorted</w:t>
            </w:r>
          </w:p>
          <w:p w14:paraId="627DB79D" w14:textId="77777777" w:rsidR="00BA1A14" w:rsidRDefault="00BA1A14" w:rsidP="00E62711">
            <w:pPr>
              <w:pStyle w:val="SourceCode"/>
            </w:pPr>
            <w:r>
              <w:t xml:space="preserve">  notifydefaults := rpcGetNotificationDefaults;</w:t>
            </w:r>
          </w:p>
          <w:p w14:paraId="0BF9E445" w14:textId="77777777" w:rsidR="00BA1A14" w:rsidRDefault="00BA1A14" w:rsidP="00E62711">
            <w:pPr>
              <w:pStyle w:val="SourceCode"/>
            </w:pPr>
            <w:r>
              <w:t xml:space="preserve">  flag := Piece(notifydefaults, '^', 2);</w:t>
            </w:r>
          </w:p>
          <w:p w14:paraId="0CB6E391" w14:textId="77777777" w:rsidR="00BA1A14" w:rsidRDefault="00BA1A14" w:rsidP="00E62711">
            <w:pPr>
              <w:pStyle w:val="SourceCode"/>
            </w:pPr>
            <w:r>
              <w:t xml:space="preserve">  enableerase := Piece(notifydefaults, '^', 3);</w:t>
            </w:r>
          </w:p>
          <w:p w14:paraId="5F44E380" w14:textId="77777777" w:rsidR="00BA1A14" w:rsidRDefault="00BA1A14" w:rsidP="00E62711">
            <w:pPr>
              <w:pStyle w:val="SourceCode"/>
            </w:pPr>
            <w:r>
              <w:t xml:space="preserve">  chkNotificationsFlagged.Checked := flag = '1';</w:t>
            </w:r>
          </w:p>
          <w:p w14:paraId="70D89DAF" w14:textId="77777777" w:rsidR="00BA1A14" w:rsidRDefault="00BA1A14" w:rsidP="00E62711">
            <w:pPr>
              <w:pStyle w:val="SourceCode"/>
            </w:pPr>
            <w:r>
              <w:t xml:space="preserve">  btnNotificationsRemove.Enabled := enableerase = '1';</w:t>
            </w:r>
          </w:p>
          <w:p w14:paraId="412629E7" w14:textId="77777777" w:rsidR="00BA1A14" w:rsidRDefault="00BA1A14" w:rsidP="00E62711">
            <w:pPr>
              <w:pStyle w:val="SourceCode"/>
            </w:pPr>
          </w:p>
          <w:p w14:paraId="702248F9" w14:textId="77777777" w:rsidR="00BA1A14" w:rsidRDefault="00BA1A14" w:rsidP="00E62711">
            <w:pPr>
              <w:pStyle w:val="SourceCode"/>
            </w:pPr>
            <w:r>
              <w:t xml:space="preserve">  surrogateinfo := rpcGetSurrogateInfo;</w:t>
            </w:r>
          </w:p>
          <w:p w14:paraId="6E56724A" w14:textId="77777777" w:rsidR="00BA1A14" w:rsidRDefault="00BA1A14" w:rsidP="00E62711">
            <w:pPr>
              <w:pStyle w:val="SourceCode"/>
            </w:pPr>
            <w:r>
              <w:t>//  btnSurrogate.Hint := surrogateinfo;</w:t>
            </w:r>
          </w:p>
          <w:p w14:paraId="056B6836" w14:textId="77777777" w:rsidR="00BA1A14" w:rsidRDefault="00BA1A14" w:rsidP="00E62711">
            <w:pPr>
              <w:pStyle w:val="SourceCode"/>
            </w:pPr>
            <w:r>
              <w:t xml:space="preserve">  LabelSurrogate(surrogateinfo, lblNotificationsSurrogateText);</w:t>
            </w:r>
          </w:p>
          <w:p w14:paraId="0489A5AE" w14:textId="77777777" w:rsidR="00BA1A14" w:rsidRDefault="00BA1A14" w:rsidP="00E62711">
            <w:pPr>
              <w:pStyle w:val="SourceCode"/>
            </w:pPr>
          </w:p>
          <w:p w14:paraId="2FA5B152" w14:textId="77777777" w:rsidR="00BA1A14" w:rsidRDefault="00BA1A14" w:rsidP="00E62711">
            <w:pPr>
              <w:pStyle w:val="SourceBold"/>
            </w:pPr>
            <w:r>
              <w:t xml:space="preserve">  processedAlertsInfo := pieces(notifydefaults,U,4,5);</w:t>
            </w:r>
          </w:p>
          <w:p w14:paraId="0290579B" w14:textId="77777777" w:rsidR="00BA1A14" w:rsidRDefault="00BA1A14" w:rsidP="00E62711">
            <w:pPr>
              <w:pStyle w:val="SourceBold"/>
            </w:pPr>
            <w:r>
              <w:t xml:space="preserve">  setProcessedAlertsInfo(ProcessedAlertsInfo); // save values in unit fOptionsProcessedAlerts</w:t>
            </w:r>
          </w:p>
          <w:p w14:paraId="767D8D5A" w14:textId="77777777" w:rsidR="00BA1A14" w:rsidRPr="00862CBE" w:rsidRDefault="00BA1A14" w:rsidP="00E62711">
            <w:pPr>
              <w:pStyle w:val="SourceCode"/>
            </w:pPr>
            <w:r>
              <w:t>end;</w:t>
            </w:r>
          </w:p>
        </w:tc>
      </w:tr>
    </w:tbl>
    <w:p w14:paraId="4E1FAA06" w14:textId="77777777" w:rsidR="00BA1A14" w:rsidRDefault="00BA1A14" w:rsidP="00BA1A14"/>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9559"/>
      </w:tblGrid>
      <w:tr w:rsidR="00BA1A14" w:rsidRPr="00086A3C" w14:paraId="073E27BE" w14:textId="77777777" w:rsidTr="00E62711">
        <w:trPr>
          <w:cantSplit/>
        </w:trPr>
        <w:tc>
          <w:tcPr>
            <w:tcW w:w="5000" w:type="pct"/>
            <w:shd w:val="clear" w:color="auto" w:fill="F2F2F2" w:themeFill="background1" w:themeFillShade="F2"/>
          </w:tcPr>
          <w:p w14:paraId="2FCA8431" w14:textId="77777777" w:rsidR="00BA1A14" w:rsidRDefault="00BA1A14" w:rsidP="00E62711">
            <w:pPr>
              <w:pStyle w:val="TableText"/>
            </w:pPr>
            <w:r w:rsidRPr="009A30AF">
              <w:rPr>
                <w:b/>
              </w:rPr>
              <w:t xml:space="preserve">Class TfrmOptions </w:t>
            </w:r>
            <w:r>
              <w:t>Current Form</w:t>
            </w:r>
          </w:p>
        </w:tc>
      </w:tr>
      <w:tr w:rsidR="00BA1A14" w:rsidRPr="00086A3C" w14:paraId="1A50DD8F" w14:textId="77777777" w:rsidTr="00E62711">
        <w:trPr>
          <w:cantSplit/>
        </w:trPr>
        <w:tc>
          <w:tcPr>
            <w:tcW w:w="5000" w:type="pct"/>
          </w:tcPr>
          <w:p w14:paraId="768752A0" w14:textId="77777777" w:rsidR="00BA1A14" w:rsidRDefault="00BA1A14" w:rsidP="00E62711">
            <w:pPr>
              <w:pStyle w:val="TableText"/>
              <w:jc w:val="center"/>
            </w:pPr>
            <w:r>
              <w:rPr>
                <w:noProof/>
              </w:rPr>
              <w:lastRenderedPageBreak/>
              <w:drawing>
                <wp:inline distT="0" distB="0" distL="0" distR="0" wp14:anchorId="0D611A20" wp14:editId="6134004F">
                  <wp:extent cx="3773719" cy="2781300"/>
                  <wp:effectExtent l="0" t="0" r="0" b="0"/>
                  <wp:docPr id="90" name="Picture 90" descr="Layout of the &quot;Notifications&quot; tab of the Options Dialog prior to implementation of the NSR#20081008" title="Original Layout of the &quot;Notifications&quot; tab of the Op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779242" cy="2785371"/>
                          </a:xfrm>
                          <a:prstGeom prst="rect">
                            <a:avLst/>
                          </a:prstGeom>
                        </pic:spPr>
                      </pic:pic>
                    </a:graphicData>
                  </a:graphic>
                </wp:inline>
              </w:drawing>
            </w:r>
          </w:p>
          <w:p w14:paraId="4079C394" w14:textId="77777777" w:rsidR="00BA1A14" w:rsidRDefault="00BA1A14" w:rsidP="00E62711">
            <w:pPr>
              <w:pStyle w:val="TableText"/>
              <w:jc w:val="center"/>
            </w:pPr>
          </w:p>
        </w:tc>
      </w:tr>
      <w:tr w:rsidR="00BA1A14" w:rsidRPr="00086A3C" w14:paraId="4876F91B" w14:textId="77777777" w:rsidTr="00E62711">
        <w:trPr>
          <w:cantSplit/>
        </w:trPr>
        <w:tc>
          <w:tcPr>
            <w:tcW w:w="5000" w:type="pct"/>
            <w:shd w:val="clear" w:color="auto" w:fill="F2F2F2" w:themeFill="background1" w:themeFillShade="F2"/>
          </w:tcPr>
          <w:p w14:paraId="2B5073CB" w14:textId="77777777" w:rsidR="00BA1A14" w:rsidRDefault="00BA1A14" w:rsidP="00E62711">
            <w:pPr>
              <w:pStyle w:val="TableText"/>
            </w:pPr>
            <w:r w:rsidRPr="009A30AF">
              <w:rPr>
                <w:b/>
              </w:rPr>
              <w:t xml:space="preserve">Class TfrmOptions </w:t>
            </w:r>
            <w:r>
              <w:t>Modified Form</w:t>
            </w:r>
          </w:p>
        </w:tc>
      </w:tr>
      <w:tr w:rsidR="00BA1A14" w:rsidRPr="00086A3C" w14:paraId="61FB3338" w14:textId="77777777" w:rsidTr="00E62711">
        <w:trPr>
          <w:cantSplit/>
        </w:trPr>
        <w:tc>
          <w:tcPr>
            <w:tcW w:w="5000" w:type="pct"/>
          </w:tcPr>
          <w:p w14:paraId="173F49CB" w14:textId="77777777" w:rsidR="00BA1A14" w:rsidRDefault="00BA1A14" w:rsidP="00E62711">
            <w:pPr>
              <w:pStyle w:val="TableText"/>
            </w:pPr>
            <w:r>
              <w:t>Button “Processed Alerts Settings” added to the “Notifications” tab of the dialog.</w:t>
            </w:r>
          </w:p>
          <w:p w14:paraId="71FEA112" w14:textId="77777777" w:rsidR="00BA1A14" w:rsidRDefault="00BA1A14" w:rsidP="00E62711">
            <w:pPr>
              <w:pStyle w:val="TableText"/>
              <w:jc w:val="center"/>
            </w:pPr>
          </w:p>
          <w:p w14:paraId="5A7C8750" w14:textId="3793E22C" w:rsidR="00BA1A14" w:rsidRDefault="00C43D33" w:rsidP="00E62711">
            <w:pPr>
              <w:pStyle w:val="TableText"/>
              <w:jc w:val="center"/>
            </w:pPr>
            <w:r>
              <w:rPr>
                <w:noProof/>
              </w:rPr>
              <w:drawing>
                <wp:inline distT="0" distB="0" distL="0" distR="0" wp14:anchorId="3F587A97" wp14:editId="45DA4EA8">
                  <wp:extent cx="4185920" cy="3274945"/>
                  <wp:effectExtent l="0" t="0" r="5080" b="1905"/>
                  <wp:docPr id="109" name="Picture 109" descr="Layout of the &quot;Notifiacations&quot; tab after implementation of NSR #20081008" title="Updated layout of the &quot;Notifications&quot; tab of the Op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188167" cy="3276703"/>
                          </a:xfrm>
                          <a:prstGeom prst="rect">
                            <a:avLst/>
                          </a:prstGeom>
                        </pic:spPr>
                      </pic:pic>
                    </a:graphicData>
                  </a:graphic>
                </wp:inline>
              </w:drawing>
            </w:r>
          </w:p>
          <w:p w14:paraId="765FF6E1" w14:textId="3C4147C8" w:rsidR="00C43D33" w:rsidRDefault="00C43D33" w:rsidP="00E62711">
            <w:pPr>
              <w:pStyle w:val="TableText"/>
              <w:jc w:val="center"/>
            </w:pPr>
            <w:r w:rsidRPr="00C43D33">
              <w:t>Updated layout of the "Notifications" tab of the Options Dialog</w:t>
            </w:r>
          </w:p>
          <w:p w14:paraId="2F6B95A1" w14:textId="42F5A6A3" w:rsidR="00C43D33" w:rsidRDefault="00C43D33" w:rsidP="00E62711">
            <w:pPr>
              <w:pStyle w:val="TableText"/>
              <w:jc w:val="center"/>
            </w:pPr>
            <w:r w:rsidRPr="00C43D33">
              <w:t>Layout of the "Notifiacations" tab after implementation of NSR #20081008</w:t>
            </w:r>
          </w:p>
          <w:p w14:paraId="4D581063" w14:textId="77777777" w:rsidR="00C43D33" w:rsidRDefault="00C43D33" w:rsidP="00E62711">
            <w:pPr>
              <w:pStyle w:val="TableText"/>
              <w:jc w:val="center"/>
            </w:pPr>
          </w:p>
          <w:p w14:paraId="507635CF" w14:textId="77777777" w:rsidR="00C43D33" w:rsidRDefault="00C43D33" w:rsidP="00E62711">
            <w:pPr>
              <w:pStyle w:val="TableText"/>
              <w:jc w:val="center"/>
            </w:pPr>
          </w:p>
        </w:tc>
      </w:tr>
    </w:tbl>
    <w:p w14:paraId="7CE8D032" w14:textId="77777777" w:rsidR="00BA1A14" w:rsidRPr="00285D1C" w:rsidRDefault="00BA1A14" w:rsidP="00BA1A14"/>
    <w:p w14:paraId="0A87FABD" w14:textId="77777777" w:rsidR="00BA1A14" w:rsidRDefault="00BA1A14" w:rsidP="00BA1A14">
      <w:r>
        <w:br w:type="page"/>
      </w:r>
    </w:p>
    <w:p w14:paraId="1DAADFC8" w14:textId="77777777" w:rsidR="00BA1A14" w:rsidRDefault="00BA1A14" w:rsidP="00BA1A14">
      <w:pPr>
        <w:pStyle w:val="Heading8"/>
      </w:pPr>
      <w:bookmarkStart w:id="539" w:name="_Toc475621447"/>
      <w:r>
        <w:lastRenderedPageBreak/>
        <w:t>Unit rOptions</w:t>
      </w:r>
      <w:bookmarkEnd w:id="539"/>
    </w:p>
    <w:p w14:paraId="3F57BB32" w14:textId="77777777" w:rsidR="00BA1A14" w:rsidRPr="0085179D" w:rsidRDefault="00BA1A14" w:rsidP="00BA1A14">
      <w:r w:rsidRPr="00902730">
        <w:rPr>
          <w:b/>
        </w:rPr>
        <w:t>rOptions</w:t>
      </w:r>
      <w:r>
        <w:t xml:space="preserve"> - </w:t>
      </w:r>
      <w:r w:rsidRPr="001E7994">
        <w:t xml:space="preserve">Funcltion </w:t>
      </w:r>
      <w:r>
        <w:t>rpcGetDaysBeforeAlertPurge</w:t>
      </w:r>
      <w:r w:rsidRPr="001E7994">
        <w:t xml:space="preserve"> added to load</w:t>
      </w:r>
      <w:r>
        <w:t xml:space="preserve"> system settings</w:t>
      </w:r>
      <w:r w:rsidRPr="001E7994">
        <w:t xml:space="preserve"> </w:t>
      </w:r>
      <w:r>
        <w:t>of processed alerts</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15" w:type="dxa"/>
          <w:right w:w="115" w:type="dxa"/>
        </w:tblCellMar>
        <w:tblLook w:val="0000" w:firstRow="0" w:lastRow="0" w:firstColumn="0" w:lastColumn="0" w:noHBand="0" w:noVBand="0"/>
      </w:tblPr>
      <w:tblGrid>
        <w:gridCol w:w="1856"/>
        <w:gridCol w:w="1205"/>
        <w:gridCol w:w="6504"/>
      </w:tblGrid>
      <w:tr w:rsidR="00BA1A14" w:rsidRPr="00511BCB" w14:paraId="6EC869F0" w14:textId="77777777" w:rsidTr="00E62711">
        <w:trPr>
          <w:cantSplit/>
          <w:tblHeader/>
        </w:trPr>
        <w:tc>
          <w:tcPr>
            <w:tcW w:w="970" w:type="pct"/>
            <w:shd w:val="clear" w:color="auto" w:fill="F2F2F2" w:themeFill="background1" w:themeFillShade="F2"/>
          </w:tcPr>
          <w:p w14:paraId="23B54834" w14:textId="77777777" w:rsidR="00BA1A14" w:rsidRPr="00511BCB" w:rsidRDefault="00BA1A14" w:rsidP="00E62711">
            <w:pPr>
              <w:pStyle w:val="TableHeading"/>
            </w:pPr>
            <w:r>
              <w:t>Item</w:t>
            </w:r>
          </w:p>
        </w:tc>
        <w:tc>
          <w:tcPr>
            <w:tcW w:w="630" w:type="pct"/>
            <w:shd w:val="clear" w:color="auto" w:fill="F2F2F2" w:themeFill="background1" w:themeFillShade="F2"/>
          </w:tcPr>
          <w:p w14:paraId="7C9FC0F6" w14:textId="77777777" w:rsidR="00BA1A14" w:rsidRDefault="00BA1A14" w:rsidP="00E62711">
            <w:pPr>
              <w:pStyle w:val="TableHeading"/>
            </w:pPr>
            <w:r>
              <w:t>Category</w:t>
            </w:r>
          </w:p>
        </w:tc>
        <w:tc>
          <w:tcPr>
            <w:tcW w:w="3400" w:type="pct"/>
            <w:shd w:val="clear" w:color="auto" w:fill="F2F2F2" w:themeFill="background1" w:themeFillShade="F2"/>
          </w:tcPr>
          <w:p w14:paraId="17BAA7EA" w14:textId="77777777" w:rsidR="00BA1A14" w:rsidRPr="00511BCB" w:rsidRDefault="00BA1A14" w:rsidP="00E62711">
            <w:pPr>
              <w:pStyle w:val="TableHeading"/>
            </w:pPr>
            <w:r>
              <w:t>Description of change/enhancement</w:t>
            </w:r>
          </w:p>
        </w:tc>
      </w:tr>
      <w:tr w:rsidR="00BA1A14" w:rsidRPr="00511BCB" w14:paraId="19D3F5A1" w14:textId="77777777" w:rsidTr="00E62711">
        <w:trPr>
          <w:cantSplit/>
        </w:trPr>
        <w:tc>
          <w:tcPr>
            <w:tcW w:w="970" w:type="pct"/>
            <w:shd w:val="clear" w:color="auto" w:fill="F2F2F2" w:themeFill="background1" w:themeFillShade="F2"/>
          </w:tcPr>
          <w:p w14:paraId="1995034B" w14:textId="77777777" w:rsidR="00BA1A14" w:rsidRPr="0028049C" w:rsidRDefault="00BA1A14" w:rsidP="00E62711">
            <w:pPr>
              <w:pStyle w:val="TableHeading"/>
            </w:pPr>
            <w:r>
              <w:t>Unit</w:t>
            </w:r>
          </w:p>
        </w:tc>
        <w:tc>
          <w:tcPr>
            <w:tcW w:w="630" w:type="pct"/>
          </w:tcPr>
          <w:p w14:paraId="04AC0554" w14:textId="77777777" w:rsidR="00BA1A14" w:rsidRDefault="00BA1A14" w:rsidP="00E62711">
            <w:pPr>
              <w:pStyle w:val="TableHeading"/>
              <w:rPr>
                <w:b w:val="0"/>
              </w:rPr>
            </w:pPr>
            <w:r>
              <w:rPr>
                <w:b w:val="0"/>
              </w:rPr>
              <w:t>Modified</w:t>
            </w:r>
          </w:p>
        </w:tc>
        <w:tc>
          <w:tcPr>
            <w:tcW w:w="3400" w:type="pct"/>
            <w:shd w:val="clear" w:color="auto" w:fill="auto"/>
          </w:tcPr>
          <w:p w14:paraId="56551A04" w14:textId="77777777" w:rsidR="00BA1A14" w:rsidRDefault="00BA1A14" w:rsidP="00E62711">
            <w:pPr>
              <w:pStyle w:val="TableHeading"/>
              <w:rPr>
                <w:b w:val="0"/>
              </w:rPr>
            </w:pPr>
            <w:r>
              <w:rPr>
                <w:b w:val="0"/>
              </w:rPr>
              <w:t>rOptions</w:t>
            </w:r>
          </w:p>
        </w:tc>
      </w:tr>
      <w:tr w:rsidR="00BA1A14" w:rsidRPr="00511BCB" w14:paraId="736DF450" w14:textId="77777777" w:rsidTr="00E62711">
        <w:trPr>
          <w:cantSplit/>
        </w:trPr>
        <w:tc>
          <w:tcPr>
            <w:tcW w:w="970" w:type="pct"/>
            <w:shd w:val="clear" w:color="auto" w:fill="F2F2F2" w:themeFill="background1" w:themeFillShade="F2"/>
          </w:tcPr>
          <w:p w14:paraId="7382E3B9" w14:textId="77777777" w:rsidR="00BA1A14" w:rsidRPr="0028049C" w:rsidRDefault="00BA1A14" w:rsidP="00E62711">
            <w:pPr>
              <w:pStyle w:val="TableHeading"/>
            </w:pPr>
            <w:r>
              <w:t>Forms added/modified</w:t>
            </w:r>
          </w:p>
        </w:tc>
        <w:tc>
          <w:tcPr>
            <w:tcW w:w="630" w:type="pct"/>
          </w:tcPr>
          <w:p w14:paraId="7F671FEC" w14:textId="77777777" w:rsidR="00BA1A14" w:rsidRDefault="00BA1A14" w:rsidP="00E62711">
            <w:pPr>
              <w:pStyle w:val="TableHeading"/>
              <w:rPr>
                <w:b w:val="0"/>
              </w:rPr>
            </w:pPr>
          </w:p>
        </w:tc>
        <w:tc>
          <w:tcPr>
            <w:tcW w:w="3400" w:type="pct"/>
            <w:shd w:val="clear" w:color="auto" w:fill="auto"/>
          </w:tcPr>
          <w:p w14:paraId="32409A58" w14:textId="77777777" w:rsidR="00BA1A14" w:rsidRDefault="00BA1A14" w:rsidP="00E62711">
            <w:pPr>
              <w:pStyle w:val="TableHeading"/>
              <w:rPr>
                <w:b w:val="0"/>
              </w:rPr>
            </w:pPr>
            <w:r>
              <w:rPr>
                <w:b w:val="0"/>
              </w:rPr>
              <w:t xml:space="preserve">n/a </w:t>
            </w:r>
          </w:p>
        </w:tc>
      </w:tr>
      <w:tr w:rsidR="00BA1A14" w:rsidRPr="00511BCB" w14:paraId="2C87DE94" w14:textId="77777777" w:rsidTr="00E62711">
        <w:trPr>
          <w:cantSplit/>
        </w:trPr>
        <w:tc>
          <w:tcPr>
            <w:tcW w:w="970" w:type="pct"/>
            <w:shd w:val="clear" w:color="auto" w:fill="F2F2F2" w:themeFill="background1" w:themeFillShade="F2"/>
          </w:tcPr>
          <w:p w14:paraId="5C4292CD" w14:textId="77777777" w:rsidR="00BA1A14" w:rsidRDefault="00BA1A14" w:rsidP="00E62711">
            <w:pPr>
              <w:pStyle w:val="TableHeading"/>
            </w:pPr>
            <w:r>
              <w:t xml:space="preserve">Components </w:t>
            </w:r>
          </w:p>
        </w:tc>
        <w:tc>
          <w:tcPr>
            <w:tcW w:w="630" w:type="pct"/>
          </w:tcPr>
          <w:p w14:paraId="0106B87D" w14:textId="77777777" w:rsidR="00BA1A14" w:rsidRDefault="00BA1A14" w:rsidP="00E62711">
            <w:pPr>
              <w:pStyle w:val="TableHeading"/>
              <w:rPr>
                <w:b w:val="0"/>
              </w:rPr>
            </w:pPr>
          </w:p>
        </w:tc>
        <w:tc>
          <w:tcPr>
            <w:tcW w:w="3400" w:type="pct"/>
            <w:shd w:val="clear" w:color="auto" w:fill="auto"/>
          </w:tcPr>
          <w:p w14:paraId="79E04A1B" w14:textId="77777777" w:rsidR="00BA1A14" w:rsidRPr="00A61408" w:rsidRDefault="00BA1A14" w:rsidP="00E62711">
            <w:pPr>
              <w:pStyle w:val="TableHeading"/>
              <w:rPr>
                <w:b w:val="0"/>
              </w:rPr>
            </w:pPr>
            <w:r>
              <w:rPr>
                <w:b w:val="0"/>
              </w:rPr>
              <w:t>n/a</w:t>
            </w:r>
          </w:p>
        </w:tc>
      </w:tr>
      <w:tr w:rsidR="00BA1A14" w:rsidRPr="00511BCB" w14:paraId="5FBDD54D" w14:textId="77777777" w:rsidTr="00E62711">
        <w:trPr>
          <w:cantSplit/>
        </w:trPr>
        <w:tc>
          <w:tcPr>
            <w:tcW w:w="970" w:type="pct"/>
            <w:shd w:val="clear" w:color="auto" w:fill="F2F2F2" w:themeFill="background1" w:themeFillShade="F2"/>
          </w:tcPr>
          <w:p w14:paraId="7372A104" w14:textId="77777777" w:rsidR="00BA1A14" w:rsidRDefault="00BA1A14" w:rsidP="00E62711">
            <w:pPr>
              <w:pStyle w:val="TableHeading"/>
            </w:pPr>
            <w:r>
              <w:t>Events</w:t>
            </w:r>
          </w:p>
        </w:tc>
        <w:tc>
          <w:tcPr>
            <w:tcW w:w="630" w:type="pct"/>
          </w:tcPr>
          <w:p w14:paraId="0F97FAB6" w14:textId="77777777" w:rsidR="00BA1A14" w:rsidRDefault="00BA1A14" w:rsidP="00E62711">
            <w:pPr>
              <w:pStyle w:val="TableHeading"/>
              <w:rPr>
                <w:b w:val="0"/>
              </w:rPr>
            </w:pPr>
          </w:p>
        </w:tc>
        <w:tc>
          <w:tcPr>
            <w:tcW w:w="3400" w:type="pct"/>
            <w:shd w:val="clear" w:color="auto" w:fill="auto"/>
          </w:tcPr>
          <w:p w14:paraId="5479CD17" w14:textId="77777777" w:rsidR="00BA1A14" w:rsidRPr="00A61408" w:rsidRDefault="00BA1A14" w:rsidP="00E62711">
            <w:pPr>
              <w:pStyle w:val="TableHeading"/>
              <w:rPr>
                <w:b w:val="0"/>
              </w:rPr>
            </w:pPr>
            <w:r>
              <w:rPr>
                <w:b w:val="0"/>
              </w:rPr>
              <w:t>n/a</w:t>
            </w:r>
          </w:p>
        </w:tc>
      </w:tr>
      <w:tr w:rsidR="00BA1A14" w:rsidRPr="00511BCB" w14:paraId="24EE4ADB" w14:textId="77777777" w:rsidTr="00E62711">
        <w:trPr>
          <w:cantSplit/>
        </w:trPr>
        <w:tc>
          <w:tcPr>
            <w:tcW w:w="970" w:type="pct"/>
            <w:shd w:val="clear" w:color="auto" w:fill="F2F2F2" w:themeFill="background1" w:themeFillShade="F2"/>
          </w:tcPr>
          <w:p w14:paraId="10ACE509" w14:textId="77777777" w:rsidR="00BA1A14" w:rsidRDefault="00BA1A14" w:rsidP="00E62711">
            <w:pPr>
              <w:pStyle w:val="TableHeading"/>
            </w:pPr>
            <w:r>
              <w:t>Properties</w:t>
            </w:r>
          </w:p>
        </w:tc>
        <w:tc>
          <w:tcPr>
            <w:tcW w:w="630" w:type="pct"/>
          </w:tcPr>
          <w:p w14:paraId="53DB39A0" w14:textId="77777777" w:rsidR="00BA1A14" w:rsidRDefault="00BA1A14" w:rsidP="00E62711">
            <w:pPr>
              <w:pStyle w:val="TableHeading"/>
              <w:rPr>
                <w:b w:val="0"/>
              </w:rPr>
            </w:pPr>
          </w:p>
        </w:tc>
        <w:tc>
          <w:tcPr>
            <w:tcW w:w="3400" w:type="pct"/>
            <w:shd w:val="clear" w:color="auto" w:fill="auto"/>
          </w:tcPr>
          <w:p w14:paraId="1C3E812D" w14:textId="77777777" w:rsidR="00BA1A14" w:rsidRPr="00A61408" w:rsidRDefault="00BA1A14" w:rsidP="00E62711">
            <w:pPr>
              <w:pStyle w:val="TableHeading"/>
              <w:rPr>
                <w:b w:val="0"/>
              </w:rPr>
            </w:pPr>
            <w:r>
              <w:rPr>
                <w:b w:val="0"/>
              </w:rPr>
              <w:t>n/a</w:t>
            </w:r>
          </w:p>
        </w:tc>
      </w:tr>
      <w:tr w:rsidR="00BA1A14" w:rsidRPr="00511BCB" w14:paraId="36DB5EAB" w14:textId="77777777" w:rsidTr="00E62711">
        <w:trPr>
          <w:cantSplit/>
        </w:trPr>
        <w:tc>
          <w:tcPr>
            <w:tcW w:w="970" w:type="pct"/>
            <w:shd w:val="clear" w:color="auto" w:fill="F2F2F2" w:themeFill="background1" w:themeFillShade="F2"/>
          </w:tcPr>
          <w:p w14:paraId="64BA6D2D" w14:textId="77777777" w:rsidR="00BA1A14" w:rsidRDefault="00BA1A14" w:rsidP="00E62711">
            <w:pPr>
              <w:pStyle w:val="TableHeading"/>
            </w:pPr>
            <w:r>
              <w:t xml:space="preserve">Method(s) </w:t>
            </w:r>
          </w:p>
        </w:tc>
        <w:tc>
          <w:tcPr>
            <w:tcW w:w="630" w:type="pct"/>
          </w:tcPr>
          <w:p w14:paraId="5EFB4B56" w14:textId="77777777" w:rsidR="00BA1A14" w:rsidRPr="001E7994" w:rsidRDefault="00BA1A14" w:rsidP="00E62711">
            <w:pPr>
              <w:pStyle w:val="TableHeading"/>
              <w:rPr>
                <w:b w:val="0"/>
              </w:rPr>
            </w:pPr>
            <w:r>
              <w:rPr>
                <w:b w:val="0"/>
              </w:rPr>
              <w:t>New</w:t>
            </w:r>
          </w:p>
        </w:tc>
        <w:tc>
          <w:tcPr>
            <w:tcW w:w="3400" w:type="pct"/>
            <w:shd w:val="clear" w:color="auto" w:fill="auto"/>
          </w:tcPr>
          <w:p w14:paraId="698602F9" w14:textId="77777777" w:rsidR="00BA1A14" w:rsidRDefault="00BA1A14" w:rsidP="00E62711">
            <w:r w:rsidRPr="001E7994">
              <w:t xml:space="preserve">Funcltion </w:t>
            </w:r>
            <w:r>
              <w:t>rpcGetDaysBeforeAlertPurge returns # of days before the alert is purged from server</w:t>
            </w:r>
          </w:p>
          <w:p w14:paraId="552CF767" w14:textId="77777777" w:rsidR="00BA1A14" w:rsidRDefault="00BA1A14" w:rsidP="00E62711"/>
          <w:p w14:paraId="391C084E" w14:textId="77777777" w:rsidR="00BA1A14" w:rsidRDefault="00BA1A14" w:rsidP="00E62711">
            <w:pPr>
              <w:pStyle w:val="SourceBold"/>
            </w:pPr>
            <w:r>
              <w:t>function rpcGetDaysBeforeAlertPurge:Integer;</w:t>
            </w:r>
          </w:p>
          <w:p w14:paraId="037762AB" w14:textId="77777777" w:rsidR="00BA1A14" w:rsidRDefault="00BA1A14" w:rsidP="00E62711">
            <w:pPr>
              <w:pStyle w:val="SourceBold"/>
            </w:pPr>
            <w:r>
              <w:t>var</w:t>
            </w:r>
          </w:p>
          <w:p w14:paraId="1610F4CB" w14:textId="77777777" w:rsidR="00BA1A14" w:rsidRDefault="00BA1A14" w:rsidP="00E62711">
            <w:pPr>
              <w:pStyle w:val="SourceBold"/>
            </w:pPr>
            <w:r>
              <w:t xml:space="preserve"> sResult:String;</w:t>
            </w:r>
          </w:p>
          <w:p w14:paraId="238BCBD7" w14:textId="77777777" w:rsidR="00BA1A14" w:rsidRDefault="00BA1A14" w:rsidP="00E62711">
            <w:pPr>
              <w:pStyle w:val="SourceBold"/>
            </w:pPr>
            <w:r>
              <w:t>begin</w:t>
            </w:r>
          </w:p>
          <w:p w14:paraId="4517C482" w14:textId="77777777" w:rsidR="00BA1A14" w:rsidRDefault="00BA1A14" w:rsidP="00E62711">
            <w:pPr>
              <w:pStyle w:val="SourceBold"/>
            </w:pPr>
            <w:r>
              <w:t xml:space="preserve">  CallVistA('ORWTPR GETARCHP',[],sResult);</w:t>
            </w:r>
          </w:p>
          <w:p w14:paraId="3BDA7B0E" w14:textId="77777777" w:rsidR="00BA1A14" w:rsidRDefault="00BA1A14" w:rsidP="00E62711">
            <w:pPr>
              <w:pStyle w:val="SourceBold"/>
            </w:pPr>
            <w:r>
              <w:t xml:space="preserve">  Result := StrToIntDef(sResult, 30);</w:t>
            </w:r>
          </w:p>
          <w:p w14:paraId="47AF9B08" w14:textId="77777777" w:rsidR="00BA1A14" w:rsidRPr="001E7994" w:rsidRDefault="00BA1A14" w:rsidP="00E62711">
            <w:pPr>
              <w:pStyle w:val="SourceBold"/>
            </w:pPr>
            <w:r>
              <w:t>end;</w:t>
            </w:r>
          </w:p>
        </w:tc>
      </w:tr>
      <w:tr w:rsidR="00BA1A14" w:rsidRPr="00511BCB" w14:paraId="6D34DE05" w14:textId="77777777" w:rsidTr="00E62711">
        <w:trPr>
          <w:cantSplit/>
        </w:trPr>
        <w:tc>
          <w:tcPr>
            <w:tcW w:w="970" w:type="pct"/>
            <w:shd w:val="clear" w:color="auto" w:fill="F2F2F2" w:themeFill="background1" w:themeFillShade="F2"/>
          </w:tcPr>
          <w:p w14:paraId="18CB9B04" w14:textId="77777777" w:rsidR="00BA1A14" w:rsidRDefault="00BA1A14" w:rsidP="00E62711">
            <w:pPr>
              <w:pStyle w:val="TableHeading"/>
            </w:pPr>
            <w:r>
              <w:t>Unit(s) references added</w:t>
            </w:r>
          </w:p>
        </w:tc>
        <w:tc>
          <w:tcPr>
            <w:tcW w:w="630" w:type="pct"/>
          </w:tcPr>
          <w:p w14:paraId="5606BA93" w14:textId="77777777" w:rsidR="00BA1A14" w:rsidRDefault="00BA1A14" w:rsidP="00E62711">
            <w:pPr>
              <w:pStyle w:val="TableHeading"/>
              <w:rPr>
                <w:b w:val="0"/>
              </w:rPr>
            </w:pPr>
          </w:p>
        </w:tc>
        <w:tc>
          <w:tcPr>
            <w:tcW w:w="3400" w:type="pct"/>
            <w:shd w:val="clear" w:color="auto" w:fill="auto"/>
          </w:tcPr>
          <w:p w14:paraId="5B30763D" w14:textId="77777777" w:rsidR="00BA1A14" w:rsidRPr="00A61408" w:rsidRDefault="00BA1A14" w:rsidP="00E62711">
            <w:pPr>
              <w:pStyle w:val="TableHeading"/>
              <w:rPr>
                <w:b w:val="0"/>
              </w:rPr>
            </w:pPr>
            <w:r>
              <w:rPr>
                <w:b w:val="0"/>
              </w:rPr>
              <w:t>n/a</w:t>
            </w:r>
          </w:p>
        </w:tc>
      </w:tr>
    </w:tbl>
    <w:p w14:paraId="20365A2F" w14:textId="77777777" w:rsidR="00BA1A14" w:rsidRDefault="00BA1A14" w:rsidP="00BA1A14"/>
    <w:p w14:paraId="602E73FF" w14:textId="77777777" w:rsidR="00BA1A14" w:rsidRDefault="00BA1A14" w:rsidP="00BA1A14">
      <w:pPr>
        <w:pStyle w:val="Heading8"/>
      </w:pPr>
      <w:bookmarkStart w:id="540" w:name="_Toc475621448"/>
      <w:r>
        <w:t>Unit uConst</w:t>
      </w:r>
      <w:bookmarkEnd w:id="540"/>
    </w:p>
    <w:p w14:paraId="7124DCF1" w14:textId="77777777" w:rsidR="00BA1A14" w:rsidRDefault="00BA1A14" w:rsidP="00BA1A14">
      <w:r w:rsidRPr="00D00FE9">
        <w:t>UM_SELECTPATIENT= (WM_USER + 9700);  // request to select a p</w:t>
      </w:r>
      <w:r>
        <w:t>a</w:t>
      </w:r>
      <w:r w:rsidRPr="00D00FE9">
        <w:t>tient based on Processed Alerts record</w:t>
      </w:r>
    </w:p>
    <w:p w14:paraId="2E3D0B8E" w14:textId="77777777" w:rsidR="00BA1A14" w:rsidRPr="0085179D" w:rsidRDefault="00BA1A14" w:rsidP="00BA1A14">
      <w:r>
        <w:t>Constant identifies message from TfrmAlertsProcessed form</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1890"/>
        <w:gridCol w:w="1261"/>
        <w:gridCol w:w="6414"/>
      </w:tblGrid>
      <w:tr w:rsidR="00BA1A14" w:rsidRPr="00511BCB" w14:paraId="421C2D10" w14:textId="77777777" w:rsidTr="00D52DB1">
        <w:trPr>
          <w:cantSplit/>
          <w:tblHeader/>
        </w:trPr>
        <w:tc>
          <w:tcPr>
            <w:tcW w:w="988" w:type="pct"/>
            <w:shd w:val="clear" w:color="auto" w:fill="F2F2F2" w:themeFill="background1" w:themeFillShade="F2"/>
          </w:tcPr>
          <w:p w14:paraId="76F0FFC1" w14:textId="77777777" w:rsidR="00BA1A14" w:rsidRPr="00511BCB" w:rsidRDefault="00BA1A14" w:rsidP="00E62711">
            <w:pPr>
              <w:pStyle w:val="TableHeading"/>
            </w:pPr>
            <w:r>
              <w:t>Item</w:t>
            </w:r>
          </w:p>
        </w:tc>
        <w:tc>
          <w:tcPr>
            <w:tcW w:w="659" w:type="pct"/>
            <w:shd w:val="clear" w:color="auto" w:fill="F2F2F2" w:themeFill="background1" w:themeFillShade="F2"/>
          </w:tcPr>
          <w:p w14:paraId="16907FA9" w14:textId="77777777" w:rsidR="00BA1A14" w:rsidRDefault="00BA1A14" w:rsidP="00E62711">
            <w:pPr>
              <w:pStyle w:val="TableHeading"/>
            </w:pPr>
            <w:r>
              <w:t>Category</w:t>
            </w:r>
          </w:p>
        </w:tc>
        <w:tc>
          <w:tcPr>
            <w:tcW w:w="3353" w:type="pct"/>
            <w:shd w:val="clear" w:color="auto" w:fill="F2F2F2" w:themeFill="background1" w:themeFillShade="F2"/>
          </w:tcPr>
          <w:p w14:paraId="407E2347" w14:textId="77777777" w:rsidR="00BA1A14" w:rsidRPr="00511BCB" w:rsidRDefault="00BA1A14" w:rsidP="00E62711">
            <w:pPr>
              <w:pStyle w:val="TableHeading"/>
            </w:pPr>
            <w:r>
              <w:t>Description of change/enhancement</w:t>
            </w:r>
          </w:p>
        </w:tc>
      </w:tr>
      <w:tr w:rsidR="00BA1A14" w:rsidRPr="00511BCB" w14:paraId="6A537CC2" w14:textId="77777777" w:rsidTr="00D52DB1">
        <w:trPr>
          <w:cantSplit/>
        </w:trPr>
        <w:tc>
          <w:tcPr>
            <w:tcW w:w="988" w:type="pct"/>
            <w:shd w:val="clear" w:color="auto" w:fill="F2F2F2" w:themeFill="background1" w:themeFillShade="F2"/>
          </w:tcPr>
          <w:p w14:paraId="4DF9A996" w14:textId="77777777" w:rsidR="00BA1A14" w:rsidRPr="0028049C" w:rsidRDefault="00BA1A14" w:rsidP="00E62711">
            <w:pPr>
              <w:pStyle w:val="TableHeading"/>
            </w:pPr>
            <w:r>
              <w:t>Unit</w:t>
            </w:r>
          </w:p>
        </w:tc>
        <w:tc>
          <w:tcPr>
            <w:tcW w:w="659" w:type="pct"/>
          </w:tcPr>
          <w:p w14:paraId="7DEBB31C" w14:textId="77777777" w:rsidR="00BA1A14" w:rsidRDefault="00BA1A14" w:rsidP="00E62711">
            <w:pPr>
              <w:pStyle w:val="TableHeading"/>
              <w:rPr>
                <w:b w:val="0"/>
              </w:rPr>
            </w:pPr>
            <w:r>
              <w:rPr>
                <w:b w:val="0"/>
              </w:rPr>
              <w:t>Modified</w:t>
            </w:r>
          </w:p>
        </w:tc>
        <w:tc>
          <w:tcPr>
            <w:tcW w:w="3353" w:type="pct"/>
            <w:shd w:val="clear" w:color="auto" w:fill="auto"/>
          </w:tcPr>
          <w:p w14:paraId="56432E49" w14:textId="77777777" w:rsidR="00BA1A14" w:rsidRDefault="00BA1A14" w:rsidP="00E62711">
            <w:pPr>
              <w:pStyle w:val="TableHeading"/>
              <w:rPr>
                <w:b w:val="0"/>
              </w:rPr>
            </w:pPr>
            <w:r>
              <w:rPr>
                <w:b w:val="0"/>
              </w:rPr>
              <w:t>uConst</w:t>
            </w:r>
          </w:p>
        </w:tc>
      </w:tr>
      <w:tr w:rsidR="00BA1A14" w:rsidRPr="00511BCB" w14:paraId="522D49D1" w14:textId="77777777" w:rsidTr="00D52DB1">
        <w:trPr>
          <w:cantSplit/>
        </w:trPr>
        <w:tc>
          <w:tcPr>
            <w:tcW w:w="988" w:type="pct"/>
            <w:shd w:val="clear" w:color="auto" w:fill="F2F2F2" w:themeFill="background1" w:themeFillShade="F2"/>
          </w:tcPr>
          <w:p w14:paraId="1FE6214E" w14:textId="77777777" w:rsidR="00BA1A14" w:rsidRDefault="00BA1A14" w:rsidP="00E62711">
            <w:pPr>
              <w:pStyle w:val="SourceBold"/>
            </w:pPr>
            <w:r>
              <w:t>Const</w:t>
            </w:r>
          </w:p>
          <w:p w14:paraId="5A98665B" w14:textId="77777777" w:rsidR="00BA1A14" w:rsidRPr="0028049C" w:rsidRDefault="00BA1A14" w:rsidP="00E62711">
            <w:pPr>
              <w:pStyle w:val="SourceBold"/>
            </w:pPr>
            <w:r>
              <w:t>UM_SELECTPATIENT</w:t>
            </w:r>
          </w:p>
        </w:tc>
        <w:tc>
          <w:tcPr>
            <w:tcW w:w="659" w:type="pct"/>
          </w:tcPr>
          <w:p w14:paraId="239B93AB" w14:textId="77777777" w:rsidR="00BA1A14" w:rsidRDefault="00BA1A14" w:rsidP="00E62711">
            <w:pPr>
              <w:pStyle w:val="TableHeading"/>
              <w:rPr>
                <w:b w:val="0"/>
              </w:rPr>
            </w:pPr>
            <w:r>
              <w:rPr>
                <w:b w:val="0"/>
              </w:rPr>
              <w:t>New</w:t>
            </w:r>
          </w:p>
        </w:tc>
        <w:tc>
          <w:tcPr>
            <w:tcW w:w="3353" w:type="pct"/>
            <w:shd w:val="clear" w:color="auto" w:fill="auto"/>
          </w:tcPr>
          <w:p w14:paraId="227CBC19" w14:textId="77777777" w:rsidR="00BA1A14" w:rsidRDefault="00BA1A14" w:rsidP="00E62711">
            <w:r w:rsidRPr="00D00FE9">
              <w:t>UM_SELECTPATIENT= (WM_USER + 9700);  // request to select a ptient based on Processed Alerts record</w:t>
            </w:r>
          </w:p>
          <w:p w14:paraId="2648CEAB" w14:textId="77777777" w:rsidR="00BA1A14" w:rsidRDefault="00BA1A14" w:rsidP="00E62711">
            <w:pPr>
              <w:pStyle w:val="TableHeading"/>
              <w:rPr>
                <w:b w:val="0"/>
              </w:rPr>
            </w:pPr>
          </w:p>
        </w:tc>
      </w:tr>
    </w:tbl>
    <w:p w14:paraId="2E75ACA5" w14:textId="77777777" w:rsidR="00BA1A14" w:rsidRDefault="00BA1A14" w:rsidP="00BA1A14">
      <w:pPr>
        <w:pStyle w:val="SourceCode0"/>
      </w:pPr>
    </w:p>
    <w:p w14:paraId="736D07FC" w14:textId="77777777" w:rsidR="00BA1A14" w:rsidRDefault="00BA1A14" w:rsidP="00BA1A14">
      <w:r>
        <w:br w:type="page"/>
      </w:r>
    </w:p>
    <w:p w14:paraId="38D84AC7" w14:textId="77777777" w:rsidR="00BA1A14" w:rsidRDefault="00BA1A14" w:rsidP="00BA1A14">
      <w:pPr>
        <w:pStyle w:val="Heading8"/>
      </w:pPr>
      <w:bookmarkStart w:id="541" w:name="_Toc475621449"/>
      <w:r>
        <w:lastRenderedPageBreak/>
        <w:t>Unit fOptionsPocessedAlerts</w:t>
      </w:r>
      <w:bookmarkEnd w:id="541"/>
    </w:p>
    <w:p w14:paraId="5CB9946D" w14:textId="77777777" w:rsidR="00BA1A14" w:rsidRPr="0085179D" w:rsidRDefault="00BA1A14" w:rsidP="00BA1A14">
      <w:r w:rsidRPr="00902730">
        <w:rPr>
          <w:b/>
        </w:rPr>
        <w:t xml:space="preserve">fOptionsProcessedAlerts </w:t>
      </w:r>
      <w:r>
        <w:t xml:space="preserve">- </w:t>
      </w:r>
      <w:r w:rsidRPr="001E7994">
        <w:t>Class frmOptionsProcessedAlerts created to implement dialog for editing parameters of processed alerts presentation</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171"/>
        <w:gridCol w:w="5603"/>
      </w:tblGrid>
      <w:tr w:rsidR="00BA1A14" w:rsidRPr="002A5954" w14:paraId="2E07B174" w14:textId="77777777" w:rsidTr="00E62711">
        <w:trPr>
          <w:cantSplit/>
          <w:tblHeader/>
        </w:trPr>
        <w:tc>
          <w:tcPr>
            <w:tcW w:w="1459" w:type="pct"/>
            <w:shd w:val="clear" w:color="auto" w:fill="F2F2F2" w:themeFill="background1" w:themeFillShade="F2"/>
          </w:tcPr>
          <w:p w14:paraId="567FF529" w14:textId="77777777" w:rsidR="00BA1A14" w:rsidRPr="002A5954" w:rsidRDefault="00BA1A14" w:rsidP="00E62711">
            <w:r w:rsidRPr="002A5954">
              <w:t>Item</w:t>
            </w:r>
          </w:p>
        </w:tc>
        <w:tc>
          <w:tcPr>
            <w:tcW w:w="612" w:type="pct"/>
            <w:shd w:val="clear" w:color="auto" w:fill="F2F2F2" w:themeFill="background1" w:themeFillShade="F2"/>
          </w:tcPr>
          <w:p w14:paraId="05ECFE64" w14:textId="77777777" w:rsidR="00BA1A14" w:rsidRPr="002A5954" w:rsidRDefault="00BA1A14" w:rsidP="00E62711">
            <w:r w:rsidRPr="002A5954">
              <w:t>Category</w:t>
            </w:r>
          </w:p>
        </w:tc>
        <w:tc>
          <w:tcPr>
            <w:tcW w:w="2929" w:type="pct"/>
            <w:shd w:val="clear" w:color="auto" w:fill="F2F2F2" w:themeFill="background1" w:themeFillShade="F2"/>
          </w:tcPr>
          <w:p w14:paraId="6FE7E34B" w14:textId="77777777" w:rsidR="00BA1A14" w:rsidRPr="002A5954" w:rsidRDefault="00BA1A14" w:rsidP="00E62711">
            <w:r w:rsidRPr="002A5954">
              <w:t>Description of change/enhancement</w:t>
            </w:r>
          </w:p>
        </w:tc>
      </w:tr>
      <w:tr w:rsidR="00BA1A14" w:rsidRPr="00511BCB" w14:paraId="58494EC5" w14:textId="77777777" w:rsidTr="00E62711">
        <w:trPr>
          <w:cantSplit/>
        </w:trPr>
        <w:tc>
          <w:tcPr>
            <w:tcW w:w="1459" w:type="pct"/>
            <w:shd w:val="clear" w:color="auto" w:fill="F2F2F2" w:themeFill="background1" w:themeFillShade="F2"/>
          </w:tcPr>
          <w:p w14:paraId="782F76B2" w14:textId="77777777" w:rsidR="00BA1A14" w:rsidRPr="0028049C" w:rsidRDefault="00BA1A14" w:rsidP="00E62711">
            <w:r>
              <w:t>Unit</w:t>
            </w:r>
          </w:p>
        </w:tc>
        <w:tc>
          <w:tcPr>
            <w:tcW w:w="612" w:type="pct"/>
          </w:tcPr>
          <w:p w14:paraId="4FE97669" w14:textId="77777777" w:rsidR="00BA1A14" w:rsidRPr="002A5954" w:rsidRDefault="00BA1A14" w:rsidP="00E62711">
            <w:r w:rsidRPr="002A5954">
              <w:t>New</w:t>
            </w:r>
          </w:p>
        </w:tc>
        <w:tc>
          <w:tcPr>
            <w:tcW w:w="2929" w:type="pct"/>
            <w:shd w:val="clear" w:color="auto" w:fill="auto"/>
          </w:tcPr>
          <w:p w14:paraId="4A707BC7" w14:textId="77777777" w:rsidR="00BA1A14" w:rsidRDefault="00BA1A14" w:rsidP="00E62711">
            <w:pPr>
              <w:pStyle w:val="SourceBold"/>
            </w:pPr>
            <w:r w:rsidRPr="00182392">
              <w:t>fOptionsProcessedAlerts</w:t>
            </w:r>
          </w:p>
        </w:tc>
      </w:tr>
      <w:tr w:rsidR="00BA1A14" w:rsidRPr="00511BCB" w14:paraId="17779393" w14:textId="77777777" w:rsidTr="00E62711">
        <w:trPr>
          <w:cantSplit/>
        </w:trPr>
        <w:tc>
          <w:tcPr>
            <w:tcW w:w="1459" w:type="pct"/>
            <w:shd w:val="clear" w:color="auto" w:fill="F2F2F2" w:themeFill="background1" w:themeFillShade="F2"/>
          </w:tcPr>
          <w:p w14:paraId="0F5FAE5E" w14:textId="77777777" w:rsidR="00BA1A14" w:rsidRPr="0028049C" w:rsidRDefault="00BA1A14" w:rsidP="00E62711">
            <w:r>
              <w:t>Forms added/modified</w:t>
            </w:r>
          </w:p>
        </w:tc>
        <w:tc>
          <w:tcPr>
            <w:tcW w:w="612" w:type="pct"/>
          </w:tcPr>
          <w:p w14:paraId="64B0F49C" w14:textId="77777777" w:rsidR="00BA1A14" w:rsidRPr="002A5954" w:rsidRDefault="00BA1A14" w:rsidP="00E62711">
            <w:r w:rsidRPr="002A5954">
              <w:t>New</w:t>
            </w:r>
          </w:p>
        </w:tc>
        <w:tc>
          <w:tcPr>
            <w:tcW w:w="2929" w:type="pct"/>
            <w:shd w:val="clear" w:color="auto" w:fill="auto"/>
          </w:tcPr>
          <w:p w14:paraId="73A4E1CE" w14:textId="77777777" w:rsidR="00BA1A14" w:rsidRDefault="00BA1A14" w:rsidP="00E62711">
            <w:pPr>
              <w:pStyle w:val="SourceBold"/>
            </w:pPr>
            <w:r w:rsidRPr="00182392">
              <w:t>TfrmOptionsProcessedAlerts</w:t>
            </w:r>
          </w:p>
        </w:tc>
      </w:tr>
      <w:tr w:rsidR="00BA1A14" w:rsidRPr="00511BCB" w14:paraId="6CD6E5CB" w14:textId="77777777" w:rsidTr="00E62711">
        <w:trPr>
          <w:cantSplit/>
        </w:trPr>
        <w:tc>
          <w:tcPr>
            <w:tcW w:w="1459" w:type="pct"/>
            <w:shd w:val="clear" w:color="auto" w:fill="F2F2F2" w:themeFill="background1" w:themeFillShade="F2"/>
          </w:tcPr>
          <w:p w14:paraId="61652C11" w14:textId="77777777" w:rsidR="00BA1A14" w:rsidRDefault="00BA1A14" w:rsidP="00E62711">
            <w:r>
              <w:t>Component</w:t>
            </w:r>
          </w:p>
        </w:tc>
        <w:tc>
          <w:tcPr>
            <w:tcW w:w="612" w:type="pct"/>
          </w:tcPr>
          <w:p w14:paraId="015874D3" w14:textId="77777777" w:rsidR="00BA1A14" w:rsidRPr="002A5954" w:rsidRDefault="00BA1A14" w:rsidP="00E62711">
            <w:r w:rsidRPr="002A5954">
              <w:t>New</w:t>
            </w:r>
          </w:p>
        </w:tc>
        <w:tc>
          <w:tcPr>
            <w:tcW w:w="2929" w:type="pct"/>
            <w:shd w:val="clear" w:color="auto" w:fill="auto"/>
          </w:tcPr>
          <w:p w14:paraId="398684AA" w14:textId="77777777" w:rsidR="00BA1A14" w:rsidRDefault="00BA1A14" w:rsidP="00E62711">
            <w:r>
              <w:t>Container for Panel1 component</w:t>
            </w:r>
          </w:p>
          <w:p w14:paraId="789C4892" w14:textId="77777777" w:rsidR="00BA1A14" w:rsidRPr="00182392" w:rsidRDefault="00BA1A14" w:rsidP="00E62711">
            <w:pPr>
              <w:pStyle w:val="SourceBold"/>
            </w:pPr>
            <w:r w:rsidRPr="00182392">
              <w:t>pnlBottom: TPanel;</w:t>
            </w:r>
          </w:p>
          <w:p w14:paraId="1E98F40A" w14:textId="77777777" w:rsidR="00BA1A14" w:rsidRPr="00A61408" w:rsidRDefault="00BA1A14" w:rsidP="00E62711">
            <w:pPr>
              <w:pStyle w:val="SourceBold"/>
            </w:pPr>
            <w:r w:rsidRPr="00182392">
              <w:t xml:space="preserve"> </w:t>
            </w:r>
          </w:p>
        </w:tc>
      </w:tr>
      <w:tr w:rsidR="00BA1A14" w:rsidRPr="00511BCB" w14:paraId="364876F0" w14:textId="77777777" w:rsidTr="00E62711">
        <w:trPr>
          <w:cantSplit/>
        </w:trPr>
        <w:tc>
          <w:tcPr>
            <w:tcW w:w="1459" w:type="pct"/>
            <w:shd w:val="clear" w:color="auto" w:fill="F2F2F2" w:themeFill="background1" w:themeFillShade="F2"/>
          </w:tcPr>
          <w:p w14:paraId="0B3A8580" w14:textId="77777777" w:rsidR="00BA1A14" w:rsidRDefault="00BA1A14" w:rsidP="00E62711">
            <w:r>
              <w:t>Component</w:t>
            </w:r>
          </w:p>
        </w:tc>
        <w:tc>
          <w:tcPr>
            <w:tcW w:w="612" w:type="pct"/>
          </w:tcPr>
          <w:p w14:paraId="5F203094" w14:textId="77777777" w:rsidR="00BA1A14" w:rsidRPr="002A5954" w:rsidRDefault="00BA1A14" w:rsidP="00E62711">
            <w:r w:rsidRPr="002A5954">
              <w:t>New</w:t>
            </w:r>
          </w:p>
        </w:tc>
        <w:tc>
          <w:tcPr>
            <w:tcW w:w="2929" w:type="pct"/>
            <w:shd w:val="clear" w:color="auto" w:fill="auto"/>
          </w:tcPr>
          <w:p w14:paraId="70F476A1" w14:textId="77777777" w:rsidR="00BA1A14" w:rsidRDefault="00BA1A14" w:rsidP="00E62711">
            <w:r>
              <w:t>Container for dialog buttons</w:t>
            </w:r>
          </w:p>
          <w:p w14:paraId="6D77E8A9" w14:textId="77777777" w:rsidR="00BA1A14" w:rsidRPr="00182392" w:rsidRDefault="00BA1A14" w:rsidP="00E62711">
            <w:pPr>
              <w:pStyle w:val="SourceBold"/>
            </w:pPr>
            <w:r>
              <w:t>Panel1</w:t>
            </w:r>
            <w:r w:rsidRPr="00182392">
              <w:t>: TPanel;</w:t>
            </w:r>
          </w:p>
          <w:p w14:paraId="2C258412" w14:textId="77777777" w:rsidR="00BA1A14" w:rsidRPr="00A61408" w:rsidRDefault="00BA1A14" w:rsidP="00E62711">
            <w:pPr>
              <w:pStyle w:val="SourceBold"/>
            </w:pPr>
            <w:r w:rsidRPr="00182392">
              <w:t xml:space="preserve"> </w:t>
            </w:r>
          </w:p>
        </w:tc>
      </w:tr>
      <w:tr w:rsidR="00BA1A14" w:rsidRPr="00511BCB" w14:paraId="1D5B1C99" w14:textId="77777777" w:rsidTr="00E62711">
        <w:trPr>
          <w:cantSplit/>
        </w:trPr>
        <w:tc>
          <w:tcPr>
            <w:tcW w:w="1459" w:type="pct"/>
            <w:shd w:val="clear" w:color="auto" w:fill="F2F2F2" w:themeFill="background1" w:themeFillShade="F2"/>
          </w:tcPr>
          <w:p w14:paraId="1507AB35" w14:textId="77777777" w:rsidR="00BA1A14" w:rsidRDefault="00BA1A14" w:rsidP="00E62711">
            <w:r>
              <w:t>Component</w:t>
            </w:r>
          </w:p>
        </w:tc>
        <w:tc>
          <w:tcPr>
            <w:tcW w:w="612" w:type="pct"/>
          </w:tcPr>
          <w:p w14:paraId="623FD7CF" w14:textId="77777777" w:rsidR="00BA1A14" w:rsidRPr="002A5954" w:rsidRDefault="00BA1A14" w:rsidP="00E62711">
            <w:r w:rsidRPr="002A5954">
              <w:t>New</w:t>
            </w:r>
          </w:p>
        </w:tc>
        <w:tc>
          <w:tcPr>
            <w:tcW w:w="2929" w:type="pct"/>
            <w:shd w:val="clear" w:color="auto" w:fill="auto"/>
          </w:tcPr>
          <w:p w14:paraId="46470BF2" w14:textId="77777777" w:rsidR="00BA1A14" w:rsidRDefault="00BA1A14" w:rsidP="00E62711">
            <w:r>
              <w:t>Component is used to visually separate input fields from buttons</w:t>
            </w:r>
          </w:p>
          <w:p w14:paraId="2EA22466" w14:textId="77777777" w:rsidR="00BA1A14" w:rsidRPr="00182392" w:rsidRDefault="00BA1A14" w:rsidP="00E62711">
            <w:pPr>
              <w:pStyle w:val="SourceBold"/>
            </w:pPr>
            <w:r w:rsidRPr="00182392">
              <w:t>bvlBottom: TBevel;</w:t>
            </w:r>
          </w:p>
        </w:tc>
      </w:tr>
      <w:tr w:rsidR="00BA1A14" w:rsidRPr="00511BCB" w14:paraId="379116B8" w14:textId="77777777" w:rsidTr="00E62711">
        <w:trPr>
          <w:cantSplit/>
        </w:trPr>
        <w:tc>
          <w:tcPr>
            <w:tcW w:w="1459" w:type="pct"/>
            <w:shd w:val="clear" w:color="auto" w:fill="F2F2F2" w:themeFill="background1" w:themeFillShade="F2"/>
          </w:tcPr>
          <w:p w14:paraId="4B64CE42" w14:textId="77777777" w:rsidR="00BA1A14" w:rsidRDefault="00BA1A14" w:rsidP="00E62711">
            <w:r>
              <w:t>Component</w:t>
            </w:r>
          </w:p>
        </w:tc>
        <w:tc>
          <w:tcPr>
            <w:tcW w:w="612" w:type="pct"/>
          </w:tcPr>
          <w:p w14:paraId="7549880D" w14:textId="77777777" w:rsidR="00BA1A14" w:rsidRPr="002A5954" w:rsidRDefault="00BA1A14" w:rsidP="00E62711">
            <w:r w:rsidRPr="002A5954">
              <w:t>New</w:t>
            </w:r>
          </w:p>
        </w:tc>
        <w:tc>
          <w:tcPr>
            <w:tcW w:w="2929" w:type="pct"/>
            <w:shd w:val="clear" w:color="auto" w:fill="auto"/>
          </w:tcPr>
          <w:p w14:paraId="20F53EE7" w14:textId="77777777" w:rsidR="00BA1A14" w:rsidRDefault="00BA1A14" w:rsidP="00E62711">
            <w:r>
              <w:t>Button canceling user input</w:t>
            </w:r>
          </w:p>
          <w:p w14:paraId="7B7AF836" w14:textId="77777777" w:rsidR="00BA1A14" w:rsidRPr="00182392" w:rsidRDefault="00BA1A14" w:rsidP="00E62711">
            <w:pPr>
              <w:pStyle w:val="SourceBold"/>
            </w:pPr>
            <w:r w:rsidRPr="00182392">
              <w:t>btnCancel: TButton;</w:t>
            </w:r>
          </w:p>
        </w:tc>
      </w:tr>
      <w:tr w:rsidR="00BA1A14" w:rsidRPr="00511BCB" w14:paraId="02CDE4C4" w14:textId="77777777" w:rsidTr="00E62711">
        <w:trPr>
          <w:cantSplit/>
        </w:trPr>
        <w:tc>
          <w:tcPr>
            <w:tcW w:w="1459" w:type="pct"/>
            <w:shd w:val="clear" w:color="auto" w:fill="F2F2F2" w:themeFill="background1" w:themeFillShade="F2"/>
          </w:tcPr>
          <w:p w14:paraId="54216849" w14:textId="77777777" w:rsidR="00BA1A14" w:rsidRDefault="00BA1A14" w:rsidP="00E62711">
            <w:r>
              <w:t>Component</w:t>
            </w:r>
          </w:p>
        </w:tc>
        <w:tc>
          <w:tcPr>
            <w:tcW w:w="612" w:type="pct"/>
          </w:tcPr>
          <w:p w14:paraId="20AA9163" w14:textId="77777777" w:rsidR="00BA1A14" w:rsidRPr="002A5954" w:rsidRDefault="00BA1A14" w:rsidP="00E62711">
            <w:r w:rsidRPr="002A5954">
              <w:t>New</w:t>
            </w:r>
          </w:p>
        </w:tc>
        <w:tc>
          <w:tcPr>
            <w:tcW w:w="2929" w:type="pct"/>
            <w:shd w:val="clear" w:color="auto" w:fill="auto"/>
          </w:tcPr>
          <w:p w14:paraId="4A9846C6" w14:textId="77777777" w:rsidR="00BA1A14" w:rsidRDefault="00BA1A14" w:rsidP="00E62711">
            <w:r>
              <w:t>Button confirming user input</w:t>
            </w:r>
          </w:p>
          <w:p w14:paraId="4EE00287" w14:textId="77777777" w:rsidR="00BA1A14" w:rsidRPr="00182392" w:rsidRDefault="00BA1A14" w:rsidP="00E62711">
            <w:pPr>
              <w:pStyle w:val="SourceBold"/>
            </w:pPr>
            <w:r w:rsidRPr="00182392">
              <w:t>btnOK: TButton;</w:t>
            </w:r>
          </w:p>
        </w:tc>
      </w:tr>
      <w:tr w:rsidR="00BA1A14" w:rsidRPr="00511BCB" w14:paraId="6C83C158" w14:textId="77777777" w:rsidTr="00E62711">
        <w:trPr>
          <w:cantSplit/>
        </w:trPr>
        <w:tc>
          <w:tcPr>
            <w:tcW w:w="1459" w:type="pct"/>
            <w:shd w:val="clear" w:color="auto" w:fill="F2F2F2" w:themeFill="background1" w:themeFillShade="F2"/>
          </w:tcPr>
          <w:p w14:paraId="2FCDE003" w14:textId="77777777" w:rsidR="00BA1A14" w:rsidRDefault="00BA1A14" w:rsidP="00E62711">
            <w:r>
              <w:t>Component</w:t>
            </w:r>
          </w:p>
        </w:tc>
        <w:tc>
          <w:tcPr>
            <w:tcW w:w="612" w:type="pct"/>
          </w:tcPr>
          <w:p w14:paraId="08179E66" w14:textId="77777777" w:rsidR="00BA1A14" w:rsidRPr="002A5954" w:rsidRDefault="00BA1A14" w:rsidP="00E62711">
            <w:r w:rsidRPr="002A5954">
              <w:t>New</w:t>
            </w:r>
          </w:p>
        </w:tc>
        <w:tc>
          <w:tcPr>
            <w:tcW w:w="2929" w:type="pct"/>
            <w:shd w:val="clear" w:color="auto" w:fill="auto"/>
          </w:tcPr>
          <w:p w14:paraId="0D24683A" w14:textId="77777777" w:rsidR="00BA1A14" w:rsidRDefault="00BA1A14" w:rsidP="00E62711">
            <w:r>
              <w:t>Button restoring the default values of preferences</w:t>
            </w:r>
          </w:p>
          <w:p w14:paraId="48BF4340" w14:textId="77777777" w:rsidR="00BA1A14" w:rsidRPr="00182392" w:rsidRDefault="00BA1A14" w:rsidP="00E62711">
            <w:pPr>
              <w:pStyle w:val="SourceBold"/>
            </w:pPr>
            <w:r w:rsidRPr="00182392">
              <w:t>btnDefaults: TButton;</w:t>
            </w:r>
          </w:p>
        </w:tc>
      </w:tr>
      <w:tr w:rsidR="00BA1A14" w:rsidRPr="00511BCB" w14:paraId="59EBB497" w14:textId="77777777" w:rsidTr="00E62711">
        <w:trPr>
          <w:cantSplit/>
        </w:trPr>
        <w:tc>
          <w:tcPr>
            <w:tcW w:w="1459" w:type="pct"/>
            <w:shd w:val="clear" w:color="auto" w:fill="F2F2F2" w:themeFill="background1" w:themeFillShade="F2"/>
          </w:tcPr>
          <w:p w14:paraId="159D37AB" w14:textId="77777777" w:rsidR="00BA1A14" w:rsidRDefault="00BA1A14" w:rsidP="00E62711">
            <w:r>
              <w:t>Component</w:t>
            </w:r>
          </w:p>
        </w:tc>
        <w:tc>
          <w:tcPr>
            <w:tcW w:w="612" w:type="pct"/>
          </w:tcPr>
          <w:p w14:paraId="4B6D67C6" w14:textId="77777777" w:rsidR="00BA1A14" w:rsidRPr="002A5954" w:rsidRDefault="00BA1A14" w:rsidP="00E62711">
            <w:r w:rsidRPr="002A5954">
              <w:t>New</w:t>
            </w:r>
          </w:p>
        </w:tc>
        <w:tc>
          <w:tcPr>
            <w:tcW w:w="2929" w:type="pct"/>
            <w:shd w:val="clear" w:color="auto" w:fill="auto"/>
          </w:tcPr>
          <w:p w14:paraId="3F32E9CD" w14:textId="77777777" w:rsidR="00BA1A14" w:rsidRDefault="00BA1A14" w:rsidP="00E62711">
            <w:r>
              <w:t>Input field to enter preferred date range (days)</w:t>
            </w:r>
          </w:p>
          <w:p w14:paraId="1F403345" w14:textId="77777777" w:rsidR="00BA1A14" w:rsidRDefault="00BA1A14" w:rsidP="00E62711">
            <w:pPr>
              <w:pStyle w:val="SourceBold"/>
            </w:pPr>
            <w:r w:rsidRPr="00182392">
              <w:t>edDays: TEdit;</w:t>
            </w:r>
          </w:p>
          <w:p w14:paraId="7CFB90B7" w14:textId="77777777" w:rsidR="00BA1A14" w:rsidRPr="00182392" w:rsidRDefault="00BA1A14" w:rsidP="00E62711">
            <w:pPr>
              <w:pStyle w:val="SourceBold"/>
            </w:pPr>
          </w:p>
        </w:tc>
      </w:tr>
      <w:tr w:rsidR="00BA1A14" w:rsidRPr="00511BCB" w14:paraId="6498C47D" w14:textId="77777777" w:rsidTr="00E62711">
        <w:trPr>
          <w:cantSplit/>
        </w:trPr>
        <w:tc>
          <w:tcPr>
            <w:tcW w:w="1459" w:type="pct"/>
            <w:shd w:val="clear" w:color="auto" w:fill="F2F2F2" w:themeFill="background1" w:themeFillShade="F2"/>
          </w:tcPr>
          <w:p w14:paraId="427BE54A" w14:textId="77777777" w:rsidR="00BA1A14" w:rsidRDefault="00BA1A14" w:rsidP="00E62711">
            <w:r>
              <w:t>Component</w:t>
            </w:r>
          </w:p>
        </w:tc>
        <w:tc>
          <w:tcPr>
            <w:tcW w:w="612" w:type="pct"/>
          </w:tcPr>
          <w:p w14:paraId="261818F5" w14:textId="77777777" w:rsidR="00BA1A14" w:rsidRPr="002A5954" w:rsidRDefault="00BA1A14" w:rsidP="00E62711">
            <w:r w:rsidRPr="002A5954">
              <w:t>New</w:t>
            </w:r>
          </w:p>
        </w:tc>
        <w:tc>
          <w:tcPr>
            <w:tcW w:w="2929" w:type="pct"/>
            <w:shd w:val="clear" w:color="auto" w:fill="auto"/>
          </w:tcPr>
          <w:p w14:paraId="05823704" w14:textId="77777777" w:rsidR="00BA1A14" w:rsidRDefault="00BA1A14" w:rsidP="00E62711">
            <w:r>
              <w:t>Input field to enter preferred number of records to review</w:t>
            </w:r>
          </w:p>
          <w:p w14:paraId="6F8536EB" w14:textId="77777777" w:rsidR="00BA1A14" w:rsidRPr="00182392" w:rsidRDefault="00BA1A14" w:rsidP="00E62711">
            <w:pPr>
              <w:pStyle w:val="SourceBold"/>
            </w:pPr>
            <w:r w:rsidRPr="00182392">
              <w:t>edMaxRecords: TEdit;</w:t>
            </w:r>
          </w:p>
        </w:tc>
      </w:tr>
      <w:tr w:rsidR="00BA1A14" w:rsidRPr="00511BCB" w14:paraId="4428E2CC" w14:textId="77777777" w:rsidTr="00E62711">
        <w:trPr>
          <w:cantSplit/>
        </w:trPr>
        <w:tc>
          <w:tcPr>
            <w:tcW w:w="1459" w:type="pct"/>
            <w:shd w:val="clear" w:color="auto" w:fill="F2F2F2" w:themeFill="background1" w:themeFillShade="F2"/>
          </w:tcPr>
          <w:p w14:paraId="53B6D7A2" w14:textId="77777777" w:rsidR="00BA1A14" w:rsidRDefault="00BA1A14" w:rsidP="00E62711">
            <w:r>
              <w:t>Component</w:t>
            </w:r>
          </w:p>
        </w:tc>
        <w:tc>
          <w:tcPr>
            <w:tcW w:w="612" w:type="pct"/>
          </w:tcPr>
          <w:p w14:paraId="287B5518" w14:textId="77777777" w:rsidR="00BA1A14" w:rsidRPr="002A5954" w:rsidRDefault="00BA1A14" w:rsidP="00E62711">
            <w:r w:rsidRPr="002A5954">
              <w:t>New</w:t>
            </w:r>
          </w:p>
        </w:tc>
        <w:tc>
          <w:tcPr>
            <w:tcW w:w="2929" w:type="pct"/>
            <w:shd w:val="clear" w:color="auto" w:fill="auto"/>
          </w:tcPr>
          <w:p w14:paraId="1E7C3B22" w14:textId="77777777" w:rsidR="00BA1A14" w:rsidRDefault="00BA1A14" w:rsidP="00E62711">
            <w:r>
              <w:t>Static text for presentation of the date range. Used by the screen reader</w:t>
            </w:r>
          </w:p>
          <w:p w14:paraId="1EF550C9" w14:textId="77777777" w:rsidR="00BA1A14" w:rsidRPr="00182392" w:rsidRDefault="00BA1A14" w:rsidP="00E62711">
            <w:pPr>
              <w:pStyle w:val="SourceBold"/>
            </w:pPr>
            <w:r w:rsidRPr="00182392">
              <w:t>sTxtLogDays: TVA508StaticText;</w:t>
            </w:r>
          </w:p>
        </w:tc>
      </w:tr>
      <w:tr w:rsidR="00BA1A14" w:rsidRPr="00511BCB" w14:paraId="3EBC5E18" w14:textId="77777777" w:rsidTr="00E62711">
        <w:trPr>
          <w:cantSplit/>
        </w:trPr>
        <w:tc>
          <w:tcPr>
            <w:tcW w:w="1459" w:type="pct"/>
            <w:shd w:val="clear" w:color="auto" w:fill="F2F2F2" w:themeFill="background1" w:themeFillShade="F2"/>
          </w:tcPr>
          <w:p w14:paraId="6F91734A" w14:textId="77777777" w:rsidR="00BA1A14" w:rsidRDefault="00BA1A14" w:rsidP="00E62711">
            <w:r>
              <w:t>Component</w:t>
            </w:r>
          </w:p>
        </w:tc>
        <w:tc>
          <w:tcPr>
            <w:tcW w:w="612" w:type="pct"/>
          </w:tcPr>
          <w:p w14:paraId="3A00CD27" w14:textId="77777777" w:rsidR="00BA1A14" w:rsidRPr="002A5954" w:rsidRDefault="00BA1A14" w:rsidP="00E62711">
            <w:r w:rsidRPr="002A5954">
              <w:t>New</w:t>
            </w:r>
          </w:p>
        </w:tc>
        <w:tc>
          <w:tcPr>
            <w:tcW w:w="2929" w:type="pct"/>
            <w:shd w:val="clear" w:color="auto" w:fill="auto"/>
          </w:tcPr>
          <w:p w14:paraId="4BCB20F7" w14:textId="77777777" w:rsidR="00BA1A14" w:rsidRDefault="00BA1A14" w:rsidP="00E62711">
            <w:r>
              <w:t>Static text for presentation of the number of records to review. Used by the screen reader</w:t>
            </w:r>
          </w:p>
          <w:p w14:paraId="4ABC8EBA" w14:textId="77777777" w:rsidR="00BA1A14" w:rsidRPr="00182392" w:rsidRDefault="00BA1A14" w:rsidP="00E62711">
            <w:pPr>
              <w:pStyle w:val="SourceBold"/>
            </w:pPr>
            <w:r w:rsidRPr="00182392">
              <w:t>sTxtMaxRecords: TVA508StaticText;</w:t>
            </w:r>
          </w:p>
        </w:tc>
      </w:tr>
      <w:tr w:rsidR="00BA1A14" w:rsidRPr="00511BCB" w14:paraId="4CABCEE0" w14:textId="77777777" w:rsidTr="00E62711">
        <w:trPr>
          <w:cantSplit/>
        </w:trPr>
        <w:tc>
          <w:tcPr>
            <w:tcW w:w="1459" w:type="pct"/>
            <w:shd w:val="clear" w:color="auto" w:fill="F2F2F2" w:themeFill="background1" w:themeFillShade="F2"/>
          </w:tcPr>
          <w:p w14:paraId="5B72A778" w14:textId="77777777" w:rsidR="00BA1A14" w:rsidRPr="00761140" w:rsidRDefault="00BA1A14" w:rsidP="00E62711">
            <w:r w:rsidRPr="00761140">
              <w:t>Event Handler</w:t>
            </w:r>
          </w:p>
        </w:tc>
        <w:tc>
          <w:tcPr>
            <w:tcW w:w="612" w:type="pct"/>
          </w:tcPr>
          <w:p w14:paraId="588F7DE2" w14:textId="77777777" w:rsidR="00BA1A14" w:rsidRDefault="00BA1A14" w:rsidP="00E62711">
            <w:r w:rsidRPr="00761140">
              <w:t>New</w:t>
            </w:r>
          </w:p>
        </w:tc>
        <w:tc>
          <w:tcPr>
            <w:tcW w:w="2929" w:type="pct"/>
            <w:shd w:val="clear" w:color="auto" w:fill="auto"/>
          </w:tcPr>
          <w:p w14:paraId="13DD3865" w14:textId="77777777" w:rsidR="00BA1A14" w:rsidRDefault="00BA1A14" w:rsidP="00E62711">
            <w:r>
              <w:t>Procedure validating the user input.</w:t>
            </w:r>
          </w:p>
          <w:p w14:paraId="28C946BF" w14:textId="77777777" w:rsidR="00BA1A14" w:rsidRDefault="00BA1A14" w:rsidP="00E62711">
            <w:pPr>
              <w:pStyle w:val="SourceBold"/>
            </w:pPr>
            <w:r w:rsidRPr="0029412D">
              <w:t>procedure FormCloseQuery(Sender: TObject; var CanClose: Boolean);</w:t>
            </w:r>
          </w:p>
        </w:tc>
      </w:tr>
      <w:tr w:rsidR="00BA1A14" w:rsidRPr="00511BCB" w14:paraId="0FE8AD1C" w14:textId="77777777" w:rsidTr="00E62711">
        <w:trPr>
          <w:cantSplit/>
        </w:trPr>
        <w:tc>
          <w:tcPr>
            <w:tcW w:w="1459" w:type="pct"/>
            <w:shd w:val="clear" w:color="auto" w:fill="F2F2F2" w:themeFill="background1" w:themeFillShade="F2"/>
          </w:tcPr>
          <w:p w14:paraId="762C37C5" w14:textId="77777777" w:rsidR="00BA1A14" w:rsidRDefault="00BA1A14" w:rsidP="00E62711">
            <w:r>
              <w:t>Event Handler</w:t>
            </w:r>
          </w:p>
        </w:tc>
        <w:tc>
          <w:tcPr>
            <w:tcW w:w="612" w:type="pct"/>
          </w:tcPr>
          <w:p w14:paraId="19647CF3" w14:textId="77777777" w:rsidR="00BA1A14" w:rsidRPr="002A5954" w:rsidRDefault="00BA1A14" w:rsidP="00E62711">
            <w:r w:rsidRPr="002A5954">
              <w:t>New</w:t>
            </w:r>
          </w:p>
        </w:tc>
        <w:tc>
          <w:tcPr>
            <w:tcW w:w="2929" w:type="pct"/>
            <w:shd w:val="clear" w:color="auto" w:fill="auto"/>
          </w:tcPr>
          <w:p w14:paraId="3F1A3DD6" w14:textId="77777777" w:rsidR="00BA1A14" w:rsidRDefault="00BA1A14" w:rsidP="00E62711">
            <w:r>
              <w:t>Procedure processes the “Set Defaults” button click</w:t>
            </w:r>
          </w:p>
          <w:p w14:paraId="6CC30020" w14:textId="77777777" w:rsidR="00BA1A14" w:rsidRPr="00A61408" w:rsidRDefault="00BA1A14" w:rsidP="00E62711">
            <w:pPr>
              <w:pStyle w:val="SourceBold"/>
            </w:pPr>
            <w:r w:rsidRPr="00182392">
              <w:t>procedure btnDefaultsClick(Sender: TObject);</w:t>
            </w:r>
          </w:p>
        </w:tc>
      </w:tr>
      <w:tr w:rsidR="00BA1A14" w:rsidRPr="00511BCB" w14:paraId="7E8207FF" w14:textId="77777777" w:rsidTr="00E62711">
        <w:trPr>
          <w:cantSplit/>
        </w:trPr>
        <w:tc>
          <w:tcPr>
            <w:tcW w:w="1459" w:type="pct"/>
            <w:shd w:val="clear" w:color="auto" w:fill="F2F2F2" w:themeFill="background1" w:themeFillShade="F2"/>
          </w:tcPr>
          <w:p w14:paraId="6C45CAC9" w14:textId="77777777" w:rsidR="00BA1A14" w:rsidRDefault="00BA1A14" w:rsidP="00E62711">
            <w:r>
              <w:t>Properties</w:t>
            </w:r>
          </w:p>
        </w:tc>
        <w:tc>
          <w:tcPr>
            <w:tcW w:w="612" w:type="pct"/>
          </w:tcPr>
          <w:p w14:paraId="4C816306" w14:textId="77777777" w:rsidR="00BA1A14" w:rsidRPr="002A5954" w:rsidRDefault="00BA1A14" w:rsidP="00E62711">
            <w:r w:rsidRPr="002A5954">
              <w:t>New</w:t>
            </w:r>
          </w:p>
        </w:tc>
        <w:tc>
          <w:tcPr>
            <w:tcW w:w="2929" w:type="pct"/>
            <w:shd w:val="clear" w:color="auto" w:fill="auto"/>
          </w:tcPr>
          <w:p w14:paraId="1AC0CD80" w14:textId="77777777" w:rsidR="00BA1A14" w:rsidRDefault="00BA1A14" w:rsidP="00E62711">
            <w:r>
              <w:t>Property for string representing preferences on server</w:t>
            </w:r>
          </w:p>
          <w:p w14:paraId="719865B0" w14:textId="77777777" w:rsidR="00BA1A14" w:rsidRPr="00A61408" w:rsidRDefault="00BA1A14" w:rsidP="00E62711">
            <w:pPr>
              <w:pStyle w:val="SourceBold"/>
            </w:pPr>
            <w:r w:rsidRPr="00182392">
              <w:t>property Info:String read getInfo write setInfo;</w:t>
            </w:r>
          </w:p>
        </w:tc>
      </w:tr>
      <w:tr w:rsidR="00BA1A14" w:rsidRPr="00511BCB" w14:paraId="37B0D5CF" w14:textId="77777777" w:rsidTr="00E62711">
        <w:trPr>
          <w:cantSplit/>
        </w:trPr>
        <w:tc>
          <w:tcPr>
            <w:tcW w:w="1459" w:type="pct"/>
            <w:shd w:val="clear" w:color="auto" w:fill="F2F2F2" w:themeFill="background1" w:themeFillShade="F2"/>
          </w:tcPr>
          <w:p w14:paraId="5D79B39A" w14:textId="77777777" w:rsidR="00BA1A14" w:rsidRDefault="00BA1A14" w:rsidP="00E62711">
            <w:r>
              <w:t>Method(s) added</w:t>
            </w:r>
          </w:p>
        </w:tc>
        <w:tc>
          <w:tcPr>
            <w:tcW w:w="612" w:type="pct"/>
          </w:tcPr>
          <w:p w14:paraId="20EBFF6D" w14:textId="77777777" w:rsidR="00BA1A14" w:rsidRPr="002A5954" w:rsidRDefault="00BA1A14" w:rsidP="00E62711">
            <w:r>
              <w:t>New</w:t>
            </w:r>
          </w:p>
        </w:tc>
        <w:tc>
          <w:tcPr>
            <w:tcW w:w="2929" w:type="pct"/>
            <w:shd w:val="clear" w:color="auto" w:fill="auto"/>
          </w:tcPr>
          <w:p w14:paraId="18B2C254" w14:textId="77777777" w:rsidR="00BA1A14" w:rsidRPr="00182392" w:rsidRDefault="00BA1A14" w:rsidP="00E62711">
            <w:pPr>
              <w:pStyle w:val="SourceBold"/>
            </w:pPr>
            <w:r w:rsidRPr="00182392">
              <w:t>private</w:t>
            </w:r>
          </w:p>
          <w:p w14:paraId="1CD5E02B" w14:textId="77777777" w:rsidR="00BA1A14" w:rsidRPr="00182392" w:rsidRDefault="00BA1A14" w:rsidP="00E62711">
            <w:pPr>
              <w:pStyle w:val="SourceBold"/>
            </w:pPr>
            <w:r w:rsidRPr="00182392">
              <w:t xml:space="preserve">    procedure setDefaults;</w:t>
            </w:r>
          </w:p>
          <w:p w14:paraId="54058851" w14:textId="77777777" w:rsidR="00BA1A14" w:rsidRPr="00182392" w:rsidRDefault="00BA1A14" w:rsidP="00E62711">
            <w:pPr>
              <w:pStyle w:val="SourceBold"/>
            </w:pPr>
            <w:r w:rsidRPr="00182392">
              <w:t xml:space="preserve">    procedure setInfo(aValue:String);</w:t>
            </w:r>
          </w:p>
          <w:p w14:paraId="734B7C31" w14:textId="77777777" w:rsidR="00BA1A14" w:rsidRPr="00182392" w:rsidRDefault="00BA1A14" w:rsidP="00E62711">
            <w:pPr>
              <w:pStyle w:val="SourceBold"/>
            </w:pPr>
            <w:r w:rsidRPr="00182392">
              <w:t xml:space="preserve">    function getInfo:String;</w:t>
            </w:r>
          </w:p>
          <w:p w14:paraId="31E84BCD" w14:textId="77777777" w:rsidR="00BA1A14" w:rsidRPr="001E7994" w:rsidRDefault="00BA1A14" w:rsidP="00E62711">
            <w:pPr>
              <w:pStyle w:val="SourceBold"/>
            </w:pPr>
            <w:r w:rsidRPr="00182392">
              <w:t xml:space="preserve">    procedure Init508;</w:t>
            </w:r>
          </w:p>
        </w:tc>
      </w:tr>
      <w:tr w:rsidR="00BA1A14" w:rsidRPr="00511BCB" w14:paraId="1B98DB27" w14:textId="77777777" w:rsidTr="00E62711">
        <w:trPr>
          <w:cantSplit/>
        </w:trPr>
        <w:tc>
          <w:tcPr>
            <w:tcW w:w="1459" w:type="pct"/>
            <w:shd w:val="clear" w:color="auto" w:fill="F2F2F2" w:themeFill="background1" w:themeFillShade="F2"/>
          </w:tcPr>
          <w:p w14:paraId="160733FA" w14:textId="77777777" w:rsidR="00BA1A14" w:rsidRDefault="00BA1A14" w:rsidP="00E62711">
            <w:r>
              <w:t>Unit(s) references added</w:t>
            </w:r>
          </w:p>
        </w:tc>
        <w:tc>
          <w:tcPr>
            <w:tcW w:w="612" w:type="pct"/>
          </w:tcPr>
          <w:p w14:paraId="2D61C621" w14:textId="77777777" w:rsidR="00BA1A14" w:rsidRPr="002A5954" w:rsidRDefault="00BA1A14" w:rsidP="00E62711">
            <w:r w:rsidRPr="002A5954">
              <w:t>New</w:t>
            </w:r>
          </w:p>
        </w:tc>
        <w:tc>
          <w:tcPr>
            <w:tcW w:w="2929" w:type="pct"/>
            <w:shd w:val="clear" w:color="auto" w:fill="auto"/>
          </w:tcPr>
          <w:p w14:paraId="1AFA9E55" w14:textId="77777777" w:rsidR="00BA1A14" w:rsidRPr="00A61408" w:rsidRDefault="00BA1A14" w:rsidP="00E62711">
            <w:pPr>
              <w:pStyle w:val="SourceBold"/>
            </w:pPr>
            <w:r w:rsidRPr="00182392">
              <w:t>rOptions, uOptions, rCore  , VAUtils ;</w:t>
            </w:r>
          </w:p>
        </w:tc>
      </w:tr>
      <w:tr w:rsidR="00BA1A14" w:rsidRPr="00511BCB" w14:paraId="1B21258A" w14:textId="77777777" w:rsidTr="00E62711">
        <w:trPr>
          <w:cantSplit/>
        </w:trPr>
        <w:tc>
          <w:tcPr>
            <w:tcW w:w="1459" w:type="pct"/>
            <w:shd w:val="clear" w:color="auto" w:fill="F2F2F2" w:themeFill="background1" w:themeFillShade="F2"/>
          </w:tcPr>
          <w:p w14:paraId="521C2A74" w14:textId="77777777" w:rsidR="00BA1A14" w:rsidRDefault="00BA1A14" w:rsidP="00E62711">
            <w:r>
              <w:t>Unit variables defined in Interface section</w:t>
            </w:r>
          </w:p>
        </w:tc>
        <w:tc>
          <w:tcPr>
            <w:tcW w:w="612" w:type="pct"/>
          </w:tcPr>
          <w:p w14:paraId="1D958254" w14:textId="77777777" w:rsidR="00BA1A14" w:rsidRPr="002A5954" w:rsidRDefault="00BA1A14" w:rsidP="00E62711">
            <w:r>
              <w:t>New</w:t>
            </w:r>
          </w:p>
        </w:tc>
        <w:tc>
          <w:tcPr>
            <w:tcW w:w="2929" w:type="pct"/>
            <w:shd w:val="clear" w:color="auto" w:fill="auto"/>
          </w:tcPr>
          <w:p w14:paraId="0BB5905C" w14:textId="77777777" w:rsidR="00BA1A14" w:rsidRDefault="00BA1A14" w:rsidP="00E62711">
            <w:pPr>
              <w:pStyle w:val="SourceBold"/>
            </w:pPr>
            <w:r>
              <w:t>var</w:t>
            </w:r>
          </w:p>
          <w:p w14:paraId="4F6FC39B" w14:textId="77777777" w:rsidR="00BA1A14" w:rsidRDefault="00BA1A14" w:rsidP="00E62711">
            <w:pPr>
              <w:pStyle w:val="SourceBold"/>
            </w:pPr>
            <w:r>
              <w:t xml:space="preserve">  frmOptionsProcessedAlerts: TfrmOptionsProcessedAlerts;</w:t>
            </w:r>
          </w:p>
          <w:p w14:paraId="0DAFF544" w14:textId="77777777" w:rsidR="00BA1A14" w:rsidRDefault="00BA1A14" w:rsidP="00E62711">
            <w:pPr>
              <w:pStyle w:val="SourceBold"/>
            </w:pPr>
            <w:r>
              <w:t xml:space="preserve">  paLogDaysMax: Real;</w:t>
            </w:r>
          </w:p>
          <w:p w14:paraId="3260F105" w14:textId="77777777" w:rsidR="00BA1A14" w:rsidRDefault="00BA1A14" w:rsidP="00E62711">
            <w:pPr>
              <w:pStyle w:val="SourceBold"/>
            </w:pPr>
            <w:r>
              <w:t xml:space="preserve">  paLogDays: Real;</w:t>
            </w:r>
          </w:p>
          <w:p w14:paraId="4C0B12F3" w14:textId="77777777" w:rsidR="00BA1A14" w:rsidRDefault="00BA1A14" w:rsidP="00E62711">
            <w:pPr>
              <w:pStyle w:val="SourceBold"/>
            </w:pPr>
            <w:r>
              <w:t xml:space="preserve">  paLogRecordsMax: Integer;</w:t>
            </w:r>
          </w:p>
          <w:p w14:paraId="5FE2CEB7" w14:textId="77777777" w:rsidR="00BA1A14" w:rsidRPr="00182392" w:rsidRDefault="00BA1A14" w:rsidP="00E62711">
            <w:pPr>
              <w:pStyle w:val="SourceBold"/>
            </w:pPr>
          </w:p>
        </w:tc>
      </w:tr>
      <w:tr w:rsidR="00BA1A14" w:rsidRPr="00511BCB" w14:paraId="4DF67EFD" w14:textId="77777777" w:rsidTr="00E62711">
        <w:trPr>
          <w:cantSplit/>
        </w:trPr>
        <w:tc>
          <w:tcPr>
            <w:tcW w:w="1459" w:type="pct"/>
            <w:shd w:val="clear" w:color="auto" w:fill="F2F2F2" w:themeFill="background1" w:themeFillShade="F2"/>
          </w:tcPr>
          <w:p w14:paraId="61A9D78D" w14:textId="77777777" w:rsidR="00BA1A14" w:rsidRDefault="00BA1A14" w:rsidP="00E62711">
            <w:r>
              <w:lastRenderedPageBreak/>
              <w:t>Unit method  defined in Interface section</w:t>
            </w:r>
          </w:p>
        </w:tc>
        <w:tc>
          <w:tcPr>
            <w:tcW w:w="612" w:type="pct"/>
          </w:tcPr>
          <w:p w14:paraId="4BBF33CF" w14:textId="77777777" w:rsidR="00BA1A14" w:rsidRPr="002A5954" w:rsidRDefault="00BA1A14" w:rsidP="00E62711">
            <w:r>
              <w:t>New</w:t>
            </w:r>
          </w:p>
        </w:tc>
        <w:tc>
          <w:tcPr>
            <w:tcW w:w="2929" w:type="pct"/>
            <w:shd w:val="clear" w:color="auto" w:fill="auto"/>
          </w:tcPr>
          <w:p w14:paraId="01336225" w14:textId="77777777" w:rsidR="00BA1A14" w:rsidRDefault="00BA1A14" w:rsidP="00E62711">
            <w:r>
              <w:t xml:space="preserve">Function opens Processed Alerts Preferences dialog to allow user update values od processed alert review. </w:t>
            </w:r>
          </w:p>
          <w:p w14:paraId="2B48E608" w14:textId="77777777" w:rsidR="00BA1A14" w:rsidRDefault="00BA1A14" w:rsidP="00E62711">
            <w:pPr>
              <w:pStyle w:val="SourceBold"/>
            </w:pPr>
            <w:r>
              <w:t>function UpdateProcessedAlertsPreferences(aTopValue,aLeftValue:Integer):Integer;</w:t>
            </w:r>
          </w:p>
          <w:p w14:paraId="26AD8A6A" w14:textId="77777777" w:rsidR="00BA1A14" w:rsidRDefault="00BA1A14" w:rsidP="00E62711">
            <w:pPr>
              <w:pStyle w:val="SourceBold"/>
            </w:pPr>
            <w:r>
              <w:t>begin</w:t>
            </w:r>
          </w:p>
          <w:p w14:paraId="6AA3CAC0" w14:textId="77777777" w:rsidR="00BA1A14" w:rsidRDefault="00BA1A14" w:rsidP="00E62711">
            <w:pPr>
              <w:pStyle w:val="SourceBold"/>
            </w:pPr>
            <w:r>
              <w:t xml:space="preserve">  setPaSiteDefaults;</w:t>
            </w:r>
          </w:p>
          <w:p w14:paraId="28A61FD3" w14:textId="77777777" w:rsidR="00BA1A14" w:rsidRDefault="00BA1A14" w:rsidP="00E62711">
            <w:pPr>
              <w:pStyle w:val="SourceBold"/>
            </w:pPr>
          </w:p>
          <w:p w14:paraId="081FAB63" w14:textId="77777777" w:rsidR="00BA1A14" w:rsidRDefault="00BA1A14" w:rsidP="00E62711">
            <w:pPr>
              <w:pStyle w:val="SourceBold"/>
            </w:pPr>
            <w:r>
              <w:t xml:space="preserve">  frmOptionsProcessedAlerts := TfrmOptionsProcessedAlerts.Create(Application);</w:t>
            </w:r>
          </w:p>
          <w:p w14:paraId="41FE9E40" w14:textId="77777777" w:rsidR="00BA1A14" w:rsidRDefault="00BA1A14" w:rsidP="00E62711">
            <w:pPr>
              <w:pStyle w:val="SourceBold"/>
            </w:pPr>
          </w:p>
          <w:p w14:paraId="6009DA4F" w14:textId="77777777" w:rsidR="00BA1A14" w:rsidRDefault="00BA1A14" w:rsidP="00E62711">
            <w:pPr>
              <w:pStyle w:val="SourceBold"/>
            </w:pPr>
            <w:r>
              <w:t xml:space="preserve">  try</w:t>
            </w:r>
          </w:p>
          <w:p w14:paraId="7508F977" w14:textId="77777777" w:rsidR="00BA1A14" w:rsidRDefault="00BA1A14" w:rsidP="00E62711">
            <w:pPr>
              <w:pStyle w:val="SourceBold"/>
            </w:pPr>
            <w:r>
              <w:t xml:space="preserve">    with frmOptionsProcessedAlerts do</w:t>
            </w:r>
          </w:p>
          <w:p w14:paraId="7457323A" w14:textId="77777777" w:rsidR="00BA1A14" w:rsidRDefault="00BA1A14" w:rsidP="00E62711">
            <w:pPr>
              <w:pStyle w:val="SourceBold"/>
            </w:pPr>
            <w:r>
              <w:t xml:space="preserve">    begin</w:t>
            </w:r>
          </w:p>
          <w:p w14:paraId="502EDFC5" w14:textId="77777777" w:rsidR="00BA1A14" w:rsidRDefault="00BA1A14" w:rsidP="00E62711">
            <w:pPr>
              <w:pStyle w:val="SourceBold"/>
            </w:pPr>
            <w:r>
              <w:t xml:space="preserve">      if (aTopValue &lt; 0) or (aLeftValue &lt; 0) then</w:t>
            </w:r>
          </w:p>
          <w:p w14:paraId="314B566B" w14:textId="77777777" w:rsidR="00BA1A14" w:rsidRDefault="00BA1A14" w:rsidP="00E62711">
            <w:pPr>
              <w:pStyle w:val="SourceBold"/>
            </w:pPr>
            <w:r>
              <w:t xml:space="preserve">        Position := poScreenCenter</w:t>
            </w:r>
          </w:p>
          <w:p w14:paraId="323F1625" w14:textId="77777777" w:rsidR="00BA1A14" w:rsidRDefault="00BA1A14" w:rsidP="00E62711">
            <w:pPr>
              <w:pStyle w:val="SourceBold"/>
            </w:pPr>
            <w:r>
              <w:t xml:space="preserve">      else</w:t>
            </w:r>
          </w:p>
          <w:p w14:paraId="39416A06" w14:textId="77777777" w:rsidR="00BA1A14" w:rsidRDefault="00BA1A14" w:rsidP="00E62711">
            <w:pPr>
              <w:pStyle w:val="SourceBold"/>
            </w:pPr>
            <w:r>
              <w:t xml:space="preserve">      begin</w:t>
            </w:r>
          </w:p>
          <w:p w14:paraId="1D8D4731" w14:textId="77777777" w:rsidR="00BA1A14" w:rsidRDefault="00BA1A14" w:rsidP="00E62711">
            <w:pPr>
              <w:pStyle w:val="SourceBold"/>
            </w:pPr>
            <w:r>
              <w:t xml:space="preserve">        Position := poDesigned;</w:t>
            </w:r>
          </w:p>
          <w:p w14:paraId="4FF0E290" w14:textId="77777777" w:rsidR="00BA1A14" w:rsidRDefault="00BA1A14" w:rsidP="00E62711">
            <w:pPr>
              <w:pStyle w:val="SourceBold"/>
            </w:pPr>
            <w:r>
              <w:t xml:space="preserve">        Top := aTopvalue;</w:t>
            </w:r>
          </w:p>
          <w:p w14:paraId="67309E41" w14:textId="77777777" w:rsidR="00BA1A14" w:rsidRDefault="00BA1A14" w:rsidP="00E62711">
            <w:pPr>
              <w:pStyle w:val="SourceBold"/>
            </w:pPr>
            <w:r>
              <w:t xml:space="preserve">        Left := aLeftvalue;</w:t>
            </w:r>
          </w:p>
          <w:p w14:paraId="4F340BB0" w14:textId="77777777" w:rsidR="00BA1A14" w:rsidRDefault="00BA1A14" w:rsidP="00E62711">
            <w:pPr>
              <w:pStyle w:val="SourceBold"/>
            </w:pPr>
            <w:r>
              <w:t xml:space="preserve">      end;</w:t>
            </w:r>
          </w:p>
          <w:p w14:paraId="1AB1443E" w14:textId="77777777" w:rsidR="00BA1A14" w:rsidRDefault="00BA1A14" w:rsidP="00E62711">
            <w:pPr>
              <w:pStyle w:val="SourceBold"/>
            </w:pPr>
          </w:p>
          <w:p w14:paraId="1D93C82E" w14:textId="77777777" w:rsidR="00BA1A14" w:rsidRDefault="00BA1A14" w:rsidP="00E62711">
            <w:pPr>
              <w:pStyle w:val="SourceBold"/>
            </w:pPr>
            <w:r>
              <w:t xml:space="preserve">      Init508;</w:t>
            </w:r>
          </w:p>
          <w:p w14:paraId="49735564" w14:textId="77777777" w:rsidR="00BA1A14" w:rsidRDefault="00BA1A14" w:rsidP="00E62711">
            <w:pPr>
              <w:pStyle w:val="SourceBold"/>
            </w:pPr>
            <w:r>
              <w:t xml:space="preserve">      ResizeAnchoredFormToFont(frmOptionsProcessedAlerts);</w:t>
            </w:r>
          </w:p>
          <w:p w14:paraId="689FBE82" w14:textId="77777777" w:rsidR="00BA1A14" w:rsidRDefault="00BA1A14" w:rsidP="00E62711">
            <w:pPr>
              <w:pStyle w:val="SourceBold"/>
            </w:pPr>
            <w:r>
              <w:t xml:space="preserve">      setInfo(getProcessedAlertsInfo);</w:t>
            </w:r>
          </w:p>
          <w:p w14:paraId="535C719E" w14:textId="77777777" w:rsidR="00BA1A14" w:rsidRDefault="00BA1A14" w:rsidP="00E62711">
            <w:pPr>
              <w:pStyle w:val="SourceBold"/>
            </w:pPr>
            <w:r>
              <w:t xml:space="preserve">      Result := ShowModal;</w:t>
            </w:r>
          </w:p>
          <w:p w14:paraId="1C7FA5EC" w14:textId="77777777" w:rsidR="00BA1A14" w:rsidRDefault="00BA1A14" w:rsidP="00E62711">
            <w:pPr>
              <w:pStyle w:val="SourceBold"/>
            </w:pPr>
            <w:r>
              <w:t xml:space="preserve">      if Result &lt;&gt; mrCancel then</w:t>
            </w:r>
          </w:p>
          <w:p w14:paraId="680D1B4F" w14:textId="77777777" w:rsidR="00BA1A14" w:rsidRDefault="00BA1A14" w:rsidP="00E62711">
            <w:pPr>
              <w:pStyle w:val="SourceBold"/>
            </w:pPr>
            <w:r>
              <w:t xml:space="preserve">        begin</w:t>
            </w:r>
          </w:p>
          <w:p w14:paraId="59DD97F7" w14:textId="77777777" w:rsidR="00BA1A14" w:rsidRDefault="00BA1A14" w:rsidP="00E62711">
            <w:pPr>
              <w:pStyle w:val="SourceBold"/>
            </w:pPr>
            <w:r>
              <w:t xml:space="preserve">          paLogDays := StrToFloatDef(edDays.Text,paLogDays);  // save new values in unit var</w:t>
            </w:r>
          </w:p>
          <w:p w14:paraId="251BB8A5" w14:textId="77777777" w:rsidR="00BA1A14" w:rsidRDefault="00BA1A14" w:rsidP="00E62711">
            <w:pPr>
              <w:pStyle w:val="SourceBold"/>
            </w:pPr>
            <w:r>
              <w:t xml:space="preserve">          paLogRecordsMax := StrToIntDef(edMaxRecords.Text,paLogRecordsMax);  // save new values in unit var</w:t>
            </w:r>
          </w:p>
          <w:p w14:paraId="33876A95" w14:textId="77777777" w:rsidR="00BA1A14" w:rsidRDefault="00BA1A14" w:rsidP="00E62711">
            <w:pPr>
              <w:pStyle w:val="SourceBold"/>
            </w:pPr>
            <w:r>
              <w:t xml:space="preserve">        end;</w:t>
            </w:r>
          </w:p>
          <w:p w14:paraId="6D10AB65" w14:textId="77777777" w:rsidR="00BA1A14" w:rsidRDefault="00BA1A14" w:rsidP="00E62711">
            <w:pPr>
              <w:pStyle w:val="SourceBold"/>
            </w:pPr>
            <w:r>
              <w:t xml:space="preserve">    end;</w:t>
            </w:r>
          </w:p>
          <w:p w14:paraId="338C36A8" w14:textId="77777777" w:rsidR="00BA1A14" w:rsidRDefault="00BA1A14" w:rsidP="00E62711">
            <w:pPr>
              <w:pStyle w:val="SourceBold"/>
            </w:pPr>
            <w:r>
              <w:t xml:space="preserve">  finally</w:t>
            </w:r>
          </w:p>
          <w:p w14:paraId="25199357" w14:textId="77777777" w:rsidR="00BA1A14" w:rsidRDefault="00BA1A14" w:rsidP="00E62711">
            <w:pPr>
              <w:pStyle w:val="SourceBold"/>
            </w:pPr>
            <w:r>
              <w:t xml:space="preserve">    frmOptionsProcessedAlerts.Release;</w:t>
            </w:r>
          </w:p>
          <w:p w14:paraId="61362EF2" w14:textId="77777777" w:rsidR="00BA1A14" w:rsidRDefault="00BA1A14" w:rsidP="00E62711">
            <w:pPr>
              <w:pStyle w:val="SourceBold"/>
            </w:pPr>
            <w:r>
              <w:t xml:space="preserve">    frmOptionsProcessedAlerts := nil;</w:t>
            </w:r>
          </w:p>
          <w:p w14:paraId="76B3D88C" w14:textId="77777777" w:rsidR="00BA1A14" w:rsidRDefault="00BA1A14" w:rsidP="00E62711">
            <w:pPr>
              <w:pStyle w:val="SourceBold"/>
            </w:pPr>
            <w:r>
              <w:t xml:space="preserve">  end;</w:t>
            </w:r>
          </w:p>
          <w:p w14:paraId="6C875C82" w14:textId="77777777" w:rsidR="00BA1A14" w:rsidRDefault="00BA1A14" w:rsidP="00E62711">
            <w:pPr>
              <w:pStyle w:val="SourceBold"/>
            </w:pPr>
            <w:r>
              <w:t>end;</w:t>
            </w:r>
          </w:p>
          <w:p w14:paraId="1FF4C590" w14:textId="77777777" w:rsidR="00BA1A14" w:rsidRDefault="00BA1A14" w:rsidP="00E62711">
            <w:pPr>
              <w:pStyle w:val="SourceBold"/>
            </w:pPr>
          </w:p>
          <w:p w14:paraId="0C4BF32B" w14:textId="77777777" w:rsidR="00BA1A14" w:rsidRDefault="00BA1A14" w:rsidP="00E62711">
            <w:pPr>
              <w:pStyle w:val="SourceBold"/>
            </w:pPr>
          </w:p>
          <w:p w14:paraId="58BC6188" w14:textId="77777777" w:rsidR="00BA1A14" w:rsidRPr="00182392" w:rsidRDefault="00BA1A14" w:rsidP="00E62711">
            <w:pPr>
              <w:pStyle w:val="SourceBold"/>
            </w:pPr>
          </w:p>
        </w:tc>
      </w:tr>
      <w:tr w:rsidR="00BA1A14" w:rsidRPr="00511BCB" w14:paraId="131D15F8" w14:textId="77777777" w:rsidTr="00E62711">
        <w:trPr>
          <w:cantSplit/>
        </w:trPr>
        <w:tc>
          <w:tcPr>
            <w:tcW w:w="1459" w:type="pct"/>
            <w:shd w:val="clear" w:color="auto" w:fill="F2F2F2" w:themeFill="background1" w:themeFillShade="F2"/>
          </w:tcPr>
          <w:p w14:paraId="04728EEC" w14:textId="77777777" w:rsidR="00BA1A14" w:rsidRDefault="00BA1A14" w:rsidP="00E62711">
            <w:r>
              <w:t>Unit method defined in Interface section</w:t>
            </w:r>
          </w:p>
        </w:tc>
        <w:tc>
          <w:tcPr>
            <w:tcW w:w="612" w:type="pct"/>
          </w:tcPr>
          <w:p w14:paraId="39E1B380" w14:textId="77777777" w:rsidR="00BA1A14" w:rsidRDefault="00BA1A14" w:rsidP="00E62711">
            <w:r>
              <w:t>New</w:t>
            </w:r>
          </w:p>
        </w:tc>
        <w:tc>
          <w:tcPr>
            <w:tcW w:w="2929" w:type="pct"/>
            <w:shd w:val="clear" w:color="auto" w:fill="auto"/>
          </w:tcPr>
          <w:p w14:paraId="22AFFF15" w14:textId="77777777" w:rsidR="00BA1A14" w:rsidRDefault="00BA1A14" w:rsidP="00E62711">
            <w:r>
              <w:t>Function returns string presentation of the preferences to save on server</w:t>
            </w:r>
          </w:p>
          <w:p w14:paraId="54D98A57" w14:textId="77777777" w:rsidR="00BA1A14" w:rsidRDefault="00BA1A14" w:rsidP="00E62711">
            <w:pPr>
              <w:pStyle w:val="SourceBold"/>
            </w:pPr>
            <w:r>
              <w:t>function getProcessedAlertsInfo:String;</w:t>
            </w:r>
          </w:p>
          <w:p w14:paraId="389D10E9" w14:textId="77777777" w:rsidR="00BA1A14" w:rsidRDefault="00BA1A14" w:rsidP="00E62711">
            <w:pPr>
              <w:pStyle w:val="SourceBold"/>
            </w:pPr>
            <w:r>
              <w:t>begin</w:t>
            </w:r>
          </w:p>
          <w:p w14:paraId="7C9E844C" w14:textId="77777777" w:rsidR="00BA1A14" w:rsidRDefault="00BA1A14" w:rsidP="00E62711">
            <w:pPr>
              <w:pStyle w:val="SourceBold"/>
            </w:pPr>
            <w:r>
              <w:t xml:space="preserve">  Result := Format('%g^%d',[paLogDays,paLogRecordsMax]);</w:t>
            </w:r>
          </w:p>
          <w:p w14:paraId="684646A7" w14:textId="77777777" w:rsidR="00BA1A14" w:rsidRDefault="00BA1A14" w:rsidP="00E62711">
            <w:pPr>
              <w:pStyle w:val="SourceBold"/>
            </w:pPr>
            <w:r>
              <w:t>end;</w:t>
            </w:r>
          </w:p>
          <w:p w14:paraId="6B1155FF" w14:textId="77777777" w:rsidR="00BA1A14" w:rsidRDefault="00BA1A14" w:rsidP="00E62711">
            <w:pPr>
              <w:pStyle w:val="SourceBold"/>
            </w:pPr>
          </w:p>
        </w:tc>
      </w:tr>
      <w:tr w:rsidR="00BA1A14" w:rsidRPr="00511BCB" w14:paraId="5556546E" w14:textId="77777777" w:rsidTr="00E62711">
        <w:trPr>
          <w:cantSplit/>
        </w:trPr>
        <w:tc>
          <w:tcPr>
            <w:tcW w:w="1459" w:type="pct"/>
            <w:shd w:val="clear" w:color="auto" w:fill="F2F2F2" w:themeFill="background1" w:themeFillShade="F2"/>
          </w:tcPr>
          <w:p w14:paraId="5DE08829" w14:textId="77777777" w:rsidR="00BA1A14" w:rsidRDefault="00BA1A14" w:rsidP="00E62711">
            <w:r>
              <w:lastRenderedPageBreak/>
              <w:t>Unit method (Interface section)</w:t>
            </w:r>
          </w:p>
        </w:tc>
        <w:tc>
          <w:tcPr>
            <w:tcW w:w="612" w:type="pct"/>
          </w:tcPr>
          <w:p w14:paraId="09D46829" w14:textId="77777777" w:rsidR="00BA1A14" w:rsidRDefault="00BA1A14" w:rsidP="00E62711">
            <w:r>
              <w:t>New</w:t>
            </w:r>
          </w:p>
        </w:tc>
        <w:tc>
          <w:tcPr>
            <w:tcW w:w="2929" w:type="pct"/>
            <w:shd w:val="clear" w:color="auto" w:fill="auto"/>
          </w:tcPr>
          <w:p w14:paraId="34ACA983" w14:textId="77777777" w:rsidR="00BA1A14" w:rsidRDefault="00BA1A14" w:rsidP="00E62711">
            <w:r>
              <w:t>Procedure updates unit variables from its string presentation</w:t>
            </w:r>
          </w:p>
          <w:p w14:paraId="5EEFDE67" w14:textId="77777777" w:rsidR="00BA1A14" w:rsidRDefault="00BA1A14" w:rsidP="00E62711">
            <w:pPr>
              <w:pStyle w:val="SourceBold"/>
            </w:pPr>
          </w:p>
          <w:p w14:paraId="33341120" w14:textId="77777777" w:rsidR="00BA1A14" w:rsidRDefault="00BA1A14" w:rsidP="00E62711">
            <w:pPr>
              <w:pStyle w:val="SourceBold"/>
            </w:pPr>
            <w:r>
              <w:t>procedure setProcessedAlertsInfo(anInfo:String);</w:t>
            </w:r>
          </w:p>
          <w:p w14:paraId="6F81CE31" w14:textId="77777777" w:rsidR="00BA1A14" w:rsidRDefault="00BA1A14" w:rsidP="00E62711">
            <w:pPr>
              <w:pStyle w:val="SourceBold"/>
            </w:pPr>
            <w:r>
              <w:t>begin</w:t>
            </w:r>
          </w:p>
          <w:p w14:paraId="61D01846" w14:textId="77777777" w:rsidR="00BA1A14" w:rsidRDefault="00BA1A14" w:rsidP="00E62711">
            <w:pPr>
              <w:pStyle w:val="SourceBold"/>
            </w:pPr>
            <w:r>
              <w:t xml:space="preserve">  paLogDays := StrToFloatDef(Piece(anInfo,U,posLogDays),paLogDays);</w:t>
            </w:r>
          </w:p>
          <w:p w14:paraId="0740139E" w14:textId="77777777" w:rsidR="00BA1A14" w:rsidRDefault="00BA1A14" w:rsidP="00E62711">
            <w:pPr>
              <w:pStyle w:val="SourceBold"/>
            </w:pPr>
            <w:r>
              <w:t xml:space="preserve">  paLogRecordsMax := StrToIntDef(Piece(anInfo,U,posRecordMax),paLogRecordsMax);</w:t>
            </w:r>
          </w:p>
          <w:p w14:paraId="403D543D" w14:textId="77777777" w:rsidR="00BA1A14" w:rsidRDefault="00BA1A14" w:rsidP="00E62711">
            <w:pPr>
              <w:pStyle w:val="SourceBold"/>
            </w:pPr>
            <w:r>
              <w:t>end;</w:t>
            </w:r>
          </w:p>
          <w:p w14:paraId="0BD578B6" w14:textId="77777777" w:rsidR="00BA1A14" w:rsidRDefault="00BA1A14" w:rsidP="00E62711">
            <w:pPr>
              <w:pStyle w:val="SourceBold"/>
            </w:pPr>
            <w:r>
              <w:t>);</w:t>
            </w:r>
          </w:p>
          <w:p w14:paraId="17849BB6" w14:textId="77777777" w:rsidR="00BA1A14" w:rsidRDefault="00BA1A14" w:rsidP="00E62711">
            <w:pPr>
              <w:pStyle w:val="SourceBold"/>
            </w:pPr>
          </w:p>
        </w:tc>
      </w:tr>
      <w:tr w:rsidR="00BA1A14" w:rsidRPr="00511BCB" w14:paraId="5912CF18" w14:textId="77777777" w:rsidTr="00E62711">
        <w:trPr>
          <w:cantSplit/>
        </w:trPr>
        <w:tc>
          <w:tcPr>
            <w:tcW w:w="1459" w:type="pct"/>
            <w:shd w:val="clear" w:color="auto" w:fill="F2F2F2" w:themeFill="background1" w:themeFillShade="F2"/>
          </w:tcPr>
          <w:p w14:paraId="6BF1EC74" w14:textId="77777777" w:rsidR="00BA1A14" w:rsidRDefault="00BA1A14" w:rsidP="00E62711">
            <w:r>
              <w:t>Unit method (Interface section)</w:t>
            </w:r>
          </w:p>
        </w:tc>
        <w:tc>
          <w:tcPr>
            <w:tcW w:w="612" w:type="pct"/>
          </w:tcPr>
          <w:p w14:paraId="3B091EF1" w14:textId="77777777" w:rsidR="00BA1A14" w:rsidRDefault="00BA1A14" w:rsidP="00E62711">
            <w:r>
              <w:t>New</w:t>
            </w:r>
          </w:p>
        </w:tc>
        <w:tc>
          <w:tcPr>
            <w:tcW w:w="2929" w:type="pct"/>
            <w:shd w:val="clear" w:color="auto" w:fill="FFFFFF" w:themeFill="background1"/>
          </w:tcPr>
          <w:p w14:paraId="67F4E6AE" w14:textId="77777777" w:rsidR="00BA1A14" w:rsidRDefault="00BA1A14" w:rsidP="00E62711">
            <w:r>
              <w:t>Procedure pulls preferences string from the server and assigns values to the unit variables</w:t>
            </w:r>
          </w:p>
          <w:p w14:paraId="394286F7" w14:textId="77777777" w:rsidR="00BA1A14" w:rsidRDefault="00BA1A14" w:rsidP="00E62711">
            <w:pPr>
              <w:pStyle w:val="SourceBold"/>
            </w:pPr>
          </w:p>
          <w:p w14:paraId="48407ED5" w14:textId="77777777" w:rsidR="00BA1A14" w:rsidRDefault="00BA1A14" w:rsidP="00E62711">
            <w:pPr>
              <w:pStyle w:val="SourceBold"/>
            </w:pPr>
            <w:r>
              <w:t>procedure loadProcessedAlertsInfo;</w:t>
            </w:r>
          </w:p>
          <w:p w14:paraId="6D4E87B2" w14:textId="77777777" w:rsidR="00BA1A14" w:rsidRDefault="00BA1A14" w:rsidP="00E62711">
            <w:pPr>
              <w:pStyle w:val="SourceBold"/>
            </w:pPr>
            <w:r>
              <w:t>var</w:t>
            </w:r>
          </w:p>
          <w:p w14:paraId="78B89B17" w14:textId="77777777" w:rsidR="00BA1A14" w:rsidRDefault="00BA1A14" w:rsidP="00E62711">
            <w:pPr>
              <w:pStyle w:val="SourceBold"/>
            </w:pPr>
            <w:r>
              <w:t xml:space="preserve">  sInfo:String;</w:t>
            </w:r>
          </w:p>
          <w:p w14:paraId="5D22C30E" w14:textId="77777777" w:rsidR="00BA1A14" w:rsidRDefault="00BA1A14" w:rsidP="00E62711">
            <w:pPr>
              <w:pStyle w:val="SourceBold"/>
            </w:pPr>
            <w:r>
              <w:t>begin</w:t>
            </w:r>
          </w:p>
          <w:p w14:paraId="19A1DA1D" w14:textId="77777777" w:rsidR="00BA1A14" w:rsidRDefault="00BA1A14" w:rsidP="00E62711">
            <w:pPr>
              <w:pStyle w:val="SourceBold"/>
            </w:pPr>
            <w:r>
              <w:t xml:space="preserve">  sInfo := rpcGetNotificationDefaults;</w:t>
            </w:r>
          </w:p>
          <w:p w14:paraId="71393ED5" w14:textId="77777777" w:rsidR="00BA1A14" w:rsidRDefault="00BA1A14" w:rsidP="00E62711">
            <w:pPr>
              <w:pStyle w:val="SourceBold"/>
            </w:pPr>
            <w:r>
              <w:t xml:space="preserve">  paLogDays := StrToFloatDef(Piece(sInfo,U,4),paLogDays);</w:t>
            </w:r>
          </w:p>
          <w:p w14:paraId="3C2C6957" w14:textId="77777777" w:rsidR="00BA1A14" w:rsidRDefault="00BA1A14" w:rsidP="00E62711">
            <w:pPr>
              <w:pStyle w:val="SourceBold"/>
            </w:pPr>
            <w:r>
              <w:t xml:space="preserve">  paLogRecordsMax := StrToIntDef(Piece(sInfo,U,5),paLogRecordsMax);</w:t>
            </w:r>
          </w:p>
          <w:p w14:paraId="0ED2011B" w14:textId="77777777" w:rsidR="00BA1A14" w:rsidRDefault="00BA1A14" w:rsidP="00E62711">
            <w:pPr>
              <w:pStyle w:val="SourceBold"/>
            </w:pPr>
            <w:r>
              <w:t>end;</w:t>
            </w:r>
          </w:p>
          <w:p w14:paraId="29811BC3" w14:textId="77777777" w:rsidR="00BA1A14" w:rsidRDefault="00BA1A14" w:rsidP="00E62711">
            <w:pPr>
              <w:pStyle w:val="SourceBold"/>
            </w:pPr>
          </w:p>
        </w:tc>
      </w:tr>
      <w:tr w:rsidR="00BA1A14" w:rsidRPr="00511BCB" w14:paraId="392EAB8D" w14:textId="77777777" w:rsidTr="00E62711">
        <w:trPr>
          <w:cantSplit/>
        </w:trPr>
        <w:tc>
          <w:tcPr>
            <w:tcW w:w="1459" w:type="pct"/>
            <w:shd w:val="clear" w:color="auto" w:fill="F2F2F2" w:themeFill="background1" w:themeFillShade="F2"/>
          </w:tcPr>
          <w:p w14:paraId="419FC1F5" w14:textId="77777777" w:rsidR="00BA1A14" w:rsidRDefault="00BA1A14" w:rsidP="00E62711">
            <w:r>
              <w:t>Unit method (Implementation section)</w:t>
            </w:r>
          </w:p>
        </w:tc>
        <w:tc>
          <w:tcPr>
            <w:tcW w:w="612" w:type="pct"/>
          </w:tcPr>
          <w:p w14:paraId="28E09F9C" w14:textId="77777777" w:rsidR="00BA1A14" w:rsidRDefault="00BA1A14" w:rsidP="00E62711"/>
        </w:tc>
        <w:tc>
          <w:tcPr>
            <w:tcW w:w="2929" w:type="pct"/>
            <w:shd w:val="clear" w:color="auto" w:fill="auto"/>
          </w:tcPr>
          <w:p w14:paraId="4C57E1B6" w14:textId="77777777" w:rsidR="00BA1A14" w:rsidRDefault="00BA1A14" w:rsidP="00E62711">
            <w:r>
              <w:t xml:space="preserve">Procedure assigns the default values to the unit variables </w:t>
            </w:r>
          </w:p>
          <w:p w14:paraId="627AEC3D" w14:textId="77777777" w:rsidR="00BA1A14" w:rsidRDefault="00BA1A14" w:rsidP="00E62711">
            <w:pPr>
              <w:pStyle w:val="SourceBold"/>
            </w:pPr>
            <w:r>
              <w:t>procedure setPaGUIDefaults;</w:t>
            </w:r>
          </w:p>
          <w:p w14:paraId="20C5DA4C" w14:textId="77777777" w:rsidR="00BA1A14" w:rsidRDefault="00BA1A14" w:rsidP="00E62711">
            <w:pPr>
              <w:pStyle w:val="SourceBold"/>
            </w:pPr>
            <w:r>
              <w:t>begin</w:t>
            </w:r>
          </w:p>
          <w:p w14:paraId="61544BEE" w14:textId="77777777" w:rsidR="00BA1A14" w:rsidRDefault="00BA1A14" w:rsidP="00E62711">
            <w:pPr>
              <w:pStyle w:val="SourceBold"/>
            </w:pPr>
            <w:r>
              <w:t xml:space="preserve">  paLogDays := defLogDays;</w:t>
            </w:r>
          </w:p>
          <w:p w14:paraId="79F1DDBF" w14:textId="77777777" w:rsidR="00BA1A14" w:rsidRDefault="00BA1A14" w:rsidP="00E62711">
            <w:pPr>
              <w:pStyle w:val="SourceBold"/>
            </w:pPr>
            <w:r>
              <w:t xml:space="preserve">  paLogRecordsMax := defLogRecordMax;</w:t>
            </w:r>
          </w:p>
          <w:p w14:paraId="4ED4E4FE" w14:textId="77777777" w:rsidR="00BA1A14" w:rsidRDefault="00BA1A14" w:rsidP="00E62711">
            <w:pPr>
              <w:pStyle w:val="SourceBold"/>
            </w:pPr>
            <w:r>
              <w:t>end;</w:t>
            </w:r>
          </w:p>
          <w:p w14:paraId="5861C0CF" w14:textId="77777777" w:rsidR="00BA1A14" w:rsidRDefault="00BA1A14" w:rsidP="00E62711">
            <w:pPr>
              <w:pStyle w:val="SourceBold"/>
            </w:pPr>
          </w:p>
        </w:tc>
      </w:tr>
      <w:tr w:rsidR="00BA1A14" w:rsidRPr="00511BCB" w14:paraId="575EE9BA" w14:textId="77777777" w:rsidTr="00E62711">
        <w:trPr>
          <w:cantSplit/>
        </w:trPr>
        <w:tc>
          <w:tcPr>
            <w:tcW w:w="1459" w:type="pct"/>
            <w:shd w:val="clear" w:color="auto" w:fill="F2F2F2" w:themeFill="background1" w:themeFillShade="F2"/>
          </w:tcPr>
          <w:p w14:paraId="4E781EB5" w14:textId="77777777" w:rsidR="00BA1A14" w:rsidRDefault="00BA1A14" w:rsidP="00E62711">
            <w:r>
              <w:t>Unit method (implementation section only)</w:t>
            </w:r>
          </w:p>
        </w:tc>
        <w:tc>
          <w:tcPr>
            <w:tcW w:w="612" w:type="pct"/>
          </w:tcPr>
          <w:p w14:paraId="713EE177" w14:textId="77777777" w:rsidR="00BA1A14" w:rsidRDefault="00BA1A14" w:rsidP="00E62711"/>
        </w:tc>
        <w:tc>
          <w:tcPr>
            <w:tcW w:w="2929" w:type="pct"/>
            <w:shd w:val="clear" w:color="auto" w:fill="auto"/>
          </w:tcPr>
          <w:p w14:paraId="145C78A9" w14:textId="77777777" w:rsidR="00BA1A14" w:rsidRDefault="00BA1A14" w:rsidP="00E62711">
            <w:r>
              <w:t xml:space="preserve">Procedure assigns the default values to the unit variables based on server data </w:t>
            </w:r>
          </w:p>
          <w:p w14:paraId="3A8DAA8F" w14:textId="77777777" w:rsidR="00BA1A14" w:rsidRDefault="00BA1A14" w:rsidP="00E62711">
            <w:pPr>
              <w:pStyle w:val="SourceBold"/>
            </w:pPr>
          </w:p>
          <w:p w14:paraId="67D50E82" w14:textId="77777777" w:rsidR="00BA1A14" w:rsidRDefault="00BA1A14" w:rsidP="00E62711">
            <w:pPr>
              <w:pStyle w:val="SourceBold"/>
            </w:pPr>
            <w:r>
              <w:t>procedure setPaSiteDefaults;</w:t>
            </w:r>
          </w:p>
          <w:p w14:paraId="739A73E8" w14:textId="77777777" w:rsidR="00BA1A14" w:rsidRDefault="00BA1A14" w:rsidP="00E62711">
            <w:pPr>
              <w:pStyle w:val="SourceBold"/>
            </w:pPr>
            <w:r>
              <w:t>begin</w:t>
            </w:r>
          </w:p>
          <w:p w14:paraId="075D6D97" w14:textId="77777777" w:rsidR="00BA1A14" w:rsidRDefault="00BA1A14" w:rsidP="00E62711">
            <w:pPr>
              <w:pStyle w:val="SourceBold"/>
            </w:pPr>
            <w:r>
              <w:t xml:space="preserve">  paLogDaysMax := rpcGetDaysBeforeAlertPurge; // server max for the user(?)</w:t>
            </w:r>
          </w:p>
          <w:p w14:paraId="2641F952" w14:textId="77777777" w:rsidR="00BA1A14" w:rsidRDefault="00BA1A14" w:rsidP="00E62711">
            <w:pPr>
              <w:pStyle w:val="SourceBold"/>
            </w:pPr>
            <w:r>
              <w:t xml:space="preserve">  // UPDATE with RPC call for the case the defaults are coming from the server</w:t>
            </w:r>
          </w:p>
          <w:p w14:paraId="4C0692DC" w14:textId="77777777" w:rsidR="00BA1A14" w:rsidRDefault="00BA1A14" w:rsidP="00E62711">
            <w:pPr>
              <w:pStyle w:val="SourceBold"/>
            </w:pPr>
            <w:r>
              <w:t xml:space="preserve">  paLogDays := defLogDays;</w:t>
            </w:r>
          </w:p>
          <w:p w14:paraId="333CD41F" w14:textId="77777777" w:rsidR="00BA1A14" w:rsidRDefault="00BA1A14" w:rsidP="00E62711">
            <w:pPr>
              <w:pStyle w:val="SourceBold"/>
            </w:pPr>
            <w:r>
              <w:t xml:space="preserve">  paLogRecordsMax := defLogRecordMax;</w:t>
            </w:r>
          </w:p>
          <w:p w14:paraId="3FA266B4" w14:textId="77777777" w:rsidR="00BA1A14" w:rsidRDefault="00BA1A14" w:rsidP="00E62711">
            <w:pPr>
              <w:pStyle w:val="SourceBold"/>
            </w:pPr>
            <w:r>
              <w:t>end;</w:t>
            </w:r>
          </w:p>
          <w:p w14:paraId="544ADF21" w14:textId="77777777" w:rsidR="00BA1A14" w:rsidRDefault="00BA1A14" w:rsidP="00E62711">
            <w:pPr>
              <w:pStyle w:val="SourceBold"/>
            </w:pPr>
          </w:p>
        </w:tc>
      </w:tr>
      <w:tr w:rsidR="00BA1A14" w:rsidRPr="00511BCB" w14:paraId="3EB9FCE4" w14:textId="77777777" w:rsidTr="00E62711">
        <w:trPr>
          <w:cantSplit/>
        </w:trPr>
        <w:tc>
          <w:tcPr>
            <w:tcW w:w="1459" w:type="pct"/>
            <w:shd w:val="clear" w:color="auto" w:fill="F2F2F2" w:themeFill="background1" w:themeFillShade="F2"/>
          </w:tcPr>
          <w:p w14:paraId="6F395E42" w14:textId="77777777" w:rsidR="00BA1A14" w:rsidRDefault="00BA1A14" w:rsidP="00E62711">
            <w:r>
              <w:t>Unit constants (implementation section only)</w:t>
            </w:r>
          </w:p>
        </w:tc>
        <w:tc>
          <w:tcPr>
            <w:tcW w:w="612" w:type="pct"/>
          </w:tcPr>
          <w:p w14:paraId="06E1F414" w14:textId="77777777" w:rsidR="00BA1A14" w:rsidRDefault="00BA1A14" w:rsidP="00E62711"/>
        </w:tc>
        <w:tc>
          <w:tcPr>
            <w:tcW w:w="2929" w:type="pct"/>
            <w:shd w:val="clear" w:color="auto" w:fill="auto"/>
          </w:tcPr>
          <w:p w14:paraId="255D5E89" w14:textId="77777777" w:rsidR="00BA1A14" w:rsidRDefault="00BA1A14" w:rsidP="00E62711">
            <w:r>
              <w:t>Constant defines the defaults set by GUI</w:t>
            </w:r>
          </w:p>
          <w:p w14:paraId="0A007B40" w14:textId="77777777" w:rsidR="00BA1A14" w:rsidRDefault="00BA1A14" w:rsidP="00E62711">
            <w:pPr>
              <w:pStyle w:val="SourceBold"/>
            </w:pPr>
          </w:p>
          <w:p w14:paraId="4F84F2AF" w14:textId="77777777" w:rsidR="00BA1A14" w:rsidRDefault="00BA1A14" w:rsidP="00E62711">
            <w:pPr>
              <w:pStyle w:val="SourceBold"/>
            </w:pPr>
            <w:r>
              <w:t>const</w:t>
            </w:r>
          </w:p>
          <w:p w14:paraId="3A5EF266" w14:textId="77777777" w:rsidR="00BA1A14" w:rsidRDefault="00BA1A14" w:rsidP="00E62711">
            <w:pPr>
              <w:pStyle w:val="SourceBold"/>
            </w:pPr>
            <w:r>
              <w:t xml:space="preserve">  defLogDays = 7.0;</w:t>
            </w:r>
          </w:p>
          <w:p w14:paraId="67861030" w14:textId="77777777" w:rsidR="00BA1A14" w:rsidRDefault="00BA1A14" w:rsidP="00E62711">
            <w:pPr>
              <w:pStyle w:val="SourceBold"/>
            </w:pPr>
            <w:r>
              <w:t xml:space="preserve">  defLogRecordMax = 100;</w:t>
            </w:r>
          </w:p>
          <w:p w14:paraId="1D27F92D" w14:textId="77777777" w:rsidR="00BA1A14" w:rsidRDefault="00BA1A14" w:rsidP="00E62711">
            <w:pPr>
              <w:pStyle w:val="SourceBold"/>
            </w:pPr>
            <w:r>
              <w:t xml:space="preserve">  posLogDays = 1;  // position of the LogDays value</w:t>
            </w:r>
          </w:p>
          <w:p w14:paraId="218EF0DE" w14:textId="77777777" w:rsidR="00BA1A14" w:rsidRDefault="00BA1A14" w:rsidP="00E62711">
            <w:pPr>
              <w:pStyle w:val="SourceBold"/>
            </w:pPr>
            <w:r>
              <w:t xml:space="preserve">  posRecordMax = 2;// position of the LogRecordMax value</w:t>
            </w:r>
          </w:p>
          <w:p w14:paraId="03BB2D00" w14:textId="77777777" w:rsidR="00BA1A14" w:rsidRDefault="00BA1A14" w:rsidP="00E62711">
            <w:pPr>
              <w:pStyle w:val="SourceBold"/>
            </w:pPr>
          </w:p>
        </w:tc>
      </w:tr>
      <w:tr w:rsidR="00BA1A14" w:rsidRPr="00511BCB" w14:paraId="0ACEA5EE" w14:textId="77777777" w:rsidTr="00E62711">
        <w:trPr>
          <w:cantSplit/>
        </w:trPr>
        <w:tc>
          <w:tcPr>
            <w:tcW w:w="1459" w:type="pct"/>
            <w:shd w:val="clear" w:color="auto" w:fill="F2F2F2" w:themeFill="background1" w:themeFillShade="F2"/>
          </w:tcPr>
          <w:p w14:paraId="002790E5" w14:textId="77777777" w:rsidR="00BA1A14" w:rsidRDefault="00BA1A14" w:rsidP="00E62711">
            <w:r>
              <w:lastRenderedPageBreak/>
              <w:t>Form Layout</w:t>
            </w:r>
          </w:p>
        </w:tc>
        <w:tc>
          <w:tcPr>
            <w:tcW w:w="612" w:type="pct"/>
          </w:tcPr>
          <w:p w14:paraId="08EE6169" w14:textId="77777777" w:rsidR="00BA1A14" w:rsidRPr="002A5954" w:rsidRDefault="00BA1A14" w:rsidP="00E62711">
            <w:pPr>
              <w:rPr>
                <w:noProof/>
              </w:rPr>
            </w:pPr>
            <w:r w:rsidRPr="002A5954">
              <w:t>New</w:t>
            </w:r>
          </w:p>
        </w:tc>
        <w:tc>
          <w:tcPr>
            <w:tcW w:w="2929" w:type="pct"/>
            <w:shd w:val="clear" w:color="auto" w:fill="auto"/>
          </w:tcPr>
          <w:p w14:paraId="3C1B9FCF" w14:textId="77777777" w:rsidR="00BA1A14" w:rsidRPr="00182392" w:rsidRDefault="00BA1A14" w:rsidP="00E62711">
            <w:pPr>
              <w:pStyle w:val="SourceBold"/>
            </w:pPr>
            <w:r>
              <w:rPr>
                <w:noProof/>
              </w:rPr>
              <w:drawing>
                <wp:inline distT="0" distB="0" distL="0" distR="0" wp14:anchorId="5E7EDA45" wp14:editId="74D6A5AF">
                  <wp:extent cx="3038475" cy="1362075"/>
                  <wp:effectExtent l="0" t="0" r="9525" b="9525"/>
                  <wp:docPr id="96" name="Picture 96" descr="Processed alerts preferences dialog allows user to select the default values of processed alerts table settings - number of alerts to review and the time frame of the review." title="Layout of Processed Alerts Preference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3038475" cy="1362075"/>
                          </a:xfrm>
                          <a:prstGeom prst="rect">
                            <a:avLst/>
                          </a:prstGeom>
                        </pic:spPr>
                      </pic:pic>
                    </a:graphicData>
                  </a:graphic>
                </wp:inline>
              </w:drawing>
            </w:r>
          </w:p>
        </w:tc>
      </w:tr>
      <w:tr w:rsidR="00BA1A14" w:rsidRPr="00511BCB" w14:paraId="14409493" w14:textId="77777777" w:rsidTr="00E62711">
        <w:trPr>
          <w:cantSplit/>
        </w:trPr>
        <w:tc>
          <w:tcPr>
            <w:tcW w:w="1459" w:type="pct"/>
            <w:shd w:val="clear" w:color="auto" w:fill="F2F2F2" w:themeFill="background1" w:themeFillShade="F2"/>
          </w:tcPr>
          <w:p w14:paraId="34C04892" w14:textId="77777777" w:rsidR="00BA1A14" w:rsidRDefault="00BA1A14" w:rsidP="00E62711">
            <w:pPr>
              <w:pStyle w:val="SourceCode"/>
            </w:pPr>
            <w:r>
              <w:t>procedure TfrmOptionsProcessedAlerts.setDefaults</w:t>
            </w:r>
          </w:p>
        </w:tc>
        <w:tc>
          <w:tcPr>
            <w:tcW w:w="612" w:type="pct"/>
          </w:tcPr>
          <w:p w14:paraId="4FACC9DA" w14:textId="77777777" w:rsidR="00BA1A14" w:rsidRPr="002A5954" w:rsidRDefault="00BA1A14" w:rsidP="00E62711">
            <w:pPr>
              <w:rPr>
                <w:noProof/>
              </w:rPr>
            </w:pPr>
            <w:r w:rsidRPr="002A5954">
              <w:t>New</w:t>
            </w:r>
          </w:p>
        </w:tc>
        <w:tc>
          <w:tcPr>
            <w:tcW w:w="2929" w:type="pct"/>
            <w:shd w:val="clear" w:color="auto" w:fill="auto"/>
          </w:tcPr>
          <w:p w14:paraId="32C88E9B" w14:textId="77777777" w:rsidR="00BA1A14" w:rsidRDefault="00BA1A14" w:rsidP="00E62711">
            <w:r>
              <w:t>Procedure initializes GUI components with the default values</w:t>
            </w:r>
          </w:p>
          <w:p w14:paraId="5313A50D" w14:textId="77777777" w:rsidR="00BA1A14" w:rsidRDefault="00BA1A14" w:rsidP="00E62711">
            <w:pPr>
              <w:pStyle w:val="SourceBold"/>
            </w:pPr>
          </w:p>
          <w:p w14:paraId="33AFCE46" w14:textId="77777777" w:rsidR="00BA1A14" w:rsidRDefault="00BA1A14" w:rsidP="00E62711">
            <w:pPr>
              <w:pStyle w:val="SourceBold"/>
            </w:pPr>
            <w:r>
              <w:t>procedure TfrmOptionsProcessedAlerts.setDefaults;</w:t>
            </w:r>
          </w:p>
          <w:p w14:paraId="7A891224" w14:textId="77777777" w:rsidR="00BA1A14" w:rsidRDefault="00BA1A14" w:rsidP="00E62711">
            <w:pPr>
              <w:pStyle w:val="SourceBold"/>
            </w:pPr>
            <w:r>
              <w:t>begin</w:t>
            </w:r>
          </w:p>
          <w:p w14:paraId="7789F08D" w14:textId="77777777" w:rsidR="00BA1A14" w:rsidRDefault="00BA1A14" w:rsidP="00E62711">
            <w:pPr>
              <w:pStyle w:val="SourceBold"/>
            </w:pPr>
            <w:r>
              <w:t xml:space="preserve">  setPaDefaults;</w:t>
            </w:r>
          </w:p>
          <w:p w14:paraId="01DE4CA2" w14:textId="77777777" w:rsidR="00BA1A14" w:rsidRDefault="00BA1A14" w:rsidP="00E62711">
            <w:pPr>
              <w:pStyle w:val="SourceBold"/>
            </w:pPr>
            <w:r>
              <w:t xml:space="preserve">  edDays.Text := Format('%g',[paLogDays]);</w:t>
            </w:r>
          </w:p>
          <w:p w14:paraId="482E9C9F" w14:textId="77777777" w:rsidR="00BA1A14" w:rsidRDefault="00BA1A14" w:rsidP="00E62711">
            <w:pPr>
              <w:pStyle w:val="SourceBold"/>
            </w:pPr>
            <w:r>
              <w:t xml:space="preserve">  edMaxRecords.Text := Format('%d',[paLogRecordsMax]);</w:t>
            </w:r>
          </w:p>
          <w:p w14:paraId="3F3B5B54" w14:textId="77777777" w:rsidR="00BA1A14" w:rsidRDefault="00BA1A14" w:rsidP="00E62711">
            <w:pPr>
              <w:pStyle w:val="SourceBold"/>
            </w:pPr>
            <w:r>
              <w:t>end;</w:t>
            </w:r>
          </w:p>
          <w:p w14:paraId="632B6EA5" w14:textId="77777777" w:rsidR="00BA1A14" w:rsidRDefault="00BA1A14" w:rsidP="00E62711">
            <w:pPr>
              <w:pStyle w:val="SourceBold"/>
              <w:rPr>
                <w:noProof/>
              </w:rPr>
            </w:pPr>
          </w:p>
        </w:tc>
      </w:tr>
      <w:tr w:rsidR="00BA1A14" w:rsidRPr="00511BCB" w14:paraId="64F01F0D" w14:textId="77777777" w:rsidTr="00E62711">
        <w:trPr>
          <w:cantSplit/>
        </w:trPr>
        <w:tc>
          <w:tcPr>
            <w:tcW w:w="1459" w:type="pct"/>
            <w:shd w:val="clear" w:color="auto" w:fill="F2F2F2" w:themeFill="background1" w:themeFillShade="F2"/>
          </w:tcPr>
          <w:p w14:paraId="0C907CB5" w14:textId="77777777" w:rsidR="00BA1A14" w:rsidRDefault="00BA1A14" w:rsidP="00E62711">
            <w:pPr>
              <w:pStyle w:val="SourceBold"/>
            </w:pPr>
            <w:r>
              <w:t>procedure TfrmOptionsProcessedAlerts.setInfo(aValue:String);</w:t>
            </w:r>
          </w:p>
          <w:p w14:paraId="1E0CF32A" w14:textId="77777777" w:rsidR="00BA1A14" w:rsidRDefault="00BA1A14" w:rsidP="00E62711"/>
        </w:tc>
        <w:tc>
          <w:tcPr>
            <w:tcW w:w="612" w:type="pct"/>
          </w:tcPr>
          <w:p w14:paraId="71D949B4" w14:textId="77777777" w:rsidR="00BA1A14" w:rsidRPr="002A5954" w:rsidRDefault="00BA1A14" w:rsidP="00E62711">
            <w:pPr>
              <w:rPr>
                <w:noProof/>
              </w:rPr>
            </w:pPr>
            <w:r w:rsidRPr="002A5954">
              <w:t>New</w:t>
            </w:r>
          </w:p>
        </w:tc>
        <w:tc>
          <w:tcPr>
            <w:tcW w:w="2929" w:type="pct"/>
            <w:shd w:val="clear" w:color="auto" w:fill="auto"/>
          </w:tcPr>
          <w:p w14:paraId="37ED681E" w14:textId="77777777" w:rsidR="00BA1A14" w:rsidRDefault="00BA1A14" w:rsidP="00E62711">
            <w:r>
              <w:t>Procedure initializes the input fields with values based on the string</w:t>
            </w:r>
          </w:p>
          <w:p w14:paraId="29C005C4" w14:textId="77777777" w:rsidR="00BA1A14" w:rsidRDefault="00BA1A14" w:rsidP="00E62711">
            <w:pPr>
              <w:pStyle w:val="SourceBold"/>
            </w:pPr>
            <w:r>
              <w:t>procedure TfrmOptionsProcessedAlerts.setInfo(aValue:String);</w:t>
            </w:r>
          </w:p>
          <w:p w14:paraId="46A9F2E4" w14:textId="77777777" w:rsidR="00BA1A14" w:rsidRDefault="00BA1A14" w:rsidP="00E62711">
            <w:pPr>
              <w:pStyle w:val="SourceBold"/>
            </w:pPr>
            <w:r>
              <w:t>begin</w:t>
            </w:r>
          </w:p>
          <w:p w14:paraId="00D7E1A2" w14:textId="77777777" w:rsidR="00BA1A14" w:rsidRDefault="00BA1A14" w:rsidP="00E62711">
            <w:pPr>
              <w:pStyle w:val="SourceBold"/>
            </w:pPr>
            <w:r>
              <w:t xml:space="preserve">  edDays.Text := piece(aValue,U,1);</w:t>
            </w:r>
          </w:p>
          <w:p w14:paraId="74F7BE4B" w14:textId="77777777" w:rsidR="00BA1A14" w:rsidRDefault="00BA1A14" w:rsidP="00E62711">
            <w:pPr>
              <w:pStyle w:val="SourceBold"/>
            </w:pPr>
            <w:r>
              <w:t xml:space="preserve">  edMaxRecords.Text := piece(aValue,U,2);</w:t>
            </w:r>
          </w:p>
          <w:p w14:paraId="5F4C3729" w14:textId="77777777" w:rsidR="00BA1A14" w:rsidRDefault="00BA1A14" w:rsidP="00E62711">
            <w:pPr>
              <w:pStyle w:val="SourceBold"/>
            </w:pPr>
            <w:r>
              <w:t>end;</w:t>
            </w:r>
          </w:p>
          <w:p w14:paraId="09ED0547" w14:textId="77777777" w:rsidR="00BA1A14" w:rsidRPr="00182392" w:rsidRDefault="00BA1A14" w:rsidP="00E62711">
            <w:pPr>
              <w:pStyle w:val="SourceBold"/>
            </w:pPr>
          </w:p>
        </w:tc>
      </w:tr>
      <w:tr w:rsidR="00BA1A14" w:rsidRPr="00511BCB" w14:paraId="546D9FD2" w14:textId="77777777" w:rsidTr="00E62711">
        <w:trPr>
          <w:cantSplit/>
        </w:trPr>
        <w:tc>
          <w:tcPr>
            <w:tcW w:w="1459" w:type="pct"/>
            <w:shd w:val="clear" w:color="auto" w:fill="F2F2F2" w:themeFill="background1" w:themeFillShade="F2"/>
          </w:tcPr>
          <w:p w14:paraId="6AE420A5" w14:textId="77777777" w:rsidR="00BA1A14" w:rsidRDefault="00BA1A14" w:rsidP="00E62711">
            <w:r>
              <w:t>Event Handler</w:t>
            </w:r>
          </w:p>
          <w:p w14:paraId="4CC53B7F" w14:textId="77777777" w:rsidR="00BA1A14" w:rsidRDefault="00BA1A14" w:rsidP="00E62711">
            <w:pPr>
              <w:pStyle w:val="SourceBold"/>
            </w:pPr>
            <w:r>
              <w:t>procedure TfrmOptionsProcessedAlerts.btnDefaultsClick(Sender: TObject);</w:t>
            </w:r>
          </w:p>
          <w:p w14:paraId="45886428" w14:textId="77777777" w:rsidR="00BA1A14" w:rsidRDefault="00BA1A14" w:rsidP="00E62711"/>
        </w:tc>
        <w:tc>
          <w:tcPr>
            <w:tcW w:w="612" w:type="pct"/>
          </w:tcPr>
          <w:p w14:paraId="1C773763" w14:textId="77777777" w:rsidR="00BA1A14" w:rsidRPr="002A5954" w:rsidRDefault="00BA1A14" w:rsidP="00E62711">
            <w:pPr>
              <w:rPr>
                <w:noProof/>
              </w:rPr>
            </w:pPr>
            <w:r w:rsidRPr="002A5954">
              <w:t>New</w:t>
            </w:r>
          </w:p>
        </w:tc>
        <w:tc>
          <w:tcPr>
            <w:tcW w:w="2929" w:type="pct"/>
            <w:shd w:val="clear" w:color="auto" w:fill="auto"/>
          </w:tcPr>
          <w:p w14:paraId="2494972D" w14:textId="77777777" w:rsidR="00BA1A14" w:rsidRDefault="00BA1A14" w:rsidP="00E62711">
            <w:r>
              <w:t>Procedure handles user click on “Defaults” button.</w:t>
            </w:r>
          </w:p>
          <w:p w14:paraId="73785463" w14:textId="77777777" w:rsidR="00BA1A14" w:rsidRDefault="00BA1A14" w:rsidP="00E62711">
            <w:pPr>
              <w:pStyle w:val="SourceBold"/>
            </w:pPr>
            <w:r>
              <w:t>procedure TfrmOptionsProcessedAlerts.btnDefaultsClick(Sender: TObject);</w:t>
            </w:r>
          </w:p>
          <w:p w14:paraId="6A4A5F43" w14:textId="77777777" w:rsidR="00BA1A14" w:rsidRDefault="00BA1A14" w:rsidP="00E62711">
            <w:pPr>
              <w:pStyle w:val="SourceBold"/>
            </w:pPr>
            <w:r>
              <w:t>begin</w:t>
            </w:r>
          </w:p>
          <w:p w14:paraId="42356C93" w14:textId="77777777" w:rsidR="00BA1A14" w:rsidRDefault="00BA1A14" w:rsidP="00E62711">
            <w:pPr>
              <w:pStyle w:val="SourceBold"/>
            </w:pPr>
            <w:r>
              <w:t xml:space="preserve">  inherited;</w:t>
            </w:r>
          </w:p>
          <w:p w14:paraId="16931813" w14:textId="77777777" w:rsidR="00BA1A14" w:rsidRDefault="00BA1A14" w:rsidP="00E62711">
            <w:pPr>
              <w:pStyle w:val="SourceBold"/>
            </w:pPr>
            <w:r>
              <w:t xml:space="preserve">  SetDefaults;</w:t>
            </w:r>
          </w:p>
          <w:p w14:paraId="240F4E1F" w14:textId="77777777" w:rsidR="00BA1A14" w:rsidRDefault="00BA1A14" w:rsidP="00E62711">
            <w:pPr>
              <w:pStyle w:val="SourceBold"/>
            </w:pPr>
            <w:r>
              <w:t>end;</w:t>
            </w:r>
          </w:p>
          <w:p w14:paraId="7A34BE18" w14:textId="77777777" w:rsidR="00BA1A14" w:rsidRPr="00182392" w:rsidRDefault="00BA1A14" w:rsidP="00E62711">
            <w:pPr>
              <w:pStyle w:val="SourceBold"/>
            </w:pPr>
          </w:p>
        </w:tc>
      </w:tr>
      <w:tr w:rsidR="00BA1A14" w:rsidRPr="00511BCB" w14:paraId="5CB0EBD0" w14:textId="77777777" w:rsidTr="00E62711">
        <w:trPr>
          <w:cantSplit/>
        </w:trPr>
        <w:tc>
          <w:tcPr>
            <w:tcW w:w="1459" w:type="pct"/>
            <w:shd w:val="clear" w:color="auto" w:fill="F2F2F2" w:themeFill="background1" w:themeFillShade="F2"/>
          </w:tcPr>
          <w:p w14:paraId="0C9913EF" w14:textId="77777777" w:rsidR="00BA1A14" w:rsidRDefault="00BA1A14" w:rsidP="00E62711">
            <w:pPr>
              <w:pStyle w:val="SourceBold"/>
            </w:pPr>
            <w:r>
              <w:t>procedure TfrmOptionsProcessedAlerts.Init508;</w:t>
            </w:r>
          </w:p>
          <w:p w14:paraId="679E66BA" w14:textId="77777777" w:rsidR="00BA1A14" w:rsidRDefault="00BA1A14" w:rsidP="00E62711"/>
        </w:tc>
        <w:tc>
          <w:tcPr>
            <w:tcW w:w="612" w:type="pct"/>
          </w:tcPr>
          <w:p w14:paraId="42D7E289" w14:textId="77777777" w:rsidR="00BA1A14" w:rsidRPr="002A5954" w:rsidRDefault="00BA1A14" w:rsidP="00E62711">
            <w:pPr>
              <w:rPr>
                <w:noProof/>
              </w:rPr>
            </w:pPr>
            <w:r w:rsidRPr="002A5954">
              <w:t>New</w:t>
            </w:r>
          </w:p>
        </w:tc>
        <w:tc>
          <w:tcPr>
            <w:tcW w:w="2929" w:type="pct"/>
            <w:shd w:val="clear" w:color="auto" w:fill="auto"/>
          </w:tcPr>
          <w:p w14:paraId="6F1A69FF" w14:textId="77777777" w:rsidR="00BA1A14" w:rsidRDefault="00BA1A14" w:rsidP="00E62711">
            <w:r>
              <w:t>Procedure initializes dialog form for use with the screen reader</w:t>
            </w:r>
          </w:p>
          <w:p w14:paraId="63615FBC" w14:textId="77777777" w:rsidR="00BA1A14" w:rsidRDefault="00BA1A14" w:rsidP="00E62711">
            <w:pPr>
              <w:pStyle w:val="SourceBold"/>
            </w:pPr>
          </w:p>
          <w:p w14:paraId="29A29221" w14:textId="77777777" w:rsidR="00BA1A14" w:rsidRDefault="00BA1A14" w:rsidP="00E62711">
            <w:pPr>
              <w:pStyle w:val="SourceBold"/>
            </w:pPr>
            <w:r>
              <w:t>procedure TfrmOptionsProcessedAlerts.Init508;</w:t>
            </w:r>
          </w:p>
          <w:p w14:paraId="5CCCC5DE" w14:textId="77777777" w:rsidR="00BA1A14" w:rsidRDefault="00BA1A14" w:rsidP="00E62711">
            <w:pPr>
              <w:pStyle w:val="SourceBold"/>
            </w:pPr>
            <w:r>
              <w:t>var</w:t>
            </w:r>
          </w:p>
          <w:p w14:paraId="36CFB33C" w14:textId="77777777" w:rsidR="00BA1A14" w:rsidRDefault="00BA1A14" w:rsidP="00E62711">
            <w:pPr>
              <w:pStyle w:val="SourceBold"/>
            </w:pPr>
            <w:r>
              <w:t xml:space="preserve">  b: Boolean;</w:t>
            </w:r>
          </w:p>
          <w:p w14:paraId="591BD99D" w14:textId="77777777" w:rsidR="00BA1A14" w:rsidRDefault="00BA1A14" w:rsidP="00E62711">
            <w:pPr>
              <w:pStyle w:val="SourceBold"/>
            </w:pPr>
            <w:r>
              <w:t>begin</w:t>
            </w:r>
          </w:p>
          <w:p w14:paraId="1C784D8E" w14:textId="77777777" w:rsidR="00BA1A14" w:rsidRDefault="00BA1A14" w:rsidP="00E62711">
            <w:pPr>
              <w:pStyle w:val="SourceBold"/>
            </w:pPr>
            <w:r>
              <w:t xml:space="preserve">  b := ScreenReaderActive;</w:t>
            </w:r>
          </w:p>
          <w:p w14:paraId="4E43FB2E" w14:textId="77777777" w:rsidR="00BA1A14" w:rsidRDefault="00BA1A14" w:rsidP="00E62711">
            <w:pPr>
              <w:pStyle w:val="SourceBold"/>
            </w:pPr>
            <w:r>
              <w:t xml:space="preserve">  sTxtMaxRecords.TabStop := b;</w:t>
            </w:r>
          </w:p>
          <w:p w14:paraId="2107EF33" w14:textId="77777777" w:rsidR="00BA1A14" w:rsidRDefault="00BA1A14" w:rsidP="00E62711">
            <w:pPr>
              <w:pStyle w:val="SourceBold"/>
            </w:pPr>
            <w:r>
              <w:t xml:space="preserve">  sTxtLogDays.TabStop := b;</w:t>
            </w:r>
          </w:p>
          <w:p w14:paraId="4870490D" w14:textId="77777777" w:rsidR="00BA1A14" w:rsidRDefault="00BA1A14" w:rsidP="00E62711">
            <w:pPr>
              <w:pStyle w:val="SourceBold"/>
            </w:pPr>
            <w:r>
              <w:t>end;</w:t>
            </w:r>
          </w:p>
          <w:p w14:paraId="16AF432E" w14:textId="77777777" w:rsidR="00BA1A14" w:rsidRPr="00182392" w:rsidRDefault="00BA1A14" w:rsidP="00E62711">
            <w:pPr>
              <w:pStyle w:val="SourceBold"/>
            </w:pPr>
          </w:p>
        </w:tc>
      </w:tr>
      <w:tr w:rsidR="00BA1A14" w:rsidRPr="00511BCB" w14:paraId="60817C9B" w14:textId="77777777" w:rsidTr="00E62711">
        <w:trPr>
          <w:cantSplit/>
        </w:trPr>
        <w:tc>
          <w:tcPr>
            <w:tcW w:w="1459" w:type="pct"/>
            <w:shd w:val="clear" w:color="auto" w:fill="F2F2F2" w:themeFill="background1" w:themeFillShade="F2"/>
          </w:tcPr>
          <w:p w14:paraId="0A537BEF" w14:textId="77777777" w:rsidR="00BA1A14" w:rsidRDefault="00BA1A14" w:rsidP="00E62711">
            <w:r>
              <w:lastRenderedPageBreak/>
              <w:t xml:space="preserve">Function </w:t>
            </w:r>
          </w:p>
          <w:p w14:paraId="3FC62C7B" w14:textId="77777777" w:rsidR="00BA1A14" w:rsidRDefault="00BA1A14" w:rsidP="00E62711">
            <w:pPr>
              <w:pStyle w:val="SourceBold"/>
            </w:pPr>
          </w:p>
          <w:p w14:paraId="30A54E6A" w14:textId="77777777" w:rsidR="00BA1A14" w:rsidRDefault="00BA1A14" w:rsidP="00E62711">
            <w:pPr>
              <w:pStyle w:val="SourceBold"/>
            </w:pPr>
            <w:r>
              <w:t>function TfrmOptionsProcessedAlerts.getInfo:String;</w:t>
            </w:r>
          </w:p>
          <w:p w14:paraId="50BE0948" w14:textId="77777777" w:rsidR="00BA1A14" w:rsidRDefault="00BA1A14" w:rsidP="00E62711"/>
        </w:tc>
        <w:tc>
          <w:tcPr>
            <w:tcW w:w="612" w:type="pct"/>
          </w:tcPr>
          <w:p w14:paraId="2576E1A7" w14:textId="77777777" w:rsidR="00BA1A14" w:rsidRPr="002A5954" w:rsidRDefault="00BA1A14" w:rsidP="00E62711">
            <w:r w:rsidRPr="002A5954">
              <w:t>New</w:t>
            </w:r>
          </w:p>
        </w:tc>
        <w:tc>
          <w:tcPr>
            <w:tcW w:w="2929" w:type="pct"/>
            <w:shd w:val="clear" w:color="auto" w:fill="auto"/>
          </w:tcPr>
          <w:p w14:paraId="5CBB9CFB" w14:textId="77777777" w:rsidR="00BA1A14" w:rsidRDefault="00BA1A14" w:rsidP="00E62711">
            <w:r>
              <w:t xml:space="preserve">Function creates the preferences string based on the user input </w:t>
            </w:r>
          </w:p>
          <w:p w14:paraId="248236CE" w14:textId="77777777" w:rsidR="00BA1A14" w:rsidRDefault="00BA1A14" w:rsidP="00E62711">
            <w:pPr>
              <w:pStyle w:val="SourceBold"/>
            </w:pPr>
          </w:p>
          <w:p w14:paraId="327D4CB6" w14:textId="77777777" w:rsidR="00BA1A14" w:rsidRDefault="00BA1A14" w:rsidP="00E62711">
            <w:pPr>
              <w:pStyle w:val="SourceBold"/>
            </w:pPr>
            <w:r>
              <w:t>function TfrmOptionsProcessedAlerts.getInfo:String;</w:t>
            </w:r>
          </w:p>
          <w:p w14:paraId="0BF4ADB9" w14:textId="77777777" w:rsidR="00BA1A14" w:rsidRDefault="00BA1A14" w:rsidP="00E62711">
            <w:pPr>
              <w:pStyle w:val="SourceBold"/>
            </w:pPr>
            <w:r>
              <w:t>begin</w:t>
            </w:r>
          </w:p>
          <w:p w14:paraId="44B9503F" w14:textId="77777777" w:rsidR="00BA1A14" w:rsidRDefault="00BA1A14" w:rsidP="00E62711">
            <w:pPr>
              <w:pStyle w:val="SourceBold"/>
            </w:pPr>
            <w:r>
              <w:t xml:space="preserve">  Result := edDays.Text + U + edMaxRecords.Text;</w:t>
            </w:r>
          </w:p>
          <w:p w14:paraId="14486A04" w14:textId="77777777" w:rsidR="00BA1A14" w:rsidRDefault="00BA1A14" w:rsidP="00E62711">
            <w:pPr>
              <w:pStyle w:val="SourceBold"/>
            </w:pPr>
            <w:r>
              <w:t>end;</w:t>
            </w:r>
          </w:p>
          <w:p w14:paraId="3917C8DC" w14:textId="77777777" w:rsidR="00BA1A14" w:rsidRDefault="00BA1A14" w:rsidP="00E62711">
            <w:pPr>
              <w:pStyle w:val="SourceBold"/>
            </w:pPr>
          </w:p>
        </w:tc>
      </w:tr>
      <w:tr w:rsidR="00BA1A14" w:rsidRPr="00511BCB" w14:paraId="57EFF267" w14:textId="77777777" w:rsidTr="00E62711">
        <w:trPr>
          <w:cantSplit/>
        </w:trPr>
        <w:tc>
          <w:tcPr>
            <w:tcW w:w="1459" w:type="pct"/>
            <w:shd w:val="clear" w:color="auto" w:fill="F2F2F2" w:themeFill="background1" w:themeFillShade="F2"/>
          </w:tcPr>
          <w:p w14:paraId="62963A98" w14:textId="77777777" w:rsidR="00BA1A14" w:rsidRDefault="00BA1A14" w:rsidP="00E62711">
            <w:r>
              <w:t xml:space="preserve">Procedure </w:t>
            </w:r>
          </w:p>
          <w:p w14:paraId="3852D5D3" w14:textId="77777777" w:rsidR="00BA1A14" w:rsidRDefault="00BA1A14" w:rsidP="00E62711">
            <w:pPr>
              <w:pStyle w:val="SourceBold"/>
            </w:pPr>
          </w:p>
          <w:p w14:paraId="5CE1DC1D" w14:textId="77777777" w:rsidR="00BA1A14" w:rsidRPr="00253CEC" w:rsidRDefault="00BA1A14" w:rsidP="00E62711">
            <w:pPr>
              <w:pStyle w:val="SourceBold"/>
            </w:pPr>
            <w:r w:rsidRPr="00253CEC">
              <w:t>procedure TfrmOptionsProcessedAlerts.FormCloseQuery(Sender: TObject;</w:t>
            </w:r>
          </w:p>
          <w:p w14:paraId="5FC623EB" w14:textId="77777777" w:rsidR="00BA1A14" w:rsidRPr="00253CEC" w:rsidRDefault="00BA1A14" w:rsidP="00E62711">
            <w:pPr>
              <w:pStyle w:val="SourceBold"/>
            </w:pPr>
            <w:r w:rsidRPr="00253CEC">
              <w:t xml:space="preserve">  var CanClose: Boolean);</w:t>
            </w:r>
          </w:p>
          <w:p w14:paraId="4F5CD0FA" w14:textId="77777777" w:rsidR="00BA1A14" w:rsidRDefault="00BA1A14" w:rsidP="00E62711"/>
        </w:tc>
        <w:tc>
          <w:tcPr>
            <w:tcW w:w="612" w:type="pct"/>
          </w:tcPr>
          <w:p w14:paraId="36C9E229" w14:textId="77777777" w:rsidR="00BA1A14" w:rsidRPr="002A5954" w:rsidRDefault="00BA1A14" w:rsidP="00E62711"/>
        </w:tc>
        <w:tc>
          <w:tcPr>
            <w:tcW w:w="2929" w:type="pct"/>
            <w:shd w:val="clear" w:color="auto" w:fill="auto"/>
          </w:tcPr>
          <w:p w14:paraId="79F6027A" w14:textId="77777777" w:rsidR="00BA1A14" w:rsidRDefault="00BA1A14" w:rsidP="00E62711">
            <w:r>
              <w:t>Procedure validates user input</w:t>
            </w:r>
          </w:p>
          <w:p w14:paraId="6DC9FC60" w14:textId="77777777" w:rsidR="00BA1A14" w:rsidRDefault="00BA1A14" w:rsidP="00E62711">
            <w:pPr>
              <w:pStyle w:val="SourceBold"/>
            </w:pPr>
          </w:p>
          <w:p w14:paraId="78E3EB07" w14:textId="77777777" w:rsidR="00BA1A14" w:rsidRPr="00253CEC" w:rsidRDefault="00BA1A14" w:rsidP="00E62711">
            <w:pPr>
              <w:pStyle w:val="SourceBold"/>
            </w:pPr>
            <w:r w:rsidRPr="00253CEC">
              <w:t>procedure TfrmOptionsProcessedAlerts.FormCloseQuery(Sender: TObject;</w:t>
            </w:r>
          </w:p>
          <w:p w14:paraId="5ABC6AFF" w14:textId="77777777" w:rsidR="00BA1A14" w:rsidRPr="00253CEC" w:rsidRDefault="00BA1A14" w:rsidP="00E62711">
            <w:pPr>
              <w:pStyle w:val="SourceBold"/>
            </w:pPr>
            <w:r w:rsidRPr="00253CEC">
              <w:t xml:space="preserve">  var CanClose: Boolean);</w:t>
            </w:r>
          </w:p>
          <w:p w14:paraId="0961916E" w14:textId="77777777" w:rsidR="00BA1A14" w:rsidRPr="00253CEC" w:rsidRDefault="00BA1A14" w:rsidP="00E62711">
            <w:pPr>
              <w:pStyle w:val="SourceBold"/>
            </w:pPr>
            <w:r w:rsidRPr="00253CEC">
              <w:t>var</w:t>
            </w:r>
          </w:p>
          <w:p w14:paraId="7F14E5CD" w14:textId="77777777" w:rsidR="00BA1A14" w:rsidRPr="00253CEC" w:rsidRDefault="00BA1A14" w:rsidP="00E62711">
            <w:pPr>
              <w:pStyle w:val="SourceBold"/>
            </w:pPr>
            <w:r w:rsidRPr="00253CEC">
              <w:t xml:space="preserve">  f: Real;</w:t>
            </w:r>
          </w:p>
          <w:p w14:paraId="5FC0D631" w14:textId="77777777" w:rsidR="00BA1A14" w:rsidRPr="00253CEC" w:rsidRDefault="00BA1A14" w:rsidP="00E62711">
            <w:pPr>
              <w:pStyle w:val="SourceBold"/>
            </w:pPr>
            <w:r w:rsidRPr="00253CEC">
              <w:t>begin</w:t>
            </w:r>
          </w:p>
          <w:p w14:paraId="03E60539" w14:textId="77777777" w:rsidR="00BA1A14" w:rsidRPr="00253CEC" w:rsidRDefault="00BA1A14" w:rsidP="00E62711">
            <w:pPr>
              <w:pStyle w:val="SourceBold"/>
            </w:pPr>
            <w:r w:rsidRPr="00253CEC">
              <w:t xml:space="preserve">  inherited;</w:t>
            </w:r>
          </w:p>
          <w:p w14:paraId="2A631301" w14:textId="77777777" w:rsidR="00BA1A14" w:rsidRPr="00253CEC" w:rsidRDefault="00BA1A14" w:rsidP="00E62711">
            <w:pPr>
              <w:pStyle w:val="SourceBold"/>
            </w:pPr>
            <w:r w:rsidRPr="00253CEC">
              <w:t xml:space="preserve">  f := StrToFloatDef(edDays.Text,paLogDays);</w:t>
            </w:r>
          </w:p>
          <w:p w14:paraId="35DCE927" w14:textId="77777777" w:rsidR="00BA1A14" w:rsidRPr="00253CEC" w:rsidRDefault="00BA1A14" w:rsidP="00E62711">
            <w:pPr>
              <w:pStyle w:val="SourceBold"/>
            </w:pPr>
            <w:r w:rsidRPr="00253CEC">
              <w:t xml:space="preserve">  if (f &gt; paLogDaysMax) or (f&lt;0) then</w:t>
            </w:r>
          </w:p>
          <w:p w14:paraId="76E94432" w14:textId="77777777" w:rsidR="00BA1A14" w:rsidRPr="00253CEC" w:rsidRDefault="00BA1A14" w:rsidP="00E62711">
            <w:pPr>
              <w:pStyle w:val="SourceBold"/>
            </w:pPr>
            <w:r w:rsidRPr="00253CEC">
              <w:t xml:space="preserve">    begin</w:t>
            </w:r>
          </w:p>
          <w:p w14:paraId="6DEA39DB" w14:textId="77777777" w:rsidR="00BA1A14" w:rsidRPr="00253CEC" w:rsidRDefault="00BA1A14" w:rsidP="00E62711">
            <w:pPr>
              <w:pStyle w:val="SourceBold"/>
            </w:pPr>
            <w:r w:rsidRPr="00253CEC">
              <w:t xml:space="preserve">      MessageDlg('The requested number of days '+FloatToStr(f) + CRLF +</w:t>
            </w:r>
          </w:p>
          <w:p w14:paraId="4DBA84F6" w14:textId="77777777" w:rsidR="00BA1A14" w:rsidRPr="00253CEC" w:rsidRDefault="00BA1A14" w:rsidP="00E62711">
            <w:pPr>
              <w:pStyle w:val="SourceBold"/>
            </w:pPr>
            <w:r w:rsidRPr="00253CEC">
              <w:t xml:space="preserve">        'is out of the range of "0..'+FloatToStr(paLogDaysMax) + '" (days)' +CRLF+CRLF+</w:t>
            </w:r>
          </w:p>
          <w:p w14:paraId="078BBBB2" w14:textId="77777777" w:rsidR="00BA1A14" w:rsidRPr="00253CEC" w:rsidRDefault="00BA1A14" w:rsidP="00E62711">
            <w:pPr>
              <w:pStyle w:val="SourceBold"/>
            </w:pPr>
            <w:r w:rsidRPr="00253CEC">
              <w:t xml:space="preserve">        'Please update the value within the range or cancel the changes',</w:t>
            </w:r>
          </w:p>
          <w:p w14:paraId="16AC457A" w14:textId="77777777" w:rsidR="00BA1A14" w:rsidRPr="00253CEC" w:rsidRDefault="00BA1A14" w:rsidP="00E62711">
            <w:pPr>
              <w:pStyle w:val="SourceBold"/>
            </w:pPr>
            <w:r w:rsidRPr="00253CEC">
              <w:t xml:space="preserve">        mtError,[mbOK],0);</w:t>
            </w:r>
          </w:p>
          <w:p w14:paraId="69F21A6E" w14:textId="77777777" w:rsidR="00BA1A14" w:rsidRPr="00253CEC" w:rsidRDefault="00BA1A14" w:rsidP="00E62711">
            <w:pPr>
              <w:pStyle w:val="SourceBold"/>
            </w:pPr>
            <w:r w:rsidRPr="00253CEC">
              <w:t xml:space="preserve">      CanClose := false;</w:t>
            </w:r>
          </w:p>
          <w:p w14:paraId="07ECE83F" w14:textId="77777777" w:rsidR="00BA1A14" w:rsidRPr="00253CEC" w:rsidRDefault="00BA1A14" w:rsidP="00E62711">
            <w:pPr>
              <w:pStyle w:val="SourceBold"/>
            </w:pPr>
            <w:r w:rsidRPr="00253CEC">
              <w:t xml:space="preserve">    end;</w:t>
            </w:r>
          </w:p>
          <w:p w14:paraId="26967D26" w14:textId="77777777" w:rsidR="00BA1A14" w:rsidRPr="00253CEC" w:rsidRDefault="00BA1A14" w:rsidP="00E62711">
            <w:pPr>
              <w:pStyle w:val="SourceBold"/>
            </w:pPr>
            <w:r w:rsidRPr="00253CEC">
              <w:t>end;</w:t>
            </w:r>
          </w:p>
          <w:p w14:paraId="764BE07C" w14:textId="77777777" w:rsidR="00BA1A14" w:rsidRPr="00215756" w:rsidRDefault="00BA1A14" w:rsidP="00E62711">
            <w:pPr>
              <w:pStyle w:val="SourceBold"/>
            </w:pPr>
          </w:p>
        </w:tc>
      </w:tr>
    </w:tbl>
    <w:p w14:paraId="2B332EEA" w14:textId="77777777" w:rsidR="00BA1A14" w:rsidRDefault="00BA1A14" w:rsidP="00BA1A14"/>
    <w:p w14:paraId="659B8426" w14:textId="77777777" w:rsidR="00BA1A14" w:rsidRDefault="00BA1A14" w:rsidP="00BA1A14">
      <w:pPr>
        <w:spacing w:after="200" w:line="276" w:lineRule="auto"/>
      </w:pPr>
      <w:r>
        <w:br w:type="page"/>
      </w:r>
    </w:p>
    <w:p w14:paraId="1A29880A" w14:textId="77777777" w:rsidR="00BA1A14" w:rsidRDefault="00BA1A14" w:rsidP="00BA1A14">
      <w:pPr>
        <w:pStyle w:val="Heading8"/>
      </w:pPr>
      <w:bookmarkStart w:id="542" w:name="_Toc475621450"/>
      <w:r>
        <w:lastRenderedPageBreak/>
        <w:t>Unit fAlertRangeEdit</w:t>
      </w:r>
      <w:bookmarkEnd w:id="542"/>
    </w:p>
    <w:p w14:paraId="4654A021" w14:textId="77777777" w:rsidR="00BA1A14" w:rsidRPr="0085179D" w:rsidRDefault="00BA1A14" w:rsidP="00BA1A14">
      <w:r>
        <w:rPr>
          <w:b/>
        </w:rPr>
        <w:t>Tfrm</w:t>
      </w:r>
      <w:r w:rsidRPr="00902730">
        <w:rPr>
          <w:b/>
        </w:rPr>
        <w:t>Alert</w:t>
      </w:r>
      <w:r>
        <w:rPr>
          <w:b/>
        </w:rPr>
        <w:t>RangeEdit</w:t>
      </w:r>
      <w:r w:rsidRPr="00902730">
        <w:rPr>
          <w:b/>
        </w:rPr>
        <w:t xml:space="preserve"> </w:t>
      </w:r>
      <w:r>
        <w:t xml:space="preserve">- </w:t>
      </w:r>
      <w:r w:rsidRPr="001E7994">
        <w:t xml:space="preserve">Class </w:t>
      </w:r>
      <w:r>
        <w:t>T</w:t>
      </w:r>
      <w:r w:rsidRPr="001E7994">
        <w:t>frm</w:t>
      </w:r>
      <w:r>
        <w:t>AlertRangeEdit</w:t>
      </w:r>
      <w:r w:rsidRPr="001E7994">
        <w:t xml:space="preserve"> created to implement dialog for editing </w:t>
      </w:r>
      <w:r>
        <w:t xml:space="preserve">the date range </w:t>
      </w:r>
      <w:r w:rsidRPr="001E7994">
        <w:t>of processed alerts presentation</w:t>
      </w:r>
      <w:r>
        <w:t>. The dialog uses updated versions of the TORDateBox components that support range validation.</w:t>
      </w:r>
    </w:p>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791"/>
        <w:gridCol w:w="1171"/>
        <w:gridCol w:w="5603"/>
      </w:tblGrid>
      <w:tr w:rsidR="00BA1A14" w:rsidRPr="002A5954" w14:paraId="63679247" w14:textId="77777777" w:rsidTr="00E62711">
        <w:trPr>
          <w:cantSplit/>
          <w:tblHeader/>
        </w:trPr>
        <w:tc>
          <w:tcPr>
            <w:tcW w:w="1459" w:type="pct"/>
            <w:shd w:val="clear" w:color="auto" w:fill="F2F2F2" w:themeFill="background1" w:themeFillShade="F2"/>
          </w:tcPr>
          <w:p w14:paraId="378FEA2E" w14:textId="77777777" w:rsidR="00BA1A14" w:rsidRPr="002A5954" w:rsidRDefault="00BA1A14" w:rsidP="00E62711">
            <w:r w:rsidRPr="002A5954">
              <w:t>Item</w:t>
            </w:r>
          </w:p>
        </w:tc>
        <w:tc>
          <w:tcPr>
            <w:tcW w:w="612" w:type="pct"/>
            <w:shd w:val="clear" w:color="auto" w:fill="F2F2F2" w:themeFill="background1" w:themeFillShade="F2"/>
          </w:tcPr>
          <w:p w14:paraId="2717B889" w14:textId="77777777" w:rsidR="00BA1A14" w:rsidRPr="002A5954" w:rsidRDefault="00BA1A14" w:rsidP="00E62711">
            <w:r w:rsidRPr="002A5954">
              <w:t>Category</w:t>
            </w:r>
          </w:p>
        </w:tc>
        <w:tc>
          <w:tcPr>
            <w:tcW w:w="2929" w:type="pct"/>
            <w:shd w:val="clear" w:color="auto" w:fill="F2F2F2" w:themeFill="background1" w:themeFillShade="F2"/>
          </w:tcPr>
          <w:p w14:paraId="540F20BB" w14:textId="77777777" w:rsidR="00BA1A14" w:rsidRPr="002A5954" w:rsidRDefault="00BA1A14" w:rsidP="00E62711">
            <w:r w:rsidRPr="002A5954">
              <w:t>Description of change/enhancement</w:t>
            </w:r>
          </w:p>
        </w:tc>
      </w:tr>
      <w:tr w:rsidR="00BA1A14" w:rsidRPr="00511BCB" w14:paraId="3D2C157D" w14:textId="77777777" w:rsidTr="00E62711">
        <w:trPr>
          <w:cantSplit/>
        </w:trPr>
        <w:tc>
          <w:tcPr>
            <w:tcW w:w="1459" w:type="pct"/>
            <w:shd w:val="clear" w:color="auto" w:fill="F2F2F2" w:themeFill="background1" w:themeFillShade="F2"/>
          </w:tcPr>
          <w:p w14:paraId="1763A0A9" w14:textId="77777777" w:rsidR="00BA1A14" w:rsidRPr="0028049C" w:rsidRDefault="00BA1A14" w:rsidP="00E62711">
            <w:r>
              <w:t>Unit</w:t>
            </w:r>
          </w:p>
        </w:tc>
        <w:tc>
          <w:tcPr>
            <w:tcW w:w="612" w:type="pct"/>
          </w:tcPr>
          <w:p w14:paraId="64173854" w14:textId="77777777" w:rsidR="00BA1A14" w:rsidRPr="002A5954" w:rsidRDefault="00BA1A14" w:rsidP="00E62711">
            <w:r w:rsidRPr="002A5954">
              <w:t>New</w:t>
            </w:r>
          </w:p>
        </w:tc>
        <w:tc>
          <w:tcPr>
            <w:tcW w:w="2929" w:type="pct"/>
            <w:shd w:val="clear" w:color="auto" w:fill="auto"/>
          </w:tcPr>
          <w:p w14:paraId="69D8CC8C" w14:textId="77777777" w:rsidR="00BA1A14" w:rsidRDefault="00BA1A14" w:rsidP="00E62711">
            <w:pPr>
              <w:pStyle w:val="SourceBold"/>
            </w:pPr>
            <w:r w:rsidRPr="00182392">
              <w:t>f</w:t>
            </w:r>
            <w:r>
              <w:t>AlertRangeEdit</w:t>
            </w:r>
          </w:p>
        </w:tc>
      </w:tr>
      <w:tr w:rsidR="00BA1A14" w:rsidRPr="00511BCB" w14:paraId="2D68E803" w14:textId="77777777" w:rsidTr="00E62711">
        <w:trPr>
          <w:cantSplit/>
        </w:trPr>
        <w:tc>
          <w:tcPr>
            <w:tcW w:w="1459" w:type="pct"/>
            <w:shd w:val="clear" w:color="auto" w:fill="F2F2F2" w:themeFill="background1" w:themeFillShade="F2"/>
          </w:tcPr>
          <w:p w14:paraId="5F413533" w14:textId="77777777" w:rsidR="00BA1A14" w:rsidRPr="0028049C" w:rsidRDefault="00BA1A14" w:rsidP="00E62711">
            <w:r>
              <w:t>Forms added/modified</w:t>
            </w:r>
          </w:p>
        </w:tc>
        <w:tc>
          <w:tcPr>
            <w:tcW w:w="612" w:type="pct"/>
          </w:tcPr>
          <w:p w14:paraId="63A2C8BB" w14:textId="77777777" w:rsidR="00BA1A14" w:rsidRPr="002A5954" w:rsidRDefault="00BA1A14" w:rsidP="00E62711">
            <w:r w:rsidRPr="002A5954">
              <w:t>New</w:t>
            </w:r>
          </w:p>
        </w:tc>
        <w:tc>
          <w:tcPr>
            <w:tcW w:w="2929" w:type="pct"/>
            <w:shd w:val="clear" w:color="auto" w:fill="auto"/>
          </w:tcPr>
          <w:p w14:paraId="76FB9AA7" w14:textId="77777777" w:rsidR="00BA1A14" w:rsidRDefault="00BA1A14" w:rsidP="00E62711">
            <w:pPr>
              <w:pStyle w:val="SourceBold"/>
            </w:pPr>
            <w:r w:rsidRPr="00182392">
              <w:t>Tfrm</w:t>
            </w:r>
            <w:r>
              <w:t>AlertRangeEdit</w:t>
            </w:r>
          </w:p>
        </w:tc>
      </w:tr>
      <w:tr w:rsidR="00BA1A14" w:rsidRPr="00511BCB" w14:paraId="15C48C24" w14:textId="77777777" w:rsidTr="00E62711">
        <w:trPr>
          <w:cantSplit/>
        </w:trPr>
        <w:tc>
          <w:tcPr>
            <w:tcW w:w="1459" w:type="pct"/>
            <w:shd w:val="clear" w:color="auto" w:fill="F2F2F2" w:themeFill="background1" w:themeFillShade="F2"/>
          </w:tcPr>
          <w:p w14:paraId="2C9991EF" w14:textId="77777777" w:rsidR="00BA1A14" w:rsidRDefault="00BA1A14" w:rsidP="00E62711">
            <w:r>
              <w:t>Form layout</w:t>
            </w:r>
          </w:p>
        </w:tc>
        <w:tc>
          <w:tcPr>
            <w:tcW w:w="612" w:type="pct"/>
          </w:tcPr>
          <w:p w14:paraId="1A80454F" w14:textId="77777777" w:rsidR="00BA1A14" w:rsidRPr="002A5954" w:rsidRDefault="00BA1A14" w:rsidP="00E62711">
            <w:r>
              <w:t>New</w:t>
            </w:r>
          </w:p>
        </w:tc>
        <w:tc>
          <w:tcPr>
            <w:tcW w:w="2929" w:type="pct"/>
            <w:shd w:val="clear" w:color="auto" w:fill="auto"/>
          </w:tcPr>
          <w:p w14:paraId="45EFA61D" w14:textId="77777777" w:rsidR="00BA1A14" w:rsidRPr="00182392" w:rsidRDefault="00BA1A14" w:rsidP="00E62711">
            <w:pPr>
              <w:pStyle w:val="SourceBold"/>
            </w:pPr>
            <w:r>
              <w:rPr>
                <w:noProof/>
              </w:rPr>
              <w:drawing>
                <wp:inline distT="0" distB="0" distL="0" distR="0" wp14:anchorId="62445015" wp14:editId="558C0EAA">
                  <wp:extent cx="3086761" cy="1510189"/>
                  <wp:effectExtent l="0" t="0" r="0" b="0"/>
                  <wp:docPr id="97" name="Picture 97" descr="The range selector dialog allows user select the time frame to review the alerts." title="The range selecto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088489" cy="1511034"/>
                          </a:xfrm>
                          <a:prstGeom prst="rect">
                            <a:avLst/>
                          </a:prstGeom>
                        </pic:spPr>
                      </pic:pic>
                    </a:graphicData>
                  </a:graphic>
                </wp:inline>
              </w:drawing>
            </w:r>
          </w:p>
        </w:tc>
      </w:tr>
      <w:tr w:rsidR="00BA1A14" w:rsidRPr="00511BCB" w14:paraId="21EB69DF" w14:textId="77777777" w:rsidTr="00E62711">
        <w:trPr>
          <w:cantSplit/>
        </w:trPr>
        <w:tc>
          <w:tcPr>
            <w:tcW w:w="1459" w:type="pct"/>
            <w:shd w:val="clear" w:color="auto" w:fill="F2F2F2" w:themeFill="background1" w:themeFillShade="F2"/>
          </w:tcPr>
          <w:p w14:paraId="3041003E" w14:textId="77777777" w:rsidR="00BA1A14" w:rsidRDefault="00BA1A14" w:rsidP="00E62711">
            <w:r>
              <w:t>Component</w:t>
            </w:r>
          </w:p>
        </w:tc>
        <w:tc>
          <w:tcPr>
            <w:tcW w:w="612" w:type="pct"/>
          </w:tcPr>
          <w:p w14:paraId="48B32915" w14:textId="77777777" w:rsidR="00BA1A14" w:rsidRPr="002A5954" w:rsidRDefault="00BA1A14" w:rsidP="00E62711">
            <w:r w:rsidRPr="002A5954">
              <w:t>New</w:t>
            </w:r>
          </w:p>
        </w:tc>
        <w:tc>
          <w:tcPr>
            <w:tcW w:w="2929" w:type="pct"/>
            <w:shd w:val="clear" w:color="auto" w:fill="auto"/>
          </w:tcPr>
          <w:p w14:paraId="1C3BED50" w14:textId="77777777" w:rsidR="00BA1A14" w:rsidRDefault="00BA1A14" w:rsidP="00E62711">
            <w:r>
              <w:t>Container for dialog buttond</w:t>
            </w:r>
          </w:p>
          <w:p w14:paraId="420BD201" w14:textId="77777777" w:rsidR="00BA1A14" w:rsidRPr="00182392" w:rsidRDefault="00BA1A14" w:rsidP="00E62711">
            <w:pPr>
              <w:pStyle w:val="SourceBold"/>
            </w:pPr>
            <w:r w:rsidRPr="00182392">
              <w:t>pnlBottom: TPanel;</w:t>
            </w:r>
          </w:p>
          <w:p w14:paraId="5A845631" w14:textId="77777777" w:rsidR="00BA1A14" w:rsidRPr="00A61408" w:rsidRDefault="00BA1A14" w:rsidP="00E62711">
            <w:pPr>
              <w:pStyle w:val="SourceBold"/>
            </w:pPr>
            <w:r w:rsidRPr="00182392">
              <w:t xml:space="preserve"> </w:t>
            </w:r>
          </w:p>
        </w:tc>
      </w:tr>
      <w:tr w:rsidR="00BA1A14" w:rsidRPr="00511BCB" w14:paraId="6904A009" w14:textId="77777777" w:rsidTr="00E62711">
        <w:trPr>
          <w:cantSplit/>
        </w:trPr>
        <w:tc>
          <w:tcPr>
            <w:tcW w:w="1459" w:type="pct"/>
            <w:shd w:val="clear" w:color="auto" w:fill="F2F2F2" w:themeFill="background1" w:themeFillShade="F2"/>
          </w:tcPr>
          <w:p w14:paraId="5F496235" w14:textId="77777777" w:rsidR="00BA1A14" w:rsidRDefault="00BA1A14" w:rsidP="00E62711">
            <w:r>
              <w:t>Component</w:t>
            </w:r>
          </w:p>
        </w:tc>
        <w:tc>
          <w:tcPr>
            <w:tcW w:w="612" w:type="pct"/>
          </w:tcPr>
          <w:p w14:paraId="1D496F10" w14:textId="77777777" w:rsidR="00BA1A14" w:rsidRPr="002A5954" w:rsidRDefault="00BA1A14" w:rsidP="00E62711">
            <w:r w:rsidRPr="002A5954">
              <w:t>New</w:t>
            </w:r>
          </w:p>
        </w:tc>
        <w:tc>
          <w:tcPr>
            <w:tcW w:w="2929" w:type="pct"/>
            <w:shd w:val="clear" w:color="auto" w:fill="auto"/>
          </w:tcPr>
          <w:p w14:paraId="25366A31" w14:textId="77777777" w:rsidR="00BA1A14" w:rsidRDefault="00BA1A14" w:rsidP="00E62711">
            <w:r>
              <w:t>Visual delimiter</w:t>
            </w:r>
          </w:p>
          <w:p w14:paraId="3394A82D" w14:textId="77777777" w:rsidR="00BA1A14" w:rsidRDefault="00BA1A14" w:rsidP="00E62711">
            <w:pPr>
              <w:pStyle w:val="SourceBold"/>
            </w:pPr>
            <w:r>
              <w:t>bvlBottom: TBevel</w:t>
            </w:r>
          </w:p>
        </w:tc>
      </w:tr>
      <w:tr w:rsidR="00BA1A14" w:rsidRPr="00511BCB" w14:paraId="6A616585" w14:textId="77777777" w:rsidTr="00E62711">
        <w:trPr>
          <w:cantSplit/>
        </w:trPr>
        <w:tc>
          <w:tcPr>
            <w:tcW w:w="1459" w:type="pct"/>
            <w:shd w:val="clear" w:color="auto" w:fill="F2F2F2" w:themeFill="background1" w:themeFillShade="F2"/>
          </w:tcPr>
          <w:p w14:paraId="717C635E" w14:textId="77777777" w:rsidR="00BA1A14" w:rsidRDefault="00BA1A14" w:rsidP="00E62711">
            <w:r>
              <w:t>Component</w:t>
            </w:r>
          </w:p>
        </w:tc>
        <w:tc>
          <w:tcPr>
            <w:tcW w:w="612" w:type="pct"/>
          </w:tcPr>
          <w:p w14:paraId="4BFCEEC8" w14:textId="77777777" w:rsidR="00BA1A14" w:rsidRPr="002A5954" w:rsidRDefault="00BA1A14" w:rsidP="00E62711">
            <w:r w:rsidRPr="002A5954">
              <w:t>New</w:t>
            </w:r>
          </w:p>
        </w:tc>
        <w:tc>
          <w:tcPr>
            <w:tcW w:w="2929" w:type="pct"/>
            <w:shd w:val="clear" w:color="auto" w:fill="auto"/>
          </w:tcPr>
          <w:p w14:paraId="41613C35" w14:textId="77777777" w:rsidR="00BA1A14" w:rsidRDefault="00BA1A14" w:rsidP="00E62711">
            <w:r>
              <w:t>Dialog button</w:t>
            </w:r>
          </w:p>
          <w:p w14:paraId="4A4F9705" w14:textId="77777777" w:rsidR="00BA1A14" w:rsidRDefault="00BA1A14" w:rsidP="00E62711">
            <w:pPr>
              <w:pStyle w:val="SourceBold"/>
            </w:pPr>
            <w:r>
              <w:t>btnOK:TButton</w:t>
            </w:r>
          </w:p>
        </w:tc>
      </w:tr>
      <w:tr w:rsidR="00BA1A14" w:rsidRPr="00511BCB" w14:paraId="3CBF8983" w14:textId="77777777" w:rsidTr="00E62711">
        <w:trPr>
          <w:cantSplit/>
        </w:trPr>
        <w:tc>
          <w:tcPr>
            <w:tcW w:w="1459" w:type="pct"/>
            <w:shd w:val="clear" w:color="auto" w:fill="F2F2F2" w:themeFill="background1" w:themeFillShade="F2"/>
          </w:tcPr>
          <w:p w14:paraId="35807CD4" w14:textId="77777777" w:rsidR="00BA1A14" w:rsidRDefault="00BA1A14" w:rsidP="00E62711">
            <w:r>
              <w:t>Component</w:t>
            </w:r>
          </w:p>
        </w:tc>
        <w:tc>
          <w:tcPr>
            <w:tcW w:w="612" w:type="pct"/>
          </w:tcPr>
          <w:p w14:paraId="1D419EDE" w14:textId="77777777" w:rsidR="00BA1A14" w:rsidRPr="002A5954" w:rsidRDefault="00BA1A14" w:rsidP="00E62711">
            <w:r w:rsidRPr="002A5954">
              <w:t>New</w:t>
            </w:r>
          </w:p>
        </w:tc>
        <w:tc>
          <w:tcPr>
            <w:tcW w:w="2929" w:type="pct"/>
            <w:shd w:val="clear" w:color="auto" w:fill="auto"/>
          </w:tcPr>
          <w:p w14:paraId="797879EB" w14:textId="77777777" w:rsidR="00BA1A14" w:rsidRDefault="00BA1A14" w:rsidP="00E62711">
            <w:r>
              <w:t>Dialog button</w:t>
            </w:r>
          </w:p>
          <w:p w14:paraId="1DEA3352" w14:textId="77777777" w:rsidR="00BA1A14" w:rsidRDefault="00BA1A14" w:rsidP="00E62711">
            <w:pPr>
              <w:pStyle w:val="SourceBold"/>
            </w:pPr>
            <w:r>
              <w:t>btnCancel:TButton</w:t>
            </w:r>
          </w:p>
        </w:tc>
      </w:tr>
      <w:tr w:rsidR="00BA1A14" w:rsidRPr="00511BCB" w14:paraId="35F9A369" w14:textId="77777777" w:rsidTr="00E62711">
        <w:trPr>
          <w:cantSplit/>
        </w:trPr>
        <w:tc>
          <w:tcPr>
            <w:tcW w:w="1459" w:type="pct"/>
            <w:shd w:val="clear" w:color="auto" w:fill="F2F2F2" w:themeFill="background1" w:themeFillShade="F2"/>
          </w:tcPr>
          <w:p w14:paraId="1B0B2D53" w14:textId="77777777" w:rsidR="00BA1A14" w:rsidRDefault="00BA1A14" w:rsidP="00E62711">
            <w:r>
              <w:t>Component</w:t>
            </w:r>
          </w:p>
        </w:tc>
        <w:tc>
          <w:tcPr>
            <w:tcW w:w="612" w:type="pct"/>
          </w:tcPr>
          <w:p w14:paraId="16D68E9D" w14:textId="77777777" w:rsidR="00BA1A14" w:rsidRPr="002A5954" w:rsidRDefault="00BA1A14" w:rsidP="00E62711">
            <w:r w:rsidRPr="002A5954">
              <w:t>New</w:t>
            </w:r>
          </w:p>
        </w:tc>
        <w:tc>
          <w:tcPr>
            <w:tcW w:w="2929" w:type="pct"/>
            <w:shd w:val="clear" w:color="auto" w:fill="auto"/>
          </w:tcPr>
          <w:p w14:paraId="4029DF1F" w14:textId="77777777" w:rsidR="00BA1A14" w:rsidRDefault="00BA1A14" w:rsidP="00E62711">
            <w:r>
              <w:t>Dialog button</w:t>
            </w:r>
          </w:p>
          <w:p w14:paraId="21618A0C" w14:textId="77777777" w:rsidR="00BA1A14" w:rsidRDefault="00BA1A14" w:rsidP="00E62711">
            <w:pPr>
              <w:pStyle w:val="SourceBold"/>
            </w:pPr>
            <w:r>
              <w:t>btnRestore</w:t>
            </w:r>
          </w:p>
        </w:tc>
      </w:tr>
      <w:tr w:rsidR="00BA1A14" w:rsidRPr="00511BCB" w14:paraId="6E2A4D06" w14:textId="77777777" w:rsidTr="00E62711">
        <w:trPr>
          <w:cantSplit/>
        </w:trPr>
        <w:tc>
          <w:tcPr>
            <w:tcW w:w="1459" w:type="pct"/>
            <w:shd w:val="clear" w:color="auto" w:fill="F2F2F2" w:themeFill="background1" w:themeFillShade="F2"/>
          </w:tcPr>
          <w:p w14:paraId="44FEBDB3" w14:textId="77777777" w:rsidR="00BA1A14" w:rsidRDefault="00BA1A14" w:rsidP="00E62711">
            <w:r>
              <w:t>Component</w:t>
            </w:r>
          </w:p>
        </w:tc>
        <w:tc>
          <w:tcPr>
            <w:tcW w:w="612" w:type="pct"/>
          </w:tcPr>
          <w:p w14:paraId="7BC04B99" w14:textId="77777777" w:rsidR="00BA1A14" w:rsidRPr="002A5954" w:rsidRDefault="00BA1A14" w:rsidP="00E62711">
            <w:r w:rsidRPr="002A5954">
              <w:t>New</w:t>
            </w:r>
          </w:p>
        </w:tc>
        <w:tc>
          <w:tcPr>
            <w:tcW w:w="2929" w:type="pct"/>
            <w:shd w:val="clear" w:color="auto" w:fill="auto"/>
          </w:tcPr>
          <w:p w14:paraId="1B21290A" w14:textId="77777777" w:rsidR="00BA1A14" w:rsidRDefault="00BA1A14" w:rsidP="00E62711">
            <w:r>
              <w:t>Container for  dialog components</w:t>
            </w:r>
          </w:p>
          <w:p w14:paraId="6230333B" w14:textId="77777777" w:rsidR="00BA1A14" w:rsidRDefault="00BA1A14" w:rsidP="00E62711">
            <w:pPr>
              <w:pStyle w:val="SourceBold"/>
            </w:pPr>
            <w:r>
              <w:t>pnlTop:TPanel</w:t>
            </w:r>
          </w:p>
        </w:tc>
      </w:tr>
      <w:tr w:rsidR="00BA1A14" w:rsidRPr="00511BCB" w14:paraId="3B4C2B19" w14:textId="77777777" w:rsidTr="00E62711">
        <w:trPr>
          <w:cantSplit/>
        </w:trPr>
        <w:tc>
          <w:tcPr>
            <w:tcW w:w="1459" w:type="pct"/>
            <w:shd w:val="clear" w:color="auto" w:fill="F2F2F2" w:themeFill="background1" w:themeFillShade="F2"/>
          </w:tcPr>
          <w:p w14:paraId="67D9E347" w14:textId="77777777" w:rsidR="00BA1A14" w:rsidRDefault="00BA1A14" w:rsidP="00E62711">
            <w:r>
              <w:t>Component</w:t>
            </w:r>
          </w:p>
        </w:tc>
        <w:tc>
          <w:tcPr>
            <w:tcW w:w="612" w:type="pct"/>
          </w:tcPr>
          <w:p w14:paraId="2CF0FDA0" w14:textId="77777777" w:rsidR="00BA1A14" w:rsidRPr="002A5954" w:rsidRDefault="00BA1A14" w:rsidP="00E62711">
            <w:r w:rsidRPr="002A5954">
              <w:t>New</w:t>
            </w:r>
          </w:p>
        </w:tc>
        <w:tc>
          <w:tcPr>
            <w:tcW w:w="2929" w:type="pct"/>
            <w:shd w:val="clear" w:color="auto" w:fill="auto"/>
          </w:tcPr>
          <w:p w14:paraId="343EAD01" w14:textId="77777777" w:rsidR="00BA1A14" w:rsidRDefault="00BA1A14" w:rsidP="00E62711">
            <w:r>
              <w:t>Selector of the range start date</w:t>
            </w:r>
          </w:p>
          <w:p w14:paraId="637FDCF2" w14:textId="77777777" w:rsidR="00BA1A14" w:rsidRDefault="00BA1A14" w:rsidP="00E62711">
            <w:pPr>
              <w:pStyle w:val="SourceBold"/>
            </w:pPr>
            <w:r>
              <w:t>ordtbStart: TORDateBox;</w:t>
            </w:r>
          </w:p>
        </w:tc>
      </w:tr>
      <w:tr w:rsidR="00BA1A14" w:rsidRPr="00511BCB" w14:paraId="7267D9D3" w14:textId="77777777" w:rsidTr="00E62711">
        <w:trPr>
          <w:cantSplit/>
        </w:trPr>
        <w:tc>
          <w:tcPr>
            <w:tcW w:w="1459" w:type="pct"/>
            <w:shd w:val="clear" w:color="auto" w:fill="F2F2F2" w:themeFill="background1" w:themeFillShade="F2"/>
          </w:tcPr>
          <w:p w14:paraId="741E293B" w14:textId="77777777" w:rsidR="00BA1A14" w:rsidRDefault="00BA1A14" w:rsidP="00E62711">
            <w:r>
              <w:t>Component</w:t>
            </w:r>
          </w:p>
        </w:tc>
        <w:tc>
          <w:tcPr>
            <w:tcW w:w="612" w:type="pct"/>
          </w:tcPr>
          <w:p w14:paraId="4420C3C1" w14:textId="77777777" w:rsidR="00BA1A14" w:rsidRPr="002A5954" w:rsidRDefault="00BA1A14" w:rsidP="00E62711">
            <w:r w:rsidRPr="002A5954">
              <w:t>New</w:t>
            </w:r>
          </w:p>
        </w:tc>
        <w:tc>
          <w:tcPr>
            <w:tcW w:w="2929" w:type="pct"/>
            <w:shd w:val="clear" w:color="auto" w:fill="auto"/>
          </w:tcPr>
          <w:p w14:paraId="38029EC0" w14:textId="77777777" w:rsidR="00BA1A14" w:rsidRDefault="00BA1A14" w:rsidP="00E62711">
            <w:r>
              <w:t>Selector of the range stop date</w:t>
            </w:r>
          </w:p>
          <w:p w14:paraId="57910B35" w14:textId="77777777" w:rsidR="00BA1A14" w:rsidRDefault="00BA1A14" w:rsidP="00E62711">
            <w:pPr>
              <w:pStyle w:val="SourceBold"/>
            </w:pPr>
            <w:r>
              <w:t>ordtbStop: TORDateBox;</w:t>
            </w:r>
          </w:p>
        </w:tc>
      </w:tr>
      <w:tr w:rsidR="00BA1A14" w:rsidRPr="00511BCB" w14:paraId="58144F51" w14:textId="77777777" w:rsidTr="00E62711">
        <w:trPr>
          <w:cantSplit/>
        </w:trPr>
        <w:tc>
          <w:tcPr>
            <w:tcW w:w="1459" w:type="pct"/>
            <w:shd w:val="clear" w:color="auto" w:fill="F2F2F2" w:themeFill="background1" w:themeFillShade="F2"/>
          </w:tcPr>
          <w:p w14:paraId="151C713C" w14:textId="77777777" w:rsidR="00BA1A14" w:rsidRDefault="00BA1A14" w:rsidP="00E62711">
            <w:r>
              <w:t>Component</w:t>
            </w:r>
          </w:p>
        </w:tc>
        <w:tc>
          <w:tcPr>
            <w:tcW w:w="612" w:type="pct"/>
          </w:tcPr>
          <w:p w14:paraId="7F30CEC1" w14:textId="77777777" w:rsidR="00BA1A14" w:rsidRPr="002A5954" w:rsidRDefault="00BA1A14" w:rsidP="00E62711">
            <w:r w:rsidRPr="002A5954">
              <w:t>New</w:t>
            </w:r>
          </w:p>
        </w:tc>
        <w:tc>
          <w:tcPr>
            <w:tcW w:w="2929" w:type="pct"/>
            <w:shd w:val="clear" w:color="auto" w:fill="auto"/>
          </w:tcPr>
          <w:p w14:paraId="0E78B8A7" w14:textId="77777777" w:rsidR="00BA1A14" w:rsidRDefault="00BA1A14" w:rsidP="00E62711">
            <w:r>
              <w:t>Selector label</w:t>
            </w:r>
          </w:p>
          <w:p w14:paraId="48509FEE" w14:textId="77777777" w:rsidR="00BA1A14" w:rsidRDefault="00BA1A14" w:rsidP="00E62711">
            <w:pPr>
              <w:pStyle w:val="SourceBold"/>
            </w:pPr>
            <w:r>
              <w:t>stxtStart: TVA508StaticText</w:t>
            </w:r>
          </w:p>
        </w:tc>
      </w:tr>
      <w:tr w:rsidR="00BA1A14" w:rsidRPr="00511BCB" w14:paraId="12927A48" w14:textId="77777777" w:rsidTr="00E62711">
        <w:trPr>
          <w:cantSplit/>
        </w:trPr>
        <w:tc>
          <w:tcPr>
            <w:tcW w:w="1459" w:type="pct"/>
            <w:shd w:val="clear" w:color="auto" w:fill="F2F2F2" w:themeFill="background1" w:themeFillShade="F2"/>
          </w:tcPr>
          <w:p w14:paraId="1E33B8CF" w14:textId="77777777" w:rsidR="00BA1A14" w:rsidRDefault="00BA1A14" w:rsidP="00E62711">
            <w:r>
              <w:t>Component</w:t>
            </w:r>
          </w:p>
        </w:tc>
        <w:tc>
          <w:tcPr>
            <w:tcW w:w="612" w:type="pct"/>
          </w:tcPr>
          <w:p w14:paraId="4145A3A2" w14:textId="77777777" w:rsidR="00BA1A14" w:rsidRPr="002A5954" w:rsidRDefault="00BA1A14" w:rsidP="00E62711">
            <w:r w:rsidRPr="002A5954">
              <w:t>New</w:t>
            </w:r>
          </w:p>
        </w:tc>
        <w:tc>
          <w:tcPr>
            <w:tcW w:w="2929" w:type="pct"/>
            <w:shd w:val="clear" w:color="auto" w:fill="auto"/>
          </w:tcPr>
          <w:p w14:paraId="27A34DCD" w14:textId="77777777" w:rsidR="00BA1A14" w:rsidRDefault="00BA1A14" w:rsidP="00E62711">
            <w:r>
              <w:t>Selector label</w:t>
            </w:r>
          </w:p>
          <w:p w14:paraId="3EEC840B" w14:textId="77777777" w:rsidR="00BA1A14" w:rsidRDefault="00BA1A14" w:rsidP="00E62711">
            <w:pPr>
              <w:pStyle w:val="SourceBold"/>
            </w:pPr>
            <w:r>
              <w:t>stxtStop: TVA508StaticText</w:t>
            </w:r>
          </w:p>
        </w:tc>
      </w:tr>
      <w:tr w:rsidR="00BA1A14" w:rsidRPr="00511BCB" w14:paraId="7FD0D412" w14:textId="77777777" w:rsidTr="00E62711">
        <w:trPr>
          <w:cantSplit/>
        </w:trPr>
        <w:tc>
          <w:tcPr>
            <w:tcW w:w="1459" w:type="pct"/>
            <w:shd w:val="clear" w:color="auto" w:fill="F2F2F2" w:themeFill="background1" w:themeFillShade="F2"/>
          </w:tcPr>
          <w:p w14:paraId="1869DF4B" w14:textId="77777777" w:rsidR="00BA1A14" w:rsidRDefault="00BA1A14" w:rsidP="00E62711">
            <w:r>
              <w:t>Component</w:t>
            </w:r>
          </w:p>
        </w:tc>
        <w:tc>
          <w:tcPr>
            <w:tcW w:w="612" w:type="pct"/>
          </w:tcPr>
          <w:p w14:paraId="30A8107F" w14:textId="77777777" w:rsidR="00BA1A14" w:rsidRPr="002A5954" w:rsidRDefault="00BA1A14" w:rsidP="00E62711">
            <w:r w:rsidRPr="002A5954">
              <w:t>New</w:t>
            </w:r>
          </w:p>
        </w:tc>
        <w:tc>
          <w:tcPr>
            <w:tcW w:w="2929" w:type="pct"/>
            <w:shd w:val="clear" w:color="auto" w:fill="auto"/>
          </w:tcPr>
          <w:p w14:paraId="3A8DA038" w14:textId="77777777" w:rsidR="00BA1A14" w:rsidRDefault="00BA1A14" w:rsidP="00E62711">
            <w:r>
              <w:t>Change indicator</w:t>
            </w:r>
          </w:p>
          <w:p w14:paraId="66485424" w14:textId="77777777" w:rsidR="00BA1A14" w:rsidRDefault="00BA1A14" w:rsidP="00E62711">
            <w:pPr>
              <w:pStyle w:val="SourceBold"/>
            </w:pPr>
            <w:r>
              <w:t>stxtChanged: TVA508StaticText</w:t>
            </w:r>
          </w:p>
        </w:tc>
      </w:tr>
      <w:tr w:rsidR="00BA1A14" w:rsidRPr="00511BCB" w14:paraId="6E4AE614" w14:textId="77777777" w:rsidTr="00E62711">
        <w:trPr>
          <w:cantSplit/>
        </w:trPr>
        <w:tc>
          <w:tcPr>
            <w:tcW w:w="1459" w:type="pct"/>
            <w:shd w:val="clear" w:color="auto" w:fill="F2F2F2" w:themeFill="background1" w:themeFillShade="F2"/>
          </w:tcPr>
          <w:p w14:paraId="0964C56E" w14:textId="77777777" w:rsidR="00BA1A14" w:rsidRDefault="00BA1A14" w:rsidP="00E62711">
            <w:r>
              <w:t>Component</w:t>
            </w:r>
          </w:p>
        </w:tc>
        <w:tc>
          <w:tcPr>
            <w:tcW w:w="612" w:type="pct"/>
          </w:tcPr>
          <w:p w14:paraId="79F6CF6B" w14:textId="77777777" w:rsidR="00BA1A14" w:rsidRPr="002A5954" w:rsidRDefault="00BA1A14" w:rsidP="00E62711">
            <w:r w:rsidRPr="002A5954">
              <w:t>New</w:t>
            </w:r>
          </w:p>
        </w:tc>
        <w:tc>
          <w:tcPr>
            <w:tcW w:w="2929" w:type="pct"/>
            <w:shd w:val="clear" w:color="auto" w:fill="auto"/>
          </w:tcPr>
          <w:p w14:paraId="0C80407F" w14:textId="77777777" w:rsidR="00BA1A14" w:rsidRDefault="00BA1A14" w:rsidP="00E62711">
            <w:r>
              <w:t>Description of the range</w:t>
            </w:r>
          </w:p>
          <w:p w14:paraId="2F370F18" w14:textId="77777777" w:rsidR="00BA1A14" w:rsidRDefault="00BA1A14" w:rsidP="00E62711">
            <w:pPr>
              <w:pStyle w:val="SourceBold"/>
            </w:pPr>
            <w:r>
              <w:t>stxtRangeInfo: TVA508StaticText</w:t>
            </w:r>
          </w:p>
        </w:tc>
      </w:tr>
      <w:tr w:rsidR="00BA1A14" w:rsidRPr="00511BCB" w14:paraId="4D91A2F1" w14:textId="77777777" w:rsidTr="00E62711">
        <w:trPr>
          <w:cantSplit/>
        </w:trPr>
        <w:tc>
          <w:tcPr>
            <w:tcW w:w="1459" w:type="pct"/>
            <w:shd w:val="clear" w:color="auto" w:fill="F2F2F2" w:themeFill="background1" w:themeFillShade="F2"/>
          </w:tcPr>
          <w:p w14:paraId="4A698FB7" w14:textId="77777777" w:rsidR="00BA1A14" w:rsidRDefault="00BA1A14" w:rsidP="00E62711">
            <w:r>
              <w:t>Component</w:t>
            </w:r>
          </w:p>
        </w:tc>
        <w:tc>
          <w:tcPr>
            <w:tcW w:w="612" w:type="pct"/>
          </w:tcPr>
          <w:p w14:paraId="4EBB4276" w14:textId="77777777" w:rsidR="00BA1A14" w:rsidRPr="002A5954" w:rsidRDefault="00BA1A14" w:rsidP="00E62711">
            <w:r w:rsidRPr="002A5954">
              <w:t>New</w:t>
            </w:r>
          </w:p>
        </w:tc>
        <w:tc>
          <w:tcPr>
            <w:tcW w:w="2929" w:type="pct"/>
            <w:shd w:val="clear" w:color="auto" w:fill="auto"/>
          </w:tcPr>
          <w:p w14:paraId="00F180B0" w14:textId="77777777" w:rsidR="00BA1A14" w:rsidRDefault="00BA1A14" w:rsidP="00E62711">
            <w:r>
              <w:t>Description of the range dates</w:t>
            </w:r>
          </w:p>
          <w:p w14:paraId="4BE28EEB" w14:textId="77777777" w:rsidR="00BA1A14" w:rsidRDefault="00BA1A14" w:rsidP="00E62711">
            <w:pPr>
              <w:pStyle w:val="SourceBold"/>
            </w:pPr>
            <w:r>
              <w:t>stxtRange: TVA508StaticText</w:t>
            </w:r>
          </w:p>
        </w:tc>
      </w:tr>
      <w:tr w:rsidR="00BA1A14" w:rsidRPr="00511BCB" w14:paraId="580F3BC9" w14:textId="77777777" w:rsidTr="00E62711">
        <w:trPr>
          <w:cantSplit/>
        </w:trPr>
        <w:tc>
          <w:tcPr>
            <w:tcW w:w="1459" w:type="pct"/>
            <w:shd w:val="clear" w:color="auto" w:fill="F2F2F2" w:themeFill="background1" w:themeFillShade="F2"/>
          </w:tcPr>
          <w:p w14:paraId="6724C71F" w14:textId="77777777" w:rsidR="00BA1A14" w:rsidRDefault="00BA1A14" w:rsidP="00E62711">
            <w:r>
              <w:t>Component</w:t>
            </w:r>
          </w:p>
        </w:tc>
        <w:tc>
          <w:tcPr>
            <w:tcW w:w="612" w:type="pct"/>
          </w:tcPr>
          <w:p w14:paraId="08F7ECB9" w14:textId="77777777" w:rsidR="00BA1A14" w:rsidRPr="002A5954" w:rsidRDefault="00BA1A14" w:rsidP="00E62711">
            <w:r w:rsidRPr="002A5954">
              <w:t>New</w:t>
            </w:r>
          </w:p>
        </w:tc>
        <w:tc>
          <w:tcPr>
            <w:tcW w:w="2929" w:type="pct"/>
            <w:shd w:val="clear" w:color="auto" w:fill="auto"/>
          </w:tcPr>
          <w:p w14:paraId="2A411D5F" w14:textId="77777777" w:rsidR="00BA1A14" w:rsidRDefault="00BA1A14" w:rsidP="00E62711">
            <w:r>
              <w:t>Disclaimer (hint)</w:t>
            </w:r>
          </w:p>
          <w:p w14:paraId="1F1086C7" w14:textId="77777777" w:rsidR="00BA1A14" w:rsidRDefault="00BA1A14" w:rsidP="00E62711">
            <w:pPr>
              <w:pStyle w:val="SourceBold"/>
            </w:pPr>
            <w:r>
              <w:t>stxtRange: TVA508StaticText</w:t>
            </w:r>
          </w:p>
        </w:tc>
      </w:tr>
      <w:tr w:rsidR="00BA1A14" w:rsidRPr="00511BCB" w14:paraId="05178560" w14:textId="77777777" w:rsidTr="00E62711">
        <w:trPr>
          <w:cantSplit/>
        </w:trPr>
        <w:tc>
          <w:tcPr>
            <w:tcW w:w="1459" w:type="pct"/>
            <w:shd w:val="clear" w:color="auto" w:fill="F2F2F2" w:themeFill="background1" w:themeFillShade="F2"/>
          </w:tcPr>
          <w:p w14:paraId="5B757066" w14:textId="77777777" w:rsidR="00BA1A14" w:rsidRDefault="00BA1A14" w:rsidP="00E62711">
            <w:r>
              <w:t>Private field</w:t>
            </w:r>
          </w:p>
          <w:p w14:paraId="4365E5DA" w14:textId="77777777" w:rsidR="00BA1A14" w:rsidRDefault="00BA1A14" w:rsidP="00E62711">
            <w:pPr>
              <w:pStyle w:val="SourceBold"/>
            </w:pPr>
            <w:r>
              <w:t>fStart:String</w:t>
            </w:r>
          </w:p>
        </w:tc>
        <w:tc>
          <w:tcPr>
            <w:tcW w:w="612" w:type="pct"/>
          </w:tcPr>
          <w:p w14:paraId="372FAC25" w14:textId="77777777" w:rsidR="00BA1A14" w:rsidRPr="002A5954" w:rsidRDefault="00BA1A14" w:rsidP="00E62711">
            <w:r w:rsidRPr="002A5954">
              <w:t>New</w:t>
            </w:r>
          </w:p>
        </w:tc>
        <w:tc>
          <w:tcPr>
            <w:tcW w:w="2929" w:type="pct"/>
            <w:shd w:val="clear" w:color="auto" w:fill="auto"/>
          </w:tcPr>
          <w:p w14:paraId="3AEBDA03" w14:textId="77777777" w:rsidR="00BA1A14" w:rsidRDefault="00BA1A14" w:rsidP="00E62711">
            <w:r>
              <w:t>The value of the range start before changes were made</w:t>
            </w:r>
          </w:p>
        </w:tc>
      </w:tr>
      <w:tr w:rsidR="00BA1A14" w:rsidRPr="00511BCB" w14:paraId="49B8232F" w14:textId="77777777" w:rsidTr="00E62711">
        <w:trPr>
          <w:cantSplit/>
        </w:trPr>
        <w:tc>
          <w:tcPr>
            <w:tcW w:w="1459" w:type="pct"/>
            <w:shd w:val="clear" w:color="auto" w:fill="F2F2F2" w:themeFill="background1" w:themeFillShade="F2"/>
          </w:tcPr>
          <w:p w14:paraId="72647702" w14:textId="77777777" w:rsidR="00BA1A14" w:rsidRDefault="00BA1A14" w:rsidP="00E62711">
            <w:r>
              <w:t>Private field</w:t>
            </w:r>
          </w:p>
          <w:p w14:paraId="13367E57" w14:textId="77777777" w:rsidR="00BA1A14" w:rsidRDefault="00BA1A14" w:rsidP="00E62711">
            <w:pPr>
              <w:pStyle w:val="SourceBold"/>
            </w:pPr>
            <w:r>
              <w:t>fStop:String</w:t>
            </w:r>
          </w:p>
        </w:tc>
        <w:tc>
          <w:tcPr>
            <w:tcW w:w="612" w:type="pct"/>
          </w:tcPr>
          <w:p w14:paraId="2C9997C3" w14:textId="77777777" w:rsidR="00BA1A14" w:rsidRPr="002A5954" w:rsidRDefault="00BA1A14" w:rsidP="00E62711">
            <w:r w:rsidRPr="002A5954">
              <w:t>New</w:t>
            </w:r>
          </w:p>
        </w:tc>
        <w:tc>
          <w:tcPr>
            <w:tcW w:w="2929" w:type="pct"/>
            <w:shd w:val="clear" w:color="auto" w:fill="auto"/>
          </w:tcPr>
          <w:p w14:paraId="1B5FEA9C" w14:textId="77777777" w:rsidR="00BA1A14" w:rsidRDefault="00BA1A14" w:rsidP="00E62711">
            <w:r>
              <w:t>The value of the range stop before changes were made</w:t>
            </w:r>
          </w:p>
        </w:tc>
      </w:tr>
      <w:tr w:rsidR="00BA1A14" w:rsidRPr="00511BCB" w14:paraId="3661D7E8" w14:textId="77777777" w:rsidTr="00E62711">
        <w:trPr>
          <w:cantSplit/>
        </w:trPr>
        <w:tc>
          <w:tcPr>
            <w:tcW w:w="1459" w:type="pct"/>
            <w:shd w:val="clear" w:color="auto" w:fill="F2F2F2" w:themeFill="background1" w:themeFillShade="F2"/>
          </w:tcPr>
          <w:p w14:paraId="382AAAFA" w14:textId="77777777" w:rsidR="00BA1A14" w:rsidRDefault="00BA1A14" w:rsidP="00E62711">
            <w:r>
              <w:t>Private field</w:t>
            </w:r>
          </w:p>
          <w:p w14:paraId="57EDF7AF" w14:textId="77777777" w:rsidR="00BA1A14" w:rsidRDefault="00BA1A14" w:rsidP="00E62711">
            <w:pPr>
              <w:pStyle w:val="SourceBold"/>
            </w:pPr>
            <w:r>
              <w:t>fMin:String</w:t>
            </w:r>
          </w:p>
        </w:tc>
        <w:tc>
          <w:tcPr>
            <w:tcW w:w="612" w:type="pct"/>
          </w:tcPr>
          <w:p w14:paraId="5F43DD9F" w14:textId="77777777" w:rsidR="00BA1A14" w:rsidRPr="002A5954" w:rsidRDefault="00BA1A14" w:rsidP="00E62711">
            <w:r w:rsidRPr="002A5954">
              <w:t>New</w:t>
            </w:r>
          </w:p>
        </w:tc>
        <w:tc>
          <w:tcPr>
            <w:tcW w:w="2929" w:type="pct"/>
            <w:shd w:val="clear" w:color="auto" w:fill="auto"/>
          </w:tcPr>
          <w:p w14:paraId="499A0FED" w14:textId="77777777" w:rsidR="00BA1A14" w:rsidRDefault="00BA1A14" w:rsidP="00E62711">
            <w:r>
              <w:t>The value of the range minimum date before changes were made</w:t>
            </w:r>
          </w:p>
        </w:tc>
      </w:tr>
      <w:tr w:rsidR="00BA1A14" w:rsidRPr="00511BCB" w14:paraId="4BA0F17E" w14:textId="77777777" w:rsidTr="00E62711">
        <w:trPr>
          <w:cantSplit/>
        </w:trPr>
        <w:tc>
          <w:tcPr>
            <w:tcW w:w="1459" w:type="pct"/>
            <w:shd w:val="clear" w:color="auto" w:fill="F2F2F2" w:themeFill="background1" w:themeFillShade="F2"/>
          </w:tcPr>
          <w:p w14:paraId="62A4ACD5" w14:textId="77777777" w:rsidR="00BA1A14" w:rsidRDefault="00BA1A14" w:rsidP="00E62711">
            <w:r>
              <w:lastRenderedPageBreak/>
              <w:t>Private field</w:t>
            </w:r>
          </w:p>
          <w:p w14:paraId="62874124" w14:textId="77777777" w:rsidR="00BA1A14" w:rsidRDefault="00BA1A14" w:rsidP="00E62711">
            <w:pPr>
              <w:pStyle w:val="SourceBold"/>
            </w:pPr>
            <w:r>
              <w:t>fMax:String</w:t>
            </w:r>
          </w:p>
        </w:tc>
        <w:tc>
          <w:tcPr>
            <w:tcW w:w="612" w:type="pct"/>
          </w:tcPr>
          <w:p w14:paraId="79DAF324" w14:textId="77777777" w:rsidR="00BA1A14" w:rsidRPr="002A5954" w:rsidRDefault="00BA1A14" w:rsidP="00E62711">
            <w:r w:rsidRPr="002A5954">
              <w:t>New</w:t>
            </w:r>
          </w:p>
        </w:tc>
        <w:tc>
          <w:tcPr>
            <w:tcW w:w="2929" w:type="pct"/>
            <w:shd w:val="clear" w:color="auto" w:fill="auto"/>
          </w:tcPr>
          <w:p w14:paraId="5FAEAFF3" w14:textId="77777777" w:rsidR="00BA1A14" w:rsidRDefault="00BA1A14" w:rsidP="00E62711">
            <w:r>
              <w:t>The value of the range maximum before changes were made</w:t>
            </w:r>
          </w:p>
        </w:tc>
      </w:tr>
      <w:tr w:rsidR="00BA1A14" w:rsidRPr="00511BCB" w14:paraId="62E43AE5" w14:textId="77777777" w:rsidTr="00E62711">
        <w:trPr>
          <w:cantSplit/>
        </w:trPr>
        <w:tc>
          <w:tcPr>
            <w:tcW w:w="1459" w:type="pct"/>
            <w:shd w:val="clear" w:color="auto" w:fill="F2F2F2" w:themeFill="background1" w:themeFillShade="F2"/>
          </w:tcPr>
          <w:p w14:paraId="785D3E0B" w14:textId="77777777" w:rsidR="00BA1A14" w:rsidRDefault="00BA1A14" w:rsidP="00E62711">
            <w:r>
              <w:t>Private procedure</w:t>
            </w:r>
          </w:p>
          <w:p w14:paraId="2C2232F2" w14:textId="77777777" w:rsidR="00BA1A14" w:rsidRDefault="00BA1A14" w:rsidP="00E62711">
            <w:r>
              <w:t>setValues</w:t>
            </w:r>
          </w:p>
        </w:tc>
        <w:tc>
          <w:tcPr>
            <w:tcW w:w="612" w:type="pct"/>
          </w:tcPr>
          <w:p w14:paraId="370926A3" w14:textId="77777777" w:rsidR="00BA1A14" w:rsidRPr="002A5954" w:rsidRDefault="00BA1A14" w:rsidP="00E62711">
            <w:r w:rsidRPr="002A5954">
              <w:t>New</w:t>
            </w:r>
          </w:p>
        </w:tc>
        <w:tc>
          <w:tcPr>
            <w:tcW w:w="2929" w:type="pct"/>
            <w:shd w:val="clear" w:color="auto" w:fill="auto"/>
          </w:tcPr>
          <w:p w14:paraId="751C01F2" w14:textId="77777777" w:rsidR="00BA1A14" w:rsidRDefault="00BA1A14" w:rsidP="00E62711">
            <w:r>
              <w:t>Procedure is used to set up values of the range boundaries selectors</w:t>
            </w:r>
          </w:p>
          <w:p w14:paraId="4E838CBC" w14:textId="77777777" w:rsidR="00BA1A14" w:rsidRDefault="00BA1A14" w:rsidP="00E62711">
            <w:pPr>
              <w:pStyle w:val="SourceBold"/>
            </w:pPr>
            <w:r>
              <w:t>procedure TfrmAlertRangeEdit.setValues(aStart, aStop, aMin, aMax: String);</w:t>
            </w:r>
          </w:p>
          <w:p w14:paraId="27BAF0D3" w14:textId="77777777" w:rsidR="00BA1A14" w:rsidRDefault="00BA1A14" w:rsidP="00E62711">
            <w:pPr>
              <w:pStyle w:val="SourceBold"/>
            </w:pPr>
            <w:r>
              <w:t>var</w:t>
            </w:r>
          </w:p>
          <w:p w14:paraId="49B5910A" w14:textId="77777777" w:rsidR="00BA1A14" w:rsidRDefault="00BA1A14" w:rsidP="00E62711">
            <w:pPr>
              <w:pStyle w:val="SourceBold"/>
            </w:pPr>
            <w:r>
              <w:t xml:space="preserve">  dtStart, dtStop, dtMin, dtMax: TDateTime;</w:t>
            </w:r>
          </w:p>
          <w:p w14:paraId="558A03EC" w14:textId="77777777" w:rsidR="00BA1A14" w:rsidRDefault="00BA1A14" w:rsidP="00E62711">
            <w:pPr>
              <w:pStyle w:val="SourceBold"/>
            </w:pPr>
          </w:p>
          <w:p w14:paraId="2AC56607" w14:textId="77777777" w:rsidR="00BA1A14" w:rsidRDefault="00BA1A14" w:rsidP="00E62711">
            <w:pPr>
              <w:pStyle w:val="SourceBold"/>
            </w:pPr>
            <w:r>
              <w:t>begin</w:t>
            </w:r>
          </w:p>
          <w:p w14:paraId="71E7E698" w14:textId="77777777" w:rsidR="00BA1A14" w:rsidRDefault="00BA1A14" w:rsidP="00E62711">
            <w:pPr>
              <w:pStyle w:val="SourceBold"/>
            </w:pPr>
            <w:r>
              <w:t xml:space="preserve">  fStart := aStart;</w:t>
            </w:r>
          </w:p>
          <w:p w14:paraId="68863D11" w14:textId="77777777" w:rsidR="00BA1A14" w:rsidRDefault="00BA1A14" w:rsidP="00E62711">
            <w:pPr>
              <w:pStyle w:val="SourceBold"/>
            </w:pPr>
            <w:r>
              <w:t xml:space="preserve">  fStop := aStop;</w:t>
            </w:r>
          </w:p>
          <w:p w14:paraId="00E1AC17" w14:textId="77777777" w:rsidR="00BA1A14" w:rsidRDefault="00BA1A14" w:rsidP="00E62711">
            <w:pPr>
              <w:pStyle w:val="SourceBold"/>
            </w:pPr>
            <w:r>
              <w:t xml:space="preserve">  fMin := aMin;</w:t>
            </w:r>
          </w:p>
          <w:p w14:paraId="6C93ABF2" w14:textId="77777777" w:rsidR="00BA1A14" w:rsidRDefault="00BA1A14" w:rsidP="00E62711">
            <w:pPr>
              <w:pStyle w:val="SourceBold"/>
            </w:pPr>
            <w:r>
              <w:t xml:space="preserve">  fMax := aMax;</w:t>
            </w:r>
          </w:p>
          <w:p w14:paraId="78384897" w14:textId="77777777" w:rsidR="00BA1A14" w:rsidRDefault="00BA1A14" w:rsidP="00E62711">
            <w:pPr>
              <w:pStyle w:val="SourceBold"/>
            </w:pPr>
          </w:p>
          <w:p w14:paraId="2245C0F8" w14:textId="77777777" w:rsidR="00BA1A14" w:rsidRDefault="00BA1A14" w:rsidP="00E62711">
            <w:pPr>
              <w:pStyle w:val="SourceBold"/>
            </w:pPr>
            <w:r>
              <w:t xml:space="preserve">  dtStart := StrDateToDate(aStart);</w:t>
            </w:r>
          </w:p>
          <w:p w14:paraId="6908A429" w14:textId="77777777" w:rsidR="00BA1A14" w:rsidRDefault="00BA1A14" w:rsidP="00E62711">
            <w:pPr>
              <w:pStyle w:val="SourceBold"/>
            </w:pPr>
            <w:r>
              <w:t xml:space="preserve">  dtStop := StrDateToDate(aStop);</w:t>
            </w:r>
          </w:p>
          <w:p w14:paraId="0B8EB055" w14:textId="77777777" w:rsidR="00BA1A14" w:rsidRDefault="00BA1A14" w:rsidP="00E62711">
            <w:pPr>
              <w:pStyle w:val="SourceBold"/>
            </w:pPr>
            <w:r>
              <w:t xml:space="preserve">  dtMin := StrDateToDate(aMin);</w:t>
            </w:r>
          </w:p>
          <w:p w14:paraId="7803F14B" w14:textId="6C1C45F4" w:rsidR="00BA1A14" w:rsidRDefault="002E055A" w:rsidP="00E62711">
            <w:pPr>
              <w:pStyle w:val="SourceBold"/>
            </w:pPr>
            <w:r w:rsidRPr="002E055A">
              <w:t xml:space="preserve">  dtMax := trunc(StrDateToDate(aMax)) + 0.99999;</w:t>
            </w:r>
          </w:p>
          <w:p w14:paraId="13B4A19F" w14:textId="77777777" w:rsidR="002E055A" w:rsidRDefault="002E055A" w:rsidP="00E62711">
            <w:pPr>
              <w:pStyle w:val="SourceBold"/>
            </w:pPr>
          </w:p>
          <w:p w14:paraId="4A4CB95D" w14:textId="77777777" w:rsidR="00BA1A14" w:rsidRDefault="00BA1A14" w:rsidP="00E62711">
            <w:pPr>
              <w:pStyle w:val="SourceBold"/>
            </w:pPr>
            <w:r>
              <w:t xml:space="preserve">  ordtbStart.DateRange.MinDate := dtMin;</w:t>
            </w:r>
          </w:p>
          <w:p w14:paraId="7C700D02" w14:textId="77777777" w:rsidR="00BA1A14" w:rsidRDefault="00BA1A14" w:rsidP="00E62711">
            <w:pPr>
              <w:pStyle w:val="SourceBold"/>
            </w:pPr>
            <w:r>
              <w:t xml:space="preserve">  ordtbStart.DateRange.MaxDate := dtStop;</w:t>
            </w:r>
          </w:p>
          <w:p w14:paraId="71AFF8F7" w14:textId="77777777" w:rsidR="00BA1A14" w:rsidRDefault="00BA1A14" w:rsidP="00E62711">
            <w:pPr>
              <w:pStyle w:val="SourceBold"/>
            </w:pPr>
            <w:r>
              <w:t xml:space="preserve">  ordtbStart.DateSelected := dtStart;</w:t>
            </w:r>
          </w:p>
          <w:p w14:paraId="06EF03A9" w14:textId="77777777" w:rsidR="00BA1A14" w:rsidRDefault="00BA1A14" w:rsidP="00E62711">
            <w:pPr>
              <w:pStyle w:val="SourceBold"/>
            </w:pPr>
            <w:r>
              <w:t xml:space="preserve">  ordtbStart.DateOnly := True;</w:t>
            </w:r>
          </w:p>
          <w:p w14:paraId="1A6C1B7A" w14:textId="77777777" w:rsidR="00BA1A14" w:rsidRDefault="00BA1A14" w:rsidP="00E62711">
            <w:pPr>
              <w:pStyle w:val="SourceBold"/>
            </w:pPr>
            <w:r>
              <w:t xml:space="preserve">  ordtbStart.Text := FormatDateTime(fmtDateOnly, dtStart);</w:t>
            </w:r>
          </w:p>
          <w:p w14:paraId="4066C9D3" w14:textId="77777777" w:rsidR="00BA1A14" w:rsidRDefault="00BA1A14" w:rsidP="00E62711">
            <w:pPr>
              <w:pStyle w:val="SourceBold"/>
            </w:pPr>
          </w:p>
          <w:p w14:paraId="42596776" w14:textId="77777777" w:rsidR="00BA1A14" w:rsidRDefault="00BA1A14" w:rsidP="00E62711">
            <w:pPr>
              <w:pStyle w:val="SourceBold"/>
            </w:pPr>
            <w:r>
              <w:t xml:space="preserve">  ordtbStop.DateRange.MinDate := dtStart;</w:t>
            </w:r>
          </w:p>
          <w:p w14:paraId="7AE30277" w14:textId="77777777" w:rsidR="00BA1A14" w:rsidRDefault="00BA1A14" w:rsidP="00E62711">
            <w:pPr>
              <w:pStyle w:val="SourceBold"/>
            </w:pPr>
            <w:r>
              <w:t xml:space="preserve">  ordtbStop.DateRange.MaxDate := dtMax;</w:t>
            </w:r>
          </w:p>
          <w:p w14:paraId="71E27EF2" w14:textId="77777777" w:rsidR="00BA1A14" w:rsidRDefault="00BA1A14" w:rsidP="00E62711">
            <w:pPr>
              <w:pStyle w:val="SourceBold"/>
            </w:pPr>
            <w:r>
              <w:t xml:space="preserve">  ordtbStop.DateSelected := dtStop;</w:t>
            </w:r>
          </w:p>
          <w:p w14:paraId="192D0386" w14:textId="77777777" w:rsidR="00BA1A14" w:rsidRDefault="00BA1A14" w:rsidP="00E62711">
            <w:pPr>
              <w:pStyle w:val="SourceBold"/>
            </w:pPr>
            <w:r>
              <w:t xml:space="preserve">  ordtbStop.DateOnly := True;</w:t>
            </w:r>
          </w:p>
          <w:p w14:paraId="6EECFE06" w14:textId="77777777" w:rsidR="00BA1A14" w:rsidRDefault="00BA1A14" w:rsidP="00E62711">
            <w:pPr>
              <w:pStyle w:val="SourceBold"/>
            </w:pPr>
            <w:r>
              <w:t xml:space="preserve">  ordtbStop.Text := FormatDateTime(fmtDateOnly, dtStop);</w:t>
            </w:r>
          </w:p>
          <w:p w14:paraId="14DA1DEC" w14:textId="77777777" w:rsidR="00BA1A14" w:rsidRDefault="00BA1A14" w:rsidP="00E62711">
            <w:pPr>
              <w:pStyle w:val="SourceBold"/>
            </w:pPr>
          </w:p>
          <w:p w14:paraId="0EBAB663" w14:textId="77777777" w:rsidR="00BA1A14" w:rsidRDefault="00BA1A14" w:rsidP="00E62711">
            <w:pPr>
              <w:pStyle w:val="SourceBold"/>
            </w:pPr>
            <w:r>
              <w:t xml:space="preserve">  stxtRange.Caption := FormatDateTime(fmtDateOnly,dtMin) + ' .. ' +</w:t>
            </w:r>
          </w:p>
          <w:p w14:paraId="2BF3AAAA" w14:textId="77777777" w:rsidR="00BA1A14" w:rsidRDefault="00BA1A14" w:rsidP="00E62711">
            <w:pPr>
              <w:pStyle w:val="SourceBold"/>
            </w:pPr>
            <w:r>
              <w:t xml:space="preserve">    FormatDateTime(fmtDateOnly,dtMax);</w:t>
            </w:r>
          </w:p>
          <w:p w14:paraId="3DE70629" w14:textId="77777777" w:rsidR="00BA1A14" w:rsidRDefault="00BA1A14" w:rsidP="00E62711">
            <w:pPr>
              <w:pStyle w:val="SourceBold"/>
            </w:pPr>
            <w:r>
              <w:t>end;</w:t>
            </w:r>
          </w:p>
        </w:tc>
      </w:tr>
      <w:tr w:rsidR="00BA1A14" w:rsidRPr="00511BCB" w14:paraId="10033670" w14:textId="77777777" w:rsidTr="00E62711">
        <w:trPr>
          <w:cantSplit/>
        </w:trPr>
        <w:tc>
          <w:tcPr>
            <w:tcW w:w="1459" w:type="pct"/>
            <w:shd w:val="clear" w:color="auto" w:fill="F2F2F2" w:themeFill="background1" w:themeFillShade="F2"/>
          </w:tcPr>
          <w:p w14:paraId="68B44186" w14:textId="77777777" w:rsidR="00BA1A14" w:rsidRDefault="00BA1A14" w:rsidP="00E62711">
            <w:r>
              <w:t>Event handler</w:t>
            </w:r>
          </w:p>
          <w:p w14:paraId="6642A5D1" w14:textId="77777777" w:rsidR="00BA1A14" w:rsidRDefault="00BA1A14" w:rsidP="00E62711">
            <w:pPr>
              <w:pStyle w:val="SourceBold"/>
            </w:pPr>
            <w:r w:rsidRPr="001F0967">
              <w:t>procedure btnRestoreClick(Sender: TObject);</w:t>
            </w:r>
          </w:p>
        </w:tc>
        <w:tc>
          <w:tcPr>
            <w:tcW w:w="612" w:type="pct"/>
          </w:tcPr>
          <w:p w14:paraId="25E03199" w14:textId="77777777" w:rsidR="00BA1A14" w:rsidRPr="002A5954" w:rsidRDefault="00BA1A14" w:rsidP="00E62711">
            <w:r w:rsidRPr="002A5954">
              <w:t>New</w:t>
            </w:r>
          </w:p>
        </w:tc>
        <w:tc>
          <w:tcPr>
            <w:tcW w:w="2929" w:type="pct"/>
            <w:shd w:val="clear" w:color="auto" w:fill="auto"/>
          </w:tcPr>
          <w:p w14:paraId="24DB78ED" w14:textId="77777777" w:rsidR="00BA1A14" w:rsidRDefault="00BA1A14" w:rsidP="00E62711">
            <w:r>
              <w:t>Procedure processes click of the “Restore” button</w:t>
            </w:r>
          </w:p>
          <w:p w14:paraId="12BAD45F" w14:textId="77777777" w:rsidR="00BA1A14" w:rsidRDefault="00BA1A14" w:rsidP="00E62711">
            <w:pPr>
              <w:pStyle w:val="SourceBold"/>
            </w:pPr>
            <w:r>
              <w:t>procedure TfrmAlertRangeEdit.btnRestoreClick(Sender: Tobject);</w:t>
            </w:r>
          </w:p>
          <w:p w14:paraId="247203CD" w14:textId="77777777" w:rsidR="00BA1A14" w:rsidRDefault="00BA1A14" w:rsidP="00E62711">
            <w:pPr>
              <w:pStyle w:val="SourceBold"/>
            </w:pPr>
            <w:r>
              <w:t>begin</w:t>
            </w:r>
          </w:p>
          <w:p w14:paraId="4508874B" w14:textId="77777777" w:rsidR="00BA1A14" w:rsidRDefault="00BA1A14" w:rsidP="00E62711">
            <w:pPr>
              <w:pStyle w:val="SourceBold"/>
            </w:pPr>
            <w:r>
              <w:t xml:space="preserve">  inherited;</w:t>
            </w:r>
          </w:p>
          <w:p w14:paraId="733B2E72" w14:textId="77777777" w:rsidR="00BA1A14" w:rsidRDefault="00BA1A14" w:rsidP="00E62711">
            <w:pPr>
              <w:pStyle w:val="SourceBold"/>
            </w:pPr>
            <w:r>
              <w:t xml:space="preserve">  setValues(fStart, fStop, fMin, fMax);</w:t>
            </w:r>
          </w:p>
          <w:p w14:paraId="4071C253" w14:textId="77777777" w:rsidR="00BA1A14" w:rsidRDefault="00BA1A14" w:rsidP="00E62711">
            <w:pPr>
              <w:pStyle w:val="SourceBold"/>
            </w:pPr>
            <w:r>
              <w:t xml:space="preserve">  btnRestore.Enabled := false;</w:t>
            </w:r>
          </w:p>
          <w:p w14:paraId="6738CE2E" w14:textId="77777777" w:rsidR="00BA1A14" w:rsidRDefault="00BA1A14" w:rsidP="00E62711">
            <w:pPr>
              <w:pStyle w:val="SourceBold"/>
            </w:pPr>
            <w:r>
              <w:t xml:space="preserve">  stxtChanged.Visible := false;</w:t>
            </w:r>
          </w:p>
          <w:p w14:paraId="094AA75C" w14:textId="77777777" w:rsidR="00BA1A14" w:rsidRDefault="00BA1A14" w:rsidP="00E62711">
            <w:pPr>
              <w:pStyle w:val="SourceBold"/>
            </w:pPr>
            <w:r>
              <w:t>end;</w:t>
            </w:r>
          </w:p>
        </w:tc>
      </w:tr>
      <w:tr w:rsidR="00BA1A14" w:rsidRPr="00511BCB" w14:paraId="1C46A32A" w14:textId="77777777" w:rsidTr="00E62711">
        <w:trPr>
          <w:cantSplit/>
        </w:trPr>
        <w:tc>
          <w:tcPr>
            <w:tcW w:w="1459" w:type="pct"/>
            <w:shd w:val="clear" w:color="auto" w:fill="F2F2F2" w:themeFill="background1" w:themeFillShade="F2"/>
          </w:tcPr>
          <w:p w14:paraId="664C1B23" w14:textId="77777777" w:rsidR="00BA1A14" w:rsidRDefault="00BA1A14" w:rsidP="00E62711">
            <w:r>
              <w:lastRenderedPageBreak/>
              <w:t>Event handler</w:t>
            </w:r>
          </w:p>
          <w:p w14:paraId="10B9ED40" w14:textId="77777777" w:rsidR="00BA1A14" w:rsidRDefault="00BA1A14" w:rsidP="00E62711">
            <w:pPr>
              <w:pStyle w:val="SourceBold"/>
            </w:pPr>
            <w:r w:rsidRPr="001F0967">
              <w:t>procedure ordtbStartDateDialogClosed(Sender: Tobject);</w:t>
            </w:r>
          </w:p>
        </w:tc>
        <w:tc>
          <w:tcPr>
            <w:tcW w:w="612" w:type="pct"/>
          </w:tcPr>
          <w:p w14:paraId="47CF7A6E" w14:textId="77777777" w:rsidR="00BA1A14" w:rsidRPr="002A5954" w:rsidRDefault="00BA1A14" w:rsidP="00E62711">
            <w:r w:rsidRPr="002A5954">
              <w:t>New</w:t>
            </w:r>
          </w:p>
        </w:tc>
        <w:tc>
          <w:tcPr>
            <w:tcW w:w="2929" w:type="pct"/>
            <w:shd w:val="clear" w:color="auto" w:fill="auto"/>
          </w:tcPr>
          <w:p w14:paraId="7D98A10E" w14:textId="77777777" w:rsidR="00BA1A14" w:rsidRDefault="00BA1A14" w:rsidP="00E62711">
            <w:r>
              <w:t>Procedure processes the changes to the boundaries of the range</w:t>
            </w:r>
          </w:p>
          <w:p w14:paraId="636780C8" w14:textId="77777777" w:rsidR="00BA1A14" w:rsidRDefault="00BA1A14" w:rsidP="00E62711">
            <w:pPr>
              <w:pStyle w:val="SourceBold"/>
            </w:pPr>
            <w:r>
              <w:t>procedure TfrmAlertRangeEdit.ordtbStartDateDialogClosed(Sender: Tobject);</w:t>
            </w:r>
          </w:p>
          <w:p w14:paraId="14C46BAD" w14:textId="77777777" w:rsidR="00BA1A14" w:rsidRDefault="00BA1A14" w:rsidP="00E62711">
            <w:pPr>
              <w:pStyle w:val="SourceBold"/>
            </w:pPr>
            <w:r>
              <w:t>var</w:t>
            </w:r>
          </w:p>
          <w:p w14:paraId="4E63785B" w14:textId="77777777" w:rsidR="00BA1A14" w:rsidRDefault="00BA1A14" w:rsidP="00E62711">
            <w:pPr>
              <w:pStyle w:val="SourceBold"/>
            </w:pPr>
            <w:r>
              <w:t xml:space="preserve">  dt: TdateTime;</w:t>
            </w:r>
          </w:p>
          <w:p w14:paraId="590D10DA" w14:textId="77777777" w:rsidR="00BA1A14" w:rsidRDefault="00BA1A14" w:rsidP="00E62711">
            <w:pPr>
              <w:pStyle w:val="SourceBold"/>
            </w:pPr>
            <w:r>
              <w:t>begin</w:t>
            </w:r>
          </w:p>
          <w:p w14:paraId="654C5435" w14:textId="77777777" w:rsidR="00BA1A14" w:rsidRDefault="00BA1A14" w:rsidP="00E62711">
            <w:pPr>
              <w:pStyle w:val="SourceBold"/>
            </w:pPr>
            <w:r>
              <w:t xml:space="preserve">  inherited;</w:t>
            </w:r>
          </w:p>
          <w:p w14:paraId="3C476D5D" w14:textId="77777777" w:rsidR="00BA1A14" w:rsidRDefault="00BA1A14" w:rsidP="00E62711">
            <w:pPr>
              <w:pStyle w:val="SourceBold"/>
            </w:pPr>
            <w:r>
              <w:t xml:space="preserve">  dt := TORDateBox(Sender).DateSelected;</w:t>
            </w:r>
          </w:p>
          <w:p w14:paraId="1B3B6925" w14:textId="77777777" w:rsidR="00BA1A14" w:rsidRDefault="00BA1A14" w:rsidP="00E62711">
            <w:pPr>
              <w:pStyle w:val="SourceBold"/>
            </w:pPr>
            <w:r>
              <w:t xml:space="preserve">  if dt = 0 then</w:t>
            </w:r>
          </w:p>
          <w:p w14:paraId="513D7A8B" w14:textId="77777777" w:rsidR="00BA1A14" w:rsidRDefault="00BA1A14" w:rsidP="00E62711">
            <w:pPr>
              <w:pStyle w:val="SourceBold"/>
            </w:pPr>
            <w:r>
              <w:t xml:space="preserve">    exit;</w:t>
            </w:r>
          </w:p>
          <w:p w14:paraId="3E9318FD" w14:textId="77777777" w:rsidR="00BA1A14" w:rsidRDefault="00BA1A14" w:rsidP="00E62711">
            <w:pPr>
              <w:pStyle w:val="SourceBold"/>
            </w:pPr>
            <w:r>
              <w:t xml:space="preserve">  if Sender = ordtbStart then</w:t>
            </w:r>
          </w:p>
          <w:p w14:paraId="2C326A5E" w14:textId="77777777" w:rsidR="00BA1A14" w:rsidRDefault="00BA1A14" w:rsidP="00E62711">
            <w:pPr>
              <w:pStyle w:val="SourceBold"/>
            </w:pPr>
            <w:r>
              <w:t xml:space="preserve">    ordtbStop.DateRange.MinDate := dt</w:t>
            </w:r>
          </w:p>
          <w:p w14:paraId="2527646D" w14:textId="77777777" w:rsidR="00BA1A14" w:rsidRDefault="00BA1A14" w:rsidP="00E62711">
            <w:pPr>
              <w:pStyle w:val="SourceBold"/>
            </w:pPr>
            <w:r>
              <w:t xml:space="preserve">  else if Sender = ordtbStop then</w:t>
            </w:r>
          </w:p>
          <w:p w14:paraId="73447FFD" w14:textId="77777777" w:rsidR="00BA1A14" w:rsidRDefault="00BA1A14" w:rsidP="00E62711">
            <w:pPr>
              <w:pStyle w:val="SourceBold"/>
            </w:pPr>
            <w:r>
              <w:t xml:space="preserve">    ordtbStart.DateRange.MaxDate := dt;</w:t>
            </w:r>
          </w:p>
          <w:p w14:paraId="25EEF74F" w14:textId="77777777" w:rsidR="00BA1A14" w:rsidRDefault="00BA1A14" w:rsidP="00E62711">
            <w:pPr>
              <w:pStyle w:val="SourceBold"/>
            </w:pPr>
          </w:p>
          <w:p w14:paraId="5B9268D7" w14:textId="77777777" w:rsidR="00BA1A14" w:rsidRDefault="00BA1A14" w:rsidP="00E62711">
            <w:pPr>
              <w:pStyle w:val="SourceBold"/>
            </w:pPr>
            <w:r>
              <w:t xml:space="preserve">  btnRestore.Enabled :=</w:t>
            </w:r>
          </w:p>
          <w:p w14:paraId="1ACCE377" w14:textId="77777777" w:rsidR="00BA1A14" w:rsidRDefault="00BA1A14" w:rsidP="00E62711">
            <w:pPr>
              <w:pStyle w:val="SourceBold"/>
            </w:pPr>
            <w:r>
              <w:t xml:space="preserve">    (ordtbStop.DateSelected &lt;&gt; strDateToDate(fStart)) or</w:t>
            </w:r>
          </w:p>
          <w:p w14:paraId="413EFA29" w14:textId="77777777" w:rsidR="00BA1A14" w:rsidRDefault="00BA1A14" w:rsidP="00E62711">
            <w:pPr>
              <w:pStyle w:val="SourceBold"/>
            </w:pPr>
            <w:r>
              <w:t xml:space="preserve">    (ordtbStart.DateSelected &lt;&gt; strDateToDate(fStop));</w:t>
            </w:r>
          </w:p>
          <w:p w14:paraId="280FDDFF" w14:textId="77777777" w:rsidR="00BA1A14" w:rsidRDefault="00BA1A14" w:rsidP="00E62711">
            <w:pPr>
              <w:pStyle w:val="SourceBold"/>
            </w:pPr>
          </w:p>
          <w:p w14:paraId="03C45715" w14:textId="77777777" w:rsidR="00BA1A14" w:rsidRDefault="00BA1A14" w:rsidP="00E62711">
            <w:pPr>
              <w:pStyle w:val="SourceBold"/>
            </w:pPr>
            <w:r>
              <w:t xml:space="preserve">  stxtChanged.Visible := btnRestore.Enabled;</w:t>
            </w:r>
          </w:p>
          <w:p w14:paraId="1E4D7322" w14:textId="77777777" w:rsidR="00BA1A14" w:rsidRPr="00A61408" w:rsidRDefault="00BA1A14" w:rsidP="00E62711">
            <w:pPr>
              <w:pStyle w:val="SourceBold"/>
            </w:pPr>
            <w:r>
              <w:t>end;</w:t>
            </w:r>
          </w:p>
        </w:tc>
      </w:tr>
      <w:tr w:rsidR="00BA1A14" w:rsidRPr="00511BCB" w14:paraId="73C29F06" w14:textId="77777777" w:rsidTr="00E62711">
        <w:trPr>
          <w:cantSplit/>
        </w:trPr>
        <w:tc>
          <w:tcPr>
            <w:tcW w:w="1459" w:type="pct"/>
            <w:shd w:val="clear" w:color="auto" w:fill="F2F2F2" w:themeFill="background1" w:themeFillShade="F2"/>
          </w:tcPr>
          <w:p w14:paraId="5CEE447E" w14:textId="77777777" w:rsidR="00BA1A14" w:rsidRDefault="00BA1A14" w:rsidP="00E62711">
            <w:r>
              <w:t>Event handler</w:t>
            </w:r>
          </w:p>
          <w:p w14:paraId="3BC6857E" w14:textId="77777777" w:rsidR="00BA1A14" w:rsidRDefault="00BA1A14" w:rsidP="00E62711">
            <w:pPr>
              <w:pStyle w:val="SourceBold"/>
            </w:pPr>
            <w:r w:rsidRPr="001F0967">
              <w:t>procedure FormKeyDown(Sender: Tobject; var Key: Word; Shift: TshiftState);</w:t>
            </w:r>
          </w:p>
        </w:tc>
        <w:tc>
          <w:tcPr>
            <w:tcW w:w="612" w:type="pct"/>
          </w:tcPr>
          <w:p w14:paraId="49FC05F2" w14:textId="77777777" w:rsidR="00BA1A14" w:rsidRPr="002A5954" w:rsidRDefault="00BA1A14" w:rsidP="00E62711">
            <w:r>
              <w:t>New</w:t>
            </w:r>
          </w:p>
        </w:tc>
        <w:tc>
          <w:tcPr>
            <w:tcW w:w="2929" w:type="pct"/>
            <w:shd w:val="clear" w:color="auto" w:fill="auto"/>
          </w:tcPr>
          <w:p w14:paraId="647CE037" w14:textId="77777777" w:rsidR="00BA1A14" w:rsidRDefault="00BA1A14" w:rsidP="00E62711">
            <w:r>
              <w:t>Procedure allows to close the form when Esc is clicked</w:t>
            </w:r>
          </w:p>
          <w:p w14:paraId="25B28CE0" w14:textId="77777777" w:rsidR="00BA1A14" w:rsidRDefault="00BA1A14" w:rsidP="00E62711">
            <w:pPr>
              <w:pStyle w:val="SourceBold"/>
            </w:pPr>
            <w:r>
              <w:t>procedure TfrmAlertRangeEdit.FormKeyDown(Sender: Tobject; var Key: Word;</w:t>
            </w:r>
          </w:p>
          <w:p w14:paraId="4DD3409F" w14:textId="77777777" w:rsidR="00BA1A14" w:rsidRDefault="00BA1A14" w:rsidP="00E62711">
            <w:pPr>
              <w:pStyle w:val="SourceBold"/>
            </w:pPr>
            <w:r>
              <w:t xml:space="preserve">  Shift: TshiftState);</w:t>
            </w:r>
          </w:p>
          <w:p w14:paraId="3C62E609" w14:textId="77777777" w:rsidR="00BA1A14" w:rsidRDefault="00BA1A14" w:rsidP="00E62711">
            <w:pPr>
              <w:pStyle w:val="SourceBold"/>
            </w:pPr>
            <w:r>
              <w:t>begin</w:t>
            </w:r>
          </w:p>
          <w:p w14:paraId="391FABAE" w14:textId="77777777" w:rsidR="00BA1A14" w:rsidRDefault="00BA1A14" w:rsidP="00E62711">
            <w:pPr>
              <w:pStyle w:val="SourceBold"/>
            </w:pPr>
            <w:r>
              <w:t xml:space="preserve">  inherited;</w:t>
            </w:r>
          </w:p>
          <w:p w14:paraId="0F0A05D6" w14:textId="77777777" w:rsidR="00BA1A14" w:rsidRDefault="00BA1A14" w:rsidP="00E62711">
            <w:pPr>
              <w:pStyle w:val="SourceBold"/>
            </w:pPr>
            <w:r>
              <w:t xml:space="preserve">  if Key = VK_ESCAPE then</w:t>
            </w:r>
          </w:p>
          <w:p w14:paraId="0E8E8B22" w14:textId="77777777" w:rsidR="00BA1A14" w:rsidRDefault="00BA1A14" w:rsidP="00E62711">
            <w:pPr>
              <w:pStyle w:val="SourceBold"/>
            </w:pPr>
            <w:r>
              <w:t xml:space="preserve">    ModalResult := mrCancel;</w:t>
            </w:r>
          </w:p>
          <w:p w14:paraId="0D7C4729" w14:textId="77777777" w:rsidR="00BA1A14" w:rsidRDefault="00BA1A14" w:rsidP="00E62711">
            <w:pPr>
              <w:pStyle w:val="SourceBold"/>
            </w:pPr>
            <w:r>
              <w:t>end;</w:t>
            </w:r>
          </w:p>
        </w:tc>
      </w:tr>
      <w:tr w:rsidR="00BA1A14" w:rsidRPr="00511BCB" w14:paraId="5039A390" w14:textId="77777777" w:rsidTr="00E62711">
        <w:trPr>
          <w:cantSplit/>
        </w:trPr>
        <w:tc>
          <w:tcPr>
            <w:tcW w:w="1459" w:type="pct"/>
            <w:shd w:val="clear" w:color="auto" w:fill="F2F2F2" w:themeFill="background1" w:themeFillShade="F2"/>
          </w:tcPr>
          <w:p w14:paraId="0C5B8CB0" w14:textId="77777777" w:rsidR="00BA1A14" w:rsidRDefault="00BA1A14" w:rsidP="00E62711">
            <w:r>
              <w:t>Unit constant</w:t>
            </w:r>
          </w:p>
          <w:p w14:paraId="2F30F7CE" w14:textId="77777777" w:rsidR="00BA1A14" w:rsidRDefault="00BA1A14" w:rsidP="00E62711">
            <w:pPr>
              <w:pStyle w:val="SourceBold"/>
            </w:pPr>
            <w:r>
              <w:t>fmtDateTime</w:t>
            </w:r>
          </w:p>
        </w:tc>
        <w:tc>
          <w:tcPr>
            <w:tcW w:w="612" w:type="pct"/>
          </w:tcPr>
          <w:p w14:paraId="049F78B3" w14:textId="77777777" w:rsidR="00BA1A14" w:rsidRDefault="00BA1A14" w:rsidP="00E62711">
            <w:r>
              <w:t>New</w:t>
            </w:r>
          </w:p>
        </w:tc>
        <w:tc>
          <w:tcPr>
            <w:tcW w:w="2929" w:type="pct"/>
            <w:shd w:val="clear" w:color="auto" w:fill="auto"/>
          </w:tcPr>
          <w:p w14:paraId="74E61CDA" w14:textId="77777777" w:rsidR="00BA1A14" w:rsidRDefault="00BA1A14" w:rsidP="00E62711">
            <w:r>
              <w:t>Used as date format for dates processing/presentation</w:t>
            </w:r>
          </w:p>
          <w:p w14:paraId="3AEDCF62" w14:textId="77777777" w:rsidR="00BA1A14" w:rsidRDefault="00BA1A14" w:rsidP="00E62711">
            <w:pPr>
              <w:pStyle w:val="SourceBold"/>
            </w:pPr>
            <w:r w:rsidRPr="001F0967">
              <w:t xml:space="preserve">  fmtDateTime = </w:t>
            </w:r>
            <w:r>
              <w:t>‘</w:t>
            </w:r>
            <w:r w:rsidRPr="001F0967">
              <w:t>mm/dd/yyyy@hh:nn</w:t>
            </w:r>
            <w:r>
              <w:t>’</w:t>
            </w:r>
            <w:r w:rsidRPr="001F0967">
              <w:t>;</w:t>
            </w:r>
          </w:p>
        </w:tc>
      </w:tr>
      <w:tr w:rsidR="00BA1A14" w:rsidRPr="00511BCB" w14:paraId="3E5E0C00" w14:textId="77777777" w:rsidTr="00E62711">
        <w:trPr>
          <w:cantSplit/>
        </w:trPr>
        <w:tc>
          <w:tcPr>
            <w:tcW w:w="1459" w:type="pct"/>
            <w:shd w:val="clear" w:color="auto" w:fill="F2F2F2" w:themeFill="background1" w:themeFillShade="F2"/>
          </w:tcPr>
          <w:p w14:paraId="4E44B7A9" w14:textId="77777777" w:rsidR="00BA1A14" w:rsidRDefault="00BA1A14" w:rsidP="00E62711">
            <w:r>
              <w:t>Unit constant</w:t>
            </w:r>
          </w:p>
          <w:p w14:paraId="3D469AE6" w14:textId="77777777" w:rsidR="00BA1A14" w:rsidRDefault="00BA1A14" w:rsidP="00E62711">
            <w:pPr>
              <w:pStyle w:val="SourceBold"/>
            </w:pPr>
            <w:r>
              <w:t>fmtDateOnly</w:t>
            </w:r>
          </w:p>
        </w:tc>
        <w:tc>
          <w:tcPr>
            <w:tcW w:w="612" w:type="pct"/>
          </w:tcPr>
          <w:p w14:paraId="58B12E7D" w14:textId="77777777" w:rsidR="00BA1A14" w:rsidRDefault="00BA1A14" w:rsidP="00E62711">
            <w:r>
              <w:t>New</w:t>
            </w:r>
          </w:p>
        </w:tc>
        <w:tc>
          <w:tcPr>
            <w:tcW w:w="2929" w:type="pct"/>
            <w:shd w:val="clear" w:color="auto" w:fill="auto"/>
          </w:tcPr>
          <w:p w14:paraId="20514F73" w14:textId="77777777" w:rsidR="00BA1A14" w:rsidRDefault="00BA1A14" w:rsidP="00E62711">
            <w:r>
              <w:t>Used as date format for dates presentation</w:t>
            </w:r>
          </w:p>
          <w:p w14:paraId="6A61A0AD" w14:textId="77777777" w:rsidR="00BA1A14" w:rsidRDefault="00BA1A14" w:rsidP="00E62711">
            <w:pPr>
              <w:pStyle w:val="SourceBold"/>
            </w:pPr>
            <w:r w:rsidRPr="001F0967">
              <w:t xml:space="preserve">  fmtDateOnly = </w:t>
            </w:r>
            <w:r>
              <w:t>‘</w:t>
            </w:r>
            <w:r w:rsidRPr="001F0967">
              <w:t>mmm dd yyyy</w:t>
            </w:r>
            <w:r>
              <w:t>’</w:t>
            </w:r>
            <w:r w:rsidRPr="001F0967">
              <w:t>;</w:t>
            </w:r>
          </w:p>
        </w:tc>
      </w:tr>
      <w:tr w:rsidR="00BA1A14" w:rsidRPr="00511BCB" w14:paraId="163B5C5B" w14:textId="77777777" w:rsidTr="00E62711">
        <w:trPr>
          <w:cantSplit/>
        </w:trPr>
        <w:tc>
          <w:tcPr>
            <w:tcW w:w="1459" w:type="pct"/>
            <w:shd w:val="clear" w:color="auto" w:fill="F2F2F2" w:themeFill="background1" w:themeFillShade="F2"/>
          </w:tcPr>
          <w:p w14:paraId="38FF3F35" w14:textId="77777777" w:rsidR="00BA1A14" w:rsidRDefault="00BA1A14" w:rsidP="00E62711">
            <w:r>
              <w:t>Unit constant</w:t>
            </w:r>
          </w:p>
          <w:p w14:paraId="33289A9D" w14:textId="77777777" w:rsidR="00BA1A14" w:rsidRDefault="00BA1A14" w:rsidP="00E62711">
            <w:pPr>
              <w:pStyle w:val="SourceBold"/>
            </w:pPr>
            <w:r>
              <w:t>fmtLimit</w:t>
            </w:r>
          </w:p>
        </w:tc>
        <w:tc>
          <w:tcPr>
            <w:tcW w:w="612" w:type="pct"/>
          </w:tcPr>
          <w:p w14:paraId="37C04204" w14:textId="77777777" w:rsidR="00BA1A14" w:rsidRDefault="00BA1A14" w:rsidP="00E62711">
            <w:r>
              <w:t>New</w:t>
            </w:r>
          </w:p>
        </w:tc>
        <w:tc>
          <w:tcPr>
            <w:tcW w:w="2929" w:type="pct"/>
            <w:shd w:val="clear" w:color="auto" w:fill="auto"/>
          </w:tcPr>
          <w:p w14:paraId="65B16A25" w14:textId="77777777" w:rsidR="00BA1A14" w:rsidRDefault="00BA1A14" w:rsidP="00E62711">
            <w:r>
              <w:t>Used as format for hint presentation</w:t>
            </w:r>
          </w:p>
          <w:p w14:paraId="6241ED59" w14:textId="77777777" w:rsidR="00BA1A14" w:rsidRDefault="00BA1A14" w:rsidP="00E62711">
            <w:pPr>
              <w:pStyle w:val="SourceBold"/>
            </w:pPr>
            <w:r w:rsidRPr="001F0967">
              <w:t xml:space="preserve">  fmtLimit = </w:t>
            </w:r>
            <w:r>
              <w:t>‘</w:t>
            </w:r>
            <w:r w:rsidRPr="001F0967">
              <w:t>Please note that range can</w:t>
            </w:r>
            <w:r>
              <w:t>’’</w:t>
            </w:r>
            <w:r w:rsidRPr="001F0967">
              <w:t>t exceed %d day(s) limit set for this site.</w:t>
            </w:r>
            <w:r>
              <w:t>’</w:t>
            </w:r>
            <w:r w:rsidRPr="001F0967">
              <w:t>;</w:t>
            </w:r>
          </w:p>
        </w:tc>
      </w:tr>
      <w:tr w:rsidR="00BA1A14" w:rsidRPr="00511BCB" w14:paraId="015E7D91" w14:textId="77777777" w:rsidTr="00E62711">
        <w:trPr>
          <w:cantSplit/>
        </w:trPr>
        <w:tc>
          <w:tcPr>
            <w:tcW w:w="1459" w:type="pct"/>
            <w:shd w:val="clear" w:color="auto" w:fill="F2F2F2" w:themeFill="background1" w:themeFillShade="F2"/>
          </w:tcPr>
          <w:p w14:paraId="7E52CD8C" w14:textId="77777777" w:rsidR="00BA1A14" w:rsidRDefault="00BA1A14" w:rsidP="00E62711">
            <w:r>
              <w:lastRenderedPageBreak/>
              <w:t xml:space="preserve">Unit function defined in </w:t>
            </w:r>
            <w:r w:rsidRPr="00C37296">
              <w:rPr>
                <w:rStyle w:val="SourceBoldChar"/>
              </w:rPr>
              <w:t>interface</w:t>
            </w:r>
            <w:r>
              <w:t xml:space="preserve"> section</w:t>
            </w:r>
          </w:p>
          <w:p w14:paraId="49A4606E" w14:textId="77777777" w:rsidR="00BA1A14" w:rsidRDefault="00BA1A14" w:rsidP="00E62711">
            <w:pPr>
              <w:pStyle w:val="SourceBold"/>
            </w:pPr>
            <w:r w:rsidRPr="00C37296">
              <w:t>function editAlertRange(var aStart, aStop, aMin, aMax: String; Limit:Integer): Integer;</w:t>
            </w:r>
          </w:p>
        </w:tc>
        <w:tc>
          <w:tcPr>
            <w:tcW w:w="612" w:type="pct"/>
          </w:tcPr>
          <w:p w14:paraId="42143D71" w14:textId="77777777" w:rsidR="00BA1A14" w:rsidRDefault="00BA1A14" w:rsidP="00E62711">
            <w:r>
              <w:t>New</w:t>
            </w:r>
          </w:p>
        </w:tc>
        <w:tc>
          <w:tcPr>
            <w:tcW w:w="2929" w:type="pct"/>
            <w:shd w:val="clear" w:color="auto" w:fill="auto"/>
          </w:tcPr>
          <w:p w14:paraId="1D85FDF5" w14:textId="77777777" w:rsidR="00BA1A14" w:rsidRDefault="00BA1A14" w:rsidP="00E62711">
            <w:r>
              <w:t>Function is used to update the user preferences</w:t>
            </w:r>
          </w:p>
          <w:p w14:paraId="386C54AE" w14:textId="77777777" w:rsidR="00BA1A14" w:rsidRDefault="00BA1A14" w:rsidP="00E62711">
            <w:pPr>
              <w:pStyle w:val="SourceBold"/>
            </w:pPr>
            <w:r>
              <w:t>function editAlertRange(var aStart, aStop, aMin, aMax: String; Limit:Integer): Integer;</w:t>
            </w:r>
          </w:p>
          <w:p w14:paraId="2EF9654A" w14:textId="77777777" w:rsidR="00BA1A14" w:rsidRDefault="00BA1A14" w:rsidP="00E62711">
            <w:pPr>
              <w:pStyle w:val="SourceBold"/>
            </w:pPr>
            <w:r>
              <w:t>begin</w:t>
            </w:r>
          </w:p>
          <w:p w14:paraId="30AF85B3" w14:textId="77777777" w:rsidR="00BA1A14" w:rsidRDefault="00BA1A14" w:rsidP="00E62711">
            <w:pPr>
              <w:pStyle w:val="SourceBold"/>
            </w:pPr>
            <w:r>
              <w:t xml:space="preserve">  if not assigned(frmAlertRangeEdit) then</w:t>
            </w:r>
          </w:p>
          <w:p w14:paraId="58A8F83F" w14:textId="77777777" w:rsidR="00BA1A14" w:rsidRDefault="00BA1A14" w:rsidP="00E62711">
            <w:pPr>
              <w:pStyle w:val="SourceBold"/>
            </w:pPr>
            <w:r>
              <w:t xml:space="preserve">    Application.CreateForm(TfrmAlertRangeEdit, frmAlertRangeEdit);</w:t>
            </w:r>
          </w:p>
          <w:p w14:paraId="65486905" w14:textId="77777777" w:rsidR="00BA1A14" w:rsidRDefault="00BA1A14" w:rsidP="00E62711">
            <w:pPr>
              <w:pStyle w:val="SourceBold"/>
            </w:pPr>
            <w:r>
              <w:t xml:space="preserve">  try</w:t>
            </w:r>
          </w:p>
          <w:p w14:paraId="25F1C061" w14:textId="77777777" w:rsidR="00BA1A14" w:rsidRDefault="00BA1A14" w:rsidP="00E62711">
            <w:pPr>
              <w:pStyle w:val="SourceBold"/>
            </w:pPr>
            <w:r>
              <w:t xml:space="preserve">    ResizeAnchoredFormToFont(frmAlertRangeEdit);</w:t>
            </w:r>
          </w:p>
          <w:p w14:paraId="466E21BB" w14:textId="77777777" w:rsidR="00BA1A14" w:rsidRDefault="00BA1A14" w:rsidP="00E62711">
            <w:pPr>
              <w:pStyle w:val="SourceBold"/>
            </w:pPr>
            <w:r>
              <w:t xml:space="preserve">    with frmAlertRangeEdit do</w:t>
            </w:r>
          </w:p>
          <w:p w14:paraId="0A10CA45" w14:textId="77777777" w:rsidR="00BA1A14" w:rsidRDefault="00BA1A14" w:rsidP="00E62711">
            <w:pPr>
              <w:pStyle w:val="SourceBold"/>
            </w:pPr>
            <w:r>
              <w:t xml:space="preserve">    begin</w:t>
            </w:r>
          </w:p>
          <w:p w14:paraId="412C698C" w14:textId="77777777" w:rsidR="00BA1A14" w:rsidRDefault="00BA1A14" w:rsidP="00E62711">
            <w:pPr>
              <w:pStyle w:val="SourceBold"/>
            </w:pPr>
            <w:r>
              <w:t>{$IFDEF DEBUG_AA}</w:t>
            </w:r>
          </w:p>
          <w:p w14:paraId="5FD9E757" w14:textId="77777777" w:rsidR="00BA1A14" w:rsidRDefault="00BA1A14" w:rsidP="00E62711">
            <w:pPr>
              <w:pStyle w:val="SourceBold"/>
            </w:pPr>
            <w:r>
              <w:t xml:space="preserve">      sbDebug.Visible := True;</w:t>
            </w:r>
          </w:p>
          <w:p w14:paraId="458CD962" w14:textId="77777777" w:rsidR="00BA1A14" w:rsidRDefault="00BA1A14" w:rsidP="00E62711">
            <w:pPr>
              <w:pStyle w:val="SourceBold"/>
            </w:pPr>
            <w:r>
              <w:t>{$ENDIF}</w:t>
            </w:r>
          </w:p>
          <w:p w14:paraId="477C6A34" w14:textId="77777777" w:rsidR="00BA1A14" w:rsidRDefault="00BA1A14" w:rsidP="00E62711">
            <w:pPr>
              <w:pStyle w:val="SourceBold"/>
            </w:pPr>
            <w:r>
              <w:t xml:space="preserve">      stxtRangeHint.Caption := Format(fmtLimit,[Limit]);</w:t>
            </w:r>
          </w:p>
          <w:p w14:paraId="0B03326C" w14:textId="77777777" w:rsidR="00BA1A14" w:rsidRDefault="00BA1A14" w:rsidP="00E62711">
            <w:pPr>
              <w:pStyle w:val="SourceBold"/>
            </w:pPr>
            <w:r>
              <w:t xml:space="preserve">      setValues(aStart, aStop, aMin, aMax);</w:t>
            </w:r>
          </w:p>
          <w:p w14:paraId="14B2116F" w14:textId="77777777" w:rsidR="00BA1A14" w:rsidRDefault="00BA1A14" w:rsidP="00E62711">
            <w:pPr>
              <w:pStyle w:val="SourceBold"/>
            </w:pPr>
            <w:r>
              <w:t xml:space="preserve">      Result := ShowModal;</w:t>
            </w:r>
          </w:p>
          <w:p w14:paraId="0E538BA5" w14:textId="77777777" w:rsidR="00BA1A14" w:rsidRDefault="00BA1A14" w:rsidP="00E62711">
            <w:pPr>
              <w:pStyle w:val="SourceBold"/>
            </w:pPr>
            <w:r>
              <w:t xml:space="preserve">      if Result = mrOK then</w:t>
            </w:r>
          </w:p>
          <w:p w14:paraId="3620F4E3" w14:textId="77777777" w:rsidR="00BA1A14" w:rsidRDefault="00BA1A14" w:rsidP="00E62711">
            <w:pPr>
              <w:pStyle w:val="SourceBold"/>
            </w:pPr>
            <w:r>
              <w:t xml:space="preserve">      begin</w:t>
            </w:r>
          </w:p>
          <w:p w14:paraId="295F67EE" w14:textId="77777777" w:rsidR="00BA1A14" w:rsidRDefault="00BA1A14" w:rsidP="00E62711">
            <w:pPr>
              <w:pStyle w:val="SourceBold"/>
            </w:pPr>
            <w:r>
              <w:t xml:space="preserve">        aStart := FormatDateTime(fmtDateTime, ordtbStart.DateSelected);</w:t>
            </w:r>
          </w:p>
          <w:p w14:paraId="4C22E988" w14:textId="77777777" w:rsidR="00BA1A14" w:rsidRDefault="00BA1A14" w:rsidP="00E62711">
            <w:pPr>
              <w:pStyle w:val="SourceBold"/>
            </w:pPr>
            <w:r>
              <w:t xml:space="preserve">        aStop := FormatDateTime(fmtDateTime, ordtbStop.DateSelected);</w:t>
            </w:r>
          </w:p>
          <w:p w14:paraId="7265D89A" w14:textId="77777777" w:rsidR="00BA1A14" w:rsidRDefault="00BA1A14" w:rsidP="00E62711">
            <w:pPr>
              <w:pStyle w:val="SourceBold"/>
            </w:pPr>
            <w:r>
              <w:t xml:space="preserve">      end;</w:t>
            </w:r>
          </w:p>
          <w:p w14:paraId="48336FC0" w14:textId="77777777" w:rsidR="00BA1A14" w:rsidRDefault="00BA1A14" w:rsidP="00E62711">
            <w:pPr>
              <w:pStyle w:val="SourceBold"/>
            </w:pPr>
            <w:r>
              <w:t xml:space="preserve">    end;</w:t>
            </w:r>
          </w:p>
          <w:p w14:paraId="7852F07D" w14:textId="77777777" w:rsidR="00BA1A14" w:rsidRDefault="00BA1A14" w:rsidP="00E62711">
            <w:pPr>
              <w:pStyle w:val="SourceBold"/>
            </w:pPr>
            <w:r>
              <w:t xml:space="preserve">  finally</w:t>
            </w:r>
          </w:p>
          <w:p w14:paraId="20E0E027" w14:textId="77777777" w:rsidR="00BA1A14" w:rsidRDefault="00BA1A14" w:rsidP="00E62711">
            <w:pPr>
              <w:pStyle w:val="SourceBold"/>
            </w:pPr>
            <w:r>
              <w:t xml:space="preserve">    frmAlertRangeEdit.Release;</w:t>
            </w:r>
          </w:p>
          <w:p w14:paraId="6E03EBA4" w14:textId="77777777" w:rsidR="00BA1A14" w:rsidRDefault="00BA1A14" w:rsidP="00E62711">
            <w:pPr>
              <w:pStyle w:val="SourceBold"/>
            </w:pPr>
            <w:r>
              <w:t xml:space="preserve">    frmAlertRangeEdit := nil;</w:t>
            </w:r>
          </w:p>
          <w:p w14:paraId="2773EA9D" w14:textId="77777777" w:rsidR="00BA1A14" w:rsidRDefault="00BA1A14" w:rsidP="00E62711">
            <w:pPr>
              <w:pStyle w:val="SourceBold"/>
            </w:pPr>
            <w:r>
              <w:t xml:space="preserve">  end;</w:t>
            </w:r>
          </w:p>
          <w:p w14:paraId="24FC6294" w14:textId="77777777" w:rsidR="00BA1A14" w:rsidRDefault="00BA1A14" w:rsidP="00E62711">
            <w:pPr>
              <w:pStyle w:val="SourceBold"/>
            </w:pPr>
            <w:r>
              <w:t>end;</w:t>
            </w:r>
          </w:p>
        </w:tc>
      </w:tr>
      <w:tr w:rsidR="00BA1A14" w:rsidRPr="00511BCB" w14:paraId="264328FD" w14:textId="77777777" w:rsidTr="00E62711">
        <w:trPr>
          <w:cantSplit/>
        </w:trPr>
        <w:tc>
          <w:tcPr>
            <w:tcW w:w="1459" w:type="pct"/>
            <w:shd w:val="clear" w:color="auto" w:fill="F2F2F2" w:themeFill="background1" w:themeFillShade="F2"/>
          </w:tcPr>
          <w:p w14:paraId="2103E730" w14:textId="77777777" w:rsidR="00BA1A14" w:rsidRDefault="00BA1A14" w:rsidP="00E62711">
            <w:r>
              <w:t xml:space="preserve">Untin function defined in the </w:t>
            </w:r>
            <w:r w:rsidRPr="00C37296">
              <w:rPr>
                <w:rStyle w:val="SourceBoldChar"/>
              </w:rPr>
              <w:t>implementation</w:t>
            </w:r>
            <w:r>
              <w:t xml:space="preserve"> section</w:t>
            </w:r>
          </w:p>
          <w:p w14:paraId="2DC8E92B" w14:textId="77777777" w:rsidR="00BA1A14" w:rsidRDefault="00BA1A14" w:rsidP="00E62711">
            <w:pPr>
              <w:pStyle w:val="SourceBold"/>
            </w:pPr>
            <w:r w:rsidRPr="00C37296">
              <w:t>function StrDateToDate(aDate: String): TDateTime;</w:t>
            </w:r>
          </w:p>
          <w:p w14:paraId="0FA5D59A" w14:textId="77777777" w:rsidR="00BA1A14" w:rsidRDefault="00BA1A14" w:rsidP="00E62711"/>
        </w:tc>
        <w:tc>
          <w:tcPr>
            <w:tcW w:w="612" w:type="pct"/>
          </w:tcPr>
          <w:p w14:paraId="68002EE6" w14:textId="77777777" w:rsidR="00BA1A14" w:rsidRDefault="00BA1A14" w:rsidP="00E62711"/>
        </w:tc>
        <w:tc>
          <w:tcPr>
            <w:tcW w:w="2929" w:type="pct"/>
            <w:shd w:val="clear" w:color="auto" w:fill="auto"/>
          </w:tcPr>
          <w:p w14:paraId="6A142DB8" w14:textId="77777777" w:rsidR="00BA1A14" w:rsidRDefault="00BA1A14" w:rsidP="00E62711">
            <w:r>
              <w:t>Function is used to convert the string dates to TDateTime.</w:t>
            </w:r>
          </w:p>
          <w:p w14:paraId="232ACD41" w14:textId="77777777" w:rsidR="00BA1A14" w:rsidRDefault="00BA1A14" w:rsidP="00E62711">
            <w:pPr>
              <w:pStyle w:val="SourceBold"/>
            </w:pPr>
            <w:r>
              <w:t>function StrDateToDate(aDate: String): TDateTime;</w:t>
            </w:r>
          </w:p>
          <w:p w14:paraId="3C10EF2F" w14:textId="77777777" w:rsidR="00BA1A14" w:rsidRDefault="00BA1A14" w:rsidP="00E62711">
            <w:pPr>
              <w:pStyle w:val="SourceBold"/>
            </w:pPr>
            <w:r>
              <w:t>var</w:t>
            </w:r>
          </w:p>
          <w:p w14:paraId="70B4BD3B" w14:textId="77777777" w:rsidR="00BA1A14" w:rsidRDefault="00BA1A14" w:rsidP="00E62711">
            <w:pPr>
              <w:pStyle w:val="SourceBold"/>
            </w:pPr>
            <w:r>
              <w:t xml:space="preserve">  dtDate, dtTime: Real;</w:t>
            </w:r>
          </w:p>
          <w:p w14:paraId="60CC747F" w14:textId="77777777" w:rsidR="00BA1A14" w:rsidRDefault="00BA1A14" w:rsidP="00E62711">
            <w:pPr>
              <w:pStyle w:val="SourceBold"/>
            </w:pPr>
            <w:r>
              <w:t xml:space="preserve">  sDate, sTime: String;</w:t>
            </w:r>
          </w:p>
          <w:p w14:paraId="1E9E13EA" w14:textId="77777777" w:rsidR="00BA1A14" w:rsidRDefault="00BA1A14" w:rsidP="00E62711">
            <w:pPr>
              <w:pStyle w:val="SourceBold"/>
            </w:pPr>
            <w:r>
              <w:t xml:space="preserve">  delim: Char;</w:t>
            </w:r>
          </w:p>
          <w:p w14:paraId="316EC170" w14:textId="77777777" w:rsidR="00BA1A14" w:rsidRDefault="00BA1A14" w:rsidP="00E62711">
            <w:pPr>
              <w:pStyle w:val="SourceBold"/>
            </w:pPr>
            <w:r>
              <w:t>begin</w:t>
            </w:r>
          </w:p>
          <w:p w14:paraId="00FFBFD5" w14:textId="77777777" w:rsidR="00BA1A14" w:rsidRDefault="00BA1A14" w:rsidP="00E62711">
            <w:pPr>
              <w:pStyle w:val="SourceBold"/>
            </w:pPr>
            <w:r>
              <w:t xml:space="preserve">  delim := '@';</w:t>
            </w:r>
          </w:p>
          <w:p w14:paraId="6E6EEF32" w14:textId="77777777" w:rsidR="00BA1A14" w:rsidRDefault="00BA1A14" w:rsidP="00E62711">
            <w:pPr>
              <w:pStyle w:val="SourceBold"/>
            </w:pPr>
            <w:r>
              <w:t xml:space="preserve">  if pos('@', aDate) = 0 then</w:t>
            </w:r>
          </w:p>
          <w:p w14:paraId="30DB406F" w14:textId="77777777" w:rsidR="00BA1A14" w:rsidRDefault="00BA1A14" w:rsidP="00E62711">
            <w:pPr>
              <w:pStyle w:val="SourceBold"/>
            </w:pPr>
            <w:r>
              <w:t xml:space="preserve">    delim := ' ';</w:t>
            </w:r>
          </w:p>
          <w:p w14:paraId="6643BDA9" w14:textId="77777777" w:rsidR="00BA1A14" w:rsidRDefault="00BA1A14" w:rsidP="00E62711">
            <w:pPr>
              <w:pStyle w:val="SourceBold"/>
            </w:pPr>
          </w:p>
          <w:p w14:paraId="4FCFE658" w14:textId="77777777" w:rsidR="00BA1A14" w:rsidRDefault="00BA1A14" w:rsidP="00E62711">
            <w:pPr>
              <w:pStyle w:val="SourceBold"/>
            </w:pPr>
            <w:r>
              <w:t xml:space="preserve">  sDate := piece(aDate, delim, 1);</w:t>
            </w:r>
          </w:p>
          <w:p w14:paraId="75C491A9" w14:textId="77777777" w:rsidR="00BA1A14" w:rsidRDefault="00BA1A14" w:rsidP="00E62711">
            <w:pPr>
              <w:pStyle w:val="SourceBold"/>
            </w:pPr>
            <w:r>
              <w:t xml:space="preserve">  sTime := piece(aDate, delim, 2);</w:t>
            </w:r>
          </w:p>
          <w:p w14:paraId="1114FC7B" w14:textId="77777777" w:rsidR="00BA1A14" w:rsidRDefault="00BA1A14" w:rsidP="00E62711">
            <w:pPr>
              <w:pStyle w:val="SourceBold"/>
            </w:pPr>
          </w:p>
          <w:p w14:paraId="6D26A65D" w14:textId="77777777" w:rsidR="00BA1A14" w:rsidRDefault="00BA1A14" w:rsidP="00E62711">
            <w:pPr>
              <w:pStyle w:val="SourceBold"/>
            </w:pPr>
            <w:r>
              <w:t xml:space="preserve">  dtDate := strToDate(sDate);</w:t>
            </w:r>
          </w:p>
          <w:p w14:paraId="7EC93A03" w14:textId="77777777" w:rsidR="00BA1A14" w:rsidRDefault="00BA1A14" w:rsidP="00E62711">
            <w:pPr>
              <w:pStyle w:val="SourceBold"/>
            </w:pPr>
            <w:r>
              <w:t xml:space="preserve">  dtTime := strToTime(sTime);</w:t>
            </w:r>
          </w:p>
          <w:p w14:paraId="08C38B97" w14:textId="77777777" w:rsidR="00BA1A14" w:rsidRDefault="00BA1A14" w:rsidP="00E62711">
            <w:pPr>
              <w:pStyle w:val="SourceBold"/>
            </w:pPr>
          </w:p>
          <w:p w14:paraId="50CED521" w14:textId="77777777" w:rsidR="00BA1A14" w:rsidRDefault="00BA1A14" w:rsidP="00E62711">
            <w:pPr>
              <w:pStyle w:val="SourceBold"/>
            </w:pPr>
            <w:r>
              <w:t xml:space="preserve">  Result := dtDate + dtTime;</w:t>
            </w:r>
          </w:p>
          <w:p w14:paraId="29D33273" w14:textId="77777777" w:rsidR="00BA1A14" w:rsidRDefault="00BA1A14" w:rsidP="00E62711">
            <w:pPr>
              <w:pStyle w:val="SourceBold"/>
            </w:pPr>
            <w:r>
              <w:t>end;</w:t>
            </w:r>
          </w:p>
        </w:tc>
      </w:tr>
    </w:tbl>
    <w:p w14:paraId="79884920" w14:textId="77777777" w:rsidR="00BA1A14" w:rsidRPr="00862CBE" w:rsidRDefault="00BA1A14" w:rsidP="00BA1A14"/>
    <w:p w14:paraId="6EA1C77A" w14:textId="4670BA57" w:rsidR="00BA1A14" w:rsidRDefault="00BA1A14"/>
    <w:p w14:paraId="6DA98806" w14:textId="77777777" w:rsidR="00BA1A14" w:rsidRDefault="00BA1A14">
      <w:pPr>
        <w:rPr>
          <w:sz w:val="24"/>
          <w:szCs w:val="20"/>
        </w:rPr>
      </w:pPr>
    </w:p>
    <w:p w14:paraId="5F1AB849" w14:textId="3FECA1CD" w:rsidR="009A1B86" w:rsidRDefault="009A1B86" w:rsidP="009A1B86">
      <w:pPr>
        <w:pStyle w:val="Heading6"/>
      </w:pPr>
      <w:bookmarkStart w:id="543" w:name="_Toc475621451"/>
      <w:r>
        <w:t>Progress Notes Display Misleading Request # 20070817</w:t>
      </w:r>
      <w:bookmarkEnd w:id="543"/>
    </w:p>
    <w:p w14:paraId="4B08ACFB" w14:textId="77777777" w:rsidR="009A1B86" w:rsidRDefault="009A1B86" w:rsidP="009A1B86">
      <w:pPr>
        <w:pStyle w:val="Heading7"/>
      </w:pPr>
      <w:bookmarkStart w:id="544" w:name="_Toc475621452"/>
      <w:r w:rsidRPr="002D3668">
        <w:t>Summary of changes</w:t>
      </w:r>
      <w:bookmarkEnd w:id="544"/>
    </w:p>
    <w:p w14:paraId="26E0E3D0" w14:textId="77777777" w:rsidR="009A1B86" w:rsidRPr="00F371B2" w:rsidRDefault="009A1B86" w:rsidP="009A1B86">
      <w:r>
        <w:t>The “Show More” node is included in the document tree (All signed notes only). When double clicked the application pulls additional documents from the server.</w:t>
      </w:r>
    </w:p>
    <w:p w14:paraId="1C90791B" w14:textId="77777777" w:rsidR="009A1B86" w:rsidRDefault="009A1B86" w:rsidP="009A1B86">
      <w:r>
        <w:lastRenderedPageBreak/>
        <w:t>Untis uDocTree and fNotes were modified to support “Show More” node functionality.</w:t>
      </w:r>
    </w:p>
    <w:p w14:paraId="6D82D2C7" w14:textId="77777777" w:rsidR="009A1B86" w:rsidRPr="000E6E20" w:rsidRDefault="009A1B86" w:rsidP="009A1B86">
      <w:pPr>
        <w:pStyle w:val="Heading7"/>
      </w:pPr>
      <w:bookmarkStart w:id="545" w:name="_Toc475621453"/>
      <w:r>
        <w:t>Files changes</w:t>
      </w:r>
      <w:bookmarkEnd w:id="5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53"/>
        <w:gridCol w:w="6523"/>
      </w:tblGrid>
      <w:tr w:rsidR="009A1B86" w:rsidRPr="00F00009" w14:paraId="59152B6C" w14:textId="77777777" w:rsidTr="008A5538">
        <w:trPr>
          <w:cantSplit/>
          <w:tblHeader/>
        </w:trPr>
        <w:tc>
          <w:tcPr>
            <w:tcW w:w="1594" w:type="pct"/>
            <w:shd w:val="clear" w:color="auto" w:fill="F2F2F2" w:themeFill="background1" w:themeFillShade="F2"/>
          </w:tcPr>
          <w:p w14:paraId="4EDD118E" w14:textId="77777777" w:rsidR="009A1B86" w:rsidRPr="00F00009" w:rsidRDefault="009A1B86" w:rsidP="008A5538">
            <w:pPr>
              <w:rPr>
                <w:b/>
              </w:rPr>
            </w:pPr>
            <w:r w:rsidRPr="00F00009">
              <w:rPr>
                <w:b/>
              </w:rPr>
              <w:t>Unit Name</w:t>
            </w:r>
          </w:p>
        </w:tc>
        <w:tc>
          <w:tcPr>
            <w:tcW w:w="3406" w:type="pct"/>
            <w:shd w:val="clear" w:color="auto" w:fill="F2F2F2" w:themeFill="background1" w:themeFillShade="F2"/>
          </w:tcPr>
          <w:p w14:paraId="11F758C5" w14:textId="77777777" w:rsidR="009A1B86" w:rsidRPr="00F00009" w:rsidRDefault="009A1B86" w:rsidP="008A5538">
            <w:pPr>
              <w:rPr>
                <w:b/>
              </w:rPr>
            </w:pPr>
            <w:r w:rsidRPr="00F00009">
              <w:rPr>
                <w:b/>
              </w:rPr>
              <w:t xml:space="preserve">Summary of changes </w:t>
            </w:r>
          </w:p>
        </w:tc>
      </w:tr>
      <w:tr w:rsidR="009A1B86" w:rsidRPr="001E7994" w14:paraId="1F1DAD15" w14:textId="77777777" w:rsidTr="008A5538">
        <w:trPr>
          <w:cantSplit/>
        </w:trPr>
        <w:tc>
          <w:tcPr>
            <w:tcW w:w="1594" w:type="pct"/>
            <w:tcBorders>
              <w:bottom w:val="single" w:sz="4" w:space="0" w:color="auto"/>
            </w:tcBorders>
            <w:shd w:val="clear" w:color="auto" w:fill="F2F2F2" w:themeFill="background1" w:themeFillShade="F2"/>
          </w:tcPr>
          <w:p w14:paraId="1C2FAE5F" w14:textId="77777777" w:rsidR="009A1B86" w:rsidRPr="001E7994" w:rsidRDefault="009A1B86" w:rsidP="008A5538">
            <w:pPr>
              <w:pStyle w:val="TableText"/>
              <w:rPr>
                <w:szCs w:val="22"/>
              </w:rPr>
            </w:pPr>
            <w:r>
              <w:rPr>
                <w:szCs w:val="22"/>
              </w:rPr>
              <w:t>uDocTree</w:t>
            </w:r>
          </w:p>
        </w:tc>
        <w:tc>
          <w:tcPr>
            <w:tcW w:w="3406" w:type="pct"/>
            <w:tcBorders>
              <w:bottom w:val="single" w:sz="4" w:space="0" w:color="auto"/>
            </w:tcBorders>
          </w:tcPr>
          <w:p w14:paraId="6C4127B5" w14:textId="77777777" w:rsidR="009A1B86" w:rsidRDefault="009A1B86" w:rsidP="008A5538">
            <w:r>
              <w:t>Updated. Added constant indicating there are mote signed documents on server. Added tree node management routines, updated implementation of function BuildDocumentTree and procedure CreateListItemsForDocumentTree.</w:t>
            </w:r>
          </w:p>
          <w:p w14:paraId="1A9D499C" w14:textId="77777777" w:rsidR="009A1B86" w:rsidRPr="001E7994" w:rsidRDefault="009A1B86" w:rsidP="008A5538">
            <w:r>
              <w:t xml:space="preserve">Added several general purpose TTreeView processing routines </w:t>
            </w:r>
          </w:p>
        </w:tc>
      </w:tr>
      <w:tr w:rsidR="009A1B86" w:rsidRPr="001E7994" w14:paraId="40D6D9D9" w14:textId="77777777" w:rsidTr="008A5538">
        <w:trPr>
          <w:cantSplit/>
        </w:trPr>
        <w:tc>
          <w:tcPr>
            <w:tcW w:w="1594" w:type="pct"/>
            <w:shd w:val="clear" w:color="auto" w:fill="F2F2F2" w:themeFill="background1" w:themeFillShade="F2"/>
          </w:tcPr>
          <w:p w14:paraId="5085B613" w14:textId="77777777" w:rsidR="009A1B86" w:rsidRPr="001E7994" w:rsidRDefault="009A1B86" w:rsidP="008A5538">
            <w:pPr>
              <w:pStyle w:val="TableText"/>
              <w:rPr>
                <w:szCs w:val="22"/>
              </w:rPr>
            </w:pPr>
            <w:r w:rsidRPr="001E7994">
              <w:rPr>
                <w:szCs w:val="22"/>
              </w:rPr>
              <w:t>f</w:t>
            </w:r>
            <w:r>
              <w:rPr>
                <w:szCs w:val="22"/>
              </w:rPr>
              <w:t>Notes</w:t>
            </w:r>
          </w:p>
        </w:tc>
        <w:tc>
          <w:tcPr>
            <w:tcW w:w="3406" w:type="pct"/>
          </w:tcPr>
          <w:p w14:paraId="34A6E0A1" w14:textId="77777777" w:rsidR="009A1B86" w:rsidRDefault="009A1B86" w:rsidP="008A5538">
            <w:r>
              <w:t xml:space="preserve">Update. </w:t>
            </w:r>
          </w:p>
          <w:p w14:paraId="01043F48" w14:textId="77777777" w:rsidR="009A1B86" w:rsidRDefault="009A1B86" w:rsidP="008A5538">
            <w:r>
              <w:t>The form object was updated:</w:t>
            </w:r>
          </w:p>
          <w:p w14:paraId="1AFC68E0" w14:textId="77777777" w:rsidR="009A1B86" w:rsidRDefault="009A1B86" w:rsidP="009A1B86">
            <w:pPr>
              <w:pStyle w:val="ListParagraph"/>
              <w:numPr>
                <w:ilvl w:val="0"/>
                <w:numId w:val="41"/>
              </w:numPr>
              <w:spacing w:before="60" w:after="120"/>
            </w:pPr>
            <w:r>
              <w:t xml:space="preserve">To include fields to keep list of documents between server calls. </w:t>
            </w:r>
          </w:p>
          <w:p w14:paraId="60502A4C" w14:textId="77777777" w:rsidR="009A1B86" w:rsidRDefault="009A1B86" w:rsidP="009A1B86">
            <w:pPr>
              <w:pStyle w:val="ListParagraph"/>
              <w:numPr>
                <w:ilvl w:val="0"/>
                <w:numId w:val="41"/>
              </w:numPr>
              <w:spacing w:before="60" w:after="120"/>
            </w:pPr>
            <w:r>
              <w:t>To modify procedures pulling data from server</w:t>
            </w:r>
          </w:p>
          <w:p w14:paraId="7E73918A" w14:textId="77777777" w:rsidR="009A1B86" w:rsidRDefault="009A1B86" w:rsidP="009A1B86">
            <w:pPr>
              <w:pStyle w:val="ListParagraph"/>
              <w:numPr>
                <w:ilvl w:val="0"/>
                <w:numId w:val="41"/>
              </w:numPr>
              <w:spacing w:before="60" w:after="120"/>
            </w:pPr>
            <w:r>
              <w:t>Sorting Tree nodes and Document list</w:t>
            </w:r>
          </w:p>
          <w:p w14:paraId="32A36141" w14:textId="77777777" w:rsidR="009A1B86" w:rsidRPr="001E7994" w:rsidRDefault="009A1B86" w:rsidP="008A5538">
            <w:r>
              <w:t>The code was updated to remove duplicated sections, restricted and cleaned up from unused comments. The source was ion an</w:t>
            </w:r>
          </w:p>
        </w:tc>
      </w:tr>
      <w:tr w:rsidR="009A1B86" w:rsidRPr="001E7994" w14:paraId="04EEFFF9" w14:textId="77777777" w:rsidTr="008A5538">
        <w:trPr>
          <w:cantSplit/>
        </w:trPr>
        <w:tc>
          <w:tcPr>
            <w:tcW w:w="1594" w:type="pct"/>
            <w:shd w:val="clear" w:color="auto" w:fill="F2F2F2" w:themeFill="background1" w:themeFillShade="F2"/>
          </w:tcPr>
          <w:p w14:paraId="0D702E81" w14:textId="77777777" w:rsidR="009A1B86" w:rsidRPr="001E7994" w:rsidRDefault="009A1B86" w:rsidP="008A5538">
            <w:pPr>
              <w:pStyle w:val="TableText"/>
              <w:rPr>
                <w:szCs w:val="22"/>
              </w:rPr>
            </w:pPr>
            <w:r>
              <w:rPr>
                <w:szCs w:val="22"/>
              </w:rPr>
              <w:t>rTIU</w:t>
            </w:r>
          </w:p>
        </w:tc>
        <w:tc>
          <w:tcPr>
            <w:tcW w:w="3406" w:type="pct"/>
          </w:tcPr>
          <w:p w14:paraId="23B4C815" w14:textId="77777777" w:rsidR="009A1B86" w:rsidRDefault="009A1B86" w:rsidP="008A5538">
            <w:r>
              <w:t>Updated. Procedure ListNotes replaced with the function ListNotesForTree. The function returns the last document is received from the server.</w:t>
            </w:r>
          </w:p>
          <w:p w14:paraId="696C9076" w14:textId="77777777" w:rsidR="009A1B86" w:rsidRPr="001E7994" w:rsidRDefault="009A1B86" w:rsidP="008A5538">
            <w:r>
              <w:t xml:space="preserve">Procedures </w:t>
            </w:r>
            <w:r w:rsidRPr="00B966C0">
              <w:rPr>
                <w:rStyle w:val="SourceBoldChar"/>
              </w:rPr>
              <w:t>LoadDocumentText</w:t>
            </w:r>
            <w:r>
              <w:t xml:space="preserve"> and </w:t>
            </w:r>
            <w:r w:rsidRPr="00B966C0">
              <w:rPr>
                <w:rStyle w:val="SourceBoldChar"/>
              </w:rPr>
              <w:t>LoadDetailText</w:t>
            </w:r>
            <w:r>
              <w:t xml:space="preserve"> were updated to use </w:t>
            </w:r>
            <w:r w:rsidRPr="00B966C0">
              <w:rPr>
                <w:rStyle w:val="SourceBoldChar"/>
              </w:rPr>
              <w:t>CallVistA</w:t>
            </w:r>
            <w:r>
              <w:t xml:space="preserve"> instead of </w:t>
            </w:r>
            <w:r w:rsidRPr="00B966C0">
              <w:rPr>
                <w:rStyle w:val="SourceCodeChar"/>
              </w:rPr>
              <w:t>CallV</w:t>
            </w:r>
          </w:p>
        </w:tc>
      </w:tr>
      <w:tr w:rsidR="009A1B86" w:rsidRPr="001E7994" w14:paraId="61880962" w14:textId="77777777" w:rsidTr="008A5538">
        <w:trPr>
          <w:cantSplit/>
        </w:trPr>
        <w:tc>
          <w:tcPr>
            <w:tcW w:w="1594" w:type="pct"/>
            <w:shd w:val="clear" w:color="auto" w:fill="F2F2F2" w:themeFill="background1" w:themeFillShade="F2"/>
          </w:tcPr>
          <w:p w14:paraId="5FDEA5A8" w14:textId="77777777" w:rsidR="009A1B86" w:rsidRDefault="009A1B86" w:rsidP="008A5538">
            <w:pPr>
              <w:pStyle w:val="TableText"/>
              <w:rPr>
                <w:szCs w:val="22"/>
              </w:rPr>
            </w:pPr>
            <w:r>
              <w:rPr>
                <w:szCs w:val="22"/>
              </w:rPr>
              <w:t>dShared</w:t>
            </w:r>
          </w:p>
        </w:tc>
        <w:tc>
          <w:tcPr>
            <w:tcW w:w="3406" w:type="pct"/>
          </w:tcPr>
          <w:p w14:paraId="7B8612B1" w14:textId="77777777" w:rsidR="009A1B86" w:rsidRDefault="009A1B86" w:rsidP="008A5538">
            <w:r>
              <w:t>Updated. New Icon added to the imgNotes image list. imgLblNotes component updated with the description of the new icon</w:t>
            </w:r>
          </w:p>
        </w:tc>
      </w:tr>
      <w:tr w:rsidR="009A1B86" w:rsidRPr="001E7994" w14:paraId="77BB92DB" w14:textId="77777777" w:rsidTr="008A5538">
        <w:trPr>
          <w:cantSplit/>
        </w:trPr>
        <w:tc>
          <w:tcPr>
            <w:tcW w:w="1594" w:type="pct"/>
            <w:shd w:val="clear" w:color="auto" w:fill="F2F2F2" w:themeFill="background1" w:themeFillShade="F2"/>
          </w:tcPr>
          <w:p w14:paraId="3ADCE2D2" w14:textId="77777777" w:rsidR="009A1B86" w:rsidRDefault="009A1B86" w:rsidP="008A5538">
            <w:pPr>
              <w:pStyle w:val="TableText"/>
              <w:rPr>
                <w:szCs w:val="22"/>
              </w:rPr>
            </w:pPr>
            <w:r>
              <w:rPr>
                <w:szCs w:val="22"/>
              </w:rPr>
              <w:t>fDCSumm</w:t>
            </w:r>
          </w:p>
        </w:tc>
        <w:tc>
          <w:tcPr>
            <w:tcW w:w="3406" w:type="pct"/>
          </w:tcPr>
          <w:p w14:paraId="46F6738C" w14:textId="77777777" w:rsidR="009A1B86" w:rsidRDefault="009A1B86" w:rsidP="008A5538">
            <w:r>
              <w:t>Updated. The call to “BuildDocumentTree2 routine replace with the call to BuildDocumentTree</w:t>
            </w:r>
          </w:p>
        </w:tc>
      </w:tr>
      <w:tr w:rsidR="009A1B86" w:rsidRPr="001E7994" w14:paraId="71D7263E" w14:textId="77777777" w:rsidTr="008A5538">
        <w:trPr>
          <w:cantSplit/>
        </w:trPr>
        <w:tc>
          <w:tcPr>
            <w:tcW w:w="1594" w:type="pct"/>
            <w:shd w:val="clear" w:color="auto" w:fill="F2F2F2" w:themeFill="background1" w:themeFillShade="F2"/>
          </w:tcPr>
          <w:p w14:paraId="71FDC2F5" w14:textId="77777777" w:rsidR="009A1B86" w:rsidRDefault="009A1B86" w:rsidP="008A5538">
            <w:pPr>
              <w:pStyle w:val="TableText"/>
              <w:rPr>
                <w:szCs w:val="22"/>
              </w:rPr>
            </w:pPr>
            <w:r>
              <w:rPr>
                <w:szCs w:val="22"/>
              </w:rPr>
              <w:t>fConsults</w:t>
            </w:r>
          </w:p>
        </w:tc>
        <w:tc>
          <w:tcPr>
            <w:tcW w:w="3406" w:type="pct"/>
          </w:tcPr>
          <w:p w14:paraId="2F2D2452" w14:textId="77777777" w:rsidR="009A1B86" w:rsidRDefault="009A1B86" w:rsidP="008A5538">
            <w:r>
              <w:t>Updated. The call to “BuildDocumentTree2 routine replace with the call to BuildDocumentTree</w:t>
            </w:r>
          </w:p>
        </w:tc>
      </w:tr>
      <w:tr w:rsidR="00C44567" w:rsidRPr="001E7994" w14:paraId="1B672A72" w14:textId="77777777" w:rsidTr="008A5538">
        <w:trPr>
          <w:cantSplit/>
        </w:trPr>
        <w:tc>
          <w:tcPr>
            <w:tcW w:w="1594" w:type="pct"/>
            <w:shd w:val="clear" w:color="auto" w:fill="F2F2F2" w:themeFill="background1" w:themeFillShade="F2"/>
          </w:tcPr>
          <w:p w14:paraId="65E30B29" w14:textId="6544499C" w:rsidR="00C44567" w:rsidRDefault="00C44567" w:rsidP="008A5538">
            <w:pPr>
              <w:pStyle w:val="TableText"/>
              <w:rPr>
                <w:szCs w:val="22"/>
              </w:rPr>
            </w:pPr>
            <w:r>
              <w:rPr>
                <w:szCs w:val="22"/>
              </w:rPr>
              <w:t>uConst</w:t>
            </w:r>
          </w:p>
        </w:tc>
        <w:tc>
          <w:tcPr>
            <w:tcW w:w="3406" w:type="pct"/>
          </w:tcPr>
          <w:p w14:paraId="523020CD" w14:textId="07C8D458" w:rsidR="00C44567" w:rsidRDefault="00C44567" w:rsidP="008A5538">
            <w:r>
              <w:t>New constant added IMG_SHOWMORE – index of the “SHOW MORE” icon in the image list</w:t>
            </w:r>
          </w:p>
        </w:tc>
      </w:tr>
    </w:tbl>
    <w:p w14:paraId="5FD42650" w14:textId="0E2C13EE" w:rsidR="009A1B86" w:rsidRPr="00006F50" w:rsidRDefault="009A1B86" w:rsidP="009A1B86">
      <w:pPr>
        <w:pStyle w:val="Heading7"/>
      </w:pPr>
      <w:r w:rsidRPr="00006F50">
        <w:t xml:space="preserve"> </w:t>
      </w:r>
      <w:bookmarkStart w:id="546" w:name="_Toc475621454"/>
      <w:r w:rsidRPr="00006F50">
        <w:t>Changes by Units</w:t>
      </w:r>
      <w:bookmarkEnd w:id="546"/>
    </w:p>
    <w:p w14:paraId="68CEAF2A" w14:textId="77777777" w:rsidR="009A1B86" w:rsidRPr="002D3668" w:rsidRDefault="009A1B86" w:rsidP="009A1B86">
      <w:pPr>
        <w:pStyle w:val="Heading8"/>
      </w:pPr>
      <w:bookmarkStart w:id="547" w:name="_Toc475621455"/>
      <w:r w:rsidRPr="002D3668">
        <w:t xml:space="preserve">Unit </w:t>
      </w:r>
      <w:r>
        <w:t>uDocTree</w:t>
      </w:r>
      <w:bookmarkEnd w:id="547"/>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3061"/>
        <w:gridCol w:w="998"/>
        <w:gridCol w:w="1264"/>
        <w:gridCol w:w="1082"/>
        <w:gridCol w:w="3154"/>
      </w:tblGrid>
      <w:tr w:rsidR="009A1B86" w14:paraId="5546D7E4" w14:textId="77777777" w:rsidTr="009A1B86">
        <w:trPr>
          <w:cantSplit/>
          <w:tblHeader/>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C22D1DF" w14:textId="77777777" w:rsidR="009A1B86" w:rsidRDefault="009A1B86" w:rsidP="008A5538">
            <w:pPr>
              <w:pStyle w:val="TableHeading"/>
              <w:spacing w:line="276" w:lineRule="auto"/>
            </w:pPr>
            <w:r>
              <w:t>Item</w:t>
            </w:r>
          </w:p>
        </w:tc>
        <w:tc>
          <w:tcPr>
            <w:tcW w:w="3399"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EDA3C44" w14:textId="77777777" w:rsidR="009A1B86" w:rsidRDefault="009A1B86" w:rsidP="008A5538">
            <w:pPr>
              <w:pStyle w:val="TableHeading"/>
              <w:spacing w:line="276" w:lineRule="auto"/>
            </w:pPr>
            <w:r>
              <w:t>Description of enhancement</w:t>
            </w:r>
          </w:p>
        </w:tc>
      </w:tr>
      <w:tr w:rsidR="009A1B86" w14:paraId="6C1AA7F6" w14:textId="77777777" w:rsidTr="009A1B86">
        <w:trPr>
          <w:cantSplit/>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9D521D8" w14:textId="77777777" w:rsidR="009A1B86" w:rsidRPr="00D12406" w:rsidRDefault="009A1B86" w:rsidP="008A5538">
            <w:pPr>
              <w:pStyle w:val="SourceCode"/>
              <w:rPr>
                <w:b/>
                <w:sz w:val="22"/>
                <w:szCs w:val="22"/>
              </w:rPr>
            </w:pPr>
            <w:r>
              <w:rPr>
                <w:b/>
                <w:sz w:val="22"/>
                <w:szCs w:val="22"/>
              </w:rPr>
              <w:t>uDocTree</w:t>
            </w:r>
          </w:p>
        </w:tc>
        <w:tc>
          <w:tcPr>
            <w:tcW w:w="3399" w:type="pct"/>
            <w:gridSpan w:val="4"/>
            <w:tcBorders>
              <w:top w:val="single" w:sz="8" w:space="0" w:color="auto"/>
              <w:left w:val="single" w:sz="8" w:space="0" w:color="auto"/>
              <w:bottom w:val="single" w:sz="8" w:space="0" w:color="auto"/>
              <w:right w:val="single" w:sz="8" w:space="0" w:color="auto"/>
            </w:tcBorders>
            <w:hideMark/>
          </w:tcPr>
          <w:p w14:paraId="2080110B" w14:textId="77777777" w:rsidR="009A1B86" w:rsidRPr="00D12406" w:rsidRDefault="009A1B86" w:rsidP="008A5538">
            <w:r w:rsidRPr="00D12406">
              <w:t xml:space="preserve">File </w:t>
            </w:r>
            <w:r w:rsidRPr="00D12406">
              <w:rPr>
                <w:rStyle w:val="SourceBoldChar"/>
                <w:rFonts w:cstheme="minorBidi"/>
              </w:rPr>
              <w:t>u</w:t>
            </w:r>
            <w:r>
              <w:rPr>
                <w:rStyle w:val="SourceBoldChar"/>
                <w:rFonts w:cstheme="minorBidi"/>
              </w:rPr>
              <w:t>DocTree</w:t>
            </w:r>
            <w:r w:rsidRPr="00D12406">
              <w:rPr>
                <w:rStyle w:val="SourceBoldChar"/>
                <w:rFonts w:cstheme="minorBidi"/>
              </w:rPr>
              <w:t>.pas</w:t>
            </w:r>
          </w:p>
        </w:tc>
      </w:tr>
      <w:tr w:rsidR="009A1B86" w14:paraId="6FBE4E78" w14:textId="77777777" w:rsidTr="009A1B86">
        <w:trPr>
          <w:cantSplit/>
        </w:trPr>
        <w:tc>
          <w:tcPr>
            <w:tcW w:w="1601"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55AA87D2" w14:textId="77777777" w:rsidR="009A1B86" w:rsidRDefault="009A1B86" w:rsidP="008A5538">
            <w:pPr>
              <w:pStyle w:val="TableHeading"/>
              <w:spacing w:line="276" w:lineRule="auto"/>
            </w:pPr>
            <w:r>
              <w:t>Description</w:t>
            </w:r>
          </w:p>
        </w:tc>
        <w:tc>
          <w:tcPr>
            <w:tcW w:w="3399" w:type="pct"/>
            <w:gridSpan w:val="4"/>
            <w:tcBorders>
              <w:top w:val="single" w:sz="8" w:space="0" w:color="auto"/>
              <w:left w:val="single" w:sz="8" w:space="0" w:color="auto"/>
              <w:bottom w:val="single" w:sz="8" w:space="0" w:color="auto"/>
              <w:right w:val="single" w:sz="8" w:space="0" w:color="auto"/>
            </w:tcBorders>
            <w:hideMark/>
          </w:tcPr>
          <w:p w14:paraId="0A295C15" w14:textId="77777777" w:rsidR="009A1B86" w:rsidRDefault="009A1B86" w:rsidP="008A5538">
            <w:pPr>
              <w:pStyle w:val="TableHeading"/>
              <w:spacing w:line="276" w:lineRule="auto"/>
              <w:rPr>
                <w:b w:val="0"/>
              </w:rPr>
            </w:pPr>
            <w:r w:rsidRPr="005448B4">
              <w:rPr>
                <w:b w:val="0"/>
              </w:rPr>
              <w:t xml:space="preserve">Added constant indicating there are mote signed documents on server. Added tree node management routines, updated implementation of function </w:t>
            </w:r>
            <w:r w:rsidRPr="00CE45F0">
              <w:rPr>
                <w:rStyle w:val="SourceBoldChar"/>
                <w:sz w:val="20"/>
                <w:szCs w:val="20"/>
              </w:rPr>
              <w:t>BuildDocumentTree</w:t>
            </w:r>
            <w:r w:rsidRPr="005448B4">
              <w:rPr>
                <w:b w:val="0"/>
              </w:rPr>
              <w:t xml:space="preserve"> and procedure </w:t>
            </w:r>
            <w:r w:rsidRPr="00CE45F0">
              <w:rPr>
                <w:rStyle w:val="SourceBoldChar"/>
                <w:sz w:val="20"/>
                <w:szCs w:val="20"/>
              </w:rPr>
              <w:t>CreateListItemsForDocumentTree</w:t>
            </w:r>
            <w:r>
              <w:t>.</w:t>
            </w:r>
          </w:p>
        </w:tc>
      </w:tr>
      <w:tr w:rsidR="009A1B86" w14:paraId="29EA2B0A" w14:textId="77777777" w:rsidTr="009A1B86">
        <w:trPr>
          <w:cantSplit/>
        </w:trPr>
        <w:tc>
          <w:tcPr>
            <w:tcW w:w="1601"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72D53E50" w14:textId="77777777" w:rsidR="009A1B86" w:rsidRDefault="009A1B86" w:rsidP="008A5538">
            <w:pPr>
              <w:pStyle w:val="TableText"/>
              <w:spacing w:line="276" w:lineRule="auto"/>
              <w:rPr>
                <w:b/>
              </w:rPr>
            </w:pPr>
            <w:r>
              <w:rPr>
                <w:b/>
              </w:rPr>
              <w:t>Enhancement Category</w:t>
            </w:r>
          </w:p>
        </w:tc>
        <w:tc>
          <w:tcPr>
            <w:tcW w:w="522"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79C4727A" w14:textId="77777777" w:rsidR="009A1B86" w:rsidRDefault="009A1B86" w:rsidP="008A5538">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0068B66C"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4C2B09B3"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2A200846"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bl>
    <w:p w14:paraId="1781EEA9" w14:textId="77777777" w:rsidR="009A1B86" w:rsidRPr="00C3371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881"/>
        <w:gridCol w:w="1261"/>
        <w:gridCol w:w="5423"/>
      </w:tblGrid>
      <w:tr w:rsidR="009A1B86" w:rsidRPr="00511BCB" w14:paraId="5BC062E2" w14:textId="77777777" w:rsidTr="009A1B86">
        <w:trPr>
          <w:cantSplit/>
          <w:tblHeader/>
        </w:trPr>
        <w:tc>
          <w:tcPr>
            <w:tcW w:w="1506" w:type="pct"/>
            <w:shd w:val="clear" w:color="auto" w:fill="F2F2F2" w:themeFill="background1" w:themeFillShade="F2"/>
          </w:tcPr>
          <w:p w14:paraId="6EAD7C91" w14:textId="77777777" w:rsidR="009A1B86" w:rsidRPr="00511BCB" w:rsidRDefault="009A1B86" w:rsidP="008A5538">
            <w:pPr>
              <w:pStyle w:val="TableHeading"/>
            </w:pPr>
            <w:r>
              <w:t>Item</w:t>
            </w:r>
          </w:p>
        </w:tc>
        <w:tc>
          <w:tcPr>
            <w:tcW w:w="659" w:type="pct"/>
            <w:shd w:val="clear" w:color="auto" w:fill="F2F2F2" w:themeFill="background1" w:themeFillShade="F2"/>
          </w:tcPr>
          <w:p w14:paraId="1090C934" w14:textId="77777777" w:rsidR="009A1B86" w:rsidRDefault="009A1B86" w:rsidP="008A5538">
            <w:pPr>
              <w:pStyle w:val="TableHeading"/>
            </w:pPr>
            <w:r>
              <w:t>Category</w:t>
            </w:r>
          </w:p>
        </w:tc>
        <w:tc>
          <w:tcPr>
            <w:tcW w:w="2835" w:type="pct"/>
            <w:shd w:val="clear" w:color="auto" w:fill="F2F2F2" w:themeFill="background1" w:themeFillShade="F2"/>
          </w:tcPr>
          <w:p w14:paraId="1D83938E" w14:textId="77777777" w:rsidR="009A1B86" w:rsidRPr="00511BCB" w:rsidRDefault="009A1B86" w:rsidP="008A5538">
            <w:pPr>
              <w:pStyle w:val="TableHeading"/>
            </w:pPr>
            <w:r>
              <w:t>Description of change/enhancement</w:t>
            </w:r>
          </w:p>
        </w:tc>
      </w:tr>
      <w:tr w:rsidR="009A1B86" w:rsidRPr="00511BCB" w14:paraId="098F54D8" w14:textId="77777777" w:rsidTr="009A1B86">
        <w:trPr>
          <w:cantSplit/>
          <w:tblHeader/>
        </w:trPr>
        <w:tc>
          <w:tcPr>
            <w:tcW w:w="1506" w:type="pct"/>
            <w:shd w:val="clear" w:color="auto" w:fill="F2F2F2" w:themeFill="background1" w:themeFillShade="F2"/>
          </w:tcPr>
          <w:p w14:paraId="69BF5DC9" w14:textId="77777777" w:rsidR="009A1B86" w:rsidRDefault="009A1B86" w:rsidP="008A5538">
            <w:pPr>
              <w:pStyle w:val="SourceBold"/>
            </w:pPr>
            <w:r>
              <w:lastRenderedPageBreak/>
              <w:t>TX_MORE</w:t>
            </w:r>
          </w:p>
        </w:tc>
        <w:tc>
          <w:tcPr>
            <w:tcW w:w="659" w:type="pct"/>
            <w:shd w:val="clear" w:color="auto" w:fill="F2F2F2" w:themeFill="background1" w:themeFillShade="F2"/>
          </w:tcPr>
          <w:p w14:paraId="6D7DDD82" w14:textId="77777777" w:rsidR="009A1B86" w:rsidRDefault="009A1B86" w:rsidP="008A5538">
            <w:pPr>
              <w:pStyle w:val="TableHeading"/>
            </w:pPr>
            <w:r>
              <w:t>New</w:t>
            </w:r>
          </w:p>
        </w:tc>
        <w:tc>
          <w:tcPr>
            <w:tcW w:w="2835" w:type="pct"/>
            <w:shd w:val="clear" w:color="auto" w:fill="auto"/>
          </w:tcPr>
          <w:p w14:paraId="10A7ADE1" w14:textId="77777777" w:rsidR="009A1B86" w:rsidRDefault="009A1B86" w:rsidP="008A5538">
            <w:r>
              <w:t>Constant added to define text indicating the availability of additional documents in the tree.</w:t>
            </w:r>
          </w:p>
          <w:p w14:paraId="0BC648B7" w14:textId="77777777" w:rsidR="009A1B86" w:rsidRDefault="009A1B86" w:rsidP="008A5538">
            <w:pPr>
              <w:pStyle w:val="SourceBold"/>
            </w:pPr>
            <w:r>
              <w:t>const</w:t>
            </w:r>
          </w:p>
          <w:p w14:paraId="50E03BE4" w14:textId="77777777" w:rsidR="009A1B86" w:rsidRDefault="009A1B86" w:rsidP="008A5538">
            <w:pPr>
              <w:pStyle w:val="SourceBold"/>
            </w:pPr>
            <w:r>
              <w:t xml:space="preserve">  TX_MORE = 'SHOW MORE';</w:t>
            </w:r>
          </w:p>
          <w:p w14:paraId="4566887F" w14:textId="77777777" w:rsidR="009A1B86" w:rsidRDefault="009A1B86" w:rsidP="008A5538">
            <w:pPr>
              <w:pStyle w:val="SourceCode"/>
            </w:pPr>
          </w:p>
        </w:tc>
      </w:tr>
      <w:tr w:rsidR="009A1B86" w:rsidRPr="00511BCB" w14:paraId="73678AB5" w14:textId="77777777" w:rsidTr="009A1B86">
        <w:trPr>
          <w:cantSplit/>
          <w:tblHeader/>
        </w:trPr>
        <w:tc>
          <w:tcPr>
            <w:tcW w:w="1506" w:type="pct"/>
            <w:shd w:val="clear" w:color="auto" w:fill="F2F2F2" w:themeFill="background1" w:themeFillShade="F2"/>
          </w:tcPr>
          <w:p w14:paraId="5AB69ABD" w14:textId="77777777" w:rsidR="009A1B86" w:rsidRDefault="009A1B86" w:rsidP="008A5538">
            <w:r>
              <w:t>Function</w:t>
            </w:r>
          </w:p>
          <w:p w14:paraId="2A5B2E50" w14:textId="77777777" w:rsidR="009A1B86" w:rsidRPr="00F96DEE" w:rsidRDefault="009A1B86" w:rsidP="008A5538">
            <w:pPr>
              <w:pStyle w:val="SourceBold"/>
            </w:pPr>
            <w:r>
              <w:t>getChildCount</w:t>
            </w:r>
          </w:p>
        </w:tc>
        <w:tc>
          <w:tcPr>
            <w:tcW w:w="659" w:type="pct"/>
            <w:shd w:val="clear" w:color="auto" w:fill="F2F2F2" w:themeFill="background1" w:themeFillShade="F2"/>
          </w:tcPr>
          <w:p w14:paraId="070C6AE3" w14:textId="77777777" w:rsidR="009A1B86" w:rsidRDefault="009A1B86" w:rsidP="008A5538">
            <w:pPr>
              <w:pStyle w:val="TableHeading"/>
            </w:pPr>
            <w:r>
              <w:t>New</w:t>
            </w:r>
          </w:p>
        </w:tc>
        <w:tc>
          <w:tcPr>
            <w:tcW w:w="2835" w:type="pct"/>
            <w:shd w:val="clear" w:color="auto" w:fill="auto"/>
          </w:tcPr>
          <w:p w14:paraId="026D464F" w14:textId="77777777" w:rsidR="009A1B86" w:rsidRDefault="009A1B86" w:rsidP="008A5538">
            <w:r>
              <w:t>Function calculates number of the node childs</w:t>
            </w:r>
          </w:p>
          <w:p w14:paraId="352EEEE3" w14:textId="77777777" w:rsidR="009A1B86" w:rsidRDefault="009A1B86" w:rsidP="008A5538">
            <w:pPr>
              <w:pStyle w:val="SourceBold"/>
            </w:pPr>
          </w:p>
          <w:p w14:paraId="648F380E" w14:textId="77777777" w:rsidR="009A1B86" w:rsidRDefault="009A1B86" w:rsidP="008A5538">
            <w:pPr>
              <w:pStyle w:val="SourceBold"/>
            </w:pPr>
            <w:r>
              <w:t>function getChildCount(aNode:TTreeNode): Integer;</w:t>
            </w:r>
          </w:p>
          <w:p w14:paraId="65666DC4" w14:textId="77777777" w:rsidR="009A1B86" w:rsidRDefault="009A1B86" w:rsidP="008A5538">
            <w:pPr>
              <w:pStyle w:val="SourceBold"/>
            </w:pPr>
            <w:r>
              <w:t>var</w:t>
            </w:r>
          </w:p>
          <w:p w14:paraId="258DDBA3" w14:textId="77777777" w:rsidR="009A1B86" w:rsidRDefault="009A1B86" w:rsidP="008A5538">
            <w:pPr>
              <w:pStyle w:val="SourceBold"/>
            </w:pPr>
            <w:r>
              <w:t xml:space="preserve">  Node: TTreeNode;</w:t>
            </w:r>
          </w:p>
          <w:p w14:paraId="4E2FB11D" w14:textId="77777777" w:rsidR="009A1B86" w:rsidRDefault="009A1B86" w:rsidP="008A5538">
            <w:pPr>
              <w:pStyle w:val="SourceBold"/>
            </w:pPr>
            <w:r>
              <w:t>begin</w:t>
            </w:r>
          </w:p>
          <w:p w14:paraId="16AA8885" w14:textId="77777777" w:rsidR="009A1B86" w:rsidRDefault="009A1B86" w:rsidP="008A5538">
            <w:pPr>
              <w:pStyle w:val="SourceBold"/>
            </w:pPr>
            <w:r>
              <w:t xml:space="preserve">  Result := 0;</w:t>
            </w:r>
          </w:p>
          <w:p w14:paraId="274407C5" w14:textId="77777777" w:rsidR="009A1B86" w:rsidRDefault="009A1B86" w:rsidP="008A5538">
            <w:pPr>
              <w:pStyle w:val="SourceBold"/>
            </w:pPr>
            <w:r>
              <w:t xml:space="preserve">  if aNode = nil then</w:t>
            </w:r>
          </w:p>
          <w:p w14:paraId="77EAE5E8" w14:textId="77777777" w:rsidR="009A1B86" w:rsidRDefault="009A1B86" w:rsidP="008A5538">
            <w:pPr>
              <w:pStyle w:val="SourceBold"/>
            </w:pPr>
            <w:r>
              <w:t xml:space="preserve">    exit;</w:t>
            </w:r>
          </w:p>
          <w:p w14:paraId="0982F137" w14:textId="77777777" w:rsidR="009A1B86" w:rsidRDefault="009A1B86" w:rsidP="008A5538">
            <w:pPr>
              <w:pStyle w:val="SourceBold"/>
            </w:pPr>
            <w:r>
              <w:t xml:space="preserve">  Node := aNode.GetFirstChild;</w:t>
            </w:r>
          </w:p>
          <w:p w14:paraId="7F6C8F3D" w14:textId="77777777" w:rsidR="009A1B86" w:rsidRDefault="009A1B86" w:rsidP="008A5538">
            <w:pPr>
              <w:pStyle w:val="SourceBold"/>
            </w:pPr>
            <w:r>
              <w:t xml:space="preserve">  while Node &lt;&gt; nil do</w:t>
            </w:r>
          </w:p>
          <w:p w14:paraId="02C00336" w14:textId="77777777" w:rsidR="009A1B86" w:rsidRDefault="009A1B86" w:rsidP="008A5538">
            <w:pPr>
              <w:pStyle w:val="SourceBold"/>
            </w:pPr>
            <w:r>
              <w:t xml:space="preserve">  begin</w:t>
            </w:r>
          </w:p>
          <w:p w14:paraId="1B47DF66" w14:textId="77777777" w:rsidR="009A1B86" w:rsidRDefault="009A1B86" w:rsidP="008A5538">
            <w:pPr>
              <w:pStyle w:val="SourceBold"/>
            </w:pPr>
            <w:r>
              <w:t xml:space="preserve">    Inc(Result);</w:t>
            </w:r>
          </w:p>
          <w:p w14:paraId="2F52090D" w14:textId="77777777" w:rsidR="009A1B86" w:rsidRDefault="009A1B86" w:rsidP="008A5538">
            <w:pPr>
              <w:pStyle w:val="SourceBold"/>
            </w:pPr>
            <w:r>
              <w:t xml:space="preserve">    Result := Result + getChildCount(Node);</w:t>
            </w:r>
          </w:p>
          <w:p w14:paraId="7931FCA7" w14:textId="77777777" w:rsidR="009A1B86" w:rsidRDefault="009A1B86" w:rsidP="008A5538">
            <w:pPr>
              <w:pStyle w:val="SourceBold"/>
            </w:pPr>
            <w:r>
              <w:t xml:space="preserve">    Node := Node.GetNextChild(Node);</w:t>
            </w:r>
          </w:p>
          <w:p w14:paraId="0DB69712" w14:textId="77777777" w:rsidR="009A1B86" w:rsidRDefault="009A1B86" w:rsidP="008A5538">
            <w:pPr>
              <w:pStyle w:val="SourceBold"/>
            </w:pPr>
            <w:r>
              <w:t xml:space="preserve">  end;</w:t>
            </w:r>
          </w:p>
          <w:p w14:paraId="30CE3F84" w14:textId="77777777" w:rsidR="009A1B86" w:rsidRDefault="009A1B86" w:rsidP="008A5538">
            <w:pPr>
              <w:pStyle w:val="SourceBold"/>
            </w:pPr>
            <w:r>
              <w:t>end;</w:t>
            </w:r>
          </w:p>
        </w:tc>
      </w:tr>
      <w:tr w:rsidR="009A1B86" w:rsidRPr="00511BCB" w14:paraId="679A4F62" w14:textId="77777777" w:rsidTr="009A1B86">
        <w:trPr>
          <w:cantSplit/>
          <w:tblHeader/>
        </w:trPr>
        <w:tc>
          <w:tcPr>
            <w:tcW w:w="1506" w:type="pct"/>
            <w:shd w:val="clear" w:color="auto" w:fill="F2F2F2" w:themeFill="background1" w:themeFillShade="F2"/>
          </w:tcPr>
          <w:p w14:paraId="66414733" w14:textId="77777777" w:rsidR="009A1B86" w:rsidRDefault="009A1B86" w:rsidP="008A5538">
            <w:r>
              <w:t xml:space="preserve">Function </w:t>
            </w:r>
          </w:p>
          <w:p w14:paraId="71555CB2" w14:textId="77777777" w:rsidR="009A1B86" w:rsidRPr="00F96DEE" w:rsidRDefault="009A1B86" w:rsidP="008A5538">
            <w:pPr>
              <w:pStyle w:val="SourceBold"/>
            </w:pPr>
            <w:r>
              <w:t>getNodeByName</w:t>
            </w:r>
          </w:p>
        </w:tc>
        <w:tc>
          <w:tcPr>
            <w:tcW w:w="659" w:type="pct"/>
            <w:shd w:val="clear" w:color="auto" w:fill="F2F2F2" w:themeFill="background1" w:themeFillShade="F2"/>
          </w:tcPr>
          <w:p w14:paraId="72D20B74" w14:textId="77777777" w:rsidR="009A1B86" w:rsidRDefault="009A1B86" w:rsidP="008A5538">
            <w:pPr>
              <w:pStyle w:val="TableHeading"/>
            </w:pPr>
            <w:r>
              <w:t>NEW</w:t>
            </w:r>
          </w:p>
        </w:tc>
        <w:tc>
          <w:tcPr>
            <w:tcW w:w="2835" w:type="pct"/>
            <w:shd w:val="clear" w:color="auto" w:fill="auto"/>
          </w:tcPr>
          <w:p w14:paraId="7F0E4577" w14:textId="77777777" w:rsidR="009A1B86" w:rsidRDefault="009A1B86" w:rsidP="008A5538">
            <w:r>
              <w:t>Function returns tree node by name</w:t>
            </w:r>
          </w:p>
          <w:p w14:paraId="618BEED3" w14:textId="77777777" w:rsidR="009A1B86" w:rsidRDefault="009A1B86" w:rsidP="008A5538">
            <w:pPr>
              <w:pStyle w:val="SourceBold"/>
            </w:pPr>
          </w:p>
          <w:p w14:paraId="5055F396" w14:textId="77777777" w:rsidR="009A1B86" w:rsidRDefault="009A1B86" w:rsidP="008A5538">
            <w:pPr>
              <w:pStyle w:val="SourceBold"/>
            </w:pPr>
            <w:r>
              <w:t>function getNodeByName(aName:String;aLevel: Integer; tv: TTreeView):TTreeNode;</w:t>
            </w:r>
          </w:p>
          <w:p w14:paraId="0C6EA0A8" w14:textId="77777777" w:rsidR="009A1B86" w:rsidRDefault="009A1B86" w:rsidP="008A5538">
            <w:pPr>
              <w:pStyle w:val="SourceBold"/>
            </w:pPr>
            <w:r>
              <w:t>var</w:t>
            </w:r>
          </w:p>
          <w:p w14:paraId="0B15F45F" w14:textId="77777777" w:rsidR="009A1B86" w:rsidRDefault="009A1B86" w:rsidP="008A5538">
            <w:pPr>
              <w:pStyle w:val="SourceBold"/>
            </w:pPr>
            <w:r>
              <w:t xml:space="preserve">  tn: TTreeNode;</w:t>
            </w:r>
          </w:p>
          <w:p w14:paraId="644CA1D9" w14:textId="77777777" w:rsidR="009A1B86" w:rsidRDefault="009A1B86" w:rsidP="008A5538">
            <w:pPr>
              <w:pStyle w:val="SourceBold"/>
            </w:pPr>
            <w:r>
              <w:t>begin</w:t>
            </w:r>
          </w:p>
          <w:p w14:paraId="6AE9EAA8" w14:textId="77777777" w:rsidR="009A1B86" w:rsidRDefault="009A1B86" w:rsidP="008A5538">
            <w:pPr>
              <w:pStyle w:val="SourceBold"/>
            </w:pPr>
            <w:r>
              <w:t xml:space="preserve">  tn := tv.Items.GetFirstNode;</w:t>
            </w:r>
          </w:p>
          <w:p w14:paraId="2ADC0D4B" w14:textId="77777777" w:rsidR="009A1B86" w:rsidRDefault="009A1B86" w:rsidP="008A5538">
            <w:pPr>
              <w:pStyle w:val="SourceBold"/>
            </w:pPr>
            <w:r>
              <w:t xml:space="preserve">  while tn &lt;&gt; nil do</w:t>
            </w:r>
          </w:p>
          <w:p w14:paraId="56F6BD34" w14:textId="77777777" w:rsidR="009A1B86" w:rsidRDefault="009A1B86" w:rsidP="008A5538">
            <w:pPr>
              <w:pStyle w:val="SourceBold"/>
            </w:pPr>
            <w:r>
              <w:t xml:space="preserve">    begin</w:t>
            </w:r>
          </w:p>
          <w:p w14:paraId="52C54E41" w14:textId="77777777" w:rsidR="009A1B86" w:rsidRDefault="009A1B86" w:rsidP="008A5538">
            <w:pPr>
              <w:pStyle w:val="SourceBold"/>
            </w:pPr>
            <w:r>
              <w:t xml:space="preserve">      if tn.Level = aLevel then</w:t>
            </w:r>
          </w:p>
          <w:p w14:paraId="7657EFB2" w14:textId="77777777" w:rsidR="009A1B86" w:rsidRDefault="009A1B86" w:rsidP="008A5538">
            <w:pPr>
              <w:pStyle w:val="SourceBold"/>
            </w:pPr>
            <w:r>
              <w:t xml:space="preserve">        begin</w:t>
            </w:r>
          </w:p>
          <w:p w14:paraId="269388EF" w14:textId="77777777" w:rsidR="009A1B86" w:rsidRDefault="009A1B86" w:rsidP="008A5538">
            <w:pPr>
              <w:pStyle w:val="SourceBold"/>
            </w:pPr>
            <w:r>
              <w:t xml:space="preserve">          if pos(aName,tn.Text)=1 then</w:t>
            </w:r>
          </w:p>
          <w:p w14:paraId="04F909AD" w14:textId="77777777" w:rsidR="009A1B86" w:rsidRDefault="009A1B86" w:rsidP="008A5538">
            <w:pPr>
              <w:pStyle w:val="SourceBold"/>
            </w:pPr>
            <w:r>
              <w:t xml:space="preserve">            break;</w:t>
            </w:r>
          </w:p>
          <w:p w14:paraId="60F4E4F2" w14:textId="77777777" w:rsidR="009A1B86" w:rsidRDefault="009A1B86" w:rsidP="008A5538">
            <w:pPr>
              <w:pStyle w:val="SourceBold"/>
            </w:pPr>
            <w:r>
              <w:t xml:space="preserve">          tn := tn.getNextSibling;</w:t>
            </w:r>
          </w:p>
          <w:p w14:paraId="2E001379" w14:textId="77777777" w:rsidR="009A1B86" w:rsidRDefault="009A1B86" w:rsidP="008A5538">
            <w:pPr>
              <w:pStyle w:val="SourceBold"/>
            </w:pPr>
            <w:r>
              <w:t xml:space="preserve">        end</w:t>
            </w:r>
          </w:p>
          <w:p w14:paraId="53F7D096" w14:textId="77777777" w:rsidR="009A1B86" w:rsidRDefault="009A1B86" w:rsidP="008A5538">
            <w:pPr>
              <w:pStyle w:val="SourceBold"/>
            </w:pPr>
            <w:r>
              <w:t xml:space="preserve">      else if tn = nil then</w:t>
            </w:r>
          </w:p>
          <w:p w14:paraId="6509FD35" w14:textId="77777777" w:rsidR="009A1B86" w:rsidRDefault="009A1B86" w:rsidP="008A5538">
            <w:pPr>
              <w:pStyle w:val="SourceBold"/>
            </w:pPr>
            <w:r>
              <w:t xml:space="preserve">          break</w:t>
            </w:r>
          </w:p>
          <w:p w14:paraId="4B43B79D" w14:textId="77777777" w:rsidR="009A1B86" w:rsidRDefault="009A1B86" w:rsidP="008A5538">
            <w:pPr>
              <w:pStyle w:val="SourceBold"/>
            </w:pPr>
            <w:r>
              <w:t xml:space="preserve">      else if tn.Level &lt; aLevel then</w:t>
            </w:r>
          </w:p>
          <w:p w14:paraId="7FE7E84F" w14:textId="77777777" w:rsidR="009A1B86" w:rsidRDefault="009A1B86" w:rsidP="008A5538">
            <w:pPr>
              <w:pStyle w:val="SourceBold"/>
            </w:pPr>
            <w:r>
              <w:t xml:space="preserve">          tn := tn.getFirstChild</w:t>
            </w:r>
          </w:p>
          <w:p w14:paraId="7EC81C93" w14:textId="77777777" w:rsidR="009A1B86" w:rsidRDefault="009A1B86" w:rsidP="008A5538">
            <w:pPr>
              <w:pStyle w:val="SourceBold"/>
            </w:pPr>
            <w:r>
              <w:t xml:space="preserve">      else</w:t>
            </w:r>
          </w:p>
          <w:p w14:paraId="5DFD3999" w14:textId="77777777" w:rsidR="009A1B86" w:rsidRDefault="009A1B86" w:rsidP="008A5538">
            <w:pPr>
              <w:pStyle w:val="SourceBold"/>
            </w:pPr>
            <w:r>
              <w:t xml:space="preserve">          tn := tn.parent;</w:t>
            </w:r>
          </w:p>
          <w:p w14:paraId="569788B5" w14:textId="77777777" w:rsidR="009A1B86" w:rsidRDefault="009A1B86" w:rsidP="008A5538">
            <w:pPr>
              <w:pStyle w:val="SourceBold"/>
            </w:pPr>
            <w:r>
              <w:t xml:space="preserve">    end;</w:t>
            </w:r>
          </w:p>
          <w:p w14:paraId="0E6477B3" w14:textId="77777777" w:rsidR="009A1B86" w:rsidRDefault="009A1B86" w:rsidP="008A5538">
            <w:pPr>
              <w:pStyle w:val="SourceBold"/>
            </w:pPr>
            <w:r>
              <w:t xml:space="preserve">    Result := tn;</w:t>
            </w:r>
          </w:p>
          <w:p w14:paraId="3F50CFBD" w14:textId="77777777" w:rsidR="009A1B86" w:rsidRDefault="009A1B86" w:rsidP="008A5538">
            <w:pPr>
              <w:pStyle w:val="SourceBold"/>
            </w:pPr>
            <w:r>
              <w:t>end;</w:t>
            </w:r>
          </w:p>
          <w:p w14:paraId="1A3E6AF7" w14:textId="77777777" w:rsidR="009A1B86" w:rsidRDefault="009A1B86" w:rsidP="008A5538"/>
        </w:tc>
      </w:tr>
      <w:tr w:rsidR="009A1B86" w:rsidRPr="00511BCB" w14:paraId="5F035B06" w14:textId="77777777" w:rsidTr="009A1B86">
        <w:trPr>
          <w:cantSplit/>
          <w:tblHeader/>
        </w:trPr>
        <w:tc>
          <w:tcPr>
            <w:tcW w:w="1506" w:type="pct"/>
            <w:shd w:val="clear" w:color="auto" w:fill="F2F2F2" w:themeFill="background1" w:themeFillShade="F2"/>
          </w:tcPr>
          <w:p w14:paraId="25E451A6" w14:textId="77777777" w:rsidR="009A1B86" w:rsidRDefault="009A1B86" w:rsidP="008A5538">
            <w:r>
              <w:lastRenderedPageBreak/>
              <w:t xml:space="preserve">Function </w:t>
            </w:r>
          </w:p>
          <w:p w14:paraId="431D0820" w14:textId="77777777" w:rsidR="009A1B86" w:rsidRPr="00F96DEE" w:rsidRDefault="009A1B86" w:rsidP="008A5538">
            <w:pPr>
              <w:pStyle w:val="SourceBold"/>
            </w:pPr>
            <w:r>
              <w:t>getExpandStatus</w:t>
            </w:r>
          </w:p>
        </w:tc>
        <w:tc>
          <w:tcPr>
            <w:tcW w:w="659" w:type="pct"/>
            <w:shd w:val="clear" w:color="auto" w:fill="F2F2F2" w:themeFill="background1" w:themeFillShade="F2"/>
          </w:tcPr>
          <w:p w14:paraId="4BCD7DA7" w14:textId="77777777" w:rsidR="009A1B86" w:rsidRDefault="009A1B86" w:rsidP="008A5538">
            <w:pPr>
              <w:pStyle w:val="TableHeading"/>
            </w:pPr>
            <w:r>
              <w:t>NEW</w:t>
            </w:r>
          </w:p>
        </w:tc>
        <w:tc>
          <w:tcPr>
            <w:tcW w:w="2835" w:type="pct"/>
            <w:shd w:val="clear" w:color="auto" w:fill="auto"/>
          </w:tcPr>
          <w:p w14:paraId="255A5B31" w14:textId="77777777" w:rsidR="009A1B86" w:rsidRDefault="009A1B86" w:rsidP="008A5538">
            <w:r>
              <w:t>Function registers open nodes in the String List</w:t>
            </w:r>
          </w:p>
          <w:p w14:paraId="16693361" w14:textId="77777777" w:rsidR="009A1B86" w:rsidRDefault="009A1B86" w:rsidP="008A5538">
            <w:pPr>
              <w:pStyle w:val="SourceBold"/>
            </w:pPr>
            <w:r>
              <w:t>function getExpandStatus(aTree:TTreeView):TStringList;</w:t>
            </w:r>
          </w:p>
          <w:p w14:paraId="5CE4DC24" w14:textId="77777777" w:rsidR="009A1B86" w:rsidRDefault="009A1B86" w:rsidP="008A5538">
            <w:pPr>
              <w:pStyle w:val="SourceBold"/>
            </w:pPr>
            <w:r>
              <w:t>var</w:t>
            </w:r>
          </w:p>
          <w:p w14:paraId="52DE2AFE" w14:textId="77777777" w:rsidR="009A1B86" w:rsidRDefault="009A1B86" w:rsidP="008A5538">
            <w:pPr>
              <w:pStyle w:val="SourceBold"/>
            </w:pPr>
            <w:r>
              <w:t xml:space="preserve">  i: integer;</w:t>
            </w:r>
          </w:p>
          <w:p w14:paraId="30242AEA" w14:textId="77777777" w:rsidR="009A1B86" w:rsidRDefault="009A1B86" w:rsidP="008A5538">
            <w:pPr>
              <w:pStyle w:val="SourceBold"/>
            </w:pPr>
            <w:r>
              <w:t xml:space="preserve">  SL: TSTringList;</w:t>
            </w:r>
          </w:p>
          <w:p w14:paraId="768F2846" w14:textId="77777777" w:rsidR="009A1B86" w:rsidRDefault="009A1B86" w:rsidP="008A5538">
            <w:pPr>
              <w:pStyle w:val="SourceBold"/>
            </w:pPr>
            <w:r>
              <w:t xml:space="preserve">  n: TTreeNode;</w:t>
            </w:r>
          </w:p>
          <w:p w14:paraId="6D08FA64" w14:textId="77777777" w:rsidR="009A1B86" w:rsidRDefault="009A1B86" w:rsidP="008A5538">
            <w:pPr>
              <w:pStyle w:val="SourceBold"/>
            </w:pPr>
            <w:r>
              <w:t>begin</w:t>
            </w:r>
          </w:p>
          <w:p w14:paraId="0C7ABD00" w14:textId="77777777" w:rsidR="009A1B86" w:rsidRDefault="009A1B86" w:rsidP="008A5538">
            <w:pPr>
              <w:pStyle w:val="SourceBold"/>
            </w:pPr>
            <w:r>
              <w:t xml:space="preserve">  SL := TStringList.Create;</w:t>
            </w:r>
          </w:p>
          <w:p w14:paraId="5BB1676A" w14:textId="77777777" w:rsidR="009A1B86" w:rsidRDefault="009A1B86" w:rsidP="008A5538">
            <w:pPr>
              <w:pStyle w:val="SourceBold"/>
            </w:pPr>
            <w:r>
              <w:t xml:space="preserve">  if (not assigned(aTree)) or (aTree.Items.Count&lt;1) then</w:t>
            </w:r>
          </w:p>
          <w:p w14:paraId="3FD9331C" w14:textId="77777777" w:rsidR="009A1B86" w:rsidRDefault="009A1B86" w:rsidP="008A5538">
            <w:pPr>
              <w:pStyle w:val="SourceBold"/>
            </w:pPr>
            <w:r>
              <w:t xml:space="preserve">    exit;</w:t>
            </w:r>
          </w:p>
          <w:p w14:paraId="0A8A9EB4" w14:textId="77777777" w:rsidR="009A1B86" w:rsidRDefault="009A1B86" w:rsidP="008A5538">
            <w:pPr>
              <w:pStyle w:val="SourceBold"/>
            </w:pPr>
            <w:r>
              <w:t xml:space="preserve">  for i := 0 to aTree.Items.Count - 1 do</w:t>
            </w:r>
          </w:p>
          <w:p w14:paraId="02F71797" w14:textId="77777777" w:rsidR="009A1B86" w:rsidRDefault="009A1B86" w:rsidP="008A5538">
            <w:pPr>
              <w:pStyle w:val="SourceBold"/>
            </w:pPr>
            <w:r>
              <w:t xml:space="preserve">    begin</w:t>
            </w:r>
          </w:p>
          <w:p w14:paraId="5C50B82C" w14:textId="77777777" w:rsidR="009A1B86" w:rsidRDefault="009A1B86" w:rsidP="008A5538">
            <w:pPr>
              <w:pStyle w:val="SourceBold"/>
            </w:pPr>
            <w:r>
              <w:t xml:space="preserve">      n := aTree.Items[i];</w:t>
            </w:r>
          </w:p>
          <w:p w14:paraId="1FB6524C" w14:textId="77777777" w:rsidR="009A1B86" w:rsidRDefault="009A1B86" w:rsidP="008A5538">
            <w:pPr>
              <w:pStyle w:val="SourceBold"/>
            </w:pPr>
            <w:r>
              <w:t xml:space="preserve">      if n.Expanded then   // register only expanded nodes</w:t>
            </w:r>
          </w:p>
          <w:p w14:paraId="307FDDB7" w14:textId="77777777" w:rsidR="009A1B86" w:rsidRDefault="009A1B86" w:rsidP="008A5538">
            <w:pPr>
              <w:pStyle w:val="SourceBold"/>
            </w:pPr>
            <w:r>
              <w:t xml:space="preserve">        begin</w:t>
            </w:r>
          </w:p>
          <w:p w14:paraId="3469807C" w14:textId="77777777" w:rsidR="009A1B86" w:rsidRDefault="009A1B86" w:rsidP="008A5538">
            <w:pPr>
              <w:pStyle w:val="SourceBold"/>
            </w:pPr>
            <w:r>
              <w:t xml:space="preserve">          if n.Data = nil then</w:t>
            </w:r>
          </w:p>
          <w:p w14:paraId="4E72E811" w14:textId="77777777" w:rsidR="009A1B86" w:rsidRDefault="009A1B86" w:rsidP="008A5538">
            <w:pPr>
              <w:pStyle w:val="SourceBold"/>
            </w:pPr>
            <w:r>
              <w:t xml:space="preserve">            SL.Add(n.Text+'=1')</w:t>
            </w:r>
          </w:p>
          <w:p w14:paraId="293DB7E8" w14:textId="77777777" w:rsidR="009A1B86" w:rsidRDefault="009A1B86" w:rsidP="008A5538">
            <w:pPr>
              <w:pStyle w:val="SourceBold"/>
            </w:pPr>
            <w:r>
              <w:t xml:space="preserve">          else</w:t>
            </w:r>
          </w:p>
          <w:p w14:paraId="3FC5100E" w14:textId="77777777" w:rsidR="009A1B86" w:rsidRDefault="009A1B86" w:rsidP="008A5538">
            <w:pPr>
              <w:pStyle w:val="SourceBold"/>
            </w:pPr>
            <w:r>
              <w:t xml:space="preserve">            SL.Add(PDocTreeObject(n.Data)^.DocID+'=1')</w:t>
            </w:r>
          </w:p>
          <w:p w14:paraId="0605BB96" w14:textId="77777777" w:rsidR="009A1B86" w:rsidRDefault="009A1B86" w:rsidP="008A5538">
            <w:pPr>
              <w:pStyle w:val="SourceBold"/>
            </w:pPr>
            <w:r>
              <w:t xml:space="preserve">        end;</w:t>
            </w:r>
          </w:p>
          <w:p w14:paraId="24FA1C72" w14:textId="77777777" w:rsidR="009A1B86" w:rsidRDefault="009A1B86" w:rsidP="008A5538">
            <w:pPr>
              <w:pStyle w:val="SourceBold"/>
            </w:pPr>
            <w:r>
              <w:t xml:space="preserve">    end;</w:t>
            </w:r>
          </w:p>
          <w:p w14:paraId="2A2208AC" w14:textId="77777777" w:rsidR="009A1B86" w:rsidRDefault="009A1B86" w:rsidP="008A5538">
            <w:pPr>
              <w:pStyle w:val="SourceBold"/>
            </w:pPr>
            <w:r>
              <w:t xml:space="preserve">  Result := SL;</w:t>
            </w:r>
          </w:p>
          <w:p w14:paraId="76B37E5B" w14:textId="77777777" w:rsidR="009A1B86" w:rsidRDefault="009A1B86" w:rsidP="008A5538">
            <w:pPr>
              <w:pStyle w:val="SourceBold"/>
            </w:pPr>
            <w:r>
              <w:t>end;</w:t>
            </w:r>
          </w:p>
        </w:tc>
      </w:tr>
      <w:tr w:rsidR="009A1B86" w:rsidRPr="00511BCB" w14:paraId="23709F9C" w14:textId="77777777" w:rsidTr="009A1B86">
        <w:trPr>
          <w:cantSplit/>
          <w:tblHeader/>
        </w:trPr>
        <w:tc>
          <w:tcPr>
            <w:tcW w:w="1506" w:type="pct"/>
            <w:shd w:val="clear" w:color="auto" w:fill="F2F2F2" w:themeFill="background1" w:themeFillShade="F2"/>
          </w:tcPr>
          <w:p w14:paraId="1EC7D9A9" w14:textId="77777777" w:rsidR="009A1B86" w:rsidRDefault="009A1B86" w:rsidP="008A5538">
            <w:r>
              <w:t>Procedure</w:t>
            </w:r>
          </w:p>
          <w:p w14:paraId="73F5F21F" w14:textId="77777777" w:rsidR="009A1B86" w:rsidRPr="00F96DEE" w:rsidRDefault="009A1B86" w:rsidP="008A5538">
            <w:pPr>
              <w:pStyle w:val="SourceBold"/>
            </w:pPr>
            <w:r>
              <w:t>setExpandStatus</w:t>
            </w:r>
          </w:p>
        </w:tc>
        <w:tc>
          <w:tcPr>
            <w:tcW w:w="659" w:type="pct"/>
            <w:shd w:val="clear" w:color="auto" w:fill="F2F2F2" w:themeFill="background1" w:themeFillShade="F2"/>
          </w:tcPr>
          <w:p w14:paraId="3D568546" w14:textId="77777777" w:rsidR="009A1B86" w:rsidRDefault="009A1B86" w:rsidP="008A5538">
            <w:pPr>
              <w:pStyle w:val="TableHeading"/>
            </w:pPr>
            <w:r>
              <w:t>NEW</w:t>
            </w:r>
          </w:p>
        </w:tc>
        <w:tc>
          <w:tcPr>
            <w:tcW w:w="2835" w:type="pct"/>
            <w:shd w:val="clear" w:color="auto" w:fill="auto"/>
          </w:tcPr>
          <w:p w14:paraId="3B43AB91" w14:textId="77777777" w:rsidR="009A1B86" w:rsidRDefault="009A1B86" w:rsidP="008A5538">
            <w:r>
              <w:t xml:space="preserve"> Procedure restores tree expand status by String list</w:t>
            </w:r>
          </w:p>
          <w:p w14:paraId="2E19AB0D" w14:textId="77777777" w:rsidR="009A1B86" w:rsidRDefault="009A1B86" w:rsidP="008A5538">
            <w:pPr>
              <w:pStyle w:val="SourceBold"/>
            </w:pPr>
            <w:r>
              <w:t>procedure setExpandStatus(aNodes:TTreeNodes;aStatus:TStringList);</w:t>
            </w:r>
          </w:p>
          <w:p w14:paraId="29C3CF3E" w14:textId="77777777" w:rsidR="009A1B86" w:rsidRDefault="009A1B86" w:rsidP="008A5538">
            <w:pPr>
              <w:pStyle w:val="SourceBold"/>
            </w:pPr>
            <w:r>
              <w:t>var</w:t>
            </w:r>
          </w:p>
          <w:p w14:paraId="57F235DE" w14:textId="77777777" w:rsidR="009A1B86" w:rsidRDefault="009A1B86" w:rsidP="008A5538">
            <w:pPr>
              <w:pStyle w:val="SourceBold"/>
            </w:pPr>
            <w:r>
              <w:t xml:space="preserve">  sName:String;</w:t>
            </w:r>
          </w:p>
          <w:p w14:paraId="02097645" w14:textId="77777777" w:rsidR="009A1B86" w:rsidRDefault="009A1B86" w:rsidP="008A5538">
            <w:pPr>
              <w:pStyle w:val="SourceBold"/>
            </w:pPr>
            <w:r>
              <w:t xml:space="preserve">  i,iPos: integer;</w:t>
            </w:r>
          </w:p>
          <w:p w14:paraId="400AE8C4" w14:textId="77777777" w:rsidR="009A1B86" w:rsidRDefault="009A1B86" w:rsidP="008A5538">
            <w:pPr>
              <w:pStyle w:val="SourceBold"/>
            </w:pPr>
            <w:r>
              <w:t>begin</w:t>
            </w:r>
          </w:p>
          <w:p w14:paraId="7D908DC7" w14:textId="77777777" w:rsidR="009A1B86" w:rsidRDefault="009A1B86" w:rsidP="008A5538">
            <w:pPr>
              <w:pStyle w:val="SourceBold"/>
            </w:pPr>
            <w:r>
              <w:t xml:space="preserve">  if not assigned(aStatus) then</w:t>
            </w:r>
          </w:p>
          <w:p w14:paraId="2D9C15B0" w14:textId="77777777" w:rsidR="009A1B86" w:rsidRDefault="009A1B86" w:rsidP="008A5538">
            <w:pPr>
              <w:pStyle w:val="SourceBold"/>
            </w:pPr>
            <w:r>
              <w:t xml:space="preserve">    exit;</w:t>
            </w:r>
          </w:p>
          <w:p w14:paraId="57F8C74B" w14:textId="77777777" w:rsidR="009A1B86" w:rsidRDefault="009A1B86" w:rsidP="008A5538">
            <w:pPr>
              <w:pStyle w:val="SourceBold"/>
            </w:pPr>
            <w:r>
              <w:t xml:space="preserve">  for i := 0 to aNodes.Count-1 do</w:t>
            </w:r>
          </w:p>
          <w:p w14:paraId="7E027796" w14:textId="77777777" w:rsidR="009A1B86" w:rsidRDefault="009A1B86" w:rsidP="008A5538">
            <w:pPr>
              <w:pStyle w:val="SourceBold"/>
            </w:pPr>
            <w:r>
              <w:t xml:space="preserve">    begin</w:t>
            </w:r>
          </w:p>
          <w:p w14:paraId="3FB2B28C" w14:textId="77777777" w:rsidR="009A1B86" w:rsidRDefault="009A1B86" w:rsidP="008A5538">
            <w:pPr>
              <w:pStyle w:val="SourceBold"/>
            </w:pPr>
            <w:r>
              <w:t xml:space="preserve">      if assigned(aNodes[i].Data) then</w:t>
            </w:r>
          </w:p>
          <w:p w14:paraId="457884D8" w14:textId="77777777" w:rsidR="009A1B86" w:rsidRDefault="009A1B86" w:rsidP="008A5538">
            <w:pPr>
              <w:pStyle w:val="SourceBold"/>
            </w:pPr>
            <w:r>
              <w:t xml:space="preserve">        sName := PDocTreeObject(aNodes[i].Data)^.DocID</w:t>
            </w:r>
          </w:p>
          <w:p w14:paraId="3B8D2018" w14:textId="77777777" w:rsidR="009A1B86" w:rsidRDefault="009A1B86" w:rsidP="008A5538">
            <w:pPr>
              <w:pStyle w:val="SourceBold"/>
            </w:pPr>
            <w:r>
              <w:t xml:space="preserve">      else</w:t>
            </w:r>
          </w:p>
          <w:p w14:paraId="30151974" w14:textId="77777777" w:rsidR="009A1B86" w:rsidRDefault="009A1B86" w:rsidP="008A5538">
            <w:pPr>
              <w:pStyle w:val="SourceBold"/>
            </w:pPr>
            <w:r>
              <w:t xml:space="preserve">        sName := aNodes[i].Text;</w:t>
            </w:r>
          </w:p>
          <w:p w14:paraId="347E3DB9" w14:textId="77777777" w:rsidR="009A1B86" w:rsidRDefault="009A1B86" w:rsidP="008A5538">
            <w:pPr>
              <w:pStyle w:val="SourceBold"/>
            </w:pPr>
          </w:p>
          <w:p w14:paraId="6A12C017" w14:textId="77777777" w:rsidR="009A1B86" w:rsidRDefault="009A1B86" w:rsidP="008A5538">
            <w:pPr>
              <w:pStyle w:val="SourceBold"/>
            </w:pPr>
            <w:r>
              <w:t xml:space="preserve">      iPos := aStatus.IndexOfName(sName);</w:t>
            </w:r>
          </w:p>
          <w:p w14:paraId="6C60230C" w14:textId="77777777" w:rsidR="009A1B86" w:rsidRDefault="009A1B86" w:rsidP="008A5538">
            <w:pPr>
              <w:pStyle w:val="SourceBold"/>
            </w:pPr>
            <w:r>
              <w:t xml:space="preserve">      if iPos &gt; -1 then</w:t>
            </w:r>
          </w:p>
          <w:p w14:paraId="3F2D6464" w14:textId="77777777" w:rsidR="009A1B86" w:rsidRDefault="009A1B86" w:rsidP="008A5538">
            <w:pPr>
              <w:pStyle w:val="SourceBold"/>
            </w:pPr>
            <w:r>
              <w:t xml:space="preserve">        aNodes[i].Expanded := aStatus.Values[sName] = '1'</w:t>
            </w:r>
          </w:p>
          <w:p w14:paraId="4B7132DC" w14:textId="77777777" w:rsidR="009A1B86" w:rsidRDefault="009A1B86" w:rsidP="008A5538">
            <w:pPr>
              <w:pStyle w:val="SourceBold"/>
            </w:pPr>
            <w:r>
              <w:t xml:space="preserve">      else if aNodes[i].HasChildren then</w:t>
            </w:r>
          </w:p>
          <w:p w14:paraId="50B8F64A" w14:textId="77777777" w:rsidR="009A1B86" w:rsidRDefault="009A1B86" w:rsidP="008A5538">
            <w:pPr>
              <w:pStyle w:val="SourceBold"/>
            </w:pPr>
            <w:r>
              <w:t xml:space="preserve">        aNodes[i].Expanded := false;</w:t>
            </w:r>
          </w:p>
          <w:p w14:paraId="62CD62F3" w14:textId="77777777" w:rsidR="009A1B86" w:rsidRDefault="009A1B86" w:rsidP="008A5538">
            <w:pPr>
              <w:pStyle w:val="SourceBold"/>
            </w:pPr>
            <w:r>
              <w:t xml:space="preserve">    end;</w:t>
            </w:r>
          </w:p>
          <w:p w14:paraId="7C59FDF5" w14:textId="77777777" w:rsidR="009A1B86" w:rsidRDefault="009A1B86" w:rsidP="008A5538">
            <w:pPr>
              <w:pStyle w:val="SourceBold"/>
            </w:pPr>
            <w:r>
              <w:t>end;</w:t>
            </w:r>
          </w:p>
        </w:tc>
      </w:tr>
      <w:tr w:rsidR="009A1B86" w:rsidRPr="00511BCB" w14:paraId="1C70E13D" w14:textId="77777777" w:rsidTr="009A1B86">
        <w:trPr>
          <w:cantSplit/>
          <w:tblHeader/>
        </w:trPr>
        <w:tc>
          <w:tcPr>
            <w:tcW w:w="1506" w:type="pct"/>
            <w:shd w:val="clear" w:color="auto" w:fill="F2F2F2" w:themeFill="background1" w:themeFillShade="F2"/>
          </w:tcPr>
          <w:p w14:paraId="32A7E409" w14:textId="77777777" w:rsidR="009A1B86" w:rsidRDefault="009A1B86" w:rsidP="008A5538">
            <w:r>
              <w:lastRenderedPageBreak/>
              <w:t xml:space="preserve">Procedure </w:t>
            </w:r>
          </w:p>
          <w:p w14:paraId="6DE4083B" w14:textId="77777777" w:rsidR="009A1B86" w:rsidRPr="00F96DEE" w:rsidRDefault="009A1B86" w:rsidP="008A5538">
            <w:pPr>
              <w:pStyle w:val="SourceBold"/>
            </w:pPr>
            <w:r>
              <w:t>RemoveDuplicates</w:t>
            </w:r>
          </w:p>
        </w:tc>
        <w:tc>
          <w:tcPr>
            <w:tcW w:w="659" w:type="pct"/>
            <w:shd w:val="clear" w:color="auto" w:fill="F2F2F2" w:themeFill="background1" w:themeFillShade="F2"/>
          </w:tcPr>
          <w:p w14:paraId="601CACE7" w14:textId="77777777" w:rsidR="009A1B86" w:rsidRDefault="009A1B86" w:rsidP="008A5538">
            <w:pPr>
              <w:pStyle w:val="TableHeading"/>
            </w:pPr>
            <w:r>
              <w:t>NEW</w:t>
            </w:r>
          </w:p>
        </w:tc>
        <w:tc>
          <w:tcPr>
            <w:tcW w:w="2835" w:type="pct"/>
            <w:shd w:val="clear" w:color="auto" w:fill="auto"/>
          </w:tcPr>
          <w:p w14:paraId="4722024B" w14:textId="77777777" w:rsidR="009A1B86" w:rsidRDefault="009A1B86" w:rsidP="008A5538">
            <w:r>
              <w:t>Procedure removes duplicate nodes from the tree</w:t>
            </w:r>
          </w:p>
          <w:p w14:paraId="7EBED20E" w14:textId="77777777" w:rsidR="009A1B86" w:rsidRDefault="009A1B86" w:rsidP="008A5538">
            <w:pPr>
              <w:pStyle w:val="SourceBold"/>
            </w:pPr>
            <w:r>
              <w:t>procedure RemoveDuplicates(aList: TStringList);</w:t>
            </w:r>
          </w:p>
          <w:p w14:paraId="798D68FB" w14:textId="77777777" w:rsidR="009A1B86" w:rsidRDefault="009A1B86" w:rsidP="008A5538">
            <w:pPr>
              <w:pStyle w:val="SourceBold"/>
            </w:pPr>
            <w:r>
              <w:t>var</w:t>
            </w:r>
          </w:p>
          <w:p w14:paraId="410155CD" w14:textId="77777777" w:rsidR="009A1B86" w:rsidRDefault="009A1B86" w:rsidP="008A5538">
            <w:pPr>
              <w:pStyle w:val="SourceBold"/>
            </w:pPr>
            <w:r>
              <w:t xml:space="preserve">  tmpList:TStringList;</w:t>
            </w:r>
          </w:p>
          <w:p w14:paraId="6B45739C" w14:textId="77777777" w:rsidR="009A1B86" w:rsidRDefault="009A1B86" w:rsidP="008A5538">
            <w:pPr>
              <w:pStyle w:val="SourceBold"/>
            </w:pPr>
            <w:r>
              <w:t>begin</w:t>
            </w:r>
          </w:p>
          <w:p w14:paraId="62711537" w14:textId="77777777" w:rsidR="009A1B86" w:rsidRDefault="009A1B86" w:rsidP="008A5538">
            <w:pPr>
              <w:pStyle w:val="SourceBold"/>
            </w:pPr>
            <w:r>
              <w:t xml:space="preserve">  tmpList := TStringList.Create;</w:t>
            </w:r>
          </w:p>
          <w:p w14:paraId="2747CE67" w14:textId="77777777" w:rsidR="009A1B86" w:rsidRDefault="009A1B86" w:rsidP="008A5538">
            <w:pPr>
              <w:pStyle w:val="SourceBold"/>
            </w:pPr>
            <w:r>
              <w:t xml:space="preserve">  tmpList.Sorted := True;</w:t>
            </w:r>
          </w:p>
          <w:p w14:paraId="08C5FCB8" w14:textId="77777777" w:rsidR="009A1B86" w:rsidRDefault="009A1B86" w:rsidP="008A5538">
            <w:pPr>
              <w:pStyle w:val="SourceBold"/>
            </w:pPr>
            <w:r>
              <w:t xml:space="preserve">  tmpList.Duplicates := dupIgnore;</w:t>
            </w:r>
          </w:p>
          <w:p w14:paraId="2E7CD445" w14:textId="77777777" w:rsidR="009A1B86" w:rsidRDefault="009A1B86" w:rsidP="008A5538">
            <w:pPr>
              <w:pStyle w:val="SourceBold"/>
            </w:pPr>
            <w:r>
              <w:t xml:space="preserve">  tmpList.Assign(aList);</w:t>
            </w:r>
          </w:p>
          <w:p w14:paraId="05E8221A" w14:textId="77777777" w:rsidR="009A1B86" w:rsidRDefault="009A1B86" w:rsidP="008A5538">
            <w:pPr>
              <w:pStyle w:val="SourceBold"/>
            </w:pPr>
            <w:r>
              <w:t xml:space="preserve">  aList.Assign(tmpList);</w:t>
            </w:r>
          </w:p>
          <w:p w14:paraId="3570FA6A" w14:textId="77777777" w:rsidR="009A1B86" w:rsidRDefault="009A1B86" w:rsidP="008A5538">
            <w:pPr>
              <w:pStyle w:val="SourceBold"/>
            </w:pPr>
            <w:r>
              <w:t xml:space="preserve">  tmpList.Free;</w:t>
            </w:r>
          </w:p>
          <w:p w14:paraId="4A438C79" w14:textId="77777777" w:rsidR="009A1B86" w:rsidRDefault="009A1B86" w:rsidP="008A5538">
            <w:pPr>
              <w:pStyle w:val="SourceBold"/>
            </w:pPr>
            <w:r>
              <w:t>end;</w:t>
            </w:r>
          </w:p>
        </w:tc>
      </w:tr>
      <w:tr w:rsidR="009A1B86" w:rsidRPr="00511BCB" w14:paraId="09D3DF4B" w14:textId="77777777" w:rsidTr="009A1B86">
        <w:trPr>
          <w:cantSplit/>
          <w:tblHeader/>
        </w:trPr>
        <w:tc>
          <w:tcPr>
            <w:tcW w:w="1506" w:type="pct"/>
            <w:shd w:val="clear" w:color="auto" w:fill="F2F2F2" w:themeFill="background1" w:themeFillShade="F2"/>
          </w:tcPr>
          <w:p w14:paraId="317DAE7D" w14:textId="77777777" w:rsidR="009A1B86" w:rsidRDefault="009A1B86" w:rsidP="008A5538">
            <w:r>
              <w:t xml:space="preserve">procedure </w:t>
            </w:r>
          </w:p>
          <w:p w14:paraId="3D9BB645" w14:textId="77777777" w:rsidR="009A1B86" w:rsidRPr="00F96DEE" w:rsidRDefault="009A1B86" w:rsidP="008A5538">
            <w:pPr>
              <w:pStyle w:val="SourceBold"/>
            </w:pPr>
            <w:r>
              <w:t>adjustOrder</w:t>
            </w:r>
          </w:p>
        </w:tc>
        <w:tc>
          <w:tcPr>
            <w:tcW w:w="659" w:type="pct"/>
            <w:shd w:val="clear" w:color="auto" w:fill="F2F2F2" w:themeFill="background1" w:themeFillShade="F2"/>
          </w:tcPr>
          <w:p w14:paraId="19AC4C23" w14:textId="77777777" w:rsidR="009A1B86" w:rsidRDefault="009A1B86" w:rsidP="008A5538">
            <w:pPr>
              <w:pStyle w:val="TableHeading"/>
            </w:pPr>
            <w:r>
              <w:t>NEW</w:t>
            </w:r>
          </w:p>
        </w:tc>
        <w:tc>
          <w:tcPr>
            <w:tcW w:w="2835" w:type="pct"/>
            <w:shd w:val="clear" w:color="auto" w:fill="auto"/>
          </w:tcPr>
          <w:p w14:paraId="01F190BE" w14:textId="77777777" w:rsidR="009A1B86" w:rsidRDefault="009A1B86" w:rsidP="008A5538">
            <w:r>
              <w:t>Procedure moves “Show More” node to the bottom of the nodes list</w:t>
            </w:r>
          </w:p>
          <w:p w14:paraId="2B4A7B14" w14:textId="77777777" w:rsidR="009A1B86" w:rsidRDefault="009A1B86" w:rsidP="008A5538">
            <w:pPr>
              <w:pStyle w:val="SourceBold"/>
            </w:pPr>
            <w:r>
              <w:t>procedure adjustOrder(aList: TStringList);</w:t>
            </w:r>
          </w:p>
          <w:p w14:paraId="63606EA1" w14:textId="77777777" w:rsidR="009A1B86" w:rsidRDefault="009A1B86" w:rsidP="008A5538">
            <w:pPr>
              <w:pStyle w:val="SourceBold"/>
            </w:pPr>
            <w:r>
              <w:t>var</w:t>
            </w:r>
          </w:p>
          <w:p w14:paraId="05810875" w14:textId="77777777" w:rsidR="009A1B86" w:rsidRDefault="009A1B86" w:rsidP="008A5538">
            <w:pPr>
              <w:pStyle w:val="SourceBold"/>
            </w:pPr>
            <w:r>
              <w:t xml:space="preserve">  iPos,</w:t>
            </w:r>
          </w:p>
          <w:p w14:paraId="422E2E8B" w14:textId="77777777" w:rsidR="009A1B86" w:rsidRDefault="009A1B86" w:rsidP="008A5538">
            <w:pPr>
              <w:pStyle w:val="SourceBold"/>
            </w:pPr>
            <w:r>
              <w:t xml:space="preserve">  i,j: integer;</w:t>
            </w:r>
          </w:p>
          <w:p w14:paraId="00BC73A0" w14:textId="77777777" w:rsidR="009A1B86" w:rsidRDefault="009A1B86" w:rsidP="008A5538">
            <w:pPr>
              <w:pStyle w:val="SourceBold"/>
            </w:pPr>
            <w:r>
              <w:t xml:space="preserve">  s,ss: string;</w:t>
            </w:r>
          </w:p>
          <w:p w14:paraId="58AC6E88" w14:textId="77777777" w:rsidR="009A1B86" w:rsidRDefault="009A1B86" w:rsidP="008A5538">
            <w:pPr>
              <w:pStyle w:val="SourceBold"/>
            </w:pPr>
            <w:r>
              <w:t>begin</w:t>
            </w:r>
          </w:p>
          <w:p w14:paraId="6A193417" w14:textId="77777777" w:rsidR="009A1B86" w:rsidRDefault="009A1B86" w:rsidP="008A5538">
            <w:pPr>
              <w:pStyle w:val="SourceBold"/>
            </w:pPr>
            <w:r>
              <w:t xml:space="preserve">  if not assigned(aList) then</w:t>
            </w:r>
          </w:p>
          <w:p w14:paraId="63F0561B" w14:textId="77777777" w:rsidR="009A1B86" w:rsidRDefault="009A1B86" w:rsidP="008A5538">
            <w:pPr>
              <w:pStyle w:val="SourceBold"/>
            </w:pPr>
            <w:r>
              <w:t xml:space="preserve">    exit;</w:t>
            </w:r>
          </w:p>
          <w:p w14:paraId="16243E66" w14:textId="77777777" w:rsidR="009A1B86" w:rsidRDefault="009A1B86" w:rsidP="008A5538">
            <w:pPr>
              <w:pStyle w:val="SourceBold"/>
            </w:pPr>
            <w:r>
              <w:t xml:space="preserve">  iPos := -1;</w:t>
            </w:r>
          </w:p>
          <w:p w14:paraId="077A9AD0" w14:textId="77777777" w:rsidR="009A1B86" w:rsidRDefault="009A1B86" w:rsidP="008A5538">
            <w:pPr>
              <w:pStyle w:val="SourceBold"/>
            </w:pPr>
            <w:r>
              <w:t xml:space="preserve">  for i := 0 to aList.Count - 1 do</w:t>
            </w:r>
          </w:p>
          <w:p w14:paraId="0591C32E" w14:textId="77777777" w:rsidR="009A1B86" w:rsidRDefault="009A1B86" w:rsidP="008A5538">
            <w:pPr>
              <w:pStyle w:val="SourceBold"/>
            </w:pPr>
            <w:r>
              <w:t xml:space="preserve">    begin</w:t>
            </w:r>
          </w:p>
          <w:p w14:paraId="43F9763B" w14:textId="77777777" w:rsidR="009A1B86" w:rsidRDefault="009A1B86" w:rsidP="008A5538">
            <w:pPr>
              <w:pStyle w:val="SourceBold"/>
            </w:pPr>
            <w:r>
              <w:t xml:space="preserve">      s := aList[i];</w:t>
            </w:r>
          </w:p>
          <w:p w14:paraId="543989F4" w14:textId="77777777" w:rsidR="009A1B86" w:rsidRDefault="009A1B86" w:rsidP="008A5538">
            <w:pPr>
              <w:pStyle w:val="SourceBold"/>
            </w:pPr>
            <w:r>
              <w:t xml:space="preserve">      if pos(TX_MORE,s)&gt;0 then</w:t>
            </w:r>
          </w:p>
          <w:p w14:paraId="3E6E2B49" w14:textId="77777777" w:rsidR="009A1B86" w:rsidRDefault="009A1B86" w:rsidP="008A5538">
            <w:pPr>
              <w:pStyle w:val="SourceBold"/>
            </w:pPr>
            <w:r>
              <w:t xml:space="preserve">        begin</w:t>
            </w:r>
          </w:p>
          <w:p w14:paraId="237F5A9A" w14:textId="77777777" w:rsidR="009A1B86" w:rsidRDefault="009A1B86" w:rsidP="008A5538">
            <w:pPr>
              <w:pStyle w:val="SourceBold"/>
            </w:pPr>
            <w:r>
              <w:t xml:space="preserve">          ss := piece(s,U,1);</w:t>
            </w:r>
          </w:p>
          <w:p w14:paraId="67C37992" w14:textId="77777777" w:rsidR="009A1B86" w:rsidRDefault="009A1B86" w:rsidP="008A5538">
            <w:pPr>
              <w:pStyle w:val="SourceBold"/>
            </w:pPr>
            <w:r>
              <w:t xml:space="preserve">          j := strToIntDef(ss,-1);</w:t>
            </w:r>
          </w:p>
          <w:p w14:paraId="511BB5A6" w14:textId="77777777" w:rsidR="009A1B86" w:rsidRDefault="009A1B86" w:rsidP="008A5538">
            <w:pPr>
              <w:pStyle w:val="SourceBold"/>
            </w:pPr>
            <w:r>
              <w:t xml:space="preserve">          if j&gt;0 then</w:t>
            </w:r>
          </w:p>
          <w:p w14:paraId="2F147274" w14:textId="77777777" w:rsidR="009A1B86" w:rsidRDefault="009A1B86" w:rsidP="008A5538">
            <w:pPr>
              <w:pStyle w:val="SourceBold"/>
            </w:pPr>
            <w:r>
              <w:t xml:space="preserve">            begin</w:t>
            </w:r>
          </w:p>
          <w:p w14:paraId="3E779B1E" w14:textId="77777777" w:rsidR="009A1B86" w:rsidRDefault="009A1B86" w:rsidP="008A5538">
            <w:pPr>
              <w:pStyle w:val="SourceBold"/>
            </w:pPr>
            <w:r>
              <w:t xml:space="preserve">              iPos := i;</w:t>
            </w:r>
          </w:p>
          <w:p w14:paraId="0D86929C" w14:textId="77777777" w:rsidR="009A1B86" w:rsidRDefault="009A1B86" w:rsidP="008A5538">
            <w:pPr>
              <w:pStyle w:val="SourceBold"/>
            </w:pPr>
            <w:r>
              <w:t xml:space="preserve">              break;</w:t>
            </w:r>
          </w:p>
          <w:p w14:paraId="7EB333CC" w14:textId="77777777" w:rsidR="009A1B86" w:rsidRDefault="009A1B86" w:rsidP="008A5538">
            <w:pPr>
              <w:pStyle w:val="SourceBold"/>
            </w:pPr>
            <w:r>
              <w:t xml:space="preserve">            end;</w:t>
            </w:r>
          </w:p>
          <w:p w14:paraId="3BD7241A" w14:textId="77777777" w:rsidR="009A1B86" w:rsidRDefault="009A1B86" w:rsidP="008A5538">
            <w:pPr>
              <w:pStyle w:val="SourceBold"/>
            </w:pPr>
            <w:r>
              <w:t xml:space="preserve">        end;</w:t>
            </w:r>
          </w:p>
          <w:p w14:paraId="4790D130" w14:textId="77777777" w:rsidR="009A1B86" w:rsidRDefault="009A1B86" w:rsidP="008A5538">
            <w:pPr>
              <w:pStyle w:val="SourceBold"/>
            </w:pPr>
            <w:r>
              <w:t xml:space="preserve">    end;</w:t>
            </w:r>
          </w:p>
          <w:p w14:paraId="19B5ECD1" w14:textId="77777777" w:rsidR="009A1B86" w:rsidRDefault="009A1B86" w:rsidP="008A5538">
            <w:pPr>
              <w:pStyle w:val="SourceBold"/>
            </w:pPr>
            <w:r>
              <w:t xml:space="preserve">  if iPos &gt;0 then</w:t>
            </w:r>
          </w:p>
          <w:p w14:paraId="734AC140" w14:textId="77777777" w:rsidR="009A1B86" w:rsidRDefault="009A1B86" w:rsidP="008A5538">
            <w:pPr>
              <w:pStyle w:val="SourceBold"/>
            </w:pPr>
            <w:r>
              <w:t xml:space="preserve">    begin</w:t>
            </w:r>
          </w:p>
          <w:p w14:paraId="15E49E5A" w14:textId="77777777" w:rsidR="009A1B86" w:rsidRDefault="009A1B86" w:rsidP="008A5538">
            <w:pPr>
              <w:pStyle w:val="SourceBold"/>
            </w:pPr>
            <w:r>
              <w:t xml:space="preserve">      aList.Delete(iPos);</w:t>
            </w:r>
          </w:p>
          <w:p w14:paraId="7E9B9DF6" w14:textId="77777777" w:rsidR="009A1B86" w:rsidRDefault="009A1B86" w:rsidP="008A5538">
            <w:pPr>
              <w:pStyle w:val="SourceBold"/>
            </w:pPr>
            <w:r>
              <w:t xml:space="preserve">      aList.Add(s);</w:t>
            </w:r>
          </w:p>
          <w:p w14:paraId="3307DA35" w14:textId="77777777" w:rsidR="009A1B86" w:rsidRDefault="009A1B86" w:rsidP="008A5538">
            <w:pPr>
              <w:pStyle w:val="SourceBold"/>
            </w:pPr>
            <w:r>
              <w:t xml:space="preserve">    end;</w:t>
            </w:r>
          </w:p>
          <w:p w14:paraId="4F4AF633" w14:textId="77777777" w:rsidR="009A1B86" w:rsidRDefault="009A1B86" w:rsidP="008A5538">
            <w:pPr>
              <w:pStyle w:val="SourceBold"/>
            </w:pPr>
            <w:r>
              <w:t>end;</w:t>
            </w:r>
          </w:p>
        </w:tc>
      </w:tr>
      <w:tr w:rsidR="009A1B86" w:rsidRPr="00511BCB" w14:paraId="62A0F5F6" w14:textId="77777777" w:rsidTr="009A1B86">
        <w:trPr>
          <w:cantSplit/>
          <w:tblHeader/>
        </w:trPr>
        <w:tc>
          <w:tcPr>
            <w:tcW w:w="1506" w:type="pct"/>
            <w:shd w:val="clear" w:color="auto" w:fill="F2F2F2" w:themeFill="background1" w:themeFillShade="F2"/>
          </w:tcPr>
          <w:p w14:paraId="2029EEC7" w14:textId="77777777" w:rsidR="009A1B86" w:rsidRDefault="009A1B86" w:rsidP="008A5538">
            <w:r>
              <w:lastRenderedPageBreak/>
              <w:t>Function</w:t>
            </w:r>
          </w:p>
          <w:p w14:paraId="03BA1A6B" w14:textId="77777777" w:rsidR="009A1B86" w:rsidRPr="00F96DEE" w:rsidRDefault="009A1B86" w:rsidP="008A5538">
            <w:pPr>
              <w:pStyle w:val="SourceBold"/>
            </w:pPr>
            <w:r>
              <w:t>FindTreeNodeByName</w:t>
            </w:r>
          </w:p>
        </w:tc>
        <w:tc>
          <w:tcPr>
            <w:tcW w:w="659" w:type="pct"/>
            <w:shd w:val="clear" w:color="auto" w:fill="F2F2F2" w:themeFill="background1" w:themeFillShade="F2"/>
          </w:tcPr>
          <w:p w14:paraId="15943159" w14:textId="77777777" w:rsidR="009A1B86" w:rsidRDefault="009A1B86" w:rsidP="008A5538">
            <w:pPr>
              <w:pStyle w:val="TableHeading"/>
            </w:pPr>
            <w:r>
              <w:t>NEW</w:t>
            </w:r>
          </w:p>
        </w:tc>
        <w:tc>
          <w:tcPr>
            <w:tcW w:w="2835" w:type="pct"/>
            <w:shd w:val="clear" w:color="auto" w:fill="auto"/>
          </w:tcPr>
          <w:p w14:paraId="7135D8D4" w14:textId="77777777" w:rsidR="009A1B86" w:rsidRDefault="009A1B86" w:rsidP="008A5538">
            <w:r>
              <w:t xml:space="preserve"> Function finds the tree node by provided name based on the note StringData value</w:t>
            </w:r>
          </w:p>
          <w:p w14:paraId="39CC3161" w14:textId="77777777" w:rsidR="009A1B86" w:rsidRDefault="009A1B86" w:rsidP="008A5538">
            <w:pPr>
              <w:pStyle w:val="SourceBold"/>
            </w:pPr>
            <w:r>
              <w:t>function FindTreeNodeByName(aTree:TORTreeView;aName:String):TORTreeNode;</w:t>
            </w:r>
          </w:p>
          <w:p w14:paraId="698F3386" w14:textId="77777777" w:rsidR="009A1B86" w:rsidRDefault="009A1B86" w:rsidP="008A5538">
            <w:pPr>
              <w:pStyle w:val="SourceBold"/>
            </w:pPr>
            <w:r>
              <w:t>var</w:t>
            </w:r>
          </w:p>
          <w:p w14:paraId="35B87AFD" w14:textId="77777777" w:rsidR="009A1B86" w:rsidRDefault="009A1B86" w:rsidP="008A5538">
            <w:pPr>
              <w:pStyle w:val="SourceBold"/>
            </w:pPr>
            <w:r>
              <w:t xml:space="preserve">  i: integer;</w:t>
            </w:r>
          </w:p>
          <w:p w14:paraId="0153178D" w14:textId="77777777" w:rsidR="009A1B86" w:rsidRDefault="009A1B86" w:rsidP="008A5538">
            <w:pPr>
              <w:pStyle w:val="SourceBold"/>
            </w:pPr>
            <w:r>
              <w:t xml:space="preserve">  sName:String;</w:t>
            </w:r>
          </w:p>
          <w:p w14:paraId="6BBB3551" w14:textId="77777777" w:rsidR="009A1B86" w:rsidRDefault="009A1B86" w:rsidP="008A5538">
            <w:pPr>
              <w:pStyle w:val="SourceBold"/>
            </w:pPr>
            <w:r>
              <w:t>begin</w:t>
            </w:r>
          </w:p>
          <w:p w14:paraId="07F94E01" w14:textId="77777777" w:rsidR="009A1B86" w:rsidRDefault="009A1B86" w:rsidP="008A5538">
            <w:pPr>
              <w:pStyle w:val="SourceBold"/>
            </w:pPr>
            <w:r>
              <w:t xml:space="preserve">  Result := nil;</w:t>
            </w:r>
          </w:p>
          <w:p w14:paraId="023238D6" w14:textId="77777777" w:rsidR="009A1B86" w:rsidRDefault="009A1B86" w:rsidP="008A5538">
            <w:pPr>
              <w:pStyle w:val="SourceBold"/>
            </w:pPr>
            <w:r>
              <w:t xml:space="preserve">  if not assigned(aTree) then</w:t>
            </w:r>
          </w:p>
          <w:p w14:paraId="5BBB0D42" w14:textId="77777777" w:rsidR="009A1B86" w:rsidRDefault="009A1B86" w:rsidP="008A5538">
            <w:pPr>
              <w:pStyle w:val="SourceBold"/>
            </w:pPr>
            <w:r>
              <w:t xml:space="preserve">    exit;</w:t>
            </w:r>
          </w:p>
          <w:p w14:paraId="31F87A91" w14:textId="77777777" w:rsidR="009A1B86" w:rsidRDefault="009A1B86" w:rsidP="008A5538">
            <w:pPr>
              <w:pStyle w:val="SourceBold"/>
            </w:pPr>
            <w:r>
              <w:t xml:space="preserve">  if aTree.Items.Count &lt;1 then</w:t>
            </w:r>
          </w:p>
          <w:p w14:paraId="2482D223" w14:textId="77777777" w:rsidR="009A1B86" w:rsidRDefault="009A1B86" w:rsidP="008A5538">
            <w:pPr>
              <w:pStyle w:val="SourceBold"/>
            </w:pPr>
            <w:r>
              <w:t xml:space="preserve">    exit;</w:t>
            </w:r>
          </w:p>
          <w:p w14:paraId="49C44ACD" w14:textId="77777777" w:rsidR="009A1B86" w:rsidRDefault="009A1B86" w:rsidP="008A5538">
            <w:pPr>
              <w:pStyle w:val="SourceBold"/>
            </w:pPr>
            <w:r>
              <w:t xml:space="preserve">  i := 0;</w:t>
            </w:r>
          </w:p>
          <w:p w14:paraId="0A767C42" w14:textId="77777777" w:rsidR="009A1B86" w:rsidRDefault="009A1B86" w:rsidP="008A5538">
            <w:pPr>
              <w:pStyle w:val="SourceBold"/>
            </w:pPr>
            <w:r>
              <w:t xml:space="preserve">  while (i &lt; aTree.Items.Count) do</w:t>
            </w:r>
          </w:p>
          <w:p w14:paraId="7E89A506" w14:textId="77777777" w:rsidR="009A1B86" w:rsidRDefault="009A1B86" w:rsidP="008A5538">
            <w:pPr>
              <w:pStyle w:val="SourceBold"/>
            </w:pPr>
            <w:r>
              <w:t xml:space="preserve">    begin</w:t>
            </w:r>
          </w:p>
          <w:p w14:paraId="018CC81A" w14:textId="77777777" w:rsidR="009A1B86" w:rsidRDefault="009A1B86" w:rsidP="008A5538">
            <w:pPr>
              <w:pStyle w:val="SourceBold"/>
            </w:pPr>
            <w:r>
              <w:t xml:space="preserve">      Result := TORTreeNode(aTree.Items[i]);</w:t>
            </w:r>
          </w:p>
          <w:p w14:paraId="10E536BC" w14:textId="77777777" w:rsidR="009A1B86" w:rsidRDefault="009A1B86" w:rsidP="008A5538">
            <w:pPr>
              <w:pStyle w:val="SourceBold"/>
            </w:pPr>
            <w:r>
              <w:t xml:space="preserve">      sName := UpperCase(piece(Result.StringData,U,2));</w:t>
            </w:r>
          </w:p>
          <w:p w14:paraId="447180FF" w14:textId="77777777" w:rsidR="009A1B86" w:rsidRDefault="009A1B86" w:rsidP="008A5538">
            <w:pPr>
              <w:pStyle w:val="SourceBold"/>
            </w:pPr>
            <w:r>
              <w:t xml:space="preserve">      if pos(aName,sName)=1 then</w:t>
            </w:r>
          </w:p>
          <w:p w14:paraId="516E8C8B" w14:textId="77777777" w:rsidR="009A1B86" w:rsidRDefault="009A1B86" w:rsidP="008A5538">
            <w:pPr>
              <w:pStyle w:val="SourceBold"/>
            </w:pPr>
            <w:r>
              <w:t xml:space="preserve">        break</w:t>
            </w:r>
          </w:p>
          <w:p w14:paraId="191280D2" w14:textId="77777777" w:rsidR="009A1B86" w:rsidRDefault="009A1B86" w:rsidP="008A5538">
            <w:pPr>
              <w:pStyle w:val="SourceBold"/>
            </w:pPr>
            <w:r>
              <w:t xml:space="preserve">      else</w:t>
            </w:r>
          </w:p>
          <w:p w14:paraId="75E4C756" w14:textId="77777777" w:rsidR="009A1B86" w:rsidRDefault="009A1B86" w:rsidP="008A5538">
            <w:pPr>
              <w:pStyle w:val="SourceBold"/>
            </w:pPr>
            <w:r>
              <w:t xml:space="preserve">        begin</w:t>
            </w:r>
          </w:p>
          <w:p w14:paraId="64C02048" w14:textId="77777777" w:rsidR="009A1B86" w:rsidRDefault="009A1B86" w:rsidP="008A5538">
            <w:pPr>
              <w:pStyle w:val="SourceBold"/>
            </w:pPr>
            <w:r>
              <w:t xml:space="preserve">          Result := nil;</w:t>
            </w:r>
          </w:p>
          <w:p w14:paraId="39A355AE" w14:textId="77777777" w:rsidR="009A1B86" w:rsidRDefault="009A1B86" w:rsidP="008A5538">
            <w:pPr>
              <w:pStyle w:val="SourceBold"/>
            </w:pPr>
            <w:r>
              <w:t xml:space="preserve">          inc(i);</w:t>
            </w:r>
          </w:p>
          <w:p w14:paraId="4A1AC0CA" w14:textId="77777777" w:rsidR="009A1B86" w:rsidRDefault="009A1B86" w:rsidP="008A5538">
            <w:pPr>
              <w:pStyle w:val="SourceBold"/>
            </w:pPr>
            <w:r>
              <w:t xml:space="preserve">        end;</w:t>
            </w:r>
          </w:p>
          <w:p w14:paraId="7F62D148" w14:textId="77777777" w:rsidR="009A1B86" w:rsidRDefault="009A1B86" w:rsidP="008A5538">
            <w:pPr>
              <w:pStyle w:val="SourceBold"/>
            </w:pPr>
            <w:r>
              <w:t xml:space="preserve">    end;</w:t>
            </w:r>
          </w:p>
          <w:p w14:paraId="0D03B770" w14:textId="77777777" w:rsidR="009A1B86" w:rsidRDefault="009A1B86" w:rsidP="008A5538">
            <w:pPr>
              <w:pStyle w:val="SourceBold"/>
            </w:pPr>
            <w:r>
              <w:t>end;</w:t>
            </w:r>
          </w:p>
        </w:tc>
      </w:tr>
      <w:tr w:rsidR="009A1B86" w:rsidRPr="00511BCB" w14:paraId="1104A5DB" w14:textId="77777777" w:rsidTr="009A1B86">
        <w:trPr>
          <w:cantSplit/>
          <w:tblHeader/>
        </w:trPr>
        <w:tc>
          <w:tcPr>
            <w:tcW w:w="1506" w:type="pct"/>
            <w:shd w:val="clear" w:color="auto" w:fill="F2F2F2" w:themeFill="background1" w:themeFillShade="F2"/>
          </w:tcPr>
          <w:p w14:paraId="5408D9FF" w14:textId="77777777" w:rsidR="009A1B86" w:rsidRDefault="009A1B86" w:rsidP="008A5538">
            <w:pPr>
              <w:pStyle w:val="TableHeading"/>
            </w:pPr>
            <w:r>
              <w:t xml:space="preserve">Procedure </w:t>
            </w:r>
          </w:p>
          <w:p w14:paraId="72A00099" w14:textId="77777777" w:rsidR="009A1B86" w:rsidRPr="006F5D92" w:rsidRDefault="009A1B86" w:rsidP="008A5538">
            <w:pPr>
              <w:pStyle w:val="SourceBold"/>
            </w:pPr>
            <w:r>
              <w:t>remapNode</w:t>
            </w:r>
          </w:p>
        </w:tc>
        <w:tc>
          <w:tcPr>
            <w:tcW w:w="659" w:type="pct"/>
            <w:shd w:val="clear" w:color="auto" w:fill="F2F2F2" w:themeFill="background1" w:themeFillShade="F2"/>
          </w:tcPr>
          <w:p w14:paraId="7F43DC2C" w14:textId="77777777" w:rsidR="009A1B86" w:rsidRDefault="009A1B86" w:rsidP="008A5538">
            <w:pPr>
              <w:pStyle w:val="TableHeading"/>
            </w:pPr>
            <w:r>
              <w:t>NEW</w:t>
            </w:r>
          </w:p>
        </w:tc>
        <w:tc>
          <w:tcPr>
            <w:tcW w:w="2835" w:type="pct"/>
            <w:shd w:val="clear" w:color="auto" w:fill="auto"/>
          </w:tcPr>
          <w:p w14:paraId="69628815" w14:textId="77777777" w:rsidR="009A1B86" w:rsidRDefault="009A1B86" w:rsidP="008A5538">
            <w:r>
              <w:t>Procedure adjusts position og the “Show More” node</w:t>
            </w:r>
          </w:p>
          <w:p w14:paraId="040B7077" w14:textId="77777777" w:rsidR="009A1B86" w:rsidRDefault="009A1B86" w:rsidP="008A5538">
            <w:pPr>
              <w:pStyle w:val="SourceBold"/>
            </w:pPr>
            <w:r>
              <w:t>procedure remapNode(aTree:TORTreeView;aName,aParentName:String);</w:t>
            </w:r>
          </w:p>
          <w:p w14:paraId="45E628BF" w14:textId="77777777" w:rsidR="009A1B86" w:rsidRDefault="009A1B86" w:rsidP="008A5538">
            <w:pPr>
              <w:pStyle w:val="SourceBold"/>
            </w:pPr>
            <w:r>
              <w:t>var</w:t>
            </w:r>
          </w:p>
          <w:p w14:paraId="29B604F9" w14:textId="77777777" w:rsidR="009A1B86" w:rsidRDefault="009A1B86" w:rsidP="008A5538">
            <w:pPr>
              <w:pStyle w:val="SourceBold"/>
            </w:pPr>
            <w:r>
              <w:t xml:space="preserve">  nn,nd,ndParent:TORTreeNode;</w:t>
            </w:r>
          </w:p>
          <w:p w14:paraId="46E99947" w14:textId="77777777" w:rsidR="009A1B86" w:rsidRDefault="009A1B86" w:rsidP="008A5538">
            <w:pPr>
              <w:pStyle w:val="SourceBold"/>
            </w:pPr>
            <w:r>
              <w:t>begin</w:t>
            </w:r>
          </w:p>
          <w:p w14:paraId="0AAA03F3" w14:textId="77777777" w:rsidR="009A1B86" w:rsidRDefault="009A1B86" w:rsidP="008A5538">
            <w:pPr>
              <w:pStyle w:val="SourceBold"/>
            </w:pPr>
            <w:r>
              <w:t xml:space="preserve">  nd := findTreeNodeByName(aTree,aName);</w:t>
            </w:r>
          </w:p>
          <w:p w14:paraId="37663BDF" w14:textId="77777777" w:rsidR="009A1B86" w:rsidRDefault="009A1B86" w:rsidP="008A5538">
            <w:pPr>
              <w:pStyle w:val="SourceBold"/>
            </w:pPr>
            <w:r>
              <w:t xml:space="preserve">  if nd = nil then</w:t>
            </w:r>
          </w:p>
          <w:p w14:paraId="6813B57F" w14:textId="77777777" w:rsidR="009A1B86" w:rsidRDefault="009A1B86" w:rsidP="008A5538">
            <w:pPr>
              <w:pStyle w:val="SourceBold"/>
            </w:pPr>
            <w:r>
              <w:t xml:space="preserve">    exit;</w:t>
            </w:r>
          </w:p>
          <w:p w14:paraId="5726C105" w14:textId="77777777" w:rsidR="009A1B86" w:rsidRDefault="009A1B86" w:rsidP="008A5538">
            <w:pPr>
              <w:pStyle w:val="SourceBold"/>
            </w:pPr>
            <w:r>
              <w:t xml:space="preserve">  ndParent := findTreeNodeByName(aTree,aParentName);</w:t>
            </w:r>
          </w:p>
          <w:p w14:paraId="04C7CEA3" w14:textId="77777777" w:rsidR="009A1B86" w:rsidRDefault="009A1B86" w:rsidP="008A5538">
            <w:pPr>
              <w:pStyle w:val="SourceBold"/>
            </w:pPr>
            <w:r>
              <w:t xml:space="preserve">  if ndParent = nil then</w:t>
            </w:r>
          </w:p>
          <w:p w14:paraId="004EF353" w14:textId="77777777" w:rsidR="009A1B86" w:rsidRDefault="009A1B86" w:rsidP="008A5538">
            <w:pPr>
              <w:pStyle w:val="SourceBold"/>
            </w:pPr>
            <w:r>
              <w:t xml:space="preserve">    exit;</w:t>
            </w:r>
          </w:p>
          <w:p w14:paraId="6FD95BCA" w14:textId="77777777" w:rsidR="009A1B86" w:rsidRDefault="009A1B86" w:rsidP="008A5538">
            <w:pPr>
              <w:pStyle w:val="SourceBold"/>
            </w:pPr>
            <w:r>
              <w:t xml:space="preserve">  if nd.Parent = ndParent then</w:t>
            </w:r>
          </w:p>
          <w:p w14:paraId="00A34DC6" w14:textId="77777777" w:rsidR="009A1B86" w:rsidRDefault="009A1B86" w:rsidP="008A5538">
            <w:pPr>
              <w:pStyle w:val="SourceBold"/>
            </w:pPr>
            <w:r>
              <w:t xml:space="preserve">    exit;</w:t>
            </w:r>
          </w:p>
          <w:p w14:paraId="13EB4A52" w14:textId="77777777" w:rsidR="009A1B86" w:rsidRDefault="009A1B86" w:rsidP="008A5538">
            <w:pPr>
              <w:pStyle w:val="SourceBold"/>
            </w:pPr>
            <w:r>
              <w:t xml:space="preserve">  nn := TORTreeNode(aTree.Items.AddChildObject(ndParent,nd.Text,nd.Data));</w:t>
            </w:r>
          </w:p>
          <w:p w14:paraId="448EF7C4" w14:textId="77777777" w:rsidR="009A1B86" w:rsidRDefault="009A1B86" w:rsidP="008A5538">
            <w:pPr>
              <w:pStyle w:val="SourceBold"/>
            </w:pPr>
            <w:r>
              <w:t xml:space="preserve">  nn.Data := nd.Data;</w:t>
            </w:r>
          </w:p>
          <w:p w14:paraId="3BC40696" w14:textId="77777777" w:rsidR="009A1B86" w:rsidRDefault="009A1B86" w:rsidP="008A5538">
            <w:pPr>
              <w:pStyle w:val="SourceBold"/>
            </w:pPr>
            <w:r>
              <w:t xml:space="preserve">  nn.StringData := nd.StringData;</w:t>
            </w:r>
          </w:p>
          <w:p w14:paraId="6A3D8BB2" w14:textId="77777777" w:rsidR="009A1B86" w:rsidRDefault="009A1B86" w:rsidP="008A5538">
            <w:pPr>
              <w:pStyle w:val="SourceBold"/>
            </w:pPr>
            <w:r>
              <w:t xml:space="preserve">  nn.StateIndex := nd.StateIndex;</w:t>
            </w:r>
          </w:p>
          <w:p w14:paraId="56251862" w14:textId="77777777" w:rsidR="009A1B86" w:rsidRDefault="009A1B86" w:rsidP="008A5538">
            <w:pPr>
              <w:pStyle w:val="SourceBold"/>
            </w:pPr>
            <w:r>
              <w:t xml:space="preserve">  aTree.Items.Delete(nd);</w:t>
            </w:r>
          </w:p>
          <w:p w14:paraId="682556F1" w14:textId="77777777" w:rsidR="009A1B86" w:rsidRDefault="009A1B86" w:rsidP="008A5538">
            <w:pPr>
              <w:pStyle w:val="SourceBold"/>
            </w:pPr>
            <w:r>
              <w:t xml:space="preserve">  nn.ImageIndex := IMG_SHOWMORE;</w:t>
            </w:r>
          </w:p>
          <w:p w14:paraId="7B85589A" w14:textId="77777777" w:rsidR="009A1B86" w:rsidRDefault="009A1B86" w:rsidP="008A5538">
            <w:pPr>
              <w:pStyle w:val="SourceBold"/>
            </w:pPr>
            <w:r>
              <w:t xml:space="preserve">  nn.SelectedIndex := IMG_SHOWMORE;</w:t>
            </w:r>
          </w:p>
          <w:p w14:paraId="45A51237" w14:textId="77777777" w:rsidR="009A1B86" w:rsidRDefault="009A1B86" w:rsidP="008A5538">
            <w:pPr>
              <w:pStyle w:val="SourceBold"/>
            </w:pPr>
            <w:r>
              <w:t xml:space="preserve">  nn.StateIndex := IMG_NONE;</w:t>
            </w:r>
          </w:p>
          <w:p w14:paraId="68B8B500" w14:textId="77777777" w:rsidR="009A1B86" w:rsidRDefault="009A1B86" w:rsidP="008A5538">
            <w:pPr>
              <w:pStyle w:val="SourceBold"/>
            </w:pPr>
            <w:r>
              <w:t>end;</w:t>
            </w:r>
          </w:p>
        </w:tc>
      </w:tr>
      <w:tr w:rsidR="009A1B86" w:rsidRPr="00511BCB" w14:paraId="05B22DF3" w14:textId="77777777" w:rsidTr="009A1B86">
        <w:trPr>
          <w:cantSplit/>
          <w:tblHeader/>
        </w:trPr>
        <w:tc>
          <w:tcPr>
            <w:tcW w:w="1506" w:type="pct"/>
            <w:shd w:val="clear" w:color="auto" w:fill="F2F2F2" w:themeFill="background1" w:themeFillShade="F2"/>
          </w:tcPr>
          <w:p w14:paraId="7A5B88C3" w14:textId="77777777" w:rsidR="009A1B86" w:rsidRDefault="009A1B86" w:rsidP="008A5538">
            <w:pPr>
              <w:pStyle w:val="TableHeading"/>
            </w:pPr>
            <w:r>
              <w:t xml:space="preserve">procedure </w:t>
            </w:r>
          </w:p>
          <w:p w14:paraId="249AA89D" w14:textId="77777777" w:rsidR="009A1B86" w:rsidRDefault="009A1B86" w:rsidP="008A5538">
            <w:pPr>
              <w:pStyle w:val="SourceBold"/>
            </w:pPr>
            <w:r>
              <w:t>CreateListItemsForDocumentTree</w:t>
            </w:r>
          </w:p>
        </w:tc>
        <w:tc>
          <w:tcPr>
            <w:tcW w:w="659" w:type="pct"/>
            <w:shd w:val="clear" w:color="auto" w:fill="F2F2F2" w:themeFill="background1" w:themeFillShade="F2"/>
          </w:tcPr>
          <w:p w14:paraId="5C43479B" w14:textId="77777777" w:rsidR="009A1B86" w:rsidRDefault="009A1B86" w:rsidP="008A5538">
            <w:pPr>
              <w:pStyle w:val="TableHeading"/>
            </w:pPr>
            <w:r>
              <w:t>Modified</w:t>
            </w:r>
          </w:p>
        </w:tc>
        <w:tc>
          <w:tcPr>
            <w:tcW w:w="2835" w:type="pct"/>
            <w:shd w:val="clear" w:color="auto" w:fill="auto"/>
          </w:tcPr>
          <w:p w14:paraId="1C1EE478" w14:textId="77777777" w:rsidR="009A1B86" w:rsidRDefault="009A1B86" w:rsidP="008A5538">
            <w:r>
              <w:t>Procedure was modified to remove duplicate code and remove unneeded sorting. The sorting is done by TreeView component uning OnCompare event</w:t>
            </w:r>
          </w:p>
          <w:p w14:paraId="682F9D4B" w14:textId="77777777" w:rsidR="009A1B86" w:rsidRDefault="009A1B86" w:rsidP="008A5538"/>
        </w:tc>
      </w:tr>
      <w:tr w:rsidR="009A1B86" w:rsidRPr="00511BCB" w14:paraId="19B6E6F9" w14:textId="77777777" w:rsidTr="009A1B86">
        <w:trPr>
          <w:cantSplit/>
          <w:tblHeader/>
        </w:trPr>
        <w:tc>
          <w:tcPr>
            <w:tcW w:w="1506" w:type="pct"/>
            <w:shd w:val="clear" w:color="auto" w:fill="F2F2F2" w:themeFill="background1" w:themeFillShade="F2"/>
          </w:tcPr>
          <w:p w14:paraId="1F9985BE" w14:textId="77777777" w:rsidR="009A1B86" w:rsidRDefault="009A1B86" w:rsidP="008A5538">
            <w:pPr>
              <w:pStyle w:val="TableHeading"/>
            </w:pPr>
            <w:r>
              <w:lastRenderedPageBreak/>
              <w:t xml:space="preserve">Procedure </w:t>
            </w:r>
          </w:p>
          <w:p w14:paraId="5FAC81EB" w14:textId="77777777" w:rsidR="009A1B86" w:rsidRDefault="009A1B86" w:rsidP="008A5538">
            <w:pPr>
              <w:pStyle w:val="SourceBold"/>
            </w:pPr>
            <w:r>
              <w:t>BuildDocumentTree</w:t>
            </w:r>
          </w:p>
        </w:tc>
        <w:tc>
          <w:tcPr>
            <w:tcW w:w="659" w:type="pct"/>
            <w:shd w:val="clear" w:color="auto" w:fill="F2F2F2" w:themeFill="background1" w:themeFillShade="F2"/>
          </w:tcPr>
          <w:p w14:paraId="7801018A" w14:textId="77777777" w:rsidR="009A1B86" w:rsidRDefault="009A1B86" w:rsidP="008A5538">
            <w:pPr>
              <w:pStyle w:val="TableHeading"/>
            </w:pPr>
            <w:r>
              <w:t>Modified</w:t>
            </w:r>
          </w:p>
        </w:tc>
        <w:tc>
          <w:tcPr>
            <w:tcW w:w="2835" w:type="pct"/>
            <w:shd w:val="clear" w:color="auto" w:fill="auto"/>
          </w:tcPr>
          <w:p w14:paraId="59A4FDEC" w14:textId="77777777" w:rsidR="009A1B86" w:rsidRDefault="009A1B86" w:rsidP="008A5538">
            <w:r>
              <w:t>Procedure was modified to implement partial load of the signed documents. The original code of the procedure was commented out</w:t>
            </w:r>
          </w:p>
          <w:p w14:paraId="29AE2B11" w14:textId="77777777" w:rsidR="009A1B86" w:rsidRDefault="009A1B86" w:rsidP="008A5538"/>
        </w:tc>
      </w:tr>
      <w:tr w:rsidR="009A1B86" w:rsidRPr="00511BCB" w14:paraId="1803BC61" w14:textId="77777777" w:rsidTr="009A1B86">
        <w:trPr>
          <w:cantSplit/>
          <w:tblHeader/>
        </w:trPr>
        <w:tc>
          <w:tcPr>
            <w:tcW w:w="1506" w:type="pct"/>
            <w:shd w:val="clear" w:color="auto" w:fill="F2F2F2" w:themeFill="background1" w:themeFillShade="F2"/>
          </w:tcPr>
          <w:p w14:paraId="18C78FFD" w14:textId="77777777" w:rsidR="009A1B86" w:rsidRDefault="009A1B86" w:rsidP="008A5538">
            <w:pPr>
              <w:pStyle w:val="TableHeading"/>
            </w:pPr>
            <w:r>
              <w:t xml:space="preserve">Procedure </w:t>
            </w:r>
          </w:p>
          <w:p w14:paraId="3AEB92DC" w14:textId="77777777" w:rsidR="009A1B86" w:rsidRDefault="009A1B86" w:rsidP="008A5538">
            <w:pPr>
              <w:pStyle w:val="SourceBold"/>
            </w:pPr>
            <w:r>
              <w:t>BuildDocumentTree2</w:t>
            </w:r>
          </w:p>
        </w:tc>
        <w:tc>
          <w:tcPr>
            <w:tcW w:w="659" w:type="pct"/>
            <w:shd w:val="clear" w:color="auto" w:fill="F2F2F2" w:themeFill="background1" w:themeFillShade="F2"/>
          </w:tcPr>
          <w:p w14:paraId="7A6DD35E" w14:textId="77777777" w:rsidR="009A1B86" w:rsidRDefault="009A1B86" w:rsidP="008A5538">
            <w:pPr>
              <w:pStyle w:val="TableHeading"/>
            </w:pPr>
            <w:r>
              <w:t>Removed</w:t>
            </w:r>
          </w:p>
        </w:tc>
        <w:tc>
          <w:tcPr>
            <w:tcW w:w="2835" w:type="pct"/>
            <w:shd w:val="clear" w:color="auto" w:fill="auto"/>
          </w:tcPr>
          <w:p w14:paraId="6252A7FF" w14:textId="77777777" w:rsidR="009A1B86" w:rsidRDefault="009A1B86" w:rsidP="008A5538">
            <w:r>
              <w:t xml:space="preserve">Procedure was replaced with </w:t>
            </w:r>
            <w:r w:rsidRPr="00892390">
              <w:rPr>
                <w:rStyle w:val="SourceBoldChar"/>
              </w:rPr>
              <w:t>BuildDocumentTree</w:t>
            </w:r>
          </w:p>
        </w:tc>
      </w:tr>
      <w:tr w:rsidR="009A1B86" w:rsidRPr="00511BCB" w14:paraId="22353FD4" w14:textId="77777777" w:rsidTr="009A1B86">
        <w:trPr>
          <w:cantSplit/>
          <w:tblHeader/>
        </w:trPr>
        <w:tc>
          <w:tcPr>
            <w:tcW w:w="1506" w:type="pct"/>
            <w:shd w:val="clear" w:color="auto" w:fill="F2F2F2" w:themeFill="background1" w:themeFillShade="F2"/>
          </w:tcPr>
          <w:p w14:paraId="625E8770" w14:textId="77777777" w:rsidR="009A1B86" w:rsidRDefault="009A1B86" w:rsidP="008A5538">
            <w:pPr>
              <w:pStyle w:val="TableHeading"/>
            </w:pPr>
            <w:r>
              <w:t>P</w:t>
            </w:r>
            <w:r w:rsidRPr="00517BF5">
              <w:t>rocedure</w:t>
            </w:r>
          </w:p>
          <w:p w14:paraId="5F7EC859" w14:textId="77777777" w:rsidR="009A1B86" w:rsidRDefault="009A1B86" w:rsidP="008A5538">
            <w:pPr>
              <w:pStyle w:val="SourceBold"/>
            </w:pPr>
            <w:r w:rsidRPr="00517BF5">
              <w:t>AddListViewItem</w:t>
            </w:r>
          </w:p>
        </w:tc>
        <w:tc>
          <w:tcPr>
            <w:tcW w:w="659" w:type="pct"/>
            <w:shd w:val="clear" w:color="auto" w:fill="F2F2F2" w:themeFill="background1" w:themeFillShade="F2"/>
          </w:tcPr>
          <w:p w14:paraId="1DD8F76B" w14:textId="77777777" w:rsidR="009A1B86" w:rsidRDefault="009A1B86" w:rsidP="008A5538">
            <w:pPr>
              <w:pStyle w:val="TableHeading"/>
            </w:pPr>
            <w:r>
              <w:t>Modified</w:t>
            </w:r>
          </w:p>
        </w:tc>
        <w:tc>
          <w:tcPr>
            <w:tcW w:w="2835" w:type="pct"/>
            <w:shd w:val="clear" w:color="auto" w:fill="auto"/>
          </w:tcPr>
          <w:p w14:paraId="27988BBB" w14:textId="77777777" w:rsidR="009A1B86" w:rsidRDefault="009A1B86" w:rsidP="008A5538">
            <w:r>
              <w:t>P</w:t>
            </w:r>
            <w:r w:rsidRPr="00517BF5">
              <w:t>rocedure AddListViewItem</w:t>
            </w:r>
            <w:r>
              <w:t xml:space="preserve"> was modified to process tree node containin “Show More” indicator.</w:t>
            </w:r>
          </w:p>
        </w:tc>
      </w:tr>
      <w:tr w:rsidR="009A1B86" w:rsidRPr="00511BCB" w14:paraId="1DF829F4" w14:textId="77777777" w:rsidTr="009A1B86">
        <w:trPr>
          <w:cantSplit/>
          <w:tblHeader/>
        </w:trPr>
        <w:tc>
          <w:tcPr>
            <w:tcW w:w="1506" w:type="pct"/>
            <w:shd w:val="clear" w:color="auto" w:fill="F2F2F2" w:themeFill="background1" w:themeFillShade="F2"/>
          </w:tcPr>
          <w:p w14:paraId="6FDE7903" w14:textId="77777777" w:rsidR="009A1B86" w:rsidRDefault="009A1B86" w:rsidP="008A5538">
            <w:pPr>
              <w:pStyle w:val="TableHeading"/>
            </w:pPr>
            <w:r>
              <w:t xml:space="preserve">Procedure </w:t>
            </w:r>
          </w:p>
          <w:p w14:paraId="44D54F7E" w14:textId="77777777" w:rsidR="009A1B86" w:rsidRDefault="009A1B86" w:rsidP="008A5538">
            <w:pPr>
              <w:pStyle w:val="SourceBold"/>
            </w:pPr>
            <w:r w:rsidRPr="0053260F">
              <w:t>SetTreeNodeImagesAndFormatting</w:t>
            </w:r>
          </w:p>
        </w:tc>
        <w:tc>
          <w:tcPr>
            <w:tcW w:w="659" w:type="pct"/>
            <w:shd w:val="clear" w:color="auto" w:fill="F2F2F2" w:themeFill="background1" w:themeFillShade="F2"/>
          </w:tcPr>
          <w:p w14:paraId="465761BA" w14:textId="77777777" w:rsidR="009A1B86" w:rsidRDefault="009A1B86" w:rsidP="008A5538">
            <w:pPr>
              <w:pStyle w:val="TableHeading"/>
            </w:pPr>
            <w:r>
              <w:t>Modified</w:t>
            </w:r>
          </w:p>
        </w:tc>
        <w:tc>
          <w:tcPr>
            <w:tcW w:w="2835" w:type="pct"/>
            <w:shd w:val="clear" w:color="auto" w:fill="auto"/>
          </w:tcPr>
          <w:p w14:paraId="214CE4F4" w14:textId="77777777" w:rsidR="009A1B86" w:rsidRDefault="009A1B86" w:rsidP="008A5538">
            <w:r>
              <w:t xml:space="preserve">Procedure was modified to add processing of the “SHOW MORE” nodes </w:t>
            </w:r>
          </w:p>
        </w:tc>
      </w:tr>
    </w:tbl>
    <w:p w14:paraId="546E29CA" w14:textId="77777777" w:rsidR="009A1B86" w:rsidRDefault="009A1B86" w:rsidP="009A1B86">
      <w:pPr>
        <w:pStyle w:val="Heading8"/>
      </w:pPr>
      <w:bookmarkStart w:id="548" w:name="_Toc475621456"/>
      <w:r>
        <w:t>Unit rTIU</w:t>
      </w:r>
      <w:bookmarkEnd w:id="548"/>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75DC4B02"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1461469"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889B472" w14:textId="77777777" w:rsidR="009A1B86" w:rsidRDefault="009A1B86" w:rsidP="008A5538">
            <w:pPr>
              <w:pStyle w:val="TableHeading"/>
              <w:spacing w:line="276" w:lineRule="auto"/>
            </w:pPr>
            <w:r>
              <w:t>Description of enhancement</w:t>
            </w:r>
          </w:p>
        </w:tc>
      </w:tr>
      <w:tr w:rsidR="009A1B86" w14:paraId="044E2D9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1F368483" w14:textId="77777777" w:rsidR="009A1B86" w:rsidRDefault="009A1B86" w:rsidP="008A5538">
            <w:pPr>
              <w:pStyle w:val="SourceCode"/>
              <w:rPr>
                <w:b/>
              </w:rPr>
            </w:pPr>
            <w:r>
              <w:rPr>
                <w:b/>
              </w:rPr>
              <w:t>Unit rTIU</w:t>
            </w:r>
          </w:p>
        </w:tc>
        <w:tc>
          <w:tcPr>
            <w:tcW w:w="3490" w:type="pct"/>
            <w:gridSpan w:val="4"/>
            <w:tcBorders>
              <w:top w:val="single" w:sz="8" w:space="0" w:color="auto"/>
              <w:left w:val="single" w:sz="8" w:space="0" w:color="auto"/>
              <w:bottom w:val="single" w:sz="8" w:space="0" w:color="auto"/>
              <w:right w:val="single" w:sz="8" w:space="0" w:color="auto"/>
            </w:tcBorders>
            <w:hideMark/>
          </w:tcPr>
          <w:p w14:paraId="098667F1" w14:textId="77777777" w:rsidR="009A1B86" w:rsidRDefault="009A1B86" w:rsidP="008A5538">
            <w:pPr>
              <w:pStyle w:val="TableHeading"/>
              <w:spacing w:line="276" w:lineRule="auto"/>
              <w:rPr>
                <w:b w:val="0"/>
              </w:rPr>
            </w:pPr>
            <w:r>
              <w:rPr>
                <w:b w:val="0"/>
              </w:rPr>
              <w:t xml:space="preserve">File </w:t>
            </w:r>
            <w:r>
              <w:rPr>
                <w:rStyle w:val="SourceCodeChar"/>
              </w:rPr>
              <w:t>rTIU.pas</w:t>
            </w:r>
          </w:p>
        </w:tc>
      </w:tr>
      <w:tr w:rsidR="009A1B86" w14:paraId="4B77C33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636E32D"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42B60479" w14:textId="77777777" w:rsidR="009A1B86" w:rsidRDefault="009A1B86" w:rsidP="008A5538">
            <w:pPr>
              <w:pStyle w:val="TableHeading"/>
              <w:spacing w:line="276" w:lineRule="auto"/>
              <w:rPr>
                <w:b w:val="0"/>
              </w:rPr>
            </w:pPr>
            <w:r>
              <w:rPr>
                <w:b w:val="0"/>
              </w:rPr>
              <w:t>Unit contains definition of methods for communicating TIU information to anfd from VistA server</w:t>
            </w:r>
          </w:p>
          <w:p w14:paraId="5BD6689A" w14:textId="77777777" w:rsidR="009A1B86" w:rsidRDefault="009A1B86" w:rsidP="008A5538">
            <w:pPr>
              <w:pStyle w:val="TableHeading"/>
              <w:spacing w:line="276" w:lineRule="auto"/>
              <w:rPr>
                <w:b w:val="0"/>
              </w:rPr>
            </w:pPr>
            <w:r>
              <w:rPr>
                <w:b w:val="0"/>
              </w:rPr>
              <w:t xml:space="preserve"> </w:t>
            </w:r>
          </w:p>
        </w:tc>
      </w:tr>
      <w:tr w:rsidR="009A1B86" w14:paraId="7B267498"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4C883A8B"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213AB71F" w14:textId="77777777" w:rsidR="009A1B86" w:rsidRDefault="009A1B86" w:rsidP="008A5538">
            <w:pPr>
              <w:pStyle w:val="TableText"/>
              <w:spacing w:line="276" w:lineRule="auto"/>
              <w:rPr>
                <w:sz w:val="20"/>
              </w:rPr>
            </w:pPr>
            <w:r>
              <w:rPr>
                <w:sz w:val="20"/>
              </w:rPr>
              <w:fldChar w:fldCharType="begin">
                <w:ffData>
                  <w:name w:val="Check23"/>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648FE4D2"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7F4A2DD8"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5BCDA457"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bl>
    <w:p w14:paraId="0D53E701" w14:textId="77777777" w:rsidR="009A1B86" w:rsidRPr="00C3371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01FE531A" w14:textId="77777777" w:rsidTr="008A5538">
        <w:trPr>
          <w:cantSplit/>
          <w:tblHeader/>
        </w:trPr>
        <w:tc>
          <w:tcPr>
            <w:tcW w:w="1177" w:type="pct"/>
            <w:shd w:val="clear" w:color="auto" w:fill="F2F2F2" w:themeFill="background1" w:themeFillShade="F2"/>
          </w:tcPr>
          <w:p w14:paraId="66D1C789" w14:textId="77777777" w:rsidR="009A1B86" w:rsidRPr="00511BCB" w:rsidRDefault="009A1B86" w:rsidP="008A5538">
            <w:pPr>
              <w:pStyle w:val="TableHeading"/>
            </w:pPr>
            <w:r>
              <w:t>Item</w:t>
            </w:r>
          </w:p>
        </w:tc>
        <w:tc>
          <w:tcPr>
            <w:tcW w:w="659" w:type="pct"/>
            <w:shd w:val="clear" w:color="auto" w:fill="F2F2F2" w:themeFill="background1" w:themeFillShade="F2"/>
          </w:tcPr>
          <w:p w14:paraId="18E0B920" w14:textId="77777777" w:rsidR="009A1B86" w:rsidRDefault="009A1B86" w:rsidP="008A5538">
            <w:pPr>
              <w:pStyle w:val="TableHeading"/>
            </w:pPr>
            <w:r>
              <w:t>Category</w:t>
            </w:r>
          </w:p>
        </w:tc>
        <w:tc>
          <w:tcPr>
            <w:tcW w:w="3164" w:type="pct"/>
            <w:shd w:val="clear" w:color="auto" w:fill="F2F2F2" w:themeFill="background1" w:themeFillShade="F2"/>
          </w:tcPr>
          <w:p w14:paraId="002AB8C0" w14:textId="77777777" w:rsidR="009A1B86" w:rsidRPr="00511BCB" w:rsidRDefault="009A1B86" w:rsidP="008A5538">
            <w:pPr>
              <w:pStyle w:val="TableHeading"/>
            </w:pPr>
            <w:r>
              <w:t>Description of change/enhancement</w:t>
            </w:r>
          </w:p>
        </w:tc>
      </w:tr>
      <w:tr w:rsidR="009A1B86" w:rsidRPr="00511BCB" w14:paraId="12B893B9" w14:textId="77777777" w:rsidTr="008A5538">
        <w:trPr>
          <w:cantSplit/>
          <w:tblHeader/>
        </w:trPr>
        <w:tc>
          <w:tcPr>
            <w:tcW w:w="1177" w:type="pct"/>
            <w:shd w:val="clear" w:color="auto" w:fill="F2F2F2" w:themeFill="background1" w:themeFillShade="F2"/>
          </w:tcPr>
          <w:p w14:paraId="14C6CC83" w14:textId="77777777" w:rsidR="009A1B86" w:rsidRDefault="009A1B86" w:rsidP="008A5538">
            <w:pPr>
              <w:pStyle w:val="TableHeading"/>
            </w:pPr>
            <w:r>
              <w:lastRenderedPageBreak/>
              <w:t xml:space="preserve">Function </w:t>
            </w:r>
          </w:p>
          <w:p w14:paraId="29A08B0E" w14:textId="77777777" w:rsidR="009A1B86" w:rsidRDefault="009A1B86" w:rsidP="008A5538">
            <w:pPr>
              <w:pStyle w:val="SourceBold"/>
            </w:pPr>
            <w:r>
              <w:t>ListNotesForTree</w:t>
            </w:r>
          </w:p>
        </w:tc>
        <w:tc>
          <w:tcPr>
            <w:tcW w:w="659" w:type="pct"/>
            <w:shd w:val="clear" w:color="auto" w:fill="F2F2F2" w:themeFill="background1" w:themeFillShade="F2"/>
          </w:tcPr>
          <w:p w14:paraId="0F036AFF" w14:textId="77777777" w:rsidR="009A1B86" w:rsidRDefault="009A1B86" w:rsidP="008A5538">
            <w:pPr>
              <w:pStyle w:val="TableHeading"/>
            </w:pPr>
            <w:r>
              <w:t>New</w:t>
            </w:r>
          </w:p>
        </w:tc>
        <w:tc>
          <w:tcPr>
            <w:tcW w:w="3164" w:type="pct"/>
            <w:shd w:val="clear" w:color="auto" w:fill="auto"/>
          </w:tcPr>
          <w:p w14:paraId="112C7EBC" w14:textId="77777777" w:rsidR="009A1B86" w:rsidRDefault="009A1B86" w:rsidP="008A5538">
            <w:r>
              <w:t xml:space="preserve">Function replaces </w:t>
            </w:r>
            <w:r w:rsidRPr="002E53C8">
              <w:t xml:space="preserve">procedure </w:t>
            </w:r>
            <w:r w:rsidRPr="00892390">
              <w:rPr>
                <w:rStyle w:val="SourceCodeChar"/>
              </w:rPr>
              <w:t>ListNotesForTree</w:t>
            </w:r>
          </w:p>
          <w:p w14:paraId="7306B611" w14:textId="77777777" w:rsidR="009A1B86" w:rsidRDefault="009A1B86" w:rsidP="008A5538">
            <w:r>
              <w:t>The function returns string representing the last document ID included in the result set. The result string is blank if there are no more documents on the server relevant to the request.</w:t>
            </w:r>
          </w:p>
          <w:p w14:paraId="6383A279" w14:textId="77777777" w:rsidR="009A1B86" w:rsidRDefault="009A1B86" w:rsidP="008A5538"/>
          <w:p w14:paraId="4BFCDA97" w14:textId="77777777" w:rsidR="009A1B86" w:rsidRDefault="009A1B86" w:rsidP="008A5538">
            <w:pPr>
              <w:pStyle w:val="SourceCode"/>
            </w:pPr>
            <w:r>
              <w:t>function ListNotesForTree(Dest: TStrings; Context: Integer; Early, Late: TFMDateTime;</w:t>
            </w:r>
          </w:p>
          <w:p w14:paraId="3E5ABC81" w14:textId="77777777" w:rsidR="009A1B86" w:rsidRDefault="009A1B86" w:rsidP="008A5538">
            <w:pPr>
              <w:pStyle w:val="SourceCode"/>
            </w:pPr>
            <w:r>
              <w:t xml:space="preserve">  Person: int64; OccLim: Integer; SortAscending: Boolean; MRFlag: Integer; IEN: String):String;</w:t>
            </w:r>
          </w:p>
          <w:p w14:paraId="39FE7F0D" w14:textId="77777777" w:rsidR="009A1B86" w:rsidRDefault="009A1B86" w:rsidP="008A5538">
            <w:pPr>
              <w:pStyle w:val="SourceCode"/>
            </w:pPr>
            <w:r>
              <w:t>{ retrieves existing progress notes for a patient according to the parameters passed in</w:t>
            </w:r>
          </w:p>
          <w:p w14:paraId="735CD58F" w14:textId="77777777" w:rsidR="009A1B86" w:rsidRDefault="009A1B86" w:rsidP="008A5538">
            <w:pPr>
              <w:pStyle w:val="SourceCode"/>
            </w:pPr>
            <w:r>
              <w:t xml:space="preserve">  Pieces: IEN^Title^FMDateOfNote^Patient^Author^Location^Status^Visit</w:t>
            </w:r>
          </w:p>
          <w:p w14:paraId="4B79C5DC" w14:textId="77777777" w:rsidR="009A1B86" w:rsidRDefault="009A1B86" w:rsidP="008A5538">
            <w:pPr>
              <w:pStyle w:val="SourceCode"/>
            </w:pPr>
            <w:r>
              <w:t xml:space="preserve">  Return: IEN^ExDateOfNote^Title, Location, Author^ImageCount^Visit }</w:t>
            </w:r>
          </w:p>
          <w:p w14:paraId="19A86CF4" w14:textId="77777777" w:rsidR="009A1B86" w:rsidRDefault="009A1B86" w:rsidP="008A5538">
            <w:pPr>
              <w:pStyle w:val="SourceCode"/>
            </w:pPr>
            <w:r>
              <w:t>var</w:t>
            </w:r>
          </w:p>
          <w:p w14:paraId="6D6892EC" w14:textId="77777777" w:rsidR="009A1B86" w:rsidRDefault="009A1B86" w:rsidP="008A5538">
            <w:pPr>
              <w:pStyle w:val="SourceCode"/>
            </w:pPr>
            <w:r>
              <w:t xml:space="preserve">  SortSeq: Char;</w:t>
            </w:r>
          </w:p>
          <w:p w14:paraId="5FD9501C" w14:textId="77777777" w:rsidR="009A1B86" w:rsidRDefault="009A1B86" w:rsidP="008A5538">
            <w:pPr>
              <w:pStyle w:val="SourceCode"/>
            </w:pPr>
            <w:r>
              <w:t xml:space="preserve">  i: integer;</w:t>
            </w:r>
          </w:p>
          <w:p w14:paraId="2EE31D10" w14:textId="77777777" w:rsidR="009A1B86" w:rsidRDefault="009A1B86" w:rsidP="008A5538">
            <w:pPr>
              <w:pStyle w:val="SourceCode"/>
            </w:pPr>
            <w:r>
              <w:t>const</w:t>
            </w:r>
          </w:p>
          <w:p w14:paraId="59DEAEF3" w14:textId="77777777" w:rsidR="009A1B86" w:rsidRDefault="009A1B86" w:rsidP="008A5538">
            <w:pPr>
              <w:pStyle w:val="SourceCode"/>
            </w:pPr>
            <w:r>
              <w:t xml:space="preserve">  SHOW_ADDENDA = True;</w:t>
            </w:r>
          </w:p>
          <w:p w14:paraId="4EEA8CB3" w14:textId="77777777" w:rsidR="009A1B86" w:rsidRDefault="009A1B86" w:rsidP="008A5538">
            <w:pPr>
              <w:pStyle w:val="SourceCode"/>
            </w:pPr>
            <w:r>
              <w:t>begin</w:t>
            </w:r>
          </w:p>
          <w:p w14:paraId="17248280" w14:textId="77777777" w:rsidR="009A1B86" w:rsidRDefault="009A1B86" w:rsidP="008A5538">
            <w:pPr>
              <w:pStyle w:val="SourceCode"/>
            </w:pPr>
            <w:r>
              <w:t xml:space="preserve">  Result := '';</w:t>
            </w:r>
          </w:p>
          <w:p w14:paraId="6EAF294F" w14:textId="77777777" w:rsidR="009A1B86" w:rsidRDefault="009A1B86" w:rsidP="008A5538">
            <w:pPr>
              <w:pStyle w:val="SourceCode"/>
            </w:pPr>
            <w:r>
              <w:t xml:space="preserve">  if SortAscending then SortSeq := 'A' else SortSeq := 'D';</w:t>
            </w:r>
          </w:p>
          <w:p w14:paraId="50D0C079" w14:textId="77777777" w:rsidR="009A1B86" w:rsidRDefault="009A1B86" w:rsidP="008A5538">
            <w:pPr>
              <w:pStyle w:val="SourceCode"/>
            </w:pPr>
            <w:r>
              <w:t xml:space="preserve">  if Context &gt; 0 then</w:t>
            </w:r>
          </w:p>
          <w:p w14:paraId="7374B6B3" w14:textId="77777777" w:rsidR="009A1B86" w:rsidRDefault="009A1B86" w:rsidP="008A5538">
            <w:pPr>
              <w:pStyle w:val="SourceCode"/>
            </w:pPr>
            <w:r>
              <w:t xml:space="preserve">    begin</w:t>
            </w:r>
          </w:p>
          <w:p w14:paraId="5F91DB93" w14:textId="77777777" w:rsidR="009A1B86" w:rsidRDefault="009A1B86" w:rsidP="008A5538">
            <w:pPr>
              <w:pStyle w:val="SourceCode"/>
            </w:pPr>
            <w:r>
              <w:t xml:space="preserve">      CallVistA('TIU DOCUMENTS BY CONTEXT',</w:t>
            </w:r>
          </w:p>
          <w:p w14:paraId="79A17BA1" w14:textId="77777777" w:rsidR="009A1B86" w:rsidRDefault="009A1B86" w:rsidP="008A5538">
            <w:pPr>
              <w:pStyle w:val="SourceCode"/>
            </w:pPr>
            <w:r>
              <w:t xml:space="preserve">        [3, Context, Patient.DFN, Early, Late, Person, OccLim, SortSeq, SHOW_ADDENDA, 0, MRFlag, IEN],Dest);</w:t>
            </w:r>
          </w:p>
          <w:p w14:paraId="4310B88A" w14:textId="77777777" w:rsidR="009A1B86" w:rsidRDefault="009A1B86" w:rsidP="008A5538">
            <w:pPr>
              <w:pStyle w:val="SourceCode"/>
            </w:pPr>
            <w:r>
              <w:t xml:space="preserve">      if Dest.Count &gt; 0 then  // NSR 20070817</w:t>
            </w:r>
          </w:p>
          <w:p w14:paraId="73845315" w14:textId="77777777" w:rsidR="009A1B86" w:rsidRDefault="009A1B86" w:rsidP="008A5538">
            <w:pPr>
              <w:pStyle w:val="SourceCode"/>
            </w:pPr>
            <w:r>
              <w:t xml:space="preserve">        begin</w:t>
            </w:r>
          </w:p>
          <w:p w14:paraId="36743B60" w14:textId="77777777" w:rsidR="009A1B86" w:rsidRDefault="009A1B86" w:rsidP="008A5538">
            <w:pPr>
              <w:pStyle w:val="SourceCode"/>
            </w:pPr>
            <w:r>
              <w:t xml:space="preserve">          i := -1;</w:t>
            </w:r>
          </w:p>
          <w:p w14:paraId="24169756" w14:textId="77777777" w:rsidR="009A1B86" w:rsidRDefault="009A1B86" w:rsidP="008A5538">
            <w:pPr>
              <w:pStyle w:val="SourceCode"/>
            </w:pPr>
            <w:r>
              <w:t xml:space="preserve">          if AnsiPos('SHOW MORE',Dest[Dest.Count-1]) &gt; 0 then</w:t>
            </w:r>
          </w:p>
          <w:p w14:paraId="11B88055" w14:textId="77777777" w:rsidR="009A1B86" w:rsidRDefault="009A1B86" w:rsidP="008A5538">
            <w:pPr>
              <w:pStyle w:val="SourceCode"/>
            </w:pPr>
            <w:r>
              <w:t xml:space="preserve">            i := Dest.Count - 1</w:t>
            </w:r>
          </w:p>
          <w:p w14:paraId="6E1FF84B" w14:textId="77777777" w:rsidR="009A1B86" w:rsidRDefault="009A1B86" w:rsidP="008A5538">
            <w:pPr>
              <w:pStyle w:val="SourceCode"/>
            </w:pPr>
            <w:r>
              <w:t xml:space="preserve">          else if AnsiPos('SHOW MORE',Dest[0]) &gt; 0  then</w:t>
            </w:r>
          </w:p>
          <w:p w14:paraId="5B855705" w14:textId="77777777" w:rsidR="009A1B86" w:rsidRDefault="009A1B86" w:rsidP="008A5538">
            <w:pPr>
              <w:pStyle w:val="SourceCode"/>
            </w:pPr>
            <w:r>
              <w:t xml:space="preserve">            i := 0;</w:t>
            </w:r>
          </w:p>
          <w:p w14:paraId="25684BBC" w14:textId="77777777" w:rsidR="009A1B86" w:rsidRDefault="009A1B86" w:rsidP="008A5538">
            <w:pPr>
              <w:pStyle w:val="SourceCode"/>
            </w:pPr>
            <w:r>
              <w:t xml:space="preserve">          if i &gt; -1 then</w:t>
            </w:r>
          </w:p>
          <w:p w14:paraId="2D2E3ADF" w14:textId="77777777" w:rsidR="009A1B86" w:rsidRDefault="009A1B86" w:rsidP="008A5538">
            <w:pPr>
              <w:pStyle w:val="SourceCode"/>
            </w:pPr>
            <w:r>
              <w:t xml:space="preserve">            Result := piece(Dest[i],U,1);</w:t>
            </w:r>
          </w:p>
          <w:p w14:paraId="6195531A" w14:textId="77777777" w:rsidR="009A1B86" w:rsidRDefault="009A1B86" w:rsidP="008A5538">
            <w:pPr>
              <w:pStyle w:val="SourceCode"/>
            </w:pPr>
            <w:r>
              <w:t xml:space="preserve">        end;</w:t>
            </w:r>
          </w:p>
          <w:p w14:paraId="38A20156" w14:textId="77777777" w:rsidR="009A1B86" w:rsidRDefault="009A1B86" w:rsidP="008A5538">
            <w:pPr>
              <w:pStyle w:val="SourceCode"/>
            </w:pPr>
            <w:r>
              <w:t xml:space="preserve">    end;</w:t>
            </w:r>
          </w:p>
          <w:p w14:paraId="3A1A0181" w14:textId="77777777" w:rsidR="009A1B86" w:rsidRDefault="009A1B86" w:rsidP="008A5538">
            <w:pPr>
              <w:pStyle w:val="SourceCode"/>
            </w:pPr>
            <w:r>
              <w:t>end;</w:t>
            </w:r>
          </w:p>
        </w:tc>
      </w:tr>
      <w:tr w:rsidR="009A1B86" w:rsidRPr="00511BCB" w14:paraId="23E371A3" w14:textId="77777777" w:rsidTr="008A5538">
        <w:trPr>
          <w:cantSplit/>
          <w:tblHeader/>
        </w:trPr>
        <w:tc>
          <w:tcPr>
            <w:tcW w:w="1177" w:type="pct"/>
            <w:shd w:val="clear" w:color="auto" w:fill="F2F2F2" w:themeFill="background1" w:themeFillShade="F2"/>
          </w:tcPr>
          <w:p w14:paraId="4E07DC39" w14:textId="77777777" w:rsidR="009A1B86" w:rsidRDefault="009A1B86" w:rsidP="008A5538">
            <w:pPr>
              <w:pStyle w:val="TableHeading"/>
            </w:pPr>
            <w:r>
              <w:t>Procedure</w:t>
            </w:r>
          </w:p>
          <w:p w14:paraId="1E986381" w14:textId="77777777" w:rsidR="009A1B86" w:rsidRDefault="009A1B86" w:rsidP="008A5538">
            <w:pPr>
              <w:pStyle w:val="SourceBold"/>
            </w:pPr>
            <w:r>
              <w:t>ListNotes</w:t>
            </w:r>
          </w:p>
        </w:tc>
        <w:tc>
          <w:tcPr>
            <w:tcW w:w="659" w:type="pct"/>
            <w:shd w:val="clear" w:color="auto" w:fill="F2F2F2" w:themeFill="background1" w:themeFillShade="F2"/>
          </w:tcPr>
          <w:p w14:paraId="572E1BD0" w14:textId="77777777" w:rsidR="009A1B86" w:rsidRDefault="009A1B86" w:rsidP="008A5538">
            <w:pPr>
              <w:pStyle w:val="TableHeading"/>
            </w:pPr>
            <w:r>
              <w:t>Removed</w:t>
            </w:r>
          </w:p>
        </w:tc>
        <w:tc>
          <w:tcPr>
            <w:tcW w:w="3164" w:type="pct"/>
            <w:shd w:val="clear" w:color="auto" w:fill="auto"/>
          </w:tcPr>
          <w:p w14:paraId="1EEDCD23" w14:textId="77777777" w:rsidR="009A1B86" w:rsidRDefault="009A1B86" w:rsidP="008A5538">
            <w:r>
              <w:t>No references on this procedure were found so the procedure was commented out.</w:t>
            </w:r>
          </w:p>
        </w:tc>
      </w:tr>
      <w:tr w:rsidR="009A1B86" w:rsidRPr="00511BCB" w14:paraId="3846A766" w14:textId="77777777" w:rsidTr="008A5538">
        <w:trPr>
          <w:cantSplit/>
          <w:tblHeader/>
        </w:trPr>
        <w:tc>
          <w:tcPr>
            <w:tcW w:w="1177" w:type="pct"/>
            <w:shd w:val="clear" w:color="auto" w:fill="F2F2F2" w:themeFill="background1" w:themeFillShade="F2"/>
          </w:tcPr>
          <w:p w14:paraId="678B3D59" w14:textId="77777777" w:rsidR="009A1B86" w:rsidRDefault="009A1B86" w:rsidP="008A5538">
            <w:pPr>
              <w:pStyle w:val="TableHeading"/>
            </w:pPr>
            <w:r>
              <w:t xml:space="preserve">Procedure </w:t>
            </w:r>
          </w:p>
          <w:p w14:paraId="63BD75F1" w14:textId="77777777" w:rsidR="009A1B86" w:rsidRDefault="009A1B86" w:rsidP="008A5538">
            <w:pPr>
              <w:pStyle w:val="SourceBold"/>
            </w:pPr>
            <w:r>
              <w:t>LoadDocumentText</w:t>
            </w:r>
          </w:p>
        </w:tc>
        <w:tc>
          <w:tcPr>
            <w:tcW w:w="659" w:type="pct"/>
            <w:shd w:val="clear" w:color="auto" w:fill="F2F2F2" w:themeFill="background1" w:themeFillShade="F2"/>
          </w:tcPr>
          <w:p w14:paraId="76628CFE" w14:textId="77777777" w:rsidR="009A1B86" w:rsidRDefault="009A1B86" w:rsidP="008A5538">
            <w:pPr>
              <w:pStyle w:val="TableHeading"/>
            </w:pPr>
            <w:r>
              <w:t>Modified</w:t>
            </w:r>
          </w:p>
        </w:tc>
        <w:tc>
          <w:tcPr>
            <w:tcW w:w="3164" w:type="pct"/>
            <w:shd w:val="clear" w:color="auto" w:fill="auto"/>
          </w:tcPr>
          <w:p w14:paraId="3DC7E270" w14:textId="77777777" w:rsidR="009A1B86" w:rsidRDefault="009A1B86" w:rsidP="008A5538">
            <w:r>
              <w:t>Procedure was modified to utilize CallVistA instead of the CallV</w:t>
            </w:r>
          </w:p>
        </w:tc>
      </w:tr>
      <w:tr w:rsidR="009A1B86" w:rsidRPr="00511BCB" w14:paraId="37214BDB" w14:textId="77777777" w:rsidTr="008A5538">
        <w:trPr>
          <w:cantSplit/>
          <w:tblHeader/>
        </w:trPr>
        <w:tc>
          <w:tcPr>
            <w:tcW w:w="1177" w:type="pct"/>
            <w:shd w:val="clear" w:color="auto" w:fill="F2F2F2" w:themeFill="background1" w:themeFillShade="F2"/>
          </w:tcPr>
          <w:p w14:paraId="0990BD30" w14:textId="77777777" w:rsidR="009A1B86" w:rsidRDefault="009A1B86" w:rsidP="008A5538">
            <w:pPr>
              <w:pStyle w:val="TableHeading"/>
            </w:pPr>
            <w:r>
              <w:t xml:space="preserve">Procedure </w:t>
            </w:r>
            <w:r w:rsidRPr="00F26055">
              <w:rPr>
                <w:rStyle w:val="SourceBoldChar"/>
              </w:rPr>
              <w:t>LoadDetailedText</w:t>
            </w:r>
          </w:p>
        </w:tc>
        <w:tc>
          <w:tcPr>
            <w:tcW w:w="659" w:type="pct"/>
            <w:shd w:val="clear" w:color="auto" w:fill="F2F2F2" w:themeFill="background1" w:themeFillShade="F2"/>
          </w:tcPr>
          <w:p w14:paraId="10B698B5" w14:textId="77777777" w:rsidR="009A1B86" w:rsidRDefault="009A1B86" w:rsidP="008A5538">
            <w:pPr>
              <w:pStyle w:val="TableHeading"/>
            </w:pPr>
            <w:r>
              <w:t>Modified</w:t>
            </w:r>
          </w:p>
        </w:tc>
        <w:tc>
          <w:tcPr>
            <w:tcW w:w="3164" w:type="pct"/>
            <w:shd w:val="clear" w:color="auto" w:fill="auto"/>
          </w:tcPr>
          <w:p w14:paraId="480D090E" w14:textId="77777777" w:rsidR="009A1B86" w:rsidRDefault="009A1B86" w:rsidP="008A5538">
            <w:r>
              <w:t>Procedure was modified to utilize CallVistA instead of the CallV</w:t>
            </w:r>
          </w:p>
        </w:tc>
      </w:tr>
      <w:tr w:rsidR="009A1B86" w:rsidRPr="00511BCB" w14:paraId="36864C9B" w14:textId="77777777" w:rsidTr="008A5538">
        <w:trPr>
          <w:cantSplit/>
          <w:tblHeader/>
        </w:trPr>
        <w:tc>
          <w:tcPr>
            <w:tcW w:w="1177" w:type="pct"/>
            <w:shd w:val="clear" w:color="auto" w:fill="F2F2F2" w:themeFill="background1" w:themeFillShade="F2"/>
          </w:tcPr>
          <w:p w14:paraId="1367EE5F" w14:textId="77777777" w:rsidR="009A1B86" w:rsidRDefault="009A1B86" w:rsidP="008A5538">
            <w:pPr>
              <w:pStyle w:val="TableHeading"/>
            </w:pPr>
            <w:r>
              <w:t xml:space="preserve">Procedure </w:t>
            </w:r>
          </w:p>
          <w:p w14:paraId="153075E0" w14:textId="77777777" w:rsidR="009A1B86" w:rsidRDefault="009A1B86" w:rsidP="008A5538">
            <w:pPr>
              <w:pStyle w:val="SourceBold"/>
            </w:pPr>
            <w:r>
              <w:t>LoadDocumentText</w:t>
            </w:r>
          </w:p>
        </w:tc>
        <w:tc>
          <w:tcPr>
            <w:tcW w:w="659" w:type="pct"/>
            <w:shd w:val="clear" w:color="auto" w:fill="F2F2F2" w:themeFill="background1" w:themeFillShade="F2"/>
          </w:tcPr>
          <w:p w14:paraId="7F26D129" w14:textId="77777777" w:rsidR="009A1B86" w:rsidRDefault="009A1B86" w:rsidP="008A5538">
            <w:pPr>
              <w:pStyle w:val="TableHeading"/>
            </w:pPr>
            <w:r>
              <w:t>Modified</w:t>
            </w:r>
          </w:p>
        </w:tc>
        <w:tc>
          <w:tcPr>
            <w:tcW w:w="3164" w:type="pct"/>
            <w:shd w:val="clear" w:color="auto" w:fill="auto"/>
          </w:tcPr>
          <w:p w14:paraId="0F331A58" w14:textId="77777777" w:rsidR="009A1B86" w:rsidRDefault="009A1B86" w:rsidP="008A5538">
            <w:r>
              <w:t>Procedure modified to replace use of CallV with VistACall</w:t>
            </w:r>
          </w:p>
        </w:tc>
      </w:tr>
      <w:tr w:rsidR="009A1B86" w:rsidRPr="00511BCB" w14:paraId="24D7B054" w14:textId="77777777" w:rsidTr="008A5538">
        <w:trPr>
          <w:cantSplit/>
          <w:tblHeader/>
        </w:trPr>
        <w:tc>
          <w:tcPr>
            <w:tcW w:w="1177" w:type="pct"/>
            <w:shd w:val="clear" w:color="auto" w:fill="F2F2F2" w:themeFill="background1" w:themeFillShade="F2"/>
          </w:tcPr>
          <w:p w14:paraId="59359758" w14:textId="77777777" w:rsidR="009A1B86" w:rsidRDefault="009A1B86" w:rsidP="008A5538">
            <w:pPr>
              <w:pStyle w:val="TableHeading"/>
            </w:pPr>
            <w:r>
              <w:t xml:space="preserve">Procedure </w:t>
            </w:r>
          </w:p>
          <w:p w14:paraId="77FBFE48" w14:textId="77777777" w:rsidR="009A1B86" w:rsidRDefault="009A1B86" w:rsidP="008A5538">
            <w:pPr>
              <w:pStyle w:val="SourceBold"/>
            </w:pPr>
            <w:r>
              <w:t>LoadDetailText</w:t>
            </w:r>
          </w:p>
        </w:tc>
        <w:tc>
          <w:tcPr>
            <w:tcW w:w="659" w:type="pct"/>
            <w:shd w:val="clear" w:color="auto" w:fill="F2F2F2" w:themeFill="background1" w:themeFillShade="F2"/>
          </w:tcPr>
          <w:p w14:paraId="1956FEE7" w14:textId="77777777" w:rsidR="009A1B86" w:rsidRDefault="009A1B86" w:rsidP="008A5538">
            <w:pPr>
              <w:pStyle w:val="TableHeading"/>
            </w:pPr>
            <w:r>
              <w:t>Modified</w:t>
            </w:r>
          </w:p>
        </w:tc>
        <w:tc>
          <w:tcPr>
            <w:tcW w:w="3164" w:type="pct"/>
            <w:shd w:val="clear" w:color="auto" w:fill="auto"/>
          </w:tcPr>
          <w:p w14:paraId="397DA961" w14:textId="77777777" w:rsidR="009A1B86" w:rsidRDefault="009A1B86" w:rsidP="008A5538">
            <w:r>
              <w:t>Procedure modified to replace use of CallV with VistACall</w:t>
            </w:r>
          </w:p>
        </w:tc>
      </w:tr>
    </w:tbl>
    <w:p w14:paraId="019441F0" w14:textId="77777777" w:rsidR="009A1B86" w:rsidRDefault="009A1B86" w:rsidP="009A1B86"/>
    <w:p w14:paraId="2FB2493D" w14:textId="77777777" w:rsidR="009A1B86" w:rsidRDefault="009A1B86" w:rsidP="009A1B86">
      <w:pPr>
        <w:pStyle w:val="Heading8"/>
      </w:pPr>
      <w:bookmarkStart w:id="549" w:name="_Toc475621457"/>
      <w:r>
        <w:t>Unit fNotes</w:t>
      </w:r>
      <w:bookmarkEnd w:id="549"/>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5CBF424A"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65B073B7"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D540E8E" w14:textId="77777777" w:rsidR="009A1B86" w:rsidRDefault="009A1B86" w:rsidP="008A5538">
            <w:pPr>
              <w:pStyle w:val="TableHeading"/>
              <w:spacing w:line="276" w:lineRule="auto"/>
            </w:pPr>
            <w:r>
              <w:t>Description of enhancement</w:t>
            </w:r>
          </w:p>
        </w:tc>
      </w:tr>
      <w:tr w:rsidR="009A1B86" w14:paraId="3246E62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305EEF85" w14:textId="77777777" w:rsidR="009A1B86" w:rsidRDefault="009A1B86" w:rsidP="008A5538">
            <w:pPr>
              <w:pStyle w:val="SourceCode"/>
              <w:rPr>
                <w:b/>
              </w:rPr>
            </w:pPr>
            <w:r>
              <w:rPr>
                <w:b/>
              </w:rPr>
              <w:lastRenderedPageBreak/>
              <w:t>Unit fNotes</w:t>
            </w:r>
          </w:p>
        </w:tc>
        <w:tc>
          <w:tcPr>
            <w:tcW w:w="3490" w:type="pct"/>
            <w:gridSpan w:val="4"/>
            <w:tcBorders>
              <w:top w:val="single" w:sz="8" w:space="0" w:color="auto"/>
              <w:left w:val="single" w:sz="8" w:space="0" w:color="auto"/>
              <w:bottom w:val="single" w:sz="8" w:space="0" w:color="auto"/>
              <w:right w:val="single" w:sz="8" w:space="0" w:color="auto"/>
            </w:tcBorders>
            <w:hideMark/>
          </w:tcPr>
          <w:p w14:paraId="4517849A" w14:textId="77777777" w:rsidR="009A1B86" w:rsidRDefault="009A1B86" w:rsidP="008A5538">
            <w:pPr>
              <w:pStyle w:val="TableHeading"/>
              <w:spacing w:line="276" w:lineRule="auto"/>
              <w:rPr>
                <w:b w:val="0"/>
              </w:rPr>
            </w:pPr>
            <w:r>
              <w:rPr>
                <w:b w:val="0"/>
              </w:rPr>
              <w:t xml:space="preserve">File </w:t>
            </w:r>
            <w:r>
              <w:rPr>
                <w:rStyle w:val="SourceCodeChar"/>
              </w:rPr>
              <w:t>fNotes.Pas</w:t>
            </w:r>
          </w:p>
        </w:tc>
      </w:tr>
      <w:tr w:rsidR="009A1B86" w14:paraId="5D93D7A9"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64F76630"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0218365A" w14:textId="77777777" w:rsidR="009A1B86" w:rsidRDefault="009A1B86" w:rsidP="008A5538">
            <w:pPr>
              <w:pStyle w:val="TableHeading"/>
              <w:spacing w:line="276" w:lineRule="auto"/>
              <w:rPr>
                <w:b w:val="0"/>
              </w:rPr>
            </w:pPr>
            <w:r>
              <w:rPr>
                <w:b w:val="0"/>
              </w:rPr>
              <w:t>Unit contains definition of the TfrmNotes class – the form used for reviewing collections of TIU documents</w:t>
            </w:r>
          </w:p>
          <w:p w14:paraId="75E9D849" w14:textId="77777777" w:rsidR="009A1B86" w:rsidRDefault="009A1B86" w:rsidP="008A5538">
            <w:pPr>
              <w:pStyle w:val="TableHeading"/>
              <w:spacing w:line="276" w:lineRule="auto"/>
              <w:rPr>
                <w:b w:val="0"/>
              </w:rPr>
            </w:pPr>
            <w:r>
              <w:rPr>
                <w:b w:val="0"/>
              </w:rPr>
              <w:t>The form was updated to support partial load of the signed notes.</w:t>
            </w:r>
          </w:p>
          <w:p w14:paraId="271B4E34" w14:textId="77777777" w:rsidR="009A1B86" w:rsidRDefault="009A1B86" w:rsidP="008A5538">
            <w:pPr>
              <w:pStyle w:val="TableHeading"/>
              <w:spacing w:line="276" w:lineRule="auto"/>
              <w:rPr>
                <w:b w:val="0"/>
              </w:rPr>
            </w:pPr>
          </w:p>
        </w:tc>
      </w:tr>
      <w:tr w:rsidR="009A1B86" w14:paraId="50362C38"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0BC56622"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2EEBE3DE"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2A919A5C"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2EDB85AD"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6A417EA"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bl>
    <w:p w14:paraId="494B53BC" w14:textId="77777777" w:rsidR="009A1B86" w:rsidRPr="00EA2FE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54C698E5" w14:textId="77777777" w:rsidTr="008A5538">
        <w:trPr>
          <w:cantSplit/>
          <w:tblHeader/>
        </w:trPr>
        <w:tc>
          <w:tcPr>
            <w:tcW w:w="1177" w:type="pct"/>
            <w:shd w:val="clear" w:color="auto" w:fill="F2F2F2" w:themeFill="background1" w:themeFillShade="F2"/>
          </w:tcPr>
          <w:p w14:paraId="69D822A5" w14:textId="77777777" w:rsidR="009A1B86" w:rsidRPr="00511BCB" w:rsidRDefault="009A1B86" w:rsidP="008A5538">
            <w:pPr>
              <w:pStyle w:val="TableHeading"/>
            </w:pPr>
            <w:r>
              <w:t>Item</w:t>
            </w:r>
          </w:p>
        </w:tc>
        <w:tc>
          <w:tcPr>
            <w:tcW w:w="659" w:type="pct"/>
            <w:shd w:val="clear" w:color="auto" w:fill="F2F2F2" w:themeFill="background1" w:themeFillShade="F2"/>
          </w:tcPr>
          <w:p w14:paraId="23B5FB7F" w14:textId="77777777" w:rsidR="009A1B86" w:rsidRDefault="009A1B86" w:rsidP="008A5538">
            <w:pPr>
              <w:pStyle w:val="TableHeading"/>
            </w:pPr>
            <w:r>
              <w:t>Category</w:t>
            </w:r>
          </w:p>
        </w:tc>
        <w:tc>
          <w:tcPr>
            <w:tcW w:w="3164" w:type="pct"/>
            <w:shd w:val="clear" w:color="auto" w:fill="F2F2F2" w:themeFill="background1" w:themeFillShade="F2"/>
          </w:tcPr>
          <w:p w14:paraId="177DEBAA" w14:textId="77777777" w:rsidR="009A1B86" w:rsidRPr="00511BCB" w:rsidRDefault="009A1B86" w:rsidP="008A5538">
            <w:pPr>
              <w:pStyle w:val="TableHeading"/>
            </w:pPr>
            <w:r>
              <w:t>Description of change/enhancement</w:t>
            </w:r>
          </w:p>
        </w:tc>
      </w:tr>
      <w:tr w:rsidR="009A1B86" w:rsidRPr="00511BCB" w14:paraId="31065436" w14:textId="77777777" w:rsidTr="008A5538">
        <w:trPr>
          <w:cantSplit/>
          <w:tblHeader/>
        </w:trPr>
        <w:tc>
          <w:tcPr>
            <w:tcW w:w="1177" w:type="pct"/>
            <w:shd w:val="clear" w:color="auto" w:fill="F2F2F2" w:themeFill="background1" w:themeFillShade="F2"/>
          </w:tcPr>
          <w:p w14:paraId="61E4759C" w14:textId="77777777" w:rsidR="009A1B86" w:rsidRDefault="009A1B86" w:rsidP="008A5538">
            <w:pPr>
              <w:pStyle w:val="TableHeading"/>
            </w:pPr>
            <w:r>
              <w:t>Uses clause</w:t>
            </w:r>
          </w:p>
        </w:tc>
        <w:tc>
          <w:tcPr>
            <w:tcW w:w="659" w:type="pct"/>
            <w:shd w:val="clear" w:color="auto" w:fill="F2F2F2" w:themeFill="background1" w:themeFillShade="F2"/>
          </w:tcPr>
          <w:p w14:paraId="1480DB82" w14:textId="77777777" w:rsidR="009A1B86" w:rsidRDefault="009A1B86" w:rsidP="008A5538">
            <w:pPr>
              <w:pStyle w:val="TableHeading"/>
            </w:pPr>
            <w:r>
              <w:t>Modified</w:t>
            </w:r>
          </w:p>
        </w:tc>
        <w:tc>
          <w:tcPr>
            <w:tcW w:w="3164" w:type="pct"/>
            <w:shd w:val="clear" w:color="auto" w:fill="auto"/>
          </w:tcPr>
          <w:p w14:paraId="2E71CB0A" w14:textId="77777777" w:rsidR="009A1B86" w:rsidRDefault="009A1B86" w:rsidP="008A5538">
            <w:pPr>
              <w:pStyle w:val="TableHeading"/>
            </w:pPr>
            <w:r>
              <w:t>References added:</w:t>
            </w:r>
          </w:p>
          <w:p w14:paraId="5E871D0A" w14:textId="77777777" w:rsidR="009A1B86" w:rsidRDefault="009A1B86" w:rsidP="008A5538">
            <w:pPr>
              <w:pStyle w:val="SourceBold"/>
            </w:pPr>
            <w:r>
              <w:t>StrUtils</w:t>
            </w:r>
          </w:p>
          <w:p w14:paraId="007203BF" w14:textId="77777777" w:rsidR="009A1B86" w:rsidRDefault="009A1B86" w:rsidP="008A5538">
            <w:pPr>
              <w:pStyle w:val="SourceBold"/>
            </w:pPr>
          </w:p>
        </w:tc>
      </w:tr>
      <w:tr w:rsidR="009A1B86" w:rsidRPr="00511BCB" w14:paraId="65197B18" w14:textId="77777777" w:rsidTr="008A5538">
        <w:trPr>
          <w:cantSplit/>
          <w:tblHeader/>
        </w:trPr>
        <w:tc>
          <w:tcPr>
            <w:tcW w:w="1177" w:type="pct"/>
            <w:shd w:val="clear" w:color="auto" w:fill="F2F2F2" w:themeFill="background1" w:themeFillShade="F2"/>
          </w:tcPr>
          <w:p w14:paraId="5AD95A55" w14:textId="77777777" w:rsidR="009A1B86" w:rsidRDefault="009A1B86" w:rsidP="008A5538">
            <w:r>
              <w:t>Constants added to interface section</w:t>
            </w:r>
          </w:p>
          <w:p w14:paraId="5F6B557E" w14:textId="77777777" w:rsidR="009A1B86" w:rsidRDefault="009A1B86" w:rsidP="008A5538">
            <w:pPr>
              <w:pStyle w:val="SourceBold"/>
            </w:pPr>
            <w:r>
              <w:t>targetAllSignedNotes</w:t>
            </w:r>
          </w:p>
          <w:p w14:paraId="33BBA66E" w14:textId="77777777" w:rsidR="009A1B86" w:rsidRDefault="009A1B86" w:rsidP="008A5538">
            <w:pPr>
              <w:pStyle w:val="SourceBold"/>
            </w:pPr>
            <w:r>
              <w:t>targetSinedByDateRange</w:t>
            </w:r>
          </w:p>
        </w:tc>
        <w:tc>
          <w:tcPr>
            <w:tcW w:w="659" w:type="pct"/>
            <w:shd w:val="clear" w:color="auto" w:fill="F2F2F2" w:themeFill="background1" w:themeFillShade="F2"/>
          </w:tcPr>
          <w:p w14:paraId="40EC93C4" w14:textId="77777777" w:rsidR="009A1B86" w:rsidRDefault="009A1B86" w:rsidP="008A5538">
            <w:pPr>
              <w:pStyle w:val="TableHeading"/>
            </w:pPr>
            <w:r>
              <w:t>New</w:t>
            </w:r>
          </w:p>
        </w:tc>
        <w:tc>
          <w:tcPr>
            <w:tcW w:w="3164" w:type="pct"/>
            <w:shd w:val="clear" w:color="auto" w:fill="auto"/>
          </w:tcPr>
          <w:p w14:paraId="4EED9CD2" w14:textId="77777777" w:rsidR="009A1B86" w:rsidRDefault="009A1B86" w:rsidP="008A5538">
            <w:r>
              <w:t>Constants define titles of the tree nodes used for presentation of different sets of notes</w:t>
            </w:r>
          </w:p>
          <w:p w14:paraId="0CA5FD3B" w14:textId="77777777" w:rsidR="009A1B86" w:rsidRDefault="009A1B86" w:rsidP="008A5538">
            <w:pPr>
              <w:pStyle w:val="SourceBold"/>
            </w:pPr>
            <w:r>
              <w:t>targetAllSignedNotes = 'All signed notes';              // NSR 20070817</w:t>
            </w:r>
          </w:p>
          <w:p w14:paraId="56F08B36" w14:textId="77777777" w:rsidR="009A1B86" w:rsidRDefault="009A1B86" w:rsidP="008A5538">
            <w:pPr>
              <w:pStyle w:val="SourceBold"/>
            </w:pPr>
            <w:r>
              <w:t>targetSinedByDateRange = 'Signed notes by date range';  // NSR 20070817</w:t>
            </w:r>
          </w:p>
        </w:tc>
      </w:tr>
      <w:tr w:rsidR="009A1B86" w:rsidRPr="00511BCB" w14:paraId="24F9A99B" w14:textId="77777777" w:rsidTr="008A5538">
        <w:trPr>
          <w:cantSplit/>
          <w:tblHeader/>
        </w:trPr>
        <w:tc>
          <w:tcPr>
            <w:tcW w:w="1177" w:type="pct"/>
            <w:shd w:val="clear" w:color="auto" w:fill="F2F2F2" w:themeFill="background1" w:themeFillShade="F2"/>
          </w:tcPr>
          <w:p w14:paraId="1D9437D0" w14:textId="77777777" w:rsidR="009A1B86" w:rsidRDefault="009A1B86" w:rsidP="008A5538">
            <w:pPr>
              <w:pStyle w:val="TableHeading"/>
            </w:pPr>
            <w:r>
              <w:t xml:space="preserve">Object method </w:t>
            </w:r>
          </w:p>
          <w:p w14:paraId="5A2DF636" w14:textId="77777777" w:rsidR="009A1B86" w:rsidRPr="008634C5" w:rsidRDefault="009A1B86" w:rsidP="008A5538">
            <w:pPr>
              <w:pStyle w:val="SourceBold"/>
            </w:pPr>
            <w:r w:rsidRPr="008634C5">
              <w:rPr>
                <w:rStyle w:val="SourceBoldChar"/>
                <w:szCs w:val="22"/>
              </w:rPr>
              <w:t>LoadNotes</w:t>
            </w:r>
          </w:p>
        </w:tc>
        <w:tc>
          <w:tcPr>
            <w:tcW w:w="659" w:type="pct"/>
            <w:shd w:val="clear" w:color="auto" w:fill="F2F2F2" w:themeFill="background1" w:themeFillShade="F2"/>
          </w:tcPr>
          <w:p w14:paraId="304B52AE" w14:textId="77777777" w:rsidR="009A1B86" w:rsidRDefault="009A1B86" w:rsidP="008A5538">
            <w:pPr>
              <w:pStyle w:val="TableHeading"/>
            </w:pPr>
            <w:r>
              <w:t>Modified</w:t>
            </w:r>
          </w:p>
        </w:tc>
        <w:tc>
          <w:tcPr>
            <w:tcW w:w="3164" w:type="pct"/>
            <w:shd w:val="clear" w:color="auto" w:fill="auto"/>
          </w:tcPr>
          <w:p w14:paraId="54AFA79D" w14:textId="77777777" w:rsidR="009A1B86" w:rsidRDefault="009A1B86" w:rsidP="008A5538">
            <w:r>
              <w:t>Procedure was updated to accept a parameter contolling the scope of the document to be loaded</w:t>
            </w:r>
          </w:p>
          <w:p w14:paraId="71BE1A08" w14:textId="77777777" w:rsidR="009A1B86" w:rsidRDefault="009A1B86" w:rsidP="008A5538">
            <w:pPr>
              <w:pStyle w:val="SourceBold"/>
            </w:pPr>
            <w:r w:rsidRPr="004E104F">
              <w:t>procedure LoadNotes(SignedOnly:Boolean=False);</w:t>
            </w:r>
          </w:p>
        </w:tc>
      </w:tr>
      <w:tr w:rsidR="009A1B86" w:rsidRPr="00511BCB" w14:paraId="1F0F383D" w14:textId="77777777" w:rsidTr="008A5538">
        <w:trPr>
          <w:cantSplit/>
          <w:tblHeader/>
        </w:trPr>
        <w:tc>
          <w:tcPr>
            <w:tcW w:w="1177" w:type="pct"/>
            <w:shd w:val="clear" w:color="auto" w:fill="F2F2F2" w:themeFill="background1" w:themeFillShade="F2"/>
          </w:tcPr>
          <w:p w14:paraId="18EC6D29" w14:textId="77777777" w:rsidR="009A1B86" w:rsidRDefault="009A1B86" w:rsidP="008A5538">
            <w:pPr>
              <w:pStyle w:val="TableHeading"/>
            </w:pPr>
            <w:r>
              <w:lastRenderedPageBreak/>
              <w:t xml:space="preserve">Event Handler </w:t>
            </w:r>
          </w:p>
          <w:p w14:paraId="41248D2B" w14:textId="77777777" w:rsidR="009A1B86" w:rsidRDefault="009A1B86" w:rsidP="008A5538">
            <w:pPr>
              <w:pStyle w:val="SourceBold"/>
            </w:pPr>
            <w:r w:rsidRPr="008634C5">
              <w:t>lvNotesClick</w:t>
            </w:r>
          </w:p>
        </w:tc>
        <w:tc>
          <w:tcPr>
            <w:tcW w:w="659" w:type="pct"/>
            <w:shd w:val="clear" w:color="auto" w:fill="F2F2F2" w:themeFill="background1" w:themeFillShade="F2"/>
          </w:tcPr>
          <w:p w14:paraId="32488B34" w14:textId="77777777" w:rsidR="009A1B86" w:rsidRDefault="009A1B86" w:rsidP="008A5538">
            <w:pPr>
              <w:pStyle w:val="TableHeading"/>
            </w:pPr>
            <w:r>
              <w:t>New</w:t>
            </w:r>
          </w:p>
        </w:tc>
        <w:tc>
          <w:tcPr>
            <w:tcW w:w="3164" w:type="pct"/>
            <w:shd w:val="clear" w:color="auto" w:fill="auto"/>
          </w:tcPr>
          <w:p w14:paraId="241128E7" w14:textId="77777777" w:rsidR="009A1B86" w:rsidRDefault="009A1B86" w:rsidP="008A5538">
            <w:r>
              <w:t>Event handler. Procedure added to process clicks on “Show More” icon in the documents list</w:t>
            </w:r>
          </w:p>
          <w:p w14:paraId="415AE5AF" w14:textId="77777777" w:rsidR="009A1B86" w:rsidRDefault="009A1B86" w:rsidP="008A5538">
            <w:pPr>
              <w:pStyle w:val="SourceBold"/>
            </w:pPr>
            <w:r>
              <w:t>procedure TfrmNotes.lvNotesClick(Sender: TObject);</w:t>
            </w:r>
          </w:p>
          <w:p w14:paraId="572A3427" w14:textId="77777777" w:rsidR="009A1B86" w:rsidRDefault="009A1B86" w:rsidP="008A5538">
            <w:pPr>
              <w:pStyle w:val="SourceBold"/>
            </w:pPr>
            <w:r>
              <w:t>var</w:t>
            </w:r>
          </w:p>
          <w:p w14:paraId="091FA43F" w14:textId="77777777" w:rsidR="009A1B86" w:rsidRDefault="009A1B86" w:rsidP="008A5538">
            <w:pPr>
              <w:pStyle w:val="SourceBold"/>
            </w:pPr>
            <w:r>
              <w:t xml:space="preserve">  tn: TTreeNode;</w:t>
            </w:r>
          </w:p>
          <w:p w14:paraId="1DECC3D4" w14:textId="77777777" w:rsidR="009A1B86" w:rsidRDefault="009A1B86" w:rsidP="008A5538">
            <w:pPr>
              <w:pStyle w:val="SourceBold"/>
            </w:pPr>
            <w:r>
              <w:t>begin</w:t>
            </w:r>
          </w:p>
          <w:p w14:paraId="1F2165AC" w14:textId="77777777" w:rsidR="009A1B86" w:rsidRDefault="009A1B86" w:rsidP="008A5538">
            <w:pPr>
              <w:pStyle w:val="SourceBold"/>
            </w:pPr>
            <w:r>
              <w:t xml:space="preserve">  exit;</w:t>
            </w:r>
          </w:p>
          <w:p w14:paraId="5F46402A" w14:textId="77777777" w:rsidR="009A1B86" w:rsidRDefault="009A1B86" w:rsidP="008A5538">
            <w:pPr>
              <w:pStyle w:val="SourceBold"/>
            </w:pPr>
            <w:r>
              <w:t>//  inherited;</w:t>
            </w:r>
          </w:p>
          <w:p w14:paraId="25186C71" w14:textId="77777777" w:rsidR="009A1B86" w:rsidRDefault="009A1B86" w:rsidP="008A5538">
            <w:pPr>
              <w:pStyle w:val="SourceBold"/>
            </w:pPr>
            <w:r>
              <w:t xml:space="preserve">  if lvNotes.Selected = nil then</w:t>
            </w:r>
          </w:p>
          <w:p w14:paraId="3504F515" w14:textId="77777777" w:rsidR="009A1B86" w:rsidRDefault="009A1B86" w:rsidP="008A5538">
            <w:pPr>
              <w:pStyle w:val="SourceBold"/>
            </w:pPr>
            <w:r>
              <w:t xml:space="preserve">    exit;</w:t>
            </w:r>
          </w:p>
          <w:p w14:paraId="1A3AEBCA" w14:textId="77777777" w:rsidR="009A1B86" w:rsidRDefault="009A1B86" w:rsidP="008A5538">
            <w:pPr>
              <w:pStyle w:val="SourceBold"/>
            </w:pPr>
            <w:r>
              <w:t xml:space="preserve">  if lvNotes.Selected.SubItems.Count &lt; 0 then</w:t>
            </w:r>
          </w:p>
          <w:p w14:paraId="617470F5" w14:textId="77777777" w:rsidR="009A1B86" w:rsidRDefault="009A1B86" w:rsidP="008A5538">
            <w:pPr>
              <w:pStyle w:val="SourceBold"/>
            </w:pPr>
            <w:r>
              <w:t xml:space="preserve">    exit;</w:t>
            </w:r>
          </w:p>
          <w:p w14:paraId="4B1E5945" w14:textId="77777777" w:rsidR="009A1B86" w:rsidRDefault="009A1B86" w:rsidP="008A5538">
            <w:pPr>
              <w:pStyle w:val="SourceBold"/>
            </w:pPr>
          </w:p>
          <w:p w14:paraId="665385FA" w14:textId="77777777" w:rsidR="009A1B86" w:rsidRDefault="009A1B86" w:rsidP="008A5538">
            <w:pPr>
              <w:pStyle w:val="SourceBold"/>
            </w:pPr>
            <w:r>
              <w:t xml:space="preserve">  if pos(TX_MORE,lvNotes.Selected.SubItems[0]) = 1 then</w:t>
            </w:r>
          </w:p>
          <w:p w14:paraId="2D47C6D3" w14:textId="77777777" w:rsidR="009A1B86" w:rsidRDefault="009A1B86" w:rsidP="008A5538">
            <w:pPr>
              <w:pStyle w:val="SourceBold"/>
            </w:pPr>
            <w:r>
              <w:t xml:space="preserve">    begin</w:t>
            </w:r>
          </w:p>
          <w:p w14:paraId="35A361EC" w14:textId="77777777" w:rsidR="009A1B86" w:rsidRDefault="009A1B86" w:rsidP="008A5538">
            <w:pPr>
              <w:pStyle w:val="SourceBold"/>
            </w:pPr>
            <w:r>
              <w:t xml:space="preserve">      tn := getNodeByName(targetAllSignedNotes,0,tvNotes);</w:t>
            </w:r>
          </w:p>
          <w:p w14:paraId="57F06955" w14:textId="77777777" w:rsidR="009A1B86" w:rsidRDefault="009A1B86" w:rsidP="008A5538">
            <w:pPr>
              <w:pStyle w:val="SourceBold"/>
            </w:pPr>
            <w:r>
              <w:t xml:space="preserve">      if not assigned(tn) then</w:t>
            </w:r>
          </w:p>
          <w:p w14:paraId="3D05D079" w14:textId="77777777" w:rsidR="009A1B86" w:rsidRDefault="009A1B86" w:rsidP="008A5538">
            <w:pPr>
              <w:pStyle w:val="SourceBold"/>
            </w:pPr>
            <w:r>
              <w:t xml:space="preserve">        tn := getNodeByName(targetSinedByDateRange,0,tvNotes);</w:t>
            </w:r>
          </w:p>
          <w:p w14:paraId="231B8FB2" w14:textId="77777777" w:rsidR="009A1B86" w:rsidRDefault="009A1B86" w:rsidP="008A5538">
            <w:pPr>
              <w:pStyle w:val="SourceBold"/>
            </w:pPr>
          </w:p>
          <w:p w14:paraId="73645C0E" w14:textId="77777777" w:rsidR="009A1B86" w:rsidRDefault="009A1B86" w:rsidP="008A5538">
            <w:pPr>
              <w:pStyle w:val="SourceBold"/>
            </w:pPr>
            <w:r>
              <w:t xml:space="preserve">      if assigned(tn) then</w:t>
            </w:r>
          </w:p>
          <w:p w14:paraId="6C2C6E5C" w14:textId="77777777" w:rsidR="009A1B86" w:rsidRDefault="009A1B86" w:rsidP="008A5538">
            <w:pPr>
              <w:pStyle w:val="SourceBold"/>
            </w:pPr>
            <w:r>
              <w:t xml:space="preserve">        begin</w:t>
            </w:r>
          </w:p>
          <w:p w14:paraId="7F92A133" w14:textId="77777777" w:rsidR="009A1B86" w:rsidRDefault="009A1B86" w:rsidP="008A5538">
            <w:pPr>
              <w:pStyle w:val="SourceBold"/>
            </w:pPr>
            <w:r>
              <w:t xml:space="preserve">          tn := tn.getFirstChild;</w:t>
            </w:r>
          </w:p>
          <w:p w14:paraId="373F2361" w14:textId="77777777" w:rsidR="009A1B86" w:rsidRDefault="009A1B86" w:rsidP="008A5538">
            <w:pPr>
              <w:pStyle w:val="SourceBold"/>
            </w:pPr>
            <w:r>
              <w:t xml:space="preserve">          while assigned(tn) do</w:t>
            </w:r>
          </w:p>
          <w:p w14:paraId="0C3D11D7" w14:textId="77777777" w:rsidR="009A1B86" w:rsidRDefault="009A1B86" w:rsidP="008A5538">
            <w:pPr>
              <w:pStyle w:val="SourceBold"/>
            </w:pPr>
            <w:r>
              <w:t xml:space="preserve">            begin</w:t>
            </w:r>
          </w:p>
          <w:p w14:paraId="1DE2112A" w14:textId="77777777" w:rsidR="009A1B86" w:rsidRDefault="009A1B86" w:rsidP="008A5538">
            <w:pPr>
              <w:pStyle w:val="SourceBold"/>
            </w:pPr>
            <w:r>
              <w:t xml:space="preserve">              if pos(TX_MORE,tn.Text)&gt;0 then</w:t>
            </w:r>
          </w:p>
          <w:p w14:paraId="04B94A9C" w14:textId="77777777" w:rsidR="009A1B86" w:rsidRDefault="009A1B86" w:rsidP="008A5538">
            <w:pPr>
              <w:pStyle w:val="SourceBold"/>
            </w:pPr>
            <w:r>
              <w:t xml:space="preserve">                break</w:t>
            </w:r>
          </w:p>
          <w:p w14:paraId="536FE7B0" w14:textId="77777777" w:rsidR="009A1B86" w:rsidRDefault="009A1B86" w:rsidP="008A5538">
            <w:pPr>
              <w:pStyle w:val="SourceBold"/>
            </w:pPr>
            <w:r>
              <w:t xml:space="preserve">              else</w:t>
            </w:r>
          </w:p>
          <w:p w14:paraId="07181A71" w14:textId="77777777" w:rsidR="009A1B86" w:rsidRDefault="009A1B86" w:rsidP="008A5538">
            <w:pPr>
              <w:pStyle w:val="SourceBold"/>
            </w:pPr>
            <w:r>
              <w:t xml:space="preserve">                tn := tn.getNextSibling;</w:t>
            </w:r>
          </w:p>
          <w:p w14:paraId="42BB09D0" w14:textId="77777777" w:rsidR="009A1B86" w:rsidRDefault="009A1B86" w:rsidP="008A5538">
            <w:pPr>
              <w:pStyle w:val="SourceBold"/>
            </w:pPr>
            <w:r>
              <w:t xml:space="preserve">            end;</w:t>
            </w:r>
          </w:p>
          <w:p w14:paraId="1C744336" w14:textId="77777777" w:rsidR="009A1B86" w:rsidRDefault="009A1B86" w:rsidP="008A5538">
            <w:pPr>
              <w:pStyle w:val="SourceBold"/>
            </w:pPr>
            <w:r>
              <w:t xml:space="preserve">          if assigned(tn) then</w:t>
            </w:r>
          </w:p>
          <w:p w14:paraId="33432F82" w14:textId="77777777" w:rsidR="009A1B86" w:rsidRDefault="009A1B86" w:rsidP="008A5538">
            <w:pPr>
              <w:pStyle w:val="SourceBold"/>
            </w:pPr>
            <w:r>
              <w:t xml:space="preserve">            tvNotes.Selected := tn; // selecting TX_MORE node of the tree</w:t>
            </w:r>
          </w:p>
          <w:p w14:paraId="33824D3E" w14:textId="77777777" w:rsidR="009A1B86" w:rsidRDefault="009A1B86" w:rsidP="008A5538">
            <w:pPr>
              <w:pStyle w:val="SourceBold"/>
            </w:pPr>
            <w:r>
              <w:t xml:space="preserve">                                    // will force to load more notes</w:t>
            </w:r>
          </w:p>
          <w:p w14:paraId="28DA1426" w14:textId="77777777" w:rsidR="009A1B86" w:rsidRDefault="009A1B86" w:rsidP="008A5538">
            <w:pPr>
              <w:pStyle w:val="SourceBold"/>
            </w:pPr>
            <w:r>
              <w:t xml:space="preserve">        end;</w:t>
            </w:r>
          </w:p>
          <w:p w14:paraId="5143BA5D" w14:textId="77777777" w:rsidR="009A1B86" w:rsidRDefault="009A1B86" w:rsidP="008A5538">
            <w:pPr>
              <w:pStyle w:val="SourceBold"/>
            </w:pPr>
            <w:r>
              <w:t xml:space="preserve">    end;</w:t>
            </w:r>
          </w:p>
          <w:p w14:paraId="2E516358" w14:textId="77777777" w:rsidR="009A1B86" w:rsidRDefault="009A1B86" w:rsidP="008A5538">
            <w:pPr>
              <w:pStyle w:val="SourceBold"/>
            </w:pPr>
            <w:r>
              <w:t xml:space="preserve">  inherited;</w:t>
            </w:r>
          </w:p>
          <w:p w14:paraId="035CED7B" w14:textId="77777777" w:rsidR="009A1B86" w:rsidRDefault="009A1B86" w:rsidP="008A5538">
            <w:pPr>
              <w:pStyle w:val="SourceBold"/>
            </w:pPr>
            <w:r>
              <w:t>end;</w:t>
            </w:r>
          </w:p>
        </w:tc>
      </w:tr>
      <w:tr w:rsidR="009A1B86" w:rsidRPr="00511BCB" w14:paraId="410BED52" w14:textId="77777777" w:rsidTr="008A5538">
        <w:trPr>
          <w:cantSplit/>
          <w:tblHeader/>
        </w:trPr>
        <w:tc>
          <w:tcPr>
            <w:tcW w:w="1177" w:type="pct"/>
            <w:shd w:val="clear" w:color="auto" w:fill="F2F2F2" w:themeFill="background1" w:themeFillShade="F2"/>
          </w:tcPr>
          <w:p w14:paraId="25ED4A9D" w14:textId="77777777" w:rsidR="009A1B86" w:rsidRDefault="009A1B86" w:rsidP="008A5538">
            <w:pPr>
              <w:pStyle w:val="TableHeading"/>
            </w:pPr>
            <w:r>
              <w:t xml:space="preserve">Event Handler </w:t>
            </w:r>
          </w:p>
          <w:p w14:paraId="1B542355" w14:textId="77777777" w:rsidR="009A1B86" w:rsidRDefault="009A1B86" w:rsidP="008A5538">
            <w:pPr>
              <w:pStyle w:val="SourceBold"/>
            </w:pPr>
            <w:r>
              <w:t>lvNotesKeyDown</w:t>
            </w:r>
          </w:p>
        </w:tc>
        <w:tc>
          <w:tcPr>
            <w:tcW w:w="659" w:type="pct"/>
            <w:shd w:val="clear" w:color="auto" w:fill="F2F2F2" w:themeFill="background1" w:themeFillShade="F2"/>
          </w:tcPr>
          <w:p w14:paraId="05DC337F" w14:textId="77777777" w:rsidR="009A1B86" w:rsidRDefault="009A1B86" w:rsidP="008A5538">
            <w:pPr>
              <w:pStyle w:val="TableHeading"/>
            </w:pPr>
            <w:r>
              <w:t>New</w:t>
            </w:r>
          </w:p>
        </w:tc>
        <w:tc>
          <w:tcPr>
            <w:tcW w:w="3164" w:type="pct"/>
            <w:shd w:val="clear" w:color="auto" w:fill="auto"/>
          </w:tcPr>
          <w:p w14:paraId="6BB04AC7" w14:textId="77777777" w:rsidR="009A1B86" w:rsidRDefault="009A1B86" w:rsidP="008A5538">
            <w:r>
              <w:t>Event handler. Procedure added to process keyboard clicks on “Show More” icon in the documents list</w:t>
            </w:r>
          </w:p>
          <w:p w14:paraId="6531A49C" w14:textId="77777777" w:rsidR="009A1B86" w:rsidRDefault="009A1B86" w:rsidP="008A5538">
            <w:pPr>
              <w:pStyle w:val="SourceBold"/>
            </w:pPr>
            <w:r>
              <w:t>procedure TfrmNotes.lvNotesKeyDown(Sender: TObject; var Key: Word;</w:t>
            </w:r>
          </w:p>
          <w:p w14:paraId="3C84D94D" w14:textId="77777777" w:rsidR="009A1B86" w:rsidRDefault="009A1B86" w:rsidP="008A5538">
            <w:pPr>
              <w:pStyle w:val="SourceBold"/>
            </w:pPr>
            <w:r>
              <w:t xml:space="preserve">  Shift: TShiftState);</w:t>
            </w:r>
          </w:p>
          <w:p w14:paraId="4F9136A3" w14:textId="77777777" w:rsidR="009A1B86" w:rsidRDefault="009A1B86" w:rsidP="008A5538">
            <w:pPr>
              <w:pStyle w:val="SourceBold"/>
            </w:pPr>
            <w:r>
              <w:t>begin</w:t>
            </w:r>
          </w:p>
          <w:p w14:paraId="10E9F8FD" w14:textId="77777777" w:rsidR="009A1B86" w:rsidRDefault="009A1B86" w:rsidP="008A5538">
            <w:pPr>
              <w:pStyle w:val="SourceBold"/>
            </w:pPr>
            <w:r>
              <w:t xml:space="preserve">  inherited;</w:t>
            </w:r>
          </w:p>
          <w:p w14:paraId="7B01B95B" w14:textId="77777777" w:rsidR="009A1B86" w:rsidRDefault="009A1B86" w:rsidP="008A5538">
            <w:pPr>
              <w:pStyle w:val="SourceBold"/>
            </w:pPr>
            <w:r>
              <w:t xml:space="preserve">  if Key = VK_RETURN then</w:t>
            </w:r>
          </w:p>
          <w:p w14:paraId="0C30C1C9" w14:textId="77777777" w:rsidR="009A1B86" w:rsidRDefault="009A1B86" w:rsidP="008A5538">
            <w:pPr>
              <w:pStyle w:val="SourceBold"/>
            </w:pPr>
            <w:r>
              <w:t xml:space="preserve">  begin</w:t>
            </w:r>
          </w:p>
          <w:p w14:paraId="4586FAE2" w14:textId="77777777" w:rsidR="009A1B86" w:rsidRDefault="009A1B86" w:rsidP="008A5538">
            <w:pPr>
              <w:pStyle w:val="SourceBold"/>
            </w:pPr>
            <w:r>
              <w:t xml:space="preserve">    if lvNotes.Selected = nil then</w:t>
            </w:r>
          </w:p>
          <w:p w14:paraId="66539926" w14:textId="77777777" w:rsidR="009A1B86" w:rsidRDefault="009A1B86" w:rsidP="008A5538">
            <w:pPr>
              <w:pStyle w:val="SourceBold"/>
            </w:pPr>
            <w:r>
              <w:t xml:space="preserve">      exit;</w:t>
            </w:r>
          </w:p>
          <w:p w14:paraId="302739F9" w14:textId="77777777" w:rsidR="009A1B86" w:rsidRDefault="009A1B86" w:rsidP="008A5538">
            <w:pPr>
              <w:pStyle w:val="SourceBold"/>
            </w:pPr>
            <w:r>
              <w:t xml:space="preserve">    if lvNotes.Selected.SubItems.Count &lt; 1 then</w:t>
            </w:r>
          </w:p>
          <w:p w14:paraId="6BE7BFE6" w14:textId="77777777" w:rsidR="009A1B86" w:rsidRDefault="009A1B86" w:rsidP="008A5538">
            <w:pPr>
              <w:pStyle w:val="SourceBold"/>
            </w:pPr>
            <w:r>
              <w:t xml:space="preserve">      exit;</w:t>
            </w:r>
          </w:p>
          <w:p w14:paraId="34B9CE78" w14:textId="77777777" w:rsidR="009A1B86" w:rsidRDefault="009A1B86" w:rsidP="008A5538">
            <w:pPr>
              <w:pStyle w:val="SourceBold"/>
            </w:pPr>
          </w:p>
          <w:p w14:paraId="5732AB6F" w14:textId="77777777" w:rsidR="009A1B86" w:rsidRDefault="009A1B86" w:rsidP="008A5538">
            <w:pPr>
              <w:pStyle w:val="SourceBold"/>
            </w:pPr>
            <w:r>
              <w:t xml:space="preserve">    if Pos(TX_MORE, lvNotes.Selected.SubItems[0]) = 1 then</w:t>
            </w:r>
          </w:p>
          <w:p w14:paraId="4DE792FF" w14:textId="77777777" w:rsidR="009A1B86" w:rsidRDefault="009A1B86" w:rsidP="008A5538">
            <w:pPr>
              <w:pStyle w:val="SourceBold"/>
            </w:pPr>
            <w:r>
              <w:t xml:space="preserve">      GetMoreDocuments(lvNotes);</w:t>
            </w:r>
          </w:p>
          <w:p w14:paraId="47FF1A07" w14:textId="77777777" w:rsidR="009A1B86" w:rsidRDefault="009A1B86" w:rsidP="008A5538">
            <w:pPr>
              <w:pStyle w:val="SourceBold"/>
            </w:pPr>
            <w:r>
              <w:t xml:space="preserve">  end;</w:t>
            </w:r>
          </w:p>
          <w:p w14:paraId="20964CC5" w14:textId="77777777" w:rsidR="009A1B86" w:rsidRDefault="009A1B86" w:rsidP="008A5538">
            <w:pPr>
              <w:pStyle w:val="SourceBold"/>
            </w:pPr>
            <w:r>
              <w:t>end;</w:t>
            </w:r>
          </w:p>
        </w:tc>
      </w:tr>
      <w:tr w:rsidR="009A1B86" w:rsidRPr="00511BCB" w14:paraId="19CF8ECF" w14:textId="77777777" w:rsidTr="008A5538">
        <w:trPr>
          <w:cantSplit/>
          <w:tblHeader/>
        </w:trPr>
        <w:tc>
          <w:tcPr>
            <w:tcW w:w="1177" w:type="pct"/>
            <w:shd w:val="clear" w:color="auto" w:fill="F2F2F2" w:themeFill="background1" w:themeFillShade="F2"/>
          </w:tcPr>
          <w:p w14:paraId="019C2EC5" w14:textId="77777777" w:rsidR="009A1B86" w:rsidRDefault="009A1B86" w:rsidP="008A5538">
            <w:pPr>
              <w:pStyle w:val="TableHeading"/>
            </w:pPr>
            <w:r>
              <w:lastRenderedPageBreak/>
              <w:t>Event Handler</w:t>
            </w:r>
          </w:p>
          <w:p w14:paraId="5FBAF615" w14:textId="77777777" w:rsidR="009A1B86" w:rsidRDefault="009A1B86" w:rsidP="008A5538">
            <w:pPr>
              <w:pStyle w:val="SourceBold"/>
            </w:pPr>
            <w:r>
              <w:t>lvNotesCompare</w:t>
            </w:r>
          </w:p>
        </w:tc>
        <w:tc>
          <w:tcPr>
            <w:tcW w:w="659" w:type="pct"/>
            <w:shd w:val="clear" w:color="auto" w:fill="F2F2F2" w:themeFill="background1" w:themeFillShade="F2"/>
          </w:tcPr>
          <w:p w14:paraId="227F7E84" w14:textId="77777777" w:rsidR="009A1B86" w:rsidRDefault="009A1B86" w:rsidP="008A5538">
            <w:pPr>
              <w:pStyle w:val="TableHeading"/>
            </w:pPr>
            <w:r>
              <w:t>Modified</w:t>
            </w:r>
          </w:p>
        </w:tc>
        <w:tc>
          <w:tcPr>
            <w:tcW w:w="3164" w:type="pct"/>
            <w:shd w:val="clear" w:color="auto" w:fill="auto"/>
          </w:tcPr>
          <w:p w14:paraId="102548B3" w14:textId="77777777" w:rsidR="009A1B86" w:rsidRDefault="009A1B86" w:rsidP="008A5538">
            <w:r>
              <w:t>Modified to support “Show More” records that should be the last records regardless of the sort order</w:t>
            </w:r>
          </w:p>
          <w:p w14:paraId="0162BE18" w14:textId="77777777" w:rsidR="009A1B86" w:rsidRDefault="009A1B86" w:rsidP="008A5538">
            <w:pPr>
              <w:pStyle w:val="SourceBold"/>
            </w:pPr>
            <w:r>
              <w:t>procedure TfrmNotes.lvNotesCompare(Sender: TObject; Item1, Item2: TListItem; Data: Integer; var Compare: Integer);</w:t>
            </w:r>
          </w:p>
          <w:p w14:paraId="442341A3" w14:textId="77777777" w:rsidR="009A1B86" w:rsidRDefault="009A1B86" w:rsidP="008A5538">
            <w:pPr>
              <w:pStyle w:val="SourceBold"/>
            </w:pPr>
            <w:r>
              <w:t>var</w:t>
            </w:r>
          </w:p>
          <w:p w14:paraId="1799D66C" w14:textId="77777777" w:rsidR="009A1B86" w:rsidRDefault="009A1B86" w:rsidP="008A5538">
            <w:pPr>
              <w:pStyle w:val="SourceBold"/>
            </w:pPr>
            <w:r>
              <w:t xml:space="preserve">  ix: Integer;</w:t>
            </w:r>
          </w:p>
          <w:p w14:paraId="03C3A1C3" w14:textId="77777777" w:rsidR="009A1B86" w:rsidRDefault="009A1B86" w:rsidP="008A5538">
            <w:pPr>
              <w:pStyle w:val="SourceBold"/>
            </w:pPr>
            <w:r>
              <w:t>begin</w:t>
            </w:r>
          </w:p>
          <w:p w14:paraId="032175FC" w14:textId="77777777" w:rsidR="009A1B86" w:rsidRDefault="009A1B86" w:rsidP="008A5538">
            <w:pPr>
              <w:pStyle w:val="SourceBold"/>
            </w:pPr>
            <w:r>
              <w:t xml:space="preserve">  if (pos(TX_MORE,upperCase(Item1.SubItems[0])) &gt; 0) then</w:t>
            </w:r>
          </w:p>
          <w:p w14:paraId="35B7E43E" w14:textId="77777777" w:rsidR="009A1B86" w:rsidRDefault="009A1B86" w:rsidP="008A5538">
            <w:pPr>
              <w:pStyle w:val="SourceBold"/>
            </w:pPr>
            <w:r>
              <w:t xml:space="preserve">     Compare := 1</w:t>
            </w:r>
          </w:p>
          <w:p w14:paraId="6ABBF1FE" w14:textId="77777777" w:rsidR="009A1B86" w:rsidRDefault="009A1B86" w:rsidP="008A5538">
            <w:pPr>
              <w:pStyle w:val="SourceBold"/>
            </w:pPr>
            <w:r>
              <w:t xml:space="preserve">  else</w:t>
            </w:r>
          </w:p>
          <w:p w14:paraId="473F9B74" w14:textId="77777777" w:rsidR="009A1B86" w:rsidRDefault="009A1B86" w:rsidP="008A5538">
            <w:pPr>
              <w:pStyle w:val="SourceBold"/>
            </w:pPr>
            <w:r>
              <w:t xml:space="preserve">  if (pos(TX_MORE,upperCase(Item2.SubItems[0])) &gt; 0) then</w:t>
            </w:r>
          </w:p>
          <w:p w14:paraId="6E3B867B" w14:textId="77777777" w:rsidR="009A1B86" w:rsidRDefault="009A1B86" w:rsidP="008A5538">
            <w:pPr>
              <w:pStyle w:val="SourceBold"/>
            </w:pPr>
            <w:r>
              <w:t xml:space="preserve">     Compare := -1</w:t>
            </w:r>
          </w:p>
          <w:p w14:paraId="7CA3189D" w14:textId="77777777" w:rsidR="009A1B86" w:rsidRDefault="009A1B86" w:rsidP="008A5538">
            <w:pPr>
              <w:pStyle w:val="SourceBold"/>
            </w:pPr>
            <w:r>
              <w:t xml:space="preserve">  else</w:t>
            </w:r>
          </w:p>
          <w:p w14:paraId="17F429A9" w14:textId="77777777" w:rsidR="009A1B86" w:rsidRDefault="009A1B86" w:rsidP="008A5538">
            <w:pPr>
              <w:pStyle w:val="SourceBold"/>
            </w:pPr>
            <w:r>
              <w:t xml:space="preserve">  begin</w:t>
            </w:r>
          </w:p>
          <w:p w14:paraId="0CEEFE28" w14:textId="77777777" w:rsidR="009A1B86" w:rsidRDefault="009A1B86" w:rsidP="008A5538">
            <w:pPr>
              <w:pStyle w:val="SourceBold"/>
            </w:pPr>
            <w:r>
              <w:t xml:space="preserve">    if ColumnToSort = 0 then</w:t>
            </w:r>
          </w:p>
          <w:p w14:paraId="4798FC21" w14:textId="77777777" w:rsidR="009A1B86" w:rsidRDefault="009A1B86" w:rsidP="008A5538">
            <w:pPr>
              <w:pStyle w:val="SourceBold"/>
            </w:pPr>
            <w:r>
              <w:t xml:space="preserve">      Compare := CompareText(Item1.Caption, Item2.Caption)</w:t>
            </w:r>
          </w:p>
          <w:p w14:paraId="530D4F49" w14:textId="77777777" w:rsidR="009A1B86" w:rsidRDefault="009A1B86" w:rsidP="008A5538">
            <w:pPr>
              <w:pStyle w:val="SourceBold"/>
            </w:pPr>
            <w:r>
              <w:t xml:space="preserve">    else</w:t>
            </w:r>
          </w:p>
          <w:p w14:paraId="40A7806E" w14:textId="77777777" w:rsidR="009A1B86" w:rsidRDefault="009A1B86" w:rsidP="008A5538">
            <w:pPr>
              <w:pStyle w:val="SourceBold"/>
            </w:pPr>
            <w:r>
              <w:t xml:space="preserve">    begin</w:t>
            </w:r>
          </w:p>
          <w:p w14:paraId="74F6DECA" w14:textId="77777777" w:rsidR="009A1B86" w:rsidRDefault="009A1B86" w:rsidP="008A5538">
            <w:pPr>
              <w:pStyle w:val="SourceBold"/>
            </w:pPr>
            <w:r>
              <w:t xml:space="preserve">      ix := ColumnToSort - 1;</w:t>
            </w:r>
          </w:p>
          <w:p w14:paraId="3DCDDBA0" w14:textId="77777777" w:rsidR="009A1B86" w:rsidRDefault="009A1B86" w:rsidP="008A5538">
            <w:pPr>
              <w:pStyle w:val="SourceBold"/>
            </w:pPr>
            <w:r>
              <w:t xml:space="preserve">      Compare := CompareText(Item1.SubItems[ix], Item2.SubItems[ix]);</w:t>
            </w:r>
          </w:p>
          <w:p w14:paraId="1D6F66DD" w14:textId="77777777" w:rsidR="009A1B86" w:rsidRDefault="009A1B86" w:rsidP="008A5538">
            <w:pPr>
              <w:pStyle w:val="SourceBold"/>
            </w:pPr>
            <w:r>
              <w:t xml:space="preserve">    end;</w:t>
            </w:r>
          </w:p>
          <w:p w14:paraId="55C9E8AD" w14:textId="77777777" w:rsidR="009A1B86" w:rsidRDefault="009A1B86" w:rsidP="008A5538">
            <w:pPr>
              <w:pStyle w:val="SourceBold"/>
            </w:pPr>
            <w:r>
              <w:t xml:space="preserve">    if not ColumnSortForward then</w:t>
            </w:r>
          </w:p>
          <w:p w14:paraId="3DF01E1F" w14:textId="77777777" w:rsidR="009A1B86" w:rsidRDefault="009A1B86" w:rsidP="008A5538">
            <w:pPr>
              <w:pStyle w:val="SourceBold"/>
            </w:pPr>
            <w:r>
              <w:t xml:space="preserve">      Compare := -Compare;</w:t>
            </w:r>
          </w:p>
          <w:p w14:paraId="3FC06CF8" w14:textId="77777777" w:rsidR="009A1B86" w:rsidRDefault="009A1B86" w:rsidP="008A5538">
            <w:pPr>
              <w:pStyle w:val="SourceBold"/>
            </w:pPr>
            <w:r>
              <w:t xml:space="preserve">  end;</w:t>
            </w:r>
          </w:p>
          <w:p w14:paraId="54213A89" w14:textId="77777777" w:rsidR="009A1B86" w:rsidRDefault="009A1B86" w:rsidP="008A5538">
            <w:pPr>
              <w:pStyle w:val="SourceBold"/>
            </w:pPr>
            <w:r>
              <w:t>end;</w:t>
            </w:r>
          </w:p>
        </w:tc>
      </w:tr>
      <w:tr w:rsidR="009A1B86" w:rsidRPr="00511BCB" w14:paraId="352E89F9" w14:textId="77777777" w:rsidTr="008A5538">
        <w:trPr>
          <w:cantSplit/>
          <w:tblHeader/>
        </w:trPr>
        <w:tc>
          <w:tcPr>
            <w:tcW w:w="1177" w:type="pct"/>
            <w:shd w:val="clear" w:color="auto" w:fill="F2F2F2" w:themeFill="background1" w:themeFillShade="F2"/>
          </w:tcPr>
          <w:p w14:paraId="4AA66A66" w14:textId="77777777" w:rsidR="009A1B86" w:rsidRDefault="009A1B86" w:rsidP="008A5538">
            <w:pPr>
              <w:pStyle w:val="TableHeading"/>
            </w:pPr>
            <w:r>
              <w:t>Event Handler</w:t>
            </w:r>
          </w:p>
          <w:p w14:paraId="6D4CA4AB" w14:textId="77777777" w:rsidR="009A1B86" w:rsidRDefault="009A1B86" w:rsidP="008A5538">
            <w:pPr>
              <w:pStyle w:val="SourceBold"/>
            </w:pPr>
            <w:r>
              <w:t>lvNotesDblClick</w:t>
            </w:r>
          </w:p>
        </w:tc>
        <w:tc>
          <w:tcPr>
            <w:tcW w:w="659" w:type="pct"/>
            <w:shd w:val="clear" w:color="auto" w:fill="F2F2F2" w:themeFill="background1" w:themeFillShade="F2"/>
          </w:tcPr>
          <w:p w14:paraId="30561741" w14:textId="77777777" w:rsidR="009A1B86" w:rsidRDefault="009A1B86" w:rsidP="008A5538">
            <w:pPr>
              <w:pStyle w:val="TableHeading"/>
            </w:pPr>
            <w:r>
              <w:t>New</w:t>
            </w:r>
          </w:p>
        </w:tc>
        <w:tc>
          <w:tcPr>
            <w:tcW w:w="3164" w:type="pct"/>
            <w:shd w:val="clear" w:color="auto" w:fill="auto"/>
          </w:tcPr>
          <w:p w14:paraId="71C6D813" w14:textId="77777777" w:rsidR="009A1B86" w:rsidRDefault="009A1B86" w:rsidP="008A5538">
            <w:r>
              <w:t>Supports double clicks of “Show More” records</w:t>
            </w:r>
          </w:p>
          <w:p w14:paraId="745C4B55" w14:textId="77777777" w:rsidR="009A1B86" w:rsidRDefault="009A1B86" w:rsidP="008A5538">
            <w:pPr>
              <w:pStyle w:val="SourceBold"/>
            </w:pPr>
            <w:r>
              <w:t>procedure TfrmNotes.lvNotesDblClick(Sender: TObject);</w:t>
            </w:r>
          </w:p>
          <w:p w14:paraId="13C2F497" w14:textId="77777777" w:rsidR="009A1B86" w:rsidRDefault="009A1B86" w:rsidP="008A5538">
            <w:pPr>
              <w:pStyle w:val="SourceBold"/>
            </w:pPr>
            <w:r>
              <w:t>begin</w:t>
            </w:r>
          </w:p>
          <w:p w14:paraId="392E104F" w14:textId="77777777" w:rsidR="009A1B86" w:rsidRDefault="009A1B86" w:rsidP="008A5538">
            <w:pPr>
              <w:pStyle w:val="SourceBold"/>
            </w:pPr>
            <w:r>
              <w:t xml:space="preserve">  inherited;</w:t>
            </w:r>
          </w:p>
          <w:p w14:paraId="37347D2B" w14:textId="77777777" w:rsidR="009A1B86" w:rsidRDefault="009A1B86" w:rsidP="008A5538">
            <w:pPr>
              <w:pStyle w:val="SourceBold"/>
            </w:pPr>
            <w:r>
              <w:t xml:space="preserve">  if uChanging or (lvNotes.Selected = nil) then</w:t>
            </w:r>
          </w:p>
          <w:p w14:paraId="73B2A59F" w14:textId="77777777" w:rsidR="009A1B86" w:rsidRDefault="009A1B86" w:rsidP="008A5538">
            <w:pPr>
              <w:pStyle w:val="SourceBold"/>
            </w:pPr>
            <w:r>
              <w:t xml:space="preserve">    exit;</w:t>
            </w:r>
          </w:p>
          <w:p w14:paraId="2788BE26" w14:textId="77777777" w:rsidR="009A1B86" w:rsidRDefault="009A1B86" w:rsidP="008A5538">
            <w:pPr>
              <w:pStyle w:val="SourceBold"/>
            </w:pPr>
            <w:r>
              <w:t xml:space="preserve">  if AnsiPos(TX_MORE,lvNotes.Selected.SubItems[0]) &gt; 0 then</w:t>
            </w:r>
          </w:p>
          <w:p w14:paraId="43F3752C" w14:textId="77777777" w:rsidR="009A1B86" w:rsidRDefault="009A1B86" w:rsidP="008A5538">
            <w:pPr>
              <w:pStyle w:val="SourceBold"/>
            </w:pPr>
            <w:r>
              <w:t xml:space="preserve">    GetMoreDocuments(lvNotes);</w:t>
            </w:r>
          </w:p>
          <w:p w14:paraId="6DE2E9C1" w14:textId="77777777" w:rsidR="009A1B86" w:rsidRDefault="009A1B86" w:rsidP="008A5538">
            <w:pPr>
              <w:pStyle w:val="SourceBold"/>
            </w:pPr>
            <w:r>
              <w:t>end;</w:t>
            </w:r>
          </w:p>
        </w:tc>
      </w:tr>
      <w:tr w:rsidR="009A1B86" w:rsidRPr="00511BCB" w14:paraId="3804C328" w14:textId="77777777" w:rsidTr="008A5538">
        <w:trPr>
          <w:cantSplit/>
          <w:tblHeader/>
        </w:trPr>
        <w:tc>
          <w:tcPr>
            <w:tcW w:w="1177" w:type="pct"/>
            <w:shd w:val="clear" w:color="auto" w:fill="F2F2F2" w:themeFill="background1" w:themeFillShade="F2"/>
          </w:tcPr>
          <w:p w14:paraId="556FEED8" w14:textId="77777777" w:rsidR="009A1B86" w:rsidRDefault="009A1B86" w:rsidP="008A5538">
            <w:pPr>
              <w:pStyle w:val="TableHeading"/>
            </w:pPr>
            <w:r>
              <w:lastRenderedPageBreak/>
              <w:t>Event Handler</w:t>
            </w:r>
          </w:p>
          <w:p w14:paraId="422AC90F" w14:textId="77777777" w:rsidR="009A1B86" w:rsidRDefault="009A1B86" w:rsidP="008A5538">
            <w:pPr>
              <w:pStyle w:val="SourceBold"/>
            </w:pPr>
            <w:r>
              <w:t>lvNotesSelectItem</w:t>
            </w:r>
          </w:p>
        </w:tc>
        <w:tc>
          <w:tcPr>
            <w:tcW w:w="659" w:type="pct"/>
            <w:shd w:val="clear" w:color="auto" w:fill="F2F2F2" w:themeFill="background1" w:themeFillShade="F2"/>
          </w:tcPr>
          <w:p w14:paraId="7E701033" w14:textId="77777777" w:rsidR="009A1B86" w:rsidRDefault="009A1B86" w:rsidP="008A5538">
            <w:pPr>
              <w:pStyle w:val="TableHeading"/>
            </w:pPr>
            <w:r>
              <w:t>Modified</w:t>
            </w:r>
          </w:p>
        </w:tc>
        <w:tc>
          <w:tcPr>
            <w:tcW w:w="3164" w:type="pct"/>
            <w:shd w:val="clear" w:color="auto" w:fill="auto"/>
          </w:tcPr>
          <w:p w14:paraId="2C2A66DF" w14:textId="77777777" w:rsidR="009A1B86" w:rsidRDefault="009A1B86" w:rsidP="008A5538">
            <w:r>
              <w:t>Modified to support “Show More” records</w:t>
            </w:r>
          </w:p>
          <w:p w14:paraId="71B933AE" w14:textId="77777777" w:rsidR="009A1B86" w:rsidRDefault="009A1B86" w:rsidP="008A5538">
            <w:pPr>
              <w:pStyle w:val="SourceBold"/>
            </w:pPr>
            <w:r>
              <w:t>procedure TfrmNotes.lvNotesSelectItem(Sender: TObject; Item: TListItem; Selected: Boolean);</w:t>
            </w:r>
          </w:p>
          <w:p w14:paraId="69007CAA" w14:textId="77777777" w:rsidR="009A1B86" w:rsidRDefault="009A1B86" w:rsidP="008A5538">
            <w:pPr>
              <w:pStyle w:val="SourceBold"/>
            </w:pPr>
            <w:r>
              <w:t>begin</w:t>
            </w:r>
          </w:p>
          <w:p w14:paraId="52BB79AC" w14:textId="77777777" w:rsidR="009A1B86" w:rsidRDefault="009A1B86" w:rsidP="008A5538">
            <w:pPr>
              <w:pStyle w:val="SourceBold"/>
            </w:pPr>
            <w:r>
              <w:t xml:space="preserve">  if uChanging or (not Selected) then</w:t>
            </w:r>
          </w:p>
          <w:p w14:paraId="7D37953F" w14:textId="77777777" w:rsidR="009A1B86" w:rsidRDefault="009A1B86" w:rsidP="008A5538">
            <w:pPr>
              <w:pStyle w:val="SourceBold"/>
            </w:pPr>
            <w:r>
              <w:t xml:space="preserve">    exit;</w:t>
            </w:r>
          </w:p>
          <w:p w14:paraId="586582F4" w14:textId="77777777" w:rsidR="009A1B86" w:rsidRDefault="009A1B86" w:rsidP="008A5538">
            <w:pPr>
              <w:pStyle w:val="SourceBold"/>
            </w:pPr>
          </w:p>
          <w:p w14:paraId="495DA83A" w14:textId="77777777" w:rsidR="009A1B86" w:rsidRDefault="009A1B86" w:rsidP="008A5538">
            <w:pPr>
              <w:pStyle w:val="SourceBold"/>
            </w:pPr>
            <w:r>
              <w:t xml:space="preserve">  uChanging := True;</w:t>
            </w:r>
          </w:p>
          <w:p w14:paraId="290B8DE4" w14:textId="77777777" w:rsidR="009A1B86" w:rsidRDefault="009A1B86" w:rsidP="008A5538">
            <w:pPr>
              <w:pStyle w:val="SourceBold"/>
            </w:pPr>
            <w:r>
              <w:t xml:space="preserve">  with lvNotes do</w:t>
            </w:r>
          </w:p>
          <w:p w14:paraId="3B4F2EFB" w14:textId="77777777" w:rsidR="009A1B86" w:rsidRDefault="009A1B86" w:rsidP="008A5538">
            <w:pPr>
              <w:pStyle w:val="SourceBold"/>
            </w:pPr>
            <w:r>
              <w:t xml:space="preserve">    if AnsiPos(TX_MORE,Item.SUbItems[0])&gt;0 then</w:t>
            </w:r>
          </w:p>
          <w:p w14:paraId="67CA3424" w14:textId="77777777" w:rsidR="009A1B86" w:rsidRDefault="009A1B86" w:rsidP="008A5538">
            <w:pPr>
              <w:pStyle w:val="SourceBold"/>
            </w:pPr>
            <w:r>
              <w:t xml:space="preserve">      begin</w:t>
            </w:r>
          </w:p>
          <w:p w14:paraId="533F2491" w14:textId="77777777" w:rsidR="009A1B86" w:rsidRDefault="009A1B86" w:rsidP="008A5538">
            <w:pPr>
              <w:pStyle w:val="SourceBold"/>
            </w:pPr>
            <w:r>
              <w:t xml:space="preserve">        memNote.Lines.Text := 'Select another document or double click the line "'+TX_MORE +'"';</w:t>
            </w:r>
          </w:p>
          <w:p w14:paraId="386AA033" w14:textId="77777777" w:rsidR="009A1B86" w:rsidRDefault="009A1B86" w:rsidP="008A5538">
            <w:pPr>
              <w:pStyle w:val="SourceBold"/>
            </w:pPr>
            <w:r>
              <w:t xml:space="preserve">        stTitle.Caption := '';</w:t>
            </w:r>
          </w:p>
          <w:p w14:paraId="6D908FFA" w14:textId="77777777" w:rsidR="009A1B86" w:rsidRDefault="009A1B86" w:rsidP="008A5538">
            <w:pPr>
              <w:pStyle w:val="SourceBold"/>
            </w:pPr>
            <w:r>
              <w:t xml:space="preserve">        memPCERead.Clear;</w:t>
            </w:r>
          </w:p>
          <w:p w14:paraId="5DF066A6" w14:textId="77777777" w:rsidR="009A1B86" w:rsidRDefault="009A1B86" w:rsidP="008A5538">
            <w:pPr>
              <w:pStyle w:val="SourceBold"/>
            </w:pPr>
            <w:r>
              <w:t xml:space="preserve">      end</w:t>
            </w:r>
          </w:p>
          <w:p w14:paraId="6A9EDFD2" w14:textId="77777777" w:rsidR="009A1B86" w:rsidRDefault="009A1B86" w:rsidP="008A5538">
            <w:pPr>
              <w:pStyle w:val="SourceBold"/>
            </w:pPr>
            <w:r>
              <w:t xml:space="preserve">    else</w:t>
            </w:r>
          </w:p>
          <w:p w14:paraId="6BFD5C3E" w14:textId="77777777" w:rsidR="009A1B86" w:rsidRDefault="009A1B86" w:rsidP="008A5538">
            <w:pPr>
              <w:pStyle w:val="SourceBold"/>
            </w:pPr>
            <w:r>
              <w:t xml:space="preserve">  begin</w:t>
            </w:r>
          </w:p>
          <w:p w14:paraId="71C8B85F" w14:textId="77777777" w:rsidR="009A1B86" w:rsidRDefault="009A1B86" w:rsidP="008A5538">
            <w:pPr>
              <w:pStyle w:val="SourceBold"/>
            </w:pPr>
            <w:r>
              <w:t xml:space="preserve">    StatusText('Retrieving selected progress note...');</w:t>
            </w:r>
          </w:p>
          <w:p w14:paraId="3C560C79" w14:textId="77777777" w:rsidR="009A1B86" w:rsidRDefault="009A1B86" w:rsidP="008A5538">
            <w:pPr>
              <w:pStyle w:val="SourceBold"/>
            </w:pPr>
            <w:r>
              <w:t xml:space="preserve">    lstNotes.SelectByID(Item.SubItems[5]);</w:t>
            </w:r>
          </w:p>
          <w:p w14:paraId="4C295074" w14:textId="77777777" w:rsidR="009A1B86" w:rsidRDefault="009A1B86" w:rsidP="008A5538">
            <w:pPr>
              <w:pStyle w:val="SourceBold"/>
            </w:pPr>
            <w:r>
              <w:t xml:space="preserve">    UpdateActMenu(IntToStr(lstNotes.ItemIEN), lvNotes);</w:t>
            </w:r>
          </w:p>
          <w:p w14:paraId="68004B74" w14:textId="77777777" w:rsidR="009A1B86" w:rsidRDefault="009A1B86" w:rsidP="008A5538">
            <w:pPr>
              <w:pStyle w:val="SourceBold"/>
            </w:pPr>
            <w:r>
              <w:t xml:space="preserve">    lstNotesClick(Self);</w:t>
            </w:r>
          </w:p>
          <w:p w14:paraId="6E5B8EC2" w14:textId="77777777" w:rsidR="009A1B86" w:rsidRDefault="009A1B86" w:rsidP="008A5538">
            <w:pPr>
              <w:pStyle w:val="SourceBold"/>
            </w:pPr>
            <w:r>
              <w:t xml:space="preserve">    SendMessage(memNote.Handle, WM_VSCROLL, SB_TOP, 0);</w:t>
            </w:r>
          </w:p>
          <w:p w14:paraId="49809EB7" w14:textId="77777777" w:rsidR="009A1B86" w:rsidRDefault="009A1B86" w:rsidP="008A5538">
            <w:pPr>
              <w:pStyle w:val="SourceBold"/>
            </w:pPr>
            <w:r>
              <w:t xml:space="preserve">  end;</w:t>
            </w:r>
          </w:p>
          <w:p w14:paraId="66559E3B" w14:textId="77777777" w:rsidR="009A1B86" w:rsidRDefault="009A1B86" w:rsidP="008A5538">
            <w:pPr>
              <w:pStyle w:val="SourceBold"/>
            </w:pPr>
            <w:r>
              <w:t xml:space="preserve">  uChanging := False;</w:t>
            </w:r>
          </w:p>
          <w:p w14:paraId="7DA42FC5" w14:textId="77777777" w:rsidR="009A1B86" w:rsidRDefault="009A1B86" w:rsidP="008A5538">
            <w:pPr>
              <w:pStyle w:val="SourceBold"/>
            </w:pPr>
            <w:r>
              <w:t>end;</w:t>
            </w:r>
          </w:p>
          <w:p w14:paraId="1EC99FD0" w14:textId="77777777" w:rsidR="009A1B86" w:rsidRDefault="009A1B86" w:rsidP="008A5538"/>
        </w:tc>
      </w:tr>
      <w:tr w:rsidR="009A1B86" w:rsidRPr="00511BCB" w14:paraId="10F4BF7F" w14:textId="77777777" w:rsidTr="008A5538">
        <w:trPr>
          <w:cantSplit/>
          <w:tblHeader/>
        </w:trPr>
        <w:tc>
          <w:tcPr>
            <w:tcW w:w="1177" w:type="pct"/>
            <w:shd w:val="clear" w:color="auto" w:fill="F2F2F2" w:themeFill="background1" w:themeFillShade="F2"/>
          </w:tcPr>
          <w:p w14:paraId="29BFB225" w14:textId="77777777" w:rsidR="009A1B86" w:rsidRDefault="009A1B86" w:rsidP="008A5538">
            <w:pPr>
              <w:pStyle w:val="TableHeading"/>
            </w:pPr>
            <w:r>
              <w:t xml:space="preserve">Event Handler </w:t>
            </w:r>
          </w:p>
          <w:p w14:paraId="3A21FC66" w14:textId="77777777" w:rsidR="009A1B86" w:rsidRDefault="009A1B86" w:rsidP="008A5538">
            <w:pPr>
              <w:pStyle w:val="SourceBold"/>
            </w:pPr>
            <w:r>
              <w:t>tvNotesHint</w:t>
            </w:r>
          </w:p>
        </w:tc>
        <w:tc>
          <w:tcPr>
            <w:tcW w:w="659" w:type="pct"/>
            <w:shd w:val="clear" w:color="auto" w:fill="F2F2F2" w:themeFill="background1" w:themeFillShade="F2"/>
          </w:tcPr>
          <w:p w14:paraId="44DCAF6B" w14:textId="77777777" w:rsidR="009A1B86" w:rsidRDefault="009A1B86" w:rsidP="008A5538">
            <w:pPr>
              <w:pStyle w:val="TableHeading"/>
            </w:pPr>
            <w:r>
              <w:t>New</w:t>
            </w:r>
          </w:p>
        </w:tc>
        <w:tc>
          <w:tcPr>
            <w:tcW w:w="3164" w:type="pct"/>
            <w:shd w:val="clear" w:color="auto" w:fill="auto"/>
          </w:tcPr>
          <w:p w14:paraId="614277F5" w14:textId="77777777" w:rsidR="009A1B86" w:rsidRDefault="009A1B86" w:rsidP="008A5538">
            <w:r>
              <w:t>Event handler. Procedure generates the Tree object hint based on the selected node.</w:t>
            </w:r>
          </w:p>
          <w:p w14:paraId="4E00D4E9" w14:textId="77777777" w:rsidR="009A1B86" w:rsidRDefault="009A1B86" w:rsidP="008A5538">
            <w:pPr>
              <w:pStyle w:val="SourceBold"/>
            </w:pPr>
            <w:r>
              <w:t xml:space="preserve">procedure tvNotesHint(Sender: TObject; const Node: TTreeNode;var Hint: string); </w:t>
            </w:r>
          </w:p>
        </w:tc>
      </w:tr>
      <w:tr w:rsidR="009A1B86" w:rsidRPr="00511BCB" w14:paraId="19034C6F" w14:textId="77777777" w:rsidTr="008A5538">
        <w:trPr>
          <w:cantSplit/>
          <w:tblHeader/>
        </w:trPr>
        <w:tc>
          <w:tcPr>
            <w:tcW w:w="1177" w:type="pct"/>
            <w:shd w:val="clear" w:color="auto" w:fill="F2F2F2" w:themeFill="background1" w:themeFillShade="F2"/>
          </w:tcPr>
          <w:p w14:paraId="18631E3E" w14:textId="77777777" w:rsidR="009A1B86" w:rsidRDefault="009A1B86" w:rsidP="008A5538">
            <w:pPr>
              <w:pStyle w:val="TableHeading"/>
            </w:pPr>
            <w:r>
              <w:t>Event Handler</w:t>
            </w:r>
          </w:p>
          <w:p w14:paraId="2D8BDF5B" w14:textId="77777777" w:rsidR="009A1B86" w:rsidRDefault="009A1B86" w:rsidP="008A5538">
            <w:pPr>
              <w:pStyle w:val="SourceCode"/>
            </w:pPr>
            <w:r>
              <w:t>tvNotesChange</w:t>
            </w:r>
          </w:p>
        </w:tc>
        <w:tc>
          <w:tcPr>
            <w:tcW w:w="659" w:type="pct"/>
            <w:shd w:val="clear" w:color="auto" w:fill="F2F2F2" w:themeFill="background1" w:themeFillShade="F2"/>
          </w:tcPr>
          <w:p w14:paraId="6A046DB0" w14:textId="77777777" w:rsidR="009A1B86" w:rsidRDefault="009A1B86" w:rsidP="008A5538">
            <w:pPr>
              <w:pStyle w:val="TableHeading"/>
            </w:pPr>
            <w:r>
              <w:t>Modified</w:t>
            </w:r>
          </w:p>
        </w:tc>
        <w:tc>
          <w:tcPr>
            <w:tcW w:w="3164" w:type="pct"/>
            <w:shd w:val="clear" w:color="auto" w:fill="auto"/>
          </w:tcPr>
          <w:p w14:paraId="46F0EBA7" w14:textId="77777777" w:rsidR="009A1B86" w:rsidRDefault="009A1B86" w:rsidP="008A5538">
            <w:r>
              <w:t>Modified to include support of “Show More” nodes and use of DoSelect method</w:t>
            </w:r>
          </w:p>
          <w:p w14:paraId="238D4308" w14:textId="77777777" w:rsidR="009A1B86" w:rsidRDefault="009A1B86" w:rsidP="008A5538">
            <w:pPr>
              <w:pStyle w:val="SourceCode"/>
            </w:pPr>
            <w:r>
              <w:t>procedure TfrmNotes.tvNotesChange(Sender: TObject; Node: TTreeNode);</w:t>
            </w:r>
          </w:p>
          <w:p w14:paraId="7D5149D1" w14:textId="77777777" w:rsidR="009A1B86" w:rsidRDefault="009A1B86" w:rsidP="008A5538">
            <w:pPr>
              <w:pStyle w:val="SourceCode"/>
            </w:pPr>
            <w:r>
              <w:t>begin</w:t>
            </w:r>
          </w:p>
          <w:p w14:paraId="3289D4CE" w14:textId="77777777" w:rsidR="009A1B86" w:rsidRDefault="009A1B86" w:rsidP="008A5538">
            <w:pPr>
              <w:pStyle w:val="SourceBold"/>
            </w:pPr>
            <w:r>
              <w:t xml:space="preserve">  if (tvNotes.Selected &lt;&gt; nil) and</w:t>
            </w:r>
          </w:p>
          <w:p w14:paraId="6CB5C2AB" w14:textId="77777777" w:rsidR="009A1B86" w:rsidRDefault="009A1B86" w:rsidP="008A5538">
            <w:pPr>
              <w:pStyle w:val="SourceBold"/>
            </w:pPr>
            <w:r>
              <w:t xml:space="preserve">    (AnsiPos(TX_MORE,tvNotes.Selected.Text) = 0) then</w:t>
            </w:r>
          </w:p>
          <w:p w14:paraId="13FA002D" w14:textId="77777777" w:rsidR="009A1B86" w:rsidRDefault="009A1B86" w:rsidP="008A5538">
            <w:pPr>
              <w:pStyle w:val="SourceBold"/>
            </w:pPr>
            <w:r>
              <w:t xml:space="preserve">    begin</w:t>
            </w:r>
          </w:p>
          <w:p w14:paraId="78E5811B" w14:textId="77777777" w:rsidR="009A1B86" w:rsidRDefault="009A1B86" w:rsidP="008A5538">
            <w:pPr>
              <w:pStyle w:val="SourceBold"/>
            </w:pPr>
            <w:r>
              <w:t xml:space="preserve">      DoSelect;</w:t>
            </w:r>
          </w:p>
          <w:p w14:paraId="1796E2F2" w14:textId="77777777" w:rsidR="009A1B86" w:rsidRDefault="009A1B86" w:rsidP="008A5538">
            <w:pPr>
              <w:pStyle w:val="SourceBold"/>
            </w:pPr>
            <w:r>
              <w:t xml:space="preserve">      SendMessage(tvNotes.Handle, WM_HSCROLL, SB_THUMBTRACK, 0);</w:t>
            </w:r>
          </w:p>
          <w:p w14:paraId="128D1464" w14:textId="77777777" w:rsidR="009A1B86" w:rsidRDefault="009A1B86" w:rsidP="008A5538">
            <w:pPr>
              <w:pStyle w:val="SourceBold"/>
            </w:pPr>
            <w:r>
              <w:t xml:space="preserve">    end</w:t>
            </w:r>
          </w:p>
          <w:p w14:paraId="4953F5D4" w14:textId="77777777" w:rsidR="009A1B86" w:rsidRDefault="009A1B86" w:rsidP="008A5538">
            <w:pPr>
              <w:pStyle w:val="SourceBold"/>
            </w:pPr>
            <w:r>
              <w:t xml:space="preserve">  else</w:t>
            </w:r>
          </w:p>
          <w:p w14:paraId="350A9404" w14:textId="77777777" w:rsidR="009A1B86" w:rsidRDefault="009A1B86" w:rsidP="008A5538">
            <w:pPr>
              <w:pStyle w:val="SourceBold"/>
            </w:pPr>
            <w:r>
              <w:t xml:space="preserve">    begin</w:t>
            </w:r>
          </w:p>
          <w:p w14:paraId="71DD3AA9" w14:textId="77777777" w:rsidR="009A1B86" w:rsidRDefault="009A1B86" w:rsidP="008A5538">
            <w:pPr>
              <w:pStyle w:val="SourceBold"/>
            </w:pPr>
            <w:r>
              <w:t xml:space="preserve">      SetLvNotesVisible(False);</w:t>
            </w:r>
          </w:p>
          <w:p w14:paraId="4F206419" w14:textId="77777777" w:rsidR="009A1B86" w:rsidRDefault="009A1B86" w:rsidP="008A5538">
            <w:pPr>
              <w:pStyle w:val="SourceBold"/>
            </w:pPr>
            <w:r>
              <w:t xml:space="preserve">      stTitle.Caption := '';</w:t>
            </w:r>
          </w:p>
          <w:p w14:paraId="28ACF2EB" w14:textId="77777777" w:rsidR="009A1B86" w:rsidRDefault="009A1B86" w:rsidP="008A5538">
            <w:pPr>
              <w:pStyle w:val="SourceBold"/>
            </w:pPr>
            <w:r>
              <w:t xml:space="preserve">      memNote.Lines.Text := 'Select another document or double click the node "'+TX_MORE +'"';</w:t>
            </w:r>
          </w:p>
          <w:p w14:paraId="0DEFE110" w14:textId="77777777" w:rsidR="009A1B86" w:rsidRDefault="009A1B86" w:rsidP="008A5538">
            <w:pPr>
              <w:pStyle w:val="SourceBold"/>
            </w:pPr>
            <w:r>
              <w:t xml:space="preserve">    end;</w:t>
            </w:r>
          </w:p>
          <w:p w14:paraId="4699E56C" w14:textId="77777777" w:rsidR="009A1B86" w:rsidRDefault="009A1B86" w:rsidP="008A5538">
            <w:pPr>
              <w:pStyle w:val="SourceCode"/>
            </w:pPr>
            <w:r>
              <w:t>end;</w:t>
            </w:r>
          </w:p>
        </w:tc>
      </w:tr>
      <w:tr w:rsidR="009A1B86" w:rsidRPr="00511BCB" w14:paraId="50A04C46" w14:textId="77777777" w:rsidTr="008A5538">
        <w:trPr>
          <w:cantSplit/>
          <w:tblHeader/>
        </w:trPr>
        <w:tc>
          <w:tcPr>
            <w:tcW w:w="1177" w:type="pct"/>
            <w:shd w:val="clear" w:color="auto" w:fill="F2F2F2" w:themeFill="background1" w:themeFillShade="F2"/>
          </w:tcPr>
          <w:p w14:paraId="2E97FCE4" w14:textId="77777777" w:rsidR="009A1B86" w:rsidRDefault="009A1B86" w:rsidP="008A5538">
            <w:pPr>
              <w:pStyle w:val="TableHeading"/>
            </w:pPr>
            <w:r>
              <w:t>Event Handler</w:t>
            </w:r>
          </w:p>
          <w:p w14:paraId="17CD8402" w14:textId="77777777" w:rsidR="009A1B86" w:rsidRDefault="009A1B86" w:rsidP="008A5538">
            <w:pPr>
              <w:pStyle w:val="SourceBold"/>
            </w:pPr>
            <w:r>
              <w:t>tvNotesChanging</w:t>
            </w:r>
          </w:p>
        </w:tc>
        <w:tc>
          <w:tcPr>
            <w:tcW w:w="659" w:type="pct"/>
            <w:shd w:val="clear" w:color="auto" w:fill="F2F2F2" w:themeFill="background1" w:themeFillShade="F2"/>
          </w:tcPr>
          <w:p w14:paraId="424DF7A6" w14:textId="77777777" w:rsidR="009A1B86" w:rsidRDefault="009A1B86" w:rsidP="008A5538">
            <w:pPr>
              <w:pStyle w:val="TableHeading"/>
            </w:pPr>
            <w:r>
              <w:t>New</w:t>
            </w:r>
          </w:p>
        </w:tc>
        <w:tc>
          <w:tcPr>
            <w:tcW w:w="3164" w:type="pct"/>
            <w:shd w:val="clear" w:color="auto" w:fill="auto"/>
          </w:tcPr>
          <w:p w14:paraId="44227A9D" w14:textId="77777777" w:rsidR="009A1B86" w:rsidRDefault="009A1B86" w:rsidP="008A5538">
            <w:r>
              <w:t>Event Handler of the changes to the document tree. Procedure saves the ID of the selected document before processing “Show More” nodes</w:t>
            </w:r>
          </w:p>
          <w:p w14:paraId="79C6B4AB" w14:textId="77777777" w:rsidR="009A1B86" w:rsidRDefault="009A1B86" w:rsidP="008A5538">
            <w:pPr>
              <w:pStyle w:val="SourceBold"/>
            </w:pPr>
            <w:r>
              <w:t>procedure tvNotesChanging(Sender: TObject; Node: TTreeNode;var AllowChange: Boolean);</w:t>
            </w:r>
          </w:p>
          <w:p w14:paraId="570E09F1" w14:textId="77777777" w:rsidR="009A1B86" w:rsidRDefault="009A1B86" w:rsidP="008A5538">
            <w:pPr>
              <w:pStyle w:val="SourceBold"/>
            </w:pPr>
          </w:p>
        </w:tc>
      </w:tr>
      <w:tr w:rsidR="009A1B86" w:rsidRPr="00511BCB" w14:paraId="47E4EF18" w14:textId="77777777" w:rsidTr="008A5538">
        <w:trPr>
          <w:cantSplit/>
          <w:tblHeader/>
        </w:trPr>
        <w:tc>
          <w:tcPr>
            <w:tcW w:w="1177" w:type="pct"/>
            <w:shd w:val="clear" w:color="auto" w:fill="F2F2F2" w:themeFill="background1" w:themeFillShade="F2"/>
          </w:tcPr>
          <w:p w14:paraId="309AFE96" w14:textId="77777777" w:rsidR="009A1B86" w:rsidRDefault="009A1B86" w:rsidP="008A5538">
            <w:pPr>
              <w:pStyle w:val="TableHeading"/>
            </w:pPr>
            <w:r>
              <w:lastRenderedPageBreak/>
              <w:t>Event Handler</w:t>
            </w:r>
          </w:p>
          <w:p w14:paraId="45257C36" w14:textId="77777777" w:rsidR="009A1B86" w:rsidRDefault="009A1B86" w:rsidP="008A5538">
            <w:pPr>
              <w:pStyle w:val="SourceBold"/>
            </w:pPr>
            <w:r>
              <w:t>tvNotesDblClick</w:t>
            </w:r>
          </w:p>
        </w:tc>
        <w:tc>
          <w:tcPr>
            <w:tcW w:w="659" w:type="pct"/>
            <w:shd w:val="clear" w:color="auto" w:fill="F2F2F2" w:themeFill="background1" w:themeFillShade="F2"/>
          </w:tcPr>
          <w:p w14:paraId="4A1AF48A" w14:textId="77777777" w:rsidR="009A1B86" w:rsidRDefault="009A1B86" w:rsidP="008A5538">
            <w:pPr>
              <w:pStyle w:val="TableHeading"/>
            </w:pPr>
            <w:r>
              <w:t>New</w:t>
            </w:r>
          </w:p>
        </w:tc>
        <w:tc>
          <w:tcPr>
            <w:tcW w:w="3164" w:type="pct"/>
            <w:shd w:val="clear" w:color="auto" w:fill="auto"/>
          </w:tcPr>
          <w:p w14:paraId="07243292" w14:textId="77777777" w:rsidR="009A1B86" w:rsidRDefault="009A1B86" w:rsidP="008A5538">
            <w:r>
              <w:t>Event handler of the tree double clicks. Pulls additional documents from server if the node “Show More” was clicked</w:t>
            </w:r>
          </w:p>
          <w:p w14:paraId="12B4B5C0" w14:textId="77777777" w:rsidR="009A1B86" w:rsidRDefault="009A1B86" w:rsidP="008A5538">
            <w:pPr>
              <w:pStyle w:val="SourceBold"/>
            </w:pPr>
            <w:r>
              <w:t>procedure TfrmNotes.tvNotesDblClick(Sender: TObject);</w:t>
            </w:r>
          </w:p>
          <w:p w14:paraId="39AD4EC2" w14:textId="77777777" w:rsidR="009A1B86" w:rsidRDefault="009A1B86" w:rsidP="008A5538">
            <w:pPr>
              <w:pStyle w:val="SourceBold"/>
            </w:pPr>
            <w:r>
              <w:t>begin</w:t>
            </w:r>
          </w:p>
          <w:p w14:paraId="48B3314F" w14:textId="77777777" w:rsidR="009A1B86" w:rsidRDefault="009A1B86" w:rsidP="008A5538">
            <w:pPr>
              <w:pStyle w:val="SourceBold"/>
            </w:pPr>
            <w:r>
              <w:t xml:space="preserve">  inherited;</w:t>
            </w:r>
          </w:p>
          <w:p w14:paraId="1D776C75" w14:textId="77777777" w:rsidR="009A1B86" w:rsidRDefault="009A1B86" w:rsidP="008A5538">
            <w:pPr>
              <w:pStyle w:val="SourceBold"/>
            </w:pPr>
            <w:r>
              <w:t xml:space="preserve">  if (tvNotes.Selected &lt;&gt; nil)  and</w:t>
            </w:r>
          </w:p>
          <w:p w14:paraId="0988864B" w14:textId="77777777" w:rsidR="009A1B86" w:rsidRDefault="009A1B86" w:rsidP="008A5538">
            <w:pPr>
              <w:pStyle w:val="SourceBold"/>
            </w:pPr>
            <w:r>
              <w:t xml:space="preserve">    (AnsiPos(TX_MORE,tvNotes.Selected.Text)&gt;0)</w:t>
            </w:r>
          </w:p>
          <w:p w14:paraId="5594B127" w14:textId="77777777" w:rsidR="009A1B86" w:rsidRDefault="009A1B86" w:rsidP="008A5538">
            <w:pPr>
              <w:pStyle w:val="SourceBold"/>
            </w:pPr>
            <w:r>
              <w:t xml:space="preserve">  then</w:t>
            </w:r>
          </w:p>
          <w:p w14:paraId="445D1111" w14:textId="77777777" w:rsidR="009A1B86" w:rsidRDefault="009A1B86" w:rsidP="008A5538">
            <w:pPr>
              <w:pStyle w:val="SourceBold"/>
            </w:pPr>
            <w:r>
              <w:t xml:space="preserve">    GetMoreDocuments;</w:t>
            </w:r>
          </w:p>
          <w:p w14:paraId="4164823B" w14:textId="77777777" w:rsidR="009A1B86" w:rsidRDefault="009A1B86" w:rsidP="008A5538">
            <w:pPr>
              <w:pStyle w:val="SourceBold"/>
            </w:pPr>
            <w:r>
              <w:t>end;</w:t>
            </w:r>
          </w:p>
        </w:tc>
      </w:tr>
      <w:tr w:rsidR="009A1B86" w:rsidRPr="00511BCB" w14:paraId="38DCE9B3" w14:textId="77777777" w:rsidTr="008A5538">
        <w:trPr>
          <w:cantSplit/>
          <w:tblHeader/>
        </w:trPr>
        <w:tc>
          <w:tcPr>
            <w:tcW w:w="1177" w:type="pct"/>
            <w:shd w:val="clear" w:color="auto" w:fill="F2F2F2" w:themeFill="background1" w:themeFillShade="F2"/>
          </w:tcPr>
          <w:p w14:paraId="34B54782" w14:textId="77777777" w:rsidR="009A1B86" w:rsidRDefault="009A1B86" w:rsidP="008A5538">
            <w:pPr>
              <w:pStyle w:val="TableHeading"/>
            </w:pPr>
            <w:r>
              <w:t xml:space="preserve">Event Handler </w:t>
            </w:r>
          </w:p>
          <w:p w14:paraId="29850D43" w14:textId="77777777" w:rsidR="009A1B86" w:rsidRDefault="009A1B86" w:rsidP="008A5538">
            <w:pPr>
              <w:pStyle w:val="SourceBold"/>
            </w:pPr>
            <w:r>
              <w:t>tvNotesCompare</w:t>
            </w:r>
          </w:p>
        </w:tc>
        <w:tc>
          <w:tcPr>
            <w:tcW w:w="659" w:type="pct"/>
            <w:shd w:val="clear" w:color="auto" w:fill="F2F2F2" w:themeFill="background1" w:themeFillShade="F2"/>
          </w:tcPr>
          <w:p w14:paraId="705A7E4E" w14:textId="77777777" w:rsidR="009A1B86" w:rsidRDefault="009A1B86" w:rsidP="008A5538">
            <w:pPr>
              <w:pStyle w:val="TableHeading"/>
            </w:pPr>
            <w:r>
              <w:t>New</w:t>
            </w:r>
          </w:p>
        </w:tc>
        <w:tc>
          <w:tcPr>
            <w:tcW w:w="3164" w:type="pct"/>
            <w:shd w:val="clear" w:color="auto" w:fill="auto"/>
          </w:tcPr>
          <w:p w14:paraId="5AAC74AA" w14:textId="77777777" w:rsidR="009A1B86" w:rsidRDefault="009A1B86" w:rsidP="008A5538">
            <w:r>
              <w:t>Procedure controls sorting of the Tree nodes</w:t>
            </w:r>
          </w:p>
          <w:p w14:paraId="25048131" w14:textId="77777777" w:rsidR="009A1B86" w:rsidRDefault="009A1B86" w:rsidP="008A5538">
            <w:pPr>
              <w:pStyle w:val="SourceBold"/>
            </w:pPr>
            <w:r>
              <w:t xml:space="preserve">procedure tvNotesCompare(Sender: TObject; Node1, Node2: TTreeNode;Data: Integer; var Compare: Integer); </w:t>
            </w:r>
          </w:p>
        </w:tc>
      </w:tr>
      <w:tr w:rsidR="009A1B86" w:rsidRPr="00511BCB" w14:paraId="3E1B4591" w14:textId="77777777" w:rsidTr="008A5538">
        <w:trPr>
          <w:cantSplit/>
          <w:tblHeader/>
        </w:trPr>
        <w:tc>
          <w:tcPr>
            <w:tcW w:w="1177" w:type="pct"/>
            <w:shd w:val="clear" w:color="auto" w:fill="F2F2F2" w:themeFill="background1" w:themeFillShade="F2"/>
          </w:tcPr>
          <w:p w14:paraId="0DFE5B03" w14:textId="77777777" w:rsidR="009A1B86" w:rsidRDefault="009A1B86" w:rsidP="008A5538">
            <w:pPr>
              <w:pStyle w:val="TableHeading"/>
            </w:pPr>
            <w:r>
              <w:t xml:space="preserve">Event Handler </w:t>
            </w:r>
          </w:p>
          <w:p w14:paraId="71F6338A" w14:textId="77777777" w:rsidR="009A1B86" w:rsidRDefault="009A1B86" w:rsidP="008A5538">
            <w:pPr>
              <w:pStyle w:val="SourceBold"/>
            </w:pPr>
            <w:r>
              <w:t>tvNotesKeyDown</w:t>
            </w:r>
          </w:p>
        </w:tc>
        <w:tc>
          <w:tcPr>
            <w:tcW w:w="659" w:type="pct"/>
            <w:shd w:val="clear" w:color="auto" w:fill="F2F2F2" w:themeFill="background1" w:themeFillShade="F2"/>
          </w:tcPr>
          <w:p w14:paraId="0D2430D8" w14:textId="77777777" w:rsidR="009A1B86" w:rsidRDefault="009A1B86" w:rsidP="008A5538">
            <w:pPr>
              <w:pStyle w:val="TableHeading"/>
            </w:pPr>
            <w:r>
              <w:t>New</w:t>
            </w:r>
          </w:p>
        </w:tc>
        <w:tc>
          <w:tcPr>
            <w:tcW w:w="3164" w:type="pct"/>
            <w:shd w:val="clear" w:color="auto" w:fill="auto"/>
          </w:tcPr>
          <w:p w14:paraId="40727DC0" w14:textId="77777777" w:rsidR="009A1B86" w:rsidRDefault="009A1B86" w:rsidP="008A5538">
            <w:r>
              <w:t>Event handler. Procedure processes keyboard clicks of the document tree</w:t>
            </w:r>
          </w:p>
          <w:p w14:paraId="034EF9D5" w14:textId="77777777" w:rsidR="009A1B86" w:rsidRDefault="009A1B86" w:rsidP="008A5538">
            <w:pPr>
              <w:pStyle w:val="SourceBold"/>
            </w:pPr>
            <w:r>
              <w:t>procedure TfrmNotes.tvNotesCompare(Sender: TObject; Node1, Node2: TTreeNode;</w:t>
            </w:r>
          </w:p>
          <w:p w14:paraId="07D31402" w14:textId="77777777" w:rsidR="009A1B86" w:rsidRDefault="009A1B86" w:rsidP="008A5538">
            <w:pPr>
              <w:pStyle w:val="SourceBold"/>
            </w:pPr>
            <w:r>
              <w:t xml:space="preserve">  Data: Integer; var Compare: Integer);</w:t>
            </w:r>
          </w:p>
          <w:p w14:paraId="47B349F9" w14:textId="77777777" w:rsidR="009A1B86" w:rsidRDefault="009A1B86" w:rsidP="008A5538">
            <w:pPr>
              <w:pStyle w:val="SourceBold"/>
            </w:pPr>
            <w:r>
              <w:t>begin</w:t>
            </w:r>
          </w:p>
          <w:p w14:paraId="4429BD99" w14:textId="77777777" w:rsidR="009A1B86" w:rsidRDefault="009A1B86" w:rsidP="008A5538">
            <w:pPr>
              <w:pStyle w:val="SourceBold"/>
            </w:pPr>
            <w:r>
              <w:t xml:space="preserve">  // check if the SortType is set for component</w:t>
            </w:r>
          </w:p>
          <w:p w14:paraId="105B7392" w14:textId="77777777" w:rsidR="009A1B86" w:rsidRDefault="009A1B86" w:rsidP="008A5538">
            <w:pPr>
              <w:pStyle w:val="SourceBold"/>
            </w:pPr>
            <w:r>
              <w:t xml:space="preserve">  inherited;</w:t>
            </w:r>
          </w:p>
          <w:p w14:paraId="1F6D6B7A" w14:textId="77777777" w:rsidR="009A1B86" w:rsidRDefault="009A1B86" w:rsidP="008A5538">
            <w:pPr>
              <w:pStyle w:val="SourceBold"/>
            </w:pPr>
            <w:r>
              <w:t xml:space="preserve">  if (pos(TX_MORE,upperCase(Node1.Text)) &gt; 0) then</w:t>
            </w:r>
          </w:p>
          <w:p w14:paraId="43C0ED14" w14:textId="77777777" w:rsidR="009A1B86" w:rsidRDefault="009A1B86" w:rsidP="008A5538">
            <w:pPr>
              <w:pStyle w:val="SourceBold"/>
            </w:pPr>
            <w:r>
              <w:t xml:space="preserve">     Compare := 1</w:t>
            </w:r>
          </w:p>
          <w:p w14:paraId="5B53F639" w14:textId="77777777" w:rsidR="009A1B86" w:rsidRDefault="009A1B86" w:rsidP="008A5538">
            <w:pPr>
              <w:pStyle w:val="SourceBold"/>
            </w:pPr>
            <w:r>
              <w:t xml:space="preserve">  else</w:t>
            </w:r>
          </w:p>
          <w:p w14:paraId="3F19E05E" w14:textId="77777777" w:rsidR="009A1B86" w:rsidRDefault="009A1B86" w:rsidP="008A5538">
            <w:pPr>
              <w:pStyle w:val="SourceBold"/>
            </w:pPr>
            <w:r>
              <w:t xml:space="preserve">  if (pos(TX_MORE,upperCase(Node2.Text)) &gt; 0) then</w:t>
            </w:r>
          </w:p>
          <w:p w14:paraId="5EC1530F" w14:textId="77777777" w:rsidR="009A1B86" w:rsidRDefault="009A1B86" w:rsidP="008A5538">
            <w:pPr>
              <w:pStyle w:val="SourceBold"/>
            </w:pPr>
            <w:r>
              <w:t xml:space="preserve">     Compare := -1</w:t>
            </w:r>
          </w:p>
          <w:p w14:paraId="399C4948" w14:textId="77777777" w:rsidR="009A1B86" w:rsidRDefault="009A1B86" w:rsidP="008A5538">
            <w:pPr>
              <w:pStyle w:val="SourceBold"/>
            </w:pPr>
            <w:r>
              <w:t xml:space="preserve">  else</w:t>
            </w:r>
          </w:p>
          <w:p w14:paraId="3BB41909" w14:textId="77777777" w:rsidR="009A1B86" w:rsidRDefault="009A1B86" w:rsidP="008A5538">
            <w:pPr>
              <w:pStyle w:val="SourceBold"/>
            </w:pPr>
            <w:r>
              <w:t xml:space="preserve">    begin</w:t>
            </w:r>
          </w:p>
          <w:p w14:paraId="07314BDC" w14:textId="77777777" w:rsidR="009A1B86" w:rsidRDefault="009A1B86" w:rsidP="008A5538">
            <w:pPr>
              <w:pStyle w:val="SourceBold"/>
            </w:pPr>
            <w:r>
              <w:t xml:space="preserve">      if Assigned(Node1.Data) and Assigned(Node2.Data) then</w:t>
            </w:r>
          </w:p>
          <w:p w14:paraId="0937E562" w14:textId="77777777" w:rsidR="009A1B86" w:rsidRDefault="009A1B86" w:rsidP="008A5538">
            <w:pPr>
              <w:pStyle w:val="SourceBold"/>
            </w:pPr>
            <w:r>
              <w:t xml:space="preserve">        Compare := SortByDate(Node1,Node2,Data)</w:t>
            </w:r>
          </w:p>
          <w:p w14:paraId="40678564" w14:textId="77777777" w:rsidR="009A1B86" w:rsidRDefault="009A1B86" w:rsidP="008A5538">
            <w:pPr>
              <w:pStyle w:val="SourceBold"/>
            </w:pPr>
            <w:r>
              <w:t xml:space="preserve">      else</w:t>
            </w:r>
          </w:p>
          <w:p w14:paraId="5E752E49" w14:textId="77777777" w:rsidR="009A1B86" w:rsidRDefault="009A1B86" w:rsidP="008A5538">
            <w:pPr>
              <w:pStyle w:val="SourceBold"/>
            </w:pPr>
            <w:r>
              <w:t xml:space="preserve">        begin</w:t>
            </w:r>
          </w:p>
          <w:p w14:paraId="507D8202" w14:textId="77777777" w:rsidR="009A1B86" w:rsidRDefault="009A1B86" w:rsidP="008A5538">
            <w:pPr>
              <w:pStyle w:val="SourceBold"/>
            </w:pPr>
            <w:r>
              <w:t xml:space="preserve">          if Node1.Level = Node2.Level then</w:t>
            </w:r>
          </w:p>
          <w:p w14:paraId="79F1583F" w14:textId="77777777" w:rsidR="009A1B86" w:rsidRDefault="009A1B86" w:rsidP="008A5538">
            <w:pPr>
              <w:pStyle w:val="SourceBold"/>
            </w:pPr>
            <w:r>
              <w:t xml:space="preserve">            Compare := 0</w:t>
            </w:r>
          </w:p>
          <w:p w14:paraId="3AD35AB4" w14:textId="77777777" w:rsidR="009A1B86" w:rsidRDefault="009A1B86" w:rsidP="008A5538">
            <w:pPr>
              <w:pStyle w:val="SourceBold"/>
            </w:pPr>
            <w:r>
              <w:t xml:space="preserve">          else if Node1.Level &lt; Node2.Level then</w:t>
            </w:r>
          </w:p>
          <w:p w14:paraId="594B81EE" w14:textId="77777777" w:rsidR="009A1B86" w:rsidRDefault="009A1B86" w:rsidP="008A5538">
            <w:pPr>
              <w:pStyle w:val="SourceBold"/>
            </w:pPr>
            <w:r>
              <w:t xml:space="preserve">            Compare := -1</w:t>
            </w:r>
          </w:p>
          <w:p w14:paraId="40C47FCC" w14:textId="77777777" w:rsidR="009A1B86" w:rsidRDefault="009A1B86" w:rsidP="008A5538">
            <w:pPr>
              <w:pStyle w:val="SourceBold"/>
            </w:pPr>
            <w:r>
              <w:t xml:space="preserve">          else</w:t>
            </w:r>
          </w:p>
          <w:p w14:paraId="4D678402" w14:textId="77777777" w:rsidR="009A1B86" w:rsidRDefault="009A1B86" w:rsidP="008A5538">
            <w:pPr>
              <w:pStyle w:val="SourceBold"/>
            </w:pPr>
            <w:r>
              <w:t xml:space="preserve">            Compare := 1;</w:t>
            </w:r>
          </w:p>
          <w:p w14:paraId="174024D5" w14:textId="77777777" w:rsidR="009A1B86" w:rsidRDefault="009A1B86" w:rsidP="008A5538">
            <w:pPr>
              <w:pStyle w:val="SourceBold"/>
            </w:pPr>
            <w:r>
              <w:t xml:space="preserve">        end;</w:t>
            </w:r>
          </w:p>
          <w:p w14:paraId="12D1CCA2" w14:textId="77777777" w:rsidR="009A1B86" w:rsidRDefault="009A1B86" w:rsidP="008A5538">
            <w:pPr>
              <w:pStyle w:val="SourceBold"/>
            </w:pPr>
          </w:p>
          <w:p w14:paraId="15A420BF" w14:textId="77777777" w:rsidR="009A1B86" w:rsidRDefault="009A1B86" w:rsidP="008A5538">
            <w:pPr>
              <w:pStyle w:val="SourceBold"/>
            </w:pPr>
            <w:r>
              <w:t xml:space="preserve">      if not FCurrentContext.TreeAscending then</w:t>
            </w:r>
          </w:p>
          <w:p w14:paraId="5488F436" w14:textId="77777777" w:rsidR="009A1B86" w:rsidRDefault="009A1B86" w:rsidP="008A5538">
            <w:pPr>
              <w:pStyle w:val="SourceBold"/>
            </w:pPr>
            <w:r>
              <w:t xml:space="preserve">        Compare := - Compare;</w:t>
            </w:r>
          </w:p>
          <w:p w14:paraId="250D97A2" w14:textId="77777777" w:rsidR="009A1B86" w:rsidRDefault="009A1B86" w:rsidP="008A5538">
            <w:pPr>
              <w:pStyle w:val="SourceBold"/>
            </w:pPr>
            <w:r>
              <w:t xml:space="preserve">    end;</w:t>
            </w:r>
          </w:p>
          <w:p w14:paraId="157ED76E" w14:textId="77777777" w:rsidR="009A1B86" w:rsidRDefault="009A1B86" w:rsidP="008A5538">
            <w:pPr>
              <w:pStyle w:val="SourceBold"/>
            </w:pPr>
            <w:r>
              <w:t>end;</w:t>
            </w:r>
          </w:p>
        </w:tc>
      </w:tr>
      <w:tr w:rsidR="009A1B86" w:rsidRPr="00511BCB" w14:paraId="0329ED0A" w14:textId="77777777" w:rsidTr="008A5538">
        <w:trPr>
          <w:cantSplit/>
          <w:tblHeader/>
        </w:trPr>
        <w:tc>
          <w:tcPr>
            <w:tcW w:w="1177" w:type="pct"/>
            <w:shd w:val="clear" w:color="auto" w:fill="F2F2F2" w:themeFill="background1" w:themeFillShade="F2"/>
          </w:tcPr>
          <w:p w14:paraId="3748A4C4" w14:textId="77777777" w:rsidR="009A1B86" w:rsidRDefault="009A1B86" w:rsidP="008A5538">
            <w:pPr>
              <w:pStyle w:val="TableHeading"/>
            </w:pPr>
            <w:r>
              <w:t xml:space="preserve">Event Handler </w:t>
            </w:r>
          </w:p>
          <w:p w14:paraId="78E5CBEA" w14:textId="77777777" w:rsidR="009A1B86" w:rsidRDefault="009A1B86" w:rsidP="008A5538">
            <w:pPr>
              <w:pStyle w:val="SourceBold"/>
            </w:pPr>
            <w:r>
              <w:t>lvNotesDblClick</w:t>
            </w:r>
          </w:p>
        </w:tc>
        <w:tc>
          <w:tcPr>
            <w:tcW w:w="659" w:type="pct"/>
            <w:shd w:val="clear" w:color="auto" w:fill="F2F2F2" w:themeFill="background1" w:themeFillShade="F2"/>
          </w:tcPr>
          <w:p w14:paraId="22CCD29C" w14:textId="77777777" w:rsidR="009A1B86" w:rsidRDefault="009A1B86" w:rsidP="008A5538">
            <w:pPr>
              <w:pStyle w:val="TableHeading"/>
            </w:pPr>
            <w:r>
              <w:t>New</w:t>
            </w:r>
          </w:p>
        </w:tc>
        <w:tc>
          <w:tcPr>
            <w:tcW w:w="3164" w:type="pct"/>
            <w:shd w:val="clear" w:color="auto" w:fill="auto"/>
          </w:tcPr>
          <w:p w14:paraId="26B8753A" w14:textId="77777777" w:rsidR="009A1B86" w:rsidRDefault="009A1B86" w:rsidP="008A5538">
            <w:r>
              <w:t>Event handler. Processes double clicks of the documentslist</w:t>
            </w:r>
          </w:p>
          <w:p w14:paraId="0D7601A6" w14:textId="77777777" w:rsidR="009A1B86" w:rsidRDefault="009A1B86" w:rsidP="008A5538">
            <w:pPr>
              <w:pStyle w:val="SourceBold"/>
            </w:pPr>
            <w:r>
              <w:t>procedure lvNotesDblClick(Sender: TObject);</w:t>
            </w:r>
          </w:p>
        </w:tc>
      </w:tr>
      <w:tr w:rsidR="009A1B86" w:rsidRPr="00511BCB" w14:paraId="70ECB24D" w14:textId="77777777" w:rsidTr="008A5538">
        <w:trPr>
          <w:cantSplit/>
          <w:tblHeader/>
        </w:trPr>
        <w:tc>
          <w:tcPr>
            <w:tcW w:w="1177" w:type="pct"/>
            <w:shd w:val="clear" w:color="auto" w:fill="F2F2F2" w:themeFill="background1" w:themeFillShade="F2"/>
          </w:tcPr>
          <w:p w14:paraId="7A7740CB" w14:textId="77777777" w:rsidR="009A1B86" w:rsidRDefault="009A1B86" w:rsidP="008A5538">
            <w:pPr>
              <w:pStyle w:val="TableHeading"/>
            </w:pPr>
            <w:r>
              <w:t>Object field</w:t>
            </w:r>
          </w:p>
          <w:p w14:paraId="4BFD9360" w14:textId="77777777" w:rsidR="009A1B86" w:rsidRDefault="009A1B86" w:rsidP="008A5538">
            <w:pPr>
              <w:pStyle w:val="SourceBold"/>
            </w:pPr>
            <w:r>
              <w:t>fLastDocumentID</w:t>
            </w:r>
          </w:p>
        </w:tc>
        <w:tc>
          <w:tcPr>
            <w:tcW w:w="659" w:type="pct"/>
            <w:shd w:val="clear" w:color="auto" w:fill="F2F2F2" w:themeFill="background1" w:themeFillShade="F2"/>
          </w:tcPr>
          <w:p w14:paraId="5A0B9C5F" w14:textId="77777777" w:rsidR="009A1B86" w:rsidRDefault="009A1B86" w:rsidP="008A5538">
            <w:pPr>
              <w:pStyle w:val="TableHeading"/>
            </w:pPr>
            <w:r>
              <w:t>New</w:t>
            </w:r>
          </w:p>
        </w:tc>
        <w:tc>
          <w:tcPr>
            <w:tcW w:w="3164" w:type="pct"/>
            <w:shd w:val="clear" w:color="auto" w:fill="auto"/>
          </w:tcPr>
          <w:p w14:paraId="0A7AC1D4" w14:textId="77777777" w:rsidR="009A1B86" w:rsidRDefault="009A1B86" w:rsidP="008A5538">
            <w:r>
              <w:t>Field used to save the ID of the last document selected before the “Show More” node was clicked</w:t>
            </w:r>
          </w:p>
          <w:p w14:paraId="226AA946" w14:textId="77777777" w:rsidR="009A1B86" w:rsidRDefault="009A1B86" w:rsidP="008A5538">
            <w:pPr>
              <w:pStyle w:val="SourceBold"/>
            </w:pPr>
            <w:r>
              <w:t xml:space="preserve">    fLastDocumentID:String; </w:t>
            </w:r>
          </w:p>
        </w:tc>
      </w:tr>
      <w:tr w:rsidR="009A1B86" w:rsidRPr="00511BCB" w14:paraId="6C9B7DCF" w14:textId="77777777" w:rsidTr="008A5538">
        <w:trPr>
          <w:cantSplit/>
          <w:tblHeader/>
        </w:trPr>
        <w:tc>
          <w:tcPr>
            <w:tcW w:w="1177" w:type="pct"/>
            <w:shd w:val="clear" w:color="auto" w:fill="F2F2F2" w:themeFill="background1" w:themeFillShade="F2"/>
          </w:tcPr>
          <w:p w14:paraId="438125F0" w14:textId="77777777" w:rsidR="009A1B86" w:rsidRDefault="009A1B86" w:rsidP="008A5538">
            <w:pPr>
              <w:pStyle w:val="TableHeading"/>
            </w:pPr>
            <w:r>
              <w:t>Object field</w:t>
            </w:r>
          </w:p>
          <w:p w14:paraId="4C994CAA" w14:textId="77777777" w:rsidR="009A1B86" w:rsidRDefault="009A1B86" w:rsidP="008A5538">
            <w:pPr>
              <w:pStyle w:val="SourceBold"/>
            </w:pPr>
            <w:r>
              <w:t>fAllSignedNotes</w:t>
            </w:r>
          </w:p>
        </w:tc>
        <w:tc>
          <w:tcPr>
            <w:tcW w:w="659" w:type="pct"/>
            <w:shd w:val="clear" w:color="auto" w:fill="F2F2F2" w:themeFill="background1" w:themeFillShade="F2"/>
          </w:tcPr>
          <w:p w14:paraId="301F05DA" w14:textId="77777777" w:rsidR="009A1B86" w:rsidRDefault="009A1B86" w:rsidP="008A5538">
            <w:pPr>
              <w:pStyle w:val="TableHeading"/>
            </w:pPr>
            <w:r>
              <w:t>New</w:t>
            </w:r>
          </w:p>
        </w:tc>
        <w:tc>
          <w:tcPr>
            <w:tcW w:w="3164" w:type="pct"/>
            <w:shd w:val="clear" w:color="auto" w:fill="auto"/>
          </w:tcPr>
          <w:p w14:paraId="31304BD8" w14:textId="77777777" w:rsidR="009A1B86" w:rsidRDefault="009A1B86" w:rsidP="008A5538">
            <w:r>
              <w:t>Field used to cache signed notes between server calls</w:t>
            </w:r>
          </w:p>
          <w:p w14:paraId="24DA7A88" w14:textId="77777777" w:rsidR="009A1B86" w:rsidRDefault="009A1B86" w:rsidP="008A5538">
            <w:pPr>
              <w:pStyle w:val="SourceBold"/>
            </w:pPr>
            <w:r>
              <w:t>fAllSignedNotes : TStringList</w:t>
            </w:r>
          </w:p>
        </w:tc>
      </w:tr>
      <w:tr w:rsidR="009A1B86" w:rsidRPr="00511BCB" w14:paraId="34CF6395" w14:textId="77777777" w:rsidTr="008A5538">
        <w:trPr>
          <w:cantSplit/>
          <w:tblHeader/>
        </w:trPr>
        <w:tc>
          <w:tcPr>
            <w:tcW w:w="1177" w:type="pct"/>
            <w:shd w:val="clear" w:color="auto" w:fill="F2F2F2" w:themeFill="background1" w:themeFillShade="F2"/>
          </w:tcPr>
          <w:p w14:paraId="24365634" w14:textId="77777777" w:rsidR="009A1B86" w:rsidRDefault="009A1B86" w:rsidP="008A5538">
            <w:pPr>
              <w:pStyle w:val="TableHeading"/>
            </w:pPr>
            <w:r>
              <w:t>Object field</w:t>
            </w:r>
          </w:p>
          <w:p w14:paraId="5395C0DC" w14:textId="77777777" w:rsidR="009A1B86" w:rsidRDefault="009A1B86" w:rsidP="008A5538">
            <w:pPr>
              <w:pStyle w:val="SourceBold"/>
            </w:pPr>
            <w:r>
              <w:t>fAllUnSignedNotes</w:t>
            </w:r>
          </w:p>
        </w:tc>
        <w:tc>
          <w:tcPr>
            <w:tcW w:w="659" w:type="pct"/>
            <w:shd w:val="clear" w:color="auto" w:fill="F2F2F2" w:themeFill="background1" w:themeFillShade="F2"/>
          </w:tcPr>
          <w:p w14:paraId="3314AC10" w14:textId="77777777" w:rsidR="009A1B86" w:rsidRDefault="009A1B86" w:rsidP="008A5538">
            <w:pPr>
              <w:pStyle w:val="TableHeading"/>
            </w:pPr>
            <w:r>
              <w:t>New</w:t>
            </w:r>
          </w:p>
        </w:tc>
        <w:tc>
          <w:tcPr>
            <w:tcW w:w="3164" w:type="pct"/>
            <w:shd w:val="clear" w:color="auto" w:fill="auto"/>
          </w:tcPr>
          <w:p w14:paraId="3B19AA1E" w14:textId="77777777" w:rsidR="009A1B86" w:rsidRDefault="009A1B86" w:rsidP="008A5538">
            <w:r>
              <w:t>Field used to cache signed notes between server calls</w:t>
            </w:r>
          </w:p>
          <w:p w14:paraId="62A0259A" w14:textId="77777777" w:rsidR="009A1B86" w:rsidRDefault="009A1B86" w:rsidP="008A5538">
            <w:r w:rsidRPr="002B6845">
              <w:rPr>
                <w:rStyle w:val="SourceBoldChar"/>
              </w:rPr>
              <w:t>fAllUnSignedNotes : TStringList</w:t>
            </w:r>
          </w:p>
        </w:tc>
      </w:tr>
      <w:tr w:rsidR="009A1B86" w:rsidRPr="00511BCB" w14:paraId="00B3A3C4" w14:textId="77777777" w:rsidTr="008A5538">
        <w:trPr>
          <w:cantSplit/>
          <w:tblHeader/>
        </w:trPr>
        <w:tc>
          <w:tcPr>
            <w:tcW w:w="1177" w:type="pct"/>
            <w:shd w:val="clear" w:color="auto" w:fill="F2F2F2" w:themeFill="background1" w:themeFillShade="F2"/>
          </w:tcPr>
          <w:p w14:paraId="132C0E6B" w14:textId="77777777" w:rsidR="009A1B86" w:rsidRDefault="009A1B86" w:rsidP="008A5538">
            <w:pPr>
              <w:pStyle w:val="TableHeading"/>
            </w:pPr>
            <w:r>
              <w:t>Object field</w:t>
            </w:r>
          </w:p>
          <w:p w14:paraId="1C31D6B2" w14:textId="77777777" w:rsidR="009A1B86" w:rsidRDefault="009A1B86" w:rsidP="008A5538">
            <w:pPr>
              <w:pStyle w:val="SourceBold"/>
            </w:pPr>
            <w:r>
              <w:t>fAllUnCoSignedNotes</w:t>
            </w:r>
          </w:p>
        </w:tc>
        <w:tc>
          <w:tcPr>
            <w:tcW w:w="659" w:type="pct"/>
            <w:shd w:val="clear" w:color="auto" w:fill="F2F2F2" w:themeFill="background1" w:themeFillShade="F2"/>
          </w:tcPr>
          <w:p w14:paraId="3F062A81" w14:textId="77777777" w:rsidR="009A1B86" w:rsidRDefault="009A1B86" w:rsidP="008A5538">
            <w:pPr>
              <w:pStyle w:val="TableHeading"/>
            </w:pPr>
            <w:r>
              <w:t>New</w:t>
            </w:r>
          </w:p>
        </w:tc>
        <w:tc>
          <w:tcPr>
            <w:tcW w:w="3164" w:type="pct"/>
            <w:shd w:val="clear" w:color="auto" w:fill="auto"/>
          </w:tcPr>
          <w:p w14:paraId="6A996769" w14:textId="77777777" w:rsidR="009A1B86" w:rsidRDefault="009A1B86" w:rsidP="008A5538">
            <w:pPr>
              <w:rPr>
                <w:rStyle w:val="SourceBoldChar"/>
              </w:rPr>
            </w:pPr>
            <w:r>
              <w:t>Field used to cache uncosigned notes between server calls</w:t>
            </w:r>
          </w:p>
          <w:p w14:paraId="1A210B1A" w14:textId="77777777" w:rsidR="009A1B86" w:rsidRPr="002B6845" w:rsidRDefault="009A1B86" w:rsidP="008A5538">
            <w:pPr>
              <w:rPr>
                <w:rFonts w:ascii="Courier New" w:hAnsi="Courier New" w:cs="Arial"/>
                <w:b/>
                <w:sz w:val="16"/>
                <w:szCs w:val="12"/>
              </w:rPr>
            </w:pPr>
            <w:r w:rsidRPr="002B6845">
              <w:rPr>
                <w:rStyle w:val="SourceBoldChar"/>
              </w:rPr>
              <w:t>fAllUnCoSignedNotes : TStringList</w:t>
            </w:r>
            <w:r>
              <w:rPr>
                <w:rStyle w:val="SourceBoldChar"/>
              </w:rPr>
              <w:t>;</w:t>
            </w:r>
          </w:p>
        </w:tc>
      </w:tr>
      <w:tr w:rsidR="009A1B86" w:rsidRPr="00511BCB" w14:paraId="11BD69C6" w14:textId="77777777" w:rsidTr="008A5538">
        <w:trPr>
          <w:cantSplit/>
          <w:tblHeader/>
        </w:trPr>
        <w:tc>
          <w:tcPr>
            <w:tcW w:w="1177" w:type="pct"/>
            <w:shd w:val="clear" w:color="auto" w:fill="F2F2F2" w:themeFill="background1" w:themeFillShade="F2"/>
          </w:tcPr>
          <w:p w14:paraId="069E35FA" w14:textId="77777777" w:rsidR="009A1B86" w:rsidRDefault="009A1B86" w:rsidP="008A5538">
            <w:pPr>
              <w:pStyle w:val="TableHeading"/>
            </w:pPr>
            <w:r>
              <w:lastRenderedPageBreak/>
              <w:t>Object field</w:t>
            </w:r>
          </w:p>
          <w:p w14:paraId="7E896BE5" w14:textId="77777777" w:rsidR="009A1B86" w:rsidRDefault="009A1B86" w:rsidP="008A5538">
            <w:pPr>
              <w:pStyle w:val="SourceBold"/>
            </w:pPr>
            <w:r>
              <w:t>LastID</w:t>
            </w:r>
          </w:p>
        </w:tc>
        <w:tc>
          <w:tcPr>
            <w:tcW w:w="659" w:type="pct"/>
            <w:shd w:val="clear" w:color="auto" w:fill="F2F2F2" w:themeFill="background1" w:themeFillShade="F2"/>
          </w:tcPr>
          <w:p w14:paraId="78FD1EBE" w14:textId="77777777" w:rsidR="009A1B86" w:rsidRDefault="009A1B86" w:rsidP="008A5538">
            <w:pPr>
              <w:pStyle w:val="TableHeading"/>
            </w:pPr>
            <w:r>
              <w:t>New</w:t>
            </w:r>
          </w:p>
        </w:tc>
        <w:tc>
          <w:tcPr>
            <w:tcW w:w="3164" w:type="pct"/>
            <w:shd w:val="clear" w:color="auto" w:fill="auto"/>
          </w:tcPr>
          <w:p w14:paraId="219144DA" w14:textId="77777777" w:rsidR="009A1B86" w:rsidRDefault="009A1B86" w:rsidP="008A5538">
            <w:r>
              <w:t>Field used to save ID of the tree node between calls to server</w:t>
            </w:r>
          </w:p>
          <w:p w14:paraId="5D0B3357" w14:textId="77777777" w:rsidR="009A1B86" w:rsidRDefault="009A1B86" w:rsidP="008A5538">
            <w:pPr>
              <w:pStyle w:val="SourceBold"/>
            </w:pPr>
            <w:r>
              <w:t>LastID:String;</w:t>
            </w:r>
          </w:p>
        </w:tc>
      </w:tr>
      <w:tr w:rsidR="009A1B86" w:rsidRPr="00511BCB" w14:paraId="1F4E4BFE" w14:textId="77777777" w:rsidTr="008A5538">
        <w:trPr>
          <w:cantSplit/>
          <w:tblHeader/>
        </w:trPr>
        <w:tc>
          <w:tcPr>
            <w:tcW w:w="1177" w:type="pct"/>
            <w:shd w:val="clear" w:color="auto" w:fill="F2F2F2" w:themeFill="background1" w:themeFillShade="F2"/>
          </w:tcPr>
          <w:p w14:paraId="2A8F8A40" w14:textId="77777777" w:rsidR="009A1B86" w:rsidRDefault="009A1B86" w:rsidP="008A5538">
            <w:pPr>
              <w:pStyle w:val="TableHeading"/>
            </w:pPr>
            <w:r>
              <w:t>Object field</w:t>
            </w:r>
          </w:p>
          <w:p w14:paraId="5FB7915D" w14:textId="77777777" w:rsidR="009A1B86" w:rsidRDefault="009A1B86" w:rsidP="008A5538">
            <w:pPr>
              <w:pStyle w:val="SourceBold"/>
            </w:pPr>
            <w:r>
              <w:t>slExpandStatus</w:t>
            </w:r>
          </w:p>
        </w:tc>
        <w:tc>
          <w:tcPr>
            <w:tcW w:w="659" w:type="pct"/>
            <w:shd w:val="clear" w:color="auto" w:fill="F2F2F2" w:themeFill="background1" w:themeFillShade="F2"/>
          </w:tcPr>
          <w:p w14:paraId="20508E01" w14:textId="77777777" w:rsidR="009A1B86" w:rsidRDefault="009A1B86" w:rsidP="008A5538">
            <w:pPr>
              <w:pStyle w:val="TableHeading"/>
            </w:pPr>
            <w:r>
              <w:t>New</w:t>
            </w:r>
          </w:p>
        </w:tc>
        <w:tc>
          <w:tcPr>
            <w:tcW w:w="3164" w:type="pct"/>
            <w:shd w:val="clear" w:color="auto" w:fill="auto"/>
          </w:tcPr>
          <w:p w14:paraId="4D648172" w14:textId="77777777" w:rsidR="009A1B86" w:rsidRDefault="009A1B86" w:rsidP="008A5538">
            <w:r>
              <w:t>Field used to save the expanded status of the tree nodes between the calles to the server</w:t>
            </w:r>
          </w:p>
          <w:p w14:paraId="23C6DE63" w14:textId="77777777" w:rsidR="009A1B86" w:rsidRDefault="009A1B86" w:rsidP="008A5538">
            <w:pPr>
              <w:pStyle w:val="SourceBold"/>
            </w:pPr>
            <w:r>
              <w:t>slExpandStatus: TStringList;</w:t>
            </w:r>
          </w:p>
        </w:tc>
      </w:tr>
      <w:tr w:rsidR="009A1B86" w:rsidRPr="00511BCB" w14:paraId="20987522" w14:textId="77777777" w:rsidTr="008A5538">
        <w:trPr>
          <w:cantSplit/>
          <w:tblHeader/>
        </w:trPr>
        <w:tc>
          <w:tcPr>
            <w:tcW w:w="1177" w:type="pct"/>
            <w:shd w:val="clear" w:color="auto" w:fill="F2F2F2" w:themeFill="background1" w:themeFillShade="F2"/>
          </w:tcPr>
          <w:p w14:paraId="19C60274" w14:textId="77777777" w:rsidR="009A1B86" w:rsidRDefault="009A1B86" w:rsidP="008A5538">
            <w:pPr>
              <w:pStyle w:val="TableHeading"/>
            </w:pPr>
            <w:r>
              <w:t>Object method</w:t>
            </w:r>
          </w:p>
          <w:p w14:paraId="5C58D1F0" w14:textId="77777777" w:rsidR="009A1B86" w:rsidRDefault="009A1B86" w:rsidP="008A5538">
            <w:pPr>
              <w:pStyle w:val="SourceBold"/>
            </w:pPr>
            <w:r>
              <w:t>SelectNode</w:t>
            </w:r>
          </w:p>
        </w:tc>
        <w:tc>
          <w:tcPr>
            <w:tcW w:w="659" w:type="pct"/>
            <w:shd w:val="clear" w:color="auto" w:fill="F2F2F2" w:themeFill="background1" w:themeFillShade="F2"/>
          </w:tcPr>
          <w:p w14:paraId="567ACE0F" w14:textId="77777777" w:rsidR="009A1B86" w:rsidRDefault="009A1B86" w:rsidP="008A5538">
            <w:pPr>
              <w:pStyle w:val="TableHeading"/>
            </w:pPr>
            <w:r>
              <w:t>New</w:t>
            </w:r>
          </w:p>
        </w:tc>
        <w:tc>
          <w:tcPr>
            <w:tcW w:w="3164" w:type="pct"/>
            <w:shd w:val="clear" w:color="auto" w:fill="auto"/>
          </w:tcPr>
          <w:p w14:paraId="4040088A" w14:textId="77777777" w:rsidR="009A1B86" w:rsidRDefault="009A1B86" w:rsidP="008A5538">
            <w:r>
              <w:t>Procedure implements Node selection. Separated from the event handler to make it possible to execute selection outside of the component interaction</w:t>
            </w:r>
          </w:p>
          <w:p w14:paraId="73946FF8" w14:textId="77777777" w:rsidR="009A1B86" w:rsidRDefault="009A1B86" w:rsidP="008A5538">
            <w:pPr>
              <w:pStyle w:val="SourceBold"/>
            </w:pPr>
            <w:r>
              <w:t>procedure SelectNode(aNode:TTreeNode=nil);</w:t>
            </w:r>
          </w:p>
        </w:tc>
      </w:tr>
      <w:tr w:rsidR="009A1B86" w:rsidRPr="00511BCB" w14:paraId="11F7B9A6" w14:textId="77777777" w:rsidTr="008A5538">
        <w:trPr>
          <w:cantSplit/>
          <w:tblHeader/>
        </w:trPr>
        <w:tc>
          <w:tcPr>
            <w:tcW w:w="1177" w:type="pct"/>
            <w:shd w:val="clear" w:color="auto" w:fill="F2F2F2" w:themeFill="background1" w:themeFillShade="F2"/>
          </w:tcPr>
          <w:p w14:paraId="13D24C88" w14:textId="77777777" w:rsidR="009A1B86" w:rsidRDefault="009A1B86" w:rsidP="008A5538">
            <w:pPr>
              <w:pStyle w:val="TableHeading"/>
            </w:pPr>
            <w:r>
              <w:t>Object method</w:t>
            </w:r>
          </w:p>
          <w:p w14:paraId="05CEB335" w14:textId="77777777" w:rsidR="009A1B86" w:rsidRDefault="009A1B86" w:rsidP="008A5538">
            <w:pPr>
              <w:pStyle w:val="SourceBold"/>
            </w:pPr>
            <w:r>
              <w:t>DoSelect;</w:t>
            </w:r>
          </w:p>
        </w:tc>
        <w:tc>
          <w:tcPr>
            <w:tcW w:w="659" w:type="pct"/>
            <w:shd w:val="clear" w:color="auto" w:fill="F2F2F2" w:themeFill="background1" w:themeFillShade="F2"/>
          </w:tcPr>
          <w:p w14:paraId="65BDBBC3" w14:textId="77777777" w:rsidR="009A1B86" w:rsidRDefault="009A1B86" w:rsidP="008A5538">
            <w:pPr>
              <w:pStyle w:val="TableHeading"/>
            </w:pPr>
            <w:r>
              <w:t>New</w:t>
            </w:r>
          </w:p>
        </w:tc>
        <w:tc>
          <w:tcPr>
            <w:tcW w:w="3164" w:type="pct"/>
            <w:shd w:val="clear" w:color="auto" w:fill="auto"/>
          </w:tcPr>
          <w:p w14:paraId="3AD91AEE" w14:textId="77777777" w:rsidR="009A1B86" w:rsidRDefault="009A1B86" w:rsidP="008A5538">
            <w:r>
              <w:t>Procedure encapsulates steps required for setting up screen when a tree node is selected</w:t>
            </w:r>
          </w:p>
          <w:p w14:paraId="35EAF64D" w14:textId="77777777" w:rsidR="009A1B86" w:rsidRDefault="009A1B86" w:rsidP="008A5538">
            <w:pPr>
              <w:pStyle w:val="SourceBold"/>
            </w:pPr>
            <w:r>
              <w:t>procedure DoSelect;</w:t>
            </w:r>
          </w:p>
        </w:tc>
      </w:tr>
      <w:tr w:rsidR="009A1B86" w:rsidRPr="00511BCB" w14:paraId="43B824B9" w14:textId="77777777" w:rsidTr="008A5538">
        <w:trPr>
          <w:cantSplit/>
          <w:tblHeader/>
        </w:trPr>
        <w:tc>
          <w:tcPr>
            <w:tcW w:w="1177" w:type="pct"/>
            <w:shd w:val="clear" w:color="auto" w:fill="F2F2F2" w:themeFill="background1" w:themeFillShade="F2"/>
          </w:tcPr>
          <w:p w14:paraId="6799C854" w14:textId="77777777" w:rsidR="009A1B86" w:rsidRDefault="009A1B86" w:rsidP="008A5538">
            <w:pPr>
              <w:pStyle w:val="TableHeading"/>
            </w:pPr>
            <w:r>
              <w:t>Object method</w:t>
            </w:r>
          </w:p>
          <w:p w14:paraId="11A7331B" w14:textId="77777777" w:rsidR="009A1B86" w:rsidRDefault="009A1B86" w:rsidP="008A5538">
            <w:pPr>
              <w:pStyle w:val="SourceBold"/>
            </w:pPr>
            <w:r>
              <w:t>GetMoreDocuments</w:t>
            </w:r>
          </w:p>
        </w:tc>
        <w:tc>
          <w:tcPr>
            <w:tcW w:w="659" w:type="pct"/>
            <w:shd w:val="clear" w:color="auto" w:fill="F2F2F2" w:themeFill="background1" w:themeFillShade="F2"/>
          </w:tcPr>
          <w:p w14:paraId="56605E8F" w14:textId="77777777" w:rsidR="009A1B86" w:rsidRDefault="009A1B86" w:rsidP="008A5538">
            <w:pPr>
              <w:pStyle w:val="TableHeading"/>
            </w:pPr>
            <w:r>
              <w:t>New</w:t>
            </w:r>
          </w:p>
        </w:tc>
        <w:tc>
          <w:tcPr>
            <w:tcW w:w="3164" w:type="pct"/>
            <w:shd w:val="clear" w:color="auto" w:fill="auto"/>
          </w:tcPr>
          <w:p w14:paraId="4A18864A" w14:textId="77777777" w:rsidR="009A1B86" w:rsidRDefault="009A1B86" w:rsidP="008A5538">
            <w:r>
              <w:t>Procedure implements pulling documents from the server initiated by tree or the list object (Sender)</w:t>
            </w:r>
          </w:p>
          <w:p w14:paraId="29E4A5C4" w14:textId="77777777" w:rsidR="009A1B86" w:rsidRDefault="009A1B86" w:rsidP="008A5538">
            <w:pPr>
              <w:pStyle w:val="SourceBold"/>
            </w:pPr>
            <w:r>
              <w:t xml:space="preserve">procedure GetMoreDocuments(Sender:TObject=nil);  </w:t>
            </w:r>
          </w:p>
        </w:tc>
      </w:tr>
      <w:tr w:rsidR="009A1B86" w:rsidRPr="00511BCB" w14:paraId="5234323E" w14:textId="77777777" w:rsidTr="008A5538">
        <w:trPr>
          <w:cantSplit/>
          <w:tblHeader/>
        </w:trPr>
        <w:tc>
          <w:tcPr>
            <w:tcW w:w="1177" w:type="pct"/>
            <w:shd w:val="clear" w:color="auto" w:fill="F2F2F2" w:themeFill="background1" w:themeFillShade="F2"/>
          </w:tcPr>
          <w:p w14:paraId="0A65A2DB" w14:textId="77777777" w:rsidR="009A1B86" w:rsidRDefault="009A1B86" w:rsidP="008A5538">
            <w:pPr>
              <w:pStyle w:val="TableHeading"/>
            </w:pPr>
            <w:r>
              <w:t>Object method</w:t>
            </w:r>
          </w:p>
          <w:p w14:paraId="78255045" w14:textId="77777777" w:rsidR="009A1B86" w:rsidRDefault="009A1B86" w:rsidP="008A5538">
            <w:pPr>
              <w:pStyle w:val="SourceBold"/>
            </w:pPr>
            <w:r>
              <w:t>SetLvNotesVisible</w:t>
            </w:r>
          </w:p>
        </w:tc>
        <w:tc>
          <w:tcPr>
            <w:tcW w:w="659" w:type="pct"/>
            <w:shd w:val="clear" w:color="auto" w:fill="F2F2F2" w:themeFill="background1" w:themeFillShade="F2"/>
          </w:tcPr>
          <w:p w14:paraId="4A85676B" w14:textId="77777777" w:rsidR="009A1B86" w:rsidRDefault="009A1B86" w:rsidP="008A5538">
            <w:pPr>
              <w:pStyle w:val="TableHeading"/>
            </w:pPr>
            <w:r>
              <w:t>New</w:t>
            </w:r>
          </w:p>
        </w:tc>
        <w:tc>
          <w:tcPr>
            <w:tcW w:w="3164" w:type="pct"/>
            <w:shd w:val="clear" w:color="auto" w:fill="auto"/>
          </w:tcPr>
          <w:p w14:paraId="7ADD538D" w14:textId="77777777" w:rsidR="009A1B86" w:rsidRDefault="009A1B86" w:rsidP="008A5538">
            <w:r>
              <w:t>Procedure controls visibility of the Document list and adjusts correcponding Splitter</w:t>
            </w:r>
          </w:p>
          <w:p w14:paraId="17DB46B4" w14:textId="77777777" w:rsidR="009A1B86" w:rsidRDefault="009A1B86" w:rsidP="008A5538">
            <w:pPr>
              <w:pStyle w:val="SourceBold"/>
            </w:pPr>
            <w:r>
              <w:t xml:space="preserve">procedure SetLvNotesVisible(aValue: Boolean);                </w:t>
            </w:r>
          </w:p>
        </w:tc>
      </w:tr>
      <w:tr w:rsidR="009A1B86" w:rsidRPr="00511BCB" w14:paraId="30F4306D" w14:textId="77777777" w:rsidTr="008A5538">
        <w:trPr>
          <w:cantSplit/>
          <w:tblHeader/>
        </w:trPr>
        <w:tc>
          <w:tcPr>
            <w:tcW w:w="1177" w:type="pct"/>
            <w:shd w:val="clear" w:color="auto" w:fill="F2F2F2" w:themeFill="background1" w:themeFillShade="F2"/>
          </w:tcPr>
          <w:p w14:paraId="37785FF9" w14:textId="77777777" w:rsidR="009A1B86" w:rsidRDefault="009A1B86" w:rsidP="008A5538">
            <w:pPr>
              <w:pStyle w:val="TableHeading"/>
            </w:pPr>
            <w:r>
              <w:lastRenderedPageBreak/>
              <w:t>Object method</w:t>
            </w:r>
          </w:p>
          <w:p w14:paraId="20069911" w14:textId="77777777" w:rsidR="009A1B86" w:rsidRDefault="009A1B86" w:rsidP="008A5538">
            <w:pPr>
              <w:pStyle w:val="SourceBold"/>
            </w:pPr>
            <w:r>
              <w:t>updateNotesCaption</w:t>
            </w:r>
          </w:p>
        </w:tc>
        <w:tc>
          <w:tcPr>
            <w:tcW w:w="659" w:type="pct"/>
            <w:shd w:val="clear" w:color="auto" w:fill="F2F2F2" w:themeFill="background1" w:themeFillShade="F2"/>
          </w:tcPr>
          <w:p w14:paraId="382AF133" w14:textId="77777777" w:rsidR="009A1B86" w:rsidRDefault="009A1B86" w:rsidP="008A5538">
            <w:pPr>
              <w:pStyle w:val="TableHeading"/>
            </w:pPr>
            <w:r>
              <w:t>New</w:t>
            </w:r>
          </w:p>
        </w:tc>
        <w:tc>
          <w:tcPr>
            <w:tcW w:w="3164" w:type="pct"/>
            <w:shd w:val="clear" w:color="auto" w:fill="auto"/>
          </w:tcPr>
          <w:p w14:paraId="62740B11" w14:textId="77777777" w:rsidR="009A1B86" w:rsidRDefault="009A1B86" w:rsidP="008A5538">
            <w:r>
              <w:t>Procedure updated text of the static text based on the selected tree node</w:t>
            </w:r>
          </w:p>
          <w:p w14:paraId="18D96757" w14:textId="77777777" w:rsidR="009A1B86" w:rsidRDefault="009A1B86" w:rsidP="008A5538">
            <w:pPr>
              <w:pStyle w:val="SourceBold"/>
            </w:pPr>
            <w:r>
              <w:t>procedure TfrmNotes.updateNotesCaption;</w:t>
            </w:r>
          </w:p>
          <w:p w14:paraId="675E381D" w14:textId="77777777" w:rsidR="009A1B86" w:rsidRDefault="009A1B86" w:rsidP="008A5538">
            <w:pPr>
              <w:pStyle w:val="SourceBold"/>
            </w:pPr>
            <w:r>
              <w:t>var</w:t>
            </w:r>
          </w:p>
          <w:p w14:paraId="249BA3A1" w14:textId="77777777" w:rsidR="009A1B86" w:rsidRDefault="009A1B86" w:rsidP="008A5538">
            <w:pPr>
              <w:pStyle w:val="SourceBold"/>
            </w:pPr>
            <w:r>
              <w:t xml:space="preserve">  i : Integer;</w:t>
            </w:r>
          </w:p>
          <w:p w14:paraId="01E10AF8" w14:textId="77777777" w:rsidR="009A1B86" w:rsidRDefault="009A1B86" w:rsidP="008A5538">
            <w:pPr>
              <w:pStyle w:val="SourceBold"/>
            </w:pPr>
            <w:r>
              <w:t xml:space="preserve">  lvl1notes: Integer;</w:t>
            </w:r>
          </w:p>
          <w:p w14:paraId="316E7767" w14:textId="77777777" w:rsidR="009A1B86" w:rsidRDefault="009A1B86" w:rsidP="008A5538">
            <w:pPr>
              <w:pStyle w:val="SourceBold"/>
            </w:pPr>
            <w:r>
              <w:t xml:space="preserve">  tmpstr: String;</w:t>
            </w:r>
          </w:p>
          <w:p w14:paraId="75E783CF" w14:textId="77777777" w:rsidR="009A1B86" w:rsidRDefault="009A1B86" w:rsidP="008A5538">
            <w:pPr>
              <w:pStyle w:val="SourceBold"/>
            </w:pPr>
            <w:r>
              <w:t xml:space="preserve">  CntNodes: Boolean;</w:t>
            </w:r>
          </w:p>
          <w:p w14:paraId="4DB8816D" w14:textId="77777777" w:rsidR="009A1B86" w:rsidRDefault="009A1B86" w:rsidP="008A5538">
            <w:pPr>
              <w:pStyle w:val="SourceBold"/>
            </w:pPr>
            <w:r>
              <w:t>begin</w:t>
            </w:r>
          </w:p>
          <w:p w14:paraId="3A4A1BB9" w14:textId="77777777" w:rsidR="009A1B86" w:rsidRDefault="009A1B86" w:rsidP="008A5538">
            <w:pPr>
              <w:pStyle w:val="SourceBold"/>
            </w:pPr>
            <w:r>
              <w:t xml:space="preserve">    lvl1notes := 0;</w:t>
            </w:r>
          </w:p>
          <w:p w14:paraId="48165BFA" w14:textId="77777777" w:rsidR="009A1B86" w:rsidRDefault="009A1B86" w:rsidP="008A5538">
            <w:pPr>
              <w:pStyle w:val="SourceBold"/>
            </w:pPr>
            <w:r>
              <w:t xml:space="preserve">    CntNodes := False;</w:t>
            </w:r>
          </w:p>
          <w:p w14:paraId="1CD36282" w14:textId="77777777" w:rsidR="009A1B86" w:rsidRDefault="009A1B86" w:rsidP="008A5538">
            <w:pPr>
              <w:pStyle w:val="SourceBold"/>
            </w:pPr>
            <w:r>
              <w:t xml:space="preserve">    for i := 0 to tvNotes.Items.Count - 1 do</w:t>
            </w:r>
          </w:p>
          <w:p w14:paraId="7476E326" w14:textId="77777777" w:rsidR="009A1B86" w:rsidRDefault="009A1B86" w:rsidP="008A5538">
            <w:pPr>
              <w:pStyle w:val="SourceBold"/>
            </w:pPr>
            <w:r>
              <w:t xml:space="preserve">    begin</w:t>
            </w:r>
          </w:p>
          <w:p w14:paraId="0FF5256A" w14:textId="77777777" w:rsidR="009A1B86" w:rsidRDefault="009A1B86" w:rsidP="008A5538">
            <w:pPr>
              <w:pStyle w:val="SourceBold"/>
            </w:pPr>
            <w:r>
              <w:t xml:space="preserve">      if (AnsiContainsText('All signed notes', tvNotes.Items[i].Text)) OR</w:t>
            </w:r>
          </w:p>
          <w:p w14:paraId="4AA909AE" w14:textId="77777777" w:rsidR="009A1B86" w:rsidRDefault="009A1B86" w:rsidP="008A5538">
            <w:pPr>
              <w:pStyle w:val="SourceBold"/>
            </w:pPr>
            <w:r>
              <w:t xml:space="preserve">        (AnsiContainsText('Signed notes by date range', tvNotes.Items[i].Text))</w:t>
            </w:r>
          </w:p>
          <w:p w14:paraId="51E53E90" w14:textId="77777777" w:rsidR="009A1B86" w:rsidRDefault="009A1B86" w:rsidP="008A5538">
            <w:pPr>
              <w:pStyle w:val="SourceBold"/>
            </w:pPr>
            <w:r>
              <w:t xml:space="preserve">      then</w:t>
            </w:r>
          </w:p>
          <w:p w14:paraId="629DF8CC" w14:textId="77777777" w:rsidR="009A1B86" w:rsidRDefault="009A1B86" w:rsidP="008A5538">
            <w:pPr>
              <w:pStyle w:val="SourceBold"/>
            </w:pPr>
            <w:r>
              <w:t xml:space="preserve">        //ADD CODE HERE TO SAVE INDEX</w:t>
            </w:r>
          </w:p>
          <w:p w14:paraId="615E85D2" w14:textId="77777777" w:rsidR="009A1B86" w:rsidRDefault="009A1B86" w:rsidP="008A5538">
            <w:pPr>
              <w:pStyle w:val="SourceBold"/>
            </w:pPr>
            <w:r>
              <w:t xml:space="preserve">        CntNodes := true;</w:t>
            </w:r>
          </w:p>
          <w:p w14:paraId="0240AFB8" w14:textId="77777777" w:rsidR="009A1B86" w:rsidRDefault="009A1B86" w:rsidP="008A5538">
            <w:pPr>
              <w:pStyle w:val="SourceBold"/>
            </w:pPr>
            <w:r>
              <w:t xml:space="preserve">      if (CntNodes) AND (tvNotes.Items.Item[i].Level = 1) AND</w:t>
            </w:r>
          </w:p>
          <w:p w14:paraId="06A1E4F0" w14:textId="77777777" w:rsidR="009A1B86" w:rsidRDefault="009A1B86" w:rsidP="008A5538">
            <w:pPr>
              <w:pStyle w:val="SourceBold"/>
            </w:pPr>
            <w:r>
              <w:t xml:space="preserve">        (NOT AnsiContainsStr(tvNotes.Items.Item[i].Text, TX_MORE)) then</w:t>
            </w:r>
          </w:p>
          <w:p w14:paraId="0BD87C6C" w14:textId="77777777" w:rsidR="009A1B86" w:rsidRDefault="009A1B86" w:rsidP="008A5538">
            <w:pPr>
              <w:pStyle w:val="SourceBold"/>
            </w:pPr>
            <w:r>
              <w:t xml:space="preserve">        inc(lvl1notes);</w:t>
            </w:r>
          </w:p>
          <w:p w14:paraId="0B29EC4E" w14:textId="77777777" w:rsidR="009A1B86" w:rsidRDefault="009A1B86" w:rsidP="008A5538">
            <w:pPr>
              <w:pStyle w:val="SourceBold"/>
            </w:pPr>
            <w:r>
              <w:t xml:space="preserve">    end;</w:t>
            </w:r>
          </w:p>
          <w:p w14:paraId="625B35F1" w14:textId="77777777" w:rsidR="009A1B86" w:rsidRDefault="009A1B86" w:rsidP="008A5538">
            <w:pPr>
              <w:pStyle w:val="SourceBold"/>
            </w:pPr>
          </w:p>
          <w:p w14:paraId="60314E08" w14:textId="77777777" w:rsidR="009A1B86" w:rsidRDefault="009A1B86" w:rsidP="008A5538">
            <w:pPr>
              <w:pStyle w:val="SourceBold"/>
            </w:pPr>
            <w:r>
              <w:t xml:space="preserve">    stNotes.Caption := SetNoteTreeLabel(FCurrentContext);</w:t>
            </w:r>
          </w:p>
          <w:p w14:paraId="5E8B849C" w14:textId="77777777" w:rsidR="009A1B86" w:rsidRDefault="009A1B86" w:rsidP="008A5538">
            <w:pPr>
              <w:pStyle w:val="SourceBold"/>
            </w:pPr>
            <w:r>
              <w:t xml:space="preserve">    tmpstr := ' ' + IntToStr(FCurrentContext.MaxDocs) + ' ';</w:t>
            </w:r>
          </w:p>
          <w:p w14:paraId="296B509B" w14:textId="77777777" w:rsidR="009A1B86" w:rsidRDefault="009A1B86" w:rsidP="008A5538">
            <w:pPr>
              <w:pStyle w:val="SourceBold"/>
            </w:pPr>
            <w:r>
              <w:t xml:space="preserve">    if AnsiContainsStr(stNotes.Caption, tmpstr) then</w:t>
            </w:r>
          </w:p>
          <w:p w14:paraId="15000E6C" w14:textId="77777777" w:rsidR="009A1B86" w:rsidRDefault="009A1B86" w:rsidP="008A5538">
            <w:pPr>
              <w:pStyle w:val="SourceBold"/>
            </w:pPr>
            <w:r>
              <w:t xml:space="preserve">      stNotes.Caption := StringReplace(stNotes.Caption,</w:t>
            </w:r>
          </w:p>
          <w:p w14:paraId="3E35FCFB" w14:textId="77777777" w:rsidR="009A1B86" w:rsidRDefault="009A1B86" w:rsidP="008A5538">
            <w:pPr>
              <w:pStyle w:val="SourceBold"/>
            </w:pPr>
            <w:r>
              <w:t xml:space="preserve">        IntToStr(FCurrentContext.MaxDocs), IntToStr(lvl1notes),</w:t>
            </w:r>
          </w:p>
          <w:p w14:paraId="3837086B" w14:textId="77777777" w:rsidR="009A1B86" w:rsidRDefault="009A1B86" w:rsidP="008A5538">
            <w:pPr>
              <w:pStyle w:val="SourceBold"/>
            </w:pPr>
            <w:r>
              <w:t xml:space="preserve">        [rfReplaceAll, rfIgnoreCase]);</w:t>
            </w:r>
          </w:p>
          <w:p w14:paraId="324AC58B" w14:textId="77777777" w:rsidR="009A1B86" w:rsidRDefault="009A1B86" w:rsidP="008A5538">
            <w:pPr>
              <w:pStyle w:val="SourceBold"/>
            </w:pPr>
          </w:p>
          <w:p w14:paraId="798922B6" w14:textId="77777777" w:rsidR="009A1B86" w:rsidRDefault="009A1B86" w:rsidP="008A5538">
            <w:pPr>
              <w:pStyle w:val="SourceBold"/>
            </w:pPr>
            <w:r>
              <w:t xml:space="preserve">    if Not AnsiContainsStr(stNotes.Caption, 'Total:') then</w:t>
            </w:r>
          </w:p>
          <w:p w14:paraId="1D058952" w14:textId="77777777" w:rsidR="009A1B86" w:rsidRDefault="009A1B86" w:rsidP="008A5538">
            <w:pPr>
              <w:pStyle w:val="SourceBold"/>
            </w:pPr>
            <w:r>
              <w:t xml:space="preserve">      stNotes.Caption := StringReplace(stNotes.Caption, 'Signed Notes',</w:t>
            </w:r>
          </w:p>
          <w:p w14:paraId="7871C329" w14:textId="77777777" w:rsidR="009A1B86" w:rsidRDefault="009A1B86" w:rsidP="008A5538">
            <w:pPr>
              <w:pStyle w:val="SourceBold"/>
            </w:pPr>
            <w:r>
              <w:t xml:space="preserve">        'Signed Notes' + ' (Total: ' + NoteTotal + ')',</w:t>
            </w:r>
          </w:p>
          <w:p w14:paraId="3F58FAD3" w14:textId="77777777" w:rsidR="009A1B86" w:rsidRDefault="009A1B86" w:rsidP="008A5538">
            <w:pPr>
              <w:pStyle w:val="SourceBold"/>
            </w:pPr>
            <w:r>
              <w:t xml:space="preserve">        [rfReplaceAll, rfIgnoreCase]);</w:t>
            </w:r>
          </w:p>
          <w:p w14:paraId="539B3F1A" w14:textId="77777777" w:rsidR="009A1B86" w:rsidRDefault="009A1B86" w:rsidP="008A5538">
            <w:pPr>
              <w:pStyle w:val="SourceBold"/>
            </w:pPr>
            <w:r>
              <w:t xml:space="preserve">    stNotes.hint := stNotes.Caption;</w:t>
            </w:r>
          </w:p>
          <w:p w14:paraId="05D0A91B" w14:textId="77777777" w:rsidR="009A1B86" w:rsidRDefault="009A1B86" w:rsidP="008A5538">
            <w:pPr>
              <w:pStyle w:val="SourceBold"/>
            </w:pPr>
            <w:r>
              <w:t xml:space="preserve">end;; </w:t>
            </w:r>
          </w:p>
        </w:tc>
      </w:tr>
      <w:tr w:rsidR="009A1B86" w:rsidRPr="00511BCB" w14:paraId="06EF9C1A" w14:textId="77777777" w:rsidTr="008A5538">
        <w:trPr>
          <w:cantSplit/>
          <w:tblHeader/>
        </w:trPr>
        <w:tc>
          <w:tcPr>
            <w:tcW w:w="1177" w:type="pct"/>
            <w:shd w:val="clear" w:color="auto" w:fill="F2F2F2" w:themeFill="background1" w:themeFillShade="F2"/>
          </w:tcPr>
          <w:p w14:paraId="22F2813E" w14:textId="77777777" w:rsidR="009A1B86" w:rsidRDefault="009A1B86" w:rsidP="008A5538">
            <w:pPr>
              <w:pStyle w:val="TableHeading"/>
            </w:pPr>
            <w:r>
              <w:lastRenderedPageBreak/>
              <w:t>Object method</w:t>
            </w:r>
          </w:p>
          <w:p w14:paraId="4C54F17A" w14:textId="77777777" w:rsidR="009A1B86" w:rsidRDefault="009A1B86" w:rsidP="008A5538">
            <w:pPr>
              <w:pStyle w:val="SourceBold"/>
            </w:pPr>
            <w:r>
              <w:t>SaveTreePosition</w:t>
            </w:r>
          </w:p>
        </w:tc>
        <w:tc>
          <w:tcPr>
            <w:tcW w:w="659" w:type="pct"/>
            <w:shd w:val="clear" w:color="auto" w:fill="F2F2F2" w:themeFill="background1" w:themeFillShade="F2"/>
          </w:tcPr>
          <w:p w14:paraId="71C0B9DF" w14:textId="77777777" w:rsidR="009A1B86" w:rsidRDefault="009A1B86" w:rsidP="008A5538">
            <w:pPr>
              <w:pStyle w:val="TableHeading"/>
            </w:pPr>
            <w:r>
              <w:t>New</w:t>
            </w:r>
          </w:p>
        </w:tc>
        <w:tc>
          <w:tcPr>
            <w:tcW w:w="3164" w:type="pct"/>
            <w:shd w:val="clear" w:color="auto" w:fill="auto"/>
          </w:tcPr>
          <w:p w14:paraId="09A79714" w14:textId="77777777" w:rsidR="009A1B86" w:rsidRDefault="009A1B86" w:rsidP="008A5538">
            <w:r>
              <w:t>Procedure saves position in the documents tree prior to pulling more documents from the server</w:t>
            </w:r>
          </w:p>
          <w:p w14:paraId="7D5B7F80" w14:textId="77777777" w:rsidR="009A1B86" w:rsidRDefault="009A1B86" w:rsidP="008A5538">
            <w:pPr>
              <w:pStyle w:val="SourceBold"/>
            </w:pPr>
            <w:r>
              <w:t>procedure TfrmNotes.SaveTreePosition; //(fix 336188)</w:t>
            </w:r>
          </w:p>
          <w:p w14:paraId="3A375C45" w14:textId="77777777" w:rsidR="009A1B86" w:rsidRDefault="009A1B86" w:rsidP="008A5538">
            <w:pPr>
              <w:pStyle w:val="SourceBold"/>
            </w:pPr>
            <w:r>
              <w:t>begin</w:t>
            </w:r>
          </w:p>
          <w:p w14:paraId="78DB85D3" w14:textId="77777777" w:rsidR="009A1B86" w:rsidRDefault="009A1B86" w:rsidP="008A5538">
            <w:pPr>
              <w:pStyle w:val="SourceBold"/>
            </w:pPr>
            <w:r>
              <w:t xml:space="preserve">  if uChanging then //ignore if change is in progress</w:t>
            </w:r>
          </w:p>
          <w:p w14:paraId="18A9E9CA" w14:textId="77777777" w:rsidR="009A1B86" w:rsidRDefault="009A1B86" w:rsidP="008A5538">
            <w:pPr>
              <w:pStyle w:val="SourceBold"/>
            </w:pPr>
            <w:r>
              <w:t xml:space="preserve">    exit;</w:t>
            </w:r>
          </w:p>
          <w:p w14:paraId="497AA0DB" w14:textId="77777777" w:rsidR="009A1B86" w:rsidRDefault="009A1B86" w:rsidP="008A5538">
            <w:pPr>
              <w:pStyle w:val="SourceBold"/>
            </w:pPr>
            <w:r>
              <w:t xml:space="preserve">  // saving the document ID along with the parent node caption</w:t>
            </w:r>
          </w:p>
          <w:p w14:paraId="0079CD6D" w14:textId="77777777" w:rsidR="009A1B86" w:rsidRDefault="009A1B86" w:rsidP="008A5538">
            <w:pPr>
              <w:pStyle w:val="SourceBold"/>
            </w:pPr>
            <w:r>
              <w:t xml:space="preserve">  // as the same document may fall in different categories</w:t>
            </w:r>
          </w:p>
          <w:p w14:paraId="5BCA763C" w14:textId="77777777" w:rsidR="009A1B86" w:rsidRDefault="009A1B86" w:rsidP="008A5538">
            <w:pPr>
              <w:pStyle w:val="SourceBold"/>
            </w:pPr>
            <w:r>
              <w:t xml:space="preserve">  LastID := '';</w:t>
            </w:r>
          </w:p>
          <w:p w14:paraId="0126B903" w14:textId="77777777" w:rsidR="009A1B86" w:rsidRDefault="009A1B86" w:rsidP="008A5538">
            <w:pPr>
              <w:pStyle w:val="SourceBold"/>
            </w:pPr>
            <w:r>
              <w:t xml:space="preserve">  if assigned(tvNotes.Selected) then</w:t>
            </w:r>
          </w:p>
          <w:p w14:paraId="45946588" w14:textId="77777777" w:rsidR="009A1B86" w:rsidRDefault="009A1B86" w:rsidP="008A5538">
            <w:pPr>
              <w:pStyle w:val="SourceBold"/>
            </w:pPr>
            <w:r>
              <w:t xml:space="preserve">    begin</w:t>
            </w:r>
          </w:p>
          <w:p w14:paraId="6907EA25" w14:textId="77777777" w:rsidR="009A1B86" w:rsidRDefault="009A1B86" w:rsidP="008A5538">
            <w:pPr>
              <w:pStyle w:val="SourceBold"/>
            </w:pPr>
            <w:r>
              <w:t xml:space="preserve">      LastID := GetNodeLocation(tvNotes.Selected) + U;</w:t>
            </w:r>
          </w:p>
          <w:p w14:paraId="6FAE8DA4" w14:textId="77777777" w:rsidR="009A1B86" w:rsidRDefault="009A1B86" w:rsidP="008A5538">
            <w:pPr>
              <w:pStyle w:val="SourceBold"/>
            </w:pPr>
            <w:r>
              <w:t xml:space="preserve">      if assigned(tvNotes.Selected.Data) then</w:t>
            </w:r>
          </w:p>
          <w:p w14:paraId="167CC49E" w14:textId="77777777" w:rsidR="009A1B86" w:rsidRDefault="009A1B86" w:rsidP="008A5538">
            <w:pPr>
              <w:pStyle w:val="SourceBold"/>
            </w:pPr>
            <w:r>
              <w:t xml:space="preserve">        LastID := LastID + PDocTreeObject(tvNotes.Selected.Data)^.DocID</w:t>
            </w:r>
          </w:p>
          <w:p w14:paraId="4B8F9493" w14:textId="77777777" w:rsidR="009A1B86" w:rsidRDefault="009A1B86" w:rsidP="008A5538">
            <w:pPr>
              <w:pStyle w:val="SourceBold"/>
            </w:pPr>
            <w:r>
              <w:t xml:space="preserve">      else</w:t>
            </w:r>
          </w:p>
          <w:p w14:paraId="5E43A790" w14:textId="77777777" w:rsidR="009A1B86" w:rsidRDefault="009A1B86" w:rsidP="008A5538">
            <w:pPr>
              <w:pStyle w:val="SourceBold"/>
            </w:pPr>
            <w:r>
              <w:t xml:space="preserve">        LastID := LastID + tvNotes.Selected.Text;</w:t>
            </w:r>
          </w:p>
          <w:p w14:paraId="6480292F" w14:textId="77777777" w:rsidR="009A1B86" w:rsidRDefault="009A1B86" w:rsidP="008A5538">
            <w:pPr>
              <w:pStyle w:val="SourceBold"/>
            </w:pPr>
            <w:r>
              <w:t xml:space="preserve">    end;</w:t>
            </w:r>
          </w:p>
          <w:p w14:paraId="23B8E32B" w14:textId="77777777" w:rsidR="009A1B86" w:rsidRDefault="009A1B86" w:rsidP="008A5538">
            <w:pPr>
              <w:pStyle w:val="SourceBold"/>
            </w:pPr>
            <w:r>
              <w:t xml:space="preserve">end;; </w:t>
            </w:r>
          </w:p>
        </w:tc>
      </w:tr>
      <w:tr w:rsidR="009A1B86" w:rsidRPr="00511BCB" w14:paraId="49676E1E" w14:textId="77777777" w:rsidTr="008A5538">
        <w:trPr>
          <w:cantSplit/>
          <w:tblHeader/>
        </w:trPr>
        <w:tc>
          <w:tcPr>
            <w:tcW w:w="1177" w:type="pct"/>
            <w:shd w:val="clear" w:color="auto" w:fill="F2F2F2" w:themeFill="background1" w:themeFillShade="F2"/>
          </w:tcPr>
          <w:p w14:paraId="31443CC1" w14:textId="77777777" w:rsidR="009A1B86" w:rsidRDefault="009A1B86" w:rsidP="008A5538">
            <w:pPr>
              <w:pStyle w:val="TableHeading"/>
            </w:pPr>
            <w:r>
              <w:t>Object method</w:t>
            </w:r>
          </w:p>
          <w:p w14:paraId="21DB9181" w14:textId="77777777" w:rsidR="009A1B86" w:rsidRDefault="009A1B86" w:rsidP="008A5538">
            <w:pPr>
              <w:pStyle w:val="SourceBold"/>
            </w:pPr>
            <w:r>
              <w:t>SaveExpandStatus</w:t>
            </w:r>
          </w:p>
        </w:tc>
        <w:tc>
          <w:tcPr>
            <w:tcW w:w="659" w:type="pct"/>
            <w:shd w:val="clear" w:color="auto" w:fill="F2F2F2" w:themeFill="background1" w:themeFillShade="F2"/>
          </w:tcPr>
          <w:p w14:paraId="7F69D016" w14:textId="77777777" w:rsidR="009A1B86" w:rsidRDefault="009A1B86" w:rsidP="008A5538">
            <w:pPr>
              <w:pStyle w:val="TableHeading"/>
            </w:pPr>
            <w:r>
              <w:t>New</w:t>
            </w:r>
          </w:p>
        </w:tc>
        <w:tc>
          <w:tcPr>
            <w:tcW w:w="3164" w:type="pct"/>
            <w:shd w:val="clear" w:color="auto" w:fill="auto"/>
          </w:tcPr>
          <w:p w14:paraId="1960CE1C" w14:textId="77777777" w:rsidR="009A1B86" w:rsidRDefault="009A1B86" w:rsidP="008A5538">
            <w:r>
              <w:t>Procedure saves expanded status of the documents tree prior to pulling more documents from the server</w:t>
            </w:r>
          </w:p>
          <w:p w14:paraId="31CFD43A" w14:textId="77777777" w:rsidR="009A1B86" w:rsidRDefault="009A1B86" w:rsidP="008A5538">
            <w:pPr>
              <w:pStyle w:val="SourceBold"/>
            </w:pPr>
            <w:r>
              <w:t>procedure TfrmNotes.SaveExpandStatus; //(fix 336188)</w:t>
            </w:r>
          </w:p>
          <w:p w14:paraId="0D0D7690" w14:textId="77777777" w:rsidR="009A1B86" w:rsidRDefault="009A1B86" w:rsidP="008A5538">
            <w:pPr>
              <w:pStyle w:val="SourceBold"/>
            </w:pPr>
            <w:r>
              <w:t>begin</w:t>
            </w:r>
          </w:p>
          <w:p w14:paraId="588A1C59" w14:textId="77777777" w:rsidR="009A1B86" w:rsidRDefault="009A1B86" w:rsidP="008A5538">
            <w:pPr>
              <w:pStyle w:val="SourceBold"/>
            </w:pPr>
            <w:r>
              <w:t xml:space="preserve">  if assigned(slExpandStatus) and (slExpandStatus &lt;&gt; nil) then</w:t>
            </w:r>
          </w:p>
          <w:p w14:paraId="456E585A" w14:textId="77777777" w:rsidR="009A1B86" w:rsidRDefault="009A1B86" w:rsidP="008A5538">
            <w:pPr>
              <w:pStyle w:val="SourceBold"/>
            </w:pPr>
            <w:r>
              <w:t xml:space="preserve">    slExpandStatus.Free;</w:t>
            </w:r>
          </w:p>
          <w:p w14:paraId="35403C41" w14:textId="77777777" w:rsidR="009A1B86" w:rsidRDefault="009A1B86" w:rsidP="008A5538">
            <w:pPr>
              <w:pStyle w:val="SourceBold"/>
            </w:pPr>
            <w:r>
              <w:t xml:space="preserve">  slExpandStatus := getExpandStatus(tvNotes);</w:t>
            </w:r>
          </w:p>
          <w:p w14:paraId="7C544EFE" w14:textId="77777777" w:rsidR="009A1B86" w:rsidRDefault="009A1B86" w:rsidP="008A5538">
            <w:pPr>
              <w:pStyle w:val="SourceBold"/>
            </w:pPr>
            <w:r>
              <w:t>end;</w:t>
            </w:r>
          </w:p>
        </w:tc>
      </w:tr>
      <w:tr w:rsidR="009A1B86" w:rsidRPr="00511BCB" w14:paraId="0CC78F53" w14:textId="77777777" w:rsidTr="008A5538">
        <w:trPr>
          <w:cantSplit/>
          <w:tblHeader/>
        </w:trPr>
        <w:tc>
          <w:tcPr>
            <w:tcW w:w="1177" w:type="pct"/>
            <w:shd w:val="clear" w:color="auto" w:fill="F2F2F2" w:themeFill="background1" w:themeFillShade="F2"/>
          </w:tcPr>
          <w:p w14:paraId="1FF85AE1" w14:textId="77777777" w:rsidR="009A1B86" w:rsidRDefault="009A1B86" w:rsidP="008A5538">
            <w:pPr>
              <w:pStyle w:val="TableHeading"/>
            </w:pPr>
            <w:r>
              <w:lastRenderedPageBreak/>
              <w:t>Object method</w:t>
            </w:r>
          </w:p>
          <w:p w14:paraId="15C32562" w14:textId="77777777" w:rsidR="009A1B86" w:rsidRDefault="009A1B86" w:rsidP="008A5538">
            <w:pPr>
              <w:pStyle w:val="SourceBold"/>
            </w:pPr>
            <w:r>
              <w:t>RestoreTreePosition</w:t>
            </w:r>
          </w:p>
        </w:tc>
        <w:tc>
          <w:tcPr>
            <w:tcW w:w="659" w:type="pct"/>
            <w:shd w:val="clear" w:color="auto" w:fill="F2F2F2" w:themeFill="background1" w:themeFillShade="F2"/>
          </w:tcPr>
          <w:p w14:paraId="7A7DEA8D" w14:textId="77777777" w:rsidR="009A1B86" w:rsidRDefault="009A1B86" w:rsidP="008A5538">
            <w:pPr>
              <w:pStyle w:val="TableHeading"/>
            </w:pPr>
            <w:r>
              <w:t>New</w:t>
            </w:r>
          </w:p>
        </w:tc>
        <w:tc>
          <w:tcPr>
            <w:tcW w:w="3164" w:type="pct"/>
            <w:shd w:val="clear" w:color="auto" w:fill="auto"/>
          </w:tcPr>
          <w:p w14:paraId="4B9C2E24" w14:textId="77777777" w:rsidR="009A1B86" w:rsidRDefault="009A1B86" w:rsidP="008A5538">
            <w:r>
              <w:t>Procedure restores the position in the documents tree after to pulling more documents from the server</w:t>
            </w:r>
          </w:p>
          <w:p w14:paraId="41A2EBED" w14:textId="77777777" w:rsidR="009A1B86" w:rsidRDefault="009A1B86" w:rsidP="008A5538">
            <w:pPr>
              <w:pStyle w:val="SourceBold"/>
            </w:pPr>
            <w:r>
              <w:t>procedure TfrmNotes.RestoreTreePosition(bStepForward:Boolean = false); //(fix 336188)</w:t>
            </w:r>
          </w:p>
          <w:p w14:paraId="2241BC90" w14:textId="77777777" w:rsidR="009A1B86" w:rsidRDefault="009A1B86" w:rsidP="008A5538">
            <w:pPr>
              <w:pStyle w:val="SourceBold"/>
            </w:pPr>
          </w:p>
          <w:p w14:paraId="4EEBB581" w14:textId="77777777" w:rsidR="009A1B86" w:rsidRDefault="009A1B86" w:rsidP="008A5538">
            <w:pPr>
              <w:pStyle w:val="SourceBold"/>
            </w:pPr>
            <w:r>
              <w:t xml:space="preserve">  function findLastTreeID(anID:String):TTreeNode;</w:t>
            </w:r>
          </w:p>
          <w:p w14:paraId="439F03DC" w14:textId="77777777" w:rsidR="009A1B86" w:rsidRDefault="009A1B86" w:rsidP="008A5538">
            <w:pPr>
              <w:pStyle w:val="SourceBold"/>
            </w:pPr>
            <w:r>
              <w:t xml:space="preserve">  var</w:t>
            </w:r>
          </w:p>
          <w:p w14:paraId="4663DB46" w14:textId="77777777" w:rsidR="009A1B86" w:rsidRDefault="009A1B86" w:rsidP="008A5538">
            <w:pPr>
              <w:pStyle w:val="SourceBold"/>
            </w:pPr>
            <w:r>
              <w:t xml:space="preserve">    i: Integer;</w:t>
            </w:r>
          </w:p>
          <w:p w14:paraId="7FDFE9C9" w14:textId="77777777" w:rsidR="009A1B86" w:rsidRDefault="009A1B86" w:rsidP="008A5538">
            <w:pPr>
              <w:pStyle w:val="SourceBold"/>
            </w:pPr>
            <w:r>
              <w:t xml:space="preserve">    sID: String;</w:t>
            </w:r>
          </w:p>
          <w:p w14:paraId="4C18D0A9" w14:textId="77777777" w:rsidR="009A1B86" w:rsidRDefault="009A1B86" w:rsidP="008A5538">
            <w:pPr>
              <w:pStyle w:val="SourceBold"/>
            </w:pPr>
            <w:r>
              <w:t xml:space="preserve">    b: Boolean;</w:t>
            </w:r>
          </w:p>
          <w:p w14:paraId="6F09BAFC" w14:textId="77777777" w:rsidR="009A1B86" w:rsidRDefault="009A1B86" w:rsidP="008A5538">
            <w:pPr>
              <w:pStyle w:val="SourceBold"/>
            </w:pPr>
          </w:p>
          <w:p w14:paraId="63573C59" w14:textId="77777777" w:rsidR="009A1B86" w:rsidRDefault="009A1B86" w:rsidP="008A5538">
            <w:pPr>
              <w:pStyle w:val="SourceBold"/>
            </w:pPr>
            <w:r>
              <w:t xml:space="preserve">  begin</w:t>
            </w:r>
          </w:p>
          <w:p w14:paraId="24B30444" w14:textId="77777777" w:rsidR="009A1B86" w:rsidRDefault="009A1B86" w:rsidP="008A5538">
            <w:pPr>
              <w:pStyle w:val="SourceBold"/>
            </w:pPr>
            <w:r>
              <w:t xml:space="preserve">    // searching for the the node containing the document with given ID</w:t>
            </w:r>
          </w:p>
          <w:p w14:paraId="02B767B1" w14:textId="77777777" w:rsidR="009A1B86" w:rsidRDefault="009A1B86" w:rsidP="008A5538">
            <w:pPr>
              <w:pStyle w:val="SourceBold"/>
            </w:pPr>
            <w:r>
              <w:t xml:space="preserve">    // and having the same parent node</w:t>
            </w:r>
          </w:p>
          <w:p w14:paraId="5111B39D" w14:textId="77777777" w:rsidR="009A1B86" w:rsidRDefault="009A1B86" w:rsidP="008A5538">
            <w:pPr>
              <w:pStyle w:val="SourceBold"/>
            </w:pPr>
            <w:r>
              <w:t xml:space="preserve">    b := uChanging;</w:t>
            </w:r>
          </w:p>
          <w:p w14:paraId="2F245E5D" w14:textId="77777777" w:rsidR="009A1B86" w:rsidRDefault="009A1B86" w:rsidP="008A5538">
            <w:pPr>
              <w:pStyle w:val="SourceBold"/>
            </w:pPr>
            <w:r>
              <w:t xml:space="preserve">    uChanging := True;</w:t>
            </w:r>
          </w:p>
          <w:p w14:paraId="2144D57A" w14:textId="77777777" w:rsidR="009A1B86" w:rsidRDefault="009A1B86" w:rsidP="008A5538">
            <w:pPr>
              <w:pStyle w:val="SourceBold"/>
            </w:pPr>
            <w:r>
              <w:t xml:space="preserve">    Result := nil;</w:t>
            </w:r>
          </w:p>
          <w:p w14:paraId="68BE6BEE" w14:textId="77777777" w:rsidR="009A1B86" w:rsidRDefault="009A1B86" w:rsidP="008A5538">
            <w:pPr>
              <w:pStyle w:val="SourceBold"/>
            </w:pPr>
            <w:r>
              <w:t xml:space="preserve">    for i := 0 to tvNotes.Items.Count - 1 do</w:t>
            </w:r>
          </w:p>
          <w:p w14:paraId="6C3F75A8" w14:textId="77777777" w:rsidR="009A1B86" w:rsidRDefault="009A1B86" w:rsidP="008A5538">
            <w:pPr>
              <w:pStyle w:val="SourceBold"/>
            </w:pPr>
            <w:r>
              <w:t xml:space="preserve">      begin</w:t>
            </w:r>
          </w:p>
          <w:p w14:paraId="599192F5" w14:textId="77777777" w:rsidR="009A1B86" w:rsidRDefault="009A1B86" w:rsidP="008A5538">
            <w:pPr>
              <w:pStyle w:val="SourceBold"/>
            </w:pPr>
            <w:r>
              <w:t xml:space="preserve">        Result := tvNotes.Items[i];</w:t>
            </w:r>
          </w:p>
          <w:p w14:paraId="40BFB49E" w14:textId="77777777" w:rsidR="009A1B86" w:rsidRDefault="009A1B86" w:rsidP="008A5538">
            <w:pPr>
              <w:pStyle w:val="SourceBold"/>
            </w:pPr>
            <w:r>
              <w:t xml:space="preserve">        sID := getNodeLocation(Result) + U;</w:t>
            </w:r>
          </w:p>
          <w:p w14:paraId="1580F5A8" w14:textId="77777777" w:rsidR="009A1B86" w:rsidRDefault="009A1B86" w:rsidP="008A5538">
            <w:pPr>
              <w:pStyle w:val="SourceBold"/>
            </w:pPr>
            <w:r>
              <w:t xml:space="preserve">        if assigned(Result.Data) then</w:t>
            </w:r>
          </w:p>
          <w:p w14:paraId="0F5CE2DC" w14:textId="77777777" w:rsidR="009A1B86" w:rsidRDefault="009A1B86" w:rsidP="008A5538">
            <w:pPr>
              <w:pStyle w:val="SourceBold"/>
            </w:pPr>
            <w:r>
              <w:t xml:space="preserve">          sID := sID + PDocTreeObject(Result.Data)^.DocID;</w:t>
            </w:r>
          </w:p>
          <w:p w14:paraId="7977C791" w14:textId="77777777" w:rsidR="009A1B86" w:rsidRDefault="009A1B86" w:rsidP="008A5538">
            <w:pPr>
              <w:pStyle w:val="SourceBold"/>
            </w:pPr>
            <w:r>
              <w:t xml:space="preserve">        if sID = LastID then</w:t>
            </w:r>
          </w:p>
          <w:p w14:paraId="033007FB" w14:textId="77777777" w:rsidR="009A1B86" w:rsidRDefault="009A1B86" w:rsidP="008A5538">
            <w:pPr>
              <w:pStyle w:val="SourceBold"/>
            </w:pPr>
            <w:r>
              <w:t xml:space="preserve">            break;</w:t>
            </w:r>
          </w:p>
          <w:p w14:paraId="64AED6DD" w14:textId="77777777" w:rsidR="009A1B86" w:rsidRDefault="009A1B86" w:rsidP="008A5538">
            <w:pPr>
              <w:pStyle w:val="SourceBold"/>
            </w:pPr>
            <w:r>
              <w:t xml:space="preserve">      end;</w:t>
            </w:r>
          </w:p>
          <w:p w14:paraId="2275BC59" w14:textId="77777777" w:rsidR="009A1B86" w:rsidRDefault="009A1B86" w:rsidP="008A5538">
            <w:pPr>
              <w:pStyle w:val="SourceBold"/>
            </w:pPr>
            <w:r>
              <w:t xml:space="preserve">    uChanging := b;</w:t>
            </w:r>
          </w:p>
          <w:p w14:paraId="19C76792" w14:textId="77777777" w:rsidR="009A1B86" w:rsidRDefault="009A1B86" w:rsidP="008A5538">
            <w:pPr>
              <w:pStyle w:val="SourceBold"/>
            </w:pPr>
            <w:r>
              <w:t xml:space="preserve">  end;</w:t>
            </w:r>
          </w:p>
          <w:p w14:paraId="11DCF939" w14:textId="77777777" w:rsidR="009A1B86" w:rsidRDefault="009A1B86" w:rsidP="008A5538">
            <w:pPr>
              <w:pStyle w:val="SourceBold"/>
            </w:pPr>
          </w:p>
          <w:p w14:paraId="6551C77D" w14:textId="77777777" w:rsidR="009A1B86" w:rsidRDefault="009A1B86" w:rsidP="008A5538">
            <w:pPr>
              <w:pStyle w:val="SourceBold"/>
            </w:pPr>
            <w:r>
              <w:t>var</w:t>
            </w:r>
          </w:p>
          <w:p w14:paraId="0D5EE0B4" w14:textId="77777777" w:rsidR="009A1B86" w:rsidRDefault="009A1B86" w:rsidP="008A5538">
            <w:pPr>
              <w:pStyle w:val="SourceBold"/>
            </w:pPr>
            <w:r>
              <w:t xml:space="preserve">  tn: TTreeNode;</w:t>
            </w:r>
          </w:p>
          <w:p w14:paraId="0BDF0826" w14:textId="77777777" w:rsidR="009A1B86" w:rsidRDefault="009A1B86" w:rsidP="008A5538">
            <w:pPr>
              <w:pStyle w:val="SourceBold"/>
            </w:pPr>
            <w:r>
              <w:t>begin</w:t>
            </w:r>
          </w:p>
          <w:p w14:paraId="06485A79" w14:textId="77777777" w:rsidR="009A1B86" w:rsidRDefault="009A1B86" w:rsidP="008A5538">
            <w:pPr>
              <w:pStyle w:val="SourceBold"/>
            </w:pPr>
            <w:r>
              <w:t xml:space="preserve">  tn := findLastTreeID(LastID);</w:t>
            </w:r>
          </w:p>
          <w:p w14:paraId="20C37E12" w14:textId="77777777" w:rsidR="009A1B86" w:rsidRDefault="009A1B86" w:rsidP="008A5538">
            <w:pPr>
              <w:pStyle w:val="SourceBold"/>
            </w:pPr>
            <w:r>
              <w:t xml:space="preserve">  if assigned(tn) then</w:t>
            </w:r>
          </w:p>
          <w:p w14:paraId="06C82F2A" w14:textId="77777777" w:rsidR="009A1B86" w:rsidRDefault="009A1B86" w:rsidP="008A5538">
            <w:pPr>
              <w:pStyle w:val="SourceBold"/>
            </w:pPr>
            <w:r>
              <w:t xml:space="preserve">    begin</w:t>
            </w:r>
          </w:p>
          <w:p w14:paraId="48C621B1" w14:textId="77777777" w:rsidR="009A1B86" w:rsidRDefault="009A1B86" w:rsidP="008A5538">
            <w:pPr>
              <w:pStyle w:val="SourceBold"/>
            </w:pPr>
            <w:r>
              <w:t xml:space="preserve">      if not bStepForward then</w:t>
            </w:r>
          </w:p>
          <w:p w14:paraId="74076F6B" w14:textId="77777777" w:rsidR="009A1B86" w:rsidRDefault="009A1B86" w:rsidP="008A5538">
            <w:pPr>
              <w:pStyle w:val="SourceBold"/>
            </w:pPr>
            <w:r>
              <w:t xml:space="preserve">          tvNotes.Selected := tn</w:t>
            </w:r>
          </w:p>
          <w:p w14:paraId="5C4A6031" w14:textId="77777777" w:rsidR="009A1B86" w:rsidRDefault="009A1B86" w:rsidP="008A5538">
            <w:pPr>
              <w:pStyle w:val="SourceBold"/>
            </w:pPr>
            <w:r>
              <w:t xml:space="preserve">      else</w:t>
            </w:r>
          </w:p>
          <w:p w14:paraId="2C592F9D" w14:textId="77777777" w:rsidR="009A1B86" w:rsidRDefault="009A1B86" w:rsidP="008A5538">
            <w:pPr>
              <w:pStyle w:val="SourceBold"/>
            </w:pPr>
            <w:r>
              <w:t xml:space="preserve">        if tn.GetNextSibling &lt;&gt; nil then</w:t>
            </w:r>
          </w:p>
          <w:p w14:paraId="74845E84" w14:textId="77777777" w:rsidR="009A1B86" w:rsidRDefault="009A1B86" w:rsidP="008A5538">
            <w:pPr>
              <w:pStyle w:val="SourceBold"/>
            </w:pPr>
            <w:r>
              <w:t xml:space="preserve">          tvNotes.Selected := tn.GetNextSibling</w:t>
            </w:r>
          </w:p>
          <w:p w14:paraId="152AEEE8" w14:textId="77777777" w:rsidR="009A1B86" w:rsidRDefault="009A1B86" w:rsidP="008A5538">
            <w:pPr>
              <w:pStyle w:val="SourceBold"/>
            </w:pPr>
            <w:r>
              <w:t xml:space="preserve">        else</w:t>
            </w:r>
          </w:p>
          <w:p w14:paraId="2B1C04FD" w14:textId="77777777" w:rsidR="009A1B86" w:rsidRDefault="009A1B86" w:rsidP="008A5538">
            <w:pPr>
              <w:pStyle w:val="SourceBold"/>
            </w:pPr>
            <w:r>
              <w:t xml:space="preserve">          tvNotes.Selected := tn;</w:t>
            </w:r>
          </w:p>
          <w:p w14:paraId="6CF8150E" w14:textId="77777777" w:rsidR="009A1B86" w:rsidRDefault="009A1B86" w:rsidP="008A5538">
            <w:pPr>
              <w:pStyle w:val="SourceBold"/>
            </w:pPr>
            <w:r>
              <w:t xml:space="preserve">    end;</w:t>
            </w:r>
          </w:p>
          <w:p w14:paraId="044CAE4E" w14:textId="77777777" w:rsidR="009A1B86" w:rsidRDefault="009A1B86" w:rsidP="008A5538">
            <w:pPr>
              <w:pStyle w:val="SourceBold"/>
            </w:pPr>
            <w:r>
              <w:t>end;</w:t>
            </w:r>
          </w:p>
        </w:tc>
      </w:tr>
      <w:tr w:rsidR="009A1B86" w:rsidRPr="00511BCB" w14:paraId="7ACEDF44" w14:textId="77777777" w:rsidTr="008A5538">
        <w:trPr>
          <w:cantSplit/>
          <w:tblHeader/>
        </w:trPr>
        <w:tc>
          <w:tcPr>
            <w:tcW w:w="1177" w:type="pct"/>
            <w:shd w:val="clear" w:color="auto" w:fill="F2F2F2" w:themeFill="background1" w:themeFillShade="F2"/>
          </w:tcPr>
          <w:p w14:paraId="5ED22457" w14:textId="77777777" w:rsidR="009A1B86" w:rsidRDefault="009A1B86" w:rsidP="008A5538">
            <w:pPr>
              <w:pStyle w:val="TableHeading"/>
            </w:pPr>
            <w:r>
              <w:t>Object method</w:t>
            </w:r>
          </w:p>
          <w:p w14:paraId="3EC8F87E" w14:textId="77777777" w:rsidR="009A1B86" w:rsidRDefault="009A1B86" w:rsidP="008A5538">
            <w:pPr>
              <w:pStyle w:val="SourceBold"/>
            </w:pPr>
            <w:r>
              <w:t>RestoreExpandStatus</w:t>
            </w:r>
          </w:p>
        </w:tc>
        <w:tc>
          <w:tcPr>
            <w:tcW w:w="659" w:type="pct"/>
            <w:shd w:val="clear" w:color="auto" w:fill="F2F2F2" w:themeFill="background1" w:themeFillShade="F2"/>
          </w:tcPr>
          <w:p w14:paraId="3EF1E047" w14:textId="77777777" w:rsidR="009A1B86" w:rsidRDefault="009A1B86" w:rsidP="008A5538">
            <w:pPr>
              <w:pStyle w:val="TableHeading"/>
            </w:pPr>
            <w:r>
              <w:t>New</w:t>
            </w:r>
          </w:p>
        </w:tc>
        <w:tc>
          <w:tcPr>
            <w:tcW w:w="3164" w:type="pct"/>
            <w:shd w:val="clear" w:color="auto" w:fill="auto"/>
          </w:tcPr>
          <w:p w14:paraId="6035C9D9" w14:textId="77777777" w:rsidR="009A1B86" w:rsidRDefault="009A1B86" w:rsidP="008A5538">
            <w:r>
              <w:t>Procedure restores the expanded status of the documents tree after pulling more documents from the server</w:t>
            </w:r>
          </w:p>
          <w:p w14:paraId="0A8D83AB" w14:textId="77777777" w:rsidR="009A1B86" w:rsidRDefault="009A1B86" w:rsidP="008A5538">
            <w:pPr>
              <w:pStyle w:val="SourceBold"/>
            </w:pPr>
            <w:r>
              <w:t>procedure TfrmNotes.RestoreExpandStatus; //(fix 336188)</w:t>
            </w:r>
          </w:p>
          <w:p w14:paraId="7200F7EE" w14:textId="77777777" w:rsidR="009A1B86" w:rsidRDefault="009A1B86" w:rsidP="008A5538">
            <w:pPr>
              <w:pStyle w:val="SourceBold"/>
            </w:pPr>
            <w:r>
              <w:t>begin</w:t>
            </w:r>
          </w:p>
          <w:p w14:paraId="2A346A3C" w14:textId="77777777" w:rsidR="009A1B86" w:rsidRDefault="009A1B86" w:rsidP="008A5538">
            <w:pPr>
              <w:pStyle w:val="SourceBold"/>
            </w:pPr>
            <w:r>
              <w:t xml:space="preserve">  if assigned(slExpandStatus) then</w:t>
            </w:r>
          </w:p>
          <w:p w14:paraId="37DC548B" w14:textId="77777777" w:rsidR="009A1B86" w:rsidRDefault="009A1B86" w:rsidP="008A5538">
            <w:pPr>
              <w:pStyle w:val="SourceBold"/>
            </w:pPr>
            <w:r>
              <w:t xml:space="preserve">   begin</w:t>
            </w:r>
          </w:p>
          <w:p w14:paraId="1AA41CAF" w14:textId="77777777" w:rsidR="009A1B86" w:rsidRDefault="009A1B86" w:rsidP="008A5538">
            <w:pPr>
              <w:pStyle w:val="SourceBold"/>
            </w:pPr>
            <w:r>
              <w:t xml:space="preserve">     setExpandStatus(tvNotes.Items,slExpandStatus);</w:t>
            </w:r>
          </w:p>
          <w:p w14:paraId="24ED244B" w14:textId="77777777" w:rsidR="009A1B86" w:rsidRDefault="009A1B86" w:rsidP="008A5538">
            <w:pPr>
              <w:pStyle w:val="SourceBold"/>
            </w:pPr>
            <w:r>
              <w:t xml:space="preserve">     freeAndNil(slExpandStatus);</w:t>
            </w:r>
          </w:p>
          <w:p w14:paraId="389605FF" w14:textId="77777777" w:rsidR="009A1B86" w:rsidRDefault="009A1B86" w:rsidP="008A5538">
            <w:pPr>
              <w:pStyle w:val="SourceBold"/>
            </w:pPr>
            <w:r>
              <w:t xml:space="preserve">   end;</w:t>
            </w:r>
          </w:p>
          <w:p w14:paraId="6E70DCAE" w14:textId="77777777" w:rsidR="009A1B86" w:rsidRDefault="009A1B86" w:rsidP="008A5538">
            <w:pPr>
              <w:pStyle w:val="SourceBold"/>
            </w:pPr>
            <w:r>
              <w:t xml:space="preserve">end;; </w:t>
            </w:r>
          </w:p>
        </w:tc>
      </w:tr>
      <w:tr w:rsidR="009A1B86" w:rsidRPr="00511BCB" w14:paraId="2080FEC5" w14:textId="77777777" w:rsidTr="008A5538">
        <w:trPr>
          <w:cantSplit/>
          <w:tblHeader/>
        </w:trPr>
        <w:tc>
          <w:tcPr>
            <w:tcW w:w="1177" w:type="pct"/>
            <w:shd w:val="clear" w:color="auto" w:fill="F2F2F2" w:themeFill="background1" w:themeFillShade="F2"/>
          </w:tcPr>
          <w:p w14:paraId="6D582ECF" w14:textId="77777777" w:rsidR="009A1B86" w:rsidRDefault="009A1B86" w:rsidP="008A5538">
            <w:pPr>
              <w:pStyle w:val="TableHeading"/>
            </w:pPr>
            <w:r>
              <w:lastRenderedPageBreak/>
              <w:t>Object method</w:t>
            </w:r>
          </w:p>
          <w:p w14:paraId="6B08A5D2" w14:textId="77777777" w:rsidR="009A1B86" w:rsidRDefault="009A1B86" w:rsidP="008A5538">
            <w:pPr>
              <w:pStyle w:val="SourceBold"/>
            </w:pPr>
            <w:r>
              <w:t>getNodeLocation</w:t>
            </w:r>
          </w:p>
        </w:tc>
        <w:tc>
          <w:tcPr>
            <w:tcW w:w="659" w:type="pct"/>
            <w:shd w:val="clear" w:color="auto" w:fill="F2F2F2" w:themeFill="background1" w:themeFillShade="F2"/>
          </w:tcPr>
          <w:p w14:paraId="45CE5569" w14:textId="77777777" w:rsidR="009A1B86" w:rsidRDefault="009A1B86" w:rsidP="008A5538">
            <w:pPr>
              <w:pStyle w:val="TableHeading"/>
            </w:pPr>
            <w:r>
              <w:t>New</w:t>
            </w:r>
          </w:p>
        </w:tc>
        <w:tc>
          <w:tcPr>
            <w:tcW w:w="3164" w:type="pct"/>
            <w:shd w:val="clear" w:color="auto" w:fill="auto"/>
          </w:tcPr>
          <w:p w14:paraId="17AF7B2F" w14:textId="77777777" w:rsidR="009A1B86" w:rsidRDefault="009A1B86" w:rsidP="008A5538">
            <w:r>
              <w:t>Function returns Location information based on the Tree level</w:t>
            </w:r>
          </w:p>
          <w:p w14:paraId="42156BFA" w14:textId="77777777" w:rsidR="009A1B86" w:rsidRDefault="009A1B86" w:rsidP="008A5538">
            <w:pPr>
              <w:pStyle w:val="SourceBold"/>
            </w:pPr>
            <w:r>
              <w:t>function TfrmNotes.getNodeLocation(aNode:TTReeNode):String;</w:t>
            </w:r>
          </w:p>
          <w:p w14:paraId="4ADC2E9C" w14:textId="77777777" w:rsidR="009A1B86" w:rsidRDefault="009A1B86" w:rsidP="008A5538">
            <w:pPr>
              <w:pStyle w:val="SourceBold"/>
            </w:pPr>
            <w:r>
              <w:t>begin</w:t>
            </w:r>
          </w:p>
          <w:p w14:paraId="7BF4F9E0" w14:textId="77777777" w:rsidR="009A1B86" w:rsidRDefault="009A1B86" w:rsidP="008A5538">
            <w:pPr>
              <w:pStyle w:val="SourceBold"/>
            </w:pPr>
            <w:r>
              <w:t xml:space="preserve">  Result := '';</w:t>
            </w:r>
          </w:p>
          <w:p w14:paraId="0022F31A" w14:textId="77777777" w:rsidR="009A1B86" w:rsidRDefault="009A1B86" w:rsidP="008A5538">
            <w:pPr>
              <w:pStyle w:val="SourceBold"/>
            </w:pPr>
            <w:r>
              <w:t xml:space="preserve">  if not assigned(aNode) then</w:t>
            </w:r>
          </w:p>
          <w:p w14:paraId="57D4CF23" w14:textId="77777777" w:rsidR="009A1B86" w:rsidRDefault="009A1B86" w:rsidP="008A5538">
            <w:pPr>
              <w:pStyle w:val="SourceBold"/>
            </w:pPr>
            <w:r>
              <w:t xml:space="preserve">    exit;</w:t>
            </w:r>
          </w:p>
          <w:p w14:paraId="1A1B4F61" w14:textId="77777777" w:rsidR="009A1B86" w:rsidRDefault="009A1B86" w:rsidP="008A5538">
            <w:pPr>
              <w:pStyle w:val="SourceBold"/>
            </w:pPr>
            <w:r>
              <w:t xml:space="preserve">  case aNode.Level of</w:t>
            </w:r>
          </w:p>
          <w:p w14:paraId="24C1000D" w14:textId="77777777" w:rsidR="009A1B86" w:rsidRDefault="009A1B86" w:rsidP="008A5538">
            <w:pPr>
              <w:pStyle w:val="SourceBold"/>
            </w:pPr>
            <w:r>
              <w:t xml:space="preserve">    0: Result := aNode.Text;</w:t>
            </w:r>
          </w:p>
          <w:p w14:paraId="1B2BB4F6" w14:textId="77777777" w:rsidR="009A1B86" w:rsidRDefault="009A1B86" w:rsidP="008A5538">
            <w:pPr>
              <w:pStyle w:val="SourceBold"/>
            </w:pPr>
            <w:r>
              <w:t xml:space="preserve">    1: Result := aNode.Parent.Text;</w:t>
            </w:r>
          </w:p>
          <w:p w14:paraId="76CA0AB8" w14:textId="77777777" w:rsidR="009A1B86" w:rsidRDefault="009A1B86" w:rsidP="008A5538">
            <w:pPr>
              <w:pStyle w:val="SourceBold"/>
            </w:pPr>
            <w:r>
              <w:t xml:space="preserve">    2:  Result := aNode.Parent.Parent.Text;</w:t>
            </w:r>
          </w:p>
          <w:p w14:paraId="400A2E61" w14:textId="77777777" w:rsidR="009A1B86" w:rsidRDefault="009A1B86" w:rsidP="008A5538">
            <w:pPr>
              <w:pStyle w:val="SourceBold"/>
            </w:pPr>
            <w:r>
              <w:t xml:space="preserve">  end;</w:t>
            </w:r>
          </w:p>
          <w:p w14:paraId="61A20AB0" w14:textId="77777777" w:rsidR="009A1B86" w:rsidRDefault="009A1B86" w:rsidP="008A5538">
            <w:pPr>
              <w:pStyle w:val="SourceBold"/>
            </w:pPr>
            <w:r>
              <w:t>end;</w:t>
            </w:r>
          </w:p>
        </w:tc>
      </w:tr>
      <w:tr w:rsidR="009A1B86" w:rsidRPr="00511BCB" w14:paraId="43F47211" w14:textId="77777777" w:rsidTr="008A5538">
        <w:trPr>
          <w:cantSplit/>
          <w:tblHeader/>
        </w:trPr>
        <w:tc>
          <w:tcPr>
            <w:tcW w:w="1177" w:type="pct"/>
            <w:shd w:val="clear" w:color="auto" w:fill="F2F2F2" w:themeFill="background1" w:themeFillShade="F2"/>
          </w:tcPr>
          <w:p w14:paraId="0FBA9693" w14:textId="77777777" w:rsidR="009A1B86" w:rsidRDefault="009A1B86" w:rsidP="008A5538">
            <w:pPr>
              <w:pStyle w:val="TableHeading"/>
            </w:pPr>
            <w:r>
              <w:t>Event handler</w:t>
            </w:r>
          </w:p>
          <w:p w14:paraId="042F3210" w14:textId="77777777" w:rsidR="009A1B86" w:rsidRDefault="009A1B86" w:rsidP="008A5538">
            <w:pPr>
              <w:pStyle w:val="SourceBold"/>
            </w:pPr>
            <w:r>
              <w:t>FormCreate</w:t>
            </w:r>
          </w:p>
        </w:tc>
        <w:tc>
          <w:tcPr>
            <w:tcW w:w="659" w:type="pct"/>
            <w:shd w:val="clear" w:color="auto" w:fill="F2F2F2" w:themeFill="background1" w:themeFillShade="F2"/>
          </w:tcPr>
          <w:p w14:paraId="21A04D2E" w14:textId="77777777" w:rsidR="009A1B86" w:rsidRDefault="009A1B86" w:rsidP="008A5538">
            <w:pPr>
              <w:pStyle w:val="TableHeading"/>
            </w:pPr>
            <w:r>
              <w:t>Modified</w:t>
            </w:r>
          </w:p>
        </w:tc>
        <w:tc>
          <w:tcPr>
            <w:tcW w:w="3164" w:type="pct"/>
            <w:shd w:val="clear" w:color="auto" w:fill="auto"/>
          </w:tcPr>
          <w:p w14:paraId="1DBDAE7C" w14:textId="77777777" w:rsidR="009A1B86" w:rsidRDefault="009A1B86" w:rsidP="008A5538">
            <w:r>
              <w:t>Modified to include creation of string lists used for caching documents between calls to server</w:t>
            </w:r>
          </w:p>
          <w:p w14:paraId="10DB9D8C" w14:textId="77777777" w:rsidR="009A1B86" w:rsidRDefault="009A1B86" w:rsidP="008A5538">
            <w:pPr>
              <w:pStyle w:val="SourceBold"/>
            </w:pPr>
            <w:r>
              <w:t xml:space="preserve">  fLastDocumentID := '';</w:t>
            </w:r>
          </w:p>
          <w:p w14:paraId="5437B6CF" w14:textId="77777777" w:rsidR="009A1B86" w:rsidRDefault="009A1B86" w:rsidP="008A5538">
            <w:pPr>
              <w:pStyle w:val="SourceBold"/>
            </w:pPr>
            <w:r>
              <w:t xml:space="preserve">  fAllSignedNotes := TStringList.Create;</w:t>
            </w:r>
          </w:p>
          <w:p w14:paraId="786D10D1" w14:textId="77777777" w:rsidR="009A1B86" w:rsidRDefault="009A1B86" w:rsidP="008A5538">
            <w:pPr>
              <w:pStyle w:val="SourceBold"/>
            </w:pPr>
            <w:r>
              <w:t xml:space="preserve">  fAllUnSignedNotes := TStringList.Create;</w:t>
            </w:r>
          </w:p>
          <w:p w14:paraId="0B2B182B" w14:textId="77777777" w:rsidR="009A1B86" w:rsidRDefault="009A1B86" w:rsidP="008A5538">
            <w:pPr>
              <w:pStyle w:val="SourceBold"/>
            </w:pPr>
            <w:r>
              <w:t xml:space="preserve">  fAllUnCoSignedNotes := TStringList.Create;</w:t>
            </w:r>
          </w:p>
          <w:p w14:paraId="0F4ACF03" w14:textId="77777777" w:rsidR="009A1B86" w:rsidRDefault="009A1B86" w:rsidP="008A5538"/>
        </w:tc>
      </w:tr>
      <w:tr w:rsidR="009A1B86" w:rsidRPr="00511BCB" w14:paraId="00019FD4" w14:textId="77777777" w:rsidTr="008A5538">
        <w:trPr>
          <w:cantSplit/>
          <w:tblHeader/>
        </w:trPr>
        <w:tc>
          <w:tcPr>
            <w:tcW w:w="1177" w:type="pct"/>
            <w:shd w:val="clear" w:color="auto" w:fill="F2F2F2" w:themeFill="background1" w:themeFillShade="F2"/>
          </w:tcPr>
          <w:p w14:paraId="13C8D710" w14:textId="77777777" w:rsidR="009A1B86" w:rsidRDefault="009A1B86" w:rsidP="008A5538">
            <w:pPr>
              <w:pStyle w:val="TableHeading"/>
            </w:pPr>
            <w:r>
              <w:t>Procedure</w:t>
            </w:r>
          </w:p>
          <w:p w14:paraId="1AEF2EF9" w14:textId="77777777" w:rsidR="009A1B86" w:rsidRDefault="009A1B86" w:rsidP="008A5538">
            <w:pPr>
              <w:pStyle w:val="SourceBold"/>
            </w:pPr>
            <w:r w:rsidRPr="00BA46BD">
              <w:t>InsertAddendum</w:t>
            </w:r>
          </w:p>
        </w:tc>
        <w:tc>
          <w:tcPr>
            <w:tcW w:w="659" w:type="pct"/>
            <w:shd w:val="clear" w:color="auto" w:fill="F2F2F2" w:themeFill="background1" w:themeFillShade="F2"/>
          </w:tcPr>
          <w:p w14:paraId="64E9B5BC" w14:textId="77777777" w:rsidR="009A1B86" w:rsidRDefault="009A1B86" w:rsidP="008A5538">
            <w:pPr>
              <w:pStyle w:val="TableHeading"/>
            </w:pPr>
            <w:r>
              <w:t>Modified</w:t>
            </w:r>
          </w:p>
        </w:tc>
        <w:tc>
          <w:tcPr>
            <w:tcW w:w="3164" w:type="pct"/>
            <w:shd w:val="clear" w:color="auto" w:fill="auto"/>
          </w:tcPr>
          <w:p w14:paraId="74EDDEBC" w14:textId="77777777" w:rsidR="009A1B86" w:rsidRDefault="009A1B86" w:rsidP="008A5538">
            <w:r>
              <w:t>Procedure modified to replacecalls updating the memNewNote:</w:t>
            </w:r>
          </w:p>
          <w:p w14:paraId="6486D2A6" w14:textId="77777777" w:rsidR="009A1B86" w:rsidRDefault="009A1B86" w:rsidP="008A5538">
            <w:r>
              <w:t>Original code:</w:t>
            </w:r>
          </w:p>
          <w:p w14:paraId="234C09FD" w14:textId="77777777" w:rsidR="009A1B86" w:rsidRDefault="009A1B86" w:rsidP="008A5538">
            <w:pPr>
              <w:pStyle w:val="SourceCode"/>
            </w:pPr>
            <w:r>
              <w:t xml:space="preserve">    //Update the richedit for the copy paste (Formatting may have changed)</w:t>
            </w:r>
          </w:p>
          <w:p w14:paraId="37280707" w14:textId="77777777" w:rsidR="009A1B86" w:rsidRDefault="009A1B86" w:rsidP="008A5538">
            <w:pPr>
              <w:pStyle w:val="SourceCode"/>
            </w:pPr>
            <w:r>
              <w:t xml:space="preserve">    GetNoteForEdit(FEditNote, lstNotes.GetIEN(EditingIndex));</w:t>
            </w:r>
          </w:p>
          <w:p w14:paraId="15A26266" w14:textId="77777777" w:rsidR="009A1B86" w:rsidRDefault="009A1B86" w:rsidP="008A5538">
            <w:pPr>
              <w:pStyle w:val="SourceCode"/>
            </w:pPr>
            <w:r>
              <w:t xml:space="preserve">    memNewNote.Lines.Assign(FEditNote.Lines);</w:t>
            </w:r>
          </w:p>
          <w:p w14:paraId="11A5A824" w14:textId="77777777" w:rsidR="009A1B86" w:rsidRDefault="009A1B86" w:rsidP="008A5538">
            <w:r>
              <w:t>Replaced with:</w:t>
            </w:r>
          </w:p>
          <w:p w14:paraId="1B3032B0" w14:textId="77777777" w:rsidR="009A1B86" w:rsidRDefault="009A1B86" w:rsidP="008A5538">
            <w:pPr>
              <w:pStyle w:val="SourceCode"/>
            </w:pPr>
            <w:r>
              <w:t xml:space="preserve">    //Update the richedit for the copy paste (Formatting may have changed)</w:t>
            </w:r>
          </w:p>
          <w:p w14:paraId="231559F7" w14:textId="77777777" w:rsidR="009A1B86" w:rsidRDefault="009A1B86" w:rsidP="008A5538">
            <w:pPr>
              <w:pStyle w:val="SourceCode"/>
            </w:pPr>
            <w:r>
              <w:t>//   GetNoteForEdit(FEditNote, lstNotes.GetIEN(EditingIndex));</w:t>
            </w:r>
          </w:p>
          <w:p w14:paraId="05290BE9" w14:textId="77777777" w:rsidR="009A1B86" w:rsidRDefault="009A1B86" w:rsidP="008A5538">
            <w:pPr>
              <w:pStyle w:val="SourceCode"/>
            </w:pPr>
            <w:r>
              <w:t>//    memNewNote.Lines.Assign(FEditNote.Lines);</w:t>
            </w:r>
          </w:p>
          <w:p w14:paraId="12BA9F72" w14:textId="77777777" w:rsidR="009A1B86" w:rsidRDefault="009A1B86" w:rsidP="008A5538">
            <w:pPr>
              <w:pStyle w:val="SourceBold"/>
            </w:pPr>
            <w:r>
              <w:t xml:space="preserve">    LoadDocumentText(memNewNote.Lines, lstNotes.GetIEN(EditingIndex));</w:t>
            </w:r>
          </w:p>
          <w:p w14:paraId="1C839BED" w14:textId="77777777" w:rsidR="009A1B86" w:rsidRDefault="009A1B86" w:rsidP="008A5538"/>
        </w:tc>
      </w:tr>
      <w:tr w:rsidR="009A1B86" w:rsidRPr="00511BCB" w14:paraId="6E486C7D" w14:textId="77777777" w:rsidTr="008A5538">
        <w:trPr>
          <w:cantSplit/>
          <w:tblHeader/>
        </w:trPr>
        <w:tc>
          <w:tcPr>
            <w:tcW w:w="1177" w:type="pct"/>
            <w:shd w:val="clear" w:color="auto" w:fill="F2F2F2" w:themeFill="background1" w:themeFillShade="F2"/>
          </w:tcPr>
          <w:p w14:paraId="595D3B7D" w14:textId="77777777" w:rsidR="009A1B86" w:rsidRDefault="009A1B86" w:rsidP="008A5538">
            <w:pPr>
              <w:pStyle w:val="TableHeading"/>
            </w:pPr>
            <w:r>
              <w:t>Procedure</w:t>
            </w:r>
          </w:p>
          <w:p w14:paraId="68C02272" w14:textId="77777777" w:rsidR="009A1B86" w:rsidRDefault="009A1B86" w:rsidP="008A5538">
            <w:pPr>
              <w:pStyle w:val="SourceBold"/>
            </w:pPr>
            <w:r>
              <w:t>DoAutosave</w:t>
            </w:r>
          </w:p>
        </w:tc>
        <w:tc>
          <w:tcPr>
            <w:tcW w:w="659" w:type="pct"/>
            <w:shd w:val="clear" w:color="auto" w:fill="F2F2F2" w:themeFill="background1" w:themeFillShade="F2"/>
          </w:tcPr>
          <w:p w14:paraId="2DF656AB" w14:textId="77777777" w:rsidR="009A1B86" w:rsidRDefault="009A1B86" w:rsidP="008A5538">
            <w:pPr>
              <w:pStyle w:val="TableHeading"/>
            </w:pPr>
            <w:r>
              <w:t>Modified</w:t>
            </w:r>
          </w:p>
        </w:tc>
        <w:tc>
          <w:tcPr>
            <w:tcW w:w="3164" w:type="pct"/>
            <w:shd w:val="clear" w:color="auto" w:fill="auto"/>
          </w:tcPr>
          <w:p w14:paraId="5E679D22" w14:textId="77777777" w:rsidR="009A1B86" w:rsidRDefault="009A1B86" w:rsidP="008A5538">
            <w:r>
              <w:t>Procedure modified to replacecalls updating the memNewNote:</w:t>
            </w:r>
          </w:p>
          <w:p w14:paraId="48041856" w14:textId="77777777" w:rsidR="009A1B86" w:rsidRDefault="009A1B86" w:rsidP="008A5538">
            <w:r>
              <w:t>Original code:</w:t>
            </w:r>
          </w:p>
          <w:p w14:paraId="6026862A" w14:textId="77777777" w:rsidR="009A1B86" w:rsidRDefault="009A1B86" w:rsidP="008A5538">
            <w:pPr>
              <w:pStyle w:val="SourceCode"/>
            </w:pPr>
            <w:r>
              <w:t xml:space="preserve">    //Update the richedit for the copy paste (Formatting may have changed)</w:t>
            </w:r>
          </w:p>
          <w:p w14:paraId="40F5DAD1" w14:textId="77777777" w:rsidR="009A1B86" w:rsidRDefault="009A1B86" w:rsidP="008A5538">
            <w:pPr>
              <w:pStyle w:val="SourceCode"/>
            </w:pPr>
            <w:r>
              <w:t xml:space="preserve">    GetNoteForEdit(FEditNote, lstNotes.GetIEN(EditingIndex));</w:t>
            </w:r>
          </w:p>
          <w:p w14:paraId="32D84A6F" w14:textId="77777777" w:rsidR="009A1B86" w:rsidRDefault="009A1B86" w:rsidP="008A5538">
            <w:pPr>
              <w:pStyle w:val="SourceCode"/>
            </w:pPr>
            <w:r>
              <w:t xml:space="preserve">    memNewNote.Lines.Assign(FEditNote.Lines);</w:t>
            </w:r>
          </w:p>
          <w:p w14:paraId="2EAC5B3E" w14:textId="77777777" w:rsidR="009A1B86" w:rsidRDefault="009A1B86" w:rsidP="008A5538">
            <w:r>
              <w:t>Replaced with:</w:t>
            </w:r>
          </w:p>
          <w:p w14:paraId="253527FA" w14:textId="77777777" w:rsidR="009A1B86" w:rsidRDefault="009A1B86" w:rsidP="008A5538">
            <w:pPr>
              <w:pStyle w:val="SourceCode"/>
            </w:pPr>
            <w:r>
              <w:t xml:space="preserve">    //Update the richedit for the copy paste (Formatting may have changed)</w:t>
            </w:r>
          </w:p>
          <w:p w14:paraId="034B5C1E" w14:textId="77777777" w:rsidR="009A1B86" w:rsidRDefault="009A1B86" w:rsidP="008A5538">
            <w:pPr>
              <w:pStyle w:val="SourceCode"/>
            </w:pPr>
            <w:r>
              <w:t>//   GetNoteForEdit(FEditNote, lstNotes.GetIEN(EditingIndex));</w:t>
            </w:r>
          </w:p>
          <w:p w14:paraId="7D19AA82" w14:textId="77777777" w:rsidR="009A1B86" w:rsidRDefault="009A1B86" w:rsidP="008A5538">
            <w:pPr>
              <w:pStyle w:val="SourceCode"/>
            </w:pPr>
            <w:r>
              <w:t>//    memNewNote.Lines.Assign(FEditNote.Lines);</w:t>
            </w:r>
          </w:p>
          <w:p w14:paraId="5CAF4599" w14:textId="77777777" w:rsidR="009A1B86" w:rsidRDefault="009A1B86" w:rsidP="008A5538">
            <w:pPr>
              <w:pStyle w:val="SourceBold"/>
            </w:pPr>
            <w:r>
              <w:t xml:space="preserve">    LoadDocumentText(memNewNote.Lines, lstNotes.GetIEN(EditingIndex));</w:t>
            </w:r>
          </w:p>
          <w:p w14:paraId="4B0DDF9D" w14:textId="77777777" w:rsidR="009A1B86" w:rsidRDefault="009A1B86" w:rsidP="008A5538"/>
        </w:tc>
      </w:tr>
      <w:tr w:rsidR="009A1B86" w:rsidRPr="00511BCB" w14:paraId="24F34CDB" w14:textId="77777777" w:rsidTr="008A5538">
        <w:trPr>
          <w:cantSplit/>
          <w:tblHeader/>
        </w:trPr>
        <w:tc>
          <w:tcPr>
            <w:tcW w:w="1177" w:type="pct"/>
            <w:shd w:val="clear" w:color="auto" w:fill="F2F2F2" w:themeFill="background1" w:themeFillShade="F2"/>
          </w:tcPr>
          <w:p w14:paraId="6B76EB2C" w14:textId="77777777" w:rsidR="009A1B86" w:rsidRDefault="009A1B86" w:rsidP="008A5538">
            <w:pPr>
              <w:pStyle w:val="TableHeading"/>
            </w:pPr>
            <w:r>
              <w:lastRenderedPageBreak/>
              <w:t>Procedure</w:t>
            </w:r>
          </w:p>
          <w:p w14:paraId="4C28E940" w14:textId="77777777" w:rsidR="009A1B86" w:rsidRDefault="009A1B86" w:rsidP="008A5538">
            <w:pPr>
              <w:pStyle w:val="SourceBold"/>
            </w:pPr>
            <w:r w:rsidRPr="00BA46BD">
              <w:t>SaveEditedNote</w:t>
            </w:r>
          </w:p>
        </w:tc>
        <w:tc>
          <w:tcPr>
            <w:tcW w:w="659" w:type="pct"/>
            <w:shd w:val="clear" w:color="auto" w:fill="F2F2F2" w:themeFill="background1" w:themeFillShade="F2"/>
          </w:tcPr>
          <w:p w14:paraId="5889163D" w14:textId="77777777" w:rsidR="009A1B86" w:rsidRDefault="009A1B86" w:rsidP="008A5538">
            <w:pPr>
              <w:pStyle w:val="TableHeading"/>
            </w:pPr>
            <w:r>
              <w:t>Modified</w:t>
            </w:r>
          </w:p>
        </w:tc>
        <w:tc>
          <w:tcPr>
            <w:tcW w:w="3164" w:type="pct"/>
            <w:shd w:val="clear" w:color="auto" w:fill="auto"/>
          </w:tcPr>
          <w:p w14:paraId="1E2701C5" w14:textId="77777777" w:rsidR="009A1B86" w:rsidRDefault="009A1B86" w:rsidP="008A5538">
            <w:r>
              <w:t>Procedure modified to replacecalls updating the memNewNote:</w:t>
            </w:r>
          </w:p>
          <w:p w14:paraId="597BB3B6" w14:textId="77777777" w:rsidR="009A1B86" w:rsidRDefault="009A1B86" w:rsidP="008A5538">
            <w:r>
              <w:t>Original code:</w:t>
            </w:r>
          </w:p>
          <w:p w14:paraId="79AA4274" w14:textId="77777777" w:rsidR="009A1B86" w:rsidRDefault="009A1B86" w:rsidP="008A5538">
            <w:pPr>
              <w:pStyle w:val="SourceCode"/>
            </w:pPr>
            <w:r>
              <w:t xml:space="preserve">    //Update the richedit for the copy paste (Formatting may have changed)</w:t>
            </w:r>
          </w:p>
          <w:p w14:paraId="13C44737" w14:textId="77777777" w:rsidR="009A1B86" w:rsidRDefault="009A1B86" w:rsidP="008A5538">
            <w:pPr>
              <w:pStyle w:val="SourceCode"/>
            </w:pPr>
            <w:r>
              <w:t xml:space="preserve">    GetNoteForEdit(FEditNote, lstNotes.GetIEN(EditingIndex));</w:t>
            </w:r>
          </w:p>
          <w:p w14:paraId="6BECD22F" w14:textId="77777777" w:rsidR="009A1B86" w:rsidRDefault="009A1B86" w:rsidP="008A5538">
            <w:pPr>
              <w:pStyle w:val="SourceCode"/>
            </w:pPr>
            <w:r>
              <w:t xml:space="preserve">    memNewNote.Lines.Assign(FEditNote.Lines);</w:t>
            </w:r>
          </w:p>
          <w:p w14:paraId="774840AB" w14:textId="77777777" w:rsidR="009A1B86" w:rsidRDefault="009A1B86" w:rsidP="008A5538">
            <w:r>
              <w:t>Replaced with:</w:t>
            </w:r>
          </w:p>
          <w:p w14:paraId="29E5DA08" w14:textId="77777777" w:rsidR="009A1B86" w:rsidRDefault="009A1B86" w:rsidP="008A5538">
            <w:pPr>
              <w:pStyle w:val="SourceCode"/>
            </w:pPr>
            <w:r>
              <w:t xml:space="preserve">    //Update the richedit for the copy paste (Formatting may have changed)</w:t>
            </w:r>
          </w:p>
          <w:p w14:paraId="71EA2CC2" w14:textId="77777777" w:rsidR="009A1B86" w:rsidRDefault="009A1B86" w:rsidP="008A5538">
            <w:pPr>
              <w:pStyle w:val="SourceCode"/>
            </w:pPr>
            <w:r>
              <w:t>//   GetNoteForEdit(FEditNote, lstNotes.GetIEN(EditingIndex));</w:t>
            </w:r>
          </w:p>
          <w:p w14:paraId="3FC41619" w14:textId="77777777" w:rsidR="009A1B86" w:rsidRDefault="009A1B86" w:rsidP="008A5538">
            <w:pPr>
              <w:pStyle w:val="SourceCode"/>
            </w:pPr>
            <w:r>
              <w:t>//    memNewNote.Lines.Assign(FEditNote.Lines);</w:t>
            </w:r>
          </w:p>
          <w:p w14:paraId="60908E3A" w14:textId="77777777" w:rsidR="009A1B86" w:rsidRDefault="009A1B86" w:rsidP="008A5538">
            <w:pPr>
              <w:pStyle w:val="SourceBold"/>
            </w:pPr>
            <w:r>
              <w:t xml:space="preserve">    LoadDocumentText(memNewNote.Lines, lstNotes.GetIEN(EditingIndex));</w:t>
            </w:r>
          </w:p>
          <w:p w14:paraId="24AD3C69" w14:textId="77777777" w:rsidR="009A1B86" w:rsidRDefault="009A1B86" w:rsidP="008A5538"/>
        </w:tc>
      </w:tr>
      <w:tr w:rsidR="009A1B86" w:rsidRPr="00511BCB" w14:paraId="440EE0EC" w14:textId="77777777" w:rsidTr="008A5538">
        <w:trPr>
          <w:cantSplit/>
          <w:tblHeader/>
        </w:trPr>
        <w:tc>
          <w:tcPr>
            <w:tcW w:w="1177" w:type="pct"/>
            <w:shd w:val="clear" w:color="auto" w:fill="F2F2F2" w:themeFill="background1" w:themeFillShade="F2"/>
          </w:tcPr>
          <w:p w14:paraId="24D836B1" w14:textId="77777777" w:rsidR="009A1B86" w:rsidRDefault="009A1B86" w:rsidP="008A5538">
            <w:pPr>
              <w:pStyle w:val="TableHeading"/>
            </w:pPr>
            <w:r>
              <w:t>Event Handler</w:t>
            </w:r>
          </w:p>
          <w:p w14:paraId="15B6E292" w14:textId="77777777" w:rsidR="009A1B86" w:rsidRDefault="009A1B86" w:rsidP="008A5538">
            <w:pPr>
              <w:pStyle w:val="SourceBold"/>
            </w:pPr>
            <w:r>
              <w:t>FormDestroy</w:t>
            </w:r>
          </w:p>
        </w:tc>
        <w:tc>
          <w:tcPr>
            <w:tcW w:w="659" w:type="pct"/>
            <w:shd w:val="clear" w:color="auto" w:fill="F2F2F2" w:themeFill="background1" w:themeFillShade="F2"/>
          </w:tcPr>
          <w:p w14:paraId="241EAC58" w14:textId="77777777" w:rsidR="009A1B86" w:rsidRDefault="009A1B86" w:rsidP="008A5538">
            <w:pPr>
              <w:pStyle w:val="TableHeading"/>
            </w:pPr>
            <w:r>
              <w:t>Modified</w:t>
            </w:r>
          </w:p>
        </w:tc>
        <w:tc>
          <w:tcPr>
            <w:tcW w:w="3164" w:type="pct"/>
            <w:shd w:val="clear" w:color="auto" w:fill="auto"/>
          </w:tcPr>
          <w:p w14:paraId="47C67360" w14:textId="77777777" w:rsidR="009A1B86" w:rsidRDefault="009A1B86" w:rsidP="008A5538">
            <w:r>
              <w:t>The procedure was modified to include releasing of the string list fields added to the form definition:</w:t>
            </w:r>
          </w:p>
          <w:p w14:paraId="234507B0" w14:textId="77777777" w:rsidR="009A1B86" w:rsidRDefault="009A1B86" w:rsidP="008A5538">
            <w:pPr>
              <w:pStyle w:val="SourceBold"/>
            </w:pPr>
            <w:r>
              <w:t xml:space="preserve">  fAllSignedNotes.Free;</w:t>
            </w:r>
          </w:p>
          <w:p w14:paraId="2A44AE4D" w14:textId="77777777" w:rsidR="009A1B86" w:rsidRDefault="009A1B86" w:rsidP="008A5538">
            <w:pPr>
              <w:pStyle w:val="SourceBold"/>
            </w:pPr>
            <w:r>
              <w:t xml:space="preserve">  fAllUnSignedNotes.Free;</w:t>
            </w:r>
          </w:p>
          <w:p w14:paraId="27DF7EC4" w14:textId="77777777" w:rsidR="009A1B86" w:rsidRDefault="009A1B86" w:rsidP="008A5538">
            <w:pPr>
              <w:pStyle w:val="SourceBold"/>
            </w:pPr>
            <w:r>
              <w:t xml:space="preserve">  fAllUnCoSignedNotes.Free;</w:t>
            </w:r>
          </w:p>
        </w:tc>
      </w:tr>
      <w:tr w:rsidR="009A1B86" w:rsidRPr="00511BCB" w14:paraId="566F15DF" w14:textId="77777777" w:rsidTr="008A5538">
        <w:trPr>
          <w:cantSplit/>
          <w:tblHeader/>
        </w:trPr>
        <w:tc>
          <w:tcPr>
            <w:tcW w:w="1177" w:type="pct"/>
            <w:shd w:val="clear" w:color="auto" w:fill="F2F2F2" w:themeFill="background1" w:themeFillShade="F2"/>
          </w:tcPr>
          <w:p w14:paraId="09D78EA9" w14:textId="77777777" w:rsidR="009A1B86" w:rsidRDefault="009A1B86" w:rsidP="008A5538">
            <w:pPr>
              <w:pStyle w:val="TableHeading"/>
            </w:pPr>
            <w:r>
              <w:t xml:space="preserve">Procedure </w:t>
            </w:r>
          </w:p>
          <w:p w14:paraId="2D88A377" w14:textId="77777777" w:rsidR="009A1B86" w:rsidRDefault="009A1B86" w:rsidP="008A5538">
            <w:pPr>
              <w:pStyle w:val="SourceBold"/>
            </w:pPr>
            <w:r w:rsidRPr="002B6845">
              <w:t>UpdateTreeView</w:t>
            </w:r>
          </w:p>
        </w:tc>
        <w:tc>
          <w:tcPr>
            <w:tcW w:w="659" w:type="pct"/>
            <w:shd w:val="clear" w:color="auto" w:fill="F2F2F2" w:themeFill="background1" w:themeFillShade="F2"/>
          </w:tcPr>
          <w:p w14:paraId="6DF3DD4D" w14:textId="77777777" w:rsidR="009A1B86" w:rsidRDefault="009A1B86" w:rsidP="008A5538">
            <w:pPr>
              <w:pStyle w:val="TableHeading"/>
            </w:pPr>
            <w:r>
              <w:t>Modified</w:t>
            </w:r>
          </w:p>
        </w:tc>
        <w:tc>
          <w:tcPr>
            <w:tcW w:w="3164" w:type="pct"/>
            <w:shd w:val="clear" w:color="auto" w:fill="auto"/>
          </w:tcPr>
          <w:p w14:paraId="3F7DC158" w14:textId="77777777" w:rsidR="009A1B86" w:rsidRDefault="009A1B86" w:rsidP="008A5538">
            <w:r>
              <w:t xml:space="preserve">The procedure was modified to replace call to </w:t>
            </w:r>
            <w:r w:rsidRPr="002B6845">
              <w:rPr>
                <w:rStyle w:val="SourceCodeChar"/>
              </w:rPr>
              <w:t>BuildDocumentTree2</w:t>
            </w:r>
            <w:r>
              <w:t xml:space="preserve"> with the call to </w:t>
            </w:r>
            <w:r>
              <w:rPr>
                <w:rStyle w:val="SourceBoldChar"/>
              </w:rPr>
              <w:t>BuildDocumentTree</w:t>
            </w:r>
          </w:p>
        </w:tc>
      </w:tr>
      <w:tr w:rsidR="009A1B86" w:rsidRPr="00511BCB" w14:paraId="64BBAFC1" w14:textId="77777777" w:rsidTr="008A5538">
        <w:trPr>
          <w:cantSplit/>
          <w:tblHeader/>
        </w:trPr>
        <w:tc>
          <w:tcPr>
            <w:tcW w:w="1177" w:type="pct"/>
            <w:shd w:val="clear" w:color="auto" w:fill="F2F2F2" w:themeFill="background1" w:themeFillShade="F2"/>
          </w:tcPr>
          <w:p w14:paraId="7EA70218" w14:textId="77777777" w:rsidR="009A1B86" w:rsidRDefault="009A1B86" w:rsidP="008A5538">
            <w:pPr>
              <w:pStyle w:val="TableHeading"/>
            </w:pPr>
            <w:r>
              <w:t>Function</w:t>
            </w:r>
          </w:p>
          <w:p w14:paraId="68085D1C" w14:textId="77777777" w:rsidR="009A1B86" w:rsidRDefault="009A1B86" w:rsidP="008A5538">
            <w:pPr>
              <w:pStyle w:val="SourceBold"/>
            </w:pPr>
            <w:r>
              <w:t>SortByDate</w:t>
            </w:r>
          </w:p>
        </w:tc>
        <w:tc>
          <w:tcPr>
            <w:tcW w:w="659" w:type="pct"/>
            <w:shd w:val="clear" w:color="auto" w:fill="F2F2F2" w:themeFill="background1" w:themeFillShade="F2"/>
          </w:tcPr>
          <w:p w14:paraId="23E8E7E5" w14:textId="77777777" w:rsidR="009A1B86" w:rsidRDefault="009A1B86" w:rsidP="008A5538">
            <w:pPr>
              <w:pStyle w:val="TableHeading"/>
            </w:pPr>
            <w:r>
              <w:t>Modified</w:t>
            </w:r>
          </w:p>
        </w:tc>
        <w:tc>
          <w:tcPr>
            <w:tcW w:w="3164" w:type="pct"/>
            <w:shd w:val="clear" w:color="auto" w:fill="auto"/>
          </w:tcPr>
          <w:p w14:paraId="3915052C" w14:textId="77777777" w:rsidR="009A1B86" w:rsidRDefault="009A1B86" w:rsidP="008A5538">
            <w:r>
              <w:t xml:space="preserve">Originally the function was defined as local within the event handler </w:t>
            </w:r>
            <w:r w:rsidRPr="00B07FA9">
              <w:rPr>
                <w:rStyle w:val="SourceBoldChar"/>
              </w:rPr>
              <w:t>tvNotesExpanded</w:t>
            </w:r>
            <w:r w:rsidRPr="00B07FA9">
              <w:t xml:space="preserve"> </w:t>
            </w:r>
          </w:p>
          <w:p w14:paraId="76743FAC" w14:textId="77777777" w:rsidR="009A1B86" w:rsidRDefault="009A1B86" w:rsidP="008A5538">
            <w:r>
              <w:t>The visibility was changed to the unit level.</w:t>
            </w:r>
          </w:p>
        </w:tc>
      </w:tr>
      <w:tr w:rsidR="009A1B86" w:rsidRPr="00511BCB" w14:paraId="05B3CC47" w14:textId="77777777" w:rsidTr="008A5538">
        <w:trPr>
          <w:cantSplit/>
          <w:tblHeader/>
        </w:trPr>
        <w:tc>
          <w:tcPr>
            <w:tcW w:w="1177" w:type="pct"/>
            <w:shd w:val="clear" w:color="auto" w:fill="F2F2F2" w:themeFill="background1" w:themeFillShade="F2"/>
          </w:tcPr>
          <w:p w14:paraId="0F526C23" w14:textId="77777777" w:rsidR="009A1B86" w:rsidRDefault="009A1B86" w:rsidP="008A5538">
            <w:pPr>
              <w:pStyle w:val="TableHeading"/>
            </w:pPr>
          </w:p>
        </w:tc>
        <w:tc>
          <w:tcPr>
            <w:tcW w:w="659" w:type="pct"/>
            <w:shd w:val="clear" w:color="auto" w:fill="F2F2F2" w:themeFill="background1" w:themeFillShade="F2"/>
          </w:tcPr>
          <w:p w14:paraId="680B3934" w14:textId="77777777" w:rsidR="009A1B86" w:rsidRDefault="009A1B86" w:rsidP="008A5538">
            <w:pPr>
              <w:pStyle w:val="TableHeading"/>
            </w:pPr>
          </w:p>
        </w:tc>
        <w:tc>
          <w:tcPr>
            <w:tcW w:w="3164" w:type="pct"/>
            <w:shd w:val="clear" w:color="auto" w:fill="auto"/>
          </w:tcPr>
          <w:p w14:paraId="119E6C77" w14:textId="77777777" w:rsidR="009A1B86" w:rsidRDefault="009A1B86" w:rsidP="008A5538"/>
        </w:tc>
      </w:tr>
    </w:tbl>
    <w:p w14:paraId="5DB0785D" w14:textId="77777777" w:rsidR="009A1B86" w:rsidRDefault="009A1B86" w:rsidP="009A1B86"/>
    <w:p w14:paraId="560666F1" w14:textId="77777777" w:rsidR="009A1B86" w:rsidRDefault="009A1B86" w:rsidP="009A1B86">
      <w:pPr>
        <w:pStyle w:val="Heading8"/>
      </w:pPr>
      <w:bookmarkStart w:id="550" w:name="_Toc475621458"/>
      <w:r>
        <w:t>Unit dShared</w:t>
      </w:r>
      <w:bookmarkEnd w:id="550"/>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4A0" w:firstRow="1" w:lastRow="0" w:firstColumn="1" w:lastColumn="0" w:noHBand="0" w:noVBand="1"/>
      </w:tblPr>
      <w:tblGrid>
        <w:gridCol w:w="2887"/>
        <w:gridCol w:w="1172"/>
        <w:gridCol w:w="1264"/>
        <w:gridCol w:w="1082"/>
        <w:gridCol w:w="3154"/>
      </w:tblGrid>
      <w:tr w:rsidR="009A1B86" w14:paraId="619C621F" w14:textId="77777777" w:rsidTr="008A5538">
        <w:trPr>
          <w:cantSplit/>
          <w:tblHeader/>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EA81F9D" w14:textId="77777777" w:rsidR="009A1B86" w:rsidRDefault="009A1B86" w:rsidP="008A5538">
            <w:pPr>
              <w:pStyle w:val="TableHeading"/>
              <w:spacing w:line="276" w:lineRule="auto"/>
            </w:pPr>
            <w:r>
              <w:t>Item</w:t>
            </w:r>
          </w:p>
        </w:tc>
        <w:tc>
          <w:tcPr>
            <w:tcW w:w="3490" w:type="pct"/>
            <w:gridSpan w:val="4"/>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2D1B1BD" w14:textId="77777777" w:rsidR="009A1B86" w:rsidRDefault="009A1B86" w:rsidP="008A5538">
            <w:pPr>
              <w:pStyle w:val="TableHeading"/>
              <w:spacing w:line="276" w:lineRule="auto"/>
            </w:pPr>
            <w:r>
              <w:t>Description of enhancement</w:t>
            </w:r>
          </w:p>
        </w:tc>
      </w:tr>
      <w:tr w:rsidR="009A1B86" w14:paraId="1CA5DBD7"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476D1D85" w14:textId="77777777" w:rsidR="009A1B86" w:rsidRDefault="009A1B86" w:rsidP="008A5538">
            <w:pPr>
              <w:pStyle w:val="SourceCode"/>
              <w:rPr>
                <w:b/>
              </w:rPr>
            </w:pPr>
            <w:r>
              <w:rPr>
                <w:b/>
              </w:rPr>
              <w:t>Unit dNotes</w:t>
            </w:r>
          </w:p>
        </w:tc>
        <w:tc>
          <w:tcPr>
            <w:tcW w:w="3490" w:type="pct"/>
            <w:gridSpan w:val="4"/>
            <w:tcBorders>
              <w:top w:val="single" w:sz="8" w:space="0" w:color="auto"/>
              <w:left w:val="single" w:sz="8" w:space="0" w:color="auto"/>
              <w:bottom w:val="single" w:sz="8" w:space="0" w:color="auto"/>
              <w:right w:val="single" w:sz="8" w:space="0" w:color="auto"/>
            </w:tcBorders>
            <w:hideMark/>
          </w:tcPr>
          <w:p w14:paraId="4012647D" w14:textId="77777777" w:rsidR="009A1B86" w:rsidRDefault="009A1B86" w:rsidP="008A5538">
            <w:pPr>
              <w:pStyle w:val="TableHeading"/>
              <w:spacing w:line="276" w:lineRule="auto"/>
              <w:rPr>
                <w:b w:val="0"/>
              </w:rPr>
            </w:pPr>
            <w:r>
              <w:rPr>
                <w:b w:val="0"/>
              </w:rPr>
              <w:t xml:space="preserve">File </w:t>
            </w:r>
            <w:r>
              <w:rPr>
                <w:rStyle w:val="SourceCodeChar"/>
              </w:rPr>
              <w:t>dShared.Pas</w:t>
            </w:r>
          </w:p>
        </w:tc>
      </w:tr>
      <w:tr w:rsidR="009A1B86" w14:paraId="6441FCF2" w14:textId="77777777" w:rsidTr="008A5538">
        <w:trPr>
          <w:cantSplit/>
        </w:trPr>
        <w:tc>
          <w:tcPr>
            <w:tcW w:w="1510" w:type="pct"/>
            <w:tcBorders>
              <w:top w:val="single" w:sz="8" w:space="0" w:color="auto"/>
              <w:left w:val="single" w:sz="8" w:space="0" w:color="auto"/>
              <w:bottom w:val="single" w:sz="8" w:space="0" w:color="auto"/>
              <w:right w:val="single" w:sz="8" w:space="0" w:color="auto"/>
            </w:tcBorders>
            <w:shd w:val="clear" w:color="auto" w:fill="F2F2F2" w:themeFill="background1" w:themeFillShade="F2"/>
            <w:hideMark/>
          </w:tcPr>
          <w:p w14:paraId="21EF8513" w14:textId="77777777" w:rsidR="009A1B86" w:rsidRDefault="009A1B86" w:rsidP="008A5538">
            <w:pPr>
              <w:pStyle w:val="TableHeading"/>
              <w:spacing w:line="276" w:lineRule="auto"/>
            </w:pPr>
            <w:r>
              <w:t>Description</w:t>
            </w:r>
          </w:p>
        </w:tc>
        <w:tc>
          <w:tcPr>
            <w:tcW w:w="3490" w:type="pct"/>
            <w:gridSpan w:val="4"/>
            <w:tcBorders>
              <w:top w:val="single" w:sz="8" w:space="0" w:color="auto"/>
              <w:left w:val="single" w:sz="8" w:space="0" w:color="auto"/>
              <w:bottom w:val="single" w:sz="8" w:space="0" w:color="auto"/>
              <w:right w:val="single" w:sz="8" w:space="0" w:color="auto"/>
            </w:tcBorders>
            <w:hideMark/>
          </w:tcPr>
          <w:p w14:paraId="7CD0E5B1" w14:textId="77777777" w:rsidR="009A1B86" w:rsidRDefault="009A1B86" w:rsidP="008A5538">
            <w:pPr>
              <w:pStyle w:val="TableHeading"/>
              <w:spacing w:line="276" w:lineRule="auto"/>
              <w:rPr>
                <w:b w:val="0"/>
              </w:rPr>
            </w:pPr>
            <w:r>
              <w:rPr>
                <w:b w:val="0"/>
              </w:rPr>
              <w:t>Unit contains images shared btween the application  modules</w:t>
            </w:r>
          </w:p>
          <w:p w14:paraId="7508B58D" w14:textId="77777777" w:rsidR="009A1B86" w:rsidRDefault="009A1B86" w:rsidP="008A5538">
            <w:pPr>
              <w:pStyle w:val="TableHeading"/>
              <w:spacing w:line="276" w:lineRule="auto"/>
              <w:rPr>
                <w:b w:val="0"/>
              </w:rPr>
            </w:pPr>
            <w:r>
              <w:rPr>
                <w:b w:val="0"/>
              </w:rPr>
              <w:t>The unit was updated with the new “Show More” icon and its description</w:t>
            </w:r>
          </w:p>
          <w:p w14:paraId="6A29E4F8" w14:textId="77777777" w:rsidR="009A1B86" w:rsidRDefault="009A1B86" w:rsidP="008A5538">
            <w:pPr>
              <w:pStyle w:val="TableHeading"/>
              <w:spacing w:line="276" w:lineRule="auto"/>
              <w:rPr>
                <w:b w:val="0"/>
              </w:rPr>
            </w:pPr>
          </w:p>
        </w:tc>
      </w:tr>
      <w:tr w:rsidR="009A1B86" w14:paraId="1AE91AE4" w14:textId="77777777" w:rsidTr="008A5538">
        <w:trPr>
          <w:cantSplit/>
        </w:trPr>
        <w:tc>
          <w:tcPr>
            <w:tcW w:w="151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08" w:type="dxa"/>
              <w:bottom w:w="0" w:type="dxa"/>
              <w:right w:w="108" w:type="dxa"/>
            </w:tcMar>
            <w:hideMark/>
          </w:tcPr>
          <w:p w14:paraId="5291BD9C" w14:textId="77777777" w:rsidR="009A1B86" w:rsidRDefault="009A1B86" w:rsidP="008A5538">
            <w:pPr>
              <w:pStyle w:val="TableText"/>
              <w:spacing w:line="276" w:lineRule="auto"/>
              <w:rPr>
                <w:b/>
              </w:rPr>
            </w:pPr>
            <w:r>
              <w:rPr>
                <w:b/>
              </w:rPr>
              <w:t>Enhancement Category</w:t>
            </w:r>
          </w:p>
        </w:tc>
        <w:tc>
          <w:tcPr>
            <w:tcW w:w="613" w:type="pct"/>
            <w:tcBorders>
              <w:top w:val="single" w:sz="6" w:space="0" w:color="000000"/>
              <w:left w:val="single" w:sz="6" w:space="0" w:color="000000"/>
              <w:bottom w:val="single" w:sz="6" w:space="0" w:color="000000"/>
              <w:right w:val="nil"/>
            </w:tcBorders>
            <w:tcMar>
              <w:top w:w="0" w:type="dxa"/>
              <w:left w:w="108" w:type="dxa"/>
              <w:bottom w:w="0" w:type="dxa"/>
              <w:right w:w="108" w:type="dxa"/>
            </w:tcMar>
            <w:hideMark/>
          </w:tcPr>
          <w:p w14:paraId="3C23E084"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New</w:t>
            </w:r>
          </w:p>
        </w:tc>
        <w:tc>
          <w:tcPr>
            <w:tcW w:w="661" w:type="pct"/>
            <w:tcBorders>
              <w:top w:val="single" w:sz="6" w:space="0" w:color="000000"/>
              <w:left w:val="nil"/>
              <w:bottom w:val="single" w:sz="6" w:space="0" w:color="000000"/>
              <w:right w:val="nil"/>
            </w:tcBorders>
            <w:tcMar>
              <w:top w:w="0" w:type="dxa"/>
              <w:left w:w="108" w:type="dxa"/>
              <w:bottom w:w="0" w:type="dxa"/>
              <w:right w:w="108" w:type="dxa"/>
            </w:tcMar>
            <w:hideMark/>
          </w:tcPr>
          <w:p w14:paraId="4768EF6F" w14:textId="77777777" w:rsidR="009A1B86" w:rsidRDefault="009A1B86" w:rsidP="008A5538">
            <w:pPr>
              <w:pStyle w:val="TableText"/>
              <w:spacing w:line="276" w:lineRule="auto"/>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Modify</w:t>
            </w:r>
          </w:p>
        </w:tc>
        <w:tc>
          <w:tcPr>
            <w:tcW w:w="566" w:type="pct"/>
            <w:tcBorders>
              <w:top w:val="single" w:sz="6" w:space="0" w:color="000000"/>
              <w:left w:val="nil"/>
              <w:bottom w:val="single" w:sz="6" w:space="0" w:color="000000"/>
              <w:right w:val="nil"/>
            </w:tcBorders>
            <w:tcMar>
              <w:top w:w="0" w:type="dxa"/>
              <w:left w:w="108" w:type="dxa"/>
              <w:bottom w:w="0" w:type="dxa"/>
              <w:right w:w="108" w:type="dxa"/>
            </w:tcMar>
            <w:hideMark/>
          </w:tcPr>
          <w:p w14:paraId="1FB65A1B" w14:textId="77777777" w:rsidR="009A1B86" w:rsidRDefault="009A1B86" w:rsidP="008A5538">
            <w:pPr>
              <w:pStyle w:val="TableText"/>
              <w:spacing w:line="276" w:lineRule="auto"/>
              <w:rPr>
                <w:sz w:val="20"/>
              </w:rPr>
            </w:pPr>
            <w:r>
              <w:rPr>
                <w:sz w:val="20"/>
              </w:rPr>
              <w:fldChar w:fldCharType="begin">
                <w:ffData>
                  <w:name w:val="Check26"/>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Delete</w:t>
            </w:r>
          </w:p>
        </w:tc>
        <w:tc>
          <w:tcPr>
            <w:tcW w:w="1650" w:type="pct"/>
            <w:tcBorders>
              <w:top w:val="single" w:sz="6" w:space="0" w:color="000000"/>
              <w:left w:val="nil"/>
              <w:bottom w:val="single" w:sz="6" w:space="0" w:color="000000"/>
              <w:right w:val="single" w:sz="6" w:space="0" w:color="000000"/>
            </w:tcBorders>
            <w:tcMar>
              <w:top w:w="0" w:type="dxa"/>
              <w:left w:w="108" w:type="dxa"/>
              <w:bottom w:w="0" w:type="dxa"/>
              <w:right w:w="108" w:type="dxa"/>
            </w:tcMar>
            <w:hideMark/>
          </w:tcPr>
          <w:p w14:paraId="31AB7D0D" w14:textId="77777777" w:rsidR="009A1B86" w:rsidRDefault="009A1B86" w:rsidP="008A5538">
            <w:pPr>
              <w:pStyle w:val="TableText"/>
              <w:spacing w:line="276" w:lineRule="auto"/>
              <w:rPr>
                <w:sz w:val="20"/>
              </w:rPr>
            </w:pPr>
            <w:r>
              <w:rPr>
                <w:sz w:val="20"/>
              </w:rPr>
              <w:fldChar w:fldCharType="begin">
                <w:ffData>
                  <w:name w:val="Check68"/>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Pr>
                <w:sz w:val="20"/>
              </w:rPr>
              <w:t xml:space="preserve"> No Change</w:t>
            </w:r>
          </w:p>
        </w:tc>
      </w:tr>
    </w:tbl>
    <w:p w14:paraId="7BB95505" w14:textId="77777777" w:rsidR="009A1B86" w:rsidRPr="00EA2FE8" w:rsidRDefault="009A1B86" w:rsidP="009A1B86"/>
    <w:tbl>
      <w:tblPr>
        <w:tblW w:w="4987" w:type="pct"/>
        <w:tblInd w:w="2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15" w:type="dxa"/>
          <w:right w:w="115" w:type="dxa"/>
        </w:tblCellMar>
        <w:tblLook w:val="0000" w:firstRow="0" w:lastRow="0" w:firstColumn="0" w:lastColumn="0" w:noHBand="0" w:noVBand="0"/>
      </w:tblPr>
      <w:tblGrid>
        <w:gridCol w:w="2251"/>
        <w:gridCol w:w="1261"/>
        <w:gridCol w:w="6053"/>
      </w:tblGrid>
      <w:tr w:rsidR="009A1B86" w:rsidRPr="00511BCB" w14:paraId="4289AA84" w14:textId="77777777" w:rsidTr="008A5538">
        <w:trPr>
          <w:cantSplit/>
          <w:tblHeader/>
        </w:trPr>
        <w:tc>
          <w:tcPr>
            <w:tcW w:w="1177" w:type="pct"/>
            <w:shd w:val="clear" w:color="auto" w:fill="F2F2F2" w:themeFill="background1" w:themeFillShade="F2"/>
          </w:tcPr>
          <w:p w14:paraId="0FFFA9DD" w14:textId="77777777" w:rsidR="009A1B86" w:rsidRPr="00511BCB" w:rsidRDefault="009A1B86" w:rsidP="008A5538">
            <w:pPr>
              <w:pStyle w:val="TableHeading"/>
            </w:pPr>
            <w:r>
              <w:t>Item</w:t>
            </w:r>
          </w:p>
        </w:tc>
        <w:tc>
          <w:tcPr>
            <w:tcW w:w="659" w:type="pct"/>
            <w:shd w:val="clear" w:color="auto" w:fill="F2F2F2" w:themeFill="background1" w:themeFillShade="F2"/>
          </w:tcPr>
          <w:p w14:paraId="5E243F4D" w14:textId="77777777" w:rsidR="009A1B86" w:rsidRDefault="009A1B86" w:rsidP="008A5538">
            <w:pPr>
              <w:pStyle w:val="TableHeading"/>
            </w:pPr>
            <w:r>
              <w:t>Category</w:t>
            </w:r>
          </w:p>
        </w:tc>
        <w:tc>
          <w:tcPr>
            <w:tcW w:w="3164" w:type="pct"/>
            <w:shd w:val="clear" w:color="auto" w:fill="F2F2F2" w:themeFill="background1" w:themeFillShade="F2"/>
          </w:tcPr>
          <w:p w14:paraId="2F9D59C5" w14:textId="77777777" w:rsidR="009A1B86" w:rsidRPr="00511BCB" w:rsidRDefault="009A1B86" w:rsidP="008A5538">
            <w:pPr>
              <w:pStyle w:val="TableHeading"/>
            </w:pPr>
            <w:r>
              <w:t>Description of change/enhancement</w:t>
            </w:r>
          </w:p>
        </w:tc>
      </w:tr>
      <w:tr w:rsidR="009A1B86" w:rsidRPr="00511BCB" w14:paraId="75D8A7D3" w14:textId="77777777" w:rsidTr="008A5538">
        <w:trPr>
          <w:cantSplit/>
          <w:tblHeader/>
        </w:trPr>
        <w:tc>
          <w:tcPr>
            <w:tcW w:w="1177" w:type="pct"/>
            <w:shd w:val="clear" w:color="auto" w:fill="F2F2F2" w:themeFill="background1" w:themeFillShade="F2"/>
          </w:tcPr>
          <w:p w14:paraId="365F5C86" w14:textId="77777777" w:rsidR="009A1B86" w:rsidRDefault="009A1B86" w:rsidP="008A5538">
            <w:pPr>
              <w:pStyle w:val="TableHeading"/>
            </w:pPr>
            <w:r>
              <w:t>Component</w:t>
            </w:r>
          </w:p>
          <w:p w14:paraId="036D60F7" w14:textId="77777777" w:rsidR="009A1B86" w:rsidRDefault="009A1B86" w:rsidP="008A5538">
            <w:pPr>
              <w:pStyle w:val="SourceBold"/>
            </w:pPr>
            <w:r>
              <w:t>imgNotes</w:t>
            </w:r>
          </w:p>
        </w:tc>
        <w:tc>
          <w:tcPr>
            <w:tcW w:w="659" w:type="pct"/>
            <w:shd w:val="clear" w:color="auto" w:fill="F2F2F2" w:themeFill="background1" w:themeFillShade="F2"/>
          </w:tcPr>
          <w:p w14:paraId="162DA6DE" w14:textId="77777777" w:rsidR="009A1B86" w:rsidRDefault="009A1B86" w:rsidP="008A5538">
            <w:pPr>
              <w:pStyle w:val="TableHeading"/>
            </w:pPr>
            <w:r>
              <w:t>Modified</w:t>
            </w:r>
          </w:p>
        </w:tc>
        <w:tc>
          <w:tcPr>
            <w:tcW w:w="3164" w:type="pct"/>
            <w:shd w:val="clear" w:color="auto" w:fill="auto"/>
          </w:tcPr>
          <w:p w14:paraId="706762E5" w14:textId="77777777" w:rsidR="009A1B86" w:rsidRDefault="009A1B86" w:rsidP="008A5538">
            <w:pPr>
              <w:pStyle w:val="TableHeading"/>
            </w:pPr>
            <w:r>
              <w:t>New Icon added to the list</w:t>
            </w:r>
          </w:p>
          <w:p w14:paraId="4949D9A3" w14:textId="77777777" w:rsidR="009A1B86" w:rsidRDefault="009A1B86" w:rsidP="008A5538">
            <w:pPr>
              <w:pStyle w:val="TableHeading"/>
            </w:pPr>
            <w:r>
              <w:rPr>
                <w:noProof/>
              </w:rPr>
              <w:drawing>
                <wp:inline distT="0" distB="0" distL="0" distR="0" wp14:anchorId="199631C6" wp14:editId="09CBC74B">
                  <wp:extent cx="323850" cy="314325"/>
                  <wp:effectExtent l="0" t="0" r="0" b="9525"/>
                  <wp:docPr id="3" name="Picture 3" descr="This is an icon with a question mark in brackets that means &quot;show more&quot;" title="Show Mo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23850" cy="314325"/>
                          </a:xfrm>
                          <a:prstGeom prst="rect">
                            <a:avLst/>
                          </a:prstGeom>
                        </pic:spPr>
                      </pic:pic>
                    </a:graphicData>
                  </a:graphic>
                </wp:inline>
              </w:drawing>
            </w:r>
          </w:p>
          <w:p w14:paraId="312F122A" w14:textId="77777777" w:rsidR="009A1B86" w:rsidRDefault="009A1B86" w:rsidP="008A5538">
            <w:pPr>
              <w:pStyle w:val="SourceBold"/>
            </w:pPr>
          </w:p>
        </w:tc>
      </w:tr>
      <w:tr w:rsidR="009A1B86" w:rsidRPr="00511BCB" w14:paraId="04017A14" w14:textId="77777777" w:rsidTr="008A5538">
        <w:trPr>
          <w:cantSplit/>
          <w:tblHeader/>
        </w:trPr>
        <w:tc>
          <w:tcPr>
            <w:tcW w:w="1177" w:type="pct"/>
            <w:shd w:val="clear" w:color="auto" w:fill="F2F2F2" w:themeFill="background1" w:themeFillShade="F2"/>
          </w:tcPr>
          <w:p w14:paraId="13AB504D" w14:textId="77777777" w:rsidR="009A1B86" w:rsidRDefault="009A1B86" w:rsidP="008A5538">
            <w:pPr>
              <w:pStyle w:val="TableHeading"/>
            </w:pPr>
            <w:r>
              <w:t xml:space="preserve">Component </w:t>
            </w:r>
          </w:p>
          <w:p w14:paraId="2E345D2F" w14:textId="77777777" w:rsidR="009A1B86" w:rsidRDefault="009A1B86" w:rsidP="008A5538">
            <w:pPr>
              <w:pStyle w:val="SourceBold"/>
            </w:pPr>
            <w:r>
              <w:t>imjLblNotes</w:t>
            </w:r>
          </w:p>
        </w:tc>
        <w:tc>
          <w:tcPr>
            <w:tcW w:w="659" w:type="pct"/>
            <w:shd w:val="clear" w:color="auto" w:fill="F2F2F2" w:themeFill="background1" w:themeFillShade="F2"/>
          </w:tcPr>
          <w:p w14:paraId="29E7AB4B" w14:textId="77777777" w:rsidR="009A1B86" w:rsidRDefault="009A1B86" w:rsidP="008A5538">
            <w:pPr>
              <w:pStyle w:val="TableHeading"/>
            </w:pPr>
            <w:r>
              <w:t>Modified</w:t>
            </w:r>
          </w:p>
        </w:tc>
        <w:tc>
          <w:tcPr>
            <w:tcW w:w="3164" w:type="pct"/>
            <w:shd w:val="clear" w:color="auto" w:fill="auto"/>
          </w:tcPr>
          <w:p w14:paraId="37A32035" w14:textId="77777777" w:rsidR="009A1B86" w:rsidRDefault="009A1B86" w:rsidP="008A5538">
            <w:pPr>
              <w:pStyle w:val="TableHeading"/>
            </w:pPr>
            <w:r>
              <w:t>The description of the “Show More” icon was added</w:t>
            </w:r>
          </w:p>
          <w:p w14:paraId="0817616E" w14:textId="77777777" w:rsidR="009A1B86" w:rsidRDefault="009A1B86" w:rsidP="008A5538">
            <w:pPr>
              <w:pStyle w:val="SourceBold"/>
            </w:pPr>
            <w:r>
              <w:t>“</w:t>
            </w:r>
            <w:r w:rsidRPr="00B57A5E">
              <w:t xml:space="preserve">Double click to </w:t>
            </w:r>
            <w:r>
              <w:t>see</w:t>
            </w:r>
            <w:r w:rsidRPr="00B57A5E">
              <w:t xml:space="preserve"> more documents</w:t>
            </w:r>
            <w:r>
              <w:t>”</w:t>
            </w:r>
          </w:p>
        </w:tc>
      </w:tr>
      <w:tr w:rsidR="009A1B86" w:rsidRPr="00511BCB" w14:paraId="4F051B3D" w14:textId="77777777" w:rsidTr="008A5538">
        <w:trPr>
          <w:cantSplit/>
          <w:tblHeader/>
        </w:trPr>
        <w:tc>
          <w:tcPr>
            <w:tcW w:w="1177" w:type="pct"/>
            <w:shd w:val="clear" w:color="auto" w:fill="F2F2F2" w:themeFill="background1" w:themeFillShade="F2"/>
          </w:tcPr>
          <w:p w14:paraId="47B4FED2" w14:textId="77777777" w:rsidR="009A1B86" w:rsidRDefault="009A1B86" w:rsidP="008A5538">
            <w:pPr>
              <w:pStyle w:val="TableHeading"/>
            </w:pPr>
            <w:r>
              <w:t xml:space="preserve">Component </w:t>
            </w:r>
          </w:p>
          <w:p w14:paraId="05A0A8EA" w14:textId="77777777" w:rsidR="009A1B86" w:rsidRDefault="009A1B86" w:rsidP="008A5538">
            <w:pPr>
              <w:pStyle w:val="SourceBold"/>
            </w:pPr>
            <w:r>
              <w:t>imjLblImages</w:t>
            </w:r>
          </w:p>
        </w:tc>
        <w:tc>
          <w:tcPr>
            <w:tcW w:w="659" w:type="pct"/>
            <w:shd w:val="clear" w:color="auto" w:fill="F2F2F2" w:themeFill="background1" w:themeFillShade="F2"/>
          </w:tcPr>
          <w:p w14:paraId="7F7CDEB0" w14:textId="77777777" w:rsidR="009A1B86" w:rsidRDefault="009A1B86" w:rsidP="008A5538">
            <w:pPr>
              <w:pStyle w:val="TableHeading"/>
            </w:pPr>
            <w:r>
              <w:t>Modified</w:t>
            </w:r>
          </w:p>
        </w:tc>
        <w:tc>
          <w:tcPr>
            <w:tcW w:w="3164" w:type="pct"/>
            <w:shd w:val="clear" w:color="auto" w:fill="auto"/>
          </w:tcPr>
          <w:p w14:paraId="7478034A" w14:textId="77777777" w:rsidR="009A1B86" w:rsidRDefault="009A1B86" w:rsidP="008A5538">
            <w:pPr>
              <w:pStyle w:val="TableHeading"/>
            </w:pPr>
            <w:r>
              <w:t>The description of the “Show More” icon was added</w:t>
            </w:r>
          </w:p>
          <w:p w14:paraId="3B2329BD" w14:textId="77777777" w:rsidR="009A1B86" w:rsidRDefault="009A1B86" w:rsidP="008A5538">
            <w:pPr>
              <w:pStyle w:val="SourceBold"/>
            </w:pPr>
            <w:r>
              <w:t>“</w:t>
            </w:r>
            <w:r w:rsidRPr="00B57A5E">
              <w:t xml:space="preserve">Double click to </w:t>
            </w:r>
            <w:r>
              <w:t>see</w:t>
            </w:r>
            <w:r w:rsidRPr="00B57A5E">
              <w:t xml:space="preserve"> more documents</w:t>
            </w:r>
            <w:r>
              <w:t>”</w:t>
            </w:r>
          </w:p>
        </w:tc>
      </w:tr>
      <w:tr w:rsidR="009A1B86" w:rsidRPr="00511BCB" w14:paraId="7B2F762A" w14:textId="77777777" w:rsidTr="008A5538">
        <w:trPr>
          <w:cantSplit/>
          <w:tblHeader/>
        </w:trPr>
        <w:tc>
          <w:tcPr>
            <w:tcW w:w="1177" w:type="pct"/>
            <w:shd w:val="clear" w:color="auto" w:fill="F2F2F2" w:themeFill="background1" w:themeFillShade="F2"/>
          </w:tcPr>
          <w:p w14:paraId="11F2DC5D" w14:textId="77777777" w:rsidR="009A1B86" w:rsidRDefault="009A1B86" w:rsidP="008A5538">
            <w:pPr>
              <w:pStyle w:val="TableHeading"/>
            </w:pPr>
          </w:p>
        </w:tc>
        <w:tc>
          <w:tcPr>
            <w:tcW w:w="659" w:type="pct"/>
            <w:shd w:val="clear" w:color="auto" w:fill="F2F2F2" w:themeFill="background1" w:themeFillShade="F2"/>
          </w:tcPr>
          <w:p w14:paraId="2CFC9029" w14:textId="77777777" w:rsidR="009A1B86" w:rsidRDefault="009A1B86" w:rsidP="008A5538">
            <w:pPr>
              <w:pStyle w:val="TableHeading"/>
            </w:pPr>
          </w:p>
        </w:tc>
        <w:tc>
          <w:tcPr>
            <w:tcW w:w="3164" w:type="pct"/>
            <w:shd w:val="clear" w:color="auto" w:fill="auto"/>
          </w:tcPr>
          <w:p w14:paraId="70334D75" w14:textId="77777777" w:rsidR="009A1B86" w:rsidRDefault="009A1B86" w:rsidP="008A5538">
            <w:pPr>
              <w:pStyle w:val="TableHeading"/>
            </w:pPr>
          </w:p>
        </w:tc>
      </w:tr>
    </w:tbl>
    <w:p w14:paraId="66D5226A" w14:textId="77777777" w:rsidR="009A1B86" w:rsidRPr="00862CBE" w:rsidRDefault="009A1B86" w:rsidP="009A1B86"/>
    <w:p w14:paraId="74080006" w14:textId="77777777" w:rsidR="009A1B86" w:rsidRDefault="009A1B86">
      <w:pPr>
        <w:rPr>
          <w:sz w:val="24"/>
          <w:szCs w:val="20"/>
        </w:rPr>
      </w:pPr>
    </w:p>
    <w:p w14:paraId="763766D4" w14:textId="1BD44804" w:rsidR="00BA1A14" w:rsidRDefault="00BA1A14">
      <w:pPr>
        <w:rPr>
          <w:sz w:val="24"/>
          <w:szCs w:val="20"/>
        </w:rPr>
      </w:pPr>
      <w:r>
        <w:br w:type="page"/>
      </w:r>
    </w:p>
    <w:p w14:paraId="39DB826B" w14:textId="77777777" w:rsidR="00323214" w:rsidRPr="003D437F" w:rsidRDefault="00323214" w:rsidP="00354DDD">
      <w:pPr>
        <w:pStyle w:val="BodyText"/>
      </w:pPr>
    </w:p>
    <w:p w14:paraId="69C098CD" w14:textId="77777777" w:rsidR="00354DDD" w:rsidRDefault="00354DDD" w:rsidP="00354DDD">
      <w:pPr>
        <w:pStyle w:val="Heading5"/>
      </w:pPr>
      <w:bookmarkStart w:id="551" w:name="_Toc475621459"/>
      <w:r>
        <w:t>GUI Classes</w:t>
      </w:r>
      <w:bookmarkEnd w:id="551"/>
    </w:p>
    <w:bookmarkEnd w:id="418"/>
    <w:p w14:paraId="1CB2D2B5" w14:textId="77777777" w:rsidR="00354DDD" w:rsidRDefault="00354DDD" w:rsidP="00354DDD">
      <w:pPr>
        <w:pStyle w:val="Caption"/>
      </w:pPr>
      <w:r w:rsidRPr="00511BCB">
        <w:t>Table 38: 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6630"/>
      </w:tblGrid>
      <w:tr w:rsidR="00354DDD" w:rsidRPr="00511BCB" w14:paraId="050CC5E0" w14:textId="77777777" w:rsidTr="003921F0">
        <w:trPr>
          <w:cantSplit/>
          <w:tblHeader/>
        </w:trPr>
        <w:tc>
          <w:tcPr>
            <w:tcW w:w="1538" w:type="pct"/>
            <w:shd w:val="clear" w:color="auto" w:fill="F2F2F2" w:themeFill="background1" w:themeFillShade="F2"/>
            <w:vAlign w:val="center"/>
          </w:tcPr>
          <w:p w14:paraId="134A2241" w14:textId="77777777" w:rsidR="00354DDD" w:rsidRPr="00511BCB" w:rsidRDefault="00354DDD" w:rsidP="003921F0">
            <w:pPr>
              <w:pStyle w:val="TableHeading"/>
            </w:pPr>
            <w:bookmarkStart w:id="552" w:name="ColumnTitle_77"/>
            <w:bookmarkEnd w:id="552"/>
          </w:p>
        </w:tc>
        <w:tc>
          <w:tcPr>
            <w:tcW w:w="3462" w:type="pct"/>
            <w:shd w:val="clear" w:color="auto" w:fill="F2F2F2" w:themeFill="background1" w:themeFillShade="F2"/>
          </w:tcPr>
          <w:p w14:paraId="1E10C971" w14:textId="77777777" w:rsidR="00354DDD" w:rsidRPr="00511BCB" w:rsidRDefault="00354DDD" w:rsidP="003921F0">
            <w:pPr>
              <w:pStyle w:val="TableHeading"/>
            </w:pPr>
          </w:p>
        </w:tc>
      </w:tr>
      <w:tr w:rsidR="00354DDD" w:rsidRPr="00511BCB" w14:paraId="472412FC" w14:textId="77777777" w:rsidTr="003921F0">
        <w:trPr>
          <w:cantSplit/>
        </w:trPr>
        <w:tc>
          <w:tcPr>
            <w:tcW w:w="1538" w:type="pct"/>
            <w:shd w:val="clear" w:color="auto" w:fill="F2F2F2" w:themeFill="background1" w:themeFillShade="F2"/>
          </w:tcPr>
          <w:p w14:paraId="2FE51D5B" w14:textId="77777777" w:rsidR="00354DDD" w:rsidRPr="00511BCB" w:rsidRDefault="00354DDD" w:rsidP="003921F0">
            <w:pPr>
              <w:pStyle w:val="TableText"/>
              <w:rPr>
                <w:b/>
              </w:rPr>
            </w:pPr>
          </w:p>
        </w:tc>
        <w:tc>
          <w:tcPr>
            <w:tcW w:w="3462" w:type="pct"/>
          </w:tcPr>
          <w:p w14:paraId="03A40A19" w14:textId="77777777" w:rsidR="00354DDD" w:rsidRPr="00511BCB" w:rsidRDefault="00354DDD" w:rsidP="003921F0">
            <w:pPr>
              <w:pStyle w:val="TableText"/>
              <w:rPr>
                <w:rFonts w:ascii="Garamond" w:hAnsi="Garamond"/>
                <w:bCs/>
              </w:rPr>
            </w:pPr>
          </w:p>
        </w:tc>
      </w:tr>
      <w:tr w:rsidR="00354DDD" w:rsidRPr="00511BCB" w14:paraId="4A8BC622" w14:textId="77777777" w:rsidTr="003921F0">
        <w:trPr>
          <w:cantSplit/>
        </w:trPr>
        <w:tc>
          <w:tcPr>
            <w:tcW w:w="1538" w:type="pct"/>
            <w:shd w:val="clear" w:color="auto" w:fill="F2F2F2" w:themeFill="background1" w:themeFillShade="F2"/>
          </w:tcPr>
          <w:p w14:paraId="4DF92656" w14:textId="77777777" w:rsidR="00354DDD" w:rsidRPr="00511BCB" w:rsidRDefault="00354DDD" w:rsidP="003921F0">
            <w:pPr>
              <w:pStyle w:val="TableText"/>
              <w:rPr>
                <w:b/>
              </w:rPr>
            </w:pPr>
          </w:p>
        </w:tc>
        <w:tc>
          <w:tcPr>
            <w:tcW w:w="3462" w:type="pct"/>
          </w:tcPr>
          <w:p w14:paraId="6A409472" w14:textId="77777777" w:rsidR="00354DDD" w:rsidRPr="00511BCB" w:rsidRDefault="00354DDD" w:rsidP="003921F0">
            <w:pPr>
              <w:pStyle w:val="TableText"/>
              <w:rPr>
                <w:rFonts w:ascii="Garamond" w:hAnsi="Garamond"/>
              </w:rPr>
            </w:pPr>
          </w:p>
        </w:tc>
      </w:tr>
    </w:tbl>
    <w:p w14:paraId="6F3CF5B1" w14:textId="77777777" w:rsidR="00354DDD" w:rsidRDefault="00354DDD" w:rsidP="00354DDD">
      <w:pPr>
        <w:pStyle w:val="Heading5"/>
      </w:pPr>
      <w:bookmarkStart w:id="553" w:name="_Toc408311023"/>
      <w:bookmarkStart w:id="554" w:name="_Toc475621460"/>
      <w:r>
        <w:t>Current Form</w:t>
      </w:r>
      <w:bookmarkEnd w:id="553"/>
      <w:bookmarkEnd w:id="554"/>
      <w:r>
        <w:t xml:space="preserve"> </w:t>
      </w:r>
    </w:p>
    <w:p w14:paraId="10AA845C" w14:textId="77777777" w:rsidR="00354DDD" w:rsidRDefault="00354DDD" w:rsidP="00354DDD">
      <w:pPr>
        <w:pStyle w:val="InstructionalText1"/>
      </w:pPr>
      <w:r>
        <w:t>Provide a screen capture or graphical representation of the current layout.</w:t>
      </w:r>
    </w:p>
    <w:p w14:paraId="78A4770A" w14:textId="77777777" w:rsidR="00354DDD" w:rsidRPr="00AC335C" w:rsidRDefault="00354DDD" w:rsidP="00354DDD">
      <w:pPr>
        <w:pStyle w:val="BodyText"/>
      </w:pPr>
      <w:r>
        <w:t>NSR20080026</w:t>
      </w:r>
    </w:p>
    <w:p w14:paraId="5877AE9F" w14:textId="77777777" w:rsidR="00354DDD" w:rsidRDefault="00354DDD" w:rsidP="00FC1FA1">
      <w:pPr>
        <w:pStyle w:val="BodyText"/>
        <w:jc w:val="center"/>
      </w:pPr>
      <w:r>
        <w:rPr>
          <w:noProof/>
        </w:rPr>
        <w:drawing>
          <wp:inline distT="0" distB="0" distL="0" distR="0" wp14:anchorId="726CE123" wp14:editId="4E53899C">
            <wp:extent cx="3228975" cy="2409825"/>
            <wp:effectExtent l="0" t="0" r="9525" b="9525"/>
            <wp:docPr id="38" name="Picture 38" title="Discontinue/Cancel Orders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3228975" cy="2409825"/>
                    </a:xfrm>
                    <a:prstGeom prst="rect">
                      <a:avLst/>
                    </a:prstGeom>
                  </pic:spPr>
                </pic:pic>
              </a:graphicData>
            </a:graphic>
          </wp:inline>
        </w:drawing>
      </w:r>
    </w:p>
    <w:p w14:paraId="10BACA68" w14:textId="77777777" w:rsidR="00354DDD" w:rsidRDefault="00354DDD" w:rsidP="00AD323B">
      <w:pPr>
        <w:pStyle w:val="Heading6"/>
      </w:pPr>
      <w:bookmarkStart w:id="555" w:name="_Toc475621461"/>
      <w:r>
        <w:lastRenderedPageBreak/>
        <w:t>Adverse Reaction Reporting File Modification Request #20120404</w:t>
      </w:r>
      <w:bookmarkEnd w:id="555"/>
    </w:p>
    <w:p w14:paraId="68F39ED1" w14:textId="77777777" w:rsidR="00354DDD" w:rsidRDefault="00354DDD" w:rsidP="00354DDD">
      <w:pPr>
        <w:pStyle w:val="BodyText"/>
      </w:pPr>
      <w:r>
        <w:rPr>
          <w:noProof/>
        </w:rPr>
        <w:drawing>
          <wp:inline distT="0" distB="0" distL="0" distR="0" wp14:anchorId="3C59923E" wp14:editId="6D8226ED">
            <wp:extent cx="4448175" cy="3737099"/>
            <wp:effectExtent l="0" t="0" r="0" b="0"/>
            <wp:docPr id="7" name="Picture 7" title="Adverse Reaction Reporting File Modification Request #20120404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448175" cy="3737099"/>
                    </a:xfrm>
                    <a:prstGeom prst="rect">
                      <a:avLst/>
                    </a:prstGeom>
                    <a:noFill/>
                    <a:ln>
                      <a:noFill/>
                    </a:ln>
                  </pic:spPr>
                </pic:pic>
              </a:graphicData>
            </a:graphic>
          </wp:inline>
        </w:drawing>
      </w:r>
    </w:p>
    <w:p w14:paraId="6520AA1D" w14:textId="77777777" w:rsidR="00354DDD" w:rsidRDefault="00354DDD" w:rsidP="00354DDD">
      <w:pPr>
        <w:pStyle w:val="BodyText"/>
        <w:rPr>
          <w:noProof/>
        </w:rPr>
      </w:pPr>
      <w:r>
        <w:rPr>
          <w:noProof/>
        </w:rPr>
        <w:drawing>
          <wp:inline distT="0" distB="0" distL="0" distR="0" wp14:anchorId="2BDAE020" wp14:editId="351C47D0">
            <wp:extent cx="4450193" cy="3724275"/>
            <wp:effectExtent l="0" t="0" r="7620" b="0"/>
            <wp:docPr id="8" name="Picture 8" title="Adverse Reaction Reporting File Modification Request #20120404 Screen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450193" cy="3724275"/>
                    </a:xfrm>
                    <a:prstGeom prst="rect">
                      <a:avLst/>
                    </a:prstGeom>
                    <a:noFill/>
                    <a:ln>
                      <a:noFill/>
                    </a:ln>
                  </pic:spPr>
                </pic:pic>
              </a:graphicData>
            </a:graphic>
          </wp:inline>
        </w:drawing>
      </w:r>
    </w:p>
    <w:p w14:paraId="5CA5223B" w14:textId="77777777" w:rsidR="00354DDD" w:rsidRDefault="00354DDD" w:rsidP="00354DDD">
      <w:pPr>
        <w:pStyle w:val="BodyText"/>
        <w:rPr>
          <w:noProof/>
        </w:rPr>
      </w:pPr>
    </w:p>
    <w:p w14:paraId="48A5CF87" w14:textId="77777777" w:rsidR="00354DDD" w:rsidRDefault="00354DDD" w:rsidP="00AD323B">
      <w:pPr>
        <w:pStyle w:val="Heading6"/>
      </w:pPr>
      <w:bookmarkStart w:id="556" w:name="_Toc475621462"/>
      <w:r>
        <w:lastRenderedPageBreak/>
        <w:t>Drug-Allergy Order Check Enhancements and Improved Detail Request #20100825</w:t>
      </w:r>
      <w:bookmarkEnd w:id="556"/>
    </w:p>
    <w:p w14:paraId="1C174FD4" w14:textId="77777777" w:rsidR="00354DDD" w:rsidRDefault="00354DDD" w:rsidP="00354DDD">
      <w:pPr>
        <w:pStyle w:val="BodyText"/>
        <w:rPr>
          <w:noProof/>
        </w:rPr>
      </w:pPr>
      <w:r>
        <w:rPr>
          <w:noProof/>
        </w:rPr>
        <w:drawing>
          <wp:inline distT="0" distB="0" distL="0" distR="0" wp14:anchorId="3090CDD5" wp14:editId="76CED718">
            <wp:extent cx="3823723" cy="3781425"/>
            <wp:effectExtent l="0" t="0" r="5715" b="0"/>
            <wp:docPr id="9" name="Picture 9" title="Outpatient Medications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cstate="print"/>
                    <a:stretch>
                      <a:fillRect/>
                    </a:stretch>
                  </pic:blipFill>
                  <pic:spPr>
                    <a:xfrm>
                      <a:off x="0" y="0"/>
                      <a:ext cx="3823723" cy="3781425"/>
                    </a:xfrm>
                    <a:prstGeom prst="rect">
                      <a:avLst/>
                    </a:prstGeom>
                  </pic:spPr>
                </pic:pic>
              </a:graphicData>
            </a:graphic>
          </wp:inline>
        </w:drawing>
      </w:r>
      <w:r w:rsidRPr="00E21E04">
        <w:rPr>
          <w:noProof/>
        </w:rPr>
        <w:t xml:space="preserve"> </w:t>
      </w:r>
    </w:p>
    <w:p w14:paraId="455E2D11" w14:textId="77777777" w:rsidR="00354DDD" w:rsidRDefault="00354DDD" w:rsidP="00354DDD">
      <w:pPr>
        <w:pStyle w:val="BodyText"/>
        <w:rPr>
          <w:noProof/>
        </w:rPr>
      </w:pPr>
      <w:r>
        <w:rPr>
          <w:noProof/>
        </w:rPr>
        <w:drawing>
          <wp:inline distT="0" distB="0" distL="0" distR="0" wp14:anchorId="1A61AA60" wp14:editId="7B4F8127">
            <wp:extent cx="3848100" cy="3831073"/>
            <wp:effectExtent l="0" t="0" r="0" b="0"/>
            <wp:docPr id="10" name="Picture 10" title="Inpatient Medications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cstate="print"/>
                    <a:stretch>
                      <a:fillRect/>
                    </a:stretch>
                  </pic:blipFill>
                  <pic:spPr>
                    <a:xfrm>
                      <a:off x="0" y="0"/>
                      <a:ext cx="3848100" cy="3831073"/>
                    </a:xfrm>
                    <a:prstGeom prst="rect">
                      <a:avLst/>
                    </a:prstGeom>
                  </pic:spPr>
                </pic:pic>
              </a:graphicData>
            </a:graphic>
          </wp:inline>
        </w:drawing>
      </w:r>
    </w:p>
    <w:p w14:paraId="680DAC5E" w14:textId="77777777" w:rsidR="00354DDD" w:rsidRDefault="00354DDD" w:rsidP="00AD323B">
      <w:pPr>
        <w:pStyle w:val="Heading6"/>
      </w:pPr>
      <w:bookmarkStart w:id="557" w:name="_Toc475621463"/>
      <w:r>
        <w:lastRenderedPageBreak/>
        <w:t>Update Surrogate Management Functionality within CPRS Graphical User Interface (GUI) Request #20071216</w:t>
      </w:r>
      <w:bookmarkEnd w:id="557"/>
    </w:p>
    <w:p w14:paraId="6F9A7E0B" w14:textId="77777777" w:rsidR="00354DDD" w:rsidRDefault="00354DDD" w:rsidP="00354DDD">
      <w:pPr>
        <w:pStyle w:val="BodyText"/>
      </w:pPr>
      <w:r>
        <w:rPr>
          <w:noProof/>
        </w:rPr>
        <w:drawing>
          <wp:inline distT="0" distB="0" distL="0" distR="0" wp14:anchorId="1FE46C30" wp14:editId="71049FF5">
            <wp:extent cx="5686425" cy="4991100"/>
            <wp:effectExtent l="0" t="0" r="9525" b="0"/>
            <wp:docPr id="11" name="Picture 11" title="Options Dialog. Notifications Tab.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5686425" cy="4991100"/>
                    </a:xfrm>
                    <a:prstGeom prst="rect">
                      <a:avLst/>
                    </a:prstGeom>
                  </pic:spPr>
                </pic:pic>
              </a:graphicData>
            </a:graphic>
          </wp:inline>
        </w:drawing>
      </w:r>
    </w:p>
    <w:p w14:paraId="14E25B6B" w14:textId="77777777" w:rsidR="00354DDD" w:rsidRDefault="00354DDD" w:rsidP="00354DDD">
      <w:pPr>
        <w:pStyle w:val="BodyText"/>
      </w:pPr>
    </w:p>
    <w:p w14:paraId="4AD9CF3E" w14:textId="77777777" w:rsidR="00354DDD" w:rsidRDefault="00354DDD" w:rsidP="00354DDD">
      <w:pPr>
        <w:pStyle w:val="BodyText"/>
      </w:pPr>
      <w:r>
        <w:rPr>
          <w:noProof/>
        </w:rPr>
        <w:drawing>
          <wp:inline distT="0" distB="0" distL="0" distR="0" wp14:anchorId="2C10AC3C" wp14:editId="51490287">
            <wp:extent cx="3038475" cy="1562100"/>
            <wp:effectExtent l="0" t="0" r="9525" b="0"/>
            <wp:docPr id="12" name="Picture 12" title="Surrogate Assignment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cstate="print"/>
                    <a:stretch>
                      <a:fillRect/>
                    </a:stretch>
                  </pic:blipFill>
                  <pic:spPr>
                    <a:xfrm>
                      <a:off x="0" y="0"/>
                      <a:ext cx="3038475" cy="1562100"/>
                    </a:xfrm>
                    <a:prstGeom prst="rect">
                      <a:avLst/>
                    </a:prstGeom>
                  </pic:spPr>
                </pic:pic>
              </a:graphicData>
            </a:graphic>
          </wp:inline>
        </w:drawing>
      </w:r>
    </w:p>
    <w:p w14:paraId="20F06048" w14:textId="77777777" w:rsidR="00354DDD" w:rsidRDefault="00354DDD" w:rsidP="00354DDD">
      <w:pPr>
        <w:pStyle w:val="BodyText"/>
      </w:pPr>
    </w:p>
    <w:p w14:paraId="253FE08C" w14:textId="77777777" w:rsidR="00354DDD" w:rsidRDefault="00354DDD" w:rsidP="00AD323B">
      <w:pPr>
        <w:pStyle w:val="Heading6"/>
      </w:pPr>
      <w:bookmarkStart w:id="558" w:name="_Toc475621464"/>
      <w:r>
        <w:lastRenderedPageBreak/>
        <w:t>CWAD Post Auto-Demotion Rules Request #20080307</w:t>
      </w:r>
      <w:bookmarkEnd w:id="558"/>
    </w:p>
    <w:p w14:paraId="1E962989" w14:textId="77777777" w:rsidR="00354DDD" w:rsidRDefault="00354DDD" w:rsidP="00354DDD">
      <w:pPr>
        <w:pStyle w:val="BodyText"/>
      </w:pPr>
      <w:r>
        <w:rPr>
          <w:noProof/>
        </w:rPr>
        <w:drawing>
          <wp:inline distT="0" distB="0" distL="0" distR="0" wp14:anchorId="6AB59588" wp14:editId="4481B713">
            <wp:extent cx="5943600" cy="2971800"/>
            <wp:effectExtent l="0" t="0" r="0" b="0"/>
            <wp:docPr id="15" name="Picture 15" descr="Screen capture of the CPRS Problems tab with the &quot;Postings&quot; column highlighted in red." title="CPRS Problem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01C43BF9" w14:textId="77777777" w:rsidR="00354DDD" w:rsidRDefault="00354DDD" w:rsidP="00354DDD">
      <w:pPr>
        <w:pStyle w:val="BodyText"/>
      </w:pPr>
      <w:r>
        <w:rPr>
          <w:noProof/>
        </w:rPr>
        <w:drawing>
          <wp:inline distT="0" distB="0" distL="0" distR="0" wp14:anchorId="6D294D3F" wp14:editId="69327C6E">
            <wp:extent cx="4991100" cy="3133725"/>
            <wp:effectExtent l="0" t="0" r="0" b="9525"/>
            <wp:docPr id="14" name="Picture 14" title="Patient Postings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cstate="print"/>
                    <a:stretch>
                      <a:fillRect/>
                    </a:stretch>
                  </pic:blipFill>
                  <pic:spPr>
                    <a:xfrm>
                      <a:off x="0" y="0"/>
                      <a:ext cx="4991100" cy="3133725"/>
                    </a:xfrm>
                    <a:prstGeom prst="rect">
                      <a:avLst/>
                    </a:prstGeom>
                  </pic:spPr>
                </pic:pic>
              </a:graphicData>
            </a:graphic>
          </wp:inline>
        </w:drawing>
      </w:r>
    </w:p>
    <w:p w14:paraId="2B047768" w14:textId="77777777" w:rsidR="00354DDD" w:rsidRDefault="00354DDD" w:rsidP="00354DDD">
      <w:pPr>
        <w:pStyle w:val="BodyText"/>
      </w:pPr>
    </w:p>
    <w:p w14:paraId="65659198" w14:textId="77777777" w:rsidR="00354DDD" w:rsidRDefault="00354DDD" w:rsidP="00AD323B">
      <w:pPr>
        <w:pStyle w:val="Heading6"/>
      </w:pPr>
      <w:bookmarkStart w:id="559" w:name="_Toc475621465"/>
      <w:r>
        <w:lastRenderedPageBreak/>
        <w:t>Prevent Confusion over CPRS Status Display of Orders and Available Actions Request #20111006</w:t>
      </w:r>
      <w:bookmarkEnd w:id="559"/>
    </w:p>
    <w:p w14:paraId="048F52A2" w14:textId="77777777" w:rsidR="00354DDD" w:rsidRDefault="00354DDD" w:rsidP="00354DDD">
      <w:pPr>
        <w:pStyle w:val="BodyText"/>
      </w:pPr>
      <w:r>
        <w:rPr>
          <w:noProof/>
        </w:rPr>
        <w:drawing>
          <wp:inline distT="0" distB="0" distL="0" distR="0" wp14:anchorId="6BC57760" wp14:editId="6A7121A9">
            <wp:extent cx="5943600" cy="3526790"/>
            <wp:effectExtent l="0" t="0" r="0" b="0"/>
            <wp:docPr id="16" name="Picture 16" descr="This is a screen capture of the CPRS Orders tab." title="CPRS Ord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cstate="print"/>
                    <a:stretch>
                      <a:fillRect/>
                    </a:stretch>
                  </pic:blipFill>
                  <pic:spPr>
                    <a:xfrm>
                      <a:off x="0" y="0"/>
                      <a:ext cx="5943600" cy="3526790"/>
                    </a:xfrm>
                    <a:prstGeom prst="rect">
                      <a:avLst/>
                    </a:prstGeom>
                  </pic:spPr>
                </pic:pic>
              </a:graphicData>
            </a:graphic>
          </wp:inline>
        </w:drawing>
      </w:r>
    </w:p>
    <w:p w14:paraId="0961BF3C" w14:textId="77777777" w:rsidR="00354DDD" w:rsidRDefault="00354DDD" w:rsidP="00354DDD">
      <w:pPr>
        <w:pStyle w:val="BodyText"/>
      </w:pPr>
      <w:r>
        <w:rPr>
          <w:noProof/>
        </w:rPr>
        <w:drawing>
          <wp:inline distT="0" distB="0" distL="0" distR="0" wp14:anchorId="32866F04" wp14:editId="27F66167">
            <wp:extent cx="5943600" cy="3526790"/>
            <wp:effectExtent l="0" t="0" r="0" b="0"/>
            <wp:docPr id="17" name="Picture 17" descr="This is a screen capture of the CPRS Meds tab" title="CPRS Med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cstate="print"/>
                    <a:stretch>
                      <a:fillRect/>
                    </a:stretch>
                  </pic:blipFill>
                  <pic:spPr>
                    <a:xfrm>
                      <a:off x="0" y="0"/>
                      <a:ext cx="5943600" cy="3526790"/>
                    </a:xfrm>
                    <a:prstGeom prst="rect">
                      <a:avLst/>
                    </a:prstGeom>
                  </pic:spPr>
                </pic:pic>
              </a:graphicData>
            </a:graphic>
          </wp:inline>
        </w:drawing>
      </w:r>
    </w:p>
    <w:p w14:paraId="476E6374" w14:textId="77777777" w:rsidR="00354DDD" w:rsidRDefault="00354DDD" w:rsidP="00AD323B">
      <w:pPr>
        <w:pStyle w:val="Heading6"/>
      </w:pPr>
      <w:bookmarkStart w:id="560" w:name="_Toc475621466"/>
      <w:r>
        <w:lastRenderedPageBreak/>
        <w:t>CPRS Notification Alert Processing Improvement Request #20081008</w:t>
      </w:r>
      <w:bookmarkEnd w:id="560"/>
    </w:p>
    <w:p w14:paraId="70EA2E2E" w14:textId="77777777" w:rsidR="00354DDD" w:rsidRDefault="00354DDD" w:rsidP="00354DDD">
      <w:pPr>
        <w:pStyle w:val="BodyText"/>
      </w:pPr>
      <w:r>
        <w:rPr>
          <w:noProof/>
        </w:rPr>
        <w:drawing>
          <wp:inline distT="0" distB="0" distL="0" distR="0" wp14:anchorId="2617D043" wp14:editId="5781476B">
            <wp:extent cx="5943600" cy="4429125"/>
            <wp:effectExtent l="0" t="0" r="0" b="9525"/>
            <wp:docPr id="18" name="Picture 18" title="Pending Alerts in patient Selecting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943600" cy="4429125"/>
                    </a:xfrm>
                    <a:prstGeom prst="rect">
                      <a:avLst/>
                    </a:prstGeom>
                    <a:noFill/>
                    <a:ln>
                      <a:noFill/>
                    </a:ln>
                  </pic:spPr>
                </pic:pic>
              </a:graphicData>
            </a:graphic>
          </wp:inline>
        </w:drawing>
      </w:r>
    </w:p>
    <w:p w14:paraId="62FAA121" w14:textId="77777777" w:rsidR="00354DDD" w:rsidRDefault="00354DDD" w:rsidP="00354DDD">
      <w:pPr>
        <w:pStyle w:val="BodyText"/>
      </w:pPr>
    </w:p>
    <w:p w14:paraId="44046A18" w14:textId="77777777" w:rsidR="00354DDD" w:rsidRDefault="00354DDD" w:rsidP="00354DDD">
      <w:pPr>
        <w:pStyle w:val="BodyText"/>
      </w:pPr>
    </w:p>
    <w:p w14:paraId="78670543" w14:textId="77777777" w:rsidR="00354DDD" w:rsidRDefault="00354DDD" w:rsidP="00AD323B">
      <w:pPr>
        <w:pStyle w:val="Heading6"/>
      </w:pPr>
      <w:bookmarkStart w:id="561" w:name="_Toc475621467"/>
      <w:r>
        <w:t>Identify Required Fields in TIU Note Templates Request #20100706</w:t>
      </w:r>
      <w:bookmarkEnd w:id="561"/>
    </w:p>
    <w:p w14:paraId="2341E6C9" w14:textId="77777777" w:rsidR="00354DDD" w:rsidRDefault="00354DDD" w:rsidP="00354DDD">
      <w:pPr>
        <w:pStyle w:val="BodyText"/>
      </w:pPr>
      <w:r>
        <w:rPr>
          <w:noProof/>
        </w:rPr>
        <w:drawing>
          <wp:inline distT="0" distB="0" distL="0" distR="0" wp14:anchorId="03655292" wp14:editId="212479E6">
            <wp:extent cx="2990850" cy="1371600"/>
            <wp:effectExtent l="0" t="0" r="0" b="0"/>
            <wp:docPr id="20" name="Picture 20" title="Missing Required Fields Warn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cstate="print"/>
                    <a:stretch>
                      <a:fillRect/>
                    </a:stretch>
                  </pic:blipFill>
                  <pic:spPr>
                    <a:xfrm>
                      <a:off x="0" y="0"/>
                      <a:ext cx="2990850" cy="1371600"/>
                    </a:xfrm>
                    <a:prstGeom prst="rect">
                      <a:avLst/>
                    </a:prstGeom>
                  </pic:spPr>
                </pic:pic>
              </a:graphicData>
            </a:graphic>
          </wp:inline>
        </w:drawing>
      </w:r>
    </w:p>
    <w:p w14:paraId="323F61D8" w14:textId="77777777" w:rsidR="00354DDD" w:rsidRDefault="00354DDD" w:rsidP="00354DDD">
      <w:pPr>
        <w:pStyle w:val="BodyText"/>
      </w:pPr>
      <w:r>
        <w:rPr>
          <w:noProof/>
        </w:rPr>
        <w:lastRenderedPageBreak/>
        <w:drawing>
          <wp:inline distT="0" distB="0" distL="0" distR="0" wp14:anchorId="3F32BA74" wp14:editId="77EA9663">
            <wp:extent cx="5943600" cy="4164330"/>
            <wp:effectExtent l="0" t="0" r="0" b="7620"/>
            <wp:docPr id="21" name="Picture 21" title="TIU Template Dialog.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cstate="print"/>
                    <a:stretch>
                      <a:fillRect/>
                    </a:stretch>
                  </pic:blipFill>
                  <pic:spPr>
                    <a:xfrm>
                      <a:off x="0" y="0"/>
                      <a:ext cx="5943600" cy="4164330"/>
                    </a:xfrm>
                    <a:prstGeom prst="rect">
                      <a:avLst/>
                    </a:prstGeom>
                  </pic:spPr>
                </pic:pic>
              </a:graphicData>
            </a:graphic>
          </wp:inline>
        </w:drawing>
      </w:r>
    </w:p>
    <w:p w14:paraId="4499777B" w14:textId="77777777" w:rsidR="00354DDD" w:rsidRDefault="00354DDD" w:rsidP="00354DDD">
      <w:pPr>
        <w:pStyle w:val="BodyText"/>
      </w:pPr>
    </w:p>
    <w:p w14:paraId="773EAE09" w14:textId="77777777" w:rsidR="00354DDD" w:rsidRDefault="00354DDD" w:rsidP="00AD323B">
      <w:pPr>
        <w:pStyle w:val="Heading6"/>
      </w:pPr>
      <w:bookmarkStart w:id="562" w:name="_Toc475621468"/>
      <w:r>
        <w:lastRenderedPageBreak/>
        <w:t xml:space="preserve">First Dose </w:t>
      </w:r>
      <w:r>
        <w:rPr>
          <w:rFonts w:ascii="Arial,Bold" w:hAnsi="Arial,Bold" w:cs="Arial,Bold"/>
        </w:rPr>
        <w:t xml:space="preserve">– </w:t>
      </w:r>
      <w:r>
        <w:t>Enhancement within CPRS Medication Order Request #20070811</w:t>
      </w:r>
      <w:bookmarkEnd w:id="562"/>
    </w:p>
    <w:p w14:paraId="3AA77A6B" w14:textId="77777777" w:rsidR="00354DDD" w:rsidRDefault="00354DDD" w:rsidP="00354DDD">
      <w:pPr>
        <w:pStyle w:val="BodyText"/>
      </w:pPr>
      <w:r>
        <w:rPr>
          <w:noProof/>
        </w:rPr>
        <w:drawing>
          <wp:inline distT="0" distB="0" distL="0" distR="0" wp14:anchorId="484FBC4A" wp14:editId="67B75C09">
            <wp:extent cx="5249637" cy="5010150"/>
            <wp:effectExtent l="0" t="0" r="8255" b="0"/>
            <wp:docPr id="22" name="Picture 22" descr="This is a screen capture of the CPRS Outpatient Medications Dialog" title="CPRS Outpatient Medica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cstate="print"/>
                    <a:stretch>
                      <a:fillRect/>
                    </a:stretch>
                  </pic:blipFill>
                  <pic:spPr>
                    <a:xfrm>
                      <a:off x="0" y="0"/>
                      <a:ext cx="5249637" cy="5010150"/>
                    </a:xfrm>
                    <a:prstGeom prst="rect">
                      <a:avLst/>
                    </a:prstGeom>
                  </pic:spPr>
                </pic:pic>
              </a:graphicData>
            </a:graphic>
          </wp:inline>
        </w:drawing>
      </w:r>
    </w:p>
    <w:p w14:paraId="46102B1F" w14:textId="77777777" w:rsidR="00354DDD" w:rsidRDefault="00354DDD" w:rsidP="00354DDD">
      <w:pPr>
        <w:pStyle w:val="BodyText"/>
      </w:pPr>
      <w:r>
        <w:rPr>
          <w:noProof/>
        </w:rPr>
        <w:lastRenderedPageBreak/>
        <w:drawing>
          <wp:inline distT="0" distB="0" distL="0" distR="0" wp14:anchorId="68A7D977" wp14:editId="114D6B00">
            <wp:extent cx="4980169" cy="4752975"/>
            <wp:effectExtent l="0" t="0" r="0" b="0"/>
            <wp:docPr id="23" name="Picture 23" title="C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cstate="print"/>
                    <a:stretch>
                      <a:fillRect/>
                    </a:stretch>
                  </pic:blipFill>
                  <pic:spPr>
                    <a:xfrm>
                      <a:off x="0" y="0"/>
                      <a:ext cx="4980169" cy="4752975"/>
                    </a:xfrm>
                    <a:prstGeom prst="rect">
                      <a:avLst/>
                    </a:prstGeom>
                  </pic:spPr>
                </pic:pic>
              </a:graphicData>
            </a:graphic>
          </wp:inline>
        </w:drawing>
      </w:r>
    </w:p>
    <w:p w14:paraId="0E0D5BC5" w14:textId="77777777" w:rsidR="00354DDD" w:rsidRDefault="00354DDD" w:rsidP="00354DDD">
      <w:pPr>
        <w:pStyle w:val="BodyText"/>
      </w:pPr>
    </w:p>
    <w:p w14:paraId="31865947" w14:textId="77777777" w:rsidR="00354DDD" w:rsidRDefault="00354DDD" w:rsidP="00AD323B">
      <w:pPr>
        <w:pStyle w:val="Heading6"/>
      </w:pPr>
      <w:bookmarkStart w:id="563" w:name="_Toc475621469"/>
      <w:r>
        <w:t>Critical / High Order Check Display Request #20101203</w:t>
      </w:r>
      <w:bookmarkEnd w:id="563"/>
    </w:p>
    <w:p w14:paraId="0A1BC1ED" w14:textId="77777777" w:rsidR="00354DDD" w:rsidRDefault="00354DDD" w:rsidP="00354DDD">
      <w:pPr>
        <w:pStyle w:val="BodyText"/>
      </w:pPr>
      <w:r>
        <w:rPr>
          <w:noProof/>
        </w:rPr>
        <w:drawing>
          <wp:inline distT="0" distB="0" distL="0" distR="0" wp14:anchorId="01F6AF2A" wp14:editId="1316EDCD">
            <wp:extent cx="5943600" cy="2130425"/>
            <wp:effectExtent l="0" t="0" r="0" b="3175"/>
            <wp:docPr id="24" name="Picture 24" descr="Screen capture of the Order Checking dialog." title="Order Checking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cstate="print"/>
                    <a:stretch>
                      <a:fillRect/>
                    </a:stretch>
                  </pic:blipFill>
                  <pic:spPr>
                    <a:xfrm>
                      <a:off x="0" y="0"/>
                      <a:ext cx="5943600" cy="2130425"/>
                    </a:xfrm>
                    <a:prstGeom prst="rect">
                      <a:avLst/>
                    </a:prstGeom>
                  </pic:spPr>
                </pic:pic>
              </a:graphicData>
            </a:graphic>
          </wp:inline>
        </w:drawing>
      </w:r>
    </w:p>
    <w:p w14:paraId="11B64A74" w14:textId="77777777" w:rsidR="00354DDD" w:rsidRDefault="00354DDD" w:rsidP="00354DDD">
      <w:pPr>
        <w:pStyle w:val="BodyText"/>
      </w:pPr>
    </w:p>
    <w:p w14:paraId="19530B8D" w14:textId="77777777" w:rsidR="00354DDD" w:rsidRDefault="00354DDD" w:rsidP="00AD323B">
      <w:pPr>
        <w:pStyle w:val="Heading6"/>
      </w:pPr>
      <w:bookmarkStart w:id="564" w:name="_Toc475621470"/>
      <w:r>
        <w:lastRenderedPageBreak/>
        <w:t>D/C Order by Adverse Reaction Request #20080226</w:t>
      </w:r>
      <w:bookmarkEnd w:id="564"/>
    </w:p>
    <w:p w14:paraId="21EED7AC" w14:textId="77777777" w:rsidR="00354DDD" w:rsidRDefault="00354DDD" w:rsidP="00AD323B">
      <w:pPr>
        <w:pStyle w:val="BodyText"/>
        <w:jc w:val="center"/>
      </w:pPr>
      <w:r>
        <w:rPr>
          <w:noProof/>
        </w:rPr>
        <w:drawing>
          <wp:inline distT="0" distB="0" distL="0" distR="0" wp14:anchorId="7A97CE25" wp14:editId="352B4C9B">
            <wp:extent cx="4200525" cy="3143250"/>
            <wp:effectExtent l="0" t="0" r="9525" b="0"/>
            <wp:docPr id="25" name="Picture 25" descr="Screen capture of the Discontinue/Cancel Orders dialog." title="Discontinue or Cancel Order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cstate="print"/>
                    <a:stretch>
                      <a:fillRect/>
                    </a:stretch>
                  </pic:blipFill>
                  <pic:spPr>
                    <a:xfrm>
                      <a:off x="0" y="0"/>
                      <a:ext cx="4200525" cy="3143250"/>
                    </a:xfrm>
                    <a:prstGeom prst="rect">
                      <a:avLst/>
                    </a:prstGeom>
                  </pic:spPr>
                </pic:pic>
              </a:graphicData>
            </a:graphic>
          </wp:inline>
        </w:drawing>
      </w:r>
    </w:p>
    <w:p w14:paraId="5862D75F" w14:textId="77777777" w:rsidR="009F3794" w:rsidRDefault="009F3794" w:rsidP="00354DDD">
      <w:pPr>
        <w:pStyle w:val="BodyText"/>
        <w:rPr>
          <w:rFonts w:ascii="Arial" w:hAnsi="Arial" w:cs="Arial"/>
          <w:b/>
          <w:bCs/>
        </w:rPr>
      </w:pPr>
    </w:p>
    <w:p w14:paraId="62A8BF64" w14:textId="77777777" w:rsidR="00354DDD" w:rsidRDefault="00354DDD" w:rsidP="00AD323B">
      <w:pPr>
        <w:pStyle w:val="Heading6"/>
      </w:pPr>
      <w:bookmarkStart w:id="565" w:name="_Toc475621471"/>
      <w:r>
        <w:lastRenderedPageBreak/>
        <w:t>Changes to Allergy/Pharmacy Packages Request #20071211</w:t>
      </w:r>
      <w:bookmarkEnd w:id="565"/>
    </w:p>
    <w:p w14:paraId="7EC33FC2" w14:textId="77777777" w:rsidR="00354DDD" w:rsidRDefault="00354DDD" w:rsidP="00354DDD">
      <w:pPr>
        <w:pStyle w:val="BodyText"/>
        <w:rPr>
          <w:rFonts w:ascii="Arial" w:hAnsi="Arial" w:cs="Arial"/>
          <w:b/>
          <w:bCs/>
        </w:rPr>
      </w:pPr>
      <w:r>
        <w:rPr>
          <w:noProof/>
        </w:rPr>
        <w:drawing>
          <wp:inline distT="0" distB="0" distL="0" distR="0" wp14:anchorId="36B1155D" wp14:editId="39E7971E">
            <wp:extent cx="5943600" cy="5672455"/>
            <wp:effectExtent l="0" t="0" r="0" b="4445"/>
            <wp:docPr id="27" name="Picture 27" descr="Screen capture of the Outpatient Medications dialog." title="Outpatient Medication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cstate="print"/>
                    <a:stretch>
                      <a:fillRect/>
                    </a:stretch>
                  </pic:blipFill>
                  <pic:spPr>
                    <a:xfrm>
                      <a:off x="0" y="0"/>
                      <a:ext cx="5943600" cy="5672455"/>
                    </a:xfrm>
                    <a:prstGeom prst="rect">
                      <a:avLst/>
                    </a:prstGeom>
                  </pic:spPr>
                </pic:pic>
              </a:graphicData>
            </a:graphic>
          </wp:inline>
        </w:drawing>
      </w:r>
    </w:p>
    <w:p w14:paraId="2371ECEA" w14:textId="77777777" w:rsidR="00354DDD" w:rsidRDefault="00354DDD" w:rsidP="00354DDD">
      <w:pPr>
        <w:pStyle w:val="BodyText"/>
      </w:pPr>
      <w:r>
        <w:rPr>
          <w:noProof/>
        </w:rPr>
        <w:drawing>
          <wp:inline distT="0" distB="0" distL="0" distR="0" wp14:anchorId="4482C1D8" wp14:editId="2144CE0D">
            <wp:extent cx="5943600" cy="2114550"/>
            <wp:effectExtent l="0" t="0" r="0" b="0"/>
            <wp:docPr id="26" name="Picture 26" title="Order Checkin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cstate="print"/>
                    <a:stretch>
                      <a:fillRect/>
                    </a:stretch>
                  </pic:blipFill>
                  <pic:spPr>
                    <a:xfrm>
                      <a:off x="0" y="0"/>
                      <a:ext cx="5943600" cy="2114550"/>
                    </a:xfrm>
                    <a:prstGeom prst="rect">
                      <a:avLst/>
                    </a:prstGeom>
                  </pic:spPr>
                </pic:pic>
              </a:graphicData>
            </a:graphic>
          </wp:inline>
        </w:drawing>
      </w:r>
    </w:p>
    <w:p w14:paraId="649A9529" w14:textId="77777777" w:rsidR="00354DDD" w:rsidRDefault="00354DDD" w:rsidP="00354DDD">
      <w:pPr>
        <w:pStyle w:val="BodyText"/>
      </w:pPr>
    </w:p>
    <w:p w14:paraId="19594307" w14:textId="77777777" w:rsidR="00354DDD" w:rsidRDefault="00354DDD" w:rsidP="00AD323B">
      <w:pPr>
        <w:pStyle w:val="Heading6"/>
      </w:pPr>
      <w:bookmarkStart w:id="566" w:name="_Toc475621472"/>
      <w:r>
        <w:t>Order Flag Recommendations Request #20110719</w:t>
      </w:r>
      <w:bookmarkEnd w:id="566"/>
    </w:p>
    <w:p w14:paraId="106D240F" w14:textId="77777777" w:rsidR="00354DDD" w:rsidRDefault="00354DDD" w:rsidP="00AD254E">
      <w:pPr>
        <w:pStyle w:val="BodyText"/>
        <w:jc w:val="center"/>
      </w:pPr>
      <w:r>
        <w:rPr>
          <w:noProof/>
        </w:rPr>
        <w:drawing>
          <wp:inline distT="0" distB="0" distL="0" distR="0" wp14:anchorId="00E8C14D" wp14:editId="7EED5C4F">
            <wp:extent cx="4219575" cy="2905125"/>
            <wp:effectExtent l="0" t="0" r="9525" b="9525"/>
            <wp:docPr id="28" name="Picture 28" title="Adding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cstate="print"/>
                    <a:stretch>
                      <a:fillRect/>
                    </a:stretch>
                  </pic:blipFill>
                  <pic:spPr>
                    <a:xfrm>
                      <a:off x="0" y="0"/>
                      <a:ext cx="4219575" cy="2905125"/>
                    </a:xfrm>
                    <a:prstGeom prst="rect">
                      <a:avLst/>
                    </a:prstGeom>
                  </pic:spPr>
                </pic:pic>
              </a:graphicData>
            </a:graphic>
          </wp:inline>
        </w:drawing>
      </w:r>
    </w:p>
    <w:p w14:paraId="2D4DBD90" w14:textId="6675857E" w:rsidR="00AD254E" w:rsidRDefault="00AD254E" w:rsidP="00AD254E">
      <w:pPr>
        <w:pStyle w:val="BodyText"/>
        <w:jc w:val="center"/>
      </w:pPr>
      <w:r w:rsidRPr="00AD254E">
        <w:t>Adding Order Flag Dialog Layout</w:t>
      </w:r>
    </w:p>
    <w:p w14:paraId="1A6E1727" w14:textId="77777777" w:rsidR="00AD254E" w:rsidRDefault="00AD254E" w:rsidP="00AD254E">
      <w:pPr>
        <w:pStyle w:val="BodyText"/>
        <w:jc w:val="center"/>
      </w:pPr>
    </w:p>
    <w:p w14:paraId="460D15FC" w14:textId="77777777" w:rsidR="00354DDD" w:rsidRDefault="00354DDD" w:rsidP="00AD254E">
      <w:pPr>
        <w:pStyle w:val="BodyText"/>
        <w:jc w:val="center"/>
      </w:pPr>
      <w:r>
        <w:rPr>
          <w:noProof/>
        </w:rPr>
        <w:drawing>
          <wp:inline distT="0" distB="0" distL="0" distR="0" wp14:anchorId="176AA8A3" wp14:editId="16AECD8A">
            <wp:extent cx="4219575" cy="2324100"/>
            <wp:effectExtent l="0" t="0" r="9525" b="0"/>
            <wp:docPr id="29" name="Picture 29" title="Removing Order Flag Dialog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cstate="print"/>
                    <a:stretch>
                      <a:fillRect/>
                    </a:stretch>
                  </pic:blipFill>
                  <pic:spPr>
                    <a:xfrm>
                      <a:off x="0" y="0"/>
                      <a:ext cx="4219575" cy="2324100"/>
                    </a:xfrm>
                    <a:prstGeom prst="rect">
                      <a:avLst/>
                    </a:prstGeom>
                  </pic:spPr>
                </pic:pic>
              </a:graphicData>
            </a:graphic>
          </wp:inline>
        </w:drawing>
      </w:r>
    </w:p>
    <w:p w14:paraId="7F1149C5" w14:textId="5961EA4A" w:rsidR="00354DDD" w:rsidRDefault="00AD254E" w:rsidP="00AD254E">
      <w:pPr>
        <w:pStyle w:val="BodyText"/>
        <w:jc w:val="center"/>
      </w:pPr>
      <w:r w:rsidRPr="00AD254E">
        <w:t>Removing Order Flag Dialog Layout</w:t>
      </w:r>
    </w:p>
    <w:p w14:paraId="1FEC7EF9" w14:textId="77777777" w:rsidR="00354DDD" w:rsidRDefault="00354DDD" w:rsidP="00AD323B">
      <w:pPr>
        <w:pStyle w:val="Heading6"/>
      </w:pPr>
      <w:bookmarkStart w:id="567" w:name="_Toc475621473"/>
      <w:r>
        <w:lastRenderedPageBreak/>
        <w:t>Progress Notes Display Misleading Request #200070817</w:t>
      </w:r>
      <w:bookmarkEnd w:id="567"/>
    </w:p>
    <w:p w14:paraId="4ECFE1D6" w14:textId="77777777" w:rsidR="00354DDD" w:rsidRDefault="00354DDD" w:rsidP="00354DDD">
      <w:pPr>
        <w:pStyle w:val="BodyText"/>
      </w:pPr>
      <w:r>
        <w:rPr>
          <w:noProof/>
        </w:rPr>
        <w:drawing>
          <wp:inline distT="0" distB="0" distL="0" distR="0" wp14:anchorId="72B12567" wp14:editId="698C471E">
            <wp:extent cx="5943600" cy="3923665"/>
            <wp:effectExtent l="0" t="0" r="0" b="635"/>
            <wp:docPr id="5" name="Picture 5" title="CPRS Notes Tab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JPG"/>
                    <pic:cNvPicPr/>
                  </pic:nvPicPr>
                  <pic:blipFill>
                    <a:blip r:embed="rId99">
                      <a:extLst>
                        <a:ext uri="{28A0092B-C50C-407E-A947-70E740481C1C}">
                          <a14:useLocalDpi xmlns:a14="http://schemas.microsoft.com/office/drawing/2010/main" val="0"/>
                        </a:ext>
                      </a:extLst>
                    </a:blip>
                    <a:stretch>
                      <a:fillRect/>
                    </a:stretch>
                  </pic:blipFill>
                  <pic:spPr>
                    <a:xfrm>
                      <a:off x="0" y="0"/>
                      <a:ext cx="5943600" cy="3923665"/>
                    </a:xfrm>
                    <a:prstGeom prst="rect">
                      <a:avLst/>
                    </a:prstGeom>
                  </pic:spPr>
                </pic:pic>
              </a:graphicData>
            </a:graphic>
          </wp:inline>
        </w:drawing>
      </w:r>
    </w:p>
    <w:p w14:paraId="27FCDC1C" w14:textId="77777777" w:rsidR="00454AC3" w:rsidRDefault="00454AC3" w:rsidP="00354DDD">
      <w:pPr>
        <w:pStyle w:val="BodyText"/>
      </w:pPr>
    </w:p>
    <w:p w14:paraId="7613D5F3" w14:textId="77777777" w:rsidR="00354DDD" w:rsidRDefault="00354DDD" w:rsidP="00354DDD">
      <w:pPr>
        <w:pStyle w:val="Heading5"/>
      </w:pPr>
      <w:bookmarkStart w:id="568" w:name="_Toc408311024"/>
      <w:bookmarkStart w:id="569" w:name="_Toc475621474"/>
      <w:r>
        <w:t>Modified Form</w:t>
      </w:r>
      <w:bookmarkEnd w:id="568"/>
      <w:bookmarkEnd w:id="569"/>
    </w:p>
    <w:p w14:paraId="7203B287" w14:textId="77777777" w:rsidR="00354DDD" w:rsidRDefault="00354DDD" w:rsidP="006F11E9">
      <w:pPr>
        <w:pStyle w:val="Heading6"/>
      </w:pPr>
      <w:bookmarkStart w:id="570" w:name="_Toc475621475"/>
      <w:r>
        <w:t>D/C Order by Adverse Reaction Request #20080226</w:t>
      </w:r>
      <w:bookmarkEnd w:id="570"/>
    </w:p>
    <w:p w14:paraId="12E4CA93" w14:textId="77777777" w:rsidR="00354DDD" w:rsidRDefault="00354DDD" w:rsidP="00354DDD">
      <w:pPr>
        <w:pStyle w:val="BodyText"/>
        <w:rPr>
          <w:rFonts w:ascii="Arial" w:hAnsi="Arial" w:cs="Arial"/>
          <w:b/>
          <w:bCs/>
        </w:rPr>
      </w:pPr>
      <w:r>
        <w:rPr>
          <w:noProof/>
        </w:rPr>
        <w:drawing>
          <wp:inline distT="0" distB="0" distL="0" distR="0" wp14:anchorId="1A7A269E" wp14:editId="5AE32086">
            <wp:extent cx="4200525" cy="3143250"/>
            <wp:effectExtent l="0" t="0" r="9525" b="0"/>
            <wp:docPr id="32" name="Picture 32" title="D/C Order by Adverse Reaction Request #20080226. Modified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4200525" cy="3143250"/>
                    </a:xfrm>
                    <a:prstGeom prst="rect">
                      <a:avLst/>
                    </a:prstGeom>
                  </pic:spPr>
                </pic:pic>
              </a:graphicData>
            </a:graphic>
          </wp:inline>
        </w:drawing>
      </w:r>
    </w:p>
    <w:p w14:paraId="6E3C21AC" w14:textId="77777777" w:rsidR="00354DDD" w:rsidRPr="00623C49" w:rsidRDefault="00354DDD" w:rsidP="00354DDD">
      <w:pPr>
        <w:pStyle w:val="BodyText"/>
      </w:pPr>
    </w:p>
    <w:p w14:paraId="13E4AD23" w14:textId="77777777" w:rsidR="00354DDD" w:rsidRDefault="00354DDD" w:rsidP="00354DDD">
      <w:pPr>
        <w:pStyle w:val="Heading5"/>
      </w:pPr>
      <w:bookmarkStart w:id="571" w:name="_Toc408311025"/>
      <w:bookmarkStart w:id="572" w:name="_Toc475621476"/>
      <w:r>
        <w:t>Components on Form</w:t>
      </w:r>
      <w:bookmarkEnd w:id="571"/>
      <w:bookmarkEnd w:id="572"/>
    </w:p>
    <w:p w14:paraId="46D2CFB0" w14:textId="77777777" w:rsidR="00354DDD" w:rsidRPr="0008296B" w:rsidRDefault="00354DDD" w:rsidP="00354DDD">
      <w:pPr>
        <w:pStyle w:val="BodyText"/>
      </w:pPr>
      <w:r>
        <w:rPr>
          <w:rFonts w:ascii="Arial" w:hAnsi="Arial" w:cs="Arial"/>
          <w:b/>
          <w:bCs/>
        </w:rPr>
        <w:t>D/C Order by Adverse Reaction Request #20080226</w:t>
      </w:r>
    </w:p>
    <w:p w14:paraId="207660B7" w14:textId="77777777" w:rsidR="00354DDD" w:rsidRDefault="00354DDD" w:rsidP="00354DDD">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3FFFBBD4" w14:textId="77777777" w:rsidTr="003921F0">
        <w:trPr>
          <w:cantSplit/>
          <w:tblHeader/>
        </w:trPr>
        <w:tc>
          <w:tcPr>
            <w:tcW w:w="1541" w:type="pct"/>
            <w:tcBorders>
              <w:bottom w:val="single" w:sz="4" w:space="0" w:color="auto"/>
            </w:tcBorders>
            <w:shd w:val="clear" w:color="auto" w:fill="F2F2F2" w:themeFill="background1" w:themeFillShade="F2"/>
          </w:tcPr>
          <w:p w14:paraId="786914C8" w14:textId="77777777" w:rsidR="00354DDD" w:rsidRPr="00A02BC2" w:rsidRDefault="00354DDD" w:rsidP="003921F0">
            <w:pPr>
              <w:pStyle w:val="TableHeading"/>
            </w:pPr>
            <w:bookmarkStart w:id="573" w:name="ColumnTitle_78"/>
            <w:bookmarkEnd w:id="573"/>
            <w:r w:rsidRPr="00A02BC2">
              <w:t>Name</w:t>
            </w:r>
          </w:p>
        </w:tc>
        <w:tc>
          <w:tcPr>
            <w:tcW w:w="1620" w:type="pct"/>
            <w:tcBorders>
              <w:bottom w:val="single" w:sz="4" w:space="0" w:color="auto"/>
            </w:tcBorders>
            <w:shd w:val="clear" w:color="auto" w:fill="F2F2F2" w:themeFill="background1" w:themeFillShade="F2"/>
          </w:tcPr>
          <w:p w14:paraId="724F47B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667F62D7" w14:textId="77777777" w:rsidR="00354DDD" w:rsidRPr="00A02BC2" w:rsidRDefault="00354DDD" w:rsidP="003921F0">
            <w:pPr>
              <w:pStyle w:val="TableHeading"/>
            </w:pPr>
            <w:r w:rsidRPr="00A02BC2">
              <w:t>Description</w:t>
            </w:r>
          </w:p>
        </w:tc>
      </w:tr>
      <w:tr w:rsidR="00354DDD" w:rsidRPr="00A02BC2" w14:paraId="62B0677E" w14:textId="77777777" w:rsidTr="003921F0">
        <w:trPr>
          <w:cantSplit/>
        </w:trPr>
        <w:tc>
          <w:tcPr>
            <w:tcW w:w="1541" w:type="pct"/>
          </w:tcPr>
          <w:p w14:paraId="50D5992B" w14:textId="77777777" w:rsidR="00354DDD" w:rsidRPr="00A02BC2" w:rsidRDefault="00354DDD" w:rsidP="003921F0">
            <w:pPr>
              <w:pStyle w:val="TableText"/>
            </w:pPr>
            <w:r>
              <w:t>cmdOK</w:t>
            </w:r>
          </w:p>
        </w:tc>
        <w:tc>
          <w:tcPr>
            <w:tcW w:w="1620" w:type="pct"/>
          </w:tcPr>
          <w:p w14:paraId="2D61E8B4" w14:textId="77777777" w:rsidR="00354DDD" w:rsidRPr="007671AE" w:rsidRDefault="00354DDD" w:rsidP="003921F0">
            <w:pPr>
              <w:pStyle w:val="TableText"/>
              <w:rPr>
                <w:bCs/>
              </w:rPr>
            </w:pPr>
            <w:r w:rsidRPr="007671AE">
              <w:rPr>
                <w:bCs/>
              </w:rPr>
              <w:t>Button</w:t>
            </w:r>
          </w:p>
        </w:tc>
        <w:tc>
          <w:tcPr>
            <w:tcW w:w="1839" w:type="pct"/>
          </w:tcPr>
          <w:p w14:paraId="20291251" w14:textId="77777777" w:rsidR="00354DDD" w:rsidRPr="007671AE" w:rsidRDefault="00354DDD" w:rsidP="003921F0">
            <w:pPr>
              <w:pStyle w:val="TableText"/>
              <w:rPr>
                <w:bCs/>
              </w:rPr>
            </w:pPr>
            <w:r>
              <w:rPr>
                <w:bCs/>
              </w:rPr>
              <w:t>A button, captioned OK, to accept selections on the D/C dialog.</w:t>
            </w:r>
          </w:p>
        </w:tc>
      </w:tr>
    </w:tbl>
    <w:p w14:paraId="7408B6E5" w14:textId="77777777" w:rsidR="003920D9" w:rsidRPr="003920D9" w:rsidRDefault="003920D9" w:rsidP="003920D9">
      <w:pPr>
        <w:pStyle w:val="BodyText"/>
      </w:pPr>
    </w:p>
    <w:p w14:paraId="416893A0" w14:textId="77777777" w:rsidR="00354DDD" w:rsidRDefault="00354DDD" w:rsidP="003920D9">
      <w:pPr>
        <w:pStyle w:val="Heading5"/>
      </w:pPr>
      <w:bookmarkStart w:id="574" w:name="_Toc408311026"/>
      <w:bookmarkStart w:id="575" w:name="_Toc475621477"/>
      <w:r w:rsidRPr="00A02BC2">
        <w:t>Events</w:t>
      </w:r>
      <w:bookmarkEnd w:id="574"/>
      <w:bookmarkEnd w:id="575"/>
    </w:p>
    <w:p w14:paraId="1D90E4DD" w14:textId="5B38713F" w:rsidR="002D205C" w:rsidRDefault="002D205C" w:rsidP="0038788C">
      <w:pPr>
        <w:pStyle w:val="BodyText"/>
      </w:pPr>
      <w:r>
        <w:rPr>
          <w:rFonts w:ascii="Arial" w:hAnsi="Arial" w:cs="Arial"/>
          <w:b/>
          <w:bCs/>
        </w:rPr>
        <w:t>Similar Providers #20070606</w:t>
      </w:r>
    </w:p>
    <w:p w14:paraId="7EECF13E" w14:textId="77777777" w:rsidR="002D205C" w:rsidRDefault="002D205C" w:rsidP="002D205C">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2238"/>
        <w:gridCol w:w="2658"/>
      </w:tblGrid>
      <w:tr w:rsidR="002D205C" w:rsidRPr="00A02BC2" w14:paraId="582F20BB" w14:textId="77777777" w:rsidTr="00186CED">
        <w:trPr>
          <w:cantSplit/>
          <w:tblHeader/>
        </w:trPr>
        <w:tc>
          <w:tcPr>
            <w:tcW w:w="1541" w:type="pct"/>
            <w:tcBorders>
              <w:bottom w:val="single" w:sz="4" w:space="0" w:color="auto"/>
            </w:tcBorders>
            <w:shd w:val="clear" w:color="auto" w:fill="F2F2F2" w:themeFill="background1" w:themeFillShade="F2"/>
          </w:tcPr>
          <w:p w14:paraId="62EFC7B0" w14:textId="77777777" w:rsidR="002D205C" w:rsidRPr="00A02BC2" w:rsidRDefault="002D205C"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23CCA7FF" w14:textId="77777777" w:rsidR="002D205C" w:rsidRPr="00A02BC2" w:rsidRDefault="002D205C"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D559B2E" w14:textId="77777777" w:rsidR="002D205C" w:rsidRPr="00A02BC2" w:rsidRDefault="002D205C" w:rsidP="00186CED">
            <w:pPr>
              <w:pStyle w:val="TableHeading"/>
            </w:pPr>
            <w:r w:rsidRPr="00A02BC2">
              <w:t>Description</w:t>
            </w:r>
          </w:p>
        </w:tc>
      </w:tr>
      <w:tr w:rsidR="002D205C" w:rsidRPr="00A02BC2" w14:paraId="6175C88D" w14:textId="77777777" w:rsidTr="00186CED">
        <w:trPr>
          <w:cantSplit/>
        </w:trPr>
        <w:tc>
          <w:tcPr>
            <w:tcW w:w="1541" w:type="pct"/>
          </w:tcPr>
          <w:p w14:paraId="0488C9B9" w14:textId="77777777" w:rsidR="002D205C" w:rsidRDefault="002D205C" w:rsidP="002D205C">
            <w:pPr>
              <w:pStyle w:val="TableText"/>
            </w:pPr>
            <w:r w:rsidRPr="0055506B">
              <w:t>TfrmAddlSigners</w:t>
            </w:r>
            <w:r w:rsidRPr="00542CAE">
              <w:t>.btnAddSignersClick</w:t>
            </w:r>
            <w:r w:rsidRPr="00946363">
              <w:t>(Sender: TObject);</w:t>
            </w:r>
          </w:p>
          <w:p w14:paraId="23078ADD" w14:textId="351BBF5B" w:rsidR="002D205C" w:rsidRPr="00A02BC2" w:rsidRDefault="002D205C" w:rsidP="00186CED">
            <w:pPr>
              <w:pStyle w:val="TableText"/>
            </w:pPr>
          </w:p>
        </w:tc>
        <w:tc>
          <w:tcPr>
            <w:tcW w:w="1620" w:type="pct"/>
          </w:tcPr>
          <w:p w14:paraId="73670D75" w14:textId="77777777" w:rsidR="002D205C" w:rsidRPr="009864EA" w:rsidRDefault="002D205C" w:rsidP="00186CED">
            <w:pPr>
              <w:pStyle w:val="TableText"/>
              <w:rPr>
                <w:bCs/>
              </w:rPr>
            </w:pPr>
            <w:r w:rsidRPr="009864EA">
              <w:rPr>
                <w:bCs/>
              </w:rPr>
              <w:t>OnClick</w:t>
            </w:r>
          </w:p>
        </w:tc>
        <w:tc>
          <w:tcPr>
            <w:tcW w:w="1839" w:type="pct"/>
          </w:tcPr>
          <w:p w14:paraId="537C4527" w14:textId="5E1A8F12" w:rsidR="002D205C" w:rsidRPr="009864EA" w:rsidRDefault="002D205C"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67DF5C83" w14:textId="77777777" w:rsidR="002D205C" w:rsidRDefault="002D205C"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59"/>
        <w:gridCol w:w="2349"/>
        <w:gridCol w:w="2768"/>
      </w:tblGrid>
      <w:tr w:rsidR="003920D9" w:rsidRPr="00A02BC2" w14:paraId="4F3428E9" w14:textId="77777777" w:rsidTr="00186CED">
        <w:trPr>
          <w:cantSplit/>
          <w:tblHeader/>
        </w:trPr>
        <w:tc>
          <w:tcPr>
            <w:tcW w:w="1541" w:type="pct"/>
            <w:tcBorders>
              <w:bottom w:val="single" w:sz="4" w:space="0" w:color="auto"/>
            </w:tcBorders>
            <w:shd w:val="clear" w:color="auto" w:fill="F2F2F2" w:themeFill="background1" w:themeFillShade="F2"/>
          </w:tcPr>
          <w:p w14:paraId="33E615F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CE4DD40"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1308AF27" w14:textId="77777777" w:rsidR="003920D9" w:rsidRPr="00A02BC2" w:rsidRDefault="003920D9" w:rsidP="00186CED">
            <w:pPr>
              <w:pStyle w:val="TableHeading"/>
            </w:pPr>
            <w:r w:rsidRPr="00A02BC2">
              <w:t>Description</w:t>
            </w:r>
          </w:p>
        </w:tc>
      </w:tr>
      <w:tr w:rsidR="003920D9" w:rsidRPr="00A02BC2" w14:paraId="6EFD4DF0" w14:textId="77777777" w:rsidTr="00186CED">
        <w:trPr>
          <w:cantSplit/>
        </w:trPr>
        <w:tc>
          <w:tcPr>
            <w:tcW w:w="1541" w:type="pct"/>
          </w:tcPr>
          <w:p w14:paraId="284610AC" w14:textId="77777777" w:rsidR="00601F7B" w:rsidRDefault="00601F7B" w:rsidP="00601F7B">
            <w:pPr>
              <w:pStyle w:val="TableText"/>
            </w:pPr>
            <w:r w:rsidRPr="00E463A0">
              <w:t>TfrmAlertForward</w:t>
            </w:r>
            <w:r w:rsidRPr="00542CAE">
              <w:t>.btnAddAlertClick</w:t>
            </w:r>
            <w:r w:rsidRPr="00946363">
              <w:t>(Sender: TObject);</w:t>
            </w:r>
          </w:p>
          <w:p w14:paraId="1A2A1873" w14:textId="77777777" w:rsidR="003920D9" w:rsidRPr="00A02BC2" w:rsidRDefault="003920D9" w:rsidP="00186CED">
            <w:pPr>
              <w:pStyle w:val="TableText"/>
            </w:pPr>
          </w:p>
        </w:tc>
        <w:tc>
          <w:tcPr>
            <w:tcW w:w="1620" w:type="pct"/>
          </w:tcPr>
          <w:p w14:paraId="5BF8A89A" w14:textId="77777777" w:rsidR="003920D9" w:rsidRPr="009864EA" w:rsidRDefault="003920D9" w:rsidP="00186CED">
            <w:pPr>
              <w:pStyle w:val="TableText"/>
              <w:rPr>
                <w:bCs/>
              </w:rPr>
            </w:pPr>
            <w:r w:rsidRPr="009864EA">
              <w:rPr>
                <w:bCs/>
              </w:rPr>
              <w:t>OnClick</w:t>
            </w:r>
          </w:p>
        </w:tc>
        <w:tc>
          <w:tcPr>
            <w:tcW w:w="1839" w:type="pct"/>
          </w:tcPr>
          <w:p w14:paraId="6D68F7F4"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272791F1" w14:textId="77777777" w:rsidR="002D205C" w:rsidRDefault="002D205C"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66"/>
        <w:gridCol w:w="2245"/>
        <w:gridCol w:w="2665"/>
      </w:tblGrid>
      <w:tr w:rsidR="003920D9" w:rsidRPr="00A02BC2" w14:paraId="56725A81" w14:textId="77777777" w:rsidTr="00186CED">
        <w:trPr>
          <w:cantSplit/>
          <w:tblHeader/>
        </w:trPr>
        <w:tc>
          <w:tcPr>
            <w:tcW w:w="1541" w:type="pct"/>
            <w:tcBorders>
              <w:bottom w:val="single" w:sz="4" w:space="0" w:color="auto"/>
            </w:tcBorders>
            <w:shd w:val="clear" w:color="auto" w:fill="F2F2F2" w:themeFill="background1" w:themeFillShade="F2"/>
          </w:tcPr>
          <w:p w14:paraId="1FCB715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AC7515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2B8989A5" w14:textId="77777777" w:rsidR="003920D9" w:rsidRPr="00A02BC2" w:rsidRDefault="003920D9" w:rsidP="00186CED">
            <w:pPr>
              <w:pStyle w:val="TableHeading"/>
            </w:pPr>
            <w:r w:rsidRPr="00A02BC2">
              <w:t>Description</w:t>
            </w:r>
          </w:p>
        </w:tc>
      </w:tr>
      <w:tr w:rsidR="003920D9" w:rsidRPr="00A02BC2" w14:paraId="7F8B0901" w14:textId="77777777" w:rsidTr="00186CED">
        <w:trPr>
          <w:cantSplit/>
        </w:trPr>
        <w:tc>
          <w:tcPr>
            <w:tcW w:w="1541" w:type="pct"/>
          </w:tcPr>
          <w:p w14:paraId="2EB36D64" w14:textId="171E8EC6" w:rsidR="003920D9" w:rsidRPr="00A02BC2" w:rsidRDefault="001F0152" w:rsidP="00186CED">
            <w:pPr>
              <w:pStyle w:val="TableText"/>
            </w:pPr>
            <w:r w:rsidRPr="00E47CF0">
              <w:lastRenderedPageBreak/>
              <w:t>TfrmAlertForward.cboSrcListDblClick(Sender: TObject);</w:t>
            </w:r>
          </w:p>
        </w:tc>
        <w:tc>
          <w:tcPr>
            <w:tcW w:w="1620" w:type="pct"/>
          </w:tcPr>
          <w:p w14:paraId="34786C2C" w14:textId="65C781A3" w:rsidR="003920D9" w:rsidRPr="009864EA" w:rsidRDefault="003920D9" w:rsidP="00186CED">
            <w:pPr>
              <w:pStyle w:val="TableText"/>
              <w:rPr>
                <w:bCs/>
              </w:rPr>
            </w:pPr>
            <w:r w:rsidRPr="009864EA">
              <w:rPr>
                <w:bCs/>
              </w:rPr>
              <w:t>On</w:t>
            </w:r>
            <w:r w:rsidR="00743426">
              <w:rPr>
                <w:bCs/>
              </w:rPr>
              <w:t>Dbl</w:t>
            </w:r>
            <w:r w:rsidRPr="009864EA">
              <w:rPr>
                <w:bCs/>
              </w:rPr>
              <w:t>Click</w:t>
            </w:r>
          </w:p>
        </w:tc>
        <w:tc>
          <w:tcPr>
            <w:tcW w:w="1839" w:type="pct"/>
          </w:tcPr>
          <w:p w14:paraId="0ADA9B78" w14:textId="50F06401" w:rsidR="003920D9" w:rsidRPr="009864EA" w:rsidRDefault="005E71A3" w:rsidP="00186CED">
            <w:pPr>
              <w:pStyle w:val="TableText"/>
              <w:rPr>
                <w:bCs/>
              </w:rPr>
            </w:pPr>
            <w:r>
              <w:rPr>
                <w:bCs/>
              </w:rPr>
              <w:t>When double clicking on a selection in this list box this function will use the ID of the currently highlight cosigner on the form and retrieve a list (if any) of the similar cosigner names found based on lastname and the first two characters of the first name.</w:t>
            </w:r>
          </w:p>
        </w:tc>
      </w:tr>
    </w:tbl>
    <w:p w14:paraId="5B97A148" w14:textId="77777777" w:rsidR="00A92B99" w:rsidRDefault="00A92B9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90"/>
        <w:gridCol w:w="2483"/>
        <w:gridCol w:w="2903"/>
      </w:tblGrid>
      <w:tr w:rsidR="003920D9" w:rsidRPr="00A02BC2" w14:paraId="102C8C03" w14:textId="77777777" w:rsidTr="00186CED">
        <w:trPr>
          <w:cantSplit/>
          <w:tblHeader/>
        </w:trPr>
        <w:tc>
          <w:tcPr>
            <w:tcW w:w="1541" w:type="pct"/>
            <w:tcBorders>
              <w:bottom w:val="single" w:sz="4" w:space="0" w:color="auto"/>
            </w:tcBorders>
            <w:shd w:val="clear" w:color="auto" w:fill="F2F2F2" w:themeFill="background1" w:themeFillShade="F2"/>
          </w:tcPr>
          <w:p w14:paraId="651FB70B"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0CBDFF8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001CD44" w14:textId="77777777" w:rsidR="003920D9" w:rsidRPr="00A02BC2" w:rsidRDefault="003920D9" w:rsidP="00186CED">
            <w:pPr>
              <w:pStyle w:val="TableHeading"/>
            </w:pPr>
            <w:r w:rsidRPr="00A02BC2">
              <w:t>Description</w:t>
            </w:r>
          </w:p>
        </w:tc>
      </w:tr>
      <w:tr w:rsidR="003920D9" w:rsidRPr="00A02BC2" w14:paraId="2FCC38FD" w14:textId="77777777" w:rsidTr="00186CED">
        <w:trPr>
          <w:cantSplit/>
        </w:trPr>
        <w:tc>
          <w:tcPr>
            <w:tcW w:w="1541" w:type="pct"/>
          </w:tcPr>
          <w:p w14:paraId="6EAF31A7" w14:textId="63131FF2" w:rsidR="003920D9" w:rsidRPr="00A02BC2" w:rsidRDefault="00A92B99" w:rsidP="00186CED">
            <w:pPr>
              <w:pStyle w:val="TableText"/>
            </w:pPr>
            <w:r w:rsidRPr="00945612">
              <w:t>TfrmPtSelOptns</w:t>
            </w:r>
            <w:r w:rsidRPr="007857D6">
              <w:t>.cboListDblClick</w:t>
            </w:r>
            <w:r w:rsidRPr="00946363">
              <w:t>(Sender: TObject);</w:t>
            </w:r>
          </w:p>
        </w:tc>
        <w:tc>
          <w:tcPr>
            <w:tcW w:w="1620" w:type="pct"/>
          </w:tcPr>
          <w:p w14:paraId="5210CC3A" w14:textId="18509096" w:rsidR="003920D9" w:rsidRPr="009864EA" w:rsidRDefault="003920D9" w:rsidP="00186CED">
            <w:pPr>
              <w:pStyle w:val="TableText"/>
              <w:rPr>
                <w:bCs/>
              </w:rPr>
            </w:pPr>
            <w:r w:rsidRPr="009864EA">
              <w:rPr>
                <w:bCs/>
              </w:rPr>
              <w:t>On</w:t>
            </w:r>
            <w:r w:rsidR="00743426">
              <w:rPr>
                <w:bCs/>
              </w:rPr>
              <w:t>Dbl</w:t>
            </w:r>
            <w:r w:rsidRPr="009864EA">
              <w:rPr>
                <w:bCs/>
              </w:rPr>
              <w:t>Click</w:t>
            </w:r>
          </w:p>
        </w:tc>
        <w:tc>
          <w:tcPr>
            <w:tcW w:w="1839" w:type="pct"/>
          </w:tcPr>
          <w:p w14:paraId="6977B0F3" w14:textId="36F9FB45" w:rsidR="003920D9" w:rsidRPr="009864EA" w:rsidRDefault="00E8690C" w:rsidP="00E8690C">
            <w:pPr>
              <w:pStyle w:val="TableText"/>
              <w:rPr>
                <w:bCs/>
              </w:rPr>
            </w:pPr>
            <w:r>
              <w:rPr>
                <w:bCs/>
              </w:rPr>
              <w:t>When double clicking on a selection in this list box</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13E57755"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62"/>
        <w:gridCol w:w="2697"/>
        <w:gridCol w:w="3117"/>
      </w:tblGrid>
      <w:tr w:rsidR="003920D9" w:rsidRPr="00A02BC2" w14:paraId="000939B4" w14:textId="77777777" w:rsidTr="00186CED">
        <w:trPr>
          <w:cantSplit/>
          <w:tblHeader/>
        </w:trPr>
        <w:tc>
          <w:tcPr>
            <w:tcW w:w="1541" w:type="pct"/>
            <w:tcBorders>
              <w:bottom w:val="single" w:sz="4" w:space="0" w:color="auto"/>
            </w:tcBorders>
            <w:shd w:val="clear" w:color="auto" w:fill="F2F2F2" w:themeFill="background1" w:themeFillShade="F2"/>
          </w:tcPr>
          <w:p w14:paraId="17E6815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00FC0D5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60999C2C" w14:textId="77777777" w:rsidR="003920D9" w:rsidRPr="00A02BC2" w:rsidRDefault="003920D9" w:rsidP="00186CED">
            <w:pPr>
              <w:pStyle w:val="TableHeading"/>
            </w:pPr>
            <w:r w:rsidRPr="00A02BC2">
              <w:t>Description</w:t>
            </w:r>
          </w:p>
        </w:tc>
      </w:tr>
      <w:tr w:rsidR="003920D9" w:rsidRPr="00A02BC2" w14:paraId="5D7391E1" w14:textId="77777777" w:rsidTr="00186CED">
        <w:trPr>
          <w:cantSplit/>
        </w:trPr>
        <w:tc>
          <w:tcPr>
            <w:tcW w:w="1541" w:type="pct"/>
          </w:tcPr>
          <w:p w14:paraId="31172133" w14:textId="77777777" w:rsidR="00743426" w:rsidRDefault="00743426" w:rsidP="00743426">
            <w:pPr>
              <w:pStyle w:val="TableText"/>
            </w:pPr>
            <w:r w:rsidRPr="00467018">
              <w:t>TfrmODCslt.ControlChange(Sender: TObject);</w:t>
            </w:r>
          </w:p>
          <w:p w14:paraId="37786A15" w14:textId="77777777" w:rsidR="003920D9" w:rsidRPr="00A02BC2" w:rsidRDefault="003920D9" w:rsidP="00186CED">
            <w:pPr>
              <w:pStyle w:val="TableText"/>
            </w:pPr>
          </w:p>
        </w:tc>
        <w:tc>
          <w:tcPr>
            <w:tcW w:w="1620" w:type="pct"/>
          </w:tcPr>
          <w:p w14:paraId="218A8B36" w14:textId="41709D55" w:rsidR="003920D9" w:rsidRPr="009864EA" w:rsidRDefault="00743426" w:rsidP="00186CED">
            <w:pPr>
              <w:pStyle w:val="TableText"/>
              <w:rPr>
                <w:bCs/>
              </w:rPr>
            </w:pPr>
            <w:r>
              <w:rPr>
                <w:bCs/>
              </w:rPr>
              <w:t>OnChange</w:t>
            </w:r>
          </w:p>
        </w:tc>
        <w:tc>
          <w:tcPr>
            <w:tcW w:w="1839" w:type="pct"/>
          </w:tcPr>
          <w:p w14:paraId="5B0B5974" w14:textId="5CA82CFE" w:rsidR="003920D9" w:rsidRPr="009864EA" w:rsidRDefault="003920D9" w:rsidP="008F0ED7">
            <w:pPr>
              <w:pStyle w:val="TableText"/>
              <w:rPr>
                <w:bCs/>
              </w:rPr>
            </w:pPr>
            <w:r>
              <w:rPr>
                <w:bCs/>
              </w:rPr>
              <w:t>OnC</w:t>
            </w:r>
            <w:r w:rsidR="008F0ED7">
              <w:rPr>
                <w:bCs/>
              </w:rPr>
              <w:t>ange</w:t>
            </w:r>
            <w:r>
              <w:rPr>
                <w:bCs/>
              </w:rPr>
              <w:t xml:space="preserve"> this function will use the ID of the currently highlight cosigner on the form and retrieve a list (if any) of the similar cosigner names found based on lastname and the first two characters of the first name.</w:t>
            </w:r>
          </w:p>
        </w:tc>
      </w:tr>
    </w:tbl>
    <w:p w14:paraId="48B30C2A"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50"/>
        <w:gridCol w:w="2703"/>
        <w:gridCol w:w="3123"/>
      </w:tblGrid>
      <w:tr w:rsidR="003920D9" w:rsidRPr="00A02BC2" w14:paraId="6A36A440" w14:textId="77777777" w:rsidTr="00186CED">
        <w:trPr>
          <w:cantSplit/>
          <w:tblHeader/>
        </w:trPr>
        <w:tc>
          <w:tcPr>
            <w:tcW w:w="1541" w:type="pct"/>
            <w:tcBorders>
              <w:bottom w:val="single" w:sz="4" w:space="0" w:color="auto"/>
            </w:tcBorders>
            <w:shd w:val="clear" w:color="auto" w:fill="F2F2F2" w:themeFill="background1" w:themeFillShade="F2"/>
          </w:tcPr>
          <w:p w14:paraId="452CA7A3"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D27EAEF"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F6CC10B" w14:textId="77777777" w:rsidR="003920D9" w:rsidRPr="00A02BC2" w:rsidRDefault="003920D9" w:rsidP="00186CED">
            <w:pPr>
              <w:pStyle w:val="TableHeading"/>
            </w:pPr>
            <w:r w:rsidRPr="00A02BC2">
              <w:t>Description</w:t>
            </w:r>
          </w:p>
        </w:tc>
      </w:tr>
      <w:tr w:rsidR="003920D9" w:rsidRPr="00A02BC2" w14:paraId="3C182EDC" w14:textId="77777777" w:rsidTr="00186CED">
        <w:trPr>
          <w:cantSplit/>
        </w:trPr>
        <w:tc>
          <w:tcPr>
            <w:tcW w:w="1541" w:type="pct"/>
          </w:tcPr>
          <w:p w14:paraId="4C71AF52" w14:textId="77777777" w:rsidR="000052DF" w:rsidRDefault="000052DF" w:rsidP="000052DF">
            <w:pPr>
              <w:pStyle w:val="TableText"/>
            </w:pPr>
            <w:r w:rsidRPr="00894BE7">
              <w:lastRenderedPageBreak/>
              <w:t>TfrmODProc.txtAttnChange(Sender: TObject);</w:t>
            </w:r>
          </w:p>
          <w:p w14:paraId="6364A212" w14:textId="77777777" w:rsidR="003920D9" w:rsidRPr="00A02BC2" w:rsidRDefault="003920D9" w:rsidP="00186CED">
            <w:pPr>
              <w:pStyle w:val="TableText"/>
            </w:pPr>
          </w:p>
        </w:tc>
        <w:tc>
          <w:tcPr>
            <w:tcW w:w="1620" w:type="pct"/>
          </w:tcPr>
          <w:p w14:paraId="26AA7FDB" w14:textId="0C385B1B" w:rsidR="003920D9" w:rsidRPr="009864EA" w:rsidRDefault="000052DF" w:rsidP="00186CED">
            <w:pPr>
              <w:pStyle w:val="TableText"/>
              <w:rPr>
                <w:bCs/>
              </w:rPr>
            </w:pPr>
            <w:r>
              <w:rPr>
                <w:bCs/>
              </w:rPr>
              <w:t>OnChange</w:t>
            </w:r>
          </w:p>
        </w:tc>
        <w:tc>
          <w:tcPr>
            <w:tcW w:w="1839" w:type="pct"/>
          </w:tcPr>
          <w:p w14:paraId="75F7BCF0" w14:textId="608E3111" w:rsidR="003920D9" w:rsidRPr="009864EA" w:rsidRDefault="000052DF"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5734AC10" w14:textId="77777777" w:rsidR="001F0152" w:rsidRDefault="001F0152"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03"/>
        <w:gridCol w:w="1927"/>
        <w:gridCol w:w="2346"/>
      </w:tblGrid>
      <w:tr w:rsidR="003920D9" w:rsidRPr="00A02BC2" w14:paraId="0C750397" w14:textId="77777777" w:rsidTr="00186CED">
        <w:trPr>
          <w:cantSplit/>
          <w:tblHeader/>
        </w:trPr>
        <w:tc>
          <w:tcPr>
            <w:tcW w:w="1541" w:type="pct"/>
            <w:tcBorders>
              <w:bottom w:val="single" w:sz="4" w:space="0" w:color="auto"/>
            </w:tcBorders>
            <w:shd w:val="clear" w:color="auto" w:fill="F2F2F2" w:themeFill="background1" w:themeFillShade="F2"/>
          </w:tcPr>
          <w:p w14:paraId="22E3D438"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9513EE3"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CE65C6F" w14:textId="77777777" w:rsidR="003920D9" w:rsidRPr="00A02BC2" w:rsidRDefault="003920D9" w:rsidP="00186CED">
            <w:pPr>
              <w:pStyle w:val="TableHeading"/>
            </w:pPr>
            <w:r w:rsidRPr="00A02BC2">
              <w:t>Description</w:t>
            </w:r>
          </w:p>
        </w:tc>
      </w:tr>
      <w:tr w:rsidR="003920D9" w:rsidRPr="00A02BC2" w14:paraId="3AE08C2F" w14:textId="77777777" w:rsidTr="00186CED">
        <w:trPr>
          <w:cantSplit/>
        </w:trPr>
        <w:tc>
          <w:tcPr>
            <w:tcW w:w="1541" w:type="pct"/>
          </w:tcPr>
          <w:p w14:paraId="3840AACA" w14:textId="77777777" w:rsidR="00E66B97" w:rsidRDefault="00E66B97" w:rsidP="00E66B97">
            <w:pPr>
              <w:pStyle w:val="TableText"/>
            </w:pPr>
            <w:r w:rsidRPr="00F84827">
              <w:t>TfrmDCSummProperties.cboAuthorChange(Sender: TObject);</w:t>
            </w:r>
          </w:p>
          <w:p w14:paraId="1F073BD6" w14:textId="77777777" w:rsidR="003920D9" w:rsidRPr="00A02BC2" w:rsidRDefault="003920D9" w:rsidP="00186CED">
            <w:pPr>
              <w:pStyle w:val="TableText"/>
            </w:pPr>
          </w:p>
        </w:tc>
        <w:tc>
          <w:tcPr>
            <w:tcW w:w="1620" w:type="pct"/>
          </w:tcPr>
          <w:p w14:paraId="738F3EA2" w14:textId="5842B7CA" w:rsidR="003920D9" w:rsidRPr="009864EA" w:rsidRDefault="00E66B97" w:rsidP="00186CED">
            <w:pPr>
              <w:pStyle w:val="TableText"/>
              <w:rPr>
                <w:bCs/>
              </w:rPr>
            </w:pPr>
            <w:r>
              <w:rPr>
                <w:bCs/>
              </w:rPr>
              <w:t>OnChange</w:t>
            </w:r>
          </w:p>
        </w:tc>
        <w:tc>
          <w:tcPr>
            <w:tcW w:w="1839" w:type="pct"/>
          </w:tcPr>
          <w:p w14:paraId="5962B5AD" w14:textId="5B6E2222" w:rsidR="003920D9" w:rsidRPr="009864EA" w:rsidRDefault="00E66B97"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06CA8884"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84"/>
        <w:gridCol w:w="1786"/>
        <w:gridCol w:w="2206"/>
      </w:tblGrid>
      <w:tr w:rsidR="003920D9" w:rsidRPr="00A02BC2" w14:paraId="24768155" w14:textId="77777777" w:rsidTr="00186CED">
        <w:trPr>
          <w:cantSplit/>
          <w:tblHeader/>
        </w:trPr>
        <w:tc>
          <w:tcPr>
            <w:tcW w:w="1541" w:type="pct"/>
            <w:tcBorders>
              <w:bottom w:val="single" w:sz="4" w:space="0" w:color="auto"/>
            </w:tcBorders>
            <w:shd w:val="clear" w:color="auto" w:fill="F2F2F2" w:themeFill="background1" w:themeFillShade="F2"/>
          </w:tcPr>
          <w:p w14:paraId="591CD780"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42842E34"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63ED5F86" w14:textId="77777777" w:rsidR="003920D9" w:rsidRPr="00A02BC2" w:rsidRDefault="003920D9" w:rsidP="00186CED">
            <w:pPr>
              <w:pStyle w:val="TableHeading"/>
            </w:pPr>
            <w:r w:rsidRPr="00A02BC2">
              <w:t>Description</w:t>
            </w:r>
          </w:p>
        </w:tc>
      </w:tr>
      <w:tr w:rsidR="003920D9" w:rsidRPr="00A02BC2" w14:paraId="340FDE65" w14:textId="77777777" w:rsidTr="00186CED">
        <w:trPr>
          <w:cantSplit/>
        </w:trPr>
        <w:tc>
          <w:tcPr>
            <w:tcW w:w="1541" w:type="pct"/>
          </w:tcPr>
          <w:p w14:paraId="6CAB0257" w14:textId="77777777" w:rsidR="00B11EF3" w:rsidRDefault="00B11EF3" w:rsidP="00B11EF3">
            <w:pPr>
              <w:pStyle w:val="TableText"/>
            </w:pPr>
            <w:r w:rsidRPr="00C93E51">
              <w:t>TfrmDCSummProperties.cboAttendingChange(Sender: TObject);</w:t>
            </w:r>
          </w:p>
          <w:p w14:paraId="17E7263B" w14:textId="77777777" w:rsidR="003920D9" w:rsidRPr="00A02BC2" w:rsidRDefault="003920D9" w:rsidP="00186CED">
            <w:pPr>
              <w:pStyle w:val="TableText"/>
            </w:pPr>
          </w:p>
        </w:tc>
        <w:tc>
          <w:tcPr>
            <w:tcW w:w="1620" w:type="pct"/>
          </w:tcPr>
          <w:p w14:paraId="19B275FC" w14:textId="7A69A535" w:rsidR="003920D9" w:rsidRPr="009864EA" w:rsidRDefault="00411AD6" w:rsidP="00186CED">
            <w:pPr>
              <w:pStyle w:val="TableText"/>
              <w:rPr>
                <w:bCs/>
              </w:rPr>
            </w:pPr>
            <w:r>
              <w:rPr>
                <w:bCs/>
              </w:rPr>
              <w:t>OnChange</w:t>
            </w:r>
          </w:p>
        </w:tc>
        <w:tc>
          <w:tcPr>
            <w:tcW w:w="1839" w:type="pct"/>
          </w:tcPr>
          <w:p w14:paraId="6E650223" w14:textId="6B8A6483" w:rsidR="003920D9" w:rsidRPr="009864EA" w:rsidRDefault="00411AD6" w:rsidP="00186CED">
            <w:pPr>
              <w:pStyle w:val="TableText"/>
              <w:rPr>
                <w:bCs/>
              </w:rPr>
            </w:pPr>
            <w:r>
              <w:rPr>
                <w:bCs/>
              </w:rPr>
              <w:t>OnChange</w:t>
            </w:r>
            <w:r w:rsidR="003920D9">
              <w:rPr>
                <w:bCs/>
              </w:rPr>
              <w:t xml:space="preserve"> this function will use the ID of the currently highlight cosigner on the form and retrieve a list (if any) of the similar cosigner names found based on lastname and the first two characters of the first name.</w:t>
            </w:r>
          </w:p>
        </w:tc>
      </w:tr>
    </w:tbl>
    <w:p w14:paraId="536EB4D9"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8"/>
        <w:gridCol w:w="2624"/>
        <w:gridCol w:w="3044"/>
      </w:tblGrid>
      <w:tr w:rsidR="003920D9" w:rsidRPr="00A02BC2" w14:paraId="0EE44D0E" w14:textId="77777777" w:rsidTr="00186CED">
        <w:trPr>
          <w:cantSplit/>
          <w:tblHeader/>
        </w:trPr>
        <w:tc>
          <w:tcPr>
            <w:tcW w:w="1541" w:type="pct"/>
            <w:tcBorders>
              <w:bottom w:val="single" w:sz="4" w:space="0" w:color="auto"/>
            </w:tcBorders>
            <w:shd w:val="clear" w:color="auto" w:fill="F2F2F2" w:themeFill="background1" w:themeFillShade="F2"/>
          </w:tcPr>
          <w:p w14:paraId="521DEEF6"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6165324D"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02479323" w14:textId="77777777" w:rsidR="003920D9" w:rsidRPr="00A02BC2" w:rsidRDefault="003920D9" w:rsidP="00186CED">
            <w:pPr>
              <w:pStyle w:val="TableHeading"/>
            </w:pPr>
            <w:r w:rsidRPr="00A02BC2">
              <w:t>Description</w:t>
            </w:r>
          </w:p>
        </w:tc>
      </w:tr>
      <w:tr w:rsidR="003920D9" w:rsidRPr="00A02BC2" w14:paraId="0C5E5AC7" w14:textId="77777777" w:rsidTr="00186CED">
        <w:trPr>
          <w:cantSplit/>
        </w:trPr>
        <w:tc>
          <w:tcPr>
            <w:tcW w:w="1541" w:type="pct"/>
          </w:tcPr>
          <w:p w14:paraId="54F7D610" w14:textId="1C972A93" w:rsidR="003920D9" w:rsidRPr="00A02BC2" w:rsidRDefault="00B24711" w:rsidP="00186CED">
            <w:pPr>
              <w:pStyle w:val="TableText"/>
            </w:pPr>
            <w:r w:rsidRPr="0077040C">
              <w:lastRenderedPageBreak/>
              <w:t>TfrmAlertOrders</w:t>
            </w:r>
            <w:r w:rsidRPr="007857D6">
              <w:t>.cmdOKClick</w:t>
            </w:r>
            <w:r>
              <w:t>(Sender: TObject)</w:t>
            </w:r>
            <w:r w:rsidR="002650A0">
              <w:t>;</w:t>
            </w:r>
          </w:p>
        </w:tc>
        <w:tc>
          <w:tcPr>
            <w:tcW w:w="1620" w:type="pct"/>
          </w:tcPr>
          <w:p w14:paraId="42DBF902" w14:textId="77777777" w:rsidR="003920D9" w:rsidRPr="009864EA" w:rsidRDefault="003920D9" w:rsidP="00186CED">
            <w:pPr>
              <w:pStyle w:val="TableText"/>
              <w:rPr>
                <w:bCs/>
              </w:rPr>
            </w:pPr>
            <w:r w:rsidRPr="009864EA">
              <w:rPr>
                <w:bCs/>
              </w:rPr>
              <w:t>OnClick</w:t>
            </w:r>
          </w:p>
        </w:tc>
        <w:tc>
          <w:tcPr>
            <w:tcW w:w="1839" w:type="pct"/>
          </w:tcPr>
          <w:p w14:paraId="0BEC895D"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030C5319" w14:textId="77777777" w:rsidR="000052DF" w:rsidRDefault="000052DF"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52"/>
        <w:gridCol w:w="2752"/>
        <w:gridCol w:w="3172"/>
      </w:tblGrid>
      <w:tr w:rsidR="003920D9" w:rsidRPr="00A02BC2" w14:paraId="1DF6A3E0" w14:textId="77777777" w:rsidTr="00186CED">
        <w:trPr>
          <w:cantSplit/>
          <w:tblHeader/>
        </w:trPr>
        <w:tc>
          <w:tcPr>
            <w:tcW w:w="1541" w:type="pct"/>
            <w:tcBorders>
              <w:bottom w:val="single" w:sz="4" w:space="0" w:color="auto"/>
            </w:tcBorders>
            <w:shd w:val="clear" w:color="auto" w:fill="F2F2F2" w:themeFill="background1" w:themeFillShade="F2"/>
          </w:tcPr>
          <w:p w14:paraId="4E686C29"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70A386A"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E22F3F9" w14:textId="77777777" w:rsidR="003920D9" w:rsidRPr="00A02BC2" w:rsidRDefault="003920D9" w:rsidP="00186CED">
            <w:pPr>
              <w:pStyle w:val="TableHeading"/>
            </w:pPr>
            <w:r w:rsidRPr="00A02BC2">
              <w:t>Description</w:t>
            </w:r>
          </w:p>
        </w:tc>
      </w:tr>
      <w:tr w:rsidR="003920D9" w:rsidRPr="00A02BC2" w14:paraId="5642C0F3" w14:textId="77777777" w:rsidTr="00186CED">
        <w:trPr>
          <w:cantSplit/>
        </w:trPr>
        <w:tc>
          <w:tcPr>
            <w:tcW w:w="1541" w:type="pct"/>
          </w:tcPr>
          <w:p w14:paraId="6FB859A2" w14:textId="77777777" w:rsidR="002650A0" w:rsidRDefault="002650A0" w:rsidP="002650A0">
            <w:pPr>
              <w:pStyle w:val="TableText"/>
            </w:pPr>
            <w:r w:rsidRPr="004154D5">
              <w:t>TfrmVisitType.btnAddClick(Sender: TObject);</w:t>
            </w:r>
          </w:p>
          <w:p w14:paraId="155B917D" w14:textId="77777777" w:rsidR="003920D9" w:rsidRPr="00A02BC2" w:rsidRDefault="003920D9" w:rsidP="00186CED">
            <w:pPr>
              <w:pStyle w:val="TableText"/>
            </w:pPr>
          </w:p>
        </w:tc>
        <w:tc>
          <w:tcPr>
            <w:tcW w:w="1620" w:type="pct"/>
          </w:tcPr>
          <w:p w14:paraId="74E91EBB" w14:textId="77777777" w:rsidR="003920D9" w:rsidRPr="009864EA" w:rsidRDefault="003920D9" w:rsidP="00186CED">
            <w:pPr>
              <w:pStyle w:val="TableText"/>
              <w:rPr>
                <w:bCs/>
              </w:rPr>
            </w:pPr>
            <w:r w:rsidRPr="009864EA">
              <w:rPr>
                <w:bCs/>
              </w:rPr>
              <w:t>OnClick</w:t>
            </w:r>
          </w:p>
        </w:tc>
        <w:tc>
          <w:tcPr>
            <w:tcW w:w="1839" w:type="pct"/>
          </w:tcPr>
          <w:p w14:paraId="2E4CE039"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1ACD3B4B"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86"/>
        <w:gridCol w:w="2685"/>
        <w:gridCol w:w="3105"/>
      </w:tblGrid>
      <w:tr w:rsidR="003920D9" w:rsidRPr="00A02BC2" w14:paraId="517E2F1B" w14:textId="77777777" w:rsidTr="00186CED">
        <w:trPr>
          <w:cantSplit/>
          <w:tblHeader/>
        </w:trPr>
        <w:tc>
          <w:tcPr>
            <w:tcW w:w="1541" w:type="pct"/>
            <w:tcBorders>
              <w:bottom w:val="single" w:sz="4" w:space="0" w:color="auto"/>
            </w:tcBorders>
            <w:shd w:val="clear" w:color="auto" w:fill="F2F2F2" w:themeFill="background1" w:themeFillShade="F2"/>
          </w:tcPr>
          <w:p w14:paraId="0E9C600C"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201D689B"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2342B749" w14:textId="77777777" w:rsidR="003920D9" w:rsidRPr="00A02BC2" w:rsidRDefault="003920D9" w:rsidP="00186CED">
            <w:pPr>
              <w:pStyle w:val="TableHeading"/>
            </w:pPr>
            <w:r w:rsidRPr="00A02BC2">
              <w:t>Description</w:t>
            </w:r>
          </w:p>
        </w:tc>
      </w:tr>
      <w:tr w:rsidR="003920D9" w:rsidRPr="00A02BC2" w14:paraId="0C161BF8" w14:textId="77777777" w:rsidTr="00186CED">
        <w:trPr>
          <w:cantSplit/>
        </w:trPr>
        <w:tc>
          <w:tcPr>
            <w:tcW w:w="1541" w:type="pct"/>
          </w:tcPr>
          <w:p w14:paraId="30414EC5" w14:textId="77777777" w:rsidR="00B11ADA" w:rsidRDefault="00B11ADA" w:rsidP="00B11ADA">
            <w:pPr>
              <w:pStyle w:val="TableText"/>
            </w:pPr>
            <w:r w:rsidRPr="00FC759C">
              <w:t>TfrmEncounter.cmdOKClick(Sender: TObject);</w:t>
            </w:r>
          </w:p>
          <w:p w14:paraId="27211495" w14:textId="77777777" w:rsidR="003920D9" w:rsidRPr="00A02BC2" w:rsidRDefault="003920D9" w:rsidP="00186CED">
            <w:pPr>
              <w:pStyle w:val="TableText"/>
            </w:pPr>
          </w:p>
        </w:tc>
        <w:tc>
          <w:tcPr>
            <w:tcW w:w="1620" w:type="pct"/>
          </w:tcPr>
          <w:p w14:paraId="3B1F6A2D" w14:textId="77777777" w:rsidR="003920D9" w:rsidRPr="009864EA" w:rsidRDefault="003920D9" w:rsidP="00186CED">
            <w:pPr>
              <w:pStyle w:val="TableText"/>
              <w:rPr>
                <w:bCs/>
              </w:rPr>
            </w:pPr>
            <w:r w:rsidRPr="009864EA">
              <w:rPr>
                <w:bCs/>
              </w:rPr>
              <w:t>OnClick</w:t>
            </w:r>
          </w:p>
        </w:tc>
        <w:tc>
          <w:tcPr>
            <w:tcW w:w="1839" w:type="pct"/>
          </w:tcPr>
          <w:p w14:paraId="3F391637"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59F106BD"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20"/>
        <w:gridCol w:w="2318"/>
        <w:gridCol w:w="2738"/>
      </w:tblGrid>
      <w:tr w:rsidR="003920D9" w:rsidRPr="00A02BC2" w14:paraId="1D51CEC0" w14:textId="77777777" w:rsidTr="00186CED">
        <w:trPr>
          <w:cantSplit/>
          <w:tblHeader/>
        </w:trPr>
        <w:tc>
          <w:tcPr>
            <w:tcW w:w="1541" w:type="pct"/>
            <w:tcBorders>
              <w:bottom w:val="single" w:sz="4" w:space="0" w:color="auto"/>
            </w:tcBorders>
            <w:shd w:val="clear" w:color="auto" w:fill="F2F2F2" w:themeFill="background1" w:themeFillShade="F2"/>
          </w:tcPr>
          <w:p w14:paraId="5583A3CA" w14:textId="77777777" w:rsidR="003920D9" w:rsidRPr="00A02BC2" w:rsidRDefault="003920D9"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362F6954" w14:textId="77777777" w:rsidR="003920D9" w:rsidRPr="00A02BC2" w:rsidRDefault="003920D9"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53E89966" w14:textId="77777777" w:rsidR="003920D9" w:rsidRPr="00A02BC2" w:rsidRDefault="003920D9" w:rsidP="00186CED">
            <w:pPr>
              <w:pStyle w:val="TableHeading"/>
            </w:pPr>
            <w:r w:rsidRPr="00A02BC2">
              <w:t>Description</w:t>
            </w:r>
          </w:p>
        </w:tc>
      </w:tr>
      <w:tr w:rsidR="003920D9" w:rsidRPr="00A02BC2" w14:paraId="698B1679" w14:textId="77777777" w:rsidTr="00186CED">
        <w:trPr>
          <w:cantSplit/>
        </w:trPr>
        <w:tc>
          <w:tcPr>
            <w:tcW w:w="1541" w:type="pct"/>
          </w:tcPr>
          <w:p w14:paraId="125C2F97" w14:textId="77777777" w:rsidR="00A214EC" w:rsidRDefault="00A214EC" w:rsidP="00A214EC">
            <w:pPr>
              <w:pStyle w:val="TableText"/>
            </w:pPr>
            <w:r w:rsidRPr="00F37674">
              <w:t>TfrmNoteProperties.cboAuthorClick(Sender: TObject);</w:t>
            </w:r>
          </w:p>
          <w:p w14:paraId="3E812954" w14:textId="77777777" w:rsidR="003920D9" w:rsidRPr="00A02BC2" w:rsidRDefault="003920D9" w:rsidP="00186CED">
            <w:pPr>
              <w:pStyle w:val="TableText"/>
            </w:pPr>
          </w:p>
        </w:tc>
        <w:tc>
          <w:tcPr>
            <w:tcW w:w="1620" w:type="pct"/>
          </w:tcPr>
          <w:p w14:paraId="7C1B48EA" w14:textId="77777777" w:rsidR="003920D9" w:rsidRPr="009864EA" w:rsidRDefault="003920D9" w:rsidP="00186CED">
            <w:pPr>
              <w:pStyle w:val="TableText"/>
              <w:rPr>
                <w:bCs/>
              </w:rPr>
            </w:pPr>
            <w:r w:rsidRPr="009864EA">
              <w:rPr>
                <w:bCs/>
              </w:rPr>
              <w:t>OnClick</w:t>
            </w:r>
          </w:p>
        </w:tc>
        <w:tc>
          <w:tcPr>
            <w:tcW w:w="1839" w:type="pct"/>
          </w:tcPr>
          <w:p w14:paraId="3DC92B33" w14:textId="77777777" w:rsidR="003920D9" w:rsidRPr="009864EA" w:rsidRDefault="003920D9"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473BA05B" w14:textId="77777777" w:rsidR="003920D9" w:rsidRDefault="003920D9"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53"/>
        <w:gridCol w:w="2202"/>
        <w:gridCol w:w="2621"/>
      </w:tblGrid>
      <w:tr w:rsidR="00317CC5" w:rsidRPr="00A02BC2" w14:paraId="19E8923B" w14:textId="77777777" w:rsidTr="00186CED">
        <w:trPr>
          <w:cantSplit/>
          <w:tblHeader/>
        </w:trPr>
        <w:tc>
          <w:tcPr>
            <w:tcW w:w="1541" w:type="pct"/>
            <w:tcBorders>
              <w:bottom w:val="single" w:sz="4" w:space="0" w:color="auto"/>
            </w:tcBorders>
            <w:shd w:val="clear" w:color="auto" w:fill="F2F2F2" w:themeFill="background1" w:themeFillShade="F2"/>
          </w:tcPr>
          <w:p w14:paraId="64ACFFCD"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5BDE4771"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967B06F" w14:textId="77777777" w:rsidR="00317CC5" w:rsidRPr="00A02BC2" w:rsidRDefault="00317CC5" w:rsidP="00186CED">
            <w:pPr>
              <w:pStyle w:val="TableHeading"/>
            </w:pPr>
            <w:r w:rsidRPr="00A02BC2">
              <w:t>Description</w:t>
            </w:r>
          </w:p>
        </w:tc>
      </w:tr>
      <w:tr w:rsidR="00317CC5" w:rsidRPr="00A02BC2" w14:paraId="69108BBA" w14:textId="77777777" w:rsidTr="00186CED">
        <w:trPr>
          <w:cantSplit/>
        </w:trPr>
        <w:tc>
          <w:tcPr>
            <w:tcW w:w="1541" w:type="pct"/>
          </w:tcPr>
          <w:p w14:paraId="330A9075" w14:textId="77777777" w:rsidR="00E779C4" w:rsidRDefault="00E779C4" w:rsidP="00E779C4">
            <w:pPr>
              <w:pStyle w:val="TableText"/>
            </w:pPr>
            <w:r w:rsidRPr="007E10B7">
              <w:lastRenderedPageBreak/>
              <w:t>TfrmNoteProperties.cboCosignerClick(Sender: TObject);</w:t>
            </w:r>
          </w:p>
          <w:p w14:paraId="1E3F7C2E" w14:textId="77777777" w:rsidR="00317CC5" w:rsidRPr="00A02BC2" w:rsidRDefault="00317CC5" w:rsidP="00186CED">
            <w:pPr>
              <w:pStyle w:val="TableText"/>
            </w:pPr>
          </w:p>
        </w:tc>
        <w:tc>
          <w:tcPr>
            <w:tcW w:w="1620" w:type="pct"/>
          </w:tcPr>
          <w:p w14:paraId="048BB952" w14:textId="77777777" w:rsidR="00317CC5" w:rsidRPr="009864EA" w:rsidRDefault="00317CC5" w:rsidP="00186CED">
            <w:pPr>
              <w:pStyle w:val="TableText"/>
              <w:rPr>
                <w:bCs/>
              </w:rPr>
            </w:pPr>
            <w:r w:rsidRPr="009864EA">
              <w:rPr>
                <w:bCs/>
              </w:rPr>
              <w:t>OnClick</w:t>
            </w:r>
          </w:p>
        </w:tc>
        <w:tc>
          <w:tcPr>
            <w:tcW w:w="1839" w:type="pct"/>
          </w:tcPr>
          <w:p w14:paraId="7F5132A3" w14:textId="77777777" w:rsidR="00317CC5" w:rsidRPr="009864EA" w:rsidRDefault="00317CC5"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0CC10A18" w14:textId="77777777" w:rsidR="00317CC5" w:rsidRDefault="00317CC5" w:rsidP="002D205C">
      <w:pPr>
        <w:pStyle w:val="BodyText"/>
      </w:pPr>
    </w:p>
    <w:p w14:paraId="26361058" w14:textId="77777777" w:rsidR="00E779C4" w:rsidRDefault="00E779C4"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09"/>
        <w:gridCol w:w="2924"/>
        <w:gridCol w:w="3343"/>
      </w:tblGrid>
      <w:tr w:rsidR="00317CC5" w:rsidRPr="00A02BC2" w14:paraId="4EF7A8E6" w14:textId="77777777" w:rsidTr="00186CED">
        <w:trPr>
          <w:cantSplit/>
          <w:tblHeader/>
        </w:trPr>
        <w:tc>
          <w:tcPr>
            <w:tcW w:w="1541" w:type="pct"/>
            <w:tcBorders>
              <w:bottom w:val="single" w:sz="4" w:space="0" w:color="auto"/>
            </w:tcBorders>
            <w:shd w:val="clear" w:color="auto" w:fill="F2F2F2" w:themeFill="background1" w:themeFillShade="F2"/>
          </w:tcPr>
          <w:p w14:paraId="7094C7CF"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6C252F4"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37F50CC5" w14:textId="77777777" w:rsidR="00317CC5" w:rsidRPr="00A02BC2" w:rsidRDefault="00317CC5" w:rsidP="00186CED">
            <w:pPr>
              <w:pStyle w:val="TableHeading"/>
            </w:pPr>
            <w:r w:rsidRPr="00A02BC2">
              <w:t>Description</w:t>
            </w:r>
          </w:p>
        </w:tc>
      </w:tr>
      <w:tr w:rsidR="00317CC5" w:rsidRPr="00A02BC2" w14:paraId="545A4665" w14:textId="77777777" w:rsidTr="00186CED">
        <w:trPr>
          <w:cantSplit/>
        </w:trPr>
        <w:tc>
          <w:tcPr>
            <w:tcW w:w="1541" w:type="pct"/>
          </w:tcPr>
          <w:p w14:paraId="2383E9F8" w14:textId="77777777" w:rsidR="00782EC1" w:rsidRDefault="00782EC1" w:rsidP="00782EC1">
            <w:pPr>
              <w:pStyle w:val="TableText"/>
            </w:pPr>
            <w:r w:rsidRPr="00A71ACA">
              <w:t>TfrmPtSel.cmdOKClick(Sender: TObject);</w:t>
            </w:r>
          </w:p>
          <w:p w14:paraId="305A4E8A" w14:textId="77777777" w:rsidR="00317CC5" w:rsidRPr="00A02BC2" w:rsidRDefault="00317CC5" w:rsidP="00186CED">
            <w:pPr>
              <w:pStyle w:val="TableText"/>
            </w:pPr>
          </w:p>
        </w:tc>
        <w:tc>
          <w:tcPr>
            <w:tcW w:w="1620" w:type="pct"/>
          </w:tcPr>
          <w:p w14:paraId="1383C28D" w14:textId="77777777" w:rsidR="00317CC5" w:rsidRPr="009864EA" w:rsidRDefault="00317CC5" w:rsidP="00186CED">
            <w:pPr>
              <w:pStyle w:val="TableText"/>
              <w:rPr>
                <w:bCs/>
              </w:rPr>
            </w:pPr>
            <w:r w:rsidRPr="009864EA">
              <w:rPr>
                <w:bCs/>
              </w:rPr>
              <w:t>OnClick</w:t>
            </w:r>
          </w:p>
        </w:tc>
        <w:tc>
          <w:tcPr>
            <w:tcW w:w="1839" w:type="pct"/>
          </w:tcPr>
          <w:p w14:paraId="40CB5A76" w14:textId="77777777" w:rsidR="00317CC5" w:rsidRPr="009864EA" w:rsidRDefault="00317CC5" w:rsidP="00186CED">
            <w:pPr>
              <w:pStyle w:val="TableText"/>
              <w:rPr>
                <w:bCs/>
              </w:rPr>
            </w:pPr>
            <w:r>
              <w:rPr>
                <w:bCs/>
              </w:rPr>
              <w:t>OnClick this function will use the ID of the currently highlight cosigner on the form and retrieve a list (if any) of the similar cosigner names found based on lastname and the first two characters of the first name.</w:t>
            </w:r>
          </w:p>
        </w:tc>
      </w:tr>
    </w:tbl>
    <w:p w14:paraId="3ACD49CB" w14:textId="77777777" w:rsidR="00317CC5" w:rsidRDefault="00317CC5" w:rsidP="002D205C">
      <w:pPr>
        <w:pStyle w:val="BodyText"/>
      </w:pPr>
    </w:p>
    <w:p w14:paraId="264B6F41" w14:textId="77777777" w:rsidR="00317CC5" w:rsidRDefault="00317CC5"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90"/>
        <w:gridCol w:w="2483"/>
        <w:gridCol w:w="2903"/>
      </w:tblGrid>
      <w:tr w:rsidR="00317CC5" w:rsidRPr="00A02BC2" w14:paraId="15FF2081" w14:textId="77777777" w:rsidTr="00186CED">
        <w:trPr>
          <w:cantSplit/>
          <w:tblHeader/>
        </w:trPr>
        <w:tc>
          <w:tcPr>
            <w:tcW w:w="1541" w:type="pct"/>
            <w:tcBorders>
              <w:bottom w:val="single" w:sz="4" w:space="0" w:color="auto"/>
            </w:tcBorders>
            <w:shd w:val="clear" w:color="auto" w:fill="F2F2F2" w:themeFill="background1" w:themeFillShade="F2"/>
          </w:tcPr>
          <w:p w14:paraId="0B22C30C"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4FA14AC5"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79BE563B" w14:textId="77777777" w:rsidR="00317CC5" w:rsidRPr="00A02BC2" w:rsidRDefault="00317CC5" w:rsidP="00186CED">
            <w:pPr>
              <w:pStyle w:val="TableHeading"/>
            </w:pPr>
            <w:r w:rsidRPr="00A02BC2">
              <w:t>Description</w:t>
            </w:r>
          </w:p>
        </w:tc>
      </w:tr>
      <w:tr w:rsidR="00317CC5" w:rsidRPr="00A02BC2" w14:paraId="04A96A20" w14:textId="77777777" w:rsidTr="00186CED">
        <w:trPr>
          <w:cantSplit/>
        </w:trPr>
        <w:tc>
          <w:tcPr>
            <w:tcW w:w="1541" w:type="pct"/>
          </w:tcPr>
          <w:p w14:paraId="08E677D1" w14:textId="77E812DD" w:rsidR="00F67FC9" w:rsidRDefault="00F67FC9" w:rsidP="00F67FC9">
            <w:pPr>
              <w:pStyle w:val="TableText"/>
            </w:pPr>
            <w:r>
              <w:t>TfrmPtSelOptns.cboListDblClick(Sender: TObject);</w:t>
            </w:r>
          </w:p>
          <w:p w14:paraId="3794DB00" w14:textId="77777777" w:rsidR="00317CC5" w:rsidRPr="00A02BC2" w:rsidRDefault="00317CC5" w:rsidP="00186CED">
            <w:pPr>
              <w:pStyle w:val="TableText"/>
            </w:pPr>
          </w:p>
        </w:tc>
        <w:tc>
          <w:tcPr>
            <w:tcW w:w="1620" w:type="pct"/>
          </w:tcPr>
          <w:p w14:paraId="64A26D55" w14:textId="48403B1D" w:rsidR="00317CC5" w:rsidRPr="009864EA" w:rsidRDefault="00317CC5" w:rsidP="00186CED">
            <w:pPr>
              <w:pStyle w:val="TableText"/>
              <w:rPr>
                <w:bCs/>
              </w:rPr>
            </w:pPr>
            <w:r w:rsidRPr="009864EA">
              <w:rPr>
                <w:bCs/>
              </w:rPr>
              <w:t>On</w:t>
            </w:r>
            <w:r w:rsidR="004302D1">
              <w:rPr>
                <w:bCs/>
              </w:rPr>
              <w:t>Dbl</w:t>
            </w:r>
            <w:r w:rsidRPr="009864EA">
              <w:rPr>
                <w:bCs/>
              </w:rPr>
              <w:t>Click</w:t>
            </w:r>
          </w:p>
        </w:tc>
        <w:tc>
          <w:tcPr>
            <w:tcW w:w="1839" w:type="pct"/>
          </w:tcPr>
          <w:p w14:paraId="46494A05" w14:textId="6328AFB0" w:rsidR="00317CC5" w:rsidRPr="009864EA" w:rsidRDefault="00317CC5" w:rsidP="00186CED">
            <w:pPr>
              <w:pStyle w:val="TableText"/>
              <w:rPr>
                <w:bCs/>
              </w:rPr>
            </w:pPr>
            <w:r>
              <w:rPr>
                <w:bCs/>
              </w:rPr>
              <w:t>On</w:t>
            </w:r>
            <w:r w:rsidR="004302D1">
              <w:rPr>
                <w:bCs/>
              </w:rPr>
              <w:t xml:space="preserve"> Double </w:t>
            </w:r>
            <w:r>
              <w:rPr>
                <w:bCs/>
              </w:rPr>
              <w:t>Click this function will use the ID of the currently highlight cosigner on the form and retrieve a list (if any) of the similar cosigner names found based on lastname and the first two characters of the first name.</w:t>
            </w:r>
          </w:p>
        </w:tc>
      </w:tr>
    </w:tbl>
    <w:p w14:paraId="5D792239" w14:textId="77777777" w:rsidR="00317CC5" w:rsidRDefault="00317CC5" w:rsidP="002D205C">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93"/>
        <w:gridCol w:w="1982"/>
        <w:gridCol w:w="2401"/>
      </w:tblGrid>
      <w:tr w:rsidR="00317CC5" w:rsidRPr="00A02BC2" w14:paraId="1A101152" w14:textId="77777777" w:rsidTr="00186CED">
        <w:trPr>
          <w:cantSplit/>
          <w:tblHeader/>
        </w:trPr>
        <w:tc>
          <w:tcPr>
            <w:tcW w:w="1541" w:type="pct"/>
            <w:tcBorders>
              <w:bottom w:val="single" w:sz="4" w:space="0" w:color="auto"/>
            </w:tcBorders>
            <w:shd w:val="clear" w:color="auto" w:fill="F2F2F2" w:themeFill="background1" w:themeFillShade="F2"/>
          </w:tcPr>
          <w:p w14:paraId="5D2CE15D" w14:textId="77777777" w:rsidR="00317CC5" w:rsidRPr="00A02BC2" w:rsidRDefault="00317CC5" w:rsidP="00186CED">
            <w:pPr>
              <w:pStyle w:val="TableHeading"/>
            </w:pPr>
            <w:r w:rsidRPr="00A02BC2">
              <w:t>Name</w:t>
            </w:r>
          </w:p>
        </w:tc>
        <w:tc>
          <w:tcPr>
            <w:tcW w:w="1620" w:type="pct"/>
            <w:tcBorders>
              <w:bottom w:val="single" w:sz="4" w:space="0" w:color="auto"/>
            </w:tcBorders>
            <w:shd w:val="clear" w:color="auto" w:fill="F2F2F2" w:themeFill="background1" w:themeFillShade="F2"/>
          </w:tcPr>
          <w:p w14:paraId="1DCE9683" w14:textId="77777777" w:rsidR="00317CC5" w:rsidRPr="00A02BC2" w:rsidRDefault="00317CC5" w:rsidP="00186CED">
            <w:pPr>
              <w:pStyle w:val="TableHeading"/>
            </w:pPr>
            <w:r w:rsidRPr="00A02BC2">
              <w:t>Type</w:t>
            </w:r>
          </w:p>
        </w:tc>
        <w:tc>
          <w:tcPr>
            <w:tcW w:w="1839" w:type="pct"/>
            <w:tcBorders>
              <w:bottom w:val="single" w:sz="4" w:space="0" w:color="auto"/>
            </w:tcBorders>
            <w:shd w:val="clear" w:color="auto" w:fill="F2F2F2" w:themeFill="background1" w:themeFillShade="F2"/>
          </w:tcPr>
          <w:p w14:paraId="1970DE62" w14:textId="77777777" w:rsidR="00317CC5" w:rsidRPr="00A02BC2" w:rsidRDefault="00317CC5" w:rsidP="00186CED">
            <w:pPr>
              <w:pStyle w:val="TableHeading"/>
            </w:pPr>
            <w:r w:rsidRPr="00A02BC2">
              <w:t>Description</w:t>
            </w:r>
          </w:p>
        </w:tc>
      </w:tr>
      <w:tr w:rsidR="00317CC5" w:rsidRPr="00A02BC2" w14:paraId="0EAE361F" w14:textId="77777777" w:rsidTr="00186CED">
        <w:trPr>
          <w:cantSplit/>
        </w:trPr>
        <w:tc>
          <w:tcPr>
            <w:tcW w:w="1541" w:type="pct"/>
          </w:tcPr>
          <w:p w14:paraId="407A9AAA" w14:textId="77777777" w:rsidR="004302D1" w:rsidRDefault="004302D1" w:rsidP="004302D1">
            <w:pPr>
              <w:pStyle w:val="TableText"/>
            </w:pPr>
            <w:r>
              <w:lastRenderedPageBreak/>
              <w:t>TfrmAlertOrders.cboAlertRecipientChange(Sender: TObject);</w:t>
            </w:r>
          </w:p>
          <w:p w14:paraId="2F4CF18D" w14:textId="77777777" w:rsidR="00317CC5" w:rsidRPr="00A02BC2" w:rsidRDefault="00317CC5" w:rsidP="00186CED">
            <w:pPr>
              <w:pStyle w:val="TableText"/>
            </w:pPr>
          </w:p>
        </w:tc>
        <w:tc>
          <w:tcPr>
            <w:tcW w:w="1620" w:type="pct"/>
          </w:tcPr>
          <w:p w14:paraId="35DB7F5F" w14:textId="0EE16EB6" w:rsidR="00317CC5" w:rsidRPr="009864EA" w:rsidRDefault="004302D1" w:rsidP="00186CED">
            <w:pPr>
              <w:pStyle w:val="TableText"/>
              <w:rPr>
                <w:bCs/>
              </w:rPr>
            </w:pPr>
            <w:r>
              <w:rPr>
                <w:bCs/>
              </w:rPr>
              <w:t>OnChange</w:t>
            </w:r>
          </w:p>
        </w:tc>
        <w:tc>
          <w:tcPr>
            <w:tcW w:w="1839" w:type="pct"/>
          </w:tcPr>
          <w:p w14:paraId="40B22E7D" w14:textId="23F38F8A" w:rsidR="00317CC5" w:rsidRPr="009864EA" w:rsidRDefault="004302D1" w:rsidP="00186CED">
            <w:pPr>
              <w:pStyle w:val="TableText"/>
              <w:rPr>
                <w:bCs/>
              </w:rPr>
            </w:pPr>
            <w:r>
              <w:rPr>
                <w:bCs/>
              </w:rPr>
              <w:t>OnChange</w:t>
            </w:r>
            <w:r w:rsidR="00317CC5">
              <w:rPr>
                <w:bCs/>
              </w:rPr>
              <w:t xml:space="preserve"> this function will use the ID of the currently highlight cosigner on the form and retrieve a list (if any) of the similar cosigner names found based on lastname and the first two characters of the first name.</w:t>
            </w:r>
          </w:p>
        </w:tc>
      </w:tr>
    </w:tbl>
    <w:p w14:paraId="3D85748F" w14:textId="77777777" w:rsidR="002372DC" w:rsidRDefault="002372DC" w:rsidP="00354DDD">
      <w:pPr>
        <w:pStyle w:val="BodyText"/>
        <w:rPr>
          <w:rFonts w:ascii="Arial" w:hAnsi="Arial" w:cs="Arial"/>
          <w:b/>
          <w:bCs/>
        </w:rPr>
      </w:pPr>
    </w:p>
    <w:p w14:paraId="63F429F4" w14:textId="77777777" w:rsidR="00354DDD" w:rsidRPr="0008296B" w:rsidRDefault="00354DDD" w:rsidP="00354DDD">
      <w:pPr>
        <w:pStyle w:val="BodyText"/>
      </w:pPr>
      <w:r>
        <w:rPr>
          <w:rFonts w:ascii="Arial" w:hAnsi="Arial" w:cs="Arial"/>
          <w:b/>
          <w:bCs/>
        </w:rPr>
        <w:t>D/C Order by Adverse Reaction Request #20080226</w:t>
      </w:r>
    </w:p>
    <w:p w14:paraId="28FA64C3" w14:textId="3403514D" w:rsidR="00354DDD" w:rsidRDefault="00354DDD" w:rsidP="00354DDD">
      <w:pPr>
        <w:pStyle w:val="Caption"/>
      </w:pPr>
      <w:r w:rsidRPr="00A02BC2">
        <w:t>Table 4</w:t>
      </w:r>
      <w:r w:rsidR="008D6C45">
        <w:t>1</w:t>
      </w:r>
      <w:r w:rsidRPr="00A02BC2">
        <w:t>: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59F89BE9" w14:textId="77777777" w:rsidTr="003921F0">
        <w:trPr>
          <w:cantSplit/>
          <w:tblHeader/>
        </w:trPr>
        <w:tc>
          <w:tcPr>
            <w:tcW w:w="1541" w:type="pct"/>
            <w:tcBorders>
              <w:bottom w:val="single" w:sz="4" w:space="0" w:color="auto"/>
            </w:tcBorders>
            <w:shd w:val="clear" w:color="auto" w:fill="F2F2F2" w:themeFill="background1" w:themeFillShade="F2"/>
          </w:tcPr>
          <w:p w14:paraId="28F84EA1" w14:textId="77777777" w:rsidR="00354DDD" w:rsidRPr="00A02BC2" w:rsidRDefault="00354DDD" w:rsidP="003921F0">
            <w:pPr>
              <w:pStyle w:val="TableHeading"/>
            </w:pPr>
            <w:bookmarkStart w:id="576" w:name="ColumnTitle_79"/>
            <w:bookmarkEnd w:id="576"/>
            <w:r w:rsidRPr="00A02BC2">
              <w:t>Name</w:t>
            </w:r>
          </w:p>
        </w:tc>
        <w:tc>
          <w:tcPr>
            <w:tcW w:w="1620" w:type="pct"/>
            <w:tcBorders>
              <w:bottom w:val="single" w:sz="4" w:space="0" w:color="auto"/>
            </w:tcBorders>
            <w:shd w:val="clear" w:color="auto" w:fill="F2F2F2" w:themeFill="background1" w:themeFillShade="F2"/>
          </w:tcPr>
          <w:p w14:paraId="58ED3C65"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2032DA97" w14:textId="77777777" w:rsidR="00354DDD" w:rsidRPr="00A02BC2" w:rsidRDefault="00354DDD" w:rsidP="003921F0">
            <w:pPr>
              <w:pStyle w:val="TableHeading"/>
            </w:pPr>
            <w:r w:rsidRPr="00A02BC2">
              <w:t>Description</w:t>
            </w:r>
          </w:p>
        </w:tc>
      </w:tr>
      <w:tr w:rsidR="00354DDD" w:rsidRPr="00A02BC2" w14:paraId="7458775C" w14:textId="77777777" w:rsidTr="003921F0">
        <w:trPr>
          <w:cantSplit/>
        </w:trPr>
        <w:tc>
          <w:tcPr>
            <w:tcW w:w="1541" w:type="pct"/>
          </w:tcPr>
          <w:p w14:paraId="3182174E" w14:textId="77777777" w:rsidR="00354DDD" w:rsidRPr="00A02BC2" w:rsidRDefault="00354DDD" w:rsidP="003921F0">
            <w:pPr>
              <w:pStyle w:val="TableText"/>
            </w:pPr>
            <w:r>
              <w:t>cmdOKClick</w:t>
            </w:r>
          </w:p>
        </w:tc>
        <w:tc>
          <w:tcPr>
            <w:tcW w:w="1620" w:type="pct"/>
          </w:tcPr>
          <w:p w14:paraId="66C4E71F" w14:textId="77777777" w:rsidR="00354DDD" w:rsidRPr="009864EA" w:rsidRDefault="00354DDD" w:rsidP="003921F0">
            <w:pPr>
              <w:pStyle w:val="TableText"/>
              <w:rPr>
                <w:bCs/>
              </w:rPr>
            </w:pPr>
            <w:r w:rsidRPr="009864EA">
              <w:rPr>
                <w:bCs/>
              </w:rPr>
              <w:t>OnClick</w:t>
            </w:r>
          </w:p>
        </w:tc>
        <w:tc>
          <w:tcPr>
            <w:tcW w:w="1839" w:type="pct"/>
          </w:tcPr>
          <w:p w14:paraId="2AE37DA9" w14:textId="77777777" w:rsidR="00354DDD" w:rsidRPr="009864EA" w:rsidRDefault="00354DDD" w:rsidP="003921F0">
            <w:pPr>
              <w:pStyle w:val="TableText"/>
              <w:rPr>
                <w:bCs/>
              </w:rPr>
            </w:pPr>
            <w:r w:rsidRPr="009864EA">
              <w:rPr>
                <w:bCs/>
              </w:rPr>
              <w:t>This activates the OK (acceptance) of the discontinue dialogue</w:t>
            </w:r>
            <w:r>
              <w:rPr>
                <w:bCs/>
              </w:rPr>
              <w:t xml:space="preserve"> when the OK button is clicked/activated</w:t>
            </w:r>
            <w:r w:rsidRPr="009864EA">
              <w:rPr>
                <w:bCs/>
              </w:rPr>
              <w:t>.</w:t>
            </w:r>
          </w:p>
        </w:tc>
      </w:tr>
    </w:tbl>
    <w:p w14:paraId="00E802C1" w14:textId="77777777" w:rsidR="00354DDD" w:rsidRDefault="00354DDD" w:rsidP="00354DDD">
      <w:pPr>
        <w:pStyle w:val="Heading5"/>
      </w:pPr>
      <w:bookmarkStart w:id="577" w:name="_Toc408311027"/>
      <w:bookmarkStart w:id="578" w:name="_Toc475621478"/>
      <w:r>
        <w:t>Methods</w:t>
      </w:r>
      <w:bookmarkEnd w:id="577"/>
      <w:bookmarkEnd w:id="578"/>
    </w:p>
    <w:p w14:paraId="633478EE" w14:textId="77777777" w:rsidR="00042D85" w:rsidRPr="00042D85" w:rsidRDefault="00042D85" w:rsidP="00042D85">
      <w:pPr>
        <w:pStyle w:val="BodyText"/>
      </w:pPr>
    </w:p>
    <w:p w14:paraId="4E3ED541" w14:textId="77777777" w:rsidR="00502356" w:rsidRPr="0008296B" w:rsidRDefault="00502356" w:rsidP="00502356">
      <w:pPr>
        <w:pStyle w:val="BodyText"/>
      </w:pPr>
      <w:r>
        <w:rPr>
          <w:rFonts w:ascii="Arial" w:hAnsi="Arial" w:cs="Arial"/>
          <w:b/>
          <w:bCs/>
        </w:rPr>
        <w:t>D/C Order by Adverse Reaction Request #20080226</w:t>
      </w:r>
    </w:p>
    <w:p w14:paraId="5FBE632E" w14:textId="77777777" w:rsidR="00354DDD" w:rsidRDefault="00354DDD" w:rsidP="00354DDD">
      <w:pPr>
        <w:pStyle w:val="Caption"/>
      </w:pPr>
      <w:r>
        <w:t>Table 41: Methods</w:t>
      </w:r>
    </w:p>
    <w:p w14:paraId="23D3EEAD" w14:textId="77777777" w:rsidR="00033D41" w:rsidRPr="00033D41" w:rsidRDefault="00033D41" w:rsidP="00033D41">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3FA82C8E" w14:textId="77777777" w:rsidTr="003921F0">
        <w:trPr>
          <w:cantSplit/>
          <w:tblHeader/>
        </w:trPr>
        <w:tc>
          <w:tcPr>
            <w:tcW w:w="1523" w:type="pct"/>
            <w:tcBorders>
              <w:bottom w:val="single" w:sz="4" w:space="0" w:color="auto"/>
            </w:tcBorders>
            <w:shd w:val="clear" w:color="auto" w:fill="F2F2F2" w:themeFill="background1" w:themeFillShade="F2"/>
          </w:tcPr>
          <w:p w14:paraId="25EFB6FA" w14:textId="77777777" w:rsidR="00354DDD" w:rsidRPr="00A02BC2" w:rsidRDefault="00354DDD" w:rsidP="003921F0">
            <w:pPr>
              <w:pStyle w:val="TableHeading"/>
            </w:pPr>
            <w:bookmarkStart w:id="579" w:name="ColumnTitle_80"/>
            <w:bookmarkEnd w:id="579"/>
            <w:r w:rsidRPr="00A02BC2">
              <w:t>Method Name</w:t>
            </w:r>
          </w:p>
        </w:tc>
        <w:tc>
          <w:tcPr>
            <w:tcW w:w="1630" w:type="pct"/>
            <w:tcBorders>
              <w:bottom w:val="single" w:sz="4" w:space="0" w:color="auto"/>
            </w:tcBorders>
            <w:shd w:val="clear" w:color="auto" w:fill="F2F2F2" w:themeFill="background1" w:themeFillShade="F2"/>
          </w:tcPr>
          <w:p w14:paraId="784B5CE6"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7E37D9B7" w14:textId="77777777" w:rsidR="00354DDD" w:rsidRPr="00A02BC2" w:rsidRDefault="00354DDD" w:rsidP="003921F0">
            <w:pPr>
              <w:pStyle w:val="TableHeading"/>
            </w:pPr>
            <w:r w:rsidRPr="00A02BC2">
              <w:t>Description</w:t>
            </w:r>
          </w:p>
        </w:tc>
      </w:tr>
      <w:tr w:rsidR="00354DDD" w:rsidRPr="00A02BC2" w14:paraId="769E69C9" w14:textId="77777777" w:rsidTr="003921F0">
        <w:trPr>
          <w:cantSplit/>
        </w:trPr>
        <w:tc>
          <w:tcPr>
            <w:tcW w:w="1523" w:type="pct"/>
          </w:tcPr>
          <w:p w14:paraId="31C20CCB" w14:textId="77777777" w:rsidR="00354DDD" w:rsidRPr="00A02BC2" w:rsidRDefault="00354DDD" w:rsidP="003921F0">
            <w:pPr>
              <w:pStyle w:val="TableText"/>
            </w:pPr>
          </w:p>
        </w:tc>
        <w:tc>
          <w:tcPr>
            <w:tcW w:w="1630" w:type="pct"/>
          </w:tcPr>
          <w:p w14:paraId="7C718CFA" w14:textId="77777777" w:rsidR="00354DDD" w:rsidRPr="00A02BC2" w:rsidRDefault="00354DDD" w:rsidP="003921F0">
            <w:pPr>
              <w:pStyle w:val="TableText"/>
            </w:pPr>
          </w:p>
        </w:tc>
        <w:tc>
          <w:tcPr>
            <w:tcW w:w="1847" w:type="pct"/>
          </w:tcPr>
          <w:p w14:paraId="2B3A4CBB" w14:textId="77777777" w:rsidR="00354DDD" w:rsidRPr="00A02BC2" w:rsidRDefault="00354DDD" w:rsidP="003921F0">
            <w:pPr>
              <w:pStyle w:val="TableText"/>
            </w:pPr>
          </w:p>
        </w:tc>
      </w:tr>
    </w:tbl>
    <w:p w14:paraId="364D4BA4" w14:textId="77777777" w:rsidR="00354DDD" w:rsidRDefault="00354DDD" w:rsidP="00354DDD">
      <w:pPr>
        <w:pStyle w:val="Heading5"/>
      </w:pPr>
      <w:bookmarkStart w:id="580" w:name="_Toc408311028"/>
      <w:bookmarkStart w:id="581" w:name="_Toc475621479"/>
      <w:r>
        <w:t>Special References</w:t>
      </w:r>
      <w:bookmarkEnd w:id="580"/>
      <w:bookmarkEnd w:id="5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1E47DA2C" w14:textId="77777777" w:rsidTr="003921F0">
        <w:trPr>
          <w:cantSplit/>
          <w:tblHeader/>
        </w:trPr>
        <w:tc>
          <w:tcPr>
            <w:tcW w:w="1574" w:type="pct"/>
            <w:tcBorders>
              <w:bottom w:val="single" w:sz="4" w:space="0" w:color="auto"/>
            </w:tcBorders>
            <w:shd w:val="clear" w:color="auto" w:fill="F2F2F2" w:themeFill="background1" w:themeFillShade="F2"/>
          </w:tcPr>
          <w:p w14:paraId="4E5BA3BA" w14:textId="77777777" w:rsidR="00354DDD" w:rsidRPr="00A02BC2" w:rsidRDefault="00354DDD" w:rsidP="003921F0">
            <w:pPr>
              <w:pStyle w:val="TableHeading"/>
            </w:pPr>
            <w:bookmarkStart w:id="582" w:name="ColumnTitle_81"/>
            <w:bookmarkEnd w:id="582"/>
            <w:r w:rsidRPr="00A02BC2">
              <w:t>Special Reference Name</w:t>
            </w:r>
          </w:p>
        </w:tc>
        <w:tc>
          <w:tcPr>
            <w:tcW w:w="1574" w:type="pct"/>
            <w:tcBorders>
              <w:bottom w:val="single" w:sz="4" w:space="0" w:color="auto"/>
            </w:tcBorders>
            <w:shd w:val="clear" w:color="auto" w:fill="F2F2F2" w:themeFill="background1" w:themeFillShade="F2"/>
          </w:tcPr>
          <w:p w14:paraId="2CA4E58C"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4D06F091" w14:textId="77777777" w:rsidR="00354DDD" w:rsidRPr="00A02BC2" w:rsidRDefault="00354DDD" w:rsidP="003921F0">
            <w:pPr>
              <w:pStyle w:val="TableHeading"/>
            </w:pPr>
            <w:r w:rsidRPr="00A02BC2">
              <w:t>Description</w:t>
            </w:r>
          </w:p>
        </w:tc>
      </w:tr>
      <w:tr w:rsidR="00354DDD" w:rsidRPr="00A02BC2" w14:paraId="670FFC1A" w14:textId="77777777" w:rsidTr="003921F0">
        <w:trPr>
          <w:cantSplit/>
        </w:trPr>
        <w:tc>
          <w:tcPr>
            <w:tcW w:w="1574" w:type="pct"/>
          </w:tcPr>
          <w:p w14:paraId="45898840" w14:textId="77777777" w:rsidR="00354DDD" w:rsidRPr="00A02BC2" w:rsidRDefault="00354DDD" w:rsidP="003921F0">
            <w:pPr>
              <w:pStyle w:val="TableText"/>
            </w:pPr>
          </w:p>
        </w:tc>
        <w:tc>
          <w:tcPr>
            <w:tcW w:w="1574" w:type="pct"/>
          </w:tcPr>
          <w:p w14:paraId="483CD6EA" w14:textId="77777777" w:rsidR="00354DDD" w:rsidRPr="00A02BC2" w:rsidRDefault="00354DDD" w:rsidP="003921F0">
            <w:pPr>
              <w:pStyle w:val="TableText"/>
            </w:pPr>
          </w:p>
        </w:tc>
        <w:tc>
          <w:tcPr>
            <w:tcW w:w="1852" w:type="pct"/>
          </w:tcPr>
          <w:p w14:paraId="610DBCC7" w14:textId="77777777" w:rsidR="00354DDD" w:rsidRPr="00A02BC2" w:rsidRDefault="00354DDD" w:rsidP="003921F0">
            <w:pPr>
              <w:pStyle w:val="TableText"/>
            </w:pPr>
          </w:p>
        </w:tc>
      </w:tr>
    </w:tbl>
    <w:p w14:paraId="6B475B2B" w14:textId="77777777" w:rsidR="00354DDD" w:rsidRDefault="00354DDD" w:rsidP="00354DDD">
      <w:pPr>
        <w:pStyle w:val="Heading5"/>
      </w:pPr>
      <w:bookmarkStart w:id="583" w:name="_Toc408311029"/>
      <w:bookmarkStart w:id="584" w:name="_Toc475621480"/>
      <w:r>
        <w:t>Class Events</w:t>
      </w:r>
      <w:bookmarkEnd w:id="583"/>
      <w:bookmarkEnd w:id="584"/>
    </w:p>
    <w:p w14:paraId="2B8165C7" w14:textId="77777777" w:rsidR="00354DDD" w:rsidRPr="00511BCB" w:rsidRDefault="00354DDD" w:rsidP="00354DDD">
      <w:pPr>
        <w:pStyle w:val="Caption"/>
      </w:pPr>
      <w:r>
        <w:t>Table 42: 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398C4C29" w14:textId="77777777" w:rsidTr="003921F0">
        <w:trPr>
          <w:cantSplit/>
          <w:tblHeader/>
        </w:trPr>
        <w:tc>
          <w:tcPr>
            <w:tcW w:w="1574" w:type="pct"/>
            <w:tcBorders>
              <w:bottom w:val="single" w:sz="4" w:space="0" w:color="auto"/>
            </w:tcBorders>
            <w:shd w:val="clear" w:color="auto" w:fill="F2F2F2" w:themeFill="background1" w:themeFillShade="F2"/>
          </w:tcPr>
          <w:p w14:paraId="1E2A3F2A" w14:textId="77777777" w:rsidR="00354DDD" w:rsidRPr="00B823F0" w:rsidRDefault="00354DDD" w:rsidP="003921F0">
            <w:pPr>
              <w:pStyle w:val="TableHeading"/>
            </w:pPr>
            <w:bookmarkStart w:id="585" w:name="ColumnTitle_82"/>
            <w:bookmarkEnd w:id="585"/>
            <w:r w:rsidRPr="00B823F0">
              <w:t>Name</w:t>
            </w:r>
          </w:p>
        </w:tc>
        <w:tc>
          <w:tcPr>
            <w:tcW w:w="1574" w:type="pct"/>
            <w:tcBorders>
              <w:bottom w:val="single" w:sz="4" w:space="0" w:color="auto"/>
            </w:tcBorders>
            <w:shd w:val="clear" w:color="auto" w:fill="F2F2F2" w:themeFill="background1" w:themeFillShade="F2"/>
          </w:tcPr>
          <w:p w14:paraId="55C5E6C1"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432524E" w14:textId="77777777" w:rsidR="00354DDD" w:rsidRPr="00B823F0" w:rsidRDefault="00354DDD" w:rsidP="003921F0">
            <w:pPr>
              <w:pStyle w:val="TableHeading"/>
            </w:pPr>
            <w:r w:rsidRPr="00B823F0">
              <w:t>Description</w:t>
            </w:r>
          </w:p>
        </w:tc>
      </w:tr>
      <w:tr w:rsidR="00354DDD" w:rsidRPr="00B823F0" w14:paraId="20A91DF5" w14:textId="77777777" w:rsidTr="003921F0">
        <w:trPr>
          <w:cantSplit/>
        </w:trPr>
        <w:tc>
          <w:tcPr>
            <w:tcW w:w="1574" w:type="pct"/>
          </w:tcPr>
          <w:p w14:paraId="565281DB" w14:textId="77777777" w:rsidR="00354DDD" w:rsidRPr="00B823F0" w:rsidRDefault="00354DDD" w:rsidP="003921F0">
            <w:pPr>
              <w:pStyle w:val="TableText"/>
            </w:pPr>
          </w:p>
        </w:tc>
        <w:tc>
          <w:tcPr>
            <w:tcW w:w="1574" w:type="pct"/>
          </w:tcPr>
          <w:p w14:paraId="364C9AE8" w14:textId="77777777" w:rsidR="00354DDD" w:rsidRPr="00B823F0" w:rsidRDefault="00354DDD" w:rsidP="003921F0">
            <w:pPr>
              <w:pStyle w:val="TableText"/>
            </w:pPr>
          </w:p>
        </w:tc>
        <w:tc>
          <w:tcPr>
            <w:tcW w:w="1852" w:type="pct"/>
          </w:tcPr>
          <w:p w14:paraId="33DF82C9" w14:textId="77777777" w:rsidR="00354DDD" w:rsidRPr="00B823F0" w:rsidRDefault="00354DDD" w:rsidP="003921F0">
            <w:pPr>
              <w:pStyle w:val="TableText"/>
            </w:pPr>
          </w:p>
        </w:tc>
      </w:tr>
    </w:tbl>
    <w:p w14:paraId="12EEF7AE" w14:textId="77777777" w:rsidR="00354DDD" w:rsidRDefault="00354DDD" w:rsidP="00354DDD">
      <w:pPr>
        <w:pStyle w:val="Heading5"/>
      </w:pPr>
      <w:bookmarkStart w:id="586" w:name="_Toc408311030"/>
      <w:bookmarkStart w:id="587" w:name="_Toc475621481"/>
      <w:r>
        <w:lastRenderedPageBreak/>
        <w:t>Class Methods</w:t>
      </w:r>
      <w:bookmarkEnd w:id="586"/>
      <w:bookmarkEnd w:id="587"/>
    </w:p>
    <w:p w14:paraId="74A0801C" w14:textId="77777777" w:rsidR="00354DDD" w:rsidRDefault="00354DDD" w:rsidP="00354DDD">
      <w:pPr>
        <w:pStyle w:val="Caption"/>
      </w:pPr>
      <w:r>
        <w:t>Table 43: 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5CA0BE87" w14:textId="77777777" w:rsidTr="003921F0">
        <w:trPr>
          <w:cantSplit/>
          <w:tblHeader/>
        </w:trPr>
        <w:tc>
          <w:tcPr>
            <w:tcW w:w="1539" w:type="pct"/>
            <w:tcBorders>
              <w:bottom w:val="single" w:sz="4" w:space="0" w:color="auto"/>
            </w:tcBorders>
            <w:shd w:val="clear" w:color="auto" w:fill="F2F2F2" w:themeFill="background1" w:themeFillShade="F2"/>
          </w:tcPr>
          <w:p w14:paraId="4C5FB153" w14:textId="77777777" w:rsidR="00354DDD" w:rsidRPr="00B823F0" w:rsidRDefault="00354DDD" w:rsidP="003921F0">
            <w:pPr>
              <w:pStyle w:val="TableHeading"/>
            </w:pPr>
            <w:bookmarkStart w:id="588" w:name="ColumnTitle_83"/>
            <w:bookmarkEnd w:id="588"/>
            <w:r w:rsidRPr="00B823F0">
              <w:t>Name</w:t>
            </w:r>
          </w:p>
        </w:tc>
        <w:tc>
          <w:tcPr>
            <w:tcW w:w="1538" w:type="pct"/>
            <w:tcBorders>
              <w:bottom w:val="single" w:sz="4" w:space="0" w:color="auto"/>
            </w:tcBorders>
            <w:shd w:val="clear" w:color="auto" w:fill="F2F2F2" w:themeFill="background1" w:themeFillShade="F2"/>
          </w:tcPr>
          <w:p w14:paraId="0E22A070"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61718FA6" w14:textId="77777777" w:rsidR="00354DDD" w:rsidRPr="00B823F0" w:rsidRDefault="00354DDD" w:rsidP="003921F0">
            <w:pPr>
              <w:pStyle w:val="TableHeading"/>
            </w:pPr>
            <w:r w:rsidRPr="00B823F0">
              <w:t>Description</w:t>
            </w:r>
          </w:p>
        </w:tc>
      </w:tr>
      <w:tr w:rsidR="00354DDD" w:rsidRPr="00B823F0" w14:paraId="160EBA84" w14:textId="77777777" w:rsidTr="003921F0">
        <w:trPr>
          <w:cantSplit/>
        </w:trPr>
        <w:tc>
          <w:tcPr>
            <w:tcW w:w="1539" w:type="pct"/>
          </w:tcPr>
          <w:p w14:paraId="1DBA181D" w14:textId="77777777" w:rsidR="00354DDD" w:rsidRPr="00B823F0" w:rsidRDefault="00354DDD" w:rsidP="003921F0">
            <w:pPr>
              <w:pStyle w:val="TableText"/>
            </w:pPr>
          </w:p>
        </w:tc>
        <w:tc>
          <w:tcPr>
            <w:tcW w:w="1538" w:type="pct"/>
          </w:tcPr>
          <w:p w14:paraId="073BC690" w14:textId="77777777" w:rsidR="00354DDD" w:rsidRPr="00B823F0" w:rsidRDefault="00354DDD" w:rsidP="003921F0">
            <w:pPr>
              <w:pStyle w:val="TableText"/>
            </w:pPr>
          </w:p>
        </w:tc>
        <w:tc>
          <w:tcPr>
            <w:tcW w:w="1923" w:type="pct"/>
          </w:tcPr>
          <w:p w14:paraId="1B3D345E" w14:textId="77777777" w:rsidR="00354DDD" w:rsidRPr="00B823F0" w:rsidRDefault="00354DDD" w:rsidP="003921F0">
            <w:pPr>
              <w:pStyle w:val="TableText"/>
            </w:pPr>
          </w:p>
        </w:tc>
      </w:tr>
    </w:tbl>
    <w:p w14:paraId="4E160E8D" w14:textId="77777777" w:rsidR="00354DDD" w:rsidRPr="00623C49" w:rsidRDefault="00354DDD" w:rsidP="00354DDD">
      <w:pPr>
        <w:pStyle w:val="Heading5"/>
      </w:pPr>
      <w:bookmarkStart w:id="589" w:name="_Toc408311031"/>
      <w:bookmarkStart w:id="590" w:name="_Toc475621482"/>
      <w:r>
        <w:t>Class Properties</w:t>
      </w:r>
      <w:bookmarkEnd w:id="589"/>
      <w:bookmarkEnd w:id="590"/>
    </w:p>
    <w:p w14:paraId="3F3924B1" w14:textId="77777777" w:rsidR="00354DDD" w:rsidRDefault="00354DDD" w:rsidP="00354DDD">
      <w:pPr>
        <w:pStyle w:val="BodyText"/>
      </w:pPr>
      <w:r>
        <w:rPr>
          <w:rFonts w:ascii="Arial" w:hAnsi="Arial" w:cs="Arial"/>
          <w:b/>
          <w:bCs/>
        </w:rPr>
        <w:t>D/C Order by Adverse Reaction Request #20080226</w:t>
      </w:r>
    </w:p>
    <w:p w14:paraId="0E41829B" w14:textId="77777777" w:rsidR="00354DDD" w:rsidRDefault="00354DDD" w:rsidP="00354DDD">
      <w:pPr>
        <w:pStyle w:val="Caption"/>
      </w:pPr>
      <w:r>
        <w:t>Table 44: 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4E41D392" w14:textId="77777777" w:rsidTr="003921F0">
        <w:trPr>
          <w:cantSplit/>
          <w:tblHeader/>
        </w:trPr>
        <w:tc>
          <w:tcPr>
            <w:tcW w:w="1505" w:type="pct"/>
            <w:tcBorders>
              <w:bottom w:val="single" w:sz="4" w:space="0" w:color="auto"/>
            </w:tcBorders>
            <w:shd w:val="clear" w:color="auto" w:fill="F2F2F2" w:themeFill="background1" w:themeFillShade="F2"/>
          </w:tcPr>
          <w:p w14:paraId="023C21CB" w14:textId="77777777" w:rsidR="00354DDD" w:rsidRPr="00C45EAB" w:rsidRDefault="00354DDD" w:rsidP="003921F0">
            <w:pPr>
              <w:pStyle w:val="TableHeading"/>
            </w:pPr>
            <w:bookmarkStart w:id="591" w:name="ColumnTitle_84"/>
            <w:bookmarkEnd w:id="591"/>
            <w:r w:rsidRPr="00C45EAB">
              <w:t>Class Properties Name</w:t>
            </w:r>
          </w:p>
        </w:tc>
        <w:tc>
          <w:tcPr>
            <w:tcW w:w="1131" w:type="pct"/>
            <w:tcBorders>
              <w:bottom w:val="single" w:sz="4" w:space="0" w:color="auto"/>
            </w:tcBorders>
            <w:shd w:val="clear" w:color="auto" w:fill="F2F2F2" w:themeFill="background1" w:themeFillShade="F2"/>
          </w:tcPr>
          <w:p w14:paraId="57E92609"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26651771"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0F411150" w14:textId="77777777" w:rsidR="00354DDD" w:rsidRPr="00C45EAB" w:rsidRDefault="00354DDD" w:rsidP="003921F0">
            <w:pPr>
              <w:pStyle w:val="TableHeading"/>
            </w:pPr>
            <w:r w:rsidRPr="00C45EAB">
              <w:t>Description</w:t>
            </w:r>
          </w:p>
        </w:tc>
      </w:tr>
      <w:tr w:rsidR="00354DDD" w:rsidRPr="00C45EAB" w14:paraId="2FB2A335" w14:textId="77777777" w:rsidTr="003921F0">
        <w:trPr>
          <w:cantSplit/>
        </w:trPr>
        <w:tc>
          <w:tcPr>
            <w:tcW w:w="1505" w:type="pct"/>
          </w:tcPr>
          <w:p w14:paraId="4E5E7A01" w14:textId="77777777" w:rsidR="00354DDD" w:rsidRPr="00C45EAB" w:rsidRDefault="00354DDD" w:rsidP="003921F0">
            <w:pPr>
              <w:pStyle w:val="TableText"/>
            </w:pPr>
            <w:r>
              <w:t>DCReasonTxt</w:t>
            </w:r>
          </w:p>
        </w:tc>
        <w:tc>
          <w:tcPr>
            <w:tcW w:w="1131" w:type="pct"/>
          </w:tcPr>
          <w:p w14:paraId="197B5CC5" w14:textId="77777777" w:rsidR="00354DDD" w:rsidRPr="00C45EAB" w:rsidRDefault="00354DDD" w:rsidP="003921F0">
            <w:pPr>
              <w:pStyle w:val="TableText"/>
            </w:pPr>
            <w:r>
              <w:t>String</w:t>
            </w:r>
          </w:p>
        </w:tc>
        <w:tc>
          <w:tcPr>
            <w:tcW w:w="757" w:type="pct"/>
          </w:tcPr>
          <w:p w14:paraId="2CA2B454" w14:textId="77777777" w:rsidR="00354DDD" w:rsidRPr="00C45EAB" w:rsidRDefault="00354DDD" w:rsidP="003921F0">
            <w:pPr>
              <w:pStyle w:val="TableText"/>
            </w:pPr>
            <w:r>
              <w:t>Private</w:t>
            </w:r>
          </w:p>
        </w:tc>
        <w:tc>
          <w:tcPr>
            <w:tcW w:w="1607" w:type="pct"/>
          </w:tcPr>
          <w:p w14:paraId="78ECCE48" w14:textId="77777777" w:rsidR="00354DDD" w:rsidRPr="00C45EAB" w:rsidRDefault="00354DDD" w:rsidP="003921F0">
            <w:pPr>
              <w:pStyle w:val="TableText"/>
            </w:pPr>
            <w:r>
              <w:t>Discontinue Reason Text</w:t>
            </w:r>
          </w:p>
        </w:tc>
      </w:tr>
    </w:tbl>
    <w:p w14:paraId="732BF640" w14:textId="77777777" w:rsidR="00354DDD" w:rsidRDefault="00354DDD" w:rsidP="00354DDD">
      <w:pPr>
        <w:pStyle w:val="Heading5"/>
      </w:pPr>
      <w:bookmarkStart w:id="592" w:name="_Toc408311032"/>
      <w:bookmarkStart w:id="593" w:name="_Toc475621483"/>
      <w:r>
        <w:t>Uses Clause</w:t>
      </w:r>
      <w:bookmarkEnd w:id="592"/>
      <w:bookmarkEnd w:id="593"/>
    </w:p>
    <w:p w14:paraId="7892F8D2" w14:textId="77777777" w:rsidR="00354DDD" w:rsidRPr="00623C49" w:rsidRDefault="00354DDD" w:rsidP="00354DDD">
      <w:pPr>
        <w:pStyle w:val="BodyText"/>
      </w:pPr>
      <w:r>
        <w:rPr>
          <w:rFonts w:ascii="Arial" w:hAnsi="Arial" w:cs="Arial"/>
          <w:b/>
          <w:bCs/>
        </w:rPr>
        <w:t>D/C Order by Adverse Reaction Request #20080226</w:t>
      </w:r>
    </w:p>
    <w:p w14:paraId="39608EFE" w14:textId="77777777" w:rsidR="00354DDD" w:rsidRDefault="00354DDD" w:rsidP="00354DDD">
      <w:pPr>
        <w:pStyle w:val="BodyText"/>
      </w:pPr>
      <w:r>
        <w:t>fOrdersDC</w:t>
      </w:r>
    </w:p>
    <w:p w14:paraId="485A861B" w14:textId="77777777" w:rsidR="00354DDD" w:rsidRDefault="00354DDD" w:rsidP="00354DDD">
      <w:pPr>
        <w:pStyle w:val="BodyText"/>
      </w:pPr>
      <w:r>
        <w:tab/>
        <w:t>fArtAllgy</w:t>
      </w:r>
    </w:p>
    <w:p w14:paraId="53D79FDC" w14:textId="77777777" w:rsidR="00354DDD" w:rsidRDefault="00354DDD" w:rsidP="00354DDD">
      <w:pPr>
        <w:pStyle w:val="BodyText"/>
      </w:pPr>
    </w:p>
    <w:p w14:paraId="121CA3E6" w14:textId="77777777" w:rsidR="00354DDD" w:rsidRPr="00180305" w:rsidRDefault="00354DDD" w:rsidP="00354DDD">
      <w:pPr>
        <w:pStyle w:val="BodyText"/>
        <w:rPr>
          <w:rFonts w:cs="Arial"/>
          <w:b/>
          <w:bCs/>
          <w:color w:val="000000" w:themeColor="text1"/>
        </w:rPr>
      </w:pPr>
      <w:r w:rsidRPr="00180305">
        <w:rPr>
          <w:rFonts w:cs="Arial"/>
          <w:b/>
          <w:bCs/>
          <w:color w:val="000000" w:themeColor="text1"/>
        </w:rPr>
        <w:t>NSR 20110606 (</w:t>
      </w:r>
      <w:r>
        <w:rPr>
          <w:rFonts w:cs="Arial"/>
          <w:b/>
          <w:bCs/>
          <w:color w:val="000000" w:themeColor="text1"/>
        </w:rPr>
        <w:t>SIMILAR PROVIDER NAMES</w:t>
      </w:r>
      <w:r w:rsidRPr="00180305">
        <w:rPr>
          <w:rFonts w:cs="Arial"/>
          <w:b/>
          <w:bCs/>
          <w:color w:val="000000" w:themeColor="text1"/>
        </w:rPr>
        <w:t>)</w:t>
      </w:r>
    </w:p>
    <w:p w14:paraId="6FC87463" w14:textId="77777777" w:rsidR="00354DDD" w:rsidRDefault="00354DDD" w:rsidP="00354DDD">
      <w:pPr>
        <w:pStyle w:val="BodyText"/>
        <w:rPr>
          <w:rFonts w:cs="Arial"/>
          <w:b/>
          <w:bCs/>
          <w:i/>
          <w:color w:val="000000" w:themeColor="text1"/>
          <w:u w:val="single"/>
        </w:rPr>
      </w:pPr>
    </w:p>
    <w:p w14:paraId="7825DEE4" w14:textId="77777777" w:rsidR="00354DDD" w:rsidRDefault="00354DDD" w:rsidP="00354DDD">
      <w:pPr>
        <w:pStyle w:val="BodyText"/>
      </w:pPr>
      <w:r w:rsidRPr="000C4889">
        <w:t>fAddlSigners</w:t>
      </w:r>
      <w:r>
        <w:t>,</w:t>
      </w:r>
      <w:r w:rsidRPr="000C4889">
        <w:t xml:space="preserve"> fAlertForward</w:t>
      </w:r>
      <w:r>
        <w:t xml:space="preserve">, </w:t>
      </w:r>
      <w:r w:rsidRPr="000C4889">
        <w:t>fEncnt</w:t>
      </w:r>
      <w:r>
        <w:t xml:space="preserve">, </w:t>
      </w:r>
      <w:r w:rsidRPr="000C4889">
        <w:t>fNoteProps</w:t>
      </w:r>
      <w:r>
        <w:t xml:space="preserve">, </w:t>
      </w:r>
      <w:r w:rsidRPr="000C4889">
        <w:t>fOrdersAlert</w:t>
      </w:r>
      <w:r>
        <w:t xml:space="preserve">, </w:t>
      </w:r>
      <w:r w:rsidRPr="000C4889">
        <w:t>fPtSelOptns</w:t>
      </w:r>
      <w:r>
        <w:t xml:space="preserve">, </w:t>
      </w:r>
      <w:r w:rsidRPr="000C4889">
        <w:t>fVisitType</w:t>
      </w:r>
      <w:r>
        <w:t>, fDCSummProps, fODConsult</w:t>
      </w:r>
    </w:p>
    <w:p w14:paraId="5FE4C471" w14:textId="77777777" w:rsidR="00354DDD" w:rsidRDefault="00354DDD" w:rsidP="00354DDD">
      <w:pPr>
        <w:pStyle w:val="BodyText"/>
      </w:pPr>
      <w:r>
        <w:tab/>
        <w:t>fDupPro</w:t>
      </w:r>
    </w:p>
    <w:p w14:paraId="66510761" w14:textId="77777777" w:rsidR="00354DDD" w:rsidRPr="00623C49" w:rsidRDefault="00354DDD" w:rsidP="00354DDD">
      <w:pPr>
        <w:pStyle w:val="BodyText"/>
      </w:pPr>
    </w:p>
    <w:p w14:paraId="4D94F665" w14:textId="77777777" w:rsidR="00354DDD" w:rsidRDefault="00354DDD" w:rsidP="00354DDD">
      <w:pPr>
        <w:pStyle w:val="Heading5"/>
      </w:pPr>
      <w:bookmarkStart w:id="594" w:name="_Toc408311033"/>
      <w:bookmarkStart w:id="595" w:name="_Toc475621484"/>
      <w:r>
        <w:t>Forms</w:t>
      </w:r>
      <w:bookmarkEnd w:id="594"/>
      <w:bookmarkEnd w:id="595"/>
    </w:p>
    <w:p w14:paraId="66BD5895" w14:textId="77777777" w:rsidR="00354DDD" w:rsidRDefault="00354DDD" w:rsidP="00354DDD">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354DDD" w:rsidRPr="006F05FB" w14:paraId="6EF21AFB" w14:textId="77777777" w:rsidTr="003921F0">
        <w:trPr>
          <w:cantSplit/>
          <w:tblHeader/>
        </w:trPr>
        <w:tc>
          <w:tcPr>
            <w:tcW w:w="1538" w:type="pct"/>
            <w:shd w:val="clear" w:color="auto" w:fill="F2F2F2" w:themeFill="background1" w:themeFillShade="F2"/>
          </w:tcPr>
          <w:p w14:paraId="08FC2872" w14:textId="77777777" w:rsidR="00354DDD" w:rsidRPr="006F05FB" w:rsidRDefault="00354DDD" w:rsidP="003921F0">
            <w:pPr>
              <w:pStyle w:val="TableHeading"/>
            </w:pPr>
            <w:bookmarkStart w:id="596" w:name="ColumnTitle_86"/>
            <w:bookmarkEnd w:id="596"/>
            <w:r w:rsidRPr="006F05FB">
              <w:t>Forms</w:t>
            </w:r>
          </w:p>
        </w:tc>
        <w:tc>
          <w:tcPr>
            <w:tcW w:w="3462" w:type="pct"/>
            <w:gridSpan w:val="4"/>
            <w:tcBorders>
              <w:bottom w:val="single" w:sz="4" w:space="0" w:color="auto"/>
            </w:tcBorders>
            <w:shd w:val="clear" w:color="auto" w:fill="F2F2F2" w:themeFill="background1" w:themeFillShade="F2"/>
          </w:tcPr>
          <w:p w14:paraId="4CA8487F" w14:textId="77777777" w:rsidR="00354DDD" w:rsidRPr="006F05FB" w:rsidRDefault="00354DDD" w:rsidP="003921F0">
            <w:pPr>
              <w:pStyle w:val="TableHeading"/>
            </w:pPr>
            <w:r w:rsidRPr="006F05FB">
              <w:t>Description</w:t>
            </w:r>
          </w:p>
        </w:tc>
      </w:tr>
      <w:tr w:rsidR="00354DDD" w:rsidRPr="006F05FB" w14:paraId="766EBB61" w14:textId="77777777" w:rsidTr="003921F0">
        <w:trPr>
          <w:cantSplit/>
        </w:trPr>
        <w:tc>
          <w:tcPr>
            <w:tcW w:w="1538" w:type="pct"/>
            <w:shd w:val="clear" w:color="auto" w:fill="F2F2F2" w:themeFill="background1" w:themeFillShade="F2"/>
          </w:tcPr>
          <w:p w14:paraId="59021022" w14:textId="77777777" w:rsidR="00354DDD" w:rsidRPr="006F05FB" w:rsidRDefault="00354DDD" w:rsidP="003921F0">
            <w:pPr>
              <w:pStyle w:val="TableText"/>
              <w:rPr>
                <w:b/>
              </w:rPr>
            </w:pPr>
            <w:r w:rsidRPr="006F05FB">
              <w:rPr>
                <w:b/>
              </w:rPr>
              <w:t>Form Name</w:t>
            </w:r>
          </w:p>
        </w:tc>
        <w:tc>
          <w:tcPr>
            <w:tcW w:w="3462" w:type="pct"/>
            <w:gridSpan w:val="4"/>
            <w:tcBorders>
              <w:bottom w:val="single" w:sz="4" w:space="0" w:color="auto"/>
            </w:tcBorders>
          </w:tcPr>
          <w:p w14:paraId="3F31D96B" w14:textId="77777777" w:rsidR="00354DDD" w:rsidRPr="006F05FB" w:rsidRDefault="00354DDD" w:rsidP="003921F0">
            <w:pPr>
              <w:pStyle w:val="TableText"/>
            </w:pPr>
          </w:p>
        </w:tc>
      </w:tr>
      <w:tr w:rsidR="00354DDD" w:rsidRPr="006F05FB" w14:paraId="410E77F5" w14:textId="77777777" w:rsidTr="003921F0">
        <w:trPr>
          <w:cantSplit/>
        </w:trPr>
        <w:tc>
          <w:tcPr>
            <w:tcW w:w="1538" w:type="pct"/>
            <w:shd w:val="clear" w:color="auto" w:fill="F2F2F2" w:themeFill="background1" w:themeFillShade="F2"/>
          </w:tcPr>
          <w:p w14:paraId="11176C75" w14:textId="77777777" w:rsidR="00354DDD" w:rsidRPr="006F05FB" w:rsidRDefault="00354DDD" w:rsidP="003921F0">
            <w:pPr>
              <w:pStyle w:val="TableText"/>
              <w:rPr>
                <w:b/>
              </w:rPr>
            </w:pPr>
            <w:r w:rsidRPr="006F05FB">
              <w:rPr>
                <w:b/>
              </w:rPr>
              <w:t>Enhancement Category</w:t>
            </w:r>
          </w:p>
        </w:tc>
        <w:tc>
          <w:tcPr>
            <w:tcW w:w="529" w:type="pct"/>
            <w:tcBorders>
              <w:right w:val="nil"/>
            </w:tcBorders>
          </w:tcPr>
          <w:p w14:paraId="4AA86D7D" w14:textId="77777777" w:rsidR="00354DDD" w:rsidRPr="006F05FB" w:rsidRDefault="00354DDD" w:rsidP="003921F0">
            <w:pPr>
              <w:pStyle w:val="TableText"/>
              <w:rPr>
                <w:iCs/>
                <w:sz w:val="20"/>
              </w:rPr>
            </w:pPr>
            <w:r>
              <w:rPr>
                <w:iCs/>
                <w:sz w:val="20"/>
              </w:rPr>
              <w:fldChar w:fldCharType="begin">
                <w:ffData>
                  <w:name w:val="Check111"/>
                  <w:enabled/>
                  <w:calcOnExit w:val="0"/>
                  <w:checkBox>
                    <w:sizeAuto/>
                    <w:default w:val="1"/>
                  </w:checkBox>
                </w:ffData>
              </w:fldChar>
            </w:r>
            <w:bookmarkStart w:id="597" w:name="Check111"/>
            <w:r>
              <w:rPr>
                <w:iCs/>
                <w:sz w:val="20"/>
              </w:rPr>
              <w:instrText xml:space="preserve"> FORMCHECKBOX </w:instrText>
            </w:r>
            <w:r w:rsidR="00530DE9">
              <w:rPr>
                <w:iCs/>
                <w:sz w:val="20"/>
              </w:rPr>
            </w:r>
            <w:r w:rsidR="00530DE9">
              <w:rPr>
                <w:iCs/>
                <w:sz w:val="20"/>
              </w:rPr>
              <w:fldChar w:fldCharType="separate"/>
            </w:r>
            <w:r>
              <w:rPr>
                <w:iCs/>
                <w:sz w:val="20"/>
              </w:rPr>
              <w:fldChar w:fldCharType="end"/>
            </w:r>
            <w:bookmarkEnd w:id="597"/>
            <w:r w:rsidRPr="006F05FB">
              <w:rPr>
                <w:iCs/>
                <w:sz w:val="20"/>
              </w:rPr>
              <w:t xml:space="preserve"> New</w:t>
            </w:r>
          </w:p>
        </w:tc>
        <w:tc>
          <w:tcPr>
            <w:tcW w:w="752" w:type="pct"/>
            <w:tcBorders>
              <w:left w:val="nil"/>
              <w:right w:val="nil"/>
            </w:tcBorders>
          </w:tcPr>
          <w:p w14:paraId="3A7D3BF6" w14:textId="3BEF697C" w:rsidR="00354DDD" w:rsidRPr="006F05FB" w:rsidRDefault="00BF6CDA" w:rsidP="003921F0">
            <w:pPr>
              <w:pStyle w:val="TableText"/>
              <w:rPr>
                <w:iCs/>
                <w:sz w:val="20"/>
              </w:rPr>
            </w:pPr>
            <w:r>
              <w:rPr>
                <w:iCs/>
                <w:sz w:val="20"/>
              </w:rPr>
              <w:fldChar w:fldCharType="begin">
                <w:ffData>
                  <w:name w:val="Check112"/>
                  <w:enabled/>
                  <w:calcOnExit w:val="0"/>
                  <w:checkBox>
                    <w:sizeAuto/>
                    <w:default w:val="1"/>
                  </w:checkBox>
                </w:ffData>
              </w:fldChar>
            </w:r>
            <w:bookmarkStart w:id="598" w:name="Check112"/>
            <w:r>
              <w:rPr>
                <w:iCs/>
                <w:sz w:val="20"/>
              </w:rPr>
              <w:instrText xml:space="preserve"> FORMCHECKBOX </w:instrText>
            </w:r>
            <w:r w:rsidR="00530DE9">
              <w:rPr>
                <w:iCs/>
                <w:sz w:val="20"/>
              </w:rPr>
            </w:r>
            <w:r w:rsidR="00530DE9">
              <w:rPr>
                <w:iCs/>
                <w:sz w:val="20"/>
              </w:rPr>
              <w:fldChar w:fldCharType="separate"/>
            </w:r>
            <w:r>
              <w:rPr>
                <w:iCs/>
                <w:sz w:val="20"/>
              </w:rPr>
              <w:fldChar w:fldCharType="end"/>
            </w:r>
            <w:bookmarkEnd w:id="598"/>
            <w:r w:rsidR="00354DDD" w:rsidRPr="006F05FB">
              <w:rPr>
                <w:iCs/>
                <w:sz w:val="20"/>
              </w:rPr>
              <w:t xml:space="preserve"> Modify</w:t>
            </w:r>
          </w:p>
        </w:tc>
        <w:tc>
          <w:tcPr>
            <w:tcW w:w="752" w:type="pct"/>
            <w:tcBorders>
              <w:left w:val="nil"/>
              <w:right w:val="nil"/>
            </w:tcBorders>
          </w:tcPr>
          <w:p w14:paraId="71722741" w14:textId="77777777" w:rsidR="00354DDD" w:rsidRPr="006F05FB" w:rsidRDefault="00354DDD" w:rsidP="003921F0">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w:instrText>
            </w:r>
            <w:bookmarkStart w:id="599" w:name="Check113"/>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599"/>
            <w:r w:rsidRPr="006F05FB">
              <w:rPr>
                <w:iCs/>
                <w:sz w:val="20"/>
              </w:rPr>
              <w:t xml:space="preserve"> Delete</w:t>
            </w:r>
          </w:p>
        </w:tc>
        <w:tc>
          <w:tcPr>
            <w:tcW w:w="1429" w:type="pct"/>
            <w:tcBorders>
              <w:left w:val="nil"/>
            </w:tcBorders>
          </w:tcPr>
          <w:p w14:paraId="4358CF1E" w14:textId="77777777" w:rsidR="00354DDD" w:rsidRPr="006F05FB" w:rsidRDefault="00354DDD" w:rsidP="003921F0">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w:instrText>
            </w:r>
            <w:bookmarkStart w:id="600" w:name="Check114"/>
            <w:r>
              <w:rPr>
                <w:iCs/>
                <w:sz w:val="20"/>
              </w:rPr>
              <w:instrText xml:space="preserve">FORMCHECKBOX </w:instrText>
            </w:r>
            <w:r w:rsidR="00530DE9">
              <w:rPr>
                <w:iCs/>
                <w:sz w:val="20"/>
              </w:rPr>
            </w:r>
            <w:r w:rsidR="00530DE9">
              <w:rPr>
                <w:iCs/>
                <w:sz w:val="20"/>
              </w:rPr>
              <w:fldChar w:fldCharType="separate"/>
            </w:r>
            <w:r>
              <w:rPr>
                <w:iCs/>
                <w:sz w:val="20"/>
              </w:rPr>
              <w:fldChar w:fldCharType="end"/>
            </w:r>
            <w:bookmarkEnd w:id="600"/>
            <w:r w:rsidRPr="006F05FB">
              <w:rPr>
                <w:iCs/>
                <w:sz w:val="20"/>
              </w:rPr>
              <w:t xml:space="preserve"> No Change</w:t>
            </w:r>
          </w:p>
        </w:tc>
      </w:tr>
      <w:tr w:rsidR="00354DDD" w:rsidRPr="006F05FB" w14:paraId="1AB5E8C4" w14:textId="77777777" w:rsidTr="003921F0">
        <w:trPr>
          <w:cantSplit/>
        </w:trPr>
        <w:tc>
          <w:tcPr>
            <w:tcW w:w="1538" w:type="pct"/>
            <w:shd w:val="clear" w:color="auto" w:fill="F2F2F2" w:themeFill="background1" w:themeFillShade="F2"/>
          </w:tcPr>
          <w:p w14:paraId="631CC579" w14:textId="77777777" w:rsidR="00354DDD" w:rsidRPr="006F05FB" w:rsidRDefault="00354DDD" w:rsidP="003921F0">
            <w:pPr>
              <w:pStyle w:val="TableText"/>
              <w:rPr>
                <w:b/>
              </w:rPr>
            </w:pPr>
            <w:r w:rsidRPr="006F05FB">
              <w:rPr>
                <w:b/>
              </w:rPr>
              <w:t>Form Functionality</w:t>
            </w:r>
          </w:p>
        </w:tc>
        <w:tc>
          <w:tcPr>
            <w:tcW w:w="3462" w:type="pct"/>
            <w:gridSpan w:val="4"/>
          </w:tcPr>
          <w:p w14:paraId="61D09A22" w14:textId="77777777" w:rsidR="00354DDD" w:rsidRPr="006F05FB" w:rsidRDefault="00354DDD" w:rsidP="003921F0">
            <w:pPr>
              <w:pStyle w:val="TableText"/>
            </w:pPr>
          </w:p>
        </w:tc>
      </w:tr>
    </w:tbl>
    <w:p w14:paraId="4FAF5595" w14:textId="77777777" w:rsidR="00354DDD" w:rsidRPr="006F05FB"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F05FB" w14:paraId="1F9314E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731FAE" w14:textId="77777777" w:rsidR="00354DDD" w:rsidRPr="006F05FB" w:rsidRDefault="00354DDD" w:rsidP="003921F0">
            <w:pPr>
              <w:pStyle w:val="TableHeading"/>
            </w:pPr>
            <w:bookmarkStart w:id="601" w:name="ColumnTitle_87"/>
            <w:bookmarkEnd w:id="601"/>
            <w:r w:rsidRPr="006F05FB">
              <w:t>Current Form Layout</w:t>
            </w:r>
          </w:p>
        </w:tc>
      </w:tr>
      <w:tr w:rsidR="00354DDD" w:rsidRPr="006F05FB" w14:paraId="760023A8"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896A335" w14:textId="77777777" w:rsidR="00354DDD" w:rsidRPr="006F05FB" w:rsidRDefault="00354DDD" w:rsidP="003921F0">
            <w:pPr>
              <w:pStyle w:val="TableText"/>
            </w:pPr>
          </w:p>
        </w:tc>
      </w:tr>
    </w:tbl>
    <w:p w14:paraId="7E64EA73" w14:textId="77777777" w:rsidR="00354DDD" w:rsidRPr="006F05FB"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6F05FB" w14:paraId="452A20B9"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8338E4" w14:textId="77777777" w:rsidR="00354DDD" w:rsidRPr="006F05FB" w:rsidRDefault="00354DDD" w:rsidP="003921F0">
            <w:pPr>
              <w:pStyle w:val="TableHeading"/>
            </w:pPr>
            <w:bookmarkStart w:id="602" w:name="ColumnTitle_88"/>
            <w:bookmarkEnd w:id="602"/>
            <w:r w:rsidRPr="006F05FB">
              <w:t>Modified Form Layout (Changes are in bold)</w:t>
            </w:r>
          </w:p>
        </w:tc>
      </w:tr>
      <w:tr w:rsidR="00354DDD" w:rsidRPr="006F05FB" w14:paraId="490BB11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C364540" w14:textId="77777777" w:rsidR="00354DDD" w:rsidRPr="006F05FB" w:rsidRDefault="00354DDD" w:rsidP="003921F0">
            <w:pPr>
              <w:pStyle w:val="TableText"/>
            </w:pPr>
          </w:p>
        </w:tc>
      </w:tr>
    </w:tbl>
    <w:p w14:paraId="6094CD17" w14:textId="77777777" w:rsidR="00354DDD" w:rsidRDefault="00354DDD" w:rsidP="00354DDD">
      <w:pPr>
        <w:pStyle w:val="Heading5"/>
      </w:pPr>
      <w:bookmarkStart w:id="603" w:name="_Toc408311034"/>
      <w:bookmarkStart w:id="604" w:name="_Toc475621485"/>
      <w:r>
        <w:lastRenderedPageBreak/>
        <w:t>Functions</w:t>
      </w:r>
      <w:bookmarkEnd w:id="603"/>
      <w:bookmarkEnd w:id="604"/>
    </w:p>
    <w:p w14:paraId="5B2AB713" w14:textId="77777777" w:rsidR="00354DDD" w:rsidRDefault="00354DDD" w:rsidP="00354DDD">
      <w:pPr>
        <w:pStyle w:val="BodyText"/>
      </w:pPr>
      <w:r>
        <w:rPr>
          <w:rFonts w:ascii="Arial" w:hAnsi="Arial" w:cs="Arial"/>
          <w:b/>
          <w:bCs/>
        </w:rPr>
        <w:t>D/C Order by Adverse Reaction Request #20080226</w:t>
      </w:r>
    </w:p>
    <w:p w14:paraId="10BE3C5B" w14:textId="77777777" w:rsidR="00354DDD" w:rsidRDefault="00354DDD" w:rsidP="00354DDD">
      <w:pPr>
        <w:pStyle w:val="Caption"/>
      </w:pPr>
      <w:r w:rsidRPr="00693B1E">
        <w:t>Table 48: Forms</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5C5BA7D9" w14:textId="77777777" w:rsidTr="003921F0">
        <w:trPr>
          <w:cantSplit/>
          <w:tblHeader/>
        </w:trPr>
        <w:tc>
          <w:tcPr>
            <w:tcW w:w="1014" w:type="pct"/>
            <w:shd w:val="clear" w:color="auto" w:fill="F2F2F2" w:themeFill="background1" w:themeFillShade="F2"/>
          </w:tcPr>
          <w:p w14:paraId="6D1E2A79" w14:textId="77777777" w:rsidR="00354DDD" w:rsidRPr="002E3457" w:rsidRDefault="00354DDD" w:rsidP="003921F0">
            <w:pPr>
              <w:pStyle w:val="TableHeading"/>
            </w:pPr>
            <w:bookmarkStart w:id="605" w:name="ColumnTitle_90"/>
            <w:bookmarkEnd w:id="605"/>
            <w:r w:rsidRPr="002E3457">
              <w:t>Function</w:t>
            </w:r>
          </w:p>
        </w:tc>
        <w:tc>
          <w:tcPr>
            <w:tcW w:w="3986" w:type="pct"/>
            <w:gridSpan w:val="4"/>
            <w:shd w:val="clear" w:color="auto" w:fill="F2F2F2" w:themeFill="background1" w:themeFillShade="F2"/>
          </w:tcPr>
          <w:p w14:paraId="395065BC" w14:textId="77777777" w:rsidR="00354DDD" w:rsidRPr="002E3457" w:rsidRDefault="00354DDD" w:rsidP="003921F0">
            <w:pPr>
              <w:pStyle w:val="TableHeading"/>
            </w:pPr>
            <w:r w:rsidRPr="002E3457">
              <w:t>Activities</w:t>
            </w:r>
          </w:p>
        </w:tc>
      </w:tr>
      <w:tr w:rsidR="00354DDD" w:rsidRPr="002E3457" w14:paraId="40143DEB" w14:textId="77777777" w:rsidTr="003921F0">
        <w:trPr>
          <w:cantSplit/>
        </w:trPr>
        <w:tc>
          <w:tcPr>
            <w:tcW w:w="1014" w:type="pct"/>
            <w:shd w:val="clear" w:color="auto" w:fill="F2F2F2" w:themeFill="background1" w:themeFillShade="F2"/>
          </w:tcPr>
          <w:p w14:paraId="434325C5"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020CCCAA" w14:textId="77777777" w:rsidR="00354DDD" w:rsidRPr="002E3457" w:rsidRDefault="00354DDD" w:rsidP="003921F0">
            <w:pPr>
              <w:pStyle w:val="TableText"/>
              <w:rPr>
                <w:rFonts w:ascii="Garamond" w:hAnsi="Garamond"/>
              </w:rPr>
            </w:pPr>
            <w:r w:rsidRPr="00623C49">
              <w:rPr>
                <w:rFonts w:ascii="Garamond" w:hAnsi="Garamond"/>
              </w:rPr>
              <w:t>ExecuteDCOrders</w:t>
            </w:r>
          </w:p>
        </w:tc>
      </w:tr>
      <w:tr w:rsidR="00354DDD" w:rsidRPr="002E3457" w14:paraId="2DACB374" w14:textId="77777777" w:rsidTr="003921F0">
        <w:trPr>
          <w:cantSplit/>
        </w:trPr>
        <w:tc>
          <w:tcPr>
            <w:tcW w:w="1014" w:type="pct"/>
            <w:shd w:val="clear" w:color="auto" w:fill="F2F2F2" w:themeFill="background1" w:themeFillShade="F2"/>
          </w:tcPr>
          <w:p w14:paraId="639847FF"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640EFA7F" w14:textId="77777777" w:rsidR="00354DDD" w:rsidRPr="00623C49" w:rsidRDefault="00354DDD" w:rsidP="003921F0">
            <w:pPr>
              <w:pStyle w:val="TableText"/>
              <w:rPr>
                <w:rFonts w:ascii="Garamond" w:hAnsi="Garamond"/>
              </w:rPr>
            </w:pPr>
            <w:r>
              <w:rPr>
                <w:rFonts w:ascii="Garamond" w:hAnsi="Garamond"/>
              </w:rPr>
              <w:t>This function executes the discontinue of an order.</w:t>
            </w:r>
          </w:p>
        </w:tc>
      </w:tr>
      <w:tr w:rsidR="00354DDD" w:rsidRPr="002E3457" w14:paraId="4F3C7A94" w14:textId="77777777" w:rsidTr="003921F0">
        <w:trPr>
          <w:cantSplit/>
        </w:trPr>
        <w:tc>
          <w:tcPr>
            <w:tcW w:w="1014" w:type="pct"/>
            <w:shd w:val="clear" w:color="auto" w:fill="F2F2F2" w:themeFill="background1" w:themeFillShade="F2"/>
          </w:tcPr>
          <w:p w14:paraId="556D3065"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58E688ED"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w:instrText>
            </w:r>
            <w:bookmarkStart w:id="606" w:name="Check115"/>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06"/>
            <w:r w:rsidRPr="002E3457">
              <w:rPr>
                <w:rFonts w:ascii="Garamond" w:hAnsi="Garamond"/>
                <w:iCs/>
                <w:sz w:val="20"/>
              </w:rPr>
              <w:t xml:space="preserve"> New</w:t>
            </w:r>
          </w:p>
        </w:tc>
        <w:tc>
          <w:tcPr>
            <w:tcW w:w="627" w:type="pct"/>
            <w:tcBorders>
              <w:left w:val="nil"/>
              <w:right w:val="nil"/>
            </w:tcBorders>
            <w:vAlign w:val="center"/>
          </w:tcPr>
          <w:p w14:paraId="1F1FDE11"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w:instrText>
            </w:r>
            <w:bookmarkStart w:id="607" w:name="Check116"/>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07"/>
            <w:r w:rsidRPr="002E3457">
              <w:rPr>
                <w:rFonts w:ascii="Garamond" w:hAnsi="Garamond"/>
                <w:iCs/>
                <w:sz w:val="20"/>
              </w:rPr>
              <w:t xml:space="preserve"> Modify</w:t>
            </w:r>
          </w:p>
        </w:tc>
        <w:tc>
          <w:tcPr>
            <w:tcW w:w="592" w:type="pct"/>
            <w:tcBorders>
              <w:left w:val="nil"/>
              <w:right w:val="nil"/>
            </w:tcBorders>
            <w:vAlign w:val="center"/>
          </w:tcPr>
          <w:p w14:paraId="2496F038"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w:instrText>
            </w:r>
            <w:bookmarkStart w:id="608" w:name="Check117"/>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08"/>
            <w:r w:rsidRPr="002E3457">
              <w:rPr>
                <w:rFonts w:ascii="Garamond" w:hAnsi="Garamond"/>
                <w:iCs/>
                <w:sz w:val="20"/>
              </w:rPr>
              <w:t xml:space="preserve"> Delete</w:t>
            </w:r>
          </w:p>
        </w:tc>
        <w:tc>
          <w:tcPr>
            <w:tcW w:w="2291" w:type="pct"/>
            <w:tcBorders>
              <w:left w:val="nil"/>
            </w:tcBorders>
            <w:vAlign w:val="center"/>
          </w:tcPr>
          <w:p w14:paraId="4D8A571B"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w:instrText>
            </w:r>
            <w:bookmarkStart w:id="609" w:name="Check118"/>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09"/>
            <w:r w:rsidRPr="002E3457">
              <w:rPr>
                <w:rFonts w:ascii="Garamond" w:hAnsi="Garamond"/>
                <w:iCs/>
                <w:sz w:val="20"/>
              </w:rPr>
              <w:t xml:space="preserve"> No Change</w:t>
            </w:r>
          </w:p>
        </w:tc>
      </w:tr>
      <w:tr w:rsidR="00354DDD" w:rsidRPr="002E3457" w14:paraId="6C8A0E6A" w14:textId="77777777" w:rsidTr="003921F0">
        <w:trPr>
          <w:cantSplit/>
        </w:trPr>
        <w:tc>
          <w:tcPr>
            <w:tcW w:w="1014" w:type="pct"/>
            <w:shd w:val="clear" w:color="auto" w:fill="F2F2F2" w:themeFill="background1" w:themeFillShade="F2"/>
          </w:tcPr>
          <w:p w14:paraId="5E375C73"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0CE29C12" w14:textId="77777777" w:rsidR="00354DDD" w:rsidRPr="002E3457" w:rsidRDefault="00354DDD" w:rsidP="003921F0">
            <w:pPr>
              <w:pStyle w:val="TableText"/>
              <w:rPr>
                <w:rFonts w:ascii="Garamond" w:hAnsi="Garamond"/>
              </w:rPr>
            </w:pPr>
          </w:p>
        </w:tc>
      </w:tr>
    </w:tbl>
    <w:p w14:paraId="0757FB5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A25D92" w14:paraId="748DA79A"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551CB69" w14:textId="77777777" w:rsidR="00354DDD" w:rsidRPr="00A25D92" w:rsidRDefault="00354DDD" w:rsidP="003921F0">
            <w:pPr>
              <w:pStyle w:val="TableHeading"/>
            </w:pPr>
            <w:bookmarkStart w:id="610" w:name="ColumnTitle_91"/>
            <w:bookmarkEnd w:id="610"/>
            <w:r w:rsidRPr="00A25D92">
              <w:t>Related Routines</w:t>
            </w:r>
          </w:p>
        </w:tc>
        <w:tc>
          <w:tcPr>
            <w:tcW w:w="1529" w:type="pct"/>
            <w:tcBorders>
              <w:bottom w:val="single" w:sz="4" w:space="0" w:color="auto"/>
            </w:tcBorders>
            <w:shd w:val="clear" w:color="auto" w:fill="F2F2F2" w:themeFill="background1" w:themeFillShade="F2"/>
          </w:tcPr>
          <w:p w14:paraId="3DF56BB0"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B311209" w14:textId="77777777" w:rsidR="00354DDD" w:rsidRPr="00A25D92" w:rsidRDefault="00354DDD" w:rsidP="003921F0">
            <w:pPr>
              <w:pStyle w:val="TableHeading"/>
            </w:pPr>
            <w:r w:rsidRPr="00A25D92">
              <w:t xml:space="preserve">Routines “Called”   </w:t>
            </w:r>
          </w:p>
        </w:tc>
      </w:tr>
      <w:tr w:rsidR="00354DDD" w:rsidRPr="00A25D92" w14:paraId="2099CD6C"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963B1F5" w14:textId="77777777" w:rsidR="00354DDD" w:rsidRPr="00A25D92" w:rsidRDefault="00354DDD" w:rsidP="003921F0">
            <w:pPr>
              <w:pStyle w:val="TableText"/>
            </w:pPr>
          </w:p>
        </w:tc>
        <w:tc>
          <w:tcPr>
            <w:tcW w:w="1529" w:type="pct"/>
            <w:tcBorders>
              <w:bottom w:val="single" w:sz="4" w:space="0" w:color="auto"/>
            </w:tcBorders>
            <w:vAlign w:val="center"/>
          </w:tcPr>
          <w:p w14:paraId="00AEFD51" w14:textId="77777777" w:rsidR="00354DDD" w:rsidRPr="00A25D92" w:rsidRDefault="00354DDD" w:rsidP="003921F0">
            <w:pPr>
              <w:pStyle w:val="TableText"/>
            </w:pPr>
          </w:p>
        </w:tc>
        <w:tc>
          <w:tcPr>
            <w:tcW w:w="1961" w:type="pct"/>
            <w:tcBorders>
              <w:bottom w:val="single" w:sz="4" w:space="0" w:color="auto"/>
            </w:tcBorders>
            <w:vAlign w:val="center"/>
          </w:tcPr>
          <w:p w14:paraId="5438C2E6" w14:textId="77777777" w:rsidR="00354DDD" w:rsidRPr="00A25D92" w:rsidRDefault="00354DDD" w:rsidP="003921F0">
            <w:pPr>
              <w:pStyle w:val="TableText"/>
            </w:pPr>
          </w:p>
        </w:tc>
      </w:tr>
    </w:tbl>
    <w:p w14:paraId="476A5B5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616BA524" w14:textId="77777777" w:rsidTr="003921F0">
        <w:trPr>
          <w:cantSplit/>
          <w:tblHeader/>
        </w:trPr>
        <w:tc>
          <w:tcPr>
            <w:tcW w:w="1015" w:type="pct"/>
            <w:shd w:val="clear" w:color="auto" w:fill="F2F2F2" w:themeFill="background1" w:themeFillShade="F2"/>
          </w:tcPr>
          <w:p w14:paraId="563EC76F" w14:textId="77777777" w:rsidR="00354DDD" w:rsidRPr="00A25D92" w:rsidRDefault="00354DDD" w:rsidP="003921F0">
            <w:pPr>
              <w:pStyle w:val="TableHeading"/>
            </w:pPr>
            <w:bookmarkStart w:id="611" w:name="ColumnTitle_92"/>
            <w:bookmarkEnd w:id="611"/>
            <w:r w:rsidRPr="00A25D92">
              <w:t>Function Name</w:t>
            </w:r>
          </w:p>
        </w:tc>
        <w:tc>
          <w:tcPr>
            <w:tcW w:w="3985" w:type="pct"/>
            <w:gridSpan w:val="5"/>
            <w:shd w:val="clear" w:color="auto" w:fill="F2F2F2" w:themeFill="background1" w:themeFillShade="F2"/>
          </w:tcPr>
          <w:p w14:paraId="4175DB52" w14:textId="77777777" w:rsidR="00354DDD" w:rsidRPr="00A25D92" w:rsidRDefault="00354DDD" w:rsidP="003921F0">
            <w:pPr>
              <w:pStyle w:val="TableHeading"/>
            </w:pPr>
            <w:r w:rsidRPr="00A25D92">
              <w:t>Activities</w:t>
            </w:r>
          </w:p>
        </w:tc>
      </w:tr>
      <w:tr w:rsidR="00354DDD" w:rsidRPr="00A25D92" w14:paraId="55E01C52" w14:textId="77777777" w:rsidTr="003921F0">
        <w:trPr>
          <w:cantSplit/>
        </w:trPr>
        <w:tc>
          <w:tcPr>
            <w:tcW w:w="1015" w:type="pct"/>
            <w:shd w:val="clear" w:color="auto" w:fill="F2F2F2" w:themeFill="background1" w:themeFillShade="F2"/>
          </w:tcPr>
          <w:p w14:paraId="79AB3370" w14:textId="77777777" w:rsidR="00354DDD" w:rsidRPr="00A25D92" w:rsidRDefault="00354DDD" w:rsidP="003921F0">
            <w:pPr>
              <w:pStyle w:val="TableText"/>
              <w:rPr>
                <w:b/>
              </w:rPr>
            </w:pPr>
            <w:r w:rsidRPr="00A25D92">
              <w:rPr>
                <w:b/>
              </w:rPr>
              <w:t>Data Dictionary (DD) References</w:t>
            </w:r>
          </w:p>
        </w:tc>
        <w:tc>
          <w:tcPr>
            <w:tcW w:w="3985" w:type="pct"/>
            <w:gridSpan w:val="5"/>
          </w:tcPr>
          <w:p w14:paraId="37E135F7" w14:textId="77777777" w:rsidR="00354DDD" w:rsidRPr="00A25D92" w:rsidRDefault="00354DDD" w:rsidP="003921F0">
            <w:pPr>
              <w:pStyle w:val="TableText"/>
              <w:rPr>
                <w:rFonts w:ascii="Garamond" w:hAnsi="Garamond"/>
              </w:rPr>
            </w:pPr>
          </w:p>
        </w:tc>
      </w:tr>
      <w:tr w:rsidR="00354DDD" w:rsidRPr="00A25D92" w14:paraId="42D47E5E" w14:textId="77777777" w:rsidTr="003921F0">
        <w:trPr>
          <w:cantSplit/>
        </w:trPr>
        <w:tc>
          <w:tcPr>
            <w:tcW w:w="1015" w:type="pct"/>
            <w:shd w:val="clear" w:color="auto" w:fill="F2F2F2" w:themeFill="background1" w:themeFillShade="F2"/>
          </w:tcPr>
          <w:p w14:paraId="11AB5C98" w14:textId="77777777" w:rsidR="00354DDD" w:rsidRPr="00A25D92" w:rsidRDefault="00354DDD" w:rsidP="003921F0">
            <w:pPr>
              <w:pStyle w:val="TableText"/>
              <w:rPr>
                <w:b/>
              </w:rPr>
            </w:pPr>
            <w:r w:rsidRPr="00A25D92">
              <w:rPr>
                <w:b/>
              </w:rPr>
              <w:t>Related Protocols</w:t>
            </w:r>
          </w:p>
        </w:tc>
        <w:tc>
          <w:tcPr>
            <w:tcW w:w="3985" w:type="pct"/>
            <w:gridSpan w:val="5"/>
          </w:tcPr>
          <w:p w14:paraId="760BEEC9" w14:textId="77777777" w:rsidR="00354DDD" w:rsidRPr="00A25D92" w:rsidRDefault="00354DDD" w:rsidP="003921F0">
            <w:pPr>
              <w:pStyle w:val="TableText"/>
              <w:rPr>
                <w:rFonts w:ascii="Garamond" w:hAnsi="Garamond"/>
              </w:rPr>
            </w:pPr>
          </w:p>
        </w:tc>
      </w:tr>
      <w:tr w:rsidR="00354DDD" w:rsidRPr="00A25D92" w14:paraId="5184F3CD" w14:textId="77777777" w:rsidTr="003921F0">
        <w:trPr>
          <w:cantSplit/>
        </w:trPr>
        <w:tc>
          <w:tcPr>
            <w:tcW w:w="1015" w:type="pct"/>
            <w:shd w:val="clear" w:color="auto" w:fill="F2F2F2" w:themeFill="background1" w:themeFillShade="F2"/>
          </w:tcPr>
          <w:p w14:paraId="6D00C4F8"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519162B7" w14:textId="77777777" w:rsidR="00354DDD" w:rsidRPr="00A25D92" w:rsidRDefault="00354DDD" w:rsidP="003921F0">
            <w:pPr>
              <w:pStyle w:val="TableText"/>
              <w:rPr>
                <w:rFonts w:ascii="Garamond" w:hAnsi="Garamond"/>
              </w:rPr>
            </w:pPr>
          </w:p>
        </w:tc>
      </w:tr>
      <w:tr w:rsidR="00354DDD" w:rsidRPr="00A25D92" w14:paraId="189C5983" w14:textId="77777777" w:rsidTr="003921F0">
        <w:trPr>
          <w:cantSplit/>
        </w:trPr>
        <w:tc>
          <w:tcPr>
            <w:tcW w:w="1015" w:type="pct"/>
            <w:shd w:val="clear" w:color="auto" w:fill="F2F2F2" w:themeFill="background1" w:themeFillShade="F2"/>
          </w:tcPr>
          <w:p w14:paraId="7489D9D5"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6776C2D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w:instrText>
            </w:r>
            <w:bookmarkStart w:id="612" w:name="Check119"/>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12"/>
            <w:r w:rsidRPr="00A25D92">
              <w:rPr>
                <w:rFonts w:ascii="Garamond" w:hAnsi="Garamond"/>
                <w:iCs/>
                <w:sz w:val="20"/>
              </w:rPr>
              <w:t xml:space="preserve"> Input</w:t>
            </w:r>
          </w:p>
        </w:tc>
        <w:tc>
          <w:tcPr>
            <w:tcW w:w="568" w:type="pct"/>
            <w:tcBorders>
              <w:left w:val="nil"/>
              <w:bottom w:val="single" w:sz="4" w:space="0" w:color="auto"/>
              <w:right w:val="nil"/>
            </w:tcBorders>
          </w:tcPr>
          <w:p w14:paraId="521D21FF"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w:instrText>
            </w:r>
            <w:bookmarkStart w:id="613" w:name="Check120"/>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13"/>
            <w:r w:rsidRPr="00A25D92">
              <w:rPr>
                <w:rFonts w:ascii="Garamond" w:hAnsi="Garamond"/>
                <w:iCs/>
                <w:sz w:val="20"/>
              </w:rPr>
              <w:t xml:space="preserve"> Output</w:t>
            </w:r>
          </w:p>
        </w:tc>
        <w:tc>
          <w:tcPr>
            <w:tcW w:w="554" w:type="pct"/>
            <w:tcBorders>
              <w:left w:val="nil"/>
              <w:bottom w:val="single" w:sz="4" w:space="0" w:color="auto"/>
              <w:right w:val="nil"/>
            </w:tcBorders>
          </w:tcPr>
          <w:p w14:paraId="42AE0B7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w:instrText>
            </w:r>
            <w:bookmarkStart w:id="614" w:name="Check121"/>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14"/>
            <w:r w:rsidRPr="00A25D92">
              <w:rPr>
                <w:rFonts w:ascii="Garamond" w:hAnsi="Garamond"/>
                <w:iCs/>
                <w:sz w:val="20"/>
              </w:rPr>
              <w:t xml:space="preserve"> Both</w:t>
            </w:r>
          </w:p>
        </w:tc>
        <w:tc>
          <w:tcPr>
            <w:tcW w:w="1047" w:type="pct"/>
            <w:tcBorders>
              <w:left w:val="nil"/>
              <w:bottom w:val="single" w:sz="4" w:space="0" w:color="auto"/>
              <w:right w:val="nil"/>
            </w:tcBorders>
          </w:tcPr>
          <w:p w14:paraId="29FA367C"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w:instrText>
            </w:r>
            <w:bookmarkStart w:id="615" w:name="Check122"/>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15"/>
            <w:r w:rsidRPr="00A25D92">
              <w:rPr>
                <w:rFonts w:ascii="Garamond" w:hAnsi="Garamond"/>
                <w:iCs/>
                <w:sz w:val="20"/>
              </w:rPr>
              <w:t xml:space="preserve"> Global Reference</w:t>
            </w:r>
          </w:p>
        </w:tc>
        <w:tc>
          <w:tcPr>
            <w:tcW w:w="1281" w:type="pct"/>
            <w:tcBorders>
              <w:left w:val="nil"/>
              <w:bottom w:val="single" w:sz="4" w:space="0" w:color="auto"/>
            </w:tcBorders>
          </w:tcPr>
          <w:p w14:paraId="7F09089D"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w:instrText>
            </w:r>
            <w:bookmarkStart w:id="616" w:name="Check123"/>
            <w:r>
              <w:rPr>
                <w:rFonts w:ascii="Garamond" w:hAnsi="Garamond"/>
                <w:iCs/>
                <w:sz w:val="20"/>
              </w:rPr>
              <w:instrText xml:space="preserve">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bookmarkEnd w:id="616"/>
            <w:r w:rsidRPr="00A25D92">
              <w:rPr>
                <w:rFonts w:ascii="Garamond" w:hAnsi="Garamond"/>
                <w:iCs/>
                <w:sz w:val="20"/>
              </w:rPr>
              <w:t xml:space="preserve"> Local Reference</w:t>
            </w:r>
          </w:p>
        </w:tc>
      </w:tr>
      <w:tr w:rsidR="00354DDD" w:rsidRPr="00A25D92" w14:paraId="453D9EE1" w14:textId="77777777" w:rsidTr="003921F0">
        <w:trPr>
          <w:cantSplit/>
          <w:trHeight w:val="330"/>
        </w:trPr>
        <w:tc>
          <w:tcPr>
            <w:tcW w:w="1015" w:type="pct"/>
            <w:vMerge w:val="restart"/>
            <w:shd w:val="clear" w:color="auto" w:fill="F2F2F2" w:themeFill="background1" w:themeFillShade="F2"/>
          </w:tcPr>
          <w:p w14:paraId="4122AE69"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6A89D858"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F110B50" w14:textId="77777777" w:rsidTr="003921F0">
        <w:trPr>
          <w:cantSplit/>
          <w:trHeight w:val="315"/>
        </w:trPr>
        <w:tc>
          <w:tcPr>
            <w:tcW w:w="1015" w:type="pct"/>
            <w:vMerge/>
            <w:shd w:val="clear" w:color="auto" w:fill="F2F2F2" w:themeFill="background1" w:themeFillShade="F2"/>
          </w:tcPr>
          <w:p w14:paraId="680501B1"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231EC8FB"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584E0156" w14:textId="77777777" w:rsidTr="003921F0">
        <w:trPr>
          <w:cantSplit/>
          <w:trHeight w:val="330"/>
        </w:trPr>
        <w:tc>
          <w:tcPr>
            <w:tcW w:w="1015" w:type="pct"/>
            <w:vMerge w:val="restart"/>
            <w:shd w:val="clear" w:color="auto" w:fill="F2F2F2" w:themeFill="background1" w:themeFillShade="F2"/>
          </w:tcPr>
          <w:p w14:paraId="7BEBFCDC"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27508D6B"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B6DAEC7" w14:textId="77777777" w:rsidTr="003921F0">
        <w:trPr>
          <w:cantSplit/>
          <w:trHeight w:val="315"/>
        </w:trPr>
        <w:tc>
          <w:tcPr>
            <w:tcW w:w="1015" w:type="pct"/>
            <w:vMerge/>
            <w:shd w:val="clear" w:color="auto" w:fill="F2F2F2" w:themeFill="background1" w:themeFillShade="F2"/>
          </w:tcPr>
          <w:p w14:paraId="43961450"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6F961342"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69D70665"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73004685"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91D4580" w14:textId="77777777" w:rsidR="00354DDD" w:rsidRPr="00A25D92" w:rsidRDefault="00354DDD" w:rsidP="003921F0">
            <w:pPr>
              <w:pStyle w:val="TableHeading"/>
            </w:pPr>
            <w:bookmarkStart w:id="617" w:name="ColumnTitle_93"/>
            <w:bookmarkEnd w:id="617"/>
            <w:r w:rsidRPr="00A25D92">
              <w:t>Current Logic</w:t>
            </w:r>
          </w:p>
        </w:tc>
      </w:tr>
      <w:tr w:rsidR="00354DDD" w:rsidRPr="00A25D92" w14:paraId="0E67D912"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C9E4271" w14:textId="77777777" w:rsidR="00354DDD" w:rsidRPr="00A25D92" w:rsidRDefault="00354DDD" w:rsidP="003921F0">
            <w:pPr>
              <w:pStyle w:val="TableText"/>
            </w:pPr>
          </w:p>
        </w:tc>
      </w:tr>
      <w:tr w:rsidR="00354DDD" w:rsidRPr="00A25D92" w14:paraId="1DB8356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0FF504B" w14:textId="77777777" w:rsidR="00354DDD" w:rsidRDefault="00354DDD" w:rsidP="003921F0">
            <w:pPr>
              <w:pStyle w:val="TableText"/>
            </w:pPr>
          </w:p>
        </w:tc>
      </w:tr>
      <w:tr w:rsidR="00354DDD" w:rsidRPr="00A25D92" w14:paraId="7E397C4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EE54FF7" w14:textId="77777777" w:rsidR="00354DDD" w:rsidRDefault="00354DDD" w:rsidP="003921F0">
            <w:pPr>
              <w:pStyle w:val="TableText"/>
            </w:pPr>
          </w:p>
        </w:tc>
      </w:tr>
      <w:tr w:rsidR="00354DDD" w:rsidRPr="00A25D92" w14:paraId="6B26C13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E6105C1" w14:textId="77777777" w:rsidR="00354DDD" w:rsidRDefault="00354DDD" w:rsidP="003921F0">
            <w:pPr>
              <w:pStyle w:val="TableText"/>
            </w:pPr>
          </w:p>
        </w:tc>
      </w:tr>
    </w:tbl>
    <w:p w14:paraId="48CF1773"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2162CA7D"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C360BB" w14:textId="77777777" w:rsidR="00354DDD" w:rsidRPr="00A25D92" w:rsidRDefault="00354DDD" w:rsidP="003921F0">
            <w:pPr>
              <w:pStyle w:val="TableHeading"/>
            </w:pPr>
            <w:bookmarkStart w:id="618" w:name="ColumnTitle_94"/>
            <w:bookmarkEnd w:id="618"/>
            <w:r w:rsidRPr="00A25D92">
              <w:t>Modified Logic (Changes are in bold)</w:t>
            </w:r>
          </w:p>
        </w:tc>
      </w:tr>
      <w:tr w:rsidR="00354DDD" w:rsidRPr="00A25D92" w14:paraId="000173B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5FEEE1B" w14:textId="77777777" w:rsidR="00354DDD" w:rsidRPr="00A25D92" w:rsidRDefault="00354DDD" w:rsidP="003921F0">
            <w:pPr>
              <w:pStyle w:val="TableText"/>
            </w:pPr>
          </w:p>
        </w:tc>
      </w:tr>
      <w:tr w:rsidR="00354DDD" w:rsidRPr="00A25D92" w14:paraId="3CB3D71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2C07776" w14:textId="77777777" w:rsidR="00354DDD" w:rsidRDefault="00354DDD" w:rsidP="003921F0">
            <w:pPr>
              <w:pStyle w:val="TableText"/>
            </w:pPr>
          </w:p>
        </w:tc>
      </w:tr>
      <w:tr w:rsidR="00354DDD" w:rsidRPr="00A25D92" w14:paraId="56D1C0B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A5054CA" w14:textId="77777777" w:rsidR="00354DDD" w:rsidRDefault="00354DDD" w:rsidP="003921F0">
            <w:pPr>
              <w:pStyle w:val="TableText"/>
            </w:pPr>
          </w:p>
        </w:tc>
      </w:tr>
      <w:tr w:rsidR="00354DDD" w:rsidRPr="00A25D92" w14:paraId="1738639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7DC206D" w14:textId="77777777" w:rsidR="00354DDD" w:rsidRDefault="00354DDD" w:rsidP="003921F0">
            <w:pPr>
              <w:pStyle w:val="TableText"/>
            </w:pPr>
            <w:r w:rsidRPr="001C4ECC">
              <w:rPr>
                <w:rFonts w:ascii="Courier New" w:hAnsi="Courier New" w:cs="Courier New"/>
                <w:sz w:val="16"/>
                <w:szCs w:val="16"/>
              </w:rPr>
              <w:t xml:space="preserve">          </w:t>
            </w:r>
          </w:p>
          <w:p w14:paraId="62D4C28C" w14:textId="77777777" w:rsidR="00354DDD" w:rsidRDefault="00354DDD" w:rsidP="003921F0">
            <w:pPr>
              <w:pStyle w:val="TableText"/>
            </w:pPr>
          </w:p>
        </w:tc>
      </w:tr>
    </w:tbl>
    <w:p w14:paraId="6951F69D" w14:textId="77777777" w:rsidR="00354DDD" w:rsidRPr="00C45EAB" w:rsidRDefault="00354DDD" w:rsidP="00354DDD">
      <w:pPr>
        <w:pStyle w:val="Caption"/>
      </w:pPr>
      <w:bookmarkStart w:id="619" w:name="_Toc408311035"/>
      <w:r>
        <w:t>Table 46: Forms (List of Allergies Currently Recoded)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30"/>
        <w:gridCol w:w="6846"/>
      </w:tblGrid>
      <w:tr w:rsidR="00354DDD" w:rsidRPr="00C45EAB" w14:paraId="6E214BC8" w14:textId="77777777" w:rsidTr="003921F0">
        <w:trPr>
          <w:cantSplit/>
          <w:tblHeader/>
        </w:trPr>
        <w:tc>
          <w:tcPr>
            <w:tcW w:w="1635" w:type="pct"/>
            <w:shd w:val="clear" w:color="auto" w:fill="F2F2F2" w:themeFill="background1" w:themeFillShade="F2"/>
            <w:vAlign w:val="center"/>
          </w:tcPr>
          <w:p w14:paraId="086EE5EA" w14:textId="77777777" w:rsidR="00354DDD" w:rsidRPr="00C45EAB" w:rsidRDefault="00354DDD" w:rsidP="003921F0">
            <w:pPr>
              <w:pStyle w:val="TableHeading"/>
            </w:pPr>
            <w:r w:rsidRPr="00C45EAB">
              <w:t>Forms</w:t>
            </w:r>
          </w:p>
        </w:tc>
        <w:tc>
          <w:tcPr>
            <w:tcW w:w="3365" w:type="pct"/>
            <w:shd w:val="clear" w:color="auto" w:fill="F2F2F2" w:themeFill="background1" w:themeFillShade="F2"/>
            <w:vAlign w:val="center"/>
          </w:tcPr>
          <w:p w14:paraId="217705AC" w14:textId="77777777" w:rsidR="00354DDD" w:rsidRPr="00C45EAB" w:rsidRDefault="00354DDD" w:rsidP="003921F0">
            <w:pPr>
              <w:pStyle w:val="TableHeading"/>
            </w:pPr>
            <w:r w:rsidRPr="00C45EAB">
              <w:t>Instructions</w:t>
            </w:r>
          </w:p>
        </w:tc>
      </w:tr>
      <w:tr w:rsidR="00354DDD" w:rsidRPr="00C45EAB" w14:paraId="74703481" w14:textId="77777777" w:rsidTr="003921F0">
        <w:trPr>
          <w:cantSplit/>
        </w:trPr>
        <w:tc>
          <w:tcPr>
            <w:tcW w:w="1635" w:type="pct"/>
            <w:shd w:val="clear" w:color="auto" w:fill="F2F2F2" w:themeFill="background1" w:themeFillShade="F2"/>
            <w:vAlign w:val="center"/>
          </w:tcPr>
          <w:p w14:paraId="0E652F9F" w14:textId="77777777" w:rsidR="00354DDD" w:rsidRPr="00C45EAB" w:rsidRDefault="00354DDD" w:rsidP="003921F0">
            <w:pPr>
              <w:pStyle w:val="TableText"/>
              <w:rPr>
                <w:b/>
              </w:rPr>
            </w:pPr>
            <w:r w:rsidRPr="00C45EAB">
              <w:rPr>
                <w:b/>
              </w:rPr>
              <w:t>Form Name</w:t>
            </w:r>
          </w:p>
        </w:tc>
        <w:tc>
          <w:tcPr>
            <w:tcW w:w="3365" w:type="pct"/>
            <w:vAlign w:val="center"/>
          </w:tcPr>
          <w:p w14:paraId="5AE092E5" w14:textId="77777777" w:rsidR="00354DDD" w:rsidRPr="0015751F" w:rsidRDefault="00354DDD" w:rsidP="003921F0">
            <w:pPr>
              <w:pStyle w:val="InstructionalTable"/>
              <w:rPr>
                <w:i w:val="0"/>
                <w:sz w:val="24"/>
              </w:rPr>
            </w:pPr>
            <w:r w:rsidRPr="00C1713C">
              <w:rPr>
                <w:i w:val="0"/>
                <w:color w:val="000000" w:themeColor="text1"/>
                <w:sz w:val="24"/>
              </w:rPr>
              <w:t>frmDCOrdersAllrgsCrrnt</w:t>
            </w:r>
          </w:p>
        </w:tc>
      </w:tr>
      <w:tr w:rsidR="00354DDD" w:rsidRPr="00C45EAB" w14:paraId="44513335" w14:textId="77777777" w:rsidTr="003921F0">
        <w:trPr>
          <w:cantSplit/>
        </w:trPr>
        <w:tc>
          <w:tcPr>
            <w:tcW w:w="1635" w:type="pct"/>
            <w:shd w:val="clear" w:color="auto" w:fill="F2F2F2" w:themeFill="background1" w:themeFillShade="F2"/>
            <w:vAlign w:val="center"/>
          </w:tcPr>
          <w:p w14:paraId="0F9B267D" w14:textId="77777777" w:rsidR="00354DDD" w:rsidRPr="00C45EAB" w:rsidRDefault="00354DDD" w:rsidP="003921F0">
            <w:pPr>
              <w:pStyle w:val="TableText"/>
              <w:rPr>
                <w:b/>
              </w:rPr>
            </w:pPr>
            <w:r w:rsidRPr="00C45EAB">
              <w:rPr>
                <w:b/>
              </w:rPr>
              <w:t>Enhancement Category</w:t>
            </w:r>
          </w:p>
        </w:tc>
        <w:tc>
          <w:tcPr>
            <w:tcW w:w="3365" w:type="pct"/>
            <w:vAlign w:val="center"/>
          </w:tcPr>
          <w:p w14:paraId="4E2032FF" w14:textId="77777777" w:rsidR="00354DDD" w:rsidRPr="00C45EAB" w:rsidRDefault="00354DDD" w:rsidP="003921F0">
            <w:pPr>
              <w:pStyle w:val="InstructionalTable"/>
            </w:pPr>
            <w:r w:rsidRPr="0034002E">
              <w:rPr>
                <w:i w:val="0"/>
                <w:color w:val="000000" w:themeColor="text1"/>
                <w:sz w:val="24"/>
              </w:rPr>
              <w:t>NEW</w:t>
            </w:r>
          </w:p>
        </w:tc>
      </w:tr>
      <w:tr w:rsidR="00354DDD" w:rsidRPr="00C45EAB" w14:paraId="4DAE68C3" w14:textId="77777777" w:rsidTr="003921F0">
        <w:trPr>
          <w:cantSplit/>
        </w:trPr>
        <w:tc>
          <w:tcPr>
            <w:tcW w:w="1635" w:type="pct"/>
            <w:shd w:val="clear" w:color="auto" w:fill="F2F2F2" w:themeFill="background1" w:themeFillShade="F2"/>
            <w:vAlign w:val="center"/>
          </w:tcPr>
          <w:p w14:paraId="7A265889" w14:textId="77777777" w:rsidR="00354DDD" w:rsidRPr="00C45EAB" w:rsidRDefault="00354DDD" w:rsidP="003921F0">
            <w:pPr>
              <w:pStyle w:val="TableText"/>
              <w:rPr>
                <w:b/>
              </w:rPr>
            </w:pPr>
            <w:r w:rsidRPr="00C45EAB">
              <w:rPr>
                <w:b/>
              </w:rPr>
              <w:t>Form Functionality</w:t>
            </w:r>
          </w:p>
        </w:tc>
        <w:tc>
          <w:tcPr>
            <w:tcW w:w="3365" w:type="pct"/>
            <w:vAlign w:val="center"/>
          </w:tcPr>
          <w:p w14:paraId="2C1F6945" w14:textId="77777777" w:rsidR="00354DDD" w:rsidRPr="00C1713C" w:rsidRDefault="00354DDD" w:rsidP="00583BBE">
            <w:pPr>
              <w:numPr>
                <w:ilvl w:val="0"/>
                <w:numId w:val="20"/>
              </w:numPr>
              <w:spacing w:before="120" w:after="120"/>
              <w:ind w:left="540"/>
              <w:textAlignment w:val="center"/>
              <w:rPr>
                <w:sz w:val="24"/>
              </w:rPr>
            </w:pPr>
            <w:r w:rsidRPr="00C1713C">
              <w:rPr>
                <w:sz w:val="24"/>
              </w:rPr>
              <w:t>When Allergy/Adverse Drug Reaction is selected as reason for discontinuing a medication order, the system shall display a window presenting the user with the list of currently recorded allergies for the patient and asking whether the user wants to enter the allergy/adverse reaction.</w:t>
            </w:r>
          </w:p>
          <w:p w14:paraId="4C164C50" w14:textId="77777777" w:rsidR="00354DDD" w:rsidRPr="00C1713C" w:rsidRDefault="00354DDD" w:rsidP="00583BBE">
            <w:pPr>
              <w:numPr>
                <w:ilvl w:val="0"/>
                <w:numId w:val="21"/>
              </w:numPr>
              <w:spacing w:before="120" w:after="120"/>
              <w:ind w:left="540"/>
              <w:textAlignment w:val="center"/>
              <w:rPr>
                <w:sz w:val="24"/>
              </w:rPr>
            </w:pPr>
            <w:r w:rsidRPr="00C1713C">
              <w:rPr>
                <w:sz w:val="24"/>
              </w:rPr>
              <w:t>If the user answers YES to proceed with Allergy/ADR entry, the system shall display the Allergy/ADR entry window within the normal discontinue medication orders workflow.</w:t>
            </w:r>
          </w:p>
          <w:p w14:paraId="0E7A8783" w14:textId="77777777" w:rsidR="00354DDD" w:rsidRPr="00C1713C" w:rsidRDefault="00354DDD" w:rsidP="00583BBE">
            <w:pPr>
              <w:numPr>
                <w:ilvl w:val="0"/>
                <w:numId w:val="22"/>
              </w:numPr>
              <w:spacing w:before="120" w:after="120"/>
              <w:ind w:left="540"/>
              <w:textAlignment w:val="center"/>
              <w:rPr>
                <w:sz w:val="24"/>
              </w:rPr>
            </w:pPr>
            <w:r w:rsidRPr="00C1713C">
              <w:rPr>
                <w:sz w:val="24"/>
              </w:rPr>
              <w:t>If the user answers NO to not proceed with Allergy/ADR entry, the system shall re-display the Orders tab, showing an unreleased order to discontinue the medication, ready for Provider signature.</w:t>
            </w:r>
          </w:p>
          <w:p w14:paraId="0DAD5607" w14:textId="77777777" w:rsidR="00354DDD" w:rsidRPr="00C1713C" w:rsidRDefault="00354DDD" w:rsidP="003921F0">
            <w:pPr>
              <w:ind w:left="540"/>
              <w:rPr>
                <w:szCs w:val="22"/>
              </w:rPr>
            </w:pPr>
            <w:r w:rsidRPr="00C1713C">
              <w:rPr>
                <w:szCs w:val="22"/>
              </w:rPr>
              <w:t>The system shall include a cancel option on Allergy/ADR entry window, so the provider can elect to not enter an Allergy/ADR if not appropriate.</w:t>
            </w:r>
          </w:p>
          <w:p w14:paraId="4DCA0F2D" w14:textId="77777777" w:rsidR="00354DDD" w:rsidRPr="00C1713C" w:rsidRDefault="00354DDD" w:rsidP="003921F0">
            <w:pPr>
              <w:ind w:left="540"/>
              <w:rPr>
                <w:szCs w:val="22"/>
              </w:rPr>
            </w:pPr>
            <w:r w:rsidRPr="00C1713C">
              <w:rPr>
                <w:szCs w:val="22"/>
              </w:rPr>
              <w:t> </w:t>
            </w:r>
          </w:p>
          <w:p w14:paraId="5BB519DF" w14:textId="77777777" w:rsidR="00354DDD" w:rsidRPr="004A3AC5" w:rsidRDefault="00354DDD" w:rsidP="003921F0">
            <w:pPr>
              <w:pStyle w:val="InstructionalTable"/>
              <w:rPr>
                <w:i w:val="0"/>
                <w:sz w:val="24"/>
              </w:rPr>
            </w:pPr>
          </w:p>
        </w:tc>
      </w:tr>
      <w:tr w:rsidR="00354DDD" w:rsidRPr="00C45EAB" w14:paraId="056B3E36" w14:textId="77777777" w:rsidTr="003921F0">
        <w:trPr>
          <w:cantSplit/>
        </w:trPr>
        <w:tc>
          <w:tcPr>
            <w:tcW w:w="1635" w:type="pct"/>
            <w:shd w:val="clear" w:color="auto" w:fill="F2F2F2" w:themeFill="background1" w:themeFillShade="F2"/>
            <w:vAlign w:val="center"/>
          </w:tcPr>
          <w:p w14:paraId="36F5D822" w14:textId="77777777" w:rsidR="00354DDD" w:rsidRPr="00C45EAB" w:rsidRDefault="00354DDD" w:rsidP="003921F0">
            <w:pPr>
              <w:pStyle w:val="TableText"/>
              <w:rPr>
                <w:b/>
              </w:rPr>
            </w:pPr>
            <w:r w:rsidRPr="00C45EAB">
              <w:rPr>
                <w:b/>
              </w:rPr>
              <w:lastRenderedPageBreak/>
              <w:t>Current Form Layout</w:t>
            </w:r>
          </w:p>
        </w:tc>
        <w:tc>
          <w:tcPr>
            <w:tcW w:w="3365" w:type="pct"/>
            <w:vAlign w:val="center"/>
          </w:tcPr>
          <w:p w14:paraId="10715B48" w14:textId="77777777" w:rsidR="00354DDD" w:rsidRDefault="00354DDD" w:rsidP="003921F0">
            <w:pPr>
              <w:pStyle w:val="InstructionalTable"/>
              <w:rPr>
                <w:i w:val="0"/>
                <w:sz w:val="24"/>
              </w:rPr>
            </w:pPr>
            <w:r>
              <w:rPr>
                <w:noProof/>
              </w:rPr>
              <w:drawing>
                <wp:inline distT="0" distB="0" distL="0" distR="0" wp14:anchorId="33750CB0" wp14:editId="4E0193A7">
                  <wp:extent cx="3476445" cy="2773255"/>
                  <wp:effectExtent l="0" t="0" r="0" b="8255"/>
                  <wp:docPr id="35" name="Picture 35" title="Allergies List. Original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475253" cy="2772304"/>
                          </a:xfrm>
                          <a:prstGeom prst="rect">
                            <a:avLst/>
                          </a:prstGeom>
                        </pic:spPr>
                      </pic:pic>
                    </a:graphicData>
                  </a:graphic>
                </wp:inline>
              </w:drawing>
            </w:r>
          </w:p>
          <w:p w14:paraId="67C7A535" w14:textId="77777777" w:rsidR="00354DDD" w:rsidRDefault="00354DDD" w:rsidP="003921F0">
            <w:pPr>
              <w:pStyle w:val="InstructionalTable"/>
              <w:rPr>
                <w:i w:val="0"/>
                <w:color w:val="000000" w:themeColor="text1"/>
                <w:sz w:val="24"/>
              </w:rPr>
            </w:pPr>
            <w:r w:rsidRPr="00DA08C4">
              <w:rPr>
                <w:i w:val="0"/>
                <w:color w:val="000000" w:themeColor="text1"/>
                <w:sz w:val="24"/>
              </w:rPr>
              <w:t>This is</w:t>
            </w:r>
            <w:r>
              <w:rPr>
                <w:i w:val="0"/>
                <w:color w:val="000000" w:themeColor="text1"/>
                <w:sz w:val="24"/>
              </w:rPr>
              <w:t xml:space="preserve"> a simple rectangular shaped form</w:t>
            </w:r>
            <w:r w:rsidRPr="00DA08C4">
              <w:rPr>
                <w:i w:val="0"/>
                <w:color w:val="000000" w:themeColor="text1"/>
                <w:sz w:val="24"/>
              </w:rPr>
              <w:t xml:space="preserve"> that displays a list of </w:t>
            </w:r>
            <w:r>
              <w:rPr>
                <w:i w:val="0"/>
                <w:color w:val="000000" w:themeColor="text1"/>
                <w:sz w:val="24"/>
              </w:rPr>
              <w:t xml:space="preserve">known Historical or Obsevered allergies assigned to patient.  And two buttons to confirm adding a new D/C allergy entry or cancel the action. </w:t>
            </w:r>
          </w:p>
          <w:p w14:paraId="7119CA1A" w14:textId="77777777" w:rsidR="00354DDD" w:rsidRPr="00404914" w:rsidRDefault="00354DDD" w:rsidP="003921F0">
            <w:pPr>
              <w:pStyle w:val="TableText"/>
              <w:rPr>
                <w:i/>
              </w:rPr>
            </w:pPr>
          </w:p>
        </w:tc>
      </w:tr>
      <w:tr w:rsidR="00354DDD" w:rsidRPr="00C45EAB" w14:paraId="4E9FE6EE" w14:textId="77777777" w:rsidTr="003921F0">
        <w:trPr>
          <w:cantSplit/>
        </w:trPr>
        <w:tc>
          <w:tcPr>
            <w:tcW w:w="1635" w:type="pct"/>
            <w:shd w:val="clear" w:color="auto" w:fill="F2F2F2" w:themeFill="background1" w:themeFillShade="F2"/>
            <w:vAlign w:val="center"/>
          </w:tcPr>
          <w:p w14:paraId="7E3E4D58" w14:textId="77777777" w:rsidR="00354DDD" w:rsidRPr="00C45EAB" w:rsidRDefault="00354DDD" w:rsidP="003921F0">
            <w:pPr>
              <w:pStyle w:val="TableText"/>
              <w:rPr>
                <w:b/>
              </w:rPr>
            </w:pPr>
            <w:r w:rsidRPr="00C45EAB">
              <w:rPr>
                <w:b/>
              </w:rPr>
              <w:t>Modified Form Layout (Changes are in bold)</w:t>
            </w:r>
          </w:p>
        </w:tc>
        <w:tc>
          <w:tcPr>
            <w:tcW w:w="3365" w:type="pct"/>
            <w:vAlign w:val="center"/>
          </w:tcPr>
          <w:p w14:paraId="372A1DDC" w14:textId="77777777" w:rsidR="00354DDD" w:rsidRDefault="00354DDD" w:rsidP="003921F0">
            <w:pPr>
              <w:pStyle w:val="TableText"/>
            </w:pPr>
            <w:r>
              <w:rPr>
                <w:color w:val="000000" w:themeColor="text1"/>
                <w:sz w:val="24"/>
              </w:rPr>
              <w:t>The changes to this form are: The adding of Severity and the type of reaction.</w:t>
            </w:r>
          </w:p>
          <w:p w14:paraId="65C8422F" w14:textId="77777777" w:rsidR="00354DDD" w:rsidRPr="00404914" w:rsidRDefault="00354DDD" w:rsidP="003921F0">
            <w:pPr>
              <w:pStyle w:val="TableText"/>
              <w:rPr>
                <w:i/>
              </w:rPr>
            </w:pPr>
            <w:r>
              <w:rPr>
                <w:noProof/>
              </w:rPr>
              <w:drawing>
                <wp:inline distT="0" distB="0" distL="0" distR="0" wp14:anchorId="10749B87" wp14:editId="3A53D726">
                  <wp:extent cx="4209415" cy="3381375"/>
                  <wp:effectExtent l="0" t="0" r="635" b="9525"/>
                  <wp:docPr id="2" name="Picture 2" title="Allergies List. Modified Form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lhovork\Desktop\Capture2.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09415" cy="3381375"/>
                          </a:xfrm>
                          <a:prstGeom prst="rect">
                            <a:avLst/>
                          </a:prstGeom>
                          <a:noFill/>
                          <a:ln>
                            <a:noFill/>
                          </a:ln>
                        </pic:spPr>
                      </pic:pic>
                    </a:graphicData>
                  </a:graphic>
                </wp:inline>
              </w:drawing>
            </w:r>
          </w:p>
        </w:tc>
      </w:tr>
    </w:tbl>
    <w:p w14:paraId="676B1AD7" w14:textId="77777777" w:rsidR="00354DDD" w:rsidRDefault="00354DDD" w:rsidP="00354DDD">
      <w:pPr>
        <w:pStyle w:val="Heading5"/>
      </w:pPr>
      <w:bookmarkStart w:id="620" w:name="_Toc475621486"/>
      <w:r>
        <w:lastRenderedPageBreak/>
        <w:t>Functions</w:t>
      </w:r>
      <w:bookmarkEnd w:id="620"/>
    </w:p>
    <w:p w14:paraId="12F196E8" w14:textId="77777777" w:rsidR="00354DDD" w:rsidRPr="006F05FB" w:rsidRDefault="00354DDD" w:rsidP="00354DDD">
      <w:pPr>
        <w:pStyle w:val="Caption"/>
      </w:pPr>
      <w:r>
        <w:t>Table 48: List of Allergies Currently Recoded</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3131"/>
        <w:gridCol w:w="6445"/>
      </w:tblGrid>
      <w:tr w:rsidR="00354DDD" w:rsidRPr="00693B1E" w14:paraId="3EDB22A1" w14:textId="77777777" w:rsidTr="003921F0">
        <w:trPr>
          <w:cantSplit/>
          <w:tblHeader/>
        </w:trPr>
        <w:tc>
          <w:tcPr>
            <w:tcW w:w="1635" w:type="pct"/>
            <w:shd w:val="clear" w:color="auto" w:fill="F2F2F2" w:themeFill="background1" w:themeFillShade="F2"/>
            <w:vAlign w:val="center"/>
          </w:tcPr>
          <w:p w14:paraId="5936EBDE" w14:textId="77777777" w:rsidR="00354DDD" w:rsidRPr="00693B1E" w:rsidRDefault="00354DDD" w:rsidP="003921F0">
            <w:pPr>
              <w:pStyle w:val="TableHeading"/>
            </w:pPr>
            <w:r w:rsidRPr="00693B1E">
              <w:t>Functions</w:t>
            </w:r>
          </w:p>
        </w:tc>
        <w:tc>
          <w:tcPr>
            <w:tcW w:w="3365" w:type="pct"/>
            <w:shd w:val="clear" w:color="auto" w:fill="F2F2F2" w:themeFill="background1" w:themeFillShade="F2"/>
            <w:vAlign w:val="center"/>
          </w:tcPr>
          <w:p w14:paraId="2B037639" w14:textId="77777777" w:rsidR="00354DDD" w:rsidRPr="00693B1E" w:rsidRDefault="00354DDD" w:rsidP="003921F0">
            <w:pPr>
              <w:pStyle w:val="TableHeading"/>
            </w:pPr>
            <w:r w:rsidRPr="00693B1E">
              <w:t>Instructions</w:t>
            </w:r>
          </w:p>
        </w:tc>
      </w:tr>
      <w:tr w:rsidR="00354DDD" w:rsidRPr="00693B1E" w14:paraId="48D97208" w14:textId="77777777" w:rsidTr="003921F0">
        <w:trPr>
          <w:cantSplit/>
        </w:trPr>
        <w:tc>
          <w:tcPr>
            <w:tcW w:w="1635" w:type="pct"/>
            <w:shd w:val="clear" w:color="auto" w:fill="F2F2F2" w:themeFill="background1" w:themeFillShade="F2"/>
            <w:vAlign w:val="center"/>
          </w:tcPr>
          <w:p w14:paraId="77CC3D9F" w14:textId="77777777" w:rsidR="00354DDD" w:rsidRPr="00693B1E" w:rsidRDefault="00354DDD" w:rsidP="003921F0">
            <w:pPr>
              <w:pStyle w:val="TableText"/>
              <w:rPr>
                <w:b/>
              </w:rPr>
            </w:pPr>
            <w:r w:rsidRPr="00693B1E">
              <w:rPr>
                <w:b/>
              </w:rPr>
              <w:t>Function Name</w:t>
            </w:r>
            <w:r>
              <w:rPr>
                <w:b/>
              </w:rPr>
              <w:t>:</w:t>
            </w:r>
          </w:p>
        </w:tc>
        <w:tc>
          <w:tcPr>
            <w:tcW w:w="3365" w:type="pct"/>
            <w:vAlign w:val="center"/>
          </w:tcPr>
          <w:p w14:paraId="7164F35F" w14:textId="77777777" w:rsidR="00354DDD" w:rsidRPr="002C2FF9" w:rsidRDefault="00354DDD" w:rsidP="003921F0">
            <w:pPr>
              <w:pStyle w:val="InstructionalTable"/>
              <w:rPr>
                <w:i w:val="0"/>
                <w:sz w:val="24"/>
              </w:rPr>
            </w:pPr>
            <w:r w:rsidRPr="00764A85">
              <w:rPr>
                <w:i w:val="0"/>
                <w:color w:val="000000" w:themeColor="text1"/>
                <w:sz w:val="24"/>
              </w:rPr>
              <w:t>MeasureColumnHeight</w:t>
            </w:r>
          </w:p>
        </w:tc>
      </w:tr>
      <w:tr w:rsidR="00354DDD" w:rsidRPr="00693B1E" w14:paraId="39154037" w14:textId="77777777" w:rsidTr="003921F0">
        <w:trPr>
          <w:cantSplit/>
        </w:trPr>
        <w:tc>
          <w:tcPr>
            <w:tcW w:w="1635" w:type="pct"/>
            <w:shd w:val="clear" w:color="auto" w:fill="F2F2F2" w:themeFill="background1" w:themeFillShade="F2"/>
            <w:vAlign w:val="center"/>
          </w:tcPr>
          <w:p w14:paraId="58F873BF" w14:textId="77777777" w:rsidR="00354DDD" w:rsidRPr="00693B1E" w:rsidRDefault="00354DDD" w:rsidP="003921F0">
            <w:pPr>
              <w:pStyle w:val="TableText"/>
              <w:rPr>
                <w:b/>
              </w:rPr>
            </w:pPr>
            <w:r w:rsidRPr="00693B1E">
              <w:rPr>
                <w:b/>
              </w:rPr>
              <w:t>Short Description</w:t>
            </w:r>
          </w:p>
        </w:tc>
        <w:tc>
          <w:tcPr>
            <w:tcW w:w="3365" w:type="pct"/>
            <w:vAlign w:val="center"/>
          </w:tcPr>
          <w:p w14:paraId="4E7D543B" w14:textId="77777777" w:rsidR="00354DDD" w:rsidRPr="00693B1E" w:rsidRDefault="00354DDD" w:rsidP="003921F0">
            <w:pPr>
              <w:pStyle w:val="InstructionalTable"/>
            </w:pPr>
            <w:r w:rsidRPr="00093622">
              <w:rPr>
                <w:i w:val="0"/>
                <w:color w:val="000000" w:themeColor="text1"/>
                <w:sz w:val="24"/>
              </w:rPr>
              <w:t xml:space="preserve">This function is used to </w:t>
            </w:r>
            <w:r>
              <w:rPr>
                <w:i w:val="0"/>
                <w:color w:val="000000" w:themeColor="text1"/>
                <w:sz w:val="24"/>
              </w:rPr>
              <w:t>size the listbox and set the font.</w:t>
            </w:r>
          </w:p>
        </w:tc>
      </w:tr>
      <w:tr w:rsidR="00354DDD" w:rsidRPr="00693B1E" w14:paraId="176DB3A6" w14:textId="77777777" w:rsidTr="003921F0">
        <w:trPr>
          <w:cantSplit/>
        </w:trPr>
        <w:tc>
          <w:tcPr>
            <w:tcW w:w="1635" w:type="pct"/>
            <w:shd w:val="clear" w:color="auto" w:fill="F2F2F2" w:themeFill="background1" w:themeFillShade="F2"/>
            <w:vAlign w:val="center"/>
          </w:tcPr>
          <w:p w14:paraId="7F4D3D37" w14:textId="77777777" w:rsidR="00354DDD" w:rsidRPr="00693B1E" w:rsidRDefault="00354DDD" w:rsidP="003921F0">
            <w:pPr>
              <w:pStyle w:val="TableText"/>
              <w:rPr>
                <w:b/>
              </w:rPr>
            </w:pPr>
            <w:r w:rsidRPr="00693B1E">
              <w:rPr>
                <w:b/>
              </w:rPr>
              <w:t>Enhancement Category</w:t>
            </w:r>
          </w:p>
        </w:tc>
        <w:tc>
          <w:tcPr>
            <w:tcW w:w="3365" w:type="pct"/>
            <w:vAlign w:val="center"/>
          </w:tcPr>
          <w:p w14:paraId="513272DF" w14:textId="77777777" w:rsidR="00354DDD" w:rsidRPr="0034002E" w:rsidRDefault="00354DDD" w:rsidP="003921F0">
            <w:pPr>
              <w:pStyle w:val="InstructionalTable"/>
              <w:rPr>
                <w:i w:val="0"/>
                <w:sz w:val="24"/>
              </w:rPr>
            </w:pPr>
            <w:r w:rsidRPr="0034002E">
              <w:rPr>
                <w:i w:val="0"/>
                <w:color w:val="000000" w:themeColor="text1"/>
                <w:sz w:val="24"/>
              </w:rPr>
              <w:t>NEW</w:t>
            </w:r>
          </w:p>
        </w:tc>
      </w:tr>
      <w:tr w:rsidR="00354DDD" w:rsidRPr="00693B1E" w14:paraId="24AE02D6" w14:textId="77777777" w:rsidTr="003921F0">
        <w:trPr>
          <w:cantSplit/>
        </w:trPr>
        <w:tc>
          <w:tcPr>
            <w:tcW w:w="1635" w:type="pct"/>
            <w:shd w:val="clear" w:color="auto" w:fill="F2F2F2" w:themeFill="background1" w:themeFillShade="F2"/>
            <w:vAlign w:val="center"/>
          </w:tcPr>
          <w:p w14:paraId="6691AA97" w14:textId="77777777" w:rsidR="00354DDD" w:rsidRPr="00693B1E" w:rsidRDefault="00354DDD" w:rsidP="003921F0">
            <w:pPr>
              <w:pStyle w:val="TableText"/>
              <w:rPr>
                <w:b/>
              </w:rPr>
            </w:pPr>
            <w:r w:rsidRPr="00693B1E">
              <w:rPr>
                <w:b/>
              </w:rPr>
              <w:t>Related Options</w:t>
            </w:r>
          </w:p>
        </w:tc>
        <w:tc>
          <w:tcPr>
            <w:tcW w:w="3365" w:type="pct"/>
            <w:vAlign w:val="center"/>
          </w:tcPr>
          <w:p w14:paraId="7D4A4109" w14:textId="77777777" w:rsidR="00354DDD" w:rsidRPr="00E8366A" w:rsidRDefault="00354DDD" w:rsidP="003921F0">
            <w:pPr>
              <w:pStyle w:val="InstructionalTable"/>
              <w:rPr>
                <w:i w:val="0"/>
              </w:rPr>
            </w:pPr>
          </w:p>
        </w:tc>
      </w:tr>
      <w:tr w:rsidR="00354DDD" w:rsidRPr="00693B1E" w14:paraId="680C456B" w14:textId="77777777" w:rsidTr="003921F0">
        <w:trPr>
          <w:cantSplit/>
        </w:trPr>
        <w:tc>
          <w:tcPr>
            <w:tcW w:w="1635" w:type="pct"/>
            <w:shd w:val="clear" w:color="auto" w:fill="F2F2F2" w:themeFill="background1" w:themeFillShade="F2"/>
            <w:vAlign w:val="center"/>
          </w:tcPr>
          <w:p w14:paraId="42AF9C4A" w14:textId="77777777" w:rsidR="00354DDD" w:rsidRPr="00693B1E" w:rsidRDefault="00354DDD" w:rsidP="003921F0">
            <w:pPr>
              <w:pStyle w:val="TableText"/>
              <w:rPr>
                <w:b/>
              </w:rPr>
            </w:pPr>
            <w:r w:rsidRPr="00693B1E">
              <w:rPr>
                <w:b/>
              </w:rPr>
              <w:t>Related Routines</w:t>
            </w:r>
          </w:p>
        </w:tc>
        <w:tc>
          <w:tcPr>
            <w:tcW w:w="3365" w:type="pct"/>
            <w:vAlign w:val="center"/>
          </w:tcPr>
          <w:p w14:paraId="660BA6D6" w14:textId="77777777" w:rsidR="00354DDD" w:rsidRPr="00693B1E" w:rsidRDefault="00354DDD" w:rsidP="003921F0">
            <w:pPr>
              <w:pStyle w:val="TableText"/>
              <w:ind w:left="720"/>
            </w:pPr>
            <w:r>
              <w:t xml:space="preserve">Function </w:t>
            </w:r>
            <w:r w:rsidRPr="005E648B">
              <w:t>WrappedTextHeightByFont</w:t>
            </w:r>
            <w:r>
              <w:t>() defined in orFin.pas</w:t>
            </w:r>
          </w:p>
        </w:tc>
      </w:tr>
      <w:tr w:rsidR="00354DDD" w:rsidRPr="00693B1E" w14:paraId="664F438C" w14:textId="77777777" w:rsidTr="003921F0">
        <w:trPr>
          <w:cantSplit/>
        </w:trPr>
        <w:tc>
          <w:tcPr>
            <w:tcW w:w="1635" w:type="pct"/>
            <w:shd w:val="clear" w:color="auto" w:fill="F2F2F2" w:themeFill="background1" w:themeFillShade="F2"/>
            <w:vAlign w:val="center"/>
          </w:tcPr>
          <w:p w14:paraId="39D0065E" w14:textId="77777777" w:rsidR="00354DDD" w:rsidRPr="00693B1E" w:rsidRDefault="00354DDD" w:rsidP="003921F0">
            <w:pPr>
              <w:pStyle w:val="TableText"/>
              <w:rPr>
                <w:b/>
              </w:rPr>
            </w:pPr>
            <w:r w:rsidRPr="00693B1E">
              <w:rPr>
                <w:b/>
              </w:rPr>
              <w:t>Data Dictionary (DD) References</w:t>
            </w:r>
          </w:p>
        </w:tc>
        <w:tc>
          <w:tcPr>
            <w:tcW w:w="3365" w:type="pct"/>
            <w:vAlign w:val="center"/>
          </w:tcPr>
          <w:p w14:paraId="7C911E95" w14:textId="77777777" w:rsidR="00354DDD" w:rsidRPr="00434726" w:rsidRDefault="00354DDD" w:rsidP="003921F0">
            <w:pPr>
              <w:pStyle w:val="InstructionalTable"/>
              <w:rPr>
                <w:i w:val="0"/>
              </w:rPr>
            </w:pPr>
          </w:p>
        </w:tc>
      </w:tr>
      <w:tr w:rsidR="00354DDD" w:rsidRPr="00693B1E" w14:paraId="3D9223FB" w14:textId="77777777" w:rsidTr="003921F0">
        <w:trPr>
          <w:cantSplit/>
        </w:trPr>
        <w:tc>
          <w:tcPr>
            <w:tcW w:w="1635" w:type="pct"/>
            <w:shd w:val="clear" w:color="auto" w:fill="F2F2F2" w:themeFill="background1" w:themeFillShade="F2"/>
            <w:vAlign w:val="center"/>
          </w:tcPr>
          <w:p w14:paraId="09DF30CC" w14:textId="77777777" w:rsidR="00354DDD" w:rsidRPr="00693B1E" w:rsidRDefault="00354DDD" w:rsidP="003921F0">
            <w:pPr>
              <w:pStyle w:val="TableText"/>
              <w:rPr>
                <w:b/>
              </w:rPr>
            </w:pPr>
            <w:r w:rsidRPr="00693B1E">
              <w:rPr>
                <w:b/>
              </w:rPr>
              <w:t>Related Protocols</w:t>
            </w:r>
          </w:p>
        </w:tc>
        <w:tc>
          <w:tcPr>
            <w:tcW w:w="3365" w:type="pct"/>
            <w:vAlign w:val="center"/>
          </w:tcPr>
          <w:p w14:paraId="525FBAE7" w14:textId="77777777" w:rsidR="00354DDD" w:rsidRPr="00434726" w:rsidRDefault="00354DDD" w:rsidP="003921F0">
            <w:pPr>
              <w:pStyle w:val="InstructionalTable"/>
              <w:rPr>
                <w:i w:val="0"/>
              </w:rPr>
            </w:pPr>
          </w:p>
        </w:tc>
      </w:tr>
      <w:tr w:rsidR="00354DDD" w:rsidRPr="00693B1E" w14:paraId="46E2A35B" w14:textId="77777777" w:rsidTr="003921F0">
        <w:trPr>
          <w:cantSplit/>
        </w:trPr>
        <w:tc>
          <w:tcPr>
            <w:tcW w:w="1635" w:type="pct"/>
            <w:shd w:val="clear" w:color="auto" w:fill="F2F2F2" w:themeFill="background1" w:themeFillShade="F2"/>
            <w:vAlign w:val="center"/>
          </w:tcPr>
          <w:p w14:paraId="2A7B3BE3" w14:textId="77777777" w:rsidR="00354DDD" w:rsidRPr="00693B1E" w:rsidRDefault="00354DDD" w:rsidP="003921F0">
            <w:pPr>
              <w:pStyle w:val="TableText"/>
              <w:rPr>
                <w:b/>
              </w:rPr>
            </w:pPr>
            <w:r w:rsidRPr="00693B1E">
              <w:rPr>
                <w:b/>
              </w:rPr>
              <w:t>Related Integration Control Registrations (ICRs)</w:t>
            </w:r>
          </w:p>
        </w:tc>
        <w:tc>
          <w:tcPr>
            <w:tcW w:w="3365" w:type="pct"/>
            <w:vAlign w:val="center"/>
          </w:tcPr>
          <w:p w14:paraId="54B535ED" w14:textId="77777777" w:rsidR="00354DDD" w:rsidRPr="00434726" w:rsidRDefault="00354DDD" w:rsidP="003921F0">
            <w:pPr>
              <w:pStyle w:val="InstructionalTable"/>
              <w:rPr>
                <w:i w:val="0"/>
              </w:rPr>
            </w:pPr>
          </w:p>
        </w:tc>
      </w:tr>
      <w:tr w:rsidR="00354DDD" w:rsidRPr="00693B1E" w14:paraId="472C5240"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7FA1C73A" w14:textId="77777777" w:rsidR="00354DDD" w:rsidRPr="00693B1E" w:rsidRDefault="00354DDD" w:rsidP="003921F0">
            <w:pPr>
              <w:pStyle w:val="TableText"/>
              <w:rPr>
                <w:b/>
              </w:rPr>
            </w:pPr>
            <w:r w:rsidRPr="00693B1E">
              <w:rPr>
                <w:b/>
              </w:rPr>
              <w:t>Data Passing</w:t>
            </w:r>
          </w:p>
        </w:tc>
        <w:tc>
          <w:tcPr>
            <w:tcW w:w="3365" w:type="pct"/>
            <w:vAlign w:val="center"/>
          </w:tcPr>
          <w:p w14:paraId="7C64EEDB" w14:textId="77777777" w:rsidR="00354DDD" w:rsidRPr="00693B1E" w:rsidRDefault="00354DDD" w:rsidP="003921F0">
            <w:pPr>
              <w:pStyle w:val="InstructionalTable"/>
            </w:pPr>
            <w:r>
              <w:rPr>
                <w:i w:val="0"/>
                <w:color w:val="auto"/>
              </w:rPr>
              <w:t>String and Integer</w:t>
            </w:r>
          </w:p>
        </w:tc>
      </w:tr>
      <w:tr w:rsidR="00354DDD" w:rsidRPr="00693B1E" w14:paraId="57D640B0"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0A5C437C" w14:textId="77777777" w:rsidR="00354DDD" w:rsidRPr="00693B1E" w:rsidRDefault="00354DDD" w:rsidP="003921F0">
            <w:pPr>
              <w:pStyle w:val="TableText"/>
              <w:rPr>
                <w:b/>
              </w:rPr>
            </w:pPr>
            <w:r w:rsidRPr="00693B1E">
              <w:rPr>
                <w:b/>
              </w:rPr>
              <w:t>Input Attribute Name and Definition</w:t>
            </w:r>
          </w:p>
        </w:tc>
        <w:tc>
          <w:tcPr>
            <w:tcW w:w="3365" w:type="pct"/>
            <w:vAlign w:val="center"/>
          </w:tcPr>
          <w:p w14:paraId="1095A48C" w14:textId="77777777" w:rsidR="00354DDD" w:rsidRPr="00693B1E" w:rsidRDefault="00354DDD" w:rsidP="003921F0">
            <w:pPr>
              <w:pStyle w:val="InstructionalTable"/>
            </w:pPr>
            <w:r>
              <w:rPr>
                <w:i w:val="0"/>
                <w:color w:val="auto"/>
              </w:rPr>
              <w:t xml:space="preserve">The </w:t>
            </w:r>
            <w:r w:rsidRPr="005E648B">
              <w:rPr>
                <w:i w:val="0"/>
                <w:color w:val="auto"/>
              </w:rPr>
              <w:t>WrappedTextHeightByFont</w:t>
            </w:r>
            <w:r>
              <w:rPr>
                <w:i w:val="0"/>
                <w:color w:val="auto"/>
              </w:rPr>
              <w:t xml:space="preserve"> function takes an String and an integer. The string is passed hold the description of the order to be canceled. Interger value is a place holder parameter.</w:t>
            </w:r>
          </w:p>
        </w:tc>
      </w:tr>
      <w:tr w:rsidR="00354DDD" w:rsidRPr="00693B1E" w14:paraId="5D82D2D1"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517C71C2" w14:textId="77777777" w:rsidR="00354DDD" w:rsidRPr="00693B1E" w:rsidRDefault="00354DDD" w:rsidP="003921F0">
            <w:pPr>
              <w:pStyle w:val="TableText"/>
              <w:rPr>
                <w:b/>
              </w:rPr>
            </w:pPr>
            <w:r w:rsidRPr="00693B1E">
              <w:rPr>
                <w:b/>
              </w:rPr>
              <w:t>Output Attribute Name and Definition</w:t>
            </w:r>
          </w:p>
        </w:tc>
        <w:tc>
          <w:tcPr>
            <w:tcW w:w="3365" w:type="pct"/>
            <w:vAlign w:val="center"/>
          </w:tcPr>
          <w:p w14:paraId="2E2506CE" w14:textId="77777777" w:rsidR="00354DDD" w:rsidRPr="00693B1E" w:rsidRDefault="00354DDD" w:rsidP="003921F0">
            <w:pPr>
              <w:pStyle w:val="InstructionalTable"/>
            </w:pPr>
            <w:r w:rsidRPr="00F851B1">
              <w:rPr>
                <w:i w:val="0"/>
                <w:color w:val="auto"/>
              </w:rPr>
              <w:t xml:space="preserve">The function returns an </w:t>
            </w:r>
            <w:r>
              <w:rPr>
                <w:i w:val="0"/>
                <w:color w:val="auto"/>
              </w:rPr>
              <w:t>interger result to determine if function completed successfully.</w:t>
            </w:r>
          </w:p>
        </w:tc>
      </w:tr>
      <w:tr w:rsidR="00354DDD" w:rsidRPr="00693B1E" w14:paraId="408ADF3F"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7EDE8ECA" w14:textId="77777777" w:rsidR="00354DDD" w:rsidRPr="00693B1E" w:rsidRDefault="00354DDD" w:rsidP="003921F0">
            <w:pPr>
              <w:pStyle w:val="TableText"/>
              <w:rPr>
                <w:b/>
              </w:rPr>
            </w:pPr>
            <w:r w:rsidRPr="00693B1E">
              <w:rPr>
                <w:b/>
              </w:rPr>
              <w:t>Current Logic</w:t>
            </w:r>
          </w:p>
        </w:tc>
        <w:tc>
          <w:tcPr>
            <w:tcW w:w="3365" w:type="pct"/>
            <w:vAlign w:val="center"/>
          </w:tcPr>
          <w:p w14:paraId="3B18C6AE" w14:textId="77777777" w:rsidR="00354DDD" w:rsidRPr="00693B1E" w:rsidRDefault="00354DDD" w:rsidP="003921F0">
            <w:pPr>
              <w:pStyle w:val="InstructionalTable"/>
            </w:pPr>
            <w:r w:rsidRPr="00BA2EFF">
              <w:rPr>
                <w:i w:val="0"/>
                <w:color w:val="auto"/>
              </w:rPr>
              <w:t>N/A</w:t>
            </w:r>
          </w:p>
        </w:tc>
      </w:tr>
      <w:tr w:rsidR="00354DDD" w:rsidRPr="00693B1E" w14:paraId="746E3635" w14:textId="77777777" w:rsidTr="003921F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14:paraId="2AA34C27" w14:textId="77777777" w:rsidR="00354DDD" w:rsidRPr="00693B1E" w:rsidRDefault="00354DDD" w:rsidP="003921F0">
            <w:pPr>
              <w:pStyle w:val="TableText"/>
              <w:rPr>
                <w:b/>
              </w:rPr>
            </w:pPr>
            <w:r w:rsidRPr="00693B1E">
              <w:rPr>
                <w:b/>
              </w:rPr>
              <w:t>Modified Logic (Changes are in bold)</w:t>
            </w:r>
          </w:p>
        </w:tc>
        <w:tc>
          <w:tcPr>
            <w:tcW w:w="3365" w:type="pct"/>
            <w:vAlign w:val="center"/>
          </w:tcPr>
          <w:p w14:paraId="55AD4CF5" w14:textId="77777777" w:rsidR="00354DDD" w:rsidRPr="00434726" w:rsidRDefault="00354DDD" w:rsidP="003921F0">
            <w:pPr>
              <w:pStyle w:val="InstructionalTable"/>
              <w:rPr>
                <w:i w:val="0"/>
              </w:rPr>
            </w:pPr>
          </w:p>
        </w:tc>
      </w:tr>
    </w:tbl>
    <w:p w14:paraId="43227BFA" w14:textId="77777777" w:rsidR="00354DDD" w:rsidRDefault="00354DDD" w:rsidP="00354DDD">
      <w:pPr>
        <w:pStyle w:val="BodyText"/>
        <w:rPr>
          <w:rFonts w:ascii="Arial" w:hAnsi="Arial" w:cs="Arial"/>
          <w:b/>
          <w:bCs/>
        </w:rPr>
      </w:pPr>
    </w:p>
    <w:p w14:paraId="1CFAEEE1" w14:textId="77777777" w:rsidR="00354DDD" w:rsidRDefault="00354DDD" w:rsidP="00354DDD">
      <w:pPr>
        <w:pStyle w:val="BodyText"/>
      </w:pPr>
      <w:r>
        <w:rPr>
          <w:rFonts w:ascii="Arial" w:hAnsi="Arial" w:cs="Arial"/>
          <w:b/>
          <w:bCs/>
        </w:rPr>
        <w:t>D/C Order by Adverse Reaction Request #20080226</w:t>
      </w:r>
    </w:p>
    <w:p w14:paraId="61AAE509" w14:textId="77777777" w:rsidR="00354DDD" w:rsidRDefault="00354DDD" w:rsidP="00354DDD">
      <w:pPr>
        <w:pStyle w:val="Caption"/>
      </w:pPr>
      <w:r w:rsidRPr="00693B1E">
        <w:t xml:space="preserve">Table 48: </w:t>
      </w:r>
      <w:r>
        <w:t>List of Allergies Currently Recoded</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1AFF9405" w14:textId="77777777" w:rsidTr="003921F0">
        <w:trPr>
          <w:cantSplit/>
          <w:tblHeader/>
        </w:trPr>
        <w:tc>
          <w:tcPr>
            <w:tcW w:w="1014" w:type="pct"/>
            <w:shd w:val="clear" w:color="auto" w:fill="F2F2F2" w:themeFill="background1" w:themeFillShade="F2"/>
          </w:tcPr>
          <w:p w14:paraId="7421660E" w14:textId="77777777" w:rsidR="00354DDD" w:rsidRPr="002E3457" w:rsidRDefault="00354DDD" w:rsidP="003921F0">
            <w:pPr>
              <w:pStyle w:val="TableHeading"/>
            </w:pPr>
            <w:r w:rsidRPr="002E3457">
              <w:t>Function</w:t>
            </w:r>
          </w:p>
        </w:tc>
        <w:tc>
          <w:tcPr>
            <w:tcW w:w="3986" w:type="pct"/>
            <w:gridSpan w:val="4"/>
            <w:shd w:val="clear" w:color="auto" w:fill="F2F2F2" w:themeFill="background1" w:themeFillShade="F2"/>
          </w:tcPr>
          <w:p w14:paraId="4055147B" w14:textId="77777777" w:rsidR="00354DDD" w:rsidRPr="002E3457" w:rsidRDefault="00354DDD" w:rsidP="003921F0">
            <w:pPr>
              <w:pStyle w:val="TableHeading"/>
            </w:pPr>
            <w:r w:rsidRPr="002E3457">
              <w:t>Activities</w:t>
            </w:r>
          </w:p>
        </w:tc>
      </w:tr>
      <w:tr w:rsidR="00354DDD" w:rsidRPr="002E3457" w14:paraId="6734FE7E" w14:textId="77777777" w:rsidTr="003921F0">
        <w:trPr>
          <w:cantSplit/>
        </w:trPr>
        <w:tc>
          <w:tcPr>
            <w:tcW w:w="1014" w:type="pct"/>
            <w:shd w:val="clear" w:color="auto" w:fill="F2F2F2" w:themeFill="background1" w:themeFillShade="F2"/>
          </w:tcPr>
          <w:p w14:paraId="59DE356B"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3CB42D27" w14:textId="77777777" w:rsidR="00354DDD" w:rsidRPr="007917D3" w:rsidRDefault="00354DDD" w:rsidP="003921F0">
            <w:pPr>
              <w:pStyle w:val="TableText"/>
              <w:rPr>
                <w:rFonts w:ascii="Times New Roman" w:hAnsi="Times New Roman" w:cs="Times New Roman"/>
              </w:rPr>
            </w:pPr>
            <w:r w:rsidRPr="007917D3">
              <w:rPr>
                <w:rFonts w:ascii="Times New Roman" w:hAnsi="Times New Roman" w:cs="Times New Roman"/>
                <w:color w:val="000000" w:themeColor="text1"/>
                <w:sz w:val="24"/>
              </w:rPr>
              <w:t>function ExecuteDCAllgryOrders(): Boolean;</w:t>
            </w:r>
          </w:p>
        </w:tc>
      </w:tr>
      <w:tr w:rsidR="00354DDD" w:rsidRPr="002E3457" w14:paraId="4EADB0ED" w14:textId="77777777" w:rsidTr="003921F0">
        <w:trPr>
          <w:cantSplit/>
        </w:trPr>
        <w:tc>
          <w:tcPr>
            <w:tcW w:w="1014" w:type="pct"/>
            <w:shd w:val="clear" w:color="auto" w:fill="F2F2F2" w:themeFill="background1" w:themeFillShade="F2"/>
          </w:tcPr>
          <w:p w14:paraId="771412FE"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582997B4" w14:textId="77777777" w:rsidR="00354DDD" w:rsidRPr="00623C49" w:rsidRDefault="00354DDD" w:rsidP="003921F0">
            <w:pPr>
              <w:pStyle w:val="TableText"/>
              <w:rPr>
                <w:rFonts w:ascii="Garamond" w:hAnsi="Garamond"/>
              </w:rPr>
            </w:pPr>
            <w:r>
              <w:rPr>
                <w:rFonts w:ascii="Garamond" w:hAnsi="Garamond"/>
              </w:rPr>
              <w:t xml:space="preserve">This function is the initior for the creation of form class </w:t>
            </w:r>
            <w:r w:rsidRPr="00CE2FA3">
              <w:rPr>
                <w:rFonts w:ascii="Garamond" w:hAnsi="Garamond"/>
              </w:rPr>
              <w:t>TfrmDCOrdersAllrgsCrrnt</w:t>
            </w:r>
            <w:r>
              <w:rPr>
                <w:rFonts w:ascii="Garamond" w:hAnsi="Garamond"/>
              </w:rPr>
              <w:t xml:space="preserve">. </w:t>
            </w:r>
          </w:p>
        </w:tc>
      </w:tr>
      <w:tr w:rsidR="00354DDD" w:rsidRPr="002E3457" w14:paraId="417DBBA9" w14:textId="77777777" w:rsidTr="003921F0">
        <w:trPr>
          <w:cantSplit/>
        </w:trPr>
        <w:tc>
          <w:tcPr>
            <w:tcW w:w="1014" w:type="pct"/>
            <w:shd w:val="clear" w:color="auto" w:fill="F2F2F2" w:themeFill="background1" w:themeFillShade="F2"/>
          </w:tcPr>
          <w:p w14:paraId="78695A72"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7CBFCC42"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650C0220"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2" w:type="pct"/>
            <w:tcBorders>
              <w:left w:val="nil"/>
              <w:right w:val="nil"/>
            </w:tcBorders>
            <w:vAlign w:val="center"/>
          </w:tcPr>
          <w:p w14:paraId="18BA7319"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43DE4805"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54DDD" w:rsidRPr="002E3457" w14:paraId="67A6B355" w14:textId="77777777" w:rsidTr="003921F0">
        <w:trPr>
          <w:cantSplit/>
        </w:trPr>
        <w:tc>
          <w:tcPr>
            <w:tcW w:w="1014" w:type="pct"/>
            <w:shd w:val="clear" w:color="auto" w:fill="F2F2F2" w:themeFill="background1" w:themeFillShade="F2"/>
          </w:tcPr>
          <w:p w14:paraId="0F95260D"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67E18A86" w14:textId="77777777" w:rsidR="00354DDD" w:rsidRDefault="00354DDD" w:rsidP="003921F0">
            <w:pPr>
              <w:pStyle w:val="TableText"/>
              <w:rPr>
                <w:rFonts w:ascii="Garamond" w:hAnsi="Garamond"/>
              </w:rPr>
            </w:pPr>
            <w:r w:rsidRPr="00CE2FA3">
              <w:rPr>
                <w:rFonts w:ascii="Garamond" w:hAnsi="Garamond"/>
              </w:rPr>
              <w:t>Result of true is return</w:t>
            </w:r>
            <w:r>
              <w:rPr>
                <w:rFonts w:ascii="Garamond" w:hAnsi="Garamond"/>
              </w:rPr>
              <w:t>ed if okYesPressed button click, If not clicked false is returned.</w:t>
            </w:r>
          </w:p>
          <w:p w14:paraId="528C33A9" w14:textId="77777777" w:rsidR="00354DDD" w:rsidRPr="002E3457" w:rsidRDefault="00354DDD" w:rsidP="003921F0">
            <w:pPr>
              <w:pStyle w:val="TableText"/>
              <w:rPr>
                <w:rFonts w:ascii="Garamond" w:hAnsi="Garamond"/>
              </w:rPr>
            </w:pPr>
            <w:r>
              <w:rPr>
                <w:rFonts w:ascii="Garamond" w:hAnsi="Garamond"/>
              </w:rPr>
              <w:t>To form TFrmOrders.</w:t>
            </w:r>
          </w:p>
        </w:tc>
      </w:tr>
    </w:tbl>
    <w:p w14:paraId="013AB506"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7"/>
        <w:gridCol w:w="2913"/>
        <w:gridCol w:w="3786"/>
      </w:tblGrid>
      <w:tr w:rsidR="00354DDD" w:rsidRPr="00A25D92" w14:paraId="18C189E4"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3F654C" w14:textId="77777777" w:rsidR="00354DDD" w:rsidRPr="00A25D92" w:rsidRDefault="00354DDD" w:rsidP="003921F0">
            <w:pPr>
              <w:pStyle w:val="TableHeading"/>
            </w:pPr>
            <w:r w:rsidRPr="00A25D92">
              <w:t>Related Routines</w:t>
            </w:r>
          </w:p>
        </w:tc>
        <w:tc>
          <w:tcPr>
            <w:tcW w:w="1529" w:type="pct"/>
            <w:tcBorders>
              <w:bottom w:val="single" w:sz="4" w:space="0" w:color="auto"/>
            </w:tcBorders>
            <w:shd w:val="clear" w:color="auto" w:fill="F2F2F2" w:themeFill="background1" w:themeFillShade="F2"/>
          </w:tcPr>
          <w:p w14:paraId="4F1DDE57"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47E78AB8" w14:textId="77777777" w:rsidR="00354DDD" w:rsidRPr="00A25D92" w:rsidRDefault="00354DDD" w:rsidP="003921F0">
            <w:pPr>
              <w:pStyle w:val="TableHeading"/>
            </w:pPr>
            <w:r w:rsidRPr="00A25D92">
              <w:t xml:space="preserve">Routines “Called”   </w:t>
            </w:r>
          </w:p>
        </w:tc>
      </w:tr>
      <w:tr w:rsidR="00354DDD" w:rsidRPr="00A25D92" w14:paraId="23EC5CF5"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3D3A986" w14:textId="77777777" w:rsidR="00354DDD" w:rsidRPr="00A25D92" w:rsidRDefault="00354DDD" w:rsidP="003921F0">
            <w:pPr>
              <w:pStyle w:val="TableText"/>
            </w:pPr>
            <w:r w:rsidRPr="00F47F17">
              <w:lastRenderedPageBreak/>
              <w:t>ExecuteDCAllgryOrders</w:t>
            </w:r>
          </w:p>
        </w:tc>
        <w:tc>
          <w:tcPr>
            <w:tcW w:w="1529" w:type="pct"/>
            <w:tcBorders>
              <w:bottom w:val="single" w:sz="4" w:space="0" w:color="auto"/>
            </w:tcBorders>
            <w:vAlign w:val="center"/>
          </w:tcPr>
          <w:p w14:paraId="7A1B4E45" w14:textId="77777777" w:rsidR="00354DDD" w:rsidRPr="00A25D92" w:rsidRDefault="00354DDD" w:rsidP="003921F0">
            <w:pPr>
              <w:pStyle w:val="TableText"/>
            </w:pPr>
            <w:r w:rsidRPr="00F47F17">
              <w:t>ExecuteDCOrders</w:t>
            </w:r>
          </w:p>
        </w:tc>
        <w:tc>
          <w:tcPr>
            <w:tcW w:w="1961" w:type="pct"/>
            <w:tcBorders>
              <w:bottom w:val="single" w:sz="4" w:space="0" w:color="auto"/>
            </w:tcBorders>
            <w:vAlign w:val="center"/>
          </w:tcPr>
          <w:p w14:paraId="0496B00C" w14:textId="77777777" w:rsidR="00354DDD" w:rsidRPr="00A25D92" w:rsidRDefault="00354DDD" w:rsidP="003921F0">
            <w:pPr>
              <w:pStyle w:val="TableText"/>
            </w:pPr>
            <w:r w:rsidRPr="008730D3">
              <w:t>procedure TfrmOrders.mnuActDCClick(Sender: TObject);</w:t>
            </w:r>
          </w:p>
        </w:tc>
      </w:tr>
    </w:tbl>
    <w:p w14:paraId="3DB6D701"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04C6B56D" w14:textId="77777777" w:rsidTr="003921F0">
        <w:trPr>
          <w:cantSplit/>
          <w:tblHeader/>
        </w:trPr>
        <w:tc>
          <w:tcPr>
            <w:tcW w:w="1015" w:type="pct"/>
            <w:shd w:val="clear" w:color="auto" w:fill="F2F2F2" w:themeFill="background1" w:themeFillShade="F2"/>
          </w:tcPr>
          <w:p w14:paraId="2A631D74" w14:textId="77777777" w:rsidR="00354DDD" w:rsidRPr="00A25D92" w:rsidRDefault="00354DDD" w:rsidP="003921F0">
            <w:pPr>
              <w:pStyle w:val="TableHeading"/>
            </w:pPr>
            <w:r w:rsidRPr="00A25D92">
              <w:t>Function Name</w:t>
            </w:r>
          </w:p>
        </w:tc>
        <w:tc>
          <w:tcPr>
            <w:tcW w:w="3985" w:type="pct"/>
            <w:gridSpan w:val="5"/>
            <w:shd w:val="clear" w:color="auto" w:fill="F2F2F2" w:themeFill="background1" w:themeFillShade="F2"/>
          </w:tcPr>
          <w:p w14:paraId="376DA7AF" w14:textId="77777777" w:rsidR="00354DDD" w:rsidRPr="00A25D92" w:rsidRDefault="00354DDD" w:rsidP="003921F0">
            <w:pPr>
              <w:pStyle w:val="TableHeading"/>
            </w:pPr>
            <w:r w:rsidRPr="00A25D92">
              <w:t>Activities</w:t>
            </w:r>
          </w:p>
        </w:tc>
      </w:tr>
      <w:tr w:rsidR="00354DDD" w:rsidRPr="00A25D92" w14:paraId="106A2B57" w14:textId="77777777" w:rsidTr="003921F0">
        <w:trPr>
          <w:cantSplit/>
        </w:trPr>
        <w:tc>
          <w:tcPr>
            <w:tcW w:w="1015" w:type="pct"/>
            <w:shd w:val="clear" w:color="auto" w:fill="F2F2F2" w:themeFill="background1" w:themeFillShade="F2"/>
          </w:tcPr>
          <w:p w14:paraId="562AC9B3" w14:textId="77777777" w:rsidR="00354DDD" w:rsidRPr="00A25D92" w:rsidRDefault="00354DDD" w:rsidP="003921F0">
            <w:pPr>
              <w:pStyle w:val="TableText"/>
              <w:rPr>
                <w:b/>
              </w:rPr>
            </w:pPr>
            <w:r w:rsidRPr="00A25D92">
              <w:rPr>
                <w:b/>
              </w:rPr>
              <w:t>Data Dictionary (DD) References</w:t>
            </w:r>
          </w:p>
        </w:tc>
        <w:tc>
          <w:tcPr>
            <w:tcW w:w="3985" w:type="pct"/>
            <w:gridSpan w:val="5"/>
          </w:tcPr>
          <w:p w14:paraId="4288AD39" w14:textId="77777777" w:rsidR="00354DDD" w:rsidRPr="00A25D92" w:rsidRDefault="00354DDD" w:rsidP="003921F0">
            <w:pPr>
              <w:pStyle w:val="TableText"/>
              <w:rPr>
                <w:rFonts w:ascii="Garamond" w:hAnsi="Garamond"/>
              </w:rPr>
            </w:pPr>
          </w:p>
        </w:tc>
      </w:tr>
      <w:tr w:rsidR="00354DDD" w:rsidRPr="00A25D92" w14:paraId="5149AE10" w14:textId="77777777" w:rsidTr="003921F0">
        <w:trPr>
          <w:cantSplit/>
        </w:trPr>
        <w:tc>
          <w:tcPr>
            <w:tcW w:w="1015" w:type="pct"/>
            <w:shd w:val="clear" w:color="auto" w:fill="F2F2F2" w:themeFill="background1" w:themeFillShade="F2"/>
          </w:tcPr>
          <w:p w14:paraId="540D74F5" w14:textId="77777777" w:rsidR="00354DDD" w:rsidRPr="00A25D92" w:rsidRDefault="00354DDD" w:rsidP="003921F0">
            <w:pPr>
              <w:pStyle w:val="TableText"/>
              <w:rPr>
                <w:b/>
              </w:rPr>
            </w:pPr>
            <w:r w:rsidRPr="00A25D92">
              <w:rPr>
                <w:b/>
              </w:rPr>
              <w:t>Related Protocols</w:t>
            </w:r>
          </w:p>
        </w:tc>
        <w:tc>
          <w:tcPr>
            <w:tcW w:w="3985" w:type="pct"/>
            <w:gridSpan w:val="5"/>
          </w:tcPr>
          <w:p w14:paraId="234CB85E" w14:textId="77777777" w:rsidR="00354DDD" w:rsidRPr="00A25D92" w:rsidRDefault="00354DDD" w:rsidP="003921F0">
            <w:pPr>
              <w:pStyle w:val="TableText"/>
              <w:rPr>
                <w:rFonts w:ascii="Garamond" w:hAnsi="Garamond"/>
              </w:rPr>
            </w:pPr>
          </w:p>
        </w:tc>
      </w:tr>
      <w:tr w:rsidR="00354DDD" w:rsidRPr="00A25D92" w14:paraId="4D3E6562" w14:textId="77777777" w:rsidTr="003921F0">
        <w:trPr>
          <w:cantSplit/>
        </w:trPr>
        <w:tc>
          <w:tcPr>
            <w:tcW w:w="1015" w:type="pct"/>
            <w:shd w:val="clear" w:color="auto" w:fill="F2F2F2" w:themeFill="background1" w:themeFillShade="F2"/>
          </w:tcPr>
          <w:p w14:paraId="12A77355"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3D003D59" w14:textId="77777777" w:rsidR="00354DDD" w:rsidRPr="00A25D92" w:rsidRDefault="00354DDD" w:rsidP="003921F0">
            <w:pPr>
              <w:pStyle w:val="TableText"/>
              <w:rPr>
                <w:rFonts w:ascii="Garamond" w:hAnsi="Garamond"/>
              </w:rPr>
            </w:pPr>
          </w:p>
        </w:tc>
      </w:tr>
      <w:tr w:rsidR="00354DDD" w:rsidRPr="00A25D92" w14:paraId="5A8D2C7B" w14:textId="77777777" w:rsidTr="003921F0">
        <w:trPr>
          <w:cantSplit/>
        </w:trPr>
        <w:tc>
          <w:tcPr>
            <w:tcW w:w="1015" w:type="pct"/>
            <w:shd w:val="clear" w:color="auto" w:fill="F2F2F2" w:themeFill="background1" w:themeFillShade="F2"/>
          </w:tcPr>
          <w:p w14:paraId="6DC44993"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1E47789A"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36EA6A83"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5A04F0C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A956C7E"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216FD6B9"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54DDD" w:rsidRPr="00A25D92" w14:paraId="15AC4DF6" w14:textId="77777777" w:rsidTr="003921F0">
        <w:trPr>
          <w:cantSplit/>
          <w:trHeight w:val="330"/>
        </w:trPr>
        <w:tc>
          <w:tcPr>
            <w:tcW w:w="1015" w:type="pct"/>
            <w:vMerge w:val="restart"/>
            <w:shd w:val="clear" w:color="auto" w:fill="F2F2F2" w:themeFill="background1" w:themeFillShade="F2"/>
          </w:tcPr>
          <w:p w14:paraId="74F04A24"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415930A7"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473B73E" w14:textId="77777777" w:rsidTr="003921F0">
        <w:trPr>
          <w:cantSplit/>
          <w:trHeight w:val="315"/>
        </w:trPr>
        <w:tc>
          <w:tcPr>
            <w:tcW w:w="1015" w:type="pct"/>
            <w:vMerge/>
            <w:shd w:val="clear" w:color="auto" w:fill="F2F2F2" w:themeFill="background1" w:themeFillShade="F2"/>
          </w:tcPr>
          <w:p w14:paraId="0E37A14D"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0733ACAA"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5DD8FFB0" w14:textId="77777777" w:rsidTr="003921F0">
        <w:trPr>
          <w:cantSplit/>
          <w:trHeight w:val="330"/>
        </w:trPr>
        <w:tc>
          <w:tcPr>
            <w:tcW w:w="1015" w:type="pct"/>
            <w:vMerge w:val="restart"/>
            <w:shd w:val="clear" w:color="auto" w:fill="F2F2F2" w:themeFill="background1" w:themeFillShade="F2"/>
          </w:tcPr>
          <w:p w14:paraId="4649BC49"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15C9128A"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18F3ABFE" w14:textId="77777777" w:rsidTr="003921F0">
        <w:trPr>
          <w:cantSplit/>
          <w:trHeight w:val="315"/>
        </w:trPr>
        <w:tc>
          <w:tcPr>
            <w:tcW w:w="1015" w:type="pct"/>
            <w:vMerge/>
            <w:shd w:val="clear" w:color="auto" w:fill="F2F2F2" w:themeFill="background1" w:themeFillShade="F2"/>
          </w:tcPr>
          <w:p w14:paraId="68D5EEAF"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7232910E"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5719E3F2"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2735F3E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4AAF5B" w14:textId="77777777" w:rsidR="00354DDD" w:rsidRPr="00A25D92" w:rsidRDefault="00354DDD" w:rsidP="003921F0">
            <w:pPr>
              <w:pStyle w:val="TableHeading"/>
            </w:pPr>
            <w:r w:rsidRPr="00A25D92">
              <w:t>Current Logic</w:t>
            </w:r>
          </w:p>
        </w:tc>
      </w:tr>
      <w:tr w:rsidR="00354DDD" w:rsidRPr="00A25D92" w14:paraId="7DB31BAE"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060D408" w14:textId="77777777" w:rsidR="00354DDD" w:rsidRDefault="00354DDD" w:rsidP="003921F0">
            <w:pPr>
              <w:pStyle w:val="TableText"/>
            </w:pPr>
          </w:p>
        </w:tc>
      </w:tr>
    </w:tbl>
    <w:p w14:paraId="5B39EE2D"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52B484EF"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7319E0" w14:textId="77777777" w:rsidR="00354DDD" w:rsidRPr="00A25D92" w:rsidRDefault="00354DDD" w:rsidP="003921F0">
            <w:pPr>
              <w:pStyle w:val="TableHeading"/>
            </w:pPr>
            <w:r w:rsidRPr="00A25D92">
              <w:t>Modified Logic (Changes are in bold)</w:t>
            </w:r>
          </w:p>
        </w:tc>
      </w:tr>
      <w:tr w:rsidR="00354DDD" w:rsidRPr="00A25D92" w14:paraId="6792E22B"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25CA781" w14:textId="77777777" w:rsidR="00354DDD" w:rsidRPr="00A25D92" w:rsidRDefault="00354DDD" w:rsidP="003921F0">
            <w:pPr>
              <w:pStyle w:val="TableText"/>
            </w:pPr>
          </w:p>
        </w:tc>
      </w:tr>
    </w:tbl>
    <w:p w14:paraId="7BD9A33B" w14:textId="77777777" w:rsidR="00354DDD" w:rsidRDefault="00354DDD" w:rsidP="00354DDD">
      <w:pPr>
        <w:rPr>
          <w:rFonts w:ascii="Arial" w:hAnsi="Arial" w:cs="Arial"/>
          <w:b/>
          <w:bCs/>
          <w:iCs/>
          <w:kern w:val="32"/>
          <w:sz w:val="24"/>
          <w:szCs w:val="26"/>
        </w:rPr>
      </w:pPr>
      <w:r>
        <w:br w:type="page"/>
      </w:r>
    </w:p>
    <w:p w14:paraId="6758051E" w14:textId="77777777" w:rsidR="00354DDD" w:rsidRDefault="00354DDD" w:rsidP="00354DDD">
      <w:pPr>
        <w:pStyle w:val="Heading5"/>
      </w:pPr>
      <w:bookmarkStart w:id="621" w:name="_Toc475621487"/>
      <w:r>
        <w:lastRenderedPageBreak/>
        <w:t>Dialog</w:t>
      </w:r>
      <w:bookmarkEnd w:id="619"/>
      <w:bookmarkEnd w:id="621"/>
    </w:p>
    <w:p w14:paraId="36C94550" w14:textId="77777777" w:rsidR="00354DDD" w:rsidRDefault="00354DDD" w:rsidP="00354DDD">
      <w:pPr>
        <w:pStyle w:val="Caption"/>
      </w:pPr>
      <w:r w:rsidRPr="00B41DDA">
        <w:t>Table 50: 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2"/>
        <w:gridCol w:w="737"/>
        <w:gridCol w:w="1528"/>
        <w:gridCol w:w="1440"/>
        <w:gridCol w:w="2739"/>
      </w:tblGrid>
      <w:tr w:rsidR="00354DDD" w:rsidRPr="00B41DDA" w14:paraId="1130FEEA" w14:textId="77777777" w:rsidTr="003921F0">
        <w:trPr>
          <w:cantSplit/>
          <w:tblHeader/>
        </w:trPr>
        <w:tc>
          <w:tcPr>
            <w:tcW w:w="1635" w:type="pct"/>
            <w:shd w:val="clear" w:color="auto" w:fill="F2F2F2" w:themeFill="background1" w:themeFillShade="F2"/>
            <w:vAlign w:val="center"/>
          </w:tcPr>
          <w:p w14:paraId="6274D9BD" w14:textId="77777777" w:rsidR="00354DDD" w:rsidRPr="00B41DDA" w:rsidRDefault="00354DDD" w:rsidP="003921F0">
            <w:pPr>
              <w:pStyle w:val="TableHeading"/>
            </w:pPr>
            <w:bookmarkStart w:id="622" w:name="ColumnTitle_96"/>
            <w:bookmarkEnd w:id="622"/>
            <w:r w:rsidRPr="00B41DDA">
              <w:t>Dialog</w:t>
            </w:r>
          </w:p>
        </w:tc>
        <w:tc>
          <w:tcPr>
            <w:tcW w:w="3365" w:type="pct"/>
            <w:gridSpan w:val="4"/>
            <w:shd w:val="clear" w:color="auto" w:fill="F2F2F2" w:themeFill="background1" w:themeFillShade="F2"/>
            <w:vAlign w:val="center"/>
          </w:tcPr>
          <w:p w14:paraId="37D21309" w14:textId="77777777" w:rsidR="00354DDD" w:rsidRPr="00B41DDA" w:rsidRDefault="00354DDD" w:rsidP="003921F0">
            <w:pPr>
              <w:pStyle w:val="TableHeading"/>
            </w:pPr>
            <w:r w:rsidRPr="00B41DDA">
              <w:t>Instructions</w:t>
            </w:r>
          </w:p>
        </w:tc>
      </w:tr>
      <w:tr w:rsidR="00354DDD" w:rsidRPr="00B41DDA" w14:paraId="3066E48B" w14:textId="77777777" w:rsidTr="003921F0">
        <w:trPr>
          <w:cantSplit/>
        </w:trPr>
        <w:tc>
          <w:tcPr>
            <w:tcW w:w="1635" w:type="pct"/>
            <w:shd w:val="clear" w:color="auto" w:fill="F2F2F2" w:themeFill="background1" w:themeFillShade="F2"/>
          </w:tcPr>
          <w:p w14:paraId="1FB004CB" w14:textId="77777777" w:rsidR="00354DDD" w:rsidRPr="00B41DDA" w:rsidRDefault="00354DDD" w:rsidP="003921F0">
            <w:pPr>
              <w:pStyle w:val="TableText"/>
              <w:rPr>
                <w:b/>
              </w:rPr>
            </w:pPr>
            <w:r w:rsidRPr="00B41DDA">
              <w:rPr>
                <w:b/>
              </w:rPr>
              <w:t>Dialog Message (Description)</w:t>
            </w:r>
          </w:p>
        </w:tc>
        <w:tc>
          <w:tcPr>
            <w:tcW w:w="3365" w:type="pct"/>
            <w:gridSpan w:val="4"/>
            <w:tcBorders>
              <w:bottom w:val="single" w:sz="4" w:space="0" w:color="auto"/>
            </w:tcBorders>
          </w:tcPr>
          <w:p w14:paraId="3EB4928C" w14:textId="77777777" w:rsidR="00354DDD" w:rsidRPr="00B41DDA" w:rsidRDefault="00354DDD" w:rsidP="003921F0">
            <w:pPr>
              <w:pStyle w:val="TableText"/>
              <w:rPr>
                <w:rFonts w:ascii="Garamond" w:hAnsi="Garamond"/>
              </w:rPr>
            </w:pPr>
          </w:p>
        </w:tc>
      </w:tr>
      <w:tr w:rsidR="00354DDD" w:rsidRPr="00B41DDA" w14:paraId="556E13FA" w14:textId="77777777" w:rsidTr="003921F0">
        <w:trPr>
          <w:cantSplit/>
        </w:trPr>
        <w:tc>
          <w:tcPr>
            <w:tcW w:w="1635" w:type="pct"/>
            <w:shd w:val="clear" w:color="auto" w:fill="F2F2F2" w:themeFill="background1" w:themeFillShade="F2"/>
          </w:tcPr>
          <w:p w14:paraId="765A809C" w14:textId="77777777" w:rsidR="00354DDD" w:rsidRPr="00B41DDA" w:rsidRDefault="00354DDD" w:rsidP="003921F0">
            <w:pPr>
              <w:pStyle w:val="TableText"/>
              <w:rPr>
                <w:b/>
              </w:rPr>
            </w:pPr>
            <w:r w:rsidRPr="00B41DDA">
              <w:rPr>
                <w:b/>
              </w:rPr>
              <w:t>Enhancement Category</w:t>
            </w:r>
          </w:p>
        </w:tc>
        <w:tc>
          <w:tcPr>
            <w:tcW w:w="385" w:type="pct"/>
            <w:tcBorders>
              <w:right w:val="nil"/>
            </w:tcBorders>
          </w:tcPr>
          <w:p w14:paraId="0904D1E4"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4"/>
                  <w:enabled/>
                  <w:calcOnExit w:val="0"/>
                  <w:checkBox>
                    <w:sizeAuto/>
                    <w:default w:val="0"/>
                  </w:checkBox>
                </w:ffData>
              </w:fldChar>
            </w:r>
            <w:r>
              <w:rPr>
                <w:rFonts w:ascii="Garamond" w:hAnsi="Garamond"/>
                <w:sz w:val="20"/>
              </w:rPr>
              <w:instrText xml:space="preserve"> </w:instrText>
            </w:r>
            <w:bookmarkStart w:id="623" w:name="Check124"/>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23"/>
            <w:r w:rsidRPr="00B41DDA">
              <w:rPr>
                <w:rFonts w:ascii="Garamond" w:hAnsi="Garamond"/>
                <w:sz w:val="20"/>
              </w:rPr>
              <w:t xml:space="preserve"> New</w:t>
            </w:r>
          </w:p>
        </w:tc>
        <w:tc>
          <w:tcPr>
            <w:tcW w:w="798" w:type="pct"/>
            <w:tcBorders>
              <w:left w:val="nil"/>
              <w:right w:val="nil"/>
            </w:tcBorders>
          </w:tcPr>
          <w:p w14:paraId="18F4DCFD"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5"/>
                  <w:enabled/>
                  <w:calcOnExit w:val="0"/>
                  <w:checkBox>
                    <w:sizeAuto/>
                    <w:default w:val="0"/>
                  </w:checkBox>
                </w:ffData>
              </w:fldChar>
            </w:r>
            <w:r>
              <w:rPr>
                <w:rFonts w:ascii="Garamond" w:hAnsi="Garamond"/>
                <w:sz w:val="20"/>
              </w:rPr>
              <w:instrText xml:space="preserve"> </w:instrText>
            </w:r>
            <w:bookmarkStart w:id="624" w:name="Check125"/>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24"/>
            <w:r w:rsidRPr="00B41DDA">
              <w:rPr>
                <w:rFonts w:ascii="Garamond" w:hAnsi="Garamond"/>
                <w:sz w:val="20"/>
              </w:rPr>
              <w:t xml:space="preserve"> Modify</w:t>
            </w:r>
          </w:p>
        </w:tc>
        <w:tc>
          <w:tcPr>
            <w:tcW w:w="752" w:type="pct"/>
            <w:tcBorders>
              <w:left w:val="nil"/>
              <w:right w:val="nil"/>
            </w:tcBorders>
          </w:tcPr>
          <w:p w14:paraId="04CEA27E"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6"/>
                  <w:enabled/>
                  <w:calcOnExit w:val="0"/>
                  <w:checkBox>
                    <w:sizeAuto/>
                    <w:default w:val="0"/>
                  </w:checkBox>
                </w:ffData>
              </w:fldChar>
            </w:r>
            <w:r>
              <w:rPr>
                <w:rFonts w:ascii="Garamond" w:hAnsi="Garamond"/>
                <w:sz w:val="20"/>
              </w:rPr>
              <w:instrText xml:space="preserve"> </w:instrText>
            </w:r>
            <w:bookmarkStart w:id="625" w:name="Check126"/>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25"/>
            <w:r w:rsidRPr="00B41DDA">
              <w:rPr>
                <w:rFonts w:ascii="Garamond" w:hAnsi="Garamond"/>
                <w:sz w:val="20"/>
              </w:rPr>
              <w:t xml:space="preserve"> Delete</w:t>
            </w:r>
          </w:p>
        </w:tc>
        <w:tc>
          <w:tcPr>
            <w:tcW w:w="1430" w:type="pct"/>
            <w:tcBorders>
              <w:left w:val="nil"/>
            </w:tcBorders>
          </w:tcPr>
          <w:p w14:paraId="063C6151" w14:textId="77777777" w:rsidR="00354DDD" w:rsidRPr="00B41DDA" w:rsidRDefault="00354DDD" w:rsidP="003921F0">
            <w:pPr>
              <w:pStyle w:val="TableText"/>
              <w:rPr>
                <w:rFonts w:ascii="Garamond" w:hAnsi="Garamond"/>
                <w:sz w:val="20"/>
              </w:rPr>
            </w:pPr>
            <w:r>
              <w:rPr>
                <w:rFonts w:ascii="Garamond" w:hAnsi="Garamond"/>
                <w:sz w:val="20"/>
              </w:rPr>
              <w:fldChar w:fldCharType="begin">
                <w:ffData>
                  <w:name w:val="Check127"/>
                  <w:enabled/>
                  <w:calcOnExit w:val="0"/>
                  <w:checkBox>
                    <w:size w:val="20"/>
                    <w:default w:val="0"/>
                  </w:checkBox>
                </w:ffData>
              </w:fldChar>
            </w:r>
            <w:r>
              <w:rPr>
                <w:rFonts w:ascii="Garamond" w:hAnsi="Garamond"/>
                <w:sz w:val="20"/>
              </w:rPr>
              <w:instrText xml:space="preserve"> </w:instrText>
            </w:r>
            <w:bookmarkStart w:id="626" w:name="Check127"/>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26"/>
            <w:r w:rsidRPr="00B41DDA">
              <w:rPr>
                <w:rFonts w:ascii="Garamond" w:hAnsi="Garamond"/>
                <w:sz w:val="20"/>
              </w:rPr>
              <w:t xml:space="preserve"> No Change</w:t>
            </w:r>
          </w:p>
        </w:tc>
      </w:tr>
      <w:tr w:rsidR="00354DDD" w:rsidRPr="00B41DDA" w14:paraId="3F916777" w14:textId="77777777" w:rsidTr="003921F0">
        <w:trPr>
          <w:cantSplit/>
        </w:trPr>
        <w:tc>
          <w:tcPr>
            <w:tcW w:w="1635" w:type="pct"/>
            <w:shd w:val="clear" w:color="auto" w:fill="F2F2F2" w:themeFill="background1" w:themeFillShade="F2"/>
          </w:tcPr>
          <w:p w14:paraId="7B013675" w14:textId="77777777" w:rsidR="00354DDD" w:rsidRPr="00B41DDA" w:rsidRDefault="00354DDD" w:rsidP="003921F0">
            <w:pPr>
              <w:pStyle w:val="TableText"/>
              <w:rPr>
                <w:b/>
              </w:rPr>
            </w:pPr>
            <w:r w:rsidRPr="00B41DDA">
              <w:rPr>
                <w:b/>
              </w:rPr>
              <w:t>Dialog Message (Description) Condition</w:t>
            </w:r>
          </w:p>
        </w:tc>
        <w:tc>
          <w:tcPr>
            <w:tcW w:w="3365" w:type="pct"/>
            <w:gridSpan w:val="4"/>
          </w:tcPr>
          <w:p w14:paraId="78932222" w14:textId="77777777" w:rsidR="00354DDD" w:rsidRPr="00B41DDA" w:rsidRDefault="00354DDD" w:rsidP="003921F0">
            <w:pPr>
              <w:pStyle w:val="TableText"/>
              <w:rPr>
                <w:rFonts w:ascii="Garamond" w:hAnsi="Garamond"/>
              </w:rPr>
            </w:pPr>
          </w:p>
        </w:tc>
      </w:tr>
      <w:tr w:rsidR="00354DDD" w:rsidRPr="00B41DDA" w14:paraId="4EB57441" w14:textId="77777777" w:rsidTr="003921F0">
        <w:trPr>
          <w:cantSplit/>
        </w:trPr>
        <w:tc>
          <w:tcPr>
            <w:tcW w:w="1635" w:type="pct"/>
            <w:shd w:val="clear" w:color="auto" w:fill="F2F2F2" w:themeFill="background1" w:themeFillShade="F2"/>
          </w:tcPr>
          <w:p w14:paraId="483B1679" w14:textId="77777777" w:rsidR="00354DDD" w:rsidRPr="00B41DDA" w:rsidRDefault="00354DDD" w:rsidP="003921F0">
            <w:pPr>
              <w:pStyle w:val="TableText"/>
              <w:rPr>
                <w:b/>
              </w:rPr>
            </w:pPr>
            <w:r w:rsidRPr="00B41DDA">
              <w:rPr>
                <w:b/>
              </w:rPr>
              <w:t>Current Dialog Message (Description)</w:t>
            </w:r>
          </w:p>
        </w:tc>
        <w:tc>
          <w:tcPr>
            <w:tcW w:w="3365" w:type="pct"/>
            <w:gridSpan w:val="4"/>
          </w:tcPr>
          <w:p w14:paraId="1DD9FC6C" w14:textId="77777777" w:rsidR="00354DDD" w:rsidRPr="00B41DDA" w:rsidRDefault="00354DDD" w:rsidP="003921F0">
            <w:pPr>
              <w:pStyle w:val="TableText"/>
              <w:rPr>
                <w:rFonts w:ascii="Garamond" w:hAnsi="Garamond"/>
              </w:rPr>
            </w:pPr>
          </w:p>
        </w:tc>
      </w:tr>
      <w:tr w:rsidR="00354DDD" w:rsidRPr="00B41DDA" w14:paraId="5A47C429" w14:textId="77777777" w:rsidTr="003921F0">
        <w:trPr>
          <w:cantSplit/>
        </w:trPr>
        <w:tc>
          <w:tcPr>
            <w:tcW w:w="1635" w:type="pct"/>
            <w:shd w:val="clear" w:color="auto" w:fill="F2F2F2" w:themeFill="background1" w:themeFillShade="F2"/>
          </w:tcPr>
          <w:p w14:paraId="2239C439" w14:textId="77777777" w:rsidR="00354DDD" w:rsidRPr="00B41DDA" w:rsidRDefault="00354DDD" w:rsidP="003921F0">
            <w:pPr>
              <w:pStyle w:val="TableText"/>
              <w:rPr>
                <w:b/>
              </w:rPr>
            </w:pPr>
            <w:r w:rsidRPr="00B41DDA">
              <w:rPr>
                <w:b/>
              </w:rPr>
              <w:t xml:space="preserve">Modified Dialog Message (Description) </w:t>
            </w:r>
            <w:r w:rsidRPr="00B41DDA">
              <w:rPr>
                <w:b/>
              </w:rPr>
              <w:br/>
              <w:t>(Changes are in bold)</w:t>
            </w:r>
          </w:p>
        </w:tc>
        <w:tc>
          <w:tcPr>
            <w:tcW w:w="3365" w:type="pct"/>
            <w:gridSpan w:val="4"/>
          </w:tcPr>
          <w:p w14:paraId="1D2973AF" w14:textId="77777777" w:rsidR="00354DDD" w:rsidRPr="00B41DDA" w:rsidRDefault="00354DDD" w:rsidP="003921F0">
            <w:pPr>
              <w:pStyle w:val="TableText"/>
              <w:rPr>
                <w:rFonts w:ascii="Garamond" w:hAnsi="Garamond"/>
              </w:rPr>
            </w:pPr>
          </w:p>
        </w:tc>
      </w:tr>
    </w:tbl>
    <w:p w14:paraId="0E3D2C98" w14:textId="77777777" w:rsidR="00354DDD" w:rsidRDefault="00354DDD" w:rsidP="00354DDD">
      <w:pPr>
        <w:pStyle w:val="Heading5"/>
      </w:pPr>
      <w:bookmarkStart w:id="627" w:name="_Toc408311036"/>
      <w:bookmarkStart w:id="628" w:name="_Toc475621488"/>
      <w:r>
        <w:t>Help Frame</w:t>
      </w:r>
      <w:bookmarkEnd w:id="627"/>
      <w:bookmarkEnd w:id="628"/>
    </w:p>
    <w:p w14:paraId="5BE47292" w14:textId="77777777" w:rsidR="00354DDD" w:rsidRDefault="00354DDD" w:rsidP="00354DDD">
      <w:pPr>
        <w:pStyle w:val="Caption"/>
      </w:pPr>
      <w:r w:rsidRPr="00471674">
        <w:t>Table 52: 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036"/>
        <w:gridCol w:w="1473"/>
        <w:gridCol w:w="1657"/>
        <w:gridCol w:w="2396"/>
      </w:tblGrid>
      <w:tr w:rsidR="00354DDD" w:rsidRPr="00471674" w14:paraId="15AF61ED" w14:textId="77777777" w:rsidTr="003921F0">
        <w:trPr>
          <w:cantSplit/>
          <w:tblHeader/>
        </w:trPr>
        <w:tc>
          <w:tcPr>
            <w:tcW w:w="1574" w:type="pct"/>
            <w:shd w:val="clear" w:color="auto" w:fill="F2F2F2" w:themeFill="background1" w:themeFillShade="F2"/>
          </w:tcPr>
          <w:p w14:paraId="660C4372" w14:textId="77777777" w:rsidR="00354DDD" w:rsidRPr="00471674" w:rsidRDefault="00354DDD" w:rsidP="003921F0">
            <w:pPr>
              <w:pStyle w:val="TableHeading"/>
            </w:pPr>
            <w:bookmarkStart w:id="629" w:name="ColumnTitle_98"/>
            <w:bookmarkEnd w:id="629"/>
            <w:r w:rsidRPr="00471674">
              <w:t>Help Frame</w:t>
            </w:r>
          </w:p>
        </w:tc>
        <w:tc>
          <w:tcPr>
            <w:tcW w:w="3426" w:type="pct"/>
            <w:gridSpan w:val="4"/>
            <w:tcBorders>
              <w:bottom w:val="single" w:sz="4" w:space="0" w:color="auto"/>
            </w:tcBorders>
            <w:shd w:val="clear" w:color="auto" w:fill="F2F2F2" w:themeFill="background1" w:themeFillShade="F2"/>
          </w:tcPr>
          <w:p w14:paraId="7F8468A4" w14:textId="77777777" w:rsidR="00354DDD" w:rsidRPr="00471674" w:rsidRDefault="00354DDD" w:rsidP="003921F0">
            <w:pPr>
              <w:pStyle w:val="TableHeading"/>
            </w:pPr>
            <w:r w:rsidRPr="00471674">
              <w:t>Description</w:t>
            </w:r>
          </w:p>
        </w:tc>
      </w:tr>
      <w:tr w:rsidR="00354DDD" w:rsidRPr="00471674" w14:paraId="44DE6106" w14:textId="77777777" w:rsidTr="003921F0">
        <w:trPr>
          <w:cantSplit/>
        </w:trPr>
        <w:tc>
          <w:tcPr>
            <w:tcW w:w="1574" w:type="pct"/>
            <w:shd w:val="clear" w:color="auto" w:fill="F2F2F2" w:themeFill="background1" w:themeFillShade="F2"/>
          </w:tcPr>
          <w:p w14:paraId="044C8ECD" w14:textId="77777777" w:rsidR="00354DDD" w:rsidRPr="00471674" w:rsidRDefault="00354DDD" w:rsidP="003921F0">
            <w:pPr>
              <w:pStyle w:val="TableText"/>
              <w:rPr>
                <w:b/>
              </w:rPr>
            </w:pPr>
            <w:r w:rsidRPr="00471674">
              <w:rPr>
                <w:b/>
              </w:rPr>
              <w:t>Help Frame Text</w:t>
            </w:r>
          </w:p>
        </w:tc>
        <w:tc>
          <w:tcPr>
            <w:tcW w:w="3426" w:type="pct"/>
            <w:gridSpan w:val="4"/>
            <w:tcBorders>
              <w:bottom w:val="single" w:sz="4" w:space="0" w:color="auto"/>
            </w:tcBorders>
          </w:tcPr>
          <w:p w14:paraId="080F0FD0" w14:textId="77777777" w:rsidR="00354DDD" w:rsidRPr="00471674" w:rsidRDefault="00354DDD" w:rsidP="003921F0">
            <w:pPr>
              <w:pStyle w:val="TableText"/>
              <w:rPr>
                <w:rFonts w:ascii="Garamond" w:hAnsi="Garamond"/>
              </w:rPr>
            </w:pPr>
          </w:p>
        </w:tc>
      </w:tr>
      <w:tr w:rsidR="00354DDD" w:rsidRPr="00471674" w14:paraId="47994A1D" w14:textId="77777777" w:rsidTr="003921F0">
        <w:trPr>
          <w:cantSplit/>
        </w:trPr>
        <w:tc>
          <w:tcPr>
            <w:tcW w:w="1574" w:type="pct"/>
            <w:shd w:val="clear" w:color="auto" w:fill="F2F2F2" w:themeFill="background1" w:themeFillShade="F2"/>
          </w:tcPr>
          <w:p w14:paraId="223D0171" w14:textId="77777777" w:rsidR="00354DDD" w:rsidRPr="00471674" w:rsidRDefault="00354DDD" w:rsidP="003921F0">
            <w:pPr>
              <w:pStyle w:val="TableText"/>
              <w:rPr>
                <w:b/>
              </w:rPr>
            </w:pPr>
            <w:r w:rsidRPr="00471674">
              <w:rPr>
                <w:b/>
              </w:rPr>
              <w:t>Enhancement Category</w:t>
            </w:r>
          </w:p>
        </w:tc>
        <w:tc>
          <w:tcPr>
            <w:tcW w:w="541" w:type="pct"/>
            <w:tcBorders>
              <w:right w:val="nil"/>
            </w:tcBorders>
          </w:tcPr>
          <w:p w14:paraId="196D12DC"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28"/>
                  <w:enabled/>
                  <w:calcOnExit w:val="0"/>
                  <w:checkBox>
                    <w:sizeAuto/>
                    <w:default w:val="0"/>
                  </w:checkBox>
                </w:ffData>
              </w:fldChar>
            </w:r>
            <w:r>
              <w:rPr>
                <w:rFonts w:ascii="Garamond" w:hAnsi="Garamond"/>
                <w:sz w:val="20"/>
              </w:rPr>
              <w:instrText xml:space="preserve"> </w:instrText>
            </w:r>
            <w:bookmarkStart w:id="630" w:name="Check128"/>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30"/>
            <w:r w:rsidRPr="00471674">
              <w:rPr>
                <w:rFonts w:ascii="Garamond" w:hAnsi="Garamond"/>
                <w:sz w:val="20"/>
              </w:rPr>
              <w:t xml:space="preserve"> New</w:t>
            </w:r>
          </w:p>
        </w:tc>
        <w:tc>
          <w:tcPr>
            <w:tcW w:w="769" w:type="pct"/>
            <w:tcBorders>
              <w:left w:val="nil"/>
              <w:right w:val="nil"/>
            </w:tcBorders>
          </w:tcPr>
          <w:p w14:paraId="08794E5A"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29"/>
                  <w:enabled/>
                  <w:calcOnExit w:val="0"/>
                  <w:checkBox>
                    <w:sizeAuto/>
                    <w:default w:val="0"/>
                  </w:checkBox>
                </w:ffData>
              </w:fldChar>
            </w:r>
            <w:r>
              <w:rPr>
                <w:rFonts w:ascii="Garamond" w:hAnsi="Garamond"/>
                <w:sz w:val="20"/>
              </w:rPr>
              <w:instrText xml:space="preserve"> </w:instrText>
            </w:r>
            <w:bookmarkStart w:id="631" w:name="Check129"/>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31"/>
            <w:r w:rsidRPr="00471674">
              <w:rPr>
                <w:rFonts w:ascii="Garamond" w:hAnsi="Garamond"/>
                <w:sz w:val="20"/>
              </w:rPr>
              <w:t xml:space="preserve"> Modify</w:t>
            </w:r>
          </w:p>
        </w:tc>
        <w:tc>
          <w:tcPr>
            <w:tcW w:w="865" w:type="pct"/>
            <w:tcBorders>
              <w:left w:val="nil"/>
              <w:right w:val="nil"/>
            </w:tcBorders>
          </w:tcPr>
          <w:p w14:paraId="30BF90AA"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30"/>
                  <w:enabled/>
                  <w:calcOnExit w:val="0"/>
                  <w:checkBox>
                    <w:sizeAuto/>
                    <w:default w:val="0"/>
                  </w:checkBox>
                </w:ffData>
              </w:fldChar>
            </w:r>
            <w:r>
              <w:rPr>
                <w:rFonts w:ascii="Garamond" w:hAnsi="Garamond"/>
                <w:sz w:val="20"/>
              </w:rPr>
              <w:instrText xml:space="preserve"> </w:instrText>
            </w:r>
            <w:bookmarkStart w:id="632" w:name="Check130"/>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32"/>
            <w:r w:rsidRPr="00471674">
              <w:rPr>
                <w:rFonts w:ascii="Garamond" w:hAnsi="Garamond"/>
                <w:sz w:val="20"/>
              </w:rPr>
              <w:t xml:space="preserve"> Delete</w:t>
            </w:r>
          </w:p>
        </w:tc>
        <w:tc>
          <w:tcPr>
            <w:tcW w:w="1251" w:type="pct"/>
            <w:tcBorders>
              <w:left w:val="nil"/>
            </w:tcBorders>
          </w:tcPr>
          <w:p w14:paraId="401D858D" w14:textId="77777777" w:rsidR="00354DDD" w:rsidRPr="00471674" w:rsidRDefault="00354DDD" w:rsidP="003921F0">
            <w:pPr>
              <w:pStyle w:val="TableText"/>
              <w:rPr>
                <w:rFonts w:ascii="Garamond" w:hAnsi="Garamond"/>
                <w:sz w:val="20"/>
              </w:rPr>
            </w:pPr>
            <w:r>
              <w:rPr>
                <w:rFonts w:ascii="Garamond" w:hAnsi="Garamond"/>
                <w:sz w:val="20"/>
              </w:rPr>
              <w:fldChar w:fldCharType="begin">
                <w:ffData>
                  <w:name w:val="Check131"/>
                  <w:enabled/>
                  <w:calcOnExit w:val="0"/>
                  <w:checkBox>
                    <w:sizeAuto/>
                    <w:default w:val="0"/>
                  </w:checkBox>
                </w:ffData>
              </w:fldChar>
            </w:r>
            <w:r>
              <w:rPr>
                <w:rFonts w:ascii="Garamond" w:hAnsi="Garamond"/>
                <w:sz w:val="20"/>
              </w:rPr>
              <w:instrText xml:space="preserve"> </w:instrText>
            </w:r>
            <w:bookmarkStart w:id="633" w:name="Check131"/>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33"/>
            <w:r w:rsidRPr="00471674">
              <w:rPr>
                <w:rFonts w:ascii="Garamond" w:hAnsi="Garamond"/>
                <w:sz w:val="20"/>
              </w:rPr>
              <w:t xml:space="preserve"> No Change</w:t>
            </w:r>
          </w:p>
        </w:tc>
      </w:tr>
      <w:tr w:rsidR="00354DDD" w:rsidRPr="00471674" w14:paraId="1B0812A5" w14:textId="77777777" w:rsidTr="003921F0">
        <w:trPr>
          <w:cantSplit/>
        </w:trPr>
        <w:tc>
          <w:tcPr>
            <w:tcW w:w="1574" w:type="pct"/>
            <w:shd w:val="clear" w:color="auto" w:fill="F2F2F2" w:themeFill="background1" w:themeFillShade="F2"/>
          </w:tcPr>
          <w:p w14:paraId="5EBD16D8" w14:textId="77777777" w:rsidR="00354DDD" w:rsidRPr="00471674" w:rsidRDefault="00354DDD" w:rsidP="003921F0">
            <w:pPr>
              <w:pStyle w:val="TableText"/>
              <w:rPr>
                <w:b/>
              </w:rPr>
            </w:pPr>
            <w:r w:rsidRPr="00471674">
              <w:rPr>
                <w:b/>
              </w:rPr>
              <w:t>Help Frame Text Calling Mechanism</w:t>
            </w:r>
          </w:p>
        </w:tc>
        <w:tc>
          <w:tcPr>
            <w:tcW w:w="3426" w:type="pct"/>
            <w:gridSpan w:val="4"/>
          </w:tcPr>
          <w:p w14:paraId="17225448" w14:textId="77777777" w:rsidR="00354DDD" w:rsidRPr="00471674" w:rsidRDefault="00354DDD" w:rsidP="003921F0">
            <w:pPr>
              <w:pStyle w:val="TableText"/>
              <w:rPr>
                <w:rFonts w:ascii="Garamond" w:hAnsi="Garamond"/>
              </w:rPr>
            </w:pPr>
          </w:p>
        </w:tc>
      </w:tr>
    </w:tbl>
    <w:p w14:paraId="1FBFF82B" w14:textId="77777777" w:rsidR="00354DDD" w:rsidRPr="00471674"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471674" w14:paraId="7BCCF1CA"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A05440" w14:textId="77777777" w:rsidR="00354DDD" w:rsidRPr="00471674" w:rsidRDefault="00354DDD" w:rsidP="003921F0">
            <w:pPr>
              <w:pStyle w:val="TableHeading"/>
            </w:pPr>
            <w:bookmarkStart w:id="634" w:name="ColumnTitle_99"/>
            <w:bookmarkEnd w:id="634"/>
            <w:r w:rsidRPr="00471674">
              <w:t>Current Help Frame Text</w:t>
            </w:r>
          </w:p>
        </w:tc>
      </w:tr>
      <w:tr w:rsidR="00354DDD" w:rsidRPr="00471674" w14:paraId="35C1C3E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064CAB9" w14:textId="77777777" w:rsidR="00354DDD" w:rsidRPr="00471674" w:rsidRDefault="00354DDD" w:rsidP="003921F0">
            <w:pPr>
              <w:pStyle w:val="TableText"/>
            </w:pPr>
          </w:p>
        </w:tc>
      </w:tr>
    </w:tbl>
    <w:p w14:paraId="6584F3DE" w14:textId="77777777" w:rsidR="00354DDD" w:rsidRPr="00471674"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471674" w14:paraId="01E6C6FE"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8C8568" w14:textId="77777777" w:rsidR="00354DDD" w:rsidRPr="00471674" w:rsidRDefault="00354DDD" w:rsidP="003921F0">
            <w:pPr>
              <w:pStyle w:val="TableHeading"/>
            </w:pPr>
            <w:bookmarkStart w:id="635" w:name="ColumnTitle_100"/>
            <w:bookmarkEnd w:id="635"/>
            <w:r w:rsidRPr="00471674">
              <w:t>Modified Help Frame Text (Changes are in bold)</w:t>
            </w:r>
          </w:p>
        </w:tc>
      </w:tr>
      <w:tr w:rsidR="00354DDD" w:rsidRPr="00471674" w14:paraId="1F39556D"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D6CBA72" w14:textId="77777777" w:rsidR="00354DDD" w:rsidRPr="00471674" w:rsidRDefault="00354DDD" w:rsidP="003921F0">
            <w:pPr>
              <w:pStyle w:val="TableText"/>
            </w:pPr>
          </w:p>
        </w:tc>
      </w:tr>
    </w:tbl>
    <w:p w14:paraId="758EEEF1" w14:textId="77777777" w:rsidR="00354DDD" w:rsidRDefault="00354DDD" w:rsidP="00354DDD">
      <w:pPr>
        <w:pStyle w:val="Heading5"/>
      </w:pPr>
      <w:bookmarkStart w:id="636" w:name="_Toc408311037"/>
      <w:bookmarkStart w:id="637" w:name="_Toc475621489"/>
      <w:r>
        <w:t>HL7 Application Parameter</w:t>
      </w:r>
      <w:bookmarkEnd w:id="636"/>
      <w:bookmarkEnd w:id="637"/>
    </w:p>
    <w:p w14:paraId="0771842C" w14:textId="77777777" w:rsidR="00354DDD" w:rsidRDefault="00354DDD" w:rsidP="00354DDD">
      <w:pPr>
        <w:pStyle w:val="Caption"/>
      </w:pPr>
      <w:r w:rsidRPr="0011027C">
        <w:t>Table 54: 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11027C" w14:paraId="4B2C2616" w14:textId="77777777" w:rsidTr="003921F0">
        <w:trPr>
          <w:cantSplit/>
          <w:tblHeader/>
        </w:trPr>
        <w:tc>
          <w:tcPr>
            <w:tcW w:w="1574" w:type="pct"/>
            <w:shd w:val="clear" w:color="auto" w:fill="F2F2F2" w:themeFill="background1" w:themeFillShade="F2"/>
          </w:tcPr>
          <w:p w14:paraId="28E83FC3" w14:textId="77777777" w:rsidR="00354DDD" w:rsidRPr="0011027C" w:rsidRDefault="00354DDD" w:rsidP="003921F0">
            <w:pPr>
              <w:pStyle w:val="TableHeading"/>
            </w:pPr>
            <w:bookmarkStart w:id="638" w:name="ColumnTitle_102"/>
            <w:bookmarkEnd w:id="638"/>
            <w:r w:rsidRPr="0011027C">
              <w:t>HL7 Application Parameter Name</w:t>
            </w:r>
          </w:p>
        </w:tc>
        <w:tc>
          <w:tcPr>
            <w:tcW w:w="3426" w:type="pct"/>
            <w:tcBorders>
              <w:bottom w:val="single" w:sz="4" w:space="0" w:color="auto"/>
            </w:tcBorders>
            <w:shd w:val="clear" w:color="auto" w:fill="F2F2F2" w:themeFill="background1" w:themeFillShade="F2"/>
          </w:tcPr>
          <w:p w14:paraId="70E2E305" w14:textId="77777777" w:rsidR="00354DDD" w:rsidRPr="0011027C" w:rsidRDefault="00354DDD" w:rsidP="003921F0">
            <w:pPr>
              <w:pStyle w:val="TableHeading"/>
            </w:pPr>
            <w:r w:rsidRPr="0011027C">
              <w:t>Description</w:t>
            </w:r>
          </w:p>
        </w:tc>
      </w:tr>
    </w:tbl>
    <w:p w14:paraId="77BDE9CA"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036"/>
        <w:gridCol w:w="1473"/>
        <w:gridCol w:w="1657"/>
        <w:gridCol w:w="2396"/>
      </w:tblGrid>
      <w:tr w:rsidR="00354DDD" w:rsidRPr="0011027C" w14:paraId="0CD62722" w14:textId="77777777" w:rsidTr="003921F0">
        <w:trPr>
          <w:cantSplit/>
        </w:trPr>
        <w:tc>
          <w:tcPr>
            <w:tcW w:w="1574" w:type="pct"/>
            <w:shd w:val="clear" w:color="auto" w:fill="F2F2F2" w:themeFill="background1" w:themeFillShade="F2"/>
          </w:tcPr>
          <w:p w14:paraId="4BBED561" w14:textId="77777777" w:rsidR="00354DDD" w:rsidRPr="0011027C" w:rsidRDefault="00354DDD" w:rsidP="003921F0">
            <w:pPr>
              <w:pStyle w:val="TableText"/>
              <w:rPr>
                <w:b/>
              </w:rPr>
            </w:pPr>
            <w:bookmarkStart w:id="639" w:name="ColumnTitle_103"/>
            <w:bookmarkEnd w:id="639"/>
            <w:r w:rsidRPr="0011027C">
              <w:rPr>
                <w:b/>
              </w:rPr>
              <w:t>Enhancement Category</w:t>
            </w:r>
          </w:p>
        </w:tc>
        <w:tc>
          <w:tcPr>
            <w:tcW w:w="541" w:type="pct"/>
            <w:tcBorders>
              <w:right w:val="nil"/>
            </w:tcBorders>
          </w:tcPr>
          <w:p w14:paraId="730CD2C3"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2"/>
                  <w:enabled/>
                  <w:calcOnExit w:val="0"/>
                  <w:checkBox>
                    <w:sizeAuto/>
                    <w:default w:val="0"/>
                  </w:checkBox>
                </w:ffData>
              </w:fldChar>
            </w:r>
            <w:r>
              <w:rPr>
                <w:rFonts w:ascii="Garamond" w:hAnsi="Garamond"/>
                <w:sz w:val="20"/>
              </w:rPr>
              <w:instrText xml:space="preserve"> </w:instrText>
            </w:r>
            <w:bookmarkStart w:id="640" w:name="Check132"/>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0"/>
            <w:r w:rsidRPr="0011027C">
              <w:rPr>
                <w:rFonts w:ascii="Garamond" w:hAnsi="Garamond"/>
                <w:sz w:val="20"/>
              </w:rPr>
              <w:t xml:space="preserve"> New</w:t>
            </w:r>
          </w:p>
        </w:tc>
        <w:tc>
          <w:tcPr>
            <w:tcW w:w="769" w:type="pct"/>
            <w:tcBorders>
              <w:left w:val="nil"/>
              <w:right w:val="nil"/>
            </w:tcBorders>
          </w:tcPr>
          <w:p w14:paraId="4DFE6B97"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3"/>
                  <w:enabled/>
                  <w:calcOnExit w:val="0"/>
                  <w:checkBox>
                    <w:sizeAuto/>
                    <w:default w:val="0"/>
                  </w:checkBox>
                </w:ffData>
              </w:fldChar>
            </w:r>
            <w:r>
              <w:rPr>
                <w:rFonts w:ascii="Garamond" w:hAnsi="Garamond"/>
                <w:sz w:val="20"/>
              </w:rPr>
              <w:instrText xml:space="preserve"> </w:instrText>
            </w:r>
            <w:bookmarkStart w:id="641" w:name="Check133"/>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1"/>
            <w:r w:rsidRPr="0011027C">
              <w:rPr>
                <w:rFonts w:ascii="Garamond" w:hAnsi="Garamond"/>
                <w:sz w:val="20"/>
              </w:rPr>
              <w:t xml:space="preserve"> Modify</w:t>
            </w:r>
          </w:p>
        </w:tc>
        <w:tc>
          <w:tcPr>
            <w:tcW w:w="865" w:type="pct"/>
            <w:tcBorders>
              <w:left w:val="nil"/>
              <w:right w:val="nil"/>
            </w:tcBorders>
          </w:tcPr>
          <w:p w14:paraId="3472574C"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4"/>
                  <w:enabled/>
                  <w:calcOnExit w:val="0"/>
                  <w:checkBox>
                    <w:sizeAuto/>
                    <w:default w:val="0"/>
                  </w:checkBox>
                </w:ffData>
              </w:fldChar>
            </w:r>
            <w:r>
              <w:rPr>
                <w:rFonts w:ascii="Garamond" w:hAnsi="Garamond"/>
                <w:sz w:val="20"/>
              </w:rPr>
              <w:instrText xml:space="preserve"> </w:instrText>
            </w:r>
            <w:bookmarkStart w:id="642" w:name="Check134"/>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2"/>
            <w:r w:rsidRPr="0011027C">
              <w:rPr>
                <w:rFonts w:ascii="Garamond" w:hAnsi="Garamond"/>
                <w:sz w:val="20"/>
              </w:rPr>
              <w:t xml:space="preserve"> Delete</w:t>
            </w:r>
          </w:p>
        </w:tc>
        <w:tc>
          <w:tcPr>
            <w:tcW w:w="1251" w:type="pct"/>
            <w:tcBorders>
              <w:left w:val="nil"/>
            </w:tcBorders>
          </w:tcPr>
          <w:p w14:paraId="218BD77A"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5"/>
                  <w:enabled/>
                  <w:calcOnExit w:val="0"/>
                  <w:checkBox>
                    <w:sizeAuto/>
                    <w:default w:val="0"/>
                  </w:checkBox>
                </w:ffData>
              </w:fldChar>
            </w:r>
            <w:r>
              <w:rPr>
                <w:rFonts w:ascii="Garamond" w:hAnsi="Garamond"/>
                <w:sz w:val="20"/>
              </w:rPr>
              <w:instrText xml:space="preserve"> </w:instrText>
            </w:r>
            <w:bookmarkStart w:id="643" w:name="Check135"/>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3"/>
            <w:r w:rsidRPr="0011027C">
              <w:rPr>
                <w:rFonts w:ascii="Garamond" w:hAnsi="Garamond"/>
                <w:sz w:val="20"/>
              </w:rPr>
              <w:t xml:space="preserve"> No Change</w:t>
            </w:r>
          </w:p>
        </w:tc>
      </w:tr>
    </w:tbl>
    <w:p w14:paraId="0EA80597"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220"/>
        <w:gridCol w:w="1657"/>
        <w:gridCol w:w="1289"/>
        <w:gridCol w:w="2396"/>
      </w:tblGrid>
      <w:tr w:rsidR="00354DDD" w:rsidRPr="0011027C" w14:paraId="779A0D96" w14:textId="77777777" w:rsidTr="003921F0">
        <w:trPr>
          <w:cantSplit/>
        </w:trPr>
        <w:tc>
          <w:tcPr>
            <w:tcW w:w="1574" w:type="pct"/>
            <w:shd w:val="clear" w:color="auto" w:fill="F2F2F2" w:themeFill="background1" w:themeFillShade="F2"/>
          </w:tcPr>
          <w:p w14:paraId="5EEB3B35" w14:textId="77777777" w:rsidR="00354DDD" w:rsidRPr="00B32540" w:rsidRDefault="00354DDD" w:rsidP="003921F0">
            <w:pPr>
              <w:pStyle w:val="TableText"/>
              <w:rPr>
                <w:b/>
              </w:rPr>
            </w:pPr>
            <w:bookmarkStart w:id="644" w:name="ColumnTitle_104"/>
            <w:bookmarkEnd w:id="644"/>
            <w:r w:rsidRPr="00B32540">
              <w:rPr>
                <w:b/>
              </w:rPr>
              <w:t>Application Status</w:t>
            </w:r>
          </w:p>
        </w:tc>
        <w:tc>
          <w:tcPr>
            <w:tcW w:w="637" w:type="pct"/>
            <w:tcBorders>
              <w:right w:val="nil"/>
            </w:tcBorders>
          </w:tcPr>
          <w:p w14:paraId="014B59CB" w14:textId="77777777" w:rsidR="00354DDD" w:rsidRPr="0011027C" w:rsidRDefault="00354DDD" w:rsidP="003921F0">
            <w:pPr>
              <w:pStyle w:val="TableText"/>
              <w:rPr>
                <w:rFonts w:ascii="Garamond" w:hAnsi="Garamond"/>
                <w:sz w:val="20"/>
              </w:rPr>
            </w:pPr>
            <w:r w:rsidRPr="0011027C">
              <w:rPr>
                <w:rFonts w:ascii="Garamond" w:hAnsi="Garamond"/>
                <w:sz w:val="20"/>
              </w:rPr>
              <w:fldChar w:fldCharType="begin">
                <w:ffData>
                  <w:name w:val="Check40"/>
                  <w:enabled/>
                  <w:calcOnExit w:val="0"/>
                  <w:checkBox>
                    <w:sizeAuto/>
                    <w:default w:val="0"/>
                  </w:checkBox>
                </w:ffData>
              </w:fldChar>
            </w:r>
            <w:r w:rsidRPr="0011027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11027C">
              <w:rPr>
                <w:rFonts w:ascii="Garamond" w:hAnsi="Garamond"/>
                <w:sz w:val="20"/>
              </w:rPr>
              <w:fldChar w:fldCharType="end"/>
            </w:r>
            <w:r w:rsidRPr="0011027C">
              <w:rPr>
                <w:rFonts w:ascii="Garamond" w:hAnsi="Garamond"/>
                <w:sz w:val="20"/>
              </w:rPr>
              <w:t xml:space="preserve"> Active</w:t>
            </w:r>
          </w:p>
        </w:tc>
        <w:tc>
          <w:tcPr>
            <w:tcW w:w="865" w:type="pct"/>
            <w:tcBorders>
              <w:left w:val="nil"/>
              <w:right w:val="nil"/>
            </w:tcBorders>
          </w:tcPr>
          <w:p w14:paraId="42C065B0" w14:textId="77777777" w:rsidR="00354DDD" w:rsidRPr="0011027C" w:rsidRDefault="00354DDD" w:rsidP="003921F0">
            <w:pPr>
              <w:pStyle w:val="TableText"/>
              <w:rPr>
                <w:rFonts w:ascii="Garamond" w:hAnsi="Garamond"/>
                <w:sz w:val="20"/>
              </w:rPr>
            </w:pPr>
            <w:r w:rsidRPr="0011027C">
              <w:rPr>
                <w:rFonts w:ascii="Garamond" w:hAnsi="Garamond"/>
                <w:sz w:val="20"/>
              </w:rPr>
              <w:fldChar w:fldCharType="begin">
                <w:ffData>
                  <w:name w:val="Check41"/>
                  <w:enabled/>
                  <w:calcOnExit w:val="0"/>
                  <w:checkBox>
                    <w:sizeAuto/>
                    <w:default w:val="0"/>
                  </w:checkBox>
                </w:ffData>
              </w:fldChar>
            </w:r>
            <w:r w:rsidRPr="0011027C">
              <w:rPr>
                <w:rFonts w:ascii="Garamond" w:hAnsi="Garamond"/>
                <w:sz w:val="20"/>
              </w:rPr>
              <w:instrText xml:space="preserve"> FORMCHECKBOX </w:instrText>
            </w:r>
            <w:r w:rsidR="00530DE9">
              <w:rPr>
                <w:rFonts w:ascii="Garamond" w:hAnsi="Garamond"/>
                <w:sz w:val="20"/>
              </w:rPr>
            </w:r>
            <w:r w:rsidR="00530DE9">
              <w:rPr>
                <w:rFonts w:ascii="Garamond" w:hAnsi="Garamond"/>
                <w:sz w:val="20"/>
              </w:rPr>
              <w:fldChar w:fldCharType="separate"/>
            </w:r>
            <w:r w:rsidRPr="0011027C">
              <w:rPr>
                <w:rFonts w:ascii="Garamond" w:hAnsi="Garamond"/>
                <w:sz w:val="20"/>
              </w:rPr>
              <w:fldChar w:fldCharType="end"/>
            </w:r>
            <w:r w:rsidRPr="0011027C">
              <w:rPr>
                <w:rFonts w:ascii="Garamond" w:hAnsi="Garamond"/>
                <w:sz w:val="20"/>
              </w:rPr>
              <w:t>Inactive</w:t>
            </w:r>
          </w:p>
        </w:tc>
        <w:tc>
          <w:tcPr>
            <w:tcW w:w="673" w:type="pct"/>
            <w:tcBorders>
              <w:left w:val="nil"/>
              <w:right w:val="nil"/>
            </w:tcBorders>
          </w:tcPr>
          <w:p w14:paraId="6A09D978"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8"/>
                  <w:enabled/>
                  <w:calcOnExit w:val="0"/>
                  <w:checkBox>
                    <w:sizeAuto/>
                    <w:default w:val="0"/>
                  </w:checkBox>
                </w:ffData>
              </w:fldChar>
            </w:r>
            <w:r>
              <w:rPr>
                <w:rFonts w:ascii="Garamond" w:hAnsi="Garamond"/>
                <w:sz w:val="20"/>
              </w:rPr>
              <w:instrText xml:space="preserve"> </w:instrText>
            </w:r>
            <w:bookmarkStart w:id="645" w:name="Check138"/>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5"/>
            <w:r w:rsidRPr="0011027C">
              <w:rPr>
                <w:rFonts w:ascii="Garamond" w:hAnsi="Garamond"/>
                <w:sz w:val="20"/>
              </w:rPr>
              <w:t xml:space="preserve"> Active</w:t>
            </w:r>
          </w:p>
        </w:tc>
        <w:tc>
          <w:tcPr>
            <w:tcW w:w="1251" w:type="pct"/>
            <w:tcBorders>
              <w:left w:val="nil"/>
            </w:tcBorders>
          </w:tcPr>
          <w:p w14:paraId="16E8AF4E" w14:textId="77777777" w:rsidR="00354DDD" w:rsidRPr="0011027C" w:rsidRDefault="00354DDD" w:rsidP="003921F0">
            <w:pPr>
              <w:pStyle w:val="TableText"/>
              <w:rPr>
                <w:rFonts w:ascii="Garamond" w:hAnsi="Garamond"/>
                <w:sz w:val="20"/>
              </w:rPr>
            </w:pPr>
            <w:r>
              <w:rPr>
                <w:rFonts w:ascii="Garamond" w:hAnsi="Garamond"/>
                <w:sz w:val="20"/>
              </w:rPr>
              <w:fldChar w:fldCharType="begin">
                <w:ffData>
                  <w:name w:val="Check137"/>
                  <w:enabled/>
                  <w:calcOnExit w:val="0"/>
                  <w:checkBox>
                    <w:sizeAuto/>
                    <w:default w:val="0"/>
                  </w:checkBox>
                </w:ffData>
              </w:fldChar>
            </w:r>
            <w:r>
              <w:rPr>
                <w:rFonts w:ascii="Garamond" w:hAnsi="Garamond"/>
                <w:sz w:val="20"/>
              </w:rPr>
              <w:instrText xml:space="preserve"> </w:instrText>
            </w:r>
            <w:bookmarkStart w:id="646" w:name="Check137"/>
            <w:r>
              <w:rPr>
                <w:rFonts w:ascii="Garamond" w:hAnsi="Garamond"/>
                <w:sz w:val="20"/>
              </w:rPr>
              <w:instrText xml:space="preserve">FORMCHECKBOX </w:instrText>
            </w:r>
            <w:r w:rsidR="00530DE9">
              <w:rPr>
                <w:rFonts w:ascii="Garamond" w:hAnsi="Garamond"/>
                <w:sz w:val="20"/>
              </w:rPr>
            </w:r>
            <w:r w:rsidR="00530DE9">
              <w:rPr>
                <w:rFonts w:ascii="Garamond" w:hAnsi="Garamond"/>
                <w:sz w:val="20"/>
              </w:rPr>
              <w:fldChar w:fldCharType="separate"/>
            </w:r>
            <w:r>
              <w:rPr>
                <w:rFonts w:ascii="Garamond" w:hAnsi="Garamond"/>
                <w:sz w:val="20"/>
              </w:rPr>
              <w:fldChar w:fldCharType="end"/>
            </w:r>
            <w:bookmarkEnd w:id="646"/>
            <w:r w:rsidRPr="0011027C">
              <w:rPr>
                <w:rFonts w:ascii="Garamond" w:hAnsi="Garamond"/>
                <w:sz w:val="20"/>
              </w:rPr>
              <w:t>Inactive</w:t>
            </w:r>
          </w:p>
        </w:tc>
      </w:tr>
    </w:tbl>
    <w:p w14:paraId="6C0833EB" w14:textId="77777777" w:rsidR="00354DDD" w:rsidRPr="00B32540" w:rsidRDefault="00354DDD" w:rsidP="00354DDD">
      <w:pPr>
        <w:rPr>
          <w:sz w:val="2"/>
          <w:szCs w:val="2"/>
        </w:rPr>
      </w:pPr>
    </w:p>
    <w:p w14:paraId="11BCA51A" w14:textId="77777777" w:rsidR="00354DDD" w:rsidRPr="00490A94" w:rsidRDefault="00354DDD" w:rsidP="00354DDD">
      <w:pPr>
        <w:rPr>
          <w:sz w:val="2"/>
          <w:szCs w:val="2"/>
        </w:rPr>
      </w:pPr>
    </w:p>
    <w:p w14:paraId="0D168B20" w14:textId="77777777" w:rsidR="00354DDD" w:rsidRPr="00B32540"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48"/>
        <w:gridCol w:w="3313"/>
      </w:tblGrid>
      <w:tr w:rsidR="00354DDD" w:rsidRPr="0011027C" w14:paraId="1EC65247" w14:textId="77777777" w:rsidTr="003921F0">
        <w:trPr>
          <w:cantSplit/>
          <w:tblHeader/>
        </w:trPr>
        <w:tc>
          <w:tcPr>
            <w:tcW w:w="1574" w:type="pct"/>
            <w:shd w:val="clear" w:color="auto" w:fill="F2F2F2" w:themeFill="background1" w:themeFillShade="F2"/>
          </w:tcPr>
          <w:p w14:paraId="34E3F257" w14:textId="77777777" w:rsidR="00354DDD" w:rsidRPr="0011027C" w:rsidRDefault="00354DDD" w:rsidP="003921F0">
            <w:pPr>
              <w:pStyle w:val="TableHeading"/>
            </w:pPr>
            <w:bookmarkStart w:id="647" w:name="ColumnTitle_105"/>
            <w:bookmarkEnd w:id="647"/>
            <w:r w:rsidRPr="0011027C">
              <w:t>Enhancement Category</w:t>
            </w:r>
          </w:p>
        </w:tc>
        <w:tc>
          <w:tcPr>
            <w:tcW w:w="1696" w:type="pct"/>
            <w:shd w:val="clear" w:color="auto" w:fill="F2F2F2" w:themeFill="background1" w:themeFillShade="F2"/>
          </w:tcPr>
          <w:p w14:paraId="27D4B16C" w14:textId="77777777" w:rsidR="00354DDD" w:rsidRPr="0011027C" w:rsidRDefault="00354DDD" w:rsidP="003921F0">
            <w:pPr>
              <w:pStyle w:val="TableHeading"/>
            </w:pPr>
            <w:r w:rsidRPr="0011027C">
              <w:t>Current</w:t>
            </w:r>
          </w:p>
        </w:tc>
        <w:tc>
          <w:tcPr>
            <w:tcW w:w="1730" w:type="pct"/>
            <w:shd w:val="clear" w:color="auto" w:fill="F2F2F2" w:themeFill="background1" w:themeFillShade="F2"/>
          </w:tcPr>
          <w:p w14:paraId="25A75075" w14:textId="77777777" w:rsidR="00354DDD" w:rsidRPr="0011027C" w:rsidRDefault="00354DDD" w:rsidP="003921F0">
            <w:pPr>
              <w:pStyle w:val="TableHeading"/>
            </w:pPr>
            <w:r w:rsidRPr="0011027C">
              <w:t>Modified</w:t>
            </w:r>
          </w:p>
        </w:tc>
      </w:tr>
      <w:tr w:rsidR="00354DDD" w:rsidRPr="0011027C" w14:paraId="3A70FE9D" w14:textId="77777777" w:rsidTr="003921F0">
        <w:trPr>
          <w:cantSplit/>
        </w:trPr>
        <w:tc>
          <w:tcPr>
            <w:tcW w:w="1574" w:type="pct"/>
            <w:shd w:val="clear" w:color="auto" w:fill="F2F2F2" w:themeFill="background1" w:themeFillShade="F2"/>
          </w:tcPr>
          <w:p w14:paraId="394F22FE" w14:textId="77777777" w:rsidR="00354DDD" w:rsidRPr="00B32540" w:rsidRDefault="00354DDD" w:rsidP="003921F0">
            <w:pPr>
              <w:pStyle w:val="TableText"/>
              <w:rPr>
                <w:b/>
              </w:rPr>
            </w:pPr>
            <w:r w:rsidRPr="00B32540">
              <w:rPr>
                <w:b/>
              </w:rPr>
              <w:t>Facility Name</w:t>
            </w:r>
          </w:p>
        </w:tc>
        <w:tc>
          <w:tcPr>
            <w:tcW w:w="1696" w:type="pct"/>
          </w:tcPr>
          <w:p w14:paraId="2BFE42C4" w14:textId="77777777" w:rsidR="00354DDD" w:rsidRPr="0011027C" w:rsidRDefault="00354DDD" w:rsidP="003921F0">
            <w:pPr>
              <w:pStyle w:val="TableText"/>
              <w:rPr>
                <w:rFonts w:ascii="Garamond" w:hAnsi="Garamond"/>
              </w:rPr>
            </w:pPr>
          </w:p>
        </w:tc>
        <w:tc>
          <w:tcPr>
            <w:tcW w:w="1730" w:type="pct"/>
          </w:tcPr>
          <w:p w14:paraId="54542089" w14:textId="77777777" w:rsidR="00354DDD" w:rsidRPr="0011027C" w:rsidRDefault="00354DDD" w:rsidP="003921F0">
            <w:pPr>
              <w:pStyle w:val="TableText"/>
              <w:rPr>
                <w:rFonts w:ascii="Garamond" w:hAnsi="Garamond"/>
              </w:rPr>
            </w:pPr>
          </w:p>
        </w:tc>
      </w:tr>
      <w:tr w:rsidR="00354DDD" w:rsidRPr="0011027C" w14:paraId="669ABC4C" w14:textId="77777777" w:rsidTr="003921F0">
        <w:trPr>
          <w:cantSplit/>
        </w:trPr>
        <w:tc>
          <w:tcPr>
            <w:tcW w:w="1574" w:type="pct"/>
            <w:shd w:val="clear" w:color="auto" w:fill="F2F2F2" w:themeFill="background1" w:themeFillShade="F2"/>
          </w:tcPr>
          <w:p w14:paraId="1BE49485" w14:textId="77777777" w:rsidR="00354DDD" w:rsidRPr="00B32540" w:rsidRDefault="00354DDD" w:rsidP="003921F0">
            <w:pPr>
              <w:pStyle w:val="TableText"/>
              <w:rPr>
                <w:b/>
              </w:rPr>
            </w:pPr>
            <w:r w:rsidRPr="00B32540">
              <w:rPr>
                <w:b/>
              </w:rPr>
              <w:lastRenderedPageBreak/>
              <w:t>Country Code</w:t>
            </w:r>
          </w:p>
        </w:tc>
        <w:tc>
          <w:tcPr>
            <w:tcW w:w="1696" w:type="pct"/>
          </w:tcPr>
          <w:p w14:paraId="2B2270BC" w14:textId="77777777" w:rsidR="00354DDD" w:rsidRPr="0011027C" w:rsidRDefault="00354DDD" w:rsidP="003921F0">
            <w:pPr>
              <w:pStyle w:val="TableText"/>
              <w:rPr>
                <w:rFonts w:ascii="Garamond" w:hAnsi="Garamond"/>
              </w:rPr>
            </w:pPr>
          </w:p>
        </w:tc>
        <w:tc>
          <w:tcPr>
            <w:tcW w:w="1730" w:type="pct"/>
          </w:tcPr>
          <w:p w14:paraId="634B9B89" w14:textId="77777777" w:rsidR="00354DDD" w:rsidRPr="0011027C" w:rsidRDefault="00354DDD" w:rsidP="003921F0">
            <w:pPr>
              <w:pStyle w:val="TableText"/>
              <w:rPr>
                <w:rFonts w:ascii="Garamond" w:hAnsi="Garamond"/>
              </w:rPr>
            </w:pPr>
          </w:p>
        </w:tc>
      </w:tr>
      <w:tr w:rsidR="00354DDD" w:rsidRPr="0011027C" w14:paraId="2D307F9F" w14:textId="77777777" w:rsidTr="003921F0">
        <w:trPr>
          <w:cantSplit/>
        </w:trPr>
        <w:tc>
          <w:tcPr>
            <w:tcW w:w="1574" w:type="pct"/>
            <w:shd w:val="clear" w:color="auto" w:fill="F2F2F2" w:themeFill="background1" w:themeFillShade="F2"/>
          </w:tcPr>
          <w:p w14:paraId="59368E2B" w14:textId="77777777" w:rsidR="00354DDD" w:rsidRPr="00B32540" w:rsidRDefault="00354DDD" w:rsidP="003921F0">
            <w:pPr>
              <w:pStyle w:val="TableText"/>
              <w:rPr>
                <w:b/>
              </w:rPr>
            </w:pPr>
            <w:r w:rsidRPr="00B32540">
              <w:rPr>
                <w:b/>
              </w:rPr>
              <w:t>HL7 Field Separator</w:t>
            </w:r>
          </w:p>
        </w:tc>
        <w:tc>
          <w:tcPr>
            <w:tcW w:w="1696" w:type="pct"/>
          </w:tcPr>
          <w:p w14:paraId="1CF8EA4E" w14:textId="77777777" w:rsidR="00354DDD" w:rsidRPr="0011027C" w:rsidRDefault="00354DDD" w:rsidP="003921F0">
            <w:pPr>
              <w:pStyle w:val="TableText"/>
              <w:rPr>
                <w:rFonts w:ascii="Garamond" w:hAnsi="Garamond"/>
              </w:rPr>
            </w:pPr>
          </w:p>
        </w:tc>
        <w:tc>
          <w:tcPr>
            <w:tcW w:w="1730" w:type="pct"/>
          </w:tcPr>
          <w:p w14:paraId="14416E48" w14:textId="77777777" w:rsidR="00354DDD" w:rsidRPr="0011027C" w:rsidRDefault="00354DDD" w:rsidP="003921F0">
            <w:pPr>
              <w:pStyle w:val="TableText"/>
              <w:rPr>
                <w:rFonts w:ascii="Garamond" w:hAnsi="Garamond"/>
              </w:rPr>
            </w:pPr>
          </w:p>
        </w:tc>
      </w:tr>
      <w:tr w:rsidR="00354DDD" w:rsidRPr="0011027C" w14:paraId="1D2F7EFF" w14:textId="77777777" w:rsidTr="003921F0">
        <w:trPr>
          <w:cantSplit/>
        </w:trPr>
        <w:tc>
          <w:tcPr>
            <w:tcW w:w="1574" w:type="pct"/>
            <w:shd w:val="clear" w:color="auto" w:fill="F2F2F2" w:themeFill="background1" w:themeFillShade="F2"/>
          </w:tcPr>
          <w:p w14:paraId="389CCAD5" w14:textId="77777777" w:rsidR="00354DDD" w:rsidRPr="00B32540" w:rsidRDefault="00354DDD" w:rsidP="003921F0">
            <w:pPr>
              <w:pStyle w:val="TableText"/>
              <w:rPr>
                <w:b/>
              </w:rPr>
            </w:pPr>
            <w:r w:rsidRPr="00B32540">
              <w:rPr>
                <w:b/>
              </w:rPr>
              <w:t>HL7 Encoding Characters</w:t>
            </w:r>
          </w:p>
        </w:tc>
        <w:tc>
          <w:tcPr>
            <w:tcW w:w="1696" w:type="pct"/>
          </w:tcPr>
          <w:p w14:paraId="721E1F93" w14:textId="77777777" w:rsidR="00354DDD" w:rsidRPr="0011027C" w:rsidRDefault="00354DDD" w:rsidP="003921F0">
            <w:pPr>
              <w:pStyle w:val="TableText"/>
              <w:rPr>
                <w:rFonts w:ascii="Garamond" w:hAnsi="Garamond"/>
              </w:rPr>
            </w:pPr>
          </w:p>
        </w:tc>
        <w:tc>
          <w:tcPr>
            <w:tcW w:w="1730" w:type="pct"/>
          </w:tcPr>
          <w:p w14:paraId="08AE2E36" w14:textId="77777777" w:rsidR="00354DDD" w:rsidRPr="0011027C" w:rsidRDefault="00354DDD" w:rsidP="003921F0">
            <w:pPr>
              <w:pStyle w:val="TableText"/>
              <w:rPr>
                <w:rFonts w:ascii="Garamond" w:hAnsi="Garamond"/>
              </w:rPr>
            </w:pPr>
          </w:p>
        </w:tc>
      </w:tr>
      <w:tr w:rsidR="00354DDD" w:rsidRPr="0011027C" w14:paraId="4675CCF6" w14:textId="77777777" w:rsidTr="003921F0">
        <w:trPr>
          <w:cantSplit/>
        </w:trPr>
        <w:tc>
          <w:tcPr>
            <w:tcW w:w="1574" w:type="pct"/>
            <w:shd w:val="clear" w:color="auto" w:fill="F2F2F2" w:themeFill="background1" w:themeFillShade="F2"/>
          </w:tcPr>
          <w:p w14:paraId="4227CB03" w14:textId="77777777" w:rsidR="00354DDD" w:rsidRPr="00B32540" w:rsidRDefault="00354DDD" w:rsidP="003921F0">
            <w:pPr>
              <w:pStyle w:val="TableText"/>
              <w:rPr>
                <w:b/>
              </w:rPr>
            </w:pPr>
            <w:r w:rsidRPr="00B32540">
              <w:rPr>
                <w:b/>
              </w:rPr>
              <w:t>Mail Group</w:t>
            </w:r>
          </w:p>
        </w:tc>
        <w:tc>
          <w:tcPr>
            <w:tcW w:w="1696" w:type="pct"/>
          </w:tcPr>
          <w:p w14:paraId="0BA40BC8" w14:textId="77777777" w:rsidR="00354DDD" w:rsidRPr="0011027C" w:rsidRDefault="00354DDD" w:rsidP="003921F0">
            <w:pPr>
              <w:pStyle w:val="TableText"/>
              <w:rPr>
                <w:rFonts w:ascii="Garamond" w:hAnsi="Garamond"/>
              </w:rPr>
            </w:pPr>
          </w:p>
        </w:tc>
        <w:tc>
          <w:tcPr>
            <w:tcW w:w="1730" w:type="pct"/>
          </w:tcPr>
          <w:p w14:paraId="2F64BB65" w14:textId="77777777" w:rsidR="00354DDD" w:rsidRPr="0011027C" w:rsidRDefault="00354DDD" w:rsidP="003921F0">
            <w:pPr>
              <w:pStyle w:val="TableText"/>
              <w:rPr>
                <w:rFonts w:ascii="Garamond" w:hAnsi="Garamond"/>
              </w:rPr>
            </w:pPr>
          </w:p>
        </w:tc>
      </w:tr>
    </w:tbl>
    <w:p w14:paraId="3044C6D8" w14:textId="77777777" w:rsidR="00354DDD" w:rsidRDefault="00354DDD" w:rsidP="00354DDD">
      <w:pPr>
        <w:pStyle w:val="Heading5"/>
      </w:pPr>
      <w:bookmarkStart w:id="648" w:name="_Toc408311038"/>
      <w:bookmarkStart w:id="649" w:name="_Toc475621490"/>
      <w:r>
        <w:t>HL7 Logical Link</w:t>
      </w:r>
      <w:bookmarkEnd w:id="648"/>
      <w:bookmarkEnd w:id="649"/>
    </w:p>
    <w:p w14:paraId="598D1F43" w14:textId="77777777" w:rsidR="00354DDD" w:rsidRDefault="00354DDD" w:rsidP="00354DDD">
      <w:pPr>
        <w:pStyle w:val="Caption"/>
      </w:pPr>
      <w:r w:rsidRPr="006D493E">
        <w:t>Table 56: 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2B182E" w14:paraId="6CF44015" w14:textId="77777777" w:rsidTr="003921F0">
        <w:trPr>
          <w:cantSplit/>
          <w:tblHeader/>
        </w:trPr>
        <w:tc>
          <w:tcPr>
            <w:tcW w:w="1574" w:type="pct"/>
            <w:shd w:val="clear" w:color="auto" w:fill="F2F2F2" w:themeFill="background1" w:themeFillShade="F2"/>
          </w:tcPr>
          <w:p w14:paraId="15F54288" w14:textId="77777777" w:rsidR="00354DDD" w:rsidRPr="002B182E" w:rsidRDefault="00354DDD" w:rsidP="003921F0">
            <w:pPr>
              <w:pStyle w:val="TableHeading"/>
            </w:pPr>
            <w:bookmarkStart w:id="650" w:name="ColumnTitle_107"/>
            <w:bookmarkEnd w:id="650"/>
            <w:r w:rsidRPr="002B182E">
              <w:t>HL7 Logical Link</w:t>
            </w:r>
          </w:p>
        </w:tc>
        <w:tc>
          <w:tcPr>
            <w:tcW w:w="3426" w:type="pct"/>
            <w:tcBorders>
              <w:bottom w:val="single" w:sz="4" w:space="0" w:color="auto"/>
            </w:tcBorders>
            <w:shd w:val="clear" w:color="auto" w:fill="F2F2F2" w:themeFill="background1" w:themeFillShade="F2"/>
          </w:tcPr>
          <w:p w14:paraId="7D06122D" w14:textId="77777777" w:rsidR="00354DDD" w:rsidRPr="002B182E" w:rsidRDefault="00354DDD" w:rsidP="003921F0">
            <w:pPr>
              <w:pStyle w:val="TableHeading"/>
            </w:pPr>
            <w:r w:rsidRPr="002B182E">
              <w:t>Description</w:t>
            </w:r>
          </w:p>
        </w:tc>
      </w:tr>
      <w:tr w:rsidR="00354DDD" w:rsidRPr="002B182E" w14:paraId="1FB81B2C" w14:textId="77777777" w:rsidTr="003921F0">
        <w:trPr>
          <w:cantSplit/>
        </w:trPr>
        <w:tc>
          <w:tcPr>
            <w:tcW w:w="1574" w:type="pct"/>
            <w:shd w:val="clear" w:color="auto" w:fill="F2F2F2" w:themeFill="background1" w:themeFillShade="F2"/>
          </w:tcPr>
          <w:p w14:paraId="714B49A8" w14:textId="77777777" w:rsidR="00354DDD" w:rsidRPr="002B182E" w:rsidRDefault="00354DDD" w:rsidP="003921F0">
            <w:pPr>
              <w:pStyle w:val="TableText"/>
              <w:rPr>
                <w:b/>
              </w:rPr>
            </w:pPr>
            <w:r w:rsidRPr="002B182E">
              <w:rPr>
                <w:b/>
              </w:rPr>
              <w:t>HL7 Logical Link Parameter Name</w:t>
            </w:r>
          </w:p>
        </w:tc>
        <w:tc>
          <w:tcPr>
            <w:tcW w:w="3426" w:type="pct"/>
            <w:tcBorders>
              <w:bottom w:val="single" w:sz="4" w:space="0" w:color="auto"/>
            </w:tcBorders>
          </w:tcPr>
          <w:p w14:paraId="70559EC0" w14:textId="77777777" w:rsidR="00354DDD" w:rsidRPr="002B182E" w:rsidRDefault="00354DDD" w:rsidP="003921F0">
            <w:pPr>
              <w:pStyle w:val="TableText"/>
              <w:rPr>
                <w:rFonts w:ascii="Garamond" w:hAnsi="Garamond"/>
                <w:b/>
              </w:rPr>
            </w:pPr>
          </w:p>
        </w:tc>
      </w:tr>
    </w:tbl>
    <w:p w14:paraId="74F71E5A" w14:textId="77777777" w:rsidR="00354DDD" w:rsidRPr="00490A94"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36"/>
        <w:gridCol w:w="1657"/>
        <w:gridCol w:w="1842"/>
        <w:gridCol w:w="2026"/>
      </w:tblGrid>
      <w:tr w:rsidR="00354DDD" w:rsidRPr="002B182E" w14:paraId="323B348A" w14:textId="77777777" w:rsidTr="003921F0">
        <w:trPr>
          <w:cantSplit/>
        </w:trPr>
        <w:tc>
          <w:tcPr>
            <w:tcW w:w="1574" w:type="pct"/>
            <w:shd w:val="clear" w:color="auto" w:fill="F2F2F2" w:themeFill="background1" w:themeFillShade="F2"/>
          </w:tcPr>
          <w:p w14:paraId="47546BD0" w14:textId="77777777" w:rsidR="00354DDD" w:rsidRPr="002B182E" w:rsidRDefault="00354DDD" w:rsidP="003921F0">
            <w:pPr>
              <w:pStyle w:val="TableText"/>
              <w:rPr>
                <w:b/>
              </w:rPr>
            </w:pPr>
            <w:bookmarkStart w:id="651" w:name="ColumnTitle_108"/>
            <w:bookmarkEnd w:id="651"/>
            <w:r w:rsidRPr="002B182E">
              <w:rPr>
                <w:b/>
              </w:rPr>
              <w:t>Enhancement Category</w:t>
            </w:r>
          </w:p>
        </w:tc>
        <w:tc>
          <w:tcPr>
            <w:tcW w:w="541" w:type="pct"/>
            <w:tcBorders>
              <w:bottom w:val="single" w:sz="4" w:space="0" w:color="auto"/>
              <w:right w:val="nil"/>
            </w:tcBorders>
          </w:tcPr>
          <w:p w14:paraId="0CB8F3FD"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39"/>
                  <w:enabled/>
                  <w:calcOnExit w:val="0"/>
                  <w:checkBox>
                    <w:sizeAuto/>
                    <w:default w:val="0"/>
                  </w:checkBox>
                </w:ffData>
              </w:fldChar>
            </w:r>
            <w:r>
              <w:rPr>
                <w:rFonts w:ascii="Garamond" w:hAnsi="Garamond"/>
                <w:b/>
                <w:sz w:val="20"/>
              </w:rPr>
              <w:instrText xml:space="preserve"> </w:instrText>
            </w:r>
            <w:bookmarkStart w:id="652" w:name="Check139"/>
            <w:r>
              <w:rPr>
                <w:rFonts w:ascii="Garamond" w:hAnsi="Garamond"/>
                <w:b/>
                <w:sz w:val="20"/>
              </w:rPr>
              <w:instrText xml:space="preserve">FORMCHECKBOX </w:instrText>
            </w:r>
            <w:r w:rsidR="00530DE9">
              <w:rPr>
                <w:rFonts w:ascii="Garamond" w:hAnsi="Garamond"/>
                <w:b/>
                <w:sz w:val="20"/>
              </w:rPr>
            </w:r>
            <w:r w:rsidR="00530DE9">
              <w:rPr>
                <w:rFonts w:ascii="Garamond" w:hAnsi="Garamond"/>
                <w:b/>
                <w:sz w:val="20"/>
              </w:rPr>
              <w:fldChar w:fldCharType="separate"/>
            </w:r>
            <w:r>
              <w:rPr>
                <w:rFonts w:ascii="Garamond" w:hAnsi="Garamond"/>
                <w:b/>
                <w:sz w:val="20"/>
              </w:rPr>
              <w:fldChar w:fldCharType="end"/>
            </w:r>
            <w:bookmarkEnd w:id="652"/>
            <w:r w:rsidRPr="002B182E">
              <w:rPr>
                <w:rFonts w:ascii="Garamond" w:hAnsi="Garamond"/>
                <w:b/>
                <w:sz w:val="20"/>
              </w:rPr>
              <w:t xml:space="preserve"> New</w:t>
            </w:r>
          </w:p>
        </w:tc>
        <w:tc>
          <w:tcPr>
            <w:tcW w:w="865" w:type="pct"/>
            <w:tcBorders>
              <w:left w:val="nil"/>
              <w:bottom w:val="single" w:sz="4" w:space="0" w:color="auto"/>
              <w:right w:val="nil"/>
            </w:tcBorders>
          </w:tcPr>
          <w:p w14:paraId="2E74FA31"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0"/>
                  <w:enabled/>
                  <w:calcOnExit w:val="0"/>
                  <w:checkBox>
                    <w:sizeAuto/>
                    <w:default w:val="0"/>
                  </w:checkBox>
                </w:ffData>
              </w:fldChar>
            </w:r>
            <w:r>
              <w:rPr>
                <w:rFonts w:ascii="Garamond" w:hAnsi="Garamond"/>
                <w:b/>
                <w:sz w:val="20"/>
              </w:rPr>
              <w:instrText xml:space="preserve"> </w:instrText>
            </w:r>
            <w:bookmarkStart w:id="653" w:name="Check140"/>
            <w:r>
              <w:rPr>
                <w:rFonts w:ascii="Garamond" w:hAnsi="Garamond"/>
                <w:b/>
                <w:sz w:val="20"/>
              </w:rPr>
              <w:instrText xml:space="preserve">FORMCHECKBOX </w:instrText>
            </w:r>
            <w:r w:rsidR="00530DE9">
              <w:rPr>
                <w:rFonts w:ascii="Garamond" w:hAnsi="Garamond"/>
                <w:b/>
                <w:sz w:val="20"/>
              </w:rPr>
            </w:r>
            <w:r w:rsidR="00530DE9">
              <w:rPr>
                <w:rFonts w:ascii="Garamond" w:hAnsi="Garamond"/>
                <w:b/>
                <w:sz w:val="20"/>
              </w:rPr>
              <w:fldChar w:fldCharType="separate"/>
            </w:r>
            <w:r>
              <w:rPr>
                <w:rFonts w:ascii="Garamond" w:hAnsi="Garamond"/>
                <w:b/>
                <w:sz w:val="20"/>
              </w:rPr>
              <w:fldChar w:fldCharType="end"/>
            </w:r>
            <w:bookmarkEnd w:id="653"/>
            <w:r w:rsidRPr="002B182E">
              <w:rPr>
                <w:rFonts w:ascii="Garamond" w:hAnsi="Garamond"/>
                <w:b/>
                <w:sz w:val="20"/>
              </w:rPr>
              <w:t xml:space="preserve"> Modify</w:t>
            </w:r>
          </w:p>
        </w:tc>
        <w:tc>
          <w:tcPr>
            <w:tcW w:w="962" w:type="pct"/>
            <w:tcBorders>
              <w:left w:val="nil"/>
              <w:bottom w:val="single" w:sz="4" w:space="0" w:color="auto"/>
              <w:right w:val="nil"/>
            </w:tcBorders>
          </w:tcPr>
          <w:p w14:paraId="58AEF600"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1"/>
                  <w:enabled/>
                  <w:calcOnExit w:val="0"/>
                  <w:checkBox>
                    <w:sizeAuto/>
                    <w:default w:val="0"/>
                  </w:checkBox>
                </w:ffData>
              </w:fldChar>
            </w:r>
            <w:r>
              <w:rPr>
                <w:rFonts w:ascii="Garamond" w:hAnsi="Garamond"/>
                <w:b/>
                <w:sz w:val="20"/>
              </w:rPr>
              <w:instrText xml:space="preserve"> </w:instrText>
            </w:r>
            <w:bookmarkStart w:id="654" w:name="Check141"/>
            <w:r>
              <w:rPr>
                <w:rFonts w:ascii="Garamond" w:hAnsi="Garamond"/>
                <w:b/>
                <w:sz w:val="20"/>
              </w:rPr>
              <w:instrText xml:space="preserve">FORMCHECKBOX </w:instrText>
            </w:r>
            <w:r w:rsidR="00530DE9">
              <w:rPr>
                <w:rFonts w:ascii="Garamond" w:hAnsi="Garamond"/>
                <w:b/>
                <w:sz w:val="20"/>
              </w:rPr>
            </w:r>
            <w:r w:rsidR="00530DE9">
              <w:rPr>
                <w:rFonts w:ascii="Garamond" w:hAnsi="Garamond"/>
                <w:b/>
                <w:sz w:val="20"/>
              </w:rPr>
              <w:fldChar w:fldCharType="separate"/>
            </w:r>
            <w:r>
              <w:rPr>
                <w:rFonts w:ascii="Garamond" w:hAnsi="Garamond"/>
                <w:b/>
                <w:sz w:val="20"/>
              </w:rPr>
              <w:fldChar w:fldCharType="end"/>
            </w:r>
            <w:bookmarkEnd w:id="654"/>
            <w:r w:rsidRPr="002B182E">
              <w:rPr>
                <w:rFonts w:ascii="Garamond" w:hAnsi="Garamond"/>
                <w:b/>
                <w:sz w:val="20"/>
              </w:rPr>
              <w:t xml:space="preserve"> Delete</w:t>
            </w:r>
          </w:p>
        </w:tc>
        <w:tc>
          <w:tcPr>
            <w:tcW w:w="1058" w:type="pct"/>
            <w:tcBorders>
              <w:left w:val="nil"/>
              <w:bottom w:val="single" w:sz="4" w:space="0" w:color="auto"/>
            </w:tcBorders>
          </w:tcPr>
          <w:p w14:paraId="4B2053C9" w14:textId="77777777" w:rsidR="00354DDD" w:rsidRPr="002B182E" w:rsidRDefault="00354DDD" w:rsidP="003921F0">
            <w:pPr>
              <w:pStyle w:val="TableText"/>
              <w:rPr>
                <w:rFonts w:ascii="Garamond" w:hAnsi="Garamond"/>
                <w:b/>
                <w:sz w:val="20"/>
              </w:rPr>
            </w:pPr>
            <w:r>
              <w:rPr>
                <w:rFonts w:ascii="Garamond" w:hAnsi="Garamond"/>
                <w:b/>
                <w:sz w:val="20"/>
              </w:rPr>
              <w:fldChar w:fldCharType="begin">
                <w:ffData>
                  <w:name w:val="Check142"/>
                  <w:enabled/>
                  <w:calcOnExit w:val="0"/>
                  <w:checkBox>
                    <w:sizeAuto/>
                    <w:default w:val="0"/>
                  </w:checkBox>
                </w:ffData>
              </w:fldChar>
            </w:r>
            <w:r>
              <w:rPr>
                <w:rFonts w:ascii="Garamond" w:hAnsi="Garamond"/>
                <w:b/>
                <w:sz w:val="20"/>
              </w:rPr>
              <w:instrText xml:space="preserve"> </w:instrText>
            </w:r>
            <w:bookmarkStart w:id="655" w:name="Check142"/>
            <w:r>
              <w:rPr>
                <w:rFonts w:ascii="Garamond" w:hAnsi="Garamond"/>
                <w:b/>
                <w:sz w:val="20"/>
              </w:rPr>
              <w:instrText xml:space="preserve">FORMCHECKBOX </w:instrText>
            </w:r>
            <w:r w:rsidR="00530DE9">
              <w:rPr>
                <w:rFonts w:ascii="Garamond" w:hAnsi="Garamond"/>
                <w:b/>
                <w:sz w:val="20"/>
              </w:rPr>
            </w:r>
            <w:r w:rsidR="00530DE9">
              <w:rPr>
                <w:rFonts w:ascii="Garamond" w:hAnsi="Garamond"/>
                <w:b/>
                <w:sz w:val="20"/>
              </w:rPr>
              <w:fldChar w:fldCharType="separate"/>
            </w:r>
            <w:r>
              <w:rPr>
                <w:rFonts w:ascii="Garamond" w:hAnsi="Garamond"/>
                <w:b/>
                <w:sz w:val="20"/>
              </w:rPr>
              <w:fldChar w:fldCharType="end"/>
            </w:r>
            <w:bookmarkEnd w:id="655"/>
            <w:r w:rsidRPr="002B182E">
              <w:rPr>
                <w:rFonts w:ascii="Garamond" w:hAnsi="Garamond"/>
                <w:b/>
                <w:sz w:val="20"/>
              </w:rPr>
              <w:t xml:space="preserve"> No Change</w:t>
            </w:r>
          </w:p>
        </w:tc>
      </w:tr>
    </w:tbl>
    <w:p w14:paraId="245B68E7" w14:textId="77777777" w:rsidR="00354DDD" w:rsidRPr="002B182E" w:rsidRDefault="00354DDD" w:rsidP="00354DDD">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3248"/>
        <w:gridCol w:w="3313"/>
      </w:tblGrid>
      <w:tr w:rsidR="00354DDD" w:rsidRPr="002B182E" w14:paraId="5B4625DA" w14:textId="77777777" w:rsidTr="003921F0">
        <w:trPr>
          <w:cantSplit/>
          <w:trHeight w:val="242"/>
          <w:tblHeader/>
        </w:trPr>
        <w:tc>
          <w:tcPr>
            <w:tcW w:w="1574" w:type="pct"/>
            <w:shd w:val="clear" w:color="auto" w:fill="F2F2F2" w:themeFill="background1" w:themeFillShade="F2"/>
          </w:tcPr>
          <w:p w14:paraId="61D4266E" w14:textId="77777777" w:rsidR="00354DDD" w:rsidRPr="002B182E" w:rsidRDefault="00354DDD" w:rsidP="003921F0">
            <w:pPr>
              <w:pStyle w:val="TableHeading"/>
              <w:rPr>
                <w:sz w:val="18"/>
              </w:rPr>
            </w:pPr>
            <w:bookmarkStart w:id="656" w:name="ColumnTitle_109"/>
            <w:bookmarkEnd w:id="656"/>
            <w:r w:rsidRPr="002B182E">
              <w:t>Enhancement Category</w:t>
            </w:r>
          </w:p>
        </w:tc>
        <w:tc>
          <w:tcPr>
            <w:tcW w:w="1696" w:type="pct"/>
            <w:shd w:val="clear" w:color="auto" w:fill="F2F2F2" w:themeFill="background1" w:themeFillShade="F2"/>
          </w:tcPr>
          <w:p w14:paraId="22D332DD" w14:textId="77777777" w:rsidR="00354DDD" w:rsidRPr="002B182E" w:rsidRDefault="00354DDD" w:rsidP="003921F0">
            <w:pPr>
              <w:pStyle w:val="TableHeading"/>
            </w:pPr>
            <w:r w:rsidRPr="002B182E">
              <w:t>Current</w:t>
            </w:r>
          </w:p>
        </w:tc>
        <w:tc>
          <w:tcPr>
            <w:tcW w:w="1730" w:type="pct"/>
            <w:shd w:val="clear" w:color="auto" w:fill="F2F2F2" w:themeFill="background1" w:themeFillShade="F2"/>
          </w:tcPr>
          <w:p w14:paraId="1B530727" w14:textId="77777777" w:rsidR="00354DDD" w:rsidRPr="002B182E" w:rsidRDefault="00354DDD" w:rsidP="003921F0">
            <w:pPr>
              <w:pStyle w:val="TableHeading"/>
            </w:pPr>
            <w:r w:rsidRPr="002B182E">
              <w:t>Modified</w:t>
            </w:r>
          </w:p>
        </w:tc>
      </w:tr>
      <w:tr w:rsidR="00354DDD" w:rsidRPr="002B182E" w14:paraId="3853F650" w14:textId="77777777" w:rsidTr="003921F0">
        <w:trPr>
          <w:cantSplit/>
        </w:trPr>
        <w:tc>
          <w:tcPr>
            <w:tcW w:w="1574" w:type="pct"/>
            <w:shd w:val="clear" w:color="auto" w:fill="F2F2F2" w:themeFill="background1" w:themeFillShade="F2"/>
          </w:tcPr>
          <w:p w14:paraId="2D270F5D" w14:textId="77777777" w:rsidR="00354DDD" w:rsidRPr="002B182E" w:rsidRDefault="00354DDD" w:rsidP="003921F0">
            <w:pPr>
              <w:pStyle w:val="TableText"/>
              <w:rPr>
                <w:b/>
              </w:rPr>
            </w:pPr>
            <w:r w:rsidRPr="002B182E">
              <w:rPr>
                <w:b/>
              </w:rPr>
              <w:t>Node</w:t>
            </w:r>
          </w:p>
        </w:tc>
        <w:tc>
          <w:tcPr>
            <w:tcW w:w="1696" w:type="pct"/>
          </w:tcPr>
          <w:p w14:paraId="4E851D3B" w14:textId="77777777" w:rsidR="00354DDD" w:rsidRPr="002B182E" w:rsidRDefault="00354DDD" w:rsidP="003921F0">
            <w:pPr>
              <w:pStyle w:val="TableText"/>
              <w:rPr>
                <w:rFonts w:ascii="Garamond" w:hAnsi="Garamond"/>
                <w:b/>
              </w:rPr>
            </w:pPr>
          </w:p>
        </w:tc>
        <w:tc>
          <w:tcPr>
            <w:tcW w:w="1730" w:type="pct"/>
          </w:tcPr>
          <w:p w14:paraId="63BF2DFC" w14:textId="77777777" w:rsidR="00354DDD" w:rsidRPr="002B182E" w:rsidRDefault="00354DDD" w:rsidP="003921F0">
            <w:pPr>
              <w:pStyle w:val="TableText"/>
              <w:rPr>
                <w:rFonts w:ascii="Garamond" w:hAnsi="Garamond"/>
                <w:b/>
              </w:rPr>
            </w:pPr>
          </w:p>
        </w:tc>
      </w:tr>
      <w:tr w:rsidR="00354DDD" w:rsidRPr="002B182E" w14:paraId="24417328" w14:textId="77777777" w:rsidTr="003921F0">
        <w:trPr>
          <w:cantSplit/>
        </w:trPr>
        <w:tc>
          <w:tcPr>
            <w:tcW w:w="1574" w:type="pct"/>
            <w:shd w:val="clear" w:color="auto" w:fill="F2F2F2" w:themeFill="background1" w:themeFillShade="F2"/>
          </w:tcPr>
          <w:p w14:paraId="081D25C5" w14:textId="77777777" w:rsidR="00354DDD" w:rsidRPr="002B182E" w:rsidRDefault="00354DDD" w:rsidP="003921F0">
            <w:pPr>
              <w:pStyle w:val="TableText"/>
              <w:rPr>
                <w:b/>
              </w:rPr>
            </w:pPr>
            <w:r w:rsidRPr="002B182E">
              <w:rPr>
                <w:b/>
              </w:rPr>
              <w:t>Institution</w:t>
            </w:r>
          </w:p>
        </w:tc>
        <w:tc>
          <w:tcPr>
            <w:tcW w:w="1696" w:type="pct"/>
          </w:tcPr>
          <w:p w14:paraId="613EADB6" w14:textId="77777777" w:rsidR="00354DDD" w:rsidRPr="002B182E" w:rsidRDefault="00354DDD" w:rsidP="003921F0">
            <w:pPr>
              <w:pStyle w:val="TableText"/>
              <w:rPr>
                <w:rFonts w:ascii="Garamond" w:hAnsi="Garamond"/>
                <w:b/>
              </w:rPr>
            </w:pPr>
          </w:p>
        </w:tc>
        <w:tc>
          <w:tcPr>
            <w:tcW w:w="1730" w:type="pct"/>
          </w:tcPr>
          <w:p w14:paraId="3C9B1355" w14:textId="77777777" w:rsidR="00354DDD" w:rsidRPr="002B182E" w:rsidRDefault="00354DDD" w:rsidP="003921F0">
            <w:pPr>
              <w:pStyle w:val="TableText"/>
              <w:rPr>
                <w:rFonts w:ascii="Garamond" w:hAnsi="Garamond"/>
                <w:b/>
              </w:rPr>
            </w:pPr>
          </w:p>
        </w:tc>
      </w:tr>
      <w:tr w:rsidR="00354DDD" w:rsidRPr="002B182E" w14:paraId="3FCA5AE3" w14:textId="77777777" w:rsidTr="003921F0">
        <w:trPr>
          <w:cantSplit/>
        </w:trPr>
        <w:tc>
          <w:tcPr>
            <w:tcW w:w="1574" w:type="pct"/>
            <w:shd w:val="clear" w:color="auto" w:fill="F2F2F2" w:themeFill="background1" w:themeFillShade="F2"/>
          </w:tcPr>
          <w:p w14:paraId="7DEB7FBF" w14:textId="77777777" w:rsidR="00354DDD" w:rsidRPr="002B182E" w:rsidRDefault="00354DDD" w:rsidP="003921F0">
            <w:pPr>
              <w:pStyle w:val="TableText"/>
              <w:rPr>
                <w:b/>
              </w:rPr>
            </w:pPr>
            <w:r w:rsidRPr="002B182E">
              <w:rPr>
                <w:b/>
              </w:rPr>
              <w:t>Domain</w:t>
            </w:r>
          </w:p>
        </w:tc>
        <w:tc>
          <w:tcPr>
            <w:tcW w:w="1696" w:type="pct"/>
          </w:tcPr>
          <w:p w14:paraId="4E90C7C2" w14:textId="77777777" w:rsidR="00354DDD" w:rsidRPr="002B182E" w:rsidRDefault="00354DDD" w:rsidP="003921F0">
            <w:pPr>
              <w:pStyle w:val="TableText"/>
              <w:rPr>
                <w:rFonts w:ascii="Garamond" w:hAnsi="Garamond"/>
                <w:b/>
              </w:rPr>
            </w:pPr>
          </w:p>
        </w:tc>
        <w:tc>
          <w:tcPr>
            <w:tcW w:w="1730" w:type="pct"/>
          </w:tcPr>
          <w:p w14:paraId="234C439B" w14:textId="77777777" w:rsidR="00354DDD" w:rsidRPr="002B182E" w:rsidRDefault="00354DDD" w:rsidP="003921F0">
            <w:pPr>
              <w:pStyle w:val="TableText"/>
              <w:rPr>
                <w:rFonts w:ascii="Garamond" w:hAnsi="Garamond"/>
                <w:b/>
              </w:rPr>
            </w:pPr>
          </w:p>
        </w:tc>
      </w:tr>
      <w:tr w:rsidR="00354DDD" w:rsidRPr="002B182E" w14:paraId="0F1B83A7" w14:textId="77777777" w:rsidTr="003921F0">
        <w:trPr>
          <w:cantSplit/>
        </w:trPr>
        <w:tc>
          <w:tcPr>
            <w:tcW w:w="1574" w:type="pct"/>
            <w:shd w:val="clear" w:color="auto" w:fill="F2F2F2" w:themeFill="background1" w:themeFillShade="F2"/>
          </w:tcPr>
          <w:p w14:paraId="510D9E8A" w14:textId="77777777" w:rsidR="00354DDD" w:rsidRPr="002B182E" w:rsidRDefault="00354DDD" w:rsidP="003921F0">
            <w:pPr>
              <w:pStyle w:val="TableText"/>
              <w:rPr>
                <w:b/>
              </w:rPr>
            </w:pPr>
            <w:r w:rsidRPr="002B182E">
              <w:rPr>
                <w:b/>
              </w:rPr>
              <w:t>Autostart</w:t>
            </w:r>
          </w:p>
        </w:tc>
        <w:tc>
          <w:tcPr>
            <w:tcW w:w="1696" w:type="pct"/>
          </w:tcPr>
          <w:p w14:paraId="1287F970" w14:textId="77777777" w:rsidR="00354DDD" w:rsidRPr="002B182E" w:rsidRDefault="00354DDD" w:rsidP="003921F0">
            <w:pPr>
              <w:pStyle w:val="TableText"/>
              <w:rPr>
                <w:rFonts w:ascii="Garamond" w:hAnsi="Garamond"/>
                <w:b/>
              </w:rPr>
            </w:pPr>
          </w:p>
        </w:tc>
        <w:tc>
          <w:tcPr>
            <w:tcW w:w="1730" w:type="pct"/>
          </w:tcPr>
          <w:p w14:paraId="05790759" w14:textId="77777777" w:rsidR="00354DDD" w:rsidRPr="002B182E" w:rsidRDefault="00354DDD" w:rsidP="003921F0">
            <w:pPr>
              <w:pStyle w:val="TableText"/>
              <w:rPr>
                <w:rFonts w:ascii="Garamond" w:hAnsi="Garamond"/>
                <w:b/>
              </w:rPr>
            </w:pPr>
          </w:p>
        </w:tc>
      </w:tr>
      <w:tr w:rsidR="00354DDD" w:rsidRPr="002B182E" w14:paraId="0A376D46" w14:textId="77777777" w:rsidTr="003921F0">
        <w:trPr>
          <w:cantSplit/>
        </w:trPr>
        <w:tc>
          <w:tcPr>
            <w:tcW w:w="1574" w:type="pct"/>
            <w:shd w:val="clear" w:color="auto" w:fill="F2F2F2" w:themeFill="background1" w:themeFillShade="F2"/>
          </w:tcPr>
          <w:p w14:paraId="2D96587D" w14:textId="77777777" w:rsidR="00354DDD" w:rsidRPr="002B182E" w:rsidRDefault="00354DDD" w:rsidP="003921F0">
            <w:pPr>
              <w:pStyle w:val="TableText"/>
              <w:rPr>
                <w:b/>
              </w:rPr>
            </w:pPr>
            <w:r w:rsidRPr="002B182E">
              <w:rPr>
                <w:b/>
              </w:rPr>
              <w:t>Queue Size</w:t>
            </w:r>
          </w:p>
        </w:tc>
        <w:tc>
          <w:tcPr>
            <w:tcW w:w="1696" w:type="pct"/>
          </w:tcPr>
          <w:p w14:paraId="7BCD7D70" w14:textId="77777777" w:rsidR="00354DDD" w:rsidRPr="002B182E" w:rsidRDefault="00354DDD" w:rsidP="003921F0">
            <w:pPr>
              <w:pStyle w:val="TableText"/>
              <w:rPr>
                <w:rFonts w:ascii="Garamond" w:hAnsi="Garamond"/>
                <w:b/>
              </w:rPr>
            </w:pPr>
          </w:p>
        </w:tc>
        <w:tc>
          <w:tcPr>
            <w:tcW w:w="1730" w:type="pct"/>
          </w:tcPr>
          <w:p w14:paraId="15521D36" w14:textId="77777777" w:rsidR="00354DDD" w:rsidRPr="002B182E" w:rsidRDefault="00354DDD" w:rsidP="003921F0">
            <w:pPr>
              <w:pStyle w:val="TableText"/>
              <w:rPr>
                <w:rFonts w:ascii="Garamond" w:hAnsi="Garamond"/>
                <w:b/>
              </w:rPr>
            </w:pPr>
          </w:p>
        </w:tc>
      </w:tr>
      <w:tr w:rsidR="00354DDD" w:rsidRPr="002B182E" w14:paraId="3C704A46" w14:textId="77777777" w:rsidTr="003921F0">
        <w:trPr>
          <w:cantSplit/>
        </w:trPr>
        <w:tc>
          <w:tcPr>
            <w:tcW w:w="1574" w:type="pct"/>
            <w:shd w:val="clear" w:color="auto" w:fill="F2F2F2" w:themeFill="background1" w:themeFillShade="F2"/>
          </w:tcPr>
          <w:p w14:paraId="0B67C2F1" w14:textId="77777777" w:rsidR="00354DDD" w:rsidRPr="002B182E" w:rsidRDefault="00354DDD" w:rsidP="003921F0">
            <w:pPr>
              <w:pStyle w:val="TableText"/>
              <w:rPr>
                <w:b/>
              </w:rPr>
            </w:pPr>
            <w:r w:rsidRPr="002B182E">
              <w:rPr>
                <w:b/>
              </w:rPr>
              <w:t>LLP Type</w:t>
            </w:r>
          </w:p>
        </w:tc>
        <w:tc>
          <w:tcPr>
            <w:tcW w:w="1696" w:type="pct"/>
          </w:tcPr>
          <w:p w14:paraId="26AE46FB" w14:textId="77777777" w:rsidR="00354DDD" w:rsidRPr="002B182E" w:rsidRDefault="00354DDD" w:rsidP="003921F0">
            <w:pPr>
              <w:pStyle w:val="TableText"/>
              <w:rPr>
                <w:rFonts w:ascii="Garamond" w:hAnsi="Garamond"/>
                <w:b/>
              </w:rPr>
            </w:pPr>
          </w:p>
        </w:tc>
        <w:tc>
          <w:tcPr>
            <w:tcW w:w="1730" w:type="pct"/>
          </w:tcPr>
          <w:p w14:paraId="06E5E434" w14:textId="77777777" w:rsidR="00354DDD" w:rsidRPr="002B182E" w:rsidRDefault="00354DDD" w:rsidP="003921F0">
            <w:pPr>
              <w:pStyle w:val="TableText"/>
              <w:rPr>
                <w:rFonts w:ascii="Garamond" w:hAnsi="Garamond"/>
                <w:b/>
              </w:rPr>
            </w:pPr>
          </w:p>
        </w:tc>
      </w:tr>
      <w:tr w:rsidR="00354DDD" w:rsidRPr="002B182E" w14:paraId="1C950423" w14:textId="77777777" w:rsidTr="003921F0">
        <w:trPr>
          <w:cantSplit/>
        </w:trPr>
        <w:tc>
          <w:tcPr>
            <w:tcW w:w="1574" w:type="pct"/>
            <w:shd w:val="clear" w:color="auto" w:fill="F2F2F2" w:themeFill="background1" w:themeFillShade="F2"/>
          </w:tcPr>
          <w:p w14:paraId="3ADE3FCA" w14:textId="77777777" w:rsidR="00354DDD" w:rsidRDefault="00354DDD" w:rsidP="003921F0">
            <w:pPr>
              <w:pStyle w:val="TableText"/>
              <w:rPr>
                <w:b/>
              </w:rPr>
            </w:pPr>
          </w:p>
          <w:p w14:paraId="7B41F27C" w14:textId="77777777" w:rsidR="00354DDD" w:rsidRPr="002B182E" w:rsidRDefault="00354DDD" w:rsidP="003921F0">
            <w:pPr>
              <w:pStyle w:val="TableText"/>
              <w:rPr>
                <w:b/>
              </w:rPr>
            </w:pPr>
          </w:p>
        </w:tc>
        <w:tc>
          <w:tcPr>
            <w:tcW w:w="1696" w:type="pct"/>
          </w:tcPr>
          <w:p w14:paraId="2C00718A" w14:textId="77777777" w:rsidR="00354DDD" w:rsidRPr="002B182E" w:rsidRDefault="00354DDD" w:rsidP="003921F0">
            <w:pPr>
              <w:pStyle w:val="TableText"/>
              <w:rPr>
                <w:rFonts w:ascii="Garamond" w:hAnsi="Garamond"/>
                <w:b/>
              </w:rPr>
            </w:pPr>
          </w:p>
        </w:tc>
        <w:tc>
          <w:tcPr>
            <w:tcW w:w="1730" w:type="pct"/>
          </w:tcPr>
          <w:p w14:paraId="28108397" w14:textId="77777777" w:rsidR="00354DDD" w:rsidRPr="002B182E" w:rsidRDefault="00354DDD" w:rsidP="003921F0">
            <w:pPr>
              <w:pStyle w:val="TableText"/>
              <w:rPr>
                <w:rFonts w:ascii="Garamond" w:hAnsi="Garamond"/>
                <w:b/>
              </w:rPr>
            </w:pPr>
          </w:p>
        </w:tc>
      </w:tr>
    </w:tbl>
    <w:p w14:paraId="1BCC62BF" w14:textId="77777777" w:rsidR="00354DDD" w:rsidRDefault="00354DDD" w:rsidP="00354DDD">
      <w:pPr>
        <w:pStyle w:val="BodyText"/>
        <w:rPr>
          <w:rFonts w:ascii="Arial" w:hAnsi="Arial" w:cs="Arial"/>
          <w:b/>
          <w:bCs/>
        </w:rPr>
      </w:pPr>
      <w:bookmarkStart w:id="657" w:name="_Toc408311039"/>
      <w:r>
        <w:rPr>
          <w:rFonts w:ascii="Arial" w:hAnsi="Arial" w:cs="Arial"/>
          <w:b/>
          <w:bCs/>
        </w:rPr>
        <w:t xml:space="preserve"> TIU Note Templates Request  #20100706</w:t>
      </w:r>
    </w:p>
    <w:p w14:paraId="0AF4FD6D" w14:textId="77777777" w:rsidR="00354DDD" w:rsidRDefault="00354DDD" w:rsidP="00354DDD">
      <w:pPr>
        <w:pStyle w:val="Caption"/>
      </w:pPr>
      <w:r w:rsidRPr="00693B1E">
        <w:t xml:space="preserve">Table </w:t>
      </w:r>
      <w:r>
        <w:t>??</w:t>
      </w:r>
      <w:r w:rsidRPr="00693B1E">
        <w:t>: Forms</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2"/>
        <w:gridCol w:w="914"/>
        <w:gridCol w:w="1201"/>
        <w:gridCol w:w="1134"/>
        <w:gridCol w:w="4387"/>
      </w:tblGrid>
      <w:tr w:rsidR="00354DDD" w:rsidRPr="002E3457" w14:paraId="550AC0E0" w14:textId="77777777" w:rsidTr="003921F0">
        <w:trPr>
          <w:cantSplit/>
          <w:tblHeader/>
        </w:trPr>
        <w:tc>
          <w:tcPr>
            <w:tcW w:w="1014" w:type="pct"/>
            <w:shd w:val="clear" w:color="auto" w:fill="F2F2F2" w:themeFill="background1" w:themeFillShade="F2"/>
          </w:tcPr>
          <w:p w14:paraId="73AAEF60" w14:textId="77777777" w:rsidR="00354DDD" w:rsidRPr="002E3457" w:rsidRDefault="00354DDD" w:rsidP="003921F0">
            <w:pPr>
              <w:pStyle w:val="TableHeading"/>
            </w:pPr>
            <w:r w:rsidRPr="002E3457">
              <w:t>Function</w:t>
            </w:r>
          </w:p>
        </w:tc>
        <w:tc>
          <w:tcPr>
            <w:tcW w:w="3986" w:type="pct"/>
            <w:gridSpan w:val="4"/>
            <w:shd w:val="clear" w:color="auto" w:fill="F2F2F2" w:themeFill="background1" w:themeFillShade="F2"/>
          </w:tcPr>
          <w:p w14:paraId="7FAE193A" w14:textId="77777777" w:rsidR="00354DDD" w:rsidRPr="002E3457" w:rsidRDefault="00354DDD" w:rsidP="003921F0">
            <w:pPr>
              <w:pStyle w:val="TableHeading"/>
            </w:pPr>
            <w:r w:rsidRPr="002E3457">
              <w:t>Activities</w:t>
            </w:r>
          </w:p>
        </w:tc>
      </w:tr>
      <w:tr w:rsidR="00354DDD" w:rsidRPr="002E3457" w14:paraId="1ECBA643" w14:textId="77777777" w:rsidTr="003921F0">
        <w:trPr>
          <w:cantSplit/>
        </w:trPr>
        <w:tc>
          <w:tcPr>
            <w:tcW w:w="1014" w:type="pct"/>
            <w:shd w:val="clear" w:color="auto" w:fill="F2F2F2" w:themeFill="background1" w:themeFillShade="F2"/>
          </w:tcPr>
          <w:p w14:paraId="1896467E" w14:textId="77777777" w:rsidR="00354DDD" w:rsidRPr="002E3457" w:rsidRDefault="00354DDD" w:rsidP="003921F0">
            <w:pPr>
              <w:pStyle w:val="TableText"/>
              <w:rPr>
                <w:b/>
              </w:rPr>
            </w:pPr>
            <w:r>
              <w:rPr>
                <w:b/>
              </w:rPr>
              <w:t>Function Name</w:t>
            </w:r>
          </w:p>
        </w:tc>
        <w:tc>
          <w:tcPr>
            <w:tcW w:w="3986" w:type="pct"/>
            <w:gridSpan w:val="4"/>
            <w:tcBorders>
              <w:bottom w:val="single" w:sz="4" w:space="0" w:color="auto"/>
            </w:tcBorders>
          </w:tcPr>
          <w:p w14:paraId="581AFF94" w14:textId="77777777" w:rsidR="00354DDD" w:rsidRPr="002E3457" w:rsidRDefault="00354DDD" w:rsidP="003921F0">
            <w:pPr>
              <w:pStyle w:val="TableText"/>
              <w:rPr>
                <w:rFonts w:ascii="Garamond" w:hAnsi="Garamond"/>
              </w:rPr>
            </w:pPr>
          </w:p>
        </w:tc>
      </w:tr>
      <w:tr w:rsidR="00354DDD" w:rsidRPr="002E3457" w14:paraId="2FE77CDE" w14:textId="77777777" w:rsidTr="003921F0">
        <w:trPr>
          <w:cantSplit/>
        </w:trPr>
        <w:tc>
          <w:tcPr>
            <w:tcW w:w="1014" w:type="pct"/>
            <w:shd w:val="clear" w:color="auto" w:fill="F2F2F2" w:themeFill="background1" w:themeFillShade="F2"/>
          </w:tcPr>
          <w:p w14:paraId="05B6157C" w14:textId="77777777" w:rsidR="00354DDD" w:rsidRPr="002E3457" w:rsidRDefault="00354DDD" w:rsidP="003921F0">
            <w:pPr>
              <w:pStyle w:val="TableText"/>
              <w:rPr>
                <w:b/>
              </w:rPr>
            </w:pPr>
            <w:r>
              <w:rPr>
                <w:b/>
              </w:rPr>
              <w:t>Short Description</w:t>
            </w:r>
          </w:p>
        </w:tc>
        <w:tc>
          <w:tcPr>
            <w:tcW w:w="3986" w:type="pct"/>
            <w:gridSpan w:val="4"/>
            <w:tcBorders>
              <w:bottom w:val="single" w:sz="4" w:space="0" w:color="auto"/>
            </w:tcBorders>
          </w:tcPr>
          <w:p w14:paraId="3562F1EA" w14:textId="77777777" w:rsidR="00354DDD" w:rsidRPr="00623C49" w:rsidRDefault="00354DDD" w:rsidP="003921F0">
            <w:pPr>
              <w:pStyle w:val="TableText"/>
              <w:rPr>
                <w:rFonts w:ascii="Garamond" w:hAnsi="Garamond"/>
              </w:rPr>
            </w:pPr>
          </w:p>
        </w:tc>
      </w:tr>
      <w:tr w:rsidR="00354DDD" w:rsidRPr="002E3457" w14:paraId="50FF1687" w14:textId="77777777" w:rsidTr="003921F0">
        <w:trPr>
          <w:cantSplit/>
        </w:trPr>
        <w:tc>
          <w:tcPr>
            <w:tcW w:w="1014" w:type="pct"/>
            <w:shd w:val="clear" w:color="auto" w:fill="F2F2F2" w:themeFill="background1" w:themeFillShade="F2"/>
          </w:tcPr>
          <w:p w14:paraId="5EAE28D6" w14:textId="77777777" w:rsidR="00354DDD" w:rsidRPr="002E3457" w:rsidRDefault="00354DDD" w:rsidP="003921F0">
            <w:pPr>
              <w:pStyle w:val="TableText"/>
              <w:rPr>
                <w:b/>
              </w:rPr>
            </w:pPr>
            <w:r w:rsidRPr="002E3457">
              <w:rPr>
                <w:b/>
              </w:rPr>
              <w:t>Enhancement Category</w:t>
            </w:r>
          </w:p>
        </w:tc>
        <w:tc>
          <w:tcPr>
            <w:tcW w:w="477" w:type="pct"/>
            <w:tcBorders>
              <w:right w:val="nil"/>
            </w:tcBorders>
            <w:vAlign w:val="center"/>
          </w:tcPr>
          <w:p w14:paraId="5A6191ED"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6C28186C"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2" w:type="pct"/>
            <w:tcBorders>
              <w:left w:val="nil"/>
              <w:right w:val="nil"/>
            </w:tcBorders>
            <w:vAlign w:val="center"/>
          </w:tcPr>
          <w:p w14:paraId="593DD394"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33EAC7C8" w14:textId="77777777" w:rsidR="00354DDD" w:rsidRPr="002E3457" w:rsidRDefault="00354DDD" w:rsidP="003921F0">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54DDD" w:rsidRPr="002E3457" w14:paraId="4B27E439" w14:textId="77777777" w:rsidTr="003921F0">
        <w:trPr>
          <w:cantSplit/>
        </w:trPr>
        <w:tc>
          <w:tcPr>
            <w:tcW w:w="1014" w:type="pct"/>
            <w:shd w:val="clear" w:color="auto" w:fill="F2F2F2" w:themeFill="background1" w:themeFillShade="F2"/>
          </w:tcPr>
          <w:p w14:paraId="65100ED5" w14:textId="77777777" w:rsidR="00354DDD" w:rsidRPr="002E3457" w:rsidRDefault="00354DDD" w:rsidP="003921F0">
            <w:pPr>
              <w:pStyle w:val="TableText"/>
              <w:rPr>
                <w:b/>
              </w:rPr>
            </w:pPr>
            <w:r w:rsidRPr="002E3457">
              <w:rPr>
                <w:b/>
              </w:rPr>
              <w:t>Related Options</w:t>
            </w:r>
          </w:p>
        </w:tc>
        <w:tc>
          <w:tcPr>
            <w:tcW w:w="3986" w:type="pct"/>
            <w:gridSpan w:val="4"/>
            <w:tcBorders>
              <w:bottom w:val="single" w:sz="4" w:space="0" w:color="auto"/>
            </w:tcBorders>
          </w:tcPr>
          <w:p w14:paraId="341600C2" w14:textId="77777777" w:rsidR="00354DDD" w:rsidRPr="002E3457" w:rsidRDefault="00354DDD" w:rsidP="003921F0">
            <w:pPr>
              <w:pStyle w:val="TableText"/>
              <w:rPr>
                <w:rFonts w:ascii="Garamond" w:hAnsi="Garamond"/>
              </w:rPr>
            </w:pPr>
          </w:p>
        </w:tc>
      </w:tr>
    </w:tbl>
    <w:p w14:paraId="546B3F10"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54DDD" w:rsidRPr="00A25D92" w14:paraId="67C6FE18" w14:textId="77777777" w:rsidTr="003921F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15F3948" w14:textId="77777777" w:rsidR="00354DDD" w:rsidRPr="00A25D92" w:rsidRDefault="00354DDD" w:rsidP="003921F0">
            <w:pPr>
              <w:pStyle w:val="TableHeading"/>
            </w:pPr>
            <w:r w:rsidRPr="00A25D92">
              <w:t>Related Routines</w:t>
            </w:r>
          </w:p>
        </w:tc>
        <w:tc>
          <w:tcPr>
            <w:tcW w:w="1529" w:type="pct"/>
            <w:tcBorders>
              <w:bottom w:val="single" w:sz="4" w:space="0" w:color="auto"/>
            </w:tcBorders>
            <w:shd w:val="clear" w:color="auto" w:fill="F2F2F2" w:themeFill="background1" w:themeFillShade="F2"/>
          </w:tcPr>
          <w:p w14:paraId="2D254B49" w14:textId="77777777" w:rsidR="00354DDD" w:rsidRPr="00A25D92" w:rsidRDefault="00354DDD" w:rsidP="003921F0">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AC5F7FB" w14:textId="77777777" w:rsidR="00354DDD" w:rsidRPr="00A25D92" w:rsidRDefault="00354DDD" w:rsidP="003921F0">
            <w:pPr>
              <w:pStyle w:val="TableHeading"/>
            </w:pPr>
            <w:r w:rsidRPr="00A25D92">
              <w:t xml:space="preserve">Routines “Called”   </w:t>
            </w:r>
          </w:p>
        </w:tc>
      </w:tr>
      <w:tr w:rsidR="00354DDD" w:rsidRPr="00A25D92" w14:paraId="616D8CE1" w14:textId="77777777" w:rsidTr="003921F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0EDB79" w14:textId="77777777" w:rsidR="00354DDD" w:rsidRPr="00A25D92" w:rsidRDefault="00354DDD" w:rsidP="003921F0">
            <w:pPr>
              <w:pStyle w:val="TableText"/>
            </w:pPr>
          </w:p>
        </w:tc>
        <w:tc>
          <w:tcPr>
            <w:tcW w:w="1529" w:type="pct"/>
            <w:tcBorders>
              <w:bottom w:val="single" w:sz="4" w:space="0" w:color="auto"/>
            </w:tcBorders>
            <w:vAlign w:val="center"/>
          </w:tcPr>
          <w:p w14:paraId="4D069B5B" w14:textId="77777777" w:rsidR="00354DDD" w:rsidRPr="00A25D92" w:rsidRDefault="00354DDD" w:rsidP="003921F0">
            <w:pPr>
              <w:pStyle w:val="TableText"/>
            </w:pPr>
          </w:p>
        </w:tc>
        <w:tc>
          <w:tcPr>
            <w:tcW w:w="1961" w:type="pct"/>
            <w:tcBorders>
              <w:bottom w:val="single" w:sz="4" w:space="0" w:color="auto"/>
            </w:tcBorders>
            <w:vAlign w:val="center"/>
          </w:tcPr>
          <w:p w14:paraId="1182C934" w14:textId="77777777" w:rsidR="00354DDD" w:rsidRPr="00A25D92" w:rsidRDefault="00354DDD" w:rsidP="003921F0">
            <w:pPr>
              <w:pStyle w:val="TableText"/>
            </w:pPr>
          </w:p>
        </w:tc>
      </w:tr>
    </w:tbl>
    <w:p w14:paraId="42C28E65" w14:textId="77777777" w:rsidR="00354DDD" w:rsidRPr="00A25D92" w:rsidRDefault="00354DDD" w:rsidP="00354DD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54DDD" w:rsidRPr="00A25D92" w14:paraId="6F22384D" w14:textId="77777777" w:rsidTr="003921F0">
        <w:trPr>
          <w:cantSplit/>
          <w:tblHeader/>
        </w:trPr>
        <w:tc>
          <w:tcPr>
            <w:tcW w:w="1015" w:type="pct"/>
            <w:shd w:val="clear" w:color="auto" w:fill="F2F2F2" w:themeFill="background1" w:themeFillShade="F2"/>
          </w:tcPr>
          <w:p w14:paraId="3CDD9FCB" w14:textId="77777777" w:rsidR="00354DDD" w:rsidRPr="00A25D92" w:rsidRDefault="00354DDD" w:rsidP="003921F0">
            <w:pPr>
              <w:pStyle w:val="TableHeading"/>
            </w:pPr>
            <w:r w:rsidRPr="00A25D92">
              <w:lastRenderedPageBreak/>
              <w:t>Function Name</w:t>
            </w:r>
          </w:p>
        </w:tc>
        <w:tc>
          <w:tcPr>
            <w:tcW w:w="3985" w:type="pct"/>
            <w:gridSpan w:val="5"/>
            <w:shd w:val="clear" w:color="auto" w:fill="F2F2F2" w:themeFill="background1" w:themeFillShade="F2"/>
          </w:tcPr>
          <w:p w14:paraId="1D480631" w14:textId="77777777" w:rsidR="00354DDD" w:rsidRPr="00A25D92" w:rsidRDefault="00354DDD" w:rsidP="003921F0">
            <w:pPr>
              <w:pStyle w:val="TableHeading"/>
            </w:pPr>
            <w:r w:rsidRPr="00A25D92">
              <w:t>Activities</w:t>
            </w:r>
          </w:p>
        </w:tc>
      </w:tr>
      <w:tr w:rsidR="00354DDD" w:rsidRPr="00A25D92" w14:paraId="1D3F9F39" w14:textId="77777777" w:rsidTr="003921F0">
        <w:trPr>
          <w:cantSplit/>
        </w:trPr>
        <w:tc>
          <w:tcPr>
            <w:tcW w:w="1015" w:type="pct"/>
            <w:shd w:val="clear" w:color="auto" w:fill="F2F2F2" w:themeFill="background1" w:themeFillShade="F2"/>
          </w:tcPr>
          <w:p w14:paraId="0ED6CC26" w14:textId="77777777" w:rsidR="00354DDD" w:rsidRPr="00A25D92" w:rsidRDefault="00354DDD" w:rsidP="003921F0">
            <w:pPr>
              <w:pStyle w:val="TableText"/>
              <w:rPr>
                <w:b/>
              </w:rPr>
            </w:pPr>
            <w:r w:rsidRPr="00A25D92">
              <w:rPr>
                <w:b/>
              </w:rPr>
              <w:t>Data Dictionary (DD) References</w:t>
            </w:r>
          </w:p>
        </w:tc>
        <w:tc>
          <w:tcPr>
            <w:tcW w:w="3985" w:type="pct"/>
            <w:gridSpan w:val="5"/>
          </w:tcPr>
          <w:p w14:paraId="6162901D" w14:textId="77777777" w:rsidR="00354DDD" w:rsidRPr="00A25D92" w:rsidRDefault="00354DDD" w:rsidP="003921F0">
            <w:pPr>
              <w:pStyle w:val="TableText"/>
              <w:rPr>
                <w:rFonts w:ascii="Garamond" w:hAnsi="Garamond"/>
              </w:rPr>
            </w:pPr>
          </w:p>
        </w:tc>
      </w:tr>
      <w:tr w:rsidR="00354DDD" w:rsidRPr="00A25D92" w14:paraId="712A658A" w14:textId="77777777" w:rsidTr="003921F0">
        <w:trPr>
          <w:cantSplit/>
        </w:trPr>
        <w:tc>
          <w:tcPr>
            <w:tcW w:w="1015" w:type="pct"/>
            <w:shd w:val="clear" w:color="auto" w:fill="F2F2F2" w:themeFill="background1" w:themeFillShade="F2"/>
          </w:tcPr>
          <w:p w14:paraId="2CCC1CC2" w14:textId="77777777" w:rsidR="00354DDD" w:rsidRPr="00A25D92" w:rsidRDefault="00354DDD" w:rsidP="003921F0">
            <w:pPr>
              <w:pStyle w:val="TableText"/>
              <w:rPr>
                <w:b/>
              </w:rPr>
            </w:pPr>
            <w:r w:rsidRPr="00A25D92">
              <w:rPr>
                <w:b/>
              </w:rPr>
              <w:t>Related Protocols</w:t>
            </w:r>
          </w:p>
        </w:tc>
        <w:tc>
          <w:tcPr>
            <w:tcW w:w="3985" w:type="pct"/>
            <w:gridSpan w:val="5"/>
          </w:tcPr>
          <w:p w14:paraId="2D780A28" w14:textId="77777777" w:rsidR="00354DDD" w:rsidRPr="00A25D92" w:rsidRDefault="00354DDD" w:rsidP="003921F0">
            <w:pPr>
              <w:pStyle w:val="TableText"/>
              <w:rPr>
                <w:rFonts w:ascii="Garamond" w:hAnsi="Garamond"/>
              </w:rPr>
            </w:pPr>
          </w:p>
        </w:tc>
      </w:tr>
      <w:tr w:rsidR="00354DDD" w:rsidRPr="00A25D92" w14:paraId="7709BF16" w14:textId="77777777" w:rsidTr="003921F0">
        <w:trPr>
          <w:cantSplit/>
        </w:trPr>
        <w:tc>
          <w:tcPr>
            <w:tcW w:w="1015" w:type="pct"/>
            <w:shd w:val="clear" w:color="auto" w:fill="F2F2F2" w:themeFill="background1" w:themeFillShade="F2"/>
          </w:tcPr>
          <w:p w14:paraId="02864424" w14:textId="77777777" w:rsidR="00354DDD" w:rsidRPr="00A25D92" w:rsidRDefault="00354DDD" w:rsidP="003921F0">
            <w:pPr>
              <w:pStyle w:val="TableText"/>
              <w:rPr>
                <w:b/>
              </w:rPr>
            </w:pPr>
            <w:r w:rsidRPr="00A25D92">
              <w:rPr>
                <w:b/>
              </w:rPr>
              <w:t>Related Integration Control Registrations (ICRs)</w:t>
            </w:r>
          </w:p>
        </w:tc>
        <w:tc>
          <w:tcPr>
            <w:tcW w:w="3985" w:type="pct"/>
            <w:gridSpan w:val="5"/>
            <w:tcBorders>
              <w:bottom w:val="single" w:sz="4" w:space="0" w:color="auto"/>
            </w:tcBorders>
          </w:tcPr>
          <w:p w14:paraId="73F0C6DB" w14:textId="77777777" w:rsidR="00354DDD" w:rsidRPr="00A25D92" w:rsidRDefault="00354DDD" w:rsidP="003921F0">
            <w:pPr>
              <w:pStyle w:val="TableText"/>
              <w:rPr>
                <w:rFonts w:ascii="Garamond" w:hAnsi="Garamond"/>
              </w:rPr>
            </w:pPr>
          </w:p>
        </w:tc>
      </w:tr>
      <w:tr w:rsidR="00354DDD" w:rsidRPr="00A25D92" w14:paraId="763A7392" w14:textId="77777777" w:rsidTr="003921F0">
        <w:trPr>
          <w:cantSplit/>
        </w:trPr>
        <w:tc>
          <w:tcPr>
            <w:tcW w:w="1015" w:type="pct"/>
            <w:shd w:val="clear" w:color="auto" w:fill="F2F2F2" w:themeFill="background1" w:themeFillShade="F2"/>
          </w:tcPr>
          <w:p w14:paraId="4BF4A5C1" w14:textId="77777777" w:rsidR="00354DDD" w:rsidRPr="00A25D92" w:rsidRDefault="00354DDD" w:rsidP="003921F0">
            <w:pPr>
              <w:pStyle w:val="TableText"/>
              <w:rPr>
                <w:b/>
              </w:rPr>
            </w:pPr>
            <w:r w:rsidRPr="00A25D92">
              <w:rPr>
                <w:b/>
              </w:rPr>
              <w:t>Data Passing</w:t>
            </w:r>
          </w:p>
        </w:tc>
        <w:tc>
          <w:tcPr>
            <w:tcW w:w="535" w:type="pct"/>
            <w:tcBorders>
              <w:bottom w:val="single" w:sz="4" w:space="0" w:color="auto"/>
              <w:right w:val="nil"/>
            </w:tcBorders>
          </w:tcPr>
          <w:p w14:paraId="0387B336"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7F2C6C8"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7C0A7EC"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4F6C43B"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9D2C774" w14:textId="77777777" w:rsidR="00354DDD" w:rsidRPr="00A25D92" w:rsidRDefault="00354DDD" w:rsidP="003921F0">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530DE9">
              <w:rPr>
                <w:rFonts w:ascii="Garamond" w:hAnsi="Garamond"/>
                <w:iCs/>
                <w:sz w:val="20"/>
              </w:rPr>
            </w:r>
            <w:r w:rsidR="00530DE9">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54DDD" w:rsidRPr="00A25D92" w14:paraId="0D74B1DC" w14:textId="77777777" w:rsidTr="003921F0">
        <w:trPr>
          <w:cantSplit/>
          <w:trHeight w:val="330"/>
        </w:trPr>
        <w:tc>
          <w:tcPr>
            <w:tcW w:w="1015" w:type="pct"/>
            <w:vMerge w:val="restart"/>
            <w:shd w:val="clear" w:color="auto" w:fill="F2F2F2" w:themeFill="background1" w:themeFillShade="F2"/>
          </w:tcPr>
          <w:p w14:paraId="3B709E5A" w14:textId="77777777" w:rsidR="00354DDD" w:rsidRPr="00A25D92" w:rsidRDefault="00354DDD" w:rsidP="003921F0">
            <w:pPr>
              <w:pStyle w:val="TableText"/>
              <w:rPr>
                <w:b/>
              </w:rPr>
            </w:pPr>
            <w:r w:rsidRPr="00A25D92">
              <w:rPr>
                <w:b/>
              </w:rPr>
              <w:t>Input Attribute Name and Definition</w:t>
            </w:r>
          </w:p>
        </w:tc>
        <w:tc>
          <w:tcPr>
            <w:tcW w:w="3985" w:type="pct"/>
            <w:gridSpan w:val="5"/>
            <w:tcBorders>
              <w:bottom w:val="nil"/>
            </w:tcBorders>
          </w:tcPr>
          <w:p w14:paraId="6A77B557"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6A3F961F" w14:textId="77777777" w:rsidTr="003921F0">
        <w:trPr>
          <w:cantSplit/>
          <w:trHeight w:val="315"/>
        </w:trPr>
        <w:tc>
          <w:tcPr>
            <w:tcW w:w="1015" w:type="pct"/>
            <w:vMerge/>
            <w:shd w:val="clear" w:color="auto" w:fill="F2F2F2" w:themeFill="background1" w:themeFillShade="F2"/>
          </w:tcPr>
          <w:p w14:paraId="50D803F0" w14:textId="77777777" w:rsidR="00354DDD" w:rsidRPr="00A25D92" w:rsidRDefault="00354DDD" w:rsidP="003921F0">
            <w:pPr>
              <w:pStyle w:val="TableText"/>
              <w:rPr>
                <w:b/>
              </w:rPr>
            </w:pPr>
          </w:p>
        </w:tc>
        <w:tc>
          <w:tcPr>
            <w:tcW w:w="3985" w:type="pct"/>
            <w:gridSpan w:val="5"/>
            <w:tcBorders>
              <w:top w:val="nil"/>
              <w:bottom w:val="single" w:sz="4" w:space="0" w:color="auto"/>
            </w:tcBorders>
          </w:tcPr>
          <w:p w14:paraId="0A1BDED0" w14:textId="77777777" w:rsidR="00354DDD" w:rsidRPr="00A25D92" w:rsidRDefault="00354DDD" w:rsidP="003921F0">
            <w:pPr>
              <w:pStyle w:val="TableText"/>
              <w:rPr>
                <w:rFonts w:ascii="Garamond" w:hAnsi="Garamond"/>
              </w:rPr>
            </w:pPr>
            <w:r w:rsidRPr="00A25D92">
              <w:rPr>
                <w:rFonts w:ascii="Garamond" w:hAnsi="Garamond"/>
              </w:rPr>
              <w:t>Definition:</w:t>
            </w:r>
          </w:p>
        </w:tc>
      </w:tr>
      <w:tr w:rsidR="00354DDD" w:rsidRPr="00A25D92" w14:paraId="18901307" w14:textId="77777777" w:rsidTr="003921F0">
        <w:trPr>
          <w:cantSplit/>
          <w:trHeight w:val="330"/>
        </w:trPr>
        <w:tc>
          <w:tcPr>
            <w:tcW w:w="1015" w:type="pct"/>
            <w:vMerge w:val="restart"/>
            <w:shd w:val="clear" w:color="auto" w:fill="F2F2F2" w:themeFill="background1" w:themeFillShade="F2"/>
          </w:tcPr>
          <w:p w14:paraId="246F04D2" w14:textId="77777777" w:rsidR="00354DDD" w:rsidRPr="00A25D92" w:rsidRDefault="00354DDD" w:rsidP="003921F0">
            <w:pPr>
              <w:pStyle w:val="TableText"/>
              <w:rPr>
                <w:b/>
              </w:rPr>
            </w:pPr>
            <w:r w:rsidRPr="00A25D92">
              <w:rPr>
                <w:b/>
              </w:rPr>
              <w:t>Output Attribute Name and Definition</w:t>
            </w:r>
          </w:p>
        </w:tc>
        <w:tc>
          <w:tcPr>
            <w:tcW w:w="3985" w:type="pct"/>
            <w:gridSpan w:val="5"/>
            <w:tcBorders>
              <w:bottom w:val="nil"/>
            </w:tcBorders>
          </w:tcPr>
          <w:p w14:paraId="5218B2CC" w14:textId="77777777" w:rsidR="00354DDD" w:rsidRPr="00A25D92" w:rsidRDefault="00354DDD" w:rsidP="003921F0">
            <w:pPr>
              <w:pStyle w:val="TableText"/>
              <w:rPr>
                <w:rFonts w:ascii="Garamond" w:hAnsi="Garamond"/>
              </w:rPr>
            </w:pPr>
            <w:r w:rsidRPr="00A25D92">
              <w:rPr>
                <w:rFonts w:ascii="Garamond" w:hAnsi="Garamond"/>
              </w:rPr>
              <w:t>Name:</w:t>
            </w:r>
          </w:p>
        </w:tc>
      </w:tr>
      <w:tr w:rsidR="00354DDD" w:rsidRPr="00A25D92" w14:paraId="5CCC4970" w14:textId="77777777" w:rsidTr="003921F0">
        <w:trPr>
          <w:cantSplit/>
          <w:trHeight w:val="315"/>
        </w:trPr>
        <w:tc>
          <w:tcPr>
            <w:tcW w:w="1015" w:type="pct"/>
            <w:vMerge/>
            <w:shd w:val="clear" w:color="auto" w:fill="F2F2F2" w:themeFill="background1" w:themeFillShade="F2"/>
          </w:tcPr>
          <w:p w14:paraId="6A36C1FE" w14:textId="77777777" w:rsidR="00354DDD" w:rsidRPr="00A25D92" w:rsidRDefault="00354DDD" w:rsidP="003921F0">
            <w:pPr>
              <w:spacing w:before="60" w:after="60"/>
              <w:rPr>
                <w:rFonts w:ascii="Garamond" w:hAnsi="Garamond" w:cs="Arial"/>
                <w:szCs w:val="20"/>
              </w:rPr>
            </w:pPr>
          </w:p>
        </w:tc>
        <w:tc>
          <w:tcPr>
            <w:tcW w:w="3985" w:type="pct"/>
            <w:gridSpan w:val="5"/>
            <w:tcBorders>
              <w:top w:val="nil"/>
            </w:tcBorders>
          </w:tcPr>
          <w:p w14:paraId="51BD0DEE" w14:textId="77777777" w:rsidR="00354DDD" w:rsidRPr="00A25D92" w:rsidRDefault="00354DDD" w:rsidP="003921F0">
            <w:pPr>
              <w:spacing w:before="60" w:after="60"/>
              <w:rPr>
                <w:rFonts w:ascii="Garamond" w:hAnsi="Garamond" w:cs="Arial"/>
                <w:szCs w:val="20"/>
              </w:rPr>
            </w:pPr>
            <w:r w:rsidRPr="00A25D92">
              <w:rPr>
                <w:rFonts w:ascii="Garamond" w:hAnsi="Garamond" w:cs="Arial"/>
                <w:szCs w:val="20"/>
              </w:rPr>
              <w:t>Definition:</w:t>
            </w:r>
          </w:p>
        </w:tc>
      </w:tr>
    </w:tbl>
    <w:p w14:paraId="242A2FB2" w14:textId="77777777" w:rsidR="00354DDD" w:rsidRPr="00693B1E" w:rsidRDefault="00354DDD" w:rsidP="00354DD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6ED056F3"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74899F" w14:textId="77777777" w:rsidR="00354DDD" w:rsidRPr="00A25D92" w:rsidRDefault="00354DDD" w:rsidP="003921F0">
            <w:pPr>
              <w:pStyle w:val="TableHeading"/>
            </w:pPr>
            <w:r w:rsidRPr="00A25D92">
              <w:t>Current Logic</w:t>
            </w:r>
          </w:p>
        </w:tc>
      </w:tr>
      <w:tr w:rsidR="00354DDD" w:rsidRPr="00A25D92" w14:paraId="37C6C67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9A49F57" w14:textId="77777777" w:rsidR="00354DDD" w:rsidRDefault="00354DDD" w:rsidP="003921F0">
            <w:pPr>
              <w:pStyle w:val="BodyText"/>
              <w:rPr>
                <w:sz w:val="22"/>
              </w:rPr>
            </w:pPr>
            <w:r>
              <w:rPr>
                <w:sz w:val="22"/>
              </w:rPr>
              <w:t>Dialog style progress note templates can contain dialog fields that are required to be completed.  When a required field is missed, the user is not directed to the specific required field that was missed.  Instead, the user is now only prompted with "one or more required fields must be entered".  As the user is not given direction as to which required field has been missed finding the missing required field is often very difficult.</w:t>
            </w:r>
          </w:p>
          <w:p w14:paraId="4B81A3BF" w14:textId="77777777" w:rsidR="00354DDD" w:rsidRDefault="00354DDD" w:rsidP="003921F0">
            <w:pPr>
              <w:pStyle w:val="BodyText"/>
              <w:rPr>
                <w:rFonts w:cs="Arial"/>
                <w:bCs/>
                <w:sz w:val="22"/>
              </w:rPr>
            </w:pPr>
            <w:r>
              <w:rPr>
                <w:rFonts w:cs="Arial"/>
                <w:bCs/>
                <w:sz w:val="22"/>
              </w:rPr>
              <w:t>Pt Safety:  Users become frustrated and confused when a missing required field is not specifically identified by the software. This leads to cancelling out of templates and providers not entering important data in a progress note. User unfriendliness leads to providers potentially not entering important data in a progress note.</w:t>
            </w:r>
          </w:p>
          <w:p w14:paraId="4773B9BE" w14:textId="77777777" w:rsidR="00354DDD" w:rsidRDefault="00354DDD" w:rsidP="00583BBE">
            <w:pPr>
              <w:pStyle w:val="BodyText"/>
              <w:numPr>
                <w:ilvl w:val="0"/>
                <w:numId w:val="23"/>
              </w:numPr>
              <w:spacing w:line="300" w:lineRule="atLeast"/>
              <w:rPr>
                <w:rFonts w:cs="Arial"/>
                <w:bCs/>
                <w:sz w:val="22"/>
              </w:rPr>
            </w:pPr>
            <w:r>
              <w:rPr>
                <w:rFonts w:cs="Arial"/>
                <w:bCs/>
                <w:sz w:val="22"/>
              </w:rPr>
              <w:t>The user is allowed to cancel out of the note template, and then a progress note will not be created for that patient.</w:t>
            </w:r>
          </w:p>
          <w:p w14:paraId="3DA98251" w14:textId="77777777" w:rsidR="00354DDD" w:rsidRDefault="00354DDD" w:rsidP="00583BBE">
            <w:pPr>
              <w:pStyle w:val="BodyText"/>
              <w:numPr>
                <w:ilvl w:val="0"/>
                <w:numId w:val="23"/>
              </w:numPr>
              <w:spacing w:line="300" w:lineRule="atLeast"/>
              <w:rPr>
                <w:rFonts w:cs="Arial"/>
                <w:bCs/>
                <w:sz w:val="22"/>
              </w:rPr>
            </w:pPr>
            <w:r>
              <w:rPr>
                <w:rFonts w:cs="Arial"/>
                <w:bCs/>
                <w:sz w:val="22"/>
              </w:rPr>
              <w:t xml:space="preserve"> No E3Rs exist for this problem, but it has been on ongoing issue where a user begins to enter a progress note, then receives an error message about missing required fields without knowing what fields are missing.</w:t>
            </w:r>
          </w:p>
          <w:p w14:paraId="2AF94487" w14:textId="77777777" w:rsidR="00354DDD" w:rsidRPr="00A25D92" w:rsidRDefault="00354DDD" w:rsidP="003921F0">
            <w:pPr>
              <w:pStyle w:val="TableText"/>
            </w:pPr>
          </w:p>
        </w:tc>
      </w:tr>
      <w:tr w:rsidR="00354DDD" w:rsidRPr="00A25D92" w14:paraId="6507E3D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FB95BE9" w14:textId="77777777" w:rsidR="00354DDD" w:rsidRDefault="00354DDD" w:rsidP="003921F0">
            <w:pPr>
              <w:pStyle w:val="TableText"/>
            </w:pPr>
          </w:p>
        </w:tc>
      </w:tr>
      <w:tr w:rsidR="00354DDD" w:rsidRPr="00A25D92" w14:paraId="0D96516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7ABBB186" w14:textId="77777777" w:rsidR="00354DDD" w:rsidRDefault="00354DDD" w:rsidP="003921F0">
            <w:pPr>
              <w:pStyle w:val="TableText"/>
            </w:pPr>
          </w:p>
        </w:tc>
      </w:tr>
      <w:tr w:rsidR="00354DDD" w:rsidRPr="00A25D92" w14:paraId="3449213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ABD894C" w14:textId="77777777" w:rsidR="00354DDD" w:rsidRDefault="00354DDD" w:rsidP="003921F0">
            <w:pPr>
              <w:pStyle w:val="TableText"/>
            </w:pPr>
          </w:p>
        </w:tc>
      </w:tr>
    </w:tbl>
    <w:p w14:paraId="748D324B" w14:textId="77777777" w:rsidR="00354DDD" w:rsidRPr="00A25D92" w:rsidRDefault="00354DDD" w:rsidP="00354DD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54DDD" w:rsidRPr="00A25D92" w14:paraId="19D1E330" w14:textId="77777777" w:rsidTr="003921F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7CF613A" w14:textId="77777777" w:rsidR="00354DDD" w:rsidRPr="00A25D92" w:rsidRDefault="00354DDD" w:rsidP="003921F0">
            <w:pPr>
              <w:pStyle w:val="TableHeading"/>
            </w:pPr>
            <w:r w:rsidRPr="00A25D92">
              <w:t>Modified Logic (Changes are in bold)</w:t>
            </w:r>
          </w:p>
        </w:tc>
      </w:tr>
      <w:tr w:rsidR="00354DDD" w:rsidRPr="00A25D92" w14:paraId="52597D3C"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405583E" w14:textId="77777777" w:rsidR="00354DDD" w:rsidRDefault="00354DDD" w:rsidP="003921F0">
            <w:pPr>
              <w:pStyle w:val="BodyText"/>
              <w:rPr>
                <w:rFonts w:cs="Arial"/>
                <w:bCs/>
                <w:sz w:val="22"/>
              </w:rPr>
            </w:pPr>
            <w:r>
              <w:rPr>
                <w:rFonts w:cs="Arial"/>
                <w:bCs/>
                <w:sz w:val="22"/>
              </w:rPr>
              <w:lastRenderedPageBreak/>
              <w:t>The new capabilities requested to satisfy the business need is to Highlight or otherwise identify which required field(s)have been missed. The Mobile Electronic Documentation software contains a feature that highlights a missing required field. The recommendation is to add this same functionality to CPRS TIU notes.</w:t>
            </w:r>
          </w:p>
          <w:p w14:paraId="7C171803" w14:textId="77777777" w:rsidR="00354DDD" w:rsidRDefault="00354DDD" w:rsidP="003921F0">
            <w:pPr>
              <w:pStyle w:val="BodyText"/>
              <w:rPr>
                <w:rFonts w:cs="Arial"/>
                <w:bCs/>
                <w:sz w:val="22"/>
              </w:rPr>
            </w:pPr>
            <w:r>
              <w:rPr>
                <w:rFonts w:cs="Arial"/>
                <w:bCs/>
                <w:sz w:val="22"/>
              </w:rPr>
              <w:t>The Mobile Electronic Documentation (MED) software package was released and includes functionality that allowed missing required fields to be highlighted. Since MED and CPRS are both written in Delphi, it would seem like this same functionality would be possible in CPRS. </w:t>
            </w:r>
          </w:p>
          <w:p w14:paraId="1D0134F6" w14:textId="77777777" w:rsidR="00354DDD" w:rsidRPr="00A25D92" w:rsidRDefault="00354DDD" w:rsidP="003921F0">
            <w:pPr>
              <w:pStyle w:val="TableText"/>
            </w:pPr>
          </w:p>
        </w:tc>
      </w:tr>
      <w:tr w:rsidR="00354DDD" w:rsidRPr="00A25D92" w14:paraId="2D4B1639"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4E2645A8" w14:textId="77777777" w:rsidR="00354DDD" w:rsidRDefault="00354DDD" w:rsidP="003921F0">
            <w:pPr>
              <w:pStyle w:val="TableText"/>
            </w:pPr>
          </w:p>
        </w:tc>
      </w:tr>
      <w:tr w:rsidR="00354DDD" w:rsidRPr="00A25D92" w14:paraId="06BDD45F"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4A05A88" w14:textId="77777777" w:rsidR="00354DDD" w:rsidRDefault="00354DDD" w:rsidP="003921F0">
            <w:pPr>
              <w:pStyle w:val="TableText"/>
            </w:pPr>
          </w:p>
        </w:tc>
      </w:tr>
      <w:tr w:rsidR="00354DDD" w:rsidRPr="00A25D92" w14:paraId="11311284"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3B89067F" w14:textId="77777777" w:rsidR="00354DDD" w:rsidRDefault="00354DDD" w:rsidP="003921F0">
            <w:pPr>
              <w:pStyle w:val="TableText"/>
            </w:pPr>
            <w:r w:rsidRPr="001C4ECC">
              <w:rPr>
                <w:rFonts w:ascii="Courier New" w:hAnsi="Courier New" w:cs="Courier New"/>
                <w:sz w:val="16"/>
                <w:szCs w:val="16"/>
              </w:rPr>
              <w:t xml:space="preserve">          </w:t>
            </w:r>
          </w:p>
          <w:p w14:paraId="12CB02A4" w14:textId="77777777" w:rsidR="00354DDD" w:rsidRDefault="00354DDD" w:rsidP="003921F0">
            <w:pPr>
              <w:pStyle w:val="TableText"/>
            </w:pPr>
          </w:p>
        </w:tc>
      </w:tr>
    </w:tbl>
    <w:p w14:paraId="22A009A1" w14:textId="77777777" w:rsidR="00354DDD" w:rsidRDefault="00354DDD" w:rsidP="00354DDD"/>
    <w:p w14:paraId="709E1763" w14:textId="77777777" w:rsidR="00354DDD" w:rsidRDefault="00354DDD" w:rsidP="003921F0">
      <w:r>
        <w:t>Files modified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D5752A" w14:paraId="5D188CB2" w14:textId="77777777" w:rsidTr="003921F0">
        <w:trPr>
          <w:cantSplit/>
        </w:trPr>
        <w:tc>
          <w:tcPr>
            <w:tcW w:w="1574" w:type="pct"/>
            <w:tcBorders>
              <w:bottom w:val="single" w:sz="4" w:space="0" w:color="auto"/>
            </w:tcBorders>
            <w:shd w:val="clear" w:color="auto" w:fill="F2F2F2" w:themeFill="background1" w:themeFillShade="F2"/>
          </w:tcPr>
          <w:p w14:paraId="7BF4301D" w14:textId="77777777" w:rsidR="00354DDD" w:rsidRPr="00D5752A" w:rsidRDefault="00354DDD" w:rsidP="003921F0">
            <w:pPr>
              <w:spacing w:before="60" w:after="60"/>
              <w:rPr>
                <w:rFonts w:ascii="Arial" w:hAnsi="Arial" w:cs="Arial"/>
                <w:szCs w:val="20"/>
              </w:rPr>
            </w:pPr>
            <w:r>
              <w:rPr>
                <w:rFonts w:ascii="Arial" w:hAnsi="Arial" w:cs="Arial"/>
                <w:szCs w:val="20"/>
              </w:rPr>
              <w:t>fOptions.pas</w:t>
            </w:r>
          </w:p>
          <w:p w14:paraId="61E6D22D"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6F19FC1C"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52E9B05D" w14:textId="77777777" w:rsidR="00354DDD" w:rsidRPr="005B523B" w:rsidRDefault="00354DDD" w:rsidP="003921F0">
            <w:pPr>
              <w:spacing w:before="60" w:after="60"/>
              <w:rPr>
                <w:rFonts w:ascii="Arial" w:hAnsi="Arial" w:cs="Arial"/>
                <w:sz w:val="24"/>
              </w:rPr>
            </w:pPr>
          </w:p>
          <w:p w14:paraId="6A1FB2BB" w14:textId="77777777" w:rsidR="00354DDD" w:rsidRPr="005B523B" w:rsidRDefault="00354DDD" w:rsidP="003921F0">
            <w:pPr>
              <w:spacing w:before="60" w:after="60"/>
              <w:rPr>
                <w:rFonts w:ascii="Arial" w:hAnsi="Arial" w:cs="Arial"/>
                <w:sz w:val="24"/>
              </w:rPr>
            </w:pPr>
            <w:r w:rsidRPr="005B523B">
              <w:rPr>
                <w:rFonts w:ascii="Arial" w:hAnsi="Arial" w:cs="Arial"/>
                <w:sz w:val="24"/>
              </w:rPr>
              <w:t>Added  button to the “Notes” tab to let user open dialog to specify preferences of ighlighting of the required fields in TIU Template.</w:t>
            </w:r>
          </w:p>
        </w:tc>
      </w:tr>
      <w:tr w:rsidR="00354DDD" w:rsidRPr="00D5752A" w14:paraId="50E9DEC1" w14:textId="77777777" w:rsidTr="003921F0">
        <w:trPr>
          <w:cantSplit/>
        </w:trPr>
        <w:tc>
          <w:tcPr>
            <w:tcW w:w="1574" w:type="pct"/>
            <w:tcBorders>
              <w:bottom w:val="single" w:sz="4" w:space="0" w:color="auto"/>
            </w:tcBorders>
            <w:shd w:val="clear" w:color="auto" w:fill="F2F2F2" w:themeFill="background1" w:themeFillShade="F2"/>
          </w:tcPr>
          <w:p w14:paraId="11DA5D90" w14:textId="77777777" w:rsidR="00354DDD" w:rsidRPr="00D5752A" w:rsidRDefault="00354DDD" w:rsidP="003921F0">
            <w:pPr>
              <w:spacing w:before="60" w:after="60"/>
              <w:rPr>
                <w:rFonts w:ascii="Arial" w:hAnsi="Arial" w:cs="Arial"/>
                <w:szCs w:val="20"/>
              </w:rPr>
            </w:pPr>
            <w:r>
              <w:rPr>
                <w:rFonts w:ascii="Arial" w:hAnsi="Arial" w:cs="Arial"/>
                <w:szCs w:val="20"/>
              </w:rPr>
              <w:t>fOptionsTIUTemplates.pas</w:t>
            </w:r>
          </w:p>
          <w:p w14:paraId="01440913" w14:textId="77777777" w:rsidR="00354DDD" w:rsidRPr="00D5752A" w:rsidRDefault="00354DDD" w:rsidP="003921F0">
            <w:pPr>
              <w:spacing w:before="60" w:after="60"/>
              <w:rPr>
                <w:rFonts w:ascii="Arial" w:hAnsi="Arial" w:cs="Arial"/>
                <w:szCs w:val="20"/>
              </w:rPr>
            </w:pPr>
          </w:p>
        </w:tc>
        <w:tc>
          <w:tcPr>
            <w:tcW w:w="3426" w:type="pct"/>
            <w:tcBorders>
              <w:bottom w:val="single" w:sz="4" w:space="0" w:color="auto"/>
            </w:tcBorders>
          </w:tcPr>
          <w:p w14:paraId="2A1CD460"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2F0C42BD" w14:textId="77777777" w:rsidR="00354DDD" w:rsidRPr="005B523B" w:rsidRDefault="00354DDD" w:rsidP="003921F0">
            <w:pPr>
              <w:spacing w:before="60" w:after="60"/>
              <w:rPr>
                <w:rFonts w:ascii="Arial" w:hAnsi="Arial" w:cs="Arial"/>
                <w:sz w:val="24"/>
              </w:rPr>
            </w:pPr>
          </w:p>
          <w:p w14:paraId="0469262A" w14:textId="77777777" w:rsidR="00354DDD" w:rsidRPr="005B523B" w:rsidRDefault="00354DDD" w:rsidP="003921F0">
            <w:pPr>
              <w:spacing w:before="60" w:after="60"/>
              <w:rPr>
                <w:rFonts w:ascii="Arial" w:hAnsi="Arial" w:cs="Arial"/>
                <w:sz w:val="24"/>
              </w:rPr>
            </w:pPr>
            <w:r w:rsidRPr="005B523B">
              <w:rPr>
                <w:rFonts w:ascii="Arial" w:hAnsi="Arial" w:cs="Arial"/>
                <w:sz w:val="24"/>
              </w:rPr>
              <w:t>New Dialog implementing selector of the preferable color of highlighted field of the TIU template, location of field navigation buttons</w:t>
            </w:r>
          </w:p>
        </w:tc>
      </w:tr>
      <w:tr w:rsidR="00354DDD" w:rsidRPr="00D5752A" w14:paraId="49450133" w14:textId="77777777" w:rsidTr="003921F0">
        <w:trPr>
          <w:cantSplit/>
        </w:trPr>
        <w:tc>
          <w:tcPr>
            <w:tcW w:w="1574" w:type="pct"/>
            <w:tcBorders>
              <w:bottom w:val="single" w:sz="4" w:space="0" w:color="auto"/>
            </w:tcBorders>
            <w:shd w:val="clear" w:color="auto" w:fill="F2F2F2" w:themeFill="background1" w:themeFillShade="F2"/>
          </w:tcPr>
          <w:p w14:paraId="37136ADE" w14:textId="77777777" w:rsidR="00354DDD" w:rsidRPr="005B523B" w:rsidRDefault="00354DDD" w:rsidP="003921F0">
            <w:pPr>
              <w:spacing w:before="60" w:after="60"/>
              <w:rPr>
                <w:rFonts w:ascii="Arial" w:hAnsi="Arial" w:cs="Arial"/>
                <w:sz w:val="24"/>
              </w:rPr>
            </w:pPr>
            <w:r>
              <w:rPr>
                <w:rFonts w:ascii="Arial" w:hAnsi="Arial" w:cs="Arial"/>
                <w:sz w:val="24"/>
              </w:rPr>
              <w:t>uTemplateFields</w:t>
            </w:r>
            <w:r w:rsidRPr="005B523B">
              <w:rPr>
                <w:rFonts w:ascii="Arial" w:hAnsi="Arial" w:cs="Arial"/>
                <w:sz w:val="24"/>
              </w:rPr>
              <w:t>.pas</w:t>
            </w:r>
          </w:p>
          <w:p w14:paraId="7EF79339" w14:textId="77777777" w:rsidR="00354DDD" w:rsidRPr="005B523B" w:rsidRDefault="00354DDD" w:rsidP="003921F0">
            <w:pPr>
              <w:spacing w:before="60" w:after="60"/>
              <w:rPr>
                <w:rFonts w:ascii="Arial" w:hAnsi="Arial" w:cs="Arial"/>
                <w:sz w:val="24"/>
              </w:rPr>
            </w:pPr>
          </w:p>
        </w:tc>
        <w:tc>
          <w:tcPr>
            <w:tcW w:w="3426" w:type="pct"/>
            <w:tcBorders>
              <w:bottom w:val="single" w:sz="4" w:space="0" w:color="auto"/>
            </w:tcBorders>
          </w:tcPr>
          <w:p w14:paraId="7AD7E3F8"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4751A172" w14:textId="77777777" w:rsidR="00354DDD" w:rsidRPr="005B523B" w:rsidRDefault="00354DDD" w:rsidP="003921F0">
            <w:pPr>
              <w:spacing w:before="60" w:after="60"/>
              <w:rPr>
                <w:rFonts w:ascii="Arial" w:hAnsi="Arial" w:cs="Arial"/>
                <w:sz w:val="24"/>
              </w:rPr>
            </w:pPr>
          </w:p>
          <w:p w14:paraId="21AB721A" w14:textId="77777777" w:rsidR="00354DDD" w:rsidRPr="005B523B" w:rsidRDefault="00354DDD" w:rsidP="003921F0">
            <w:pPr>
              <w:spacing w:before="60" w:after="60"/>
              <w:rPr>
                <w:rFonts w:ascii="Arial" w:hAnsi="Arial" w:cs="Arial"/>
                <w:sz w:val="24"/>
              </w:rPr>
            </w:pPr>
            <w:r>
              <w:rPr>
                <w:rFonts w:ascii="Arial" w:hAnsi="Arial" w:cs="Arial"/>
                <w:sz w:val="24"/>
              </w:rPr>
              <w:t>Class TTemplateDialogEntry changed to implement highlighting of the required fields without values</w:t>
            </w:r>
            <w:r w:rsidRPr="005B523B">
              <w:rPr>
                <w:rFonts w:ascii="Arial" w:hAnsi="Arial" w:cs="Arial"/>
                <w:sz w:val="24"/>
              </w:rPr>
              <w:t>.</w:t>
            </w:r>
          </w:p>
        </w:tc>
      </w:tr>
      <w:tr w:rsidR="00354DDD" w:rsidRPr="005B523B" w14:paraId="72476E25" w14:textId="77777777" w:rsidTr="003921F0">
        <w:trPr>
          <w:cantSplit/>
        </w:trPr>
        <w:tc>
          <w:tcPr>
            <w:tcW w:w="1574"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74BCC61" w14:textId="77777777" w:rsidR="00354DDD" w:rsidRPr="005B523B" w:rsidRDefault="00354DDD" w:rsidP="003921F0">
            <w:pPr>
              <w:spacing w:before="60" w:after="60"/>
              <w:rPr>
                <w:rFonts w:ascii="Arial" w:hAnsi="Arial" w:cs="Arial"/>
                <w:sz w:val="24"/>
              </w:rPr>
            </w:pPr>
            <w:r w:rsidRPr="005B523B">
              <w:rPr>
                <w:rFonts w:ascii="Arial" w:hAnsi="Arial" w:cs="Arial"/>
                <w:sz w:val="24"/>
              </w:rPr>
              <w:lastRenderedPageBreak/>
              <w:t>fTemplateDialog.pas</w:t>
            </w:r>
          </w:p>
          <w:p w14:paraId="31EC90B0" w14:textId="77777777" w:rsidR="00354DDD" w:rsidRPr="005B523B" w:rsidRDefault="00354DDD" w:rsidP="003921F0">
            <w:pPr>
              <w:spacing w:before="60" w:after="60"/>
              <w:rPr>
                <w:rFonts w:ascii="Arial" w:hAnsi="Arial" w:cs="Arial"/>
                <w:sz w:val="24"/>
              </w:rPr>
            </w:pPr>
          </w:p>
        </w:tc>
        <w:tc>
          <w:tcPr>
            <w:tcW w:w="3426" w:type="pct"/>
            <w:tcBorders>
              <w:top w:val="single" w:sz="4" w:space="0" w:color="auto"/>
              <w:left w:val="single" w:sz="4" w:space="0" w:color="auto"/>
              <w:bottom w:val="single" w:sz="4" w:space="0" w:color="auto"/>
              <w:right w:val="single" w:sz="4" w:space="0" w:color="auto"/>
            </w:tcBorders>
          </w:tcPr>
          <w:p w14:paraId="5B7775B2" w14:textId="77777777" w:rsidR="00354DDD" w:rsidRPr="005B523B" w:rsidRDefault="00354DDD" w:rsidP="003921F0">
            <w:pPr>
              <w:spacing w:before="60" w:after="60"/>
              <w:rPr>
                <w:rFonts w:ascii="Arial" w:hAnsi="Arial" w:cs="Arial"/>
                <w:b/>
                <w:sz w:val="24"/>
              </w:rPr>
            </w:pPr>
            <w:r w:rsidRPr="005B523B">
              <w:rPr>
                <w:rFonts w:ascii="Arial" w:hAnsi="Arial" w:cs="Arial"/>
                <w:b/>
                <w:sz w:val="24"/>
              </w:rPr>
              <w:t>RSD #2.612 NSR 20100706 Identify Required Fields in Text Integration Utility (TIU) Note Templates and Notify User of Missing Required Fields</w:t>
            </w:r>
          </w:p>
          <w:p w14:paraId="10EB0BA1" w14:textId="77777777" w:rsidR="00354DDD" w:rsidRPr="005B523B" w:rsidRDefault="00354DDD" w:rsidP="003921F0">
            <w:pPr>
              <w:spacing w:before="60" w:after="60"/>
              <w:rPr>
                <w:rFonts w:ascii="Arial" w:hAnsi="Arial" w:cs="Arial"/>
                <w:b/>
                <w:sz w:val="24"/>
              </w:rPr>
            </w:pPr>
          </w:p>
          <w:p w14:paraId="2429CA6D" w14:textId="77777777" w:rsidR="00354DDD" w:rsidRPr="005B523B" w:rsidRDefault="00354DDD" w:rsidP="003921F0">
            <w:pPr>
              <w:spacing w:before="60" w:after="60"/>
              <w:rPr>
                <w:rFonts w:ascii="Arial" w:hAnsi="Arial" w:cs="Arial"/>
                <w:sz w:val="24"/>
              </w:rPr>
            </w:pPr>
            <w:r w:rsidRPr="005B523B">
              <w:rPr>
                <w:rFonts w:ascii="Arial" w:hAnsi="Arial" w:cs="Arial"/>
                <w:sz w:val="24"/>
              </w:rPr>
              <w:t xml:space="preserve">Dialog implementation changed to include </w:t>
            </w:r>
            <w:r>
              <w:rPr>
                <w:rFonts w:ascii="Arial" w:hAnsi="Arial" w:cs="Arial"/>
                <w:sz w:val="24"/>
              </w:rPr>
              <w:t>support of highlighting and navigation between required fields without value</w:t>
            </w:r>
          </w:p>
        </w:tc>
      </w:tr>
      <w:tr w:rsidR="00354DDD" w:rsidRPr="005B523B" w14:paraId="5D9E8ACD" w14:textId="77777777" w:rsidTr="003921F0">
        <w:trPr>
          <w:cantSplit/>
        </w:trPr>
        <w:tc>
          <w:tcPr>
            <w:tcW w:w="1574" w:type="pct"/>
            <w:tcBorders>
              <w:bottom w:val="single" w:sz="4" w:space="0" w:color="auto"/>
            </w:tcBorders>
            <w:shd w:val="clear" w:color="auto" w:fill="F2F2F2" w:themeFill="background1" w:themeFillShade="F2"/>
          </w:tcPr>
          <w:p w14:paraId="39596446" w14:textId="77777777" w:rsidR="00354DDD" w:rsidRPr="005B523B" w:rsidRDefault="00354DDD" w:rsidP="003921F0">
            <w:pPr>
              <w:spacing w:before="60" w:after="60"/>
              <w:rPr>
                <w:rFonts w:ascii="Arial" w:hAnsi="Arial" w:cs="Arial"/>
                <w:sz w:val="24"/>
              </w:rPr>
            </w:pPr>
            <w:r>
              <w:rPr>
                <w:rFonts w:ascii="Arial" w:hAnsi="Arial" w:cs="Arial"/>
                <w:sz w:val="24"/>
              </w:rPr>
              <w:t>mRequiredFields</w:t>
            </w:r>
            <w:r w:rsidRPr="005B523B">
              <w:rPr>
                <w:rFonts w:ascii="Arial" w:hAnsi="Arial" w:cs="Arial"/>
                <w:sz w:val="24"/>
              </w:rPr>
              <w:t>.pas</w:t>
            </w:r>
          </w:p>
          <w:p w14:paraId="35689B63" w14:textId="77777777" w:rsidR="00354DDD" w:rsidRPr="005B523B" w:rsidRDefault="00354DDD" w:rsidP="003921F0">
            <w:pPr>
              <w:spacing w:before="60" w:after="60"/>
              <w:rPr>
                <w:rFonts w:ascii="Arial" w:hAnsi="Arial" w:cs="Arial"/>
                <w:sz w:val="24"/>
              </w:rPr>
            </w:pPr>
          </w:p>
        </w:tc>
        <w:tc>
          <w:tcPr>
            <w:tcW w:w="3426" w:type="pct"/>
            <w:tcBorders>
              <w:bottom w:val="single" w:sz="4" w:space="0" w:color="auto"/>
            </w:tcBorders>
          </w:tcPr>
          <w:p w14:paraId="091DE329" w14:textId="77777777" w:rsidR="00354DDD" w:rsidRPr="005B523B" w:rsidRDefault="00354DDD" w:rsidP="003921F0">
            <w:pPr>
              <w:spacing w:before="60" w:after="60"/>
              <w:rPr>
                <w:rFonts w:ascii="Arial" w:hAnsi="Arial" w:cs="Arial"/>
                <w:sz w:val="24"/>
              </w:rPr>
            </w:pPr>
            <w:r w:rsidRPr="005B523B">
              <w:rPr>
                <w:rFonts w:ascii="Arial" w:hAnsi="Arial" w:cs="Arial"/>
                <w:b/>
                <w:sz w:val="24"/>
              </w:rPr>
              <w:t>RSD #2.612 NSR 20100706 Identify Required Fields in Text Integration Utility (TIU) Note Templates and Notify User of Missing Required Fields</w:t>
            </w:r>
          </w:p>
          <w:p w14:paraId="5AA0463A" w14:textId="77777777" w:rsidR="00354DDD" w:rsidRPr="005B523B" w:rsidRDefault="00354DDD" w:rsidP="003921F0">
            <w:pPr>
              <w:spacing w:before="60" w:after="60"/>
              <w:rPr>
                <w:rFonts w:ascii="Arial" w:hAnsi="Arial" w:cs="Arial"/>
                <w:sz w:val="24"/>
              </w:rPr>
            </w:pPr>
          </w:p>
          <w:p w14:paraId="51B310F6" w14:textId="77777777" w:rsidR="00354DDD" w:rsidRPr="005B523B" w:rsidRDefault="00354DDD" w:rsidP="003921F0">
            <w:pPr>
              <w:spacing w:before="60" w:after="60"/>
              <w:rPr>
                <w:rFonts w:ascii="Arial" w:hAnsi="Arial" w:cs="Arial"/>
                <w:sz w:val="24"/>
              </w:rPr>
            </w:pPr>
            <w:r>
              <w:rPr>
                <w:rFonts w:ascii="Arial" w:hAnsi="Arial" w:cs="Arial"/>
                <w:sz w:val="24"/>
              </w:rPr>
              <w:t>Implementation of the frame containing navigation buttons</w:t>
            </w:r>
          </w:p>
        </w:tc>
      </w:tr>
    </w:tbl>
    <w:p w14:paraId="263FC7B8" w14:textId="77777777" w:rsidR="00354DDD" w:rsidRPr="003D437F" w:rsidRDefault="00354DDD" w:rsidP="00354DDD">
      <w:pPr>
        <w:pStyle w:val="BodyText"/>
      </w:pPr>
    </w:p>
    <w:p w14:paraId="77DDB13C" w14:textId="77777777" w:rsidR="00354DDD" w:rsidRDefault="00354DDD" w:rsidP="003921F0">
      <w:r>
        <w:t>GUI Classes</w:t>
      </w:r>
    </w:p>
    <w:p w14:paraId="0EE5515F" w14:textId="77777777" w:rsidR="00354DDD" w:rsidRDefault="00354DDD" w:rsidP="003921F0">
      <w:r>
        <w:t>File fOptions.pas changes</w:t>
      </w:r>
    </w:p>
    <w:p w14:paraId="0E6F65AF" w14:textId="77777777" w:rsidR="00354DDD" w:rsidRPr="00534BB3" w:rsidRDefault="00354DDD" w:rsidP="00354DDD">
      <w:pPr>
        <w:pStyle w:val="BodyText"/>
      </w:pP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1E1B0C11" w14:textId="77777777" w:rsidTr="003921F0">
        <w:trPr>
          <w:cantSplit/>
          <w:tblHeader/>
        </w:trPr>
        <w:tc>
          <w:tcPr>
            <w:tcW w:w="1510" w:type="pct"/>
            <w:shd w:val="clear" w:color="auto" w:fill="F2F2F2" w:themeFill="background1" w:themeFillShade="F2"/>
          </w:tcPr>
          <w:p w14:paraId="629C9894" w14:textId="77777777" w:rsidR="00354DDD" w:rsidRPr="00511BCB" w:rsidRDefault="00354DDD" w:rsidP="003921F0">
            <w:pPr>
              <w:pStyle w:val="TableHeading"/>
            </w:pPr>
            <w:r>
              <w:t>Class</w:t>
            </w:r>
          </w:p>
        </w:tc>
        <w:tc>
          <w:tcPr>
            <w:tcW w:w="3489" w:type="pct"/>
            <w:gridSpan w:val="4"/>
            <w:shd w:val="clear" w:color="auto" w:fill="F2F2F2" w:themeFill="background1" w:themeFillShade="F2"/>
          </w:tcPr>
          <w:p w14:paraId="2C9653D6" w14:textId="77777777" w:rsidR="00354DDD" w:rsidRPr="00511BCB" w:rsidRDefault="00354DDD" w:rsidP="003921F0">
            <w:pPr>
              <w:pStyle w:val="TableHeading"/>
            </w:pPr>
            <w:r>
              <w:t>Description of enhancement</w:t>
            </w:r>
          </w:p>
        </w:tc>
      </w:tr>
      <w:tr w:rsidR="00354DDD" w:rsidRPr="00511BCB" w14:paraId="6D5F3C3D" w14:textId="77777777" w:rsidTr="003921F0">
        <w:trPr>
          <w:cantSplit/>
        </w:trPr>
        <w:tc>
          <w:tcPr>
            <w:tcW w:w="1510" w:type="pct"/>
            <w:shd w:val="clear" w:color="auto" w:fill="F2F2F2" w:themeFill="background1" w:themeFillShade="F2"/>
          </w:tcPr>
          <w:p w14:paraId="0EAA9B0E" w14:textId="77777777" w:rsidR="00354DDD" w:rsidRDefault="00354DDD" w:rsidP="003921F0">
            <w:pPr>
              <w:pStyle w:val="TableHeading"/>
            </w:pPr>
            <w:r>
              <w:t>TfrmOptions</w:t>
            </w:r>
          </w:p>
        </w:tc>
        <w:tc>
          <w:tcPr>
            <w:tcW w:w="3489" w:type="pct"/>
            <w:gridSpan w:val="4"/>
            <w:shd w:val="clear" w:color="auto" w:fill="auto"/>
          </w:tcPr>
          <w:p w14:paraId="420B2860" w14:textId="77777777" w:rsidR="00354DDD" w:rsidRDefault="00354DDD" w:rsidP="003921F0">
            <w:pPr>
              <w:pStyle w:val="TableHeading"/>
              <w:rPr>
                <w:b w:val="0"/>
              </w:rPr>
            </w:pPr>
            <w:r>
              <w:rPr>
                <w:b w:val="0"/>
              </w:rPr>
              <w:t>fOptions.pas</w:t>
            </w:r>
          </w:p>
          <w:p w14:paraId="4118BEDF" w14:textId="77777777" w:rsidR="00354DDD" w:rsidRPr="00FC0886" w:rsidRDefault="00354DDD" w:rsidP="003921F0">
            <w:pPr>
              <w:pStyle w:val="TableHeading"/>
              <w:rPr>
                <w:b w:val="0"/>
              </w:rPr>
            </w:pPr>
            <w:r w:rsidRPr="00FC0886">
              <w:rPr>
                <w:b w:val="0"/>
              </w:rPr>
              <w:t>M</w:t>
            </w:r>
            <w:r>
              <w:rPr>
                <w:b w:val="0"/>
              </w:rPr>
              <w:t>odified to implement invocation of the Highlighting preferences dialog TfrmOptionsTIUTemplates</w:t>
            </w:r>
          </w:p>
        </w:tc>
      </w:tr>
      <w:tr w:rsidR="00354DDD" w:rsidRPr="0028049C" w14:paraId="2B5340FD"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7996D815"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2AEC9B6F" w14:textId="77777777" w:rsidR="00354DDD" w:rsidRPr="00A61408" w:rsidRDefault="00354DDD" w:rsidP="003921F0">
            <w:pPr>
              <w:pStyle w:val="TableText"/>
              <w:rPr>
                <w:sz w:val="20"/>
              </w:rPr>
            </w:pPr>
            <w:r w:rsidRPr="00A61408">
              <w:rPr>
                <w:sz w:val="20"/>
              </w:rPr>
              <w:fldChar w:fldCharType="begin">
                <w:ffData>
                  <w:name w:val="Check23"/>
                  <w:enabled/>
                  <w:calcOnExit w:val="0"/>
                  <w:checkBox>
                    <w:sizeAuto/>
                    <w:default w:val="0"/>
                    <w:checked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New</w:t>
            </w:r>
          </w:p>
        </w:tc>
        <w:tc>
          <w:tcPr>
            <w:tcW w:w="661" w:type="pct"/>
            <w:tcBorders>
              <w:left w:val="nil"/>
              <w:right w:val="nil"/>
            </w:tcBorders>
          </w:tcPr>
          <w:p w14:paraId="5213CA43" w14:textId="77777777" w:rsidR="00354DDD" w:rsidRPr="00A61408" w:rsidRDefault="00354DDD" w:rsidP="003921F0">
            <w:pPr>
              <w:pStyle w:val="TableText"/>
              <w:rPr>
                <w:sz w:val="20"/>
              </w:rPr>
            </w:pPr>
            <w:r w:rsidRPr="00A61408">
              <w:rPr>
                <w:sz w:val="20"/>
              </w:rPr>
              <w:fldChar w:fldCharType="begin">
                <w:ffData>
                  <w:name w:val=""/>
                  <w:enabled/>
                  <w:calcOnExit w:val="0"/>
                  <w:checkBox>
                    <w:sizeAuto/>
                    <w:default w:val="1"/>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Modify</w:t>
            </w:r>
          </w:p>
        </w:tc>
        <w:tc>
          <w:tcPr>
            <w:tcW w:w="566" w:type="pct"/>
            <w:tcBorders>
              <w:left w:val="nil"/>
              <w:right w:val="nil"/>
            </w:tcBorders>
          </w:tcPr>
          <w:p w14:paraId="5C435D7B"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Delete</w:t>
            </w:r>
          </w:p>
        </w:tc>
        <w:tc>
          <w:tcPr>
            <w:tcW w:w="1650" w:type="pct"/>
            <w:tcBorders>
              <w:left w:val="nil"/>
            </w:tcBorders>
          </w:tcPr>
          <w:p w14:paraId="1F661C2A"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No Change</w:t>
            </w:r>
          </w:p>
        </w:tc>
      </w:tr>
      <w:tr w:rsidR="00354DDD" w:rsidRPr="00511BCB" w14:paraId="58236023" w14:textId="77777777" w:rsidTr="003921F0">
        <w:trPr>
          <w:cantSplit/>
        </w:trPr>
        <w:tc>
          <w:tcPr>
            <w:tcW w:w="1510" w:type="pct"/>
            <w:shd w:val="clear" w:color="auto" w:fill="F2F2F2" w:themeFill="background1" w:themeFillShade="F2"/>
          </w:tcPr>
          <w:p w14:paraId="33F0F98F" w14:textId="77777777" w:rsidR="00354DDD" w:rsidRDefault="00354DDD" w:rsidP="003921F0">
            <w:pPr>
              <w:pStyle w:val="TableHeading"/>
            </w:pPr>
            <w:r>
              <w:t>Controls added</w:t>
            </w:r>
          </w:p>
        </w:tc>
        <w:tc>
          <w:tcPr>
            <w:tcW w:w="3489" w:type="pct"/>
            <w:gridSpan w:val="4"/>
            <w:shd w:val="clear" w:color="auto" w:fill="auto"/>
          </w:tcPr>
          <w:p w14:paraId="3EA2C003" w14:textId="77777777" w:rsidR="00354DDD" w:rsidRPr="00A61408" w:rsidRDefault="00354DDD" w:rsidP="003921F0">
            <w:pPr>
              <w:pStyle w:val="TableHeading"/>
              <w:rPr>
                <w:b w:val="0"/>
              </w:rPr>
            </w:pPr>
            <w:r w:rsidRPr="00A61408">
              <w:rPr>
                <w:b w:val="0"/>
              </w:rPr>
              <w:t>PnlRequiredFields: TPanel;</w:t>
            </w:r>
          </w:p>
          <w:p w14:paraId="04ACFD7F" w14:textId="77777777" w:rsidR="00354DDD" w:rsidRPr="00A61408" w:rsidRDefault="00354DDD" w:rsidP="003921F0">
            <w:pPr>
              <w:pStyle w:val="TableHeading"/>
              <w:rPr>
                <w:b w:val="0"/>
              </w:rPr>
            </w:pPr>
            <w:r w:rsidRPr="00A61408">
              <w:rPr>
                <w:b w:val="0"/>
              </w:rPr>
              <w:t>Bevel1: TBevel;</w:t>
            </w:r>
          </w:p>
          <w:p w14:paraId="7B85B2C5" w14:textId="77777777" w:rsidR="00354DDD" w:rsidRPr="00A61408" w:rsidRDefault="00354DDD" w:rsidP="003921F0">
            <w:pPr>
              <w:pStyle w:val="TableHeading"/>
              <w:rPr>
                <w:b w:val="0"/>
              </w:rPr>
            </w:pPr>
            <w:r w:rsidRPr="00A61408">
              <w:rPr>
                <w:b w:val="0"/>
              </w:rPr>
              <w:t>StaticText1: TStaticText;</w:t>
            </w:r>
          </w:p>
          <w:p w14:paraId="53283443" w14:textId="77777777" w:rsidR="00354DDD" w:rsidRPr="00A61408" w:rsidRDefault="00354DDD" w:rsidP="003921F0">
            <w:pPr>
              <w:pStyle w:val="TableHeading"/>
              <w:rPr>
                <w:b w:val="0"/>
              </w:rPr>
            </w:pPr>
            <w:r w:rsidRPr="00A61408">
              <w:rPr>
                <w:b w:val="0"/>
              </w:rPr>
              <w:t>Memo1: TMemo;</w:t>
            </w:r>
          </w:p>
          <w:p w14:paraId="4869E28E" w14:textId="77777777" w:rsidR="00354DDD" w:rsidRPr="00A61408" w:rsidRDefault="00354DDD" w:rsidP="003921F0">
            <w:pPr>
              <w:pStyle w:val="TableHeading"/>
              <w:rPr>
                <w:b w:val="0"/>
              </w:rPr>
            </w:pPr>
            <w:r w:rsidRPr="00A61408">
              <w:rPr>
                <w:b w:val="0"/>
              </w:rPr>
              <w:t>btnNotesTitles: TButton;</w:t>
            </w:r>
          </w:p>
          <w:p w14:paraId="212530DD" w14:textId="77777777" w:rsidR="00354DDD" w:rsidRPr="00A61408" w:rsidRDefault="00354DDD" w:rsidP="003921F0">
            <w:pPr>
              <w:pStyle w:val="TableHeading"/>
              <w:rPr>
                <w:b w:val="0"/>
              </w:rPr>
            </w:pPr>
            <w:r w:rsidRPr="00A61408">
              <w:rPr>
                <w:b w:val="0"/>
              </w:rPr>
              <w:t>imgNotes: TImage;</w:t>
            </w:r>
          </w:p>
          <w:p w14:paraId="2AD04882" w14:textId="77777777" w:rsidR="00354DDD" w:rsidRPr="00A61408" w:rsidRDefault="00354DDD" w:rsidP="003921F0">
            <w:pPr>
              <w:pStyle w:val="TableHeading"/>
              <w:rPr>
                <w:b w:val="0"/>
              </w:rPr>
            </w:pPr>
            <w:r w:rsidRPr="00A61408">
              <w:rPr>
                <w:b w:val="0"/>
              </w:rPr>
              <w:t>imgRequiredFields: TImage;</w:t>
            </w:r>
          </w:p>
          <w:p w14:paraId="137A5BE0" w14:textId="77777777" w:rsidR="00354DDD" w:rsidRPr="00A61408" w:rsidRDefault="00354DDD" w:rsidP="003921F0">
            <w:pPr>
              <w:pStyle w:val="TableHeading"/>
              <w:rPr>
                <w:b w:val="0"/>
              </w:rPr>
            </w:pPr>
          </w:p>
        </w:tc>
      </w:tr>
      <w:tr w:rsidR="00354DDD" w:rsidRPr="00511BCB" w14:paraId="19F1901D" w14:textId="77777777" w:rsidTr="003921F0">
        <w:trPr>
          <w:cantSplit/>
        </w:trPr>
        <w:tc>
          <w:tcPr>
            <w:tcW w:w="1510" w:type="pct"/>
            <w:shd w:val="clear" w:color="auto" w:fill="F2F2F2" w:themeFill="background1" w:themeFillShade="F2"/>
          </w:tcPr>
          <w:p w14:paraId="602C0EA8" w14:textId="77777777" w:rsidR="00354DDD" w:rsidRDefault="00354DDD" w:rsidP="003921F0">
            <w:pPr>
              <w:pStyle w:val="TableHeading"/>
            </w:pPr>
            <w:r>
              <w:t>Method(s) added</w:t>
            </w:r>
          </w:p>
        </w:tc>
        <w:tc>
          <w:tcPr>
            <w:tcW w:w="3489" w:type="pct"/>
            <w:gridSpan w:val="4"/>
            <w:shd w:val="clear" w:color="auto" w:fill="auto"/>
          </w:tcPr>
          <w:p w14:paraId="153B2B1C" w14:textId="77777777" w:rsidR="00354DDD" w:rsidRPr="001D3AD0" w:rsidRDefault="00354DDD" w:rsidP="003921F0">
            <w:pPr>
              <w:pStyle w:val="TableHeading"/>
              <w:rPr>
                <w:b w:val="0"/>
              </w:rPr>
            </w:pPr>
            <w:r w:rsidRPr="00A61408">
              <w:rPr>
                <w:b w:val="0"/>
              </w:rPr>
              <w:t>procedure btnRequir</w:t>
            </w:r>
            <w:r>
              <w:rPr>
                <w:b w:val="0"/>
              </w:rPr>
              <w:t>edFieldsClick(Sender: TObject);</w:t>
            </w:r>
          </w:p>
        </w:tc>
      </w:tr>
      <w:tr w:rsidR="00354DDD" w:rsidRPr="00511BCB" w14:paraId="1CF471DE" w14:textId="77777777" w:rsidTr="003921F0">
        <w:trPr>
          <w:cantSplit/>
        </w:trPr>
        <w:tc>
          <w:tcPr>
            <w:tcW w:w="1510" w:type="pct"/>
            <w:shd w:val="clear" w:color="auto" w:fill="F2F2F2" w:themeFill="background1" w:themeFillShade="F2"/>
          </w:tcPr>
          <w:p w14:paraId="63327230" w14:textId="77777777" w:rsidR="00354DDD" w:rsidRDefault="00354DDD" w:rsidP="003921F0">
            <w:pPr>
              <w:pStyle w:val="TableHeading"/>
            </w:pPr>
            <w:r>
              <w:t>Unit(s) references added</w:t>
            </w:r>
          </w:p>
        </w:tc>
        <w:tc>
          <w:tcPr>
            <w:tcW w:w="3489" w:type="pct"/>
            <w:gridSpan w:val="4"/>
            <w:shd w:val="clear" w:color="auto" w:fill="auto"/>
          </w:tcPr>
          <w:p w14:paraId="21538A7C" w14:textId="77777777" w:rsidR="00354DDD" w:rsidRPr="00A61408" w:rsidRDefault="00354DDD" w:rsidP="003921F0">
            <w:pPr>
              <w:pStyle w:val="TableHeading"/>
              <w:rPr>
                <w:b w:val="0"/>
              </w:rPr>
            </w:pPr>
            <w:r w:rsidRPr="00A61408">
              <w:rPr>
                <w:b w:val="0"/>
              </w:rPr>
              <w:t>fOptionsTIUTemplates, mRequiredFields;</w:t>
            </w:r>
          </w:p>
        </w:tc>
      </w:tr>
      <w:tr w:rsidR="00354DDD" w:rsidRPr="009A30AF" w14:paraId="534FA75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C11BAD" w14:textId="77777777" w:rsidR="00354DDD" w:rsidRPr="009A30AF" w:rsidRDefault="00354DDD" w:rsidP="003921F0">
            <w:pPr>
              <w:pStyle w:val="TableText"/>
              <w:rPr>
                <w:b/>
              </w:rPr>
            </w:pPr>
            <w:r w:rsidRPr="009A30AF">
              <w:rPr>
                <w:b/>
              </w:rPr>
              <w:t>Class TfrmOptions Modified Logic (New code added)</w:t>
            </w:r>
          </w:p>
        </w:tc>
      </w:tr>
      <w:tr w:rsidR="00354DDD" w:rsidRPr="00086A3C" w14:paraId="73C8CAE2"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31D4B417" w14:textId="77777777" w:rsidR="00354DDD" w:rsidRDefault="00354DDD" w:rsidP="003921F0">
            <w:pPr>
              <w:pStyle w:val="TableText"/>
            </w:pPr>
            <w:r>
              <w:t>procedure TfrmOptions.btnRequiredFieldsClick(Sender: TObject);</w:t>
            </w:r>
          </w:p>
          <w:p w14:paraId="480DA242" w14:textId="77777777" w:rsidR="00354DDD" w:rsidRDefault="00354DDD" w:rsidP="003921F0">
            <w:pPr>
              <w:pStyle w:val="TableText"/>
            </w:pPr>
            <w:r>
              <w:t>begin</w:t>
            </w:r>
          </w:p>
          <w:p w14:paraId="4E1697E4" w14:textId="77777777" w:rsidR="00354DDD" w:rsidRDefault="00354DDD" w:rsidP="003921F0">
            <w:pPr>
              <w:pStyle w:val="TableText"/>
            </w:pPr>
            <w:r>
              <w:t xml:space="preserve">  restoreUserOptions;</w:t>
            </w:r>
          </w:p>
          <w:p w14:paraId="53CDDE78" w14:textId="77777777" w:rsidR="00354DDD" w:rsidRDefault="00354DDD" w:rsidP="003921F0">
            <w:pPr>
              <w:pStyle w:val="TableText"/>
            </w:pPr>
            <w:r>
              <w:t xml:space="preserve">  UpdateRequiredFieldsPreferences(True);</w:t>
            </w:r>
          </w:p>
          <w:p w14:paraId="1BDC76DD" w14:textId="77777777" w:rsidR="00354DDD" w:rsidRPr="00086A3C" w:rsidRDefault="00354DDD" w:rsidP="003921F0">
            <w:pPr>
              <w:pStyle w:val="TableText"/>
            </w:pPr>
            <w:r>
              <w:t>end;</w:t>
            </w:r>
          </w:p>
        </w:tc>
      </w:tr>
      <w:tr w:rsidR="00354DDD" w:rsidRPr="00086A3C" w14:paraId="49384066"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791C2EB1" w14:textId="77777777" w:rsidR="00354DDD" w:rsidRDefault="00354DDD" w:rsidP="003921F0">
            <w:pPr>
              <w:pStyle w:val="TableText"/>
            </w:pPr>
            <w:r w:rsidRPr="009A30AF">
              <w:rPr>
                <w:b/>
              </w:rPr>
              <w:t xml:space="preserve">Class TfrmOptions </w:t>
            </w:r>
            <w:r>
              <w:t>Current Form</w:t>
            </w:r>
          </w:p>
        </w:tc>
      </w:tr>
      <w:tr w:rsidR="00354DDD" w:rsidRPr="00086A3C" w14:paraId="37A4E68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E0B6BE3" w14:textId="77777777" w:rsidR="00354DDD" w:rsidRDefault="00354DDD" w:rsidP="003921F0">
            <w:pPr>
              <w:pStyle w:val="TableText"/>
              <w:jc w:val="center"/>
            </w:pPr>
            <w:r>
              <w:rPr>
                <w:noProof/>
              </w:rPr>
              <w:lastRenderedPageBreak/>
              <w:drawing>
                <wp:inline distT="0" distB="0" distL="0" distR="0" wp14:anchorId="013F7F4B" wp14:editId="15516AED">
                  <wp:extent cx="4097382" cy="3019846"/>
                  <wp:effectExtent l="0" t="0" r="0" b="9525"/>
                  <wp:docPr id="4" name="Picture 4" descr="Current Layout of the Options dialog offers no control over presentation of the TIU Required fields" title="Options Dialog. Curre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097186" cy="3019702"/>
                          </a:xfrm>
                          <a:prstGeom prst="rect">
                            <a:avLst/>
                          </a:prstGeom>
                        </pic:spPr>
                      </pic:pic>
                    </a:graphicData>
                  </a:graphic>
                </wp:inline>
              </w:drawing>
            </w:r>
          </w:p>
          <w:p w14:paraId="6736AD58" w14:textId="77777777" w:rsidR="00354DDD" w:rsidRDefault="00354DDD" w:rsidP="003921F0">
            <w:pPr>
              <w:pStyle w:val="TableText"/>
              <w:jc w:val="center"/>
            </w:pPr>
          </w:p>
        </w:tc>
      </w:tr>
      <w:tr w:rsidR="00354DDD" w:rsidRPr="00086A3C" w14:paraId="0EEF22F0"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4C2DAA68" w14:textId="77777777" w:rsidR="00354DDD" w:rsidRDefault="00354DDD" w:rsidP="003921F0">
            <w:pPr>
              <w:pStyle w:val="TableText"/>
            </w:pPr>
            <w:r w:rsidRPr="009A30AF">
              <w:rPr>
                <w:b/>
              </w:rPr>
              <w:t xml:space="preserve">Class TfrmOptions </w:t>
            </w:r>
            <w:r>
              <w:t>Modified Form</w:t>
            </w:r>
          </w:p>
        </w:tc>
      </w:tr>
      <w:tr w:rsidR="00354DDD" w:rsidRPr="00086A3C" w14:paraId="59FCD324"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71C0BC9" w14:textId="77777777" w:rsidR="00354DDD" w:rsidRDefault="00354DDD" w:rsidP="003921F0">
            <w:pPr>
              <w:pStyle w:val="TableText"/>
              <w:jc w:val="center"/>
            </w:pPr>
            <w:r>
              <w:rPr>
                <w:noProof/>
              </w:rPr>
              <w:drawing>
                <wp:inline distT="0" distB="0" distL="0" distR="0" wp14:anchorId="1CB3D669" wp14:editId="1D760590">
                  <wp:extent cx="4101737" cy="3023055"/>
                  <wp:effectExtent l="0" t="0" r="0" b="6350"/>
                  <wp:docPr id="6" name="Picture 6" descr="The updated layout of the &quot;Notes&quot; tab of the &quot;Options&quot; dialog offers buttons for control of the presentation of the unpopulated fields within TIU templates" title="Options dialog. Notes Tab. Updated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4101541" cy="3022910"/>
                          </a:xfrm>
                          <a:prstGeom prst="rect">
                            <a:avLst/>
                          </a:prstGeom>
                        </pic:spPr>
                      </pic:pic>
                    </a:graphicData>
                  </a:graphic>
                </wp:inline>
              </w:drawing>
            </w:r>
          </w:p>
        </w:tc>
      </w:tr>
    </w:tbl>
    <w:p w14:paraId="533D03F6" w14:textId="77777777" w:rsidR="00354DDD" w:rsidRDefault="00354DDD" w:rsidP="00354DDD">
      <w:pPr>
        <w:pStyle w:val="BodyText"/>
      </w:pPr>
    </w:p>
    <w:p w14:paraId="66CDE62E" w14:textId="77777777" w:rsidR="00354DDD" w:rsidRDefault="00354DDD" w:rsidP="003921F0">
      <w:r>
        <w:t>File fOptionsTIUTemplates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325EEB86" w14:textId="77777777" w:rsidTr="003921F0">
        <w:trPr>
          <w:cantSplit/>
          <w:tblHeader/>
        </w:trPr>
        <w:tc>
          <w:tcPr>
            <w:tcW w:w="1510" w:type="pct"/>
            <w:shd w:val="clear" w:color="auto" w:fill="F2F2F2" w:themeFill="background1" w:themeFillShade="F2"/>
          </w:tcPr>
          <w:p w14:paraId="04046F8C" w14:textId="77777777" w:rsidR="00354DDD" w:rsidRPr="00511BCB" w:rsidRDefault="00354DDD" w:rsidP="003921F0">
            <w:pPr>
              <w:pStyle w:val="TableHeading"/>
            </w:pPr>
            <w:r>
              <w:t>Class</w:t>
            </w:r>
          </w:p>
        </w:tc>
        <w:tc>
          <w:tcPr>
            <w:tcW w:w="3490" w:type="pct"/>
            <w:gridSpan w:val="4"/>
            <w:shd w:val="clear" w:color="auto" w:fill="F2F2F2" w:themeFill="background1" w:themeFillShade="F2"/>
          </w:tcPr>
          <w:p w14:paraId="3937F280" w14:textId="77777777" w:rsidR="00354DDD" w:rsidRPr="00511BCB" w:rsidRDefault="00354DDD" w:rsidP="003921F0">
            <w:pPr>
              <w:pStyle w:val="TableHeading"/>
            </w:pPr>
            <w:r>
              <w:t>Description of enhancement</w:t>
            </w:r>
          </w:p>
        </w:tc>
      </w:tr>
      <w:tr w:rsidR="00354DDD" w:rsidRPr="00511BCB" w14:paraId="369259E4" w14:textId="77777777" w:rsidTr="003921F0">
        <w:trPr>
          <w:cantSplit/>
        </w:trPr>
        <w:tc>
          <w:tcPr>
            <w:tcW w:w="1510" w:type="pct"/>
            <w:shd w:val="clear" w:color="auto" w:fill="F2F2F2" w:themeFill="background1" w:themeFillShade="F2"/>
          </w:tcPr>
          <w:p w14:paraId="7E7E310B" w14:textId="77777777" w:rsidR="00354DDD" w:rsidRDefault="00354DDD" w:rsidP="003921F0">
            <w:pPr>
              <w:pStyle w:val="TableHeading"/>
            </w:pPr>
            <w:r w:rsidRPr="001D3AD0">
              <w:t>TfrmTIUTemplates</w:t>
            </w:r>
          </w:p>
        </w:tc>
        <w:tc>
          <w:tcPr>
            <w:tcW w:w="3490" w:type="pct"/>
            <w:gridSpan w:val="4"/>
            <w:shd w:val="clear" w:color="auto" w:fill="auto"/>
          </w:tcPr>
          <w:p w14:paraId="4A2C6A22" w14:textId="77777777" w:rsidR="00354DDD" w:rsidRDefault="00354DDD" w:rsidP="003921F0">
            <w:pPr>
              <w:pStyle w:val="TableHeading"/>
              <w:rPr>
                <w:b w:val="0"/>
              </w:rPr>
            </w:pPr>
            <w:r>
              <w:rPr>
                <w:b w:val="0"/>
              </w:rPr>
              <w:t>File fOptionsTIUTemplates.pas</w:t>
            </w:r>
          </w:p>
          <w:p w14:paraId="24F06D00" w14:textId="77777777" w:rsidR="00354DDD" w:rsidRPr="00FC0886" w:rsidRDefault="00354DDD" w:rsidP="003921F0">
            <w:pPr>
              <w:pStyle w:val="TableHeading"/>
              <w:rPr>
                <w:b w:val="0"/>
              </w:rPr>
            </w:pPr>
            <w:r>
              <w:rPr>
                <w:b w:val="0"/>
              </w:rPr>
              <w:t xml:space="preserve">Implements Highlighting preferences dialog </w:t>
            </w:r>
          </w:p>
        </w:tc>
      </w:tr>
      <w:tr w:rsidR="00354DDD" w:rsidRPr="0028049C" w14:paraId="6123FBCE"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278F3ED8" w14:textId="77777777" w:rsidR="00354DDD" w:rsidRPr="0028049C" w:rsidRDefault="00354DDD" w:rsidP="003921F0">
            <w:pPr>
              <w:pStyle w:val="TableText"/>
              <w:rPr>
                <w:b/>
              </w:rPr>
            </w:pPr>
            <w:r w:rsidRPr="0028049C">
              <w:rPr>
                <w:b/>
              </w:rPr>
              <w:lastRenderedPageBreak/>
              <w:t>Enhancement Category</w:t>
            </w:r>
          </w:p>
        </w:tc>
        <w:tc>
          <w:tcPr>
            <w:tcW w:w="613" w:type="pct"/>
            <w:tcBorders>
              <w:right w:val="nil"/>
            </w:tcBorders>
          </w:tcPr>
          <w:p w14:paraId="3D6AB518" w14:textId="77777777" w:rsidR="00354DDD" w:rsidRPr="00A61408" w:rsidRDefault="00354DDD" w:rsidP="003921F0">
            <w:pPr>
              <w:pStyle w:val="TableText"/>
              <w:rPr>
                <w:sz w:val="20"/>
              </w:rPr>
            </w:pPr>
            <w:r>
              <w:rPr>
                <w:sz w:val="20"/>
              </w:rPr>
              <w:fldChar w:fldCharType="begin">
                <w:ffData>
                  <w:name w:val="Check23"/>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A61408">
              <w:rPr>
                <w:sz w:val="20"/>
              </w:rPr>
              <w:t xml:space="preserve"> New</w:t>
            </w:r>
          </w:p>
        </w:tc>
        <w:tc>
          <w:tcPr>
            <w:tcW w:w="661" w:type="pct"/>
            <w:tcBorders>
              <w:left w:val="nil"/>
              <w:right w:val="nil"/>
            </w:tcBorders>
          </w:tcPr>
          <w:p w14:paraId="41B21E47" w14:textId="77777777" w:rsidR="00354DDD" w:rsidRPr="00A61408" w:rsidRDefault="00354DDD" w:rsidP="003921F0">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A61408">
              <w:rPr>
                <w:sz w:val="20"/>
              </w:rPr>
              <w:t xml:space="preserve"> Modify</w:t>
            </w:r>
          </w:p>
        </w:tc>
        <w:tc>
          <w:tcPr>
            <w:tcW w:w="566" w:type="pct"/>
            <w:tcBorders>
              <w:left w:val="nil"/>
              <w:right w:val="nil"/>
            </w:tcBorders>
          </w:tcPr>
          <w:p w14:paraId="69406B59"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Delete</w:t>
            </w:r>
          </w:p>
        </w:tc>
        <w:tc>
          <w:tcPr>
            <w:tcW w:w="1650" w:type="pct"/>
            <w:tcBorders>
              <w:left w:val="nil"/>
            </w:tcBorders>
          </w:tcPr>
          <w:p w14:paraId="67632233"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No Change</w:t>
            </w:r>
          </w:p>
        </w:tc>
      </w:tr>
      <w:tr w:rsidR="00354DDD" w:rsidRPr="00511BCB" w14:paraId="12641559" w14:textId="77777777" w:rsidTr="003921F0">
        <w:trPr>
          <w:cantSplit/>
        </w:trPr>
        <w:tc>
          <w:tcPr>
            <w:tcW w:w="1510" w:type="pct"/>
            <w:shd w:val="clear" w:color="auto" w:fill="F2F2F2" w:themeFill="background1" w:themeFillShade="F2"/>
          </w:tcPr>
          <w:p w14:paraId="3C8002A6" w14:textId="77777777" w:rsidR="00354DDD" w:rsidRDefault="00354DDD" w:rsidP="003921F0">
            <w:pPr>
              <w:pStyle w:val="TableHeading"/>
            </w:pPr>
            <w:r>
              <w:t>Form layout</w:t>
            </w:r>
          </w:p>
        </w:tc>
        <w:tc>
          <w:tcPr>
            <w:tcW w:w="3490" w:type="pct"/>
            <w:gridSpan w:val="4"/>
            <w:shd w:val="clear" w:color="auto" w:fill="auto"/>
          </w:tcPr>
          <w:p w14:paraId="15F27AF7" w14:textId="77777777" w:rsidR="00354DDD" w:rsidRPr="00A61408" w:rsidRDefault="00354DDD" w:rsidP="003921F0">
            <w:pPr>
              <w:pStyle w:val="TableHeading"/>
              <w:rPr>
                <w:b w:val="0"/>
              </w:rPr>
            </w:pPr>
            <w:r>
              <w:rPr>
                <w:noProof/>
              </w:rPr>
              <w:drawing>
                <wp:inline distT="0" distB="0" distL="0" distR="0" wp14:anchorId="256EBB13" wp14:editId="6F2BBA2B">
                  <wp:extent cx="2857500" cy="2257425"/>
                  <wp:effectExtent l="0" t="0" r="0" b="9525"/>
                  <wp:docPr id="30" name="Picture 30" descr="The dialog allows users to control the presentation of the unpopulated Required Fields in TIU templates - background color and position of the buttons for quick access to the unpopulated fields." title="TIU Template Required fields settings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2857500" cy="2257425"/>
                          </a:xfrm>
                          <a:prstGeom prst="rect">
                            <a:avLst/>
                          </a:prstGeom>
                        </pic:spPr>
                      </pic:pic>
                    </a:graphicData>
                  </a:graphic>
                </wp:inline>
              </w:drawing>
            </w:r>
          </w:p>
        </w:tc>
      </w:tr>
      <w:tr w:rsidR="00354DDD" w:rsidRPr="009A30AF" w14:paraId="5145EAC6"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93B2FA" w14:textId="77777777" w:rsidR="00354DDD" w:rsidRPr="009A30AF" w:rsidRDefault="00354DDD" w:rsidP="003921F0">
            <w:pPr>
              <w:pStyle w:val="TableText"/>
              <w:rPr>
                <w:b/>
              </w:rPr>
            </w:pPr>
            <w:r w:rsidRPr="009A30AF">
              <w:rPr>
                <w:b/>
              </w:rPr>
              <w:t>Class TfrmTIUTemplates Modified Logic (New code added)</w:t>
            </w:r>
          </w:p>
        </w:tc>
      </w:tr>
      <w:tr w:rsidR="00354DDD" w:rsidRPr="00086A3C" w14:paraId="4E9C6FBE" w14:textId="77777777" w:rsidTr="003921F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CellMar>
            <w:left w:w="108" w:type="dxa"/>
            <w:right w:w="108" w:type="dxa"/>
          </w:tblCellMar>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024C927D" w14:textId="77777777" w:rsidR="00354DDD" w:rsidRPr="00086A3C" w:rsidRDefault="00354DDD" w:rsidP="003921F0">
            <w:pPr>
              <w:pStyle w:val="TableText"/>
            </w:pPr>
            <w:r>
              <w:t>See files fOptionsTIUTemplates.pas; fOptionsTIUTemplates.dfm</w:t>
            </w:r>
          </w:p>
        </w:tc>
      </w:tr>
    </w:tbl>
    <w:p w14:paraId="6277BDEA" w14:textId="77777777" w:rsidR="00354DDD" w:rsidRDefault="00354DDD" w:rsidP="003921F0">
      <w:r>
        <w:t>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4E10DED2" w14:textId="77777777" w:rsidTr="003921F0">
        <w:trPr>
          <w:cantSplit/>
          <w:tblHeader/>
        </w:trPr>
        <w:tc>
          <w:tcPr>
            <w:tcW w:w="1541" w:type="pct"/>
            <w:tcBorders>
              <w:bottom w:val="single" w:sz="4" w:space="0" w:color="auto"/>
            </w:tcBorders>
            <w:shd w:val="clear" w:color="auto" w:fill="F2F2F2" w:themeFill="background1" w:themeFillShade="F2"/>
          </w:tcPr>
          <w:p w14:paraId="26BDAE73"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55DA2F9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2E60AE71" w14:textId="77777777" w:rsidR="00354DDD" w:rsidRPr="00A02BC2" w:rsidRDefault="00354DDD" w:rsidP="003921F0">
            <w:pPr>
              <w:pStyle w:val="TableHeading"/>
            </w:pPr>
            <w:r w:rsidRPr="00A02BC2">
              <w:t>Description</w:t>
            </w:r>
          </w:p>
        </w:tc>
      </w:tr>
      <w:tr w:rsidR="00354DDD" w:rsidRPr="00A02BC2" w14:paraId="4C5CF0DA" w14:textId="77777777" w:rsidTr="003921F0">
        <w:trPr>
          <w:cantSplit/>
        </w:trPr>
        <w:tc>
          <w:tcPr>
            <w:tcW w:w="1541" w:type="pct"/>
          </w:tcPr>
          <w:p w14:paraId="7840F9D9" w14:textId="77777777" w:rsidR="00354DDD" w:rsidRPr="00A02BC2" w:rsidRDefault="00354DDD" w:rsidP="003921F0">
            <w:pPr>
              <w:pStyle w:val="TableText"/>
            </w:pPr>
            <w:r>
              <w:t>btnOK</w:t>
            </w:r>
          </w:p>
        </w:tc>
        <w:tc>
          <w:tcPr>
            <w:tcW w:w="1620" w:type="pct"/>
          </w:tcPr>
          <w:p w14:paraId="6FBDF8AF" w14:textId="77777777" w:rsidR="00354DDD" w:rsidRPr="007671AE" w:rsidRDefault="00354DDD" w:rsidP="003921F0">
            <w:pPr>
              <w:pStyle w:val="TableText"/>
              <w:rPr>
                <w:bCs/>
              </w:rPr>
            </w:pPr>
            <w:r>
              <w:rPr>
                <w:bCs/>
              </w:rPr>
              <w:t>T</w:t>
            </w:r>
            <w:r w:rsidRPr="007671AE">
              <w:rPr>
                <w:bCs/>
              </w:rPr>
              <w:t>Button</w:t>
            </w:r>
          </w:p>
        </w:tc>
        <w:tc>
          <w:tcPr>
            <w:tcW w:w="1839" w:type="pct"/>
          </w:tcPr>
          <w:p w14:paraId="65FA3F58" w14:textId="77777777" w:rsidR="00354DDD" w:rsidRPr="007671AE" w:rsidRDefault="00354DDD" w:rsidP="003921F0">
            <w:pPr>
              <w:pStyle w:val="TableText"/>
              <w:rPr>
                <w:bCs/>
              </w:rPr>
            </w:pPr>
            <w:r>
              <w:rPr>
                <w:bCs/>
              </w:rPr>
              <w:t>A button, captioned OK, to accept selections on values.</w:t>
            </w:r>
          </w:p>
        </w:tc>
      </w:tr>
      <w:tr w:rsidR="00354DDD" w:rsidRPr="00A02BC2" w14:paraId="2AC65A9F" w14:textId="77777777" w:rsidTr="003921F0">
        <w:trPr>
          <w:cantSplit/>
        </w:trPr>
        <w:tc>
          <w:tcPr>
            <w:tcW w:w="1541" w:type="pct"/>
          </w:tcPr>
          <w:p w14:paraId="2490CBE4" w14:textId="77777777" w:rsidR="00354DDD" w:rsidRDefault="00354DDD" w:rsidP="003921F0">
            <w:pPr>
              <w:pStyle w:val="TableText"/>
            </w:pPr>
            <w:r>
              <w:t>btnDefaults</w:t>
            </w:r>
          </w:p>
        </w:tc>
        <w:tc>
          <w:tcPr>
            <w:tcW w:w="1620" w:type="pct"/>
          </w:tcPr>
          <w:p w14:paraId="61EAA47F" w14:textId="77777777" w:rsidR="00354DDD" w:rsidRPr="007671AE" w:rsidRDefault="00354DDD" w:rsidP="003921F0">
            <w:pPr>
              <w:pStyle w:val="TableText"/>
              <w:rPr>
                <w:bCs/>
              </w:rPr>
            </w:pPr>
            <w:r>
              <w:rPr>
                <w:bCs/>
              </w:rPr>
              <w:t>TButton</w:t>
            </w:r>
          </w:p>
        </w:tc>
        <w:tc>
          <w:tcPr>
            <w:tcW w:w="1839" w:type="pct"/>
          </w:tcPr>
          <w:p w14:paraId="01B57E99" w14:textId="77777777" w:rsidR="00354DDD" w:rsidRDefault="00354DDD" w:rsidP="003921F0">
            <w:pPr>
              <w:pStyle w:val="TableText"/>
              <w:rPr>
                <w:bCs/>
              </w:rPr>
            </w:pPr>
            <w:r>
              <w:rPr>
                <w:bCs/>
              </w:rPr>
              <w:t>Resets preferences to the ir default values</w:t>
            </w:r>
          </w:p>
        </w:tc>
      </w:tr>
      <w:tr w:rsidR="00354DDD" w:rsidRPr="00A02BC2" w14:paraId="234AD020" w14:textId="77777777" w:rsidTr="003921F0">
        <w:trPr>
          <w:cantSplit/>
        </w:trPr>
        <w:tc>
          <w:tcPr>
            <w:tcW w:w="1541" w:type="pct"/>
          </w:tcPr>
          <w:p w14:paraId="168F5198" w14:textId="77777777" w:rsidR="00354DDD" w:rsidRDefault="00354DDD" w:rsidP="003921F0">
            <w:pPr>
              <w:pStyle w:val="TableText"/>
            </w:pPr>
            <w:r>
              <w:t>btnCancel</w:t>
            </w:r>
          </w:p>
        </w:tc>
        <w:tc>
          <w:tcPr>
            <w:tcW w:w="1620" w:type="pct"/>
          </w:tcPr>
          <w:p w14:paraId="1339F7CF" w14:textId="77777777" w:rsidR="00354DDD" w:rsidRDefault="00354DDD" w:rsidP="003921F0">
            <w:pPr>
              <w:pStyle w:val="TableText"/>
              <w:rPr>
                <w:bCs/>
              </w:rPr>
            </w:pPr>
            <w:r>
              <w:rPr>
                <w:bCs/>
              </w:rPr>
              <w:t>TButton</w:t>
            </w:r>
          </w:p>
        </w:tc>
        <w:tc>
          <w:tcPr>
            <w:tcW w:w="1839" w:type="pct"/>
          </w:tcPr>
          <w:p w14:paraId="31E46D88" w14:textId="77777777" w:rsidR="00354DDD" w:rsidRDefault="00354DDD" w:rsidP="003921F0">
            <w:pPr>
              <w:pStyle w:val="TableText"/>
              <w:rPr>
                <w:bCs/>
              </w:rPr>
            </w:pPr>
            <w:r>
              <w:rPr>
                <w:bCs/>
              </w:rPr>
              <w:t>Cancels selection, restores the previous values of preferences</w:t>
            </w:r>
          </w:p>
        </w:tc>
      </w:tr>
      <w:tr w:rsidR="00354DDD" w:rsidRPr="00A02BC2" w14:paraId="2EA2A9D7" w14:textId="77777777" w:rsidTr="003921F0">
        <w:trPr>
          <w:cantSplit/>
        </w:trPr>
        <w:tc>
          <w:tcPr>
            <w:tcW w:w="1541" w:type="pct"/>
          </w:tcPr>
          <w:p w14:paraId="081F2DAD" w14:textId="77777777" w:rsidR="00354DDD" w:rsidRDefault="00354DDD" w:rsidP="003921F0">
            <w:pPr>
              <w:pStyle w:val="TableText"/>
            </w:pPr>
            <w:r>
              <w:t>ckbHighlight</w:t>
            </w:r>
          </w:p>
        </w:tc>
        <w:tc>
          <w:tcPr>
            <w:tcW w:w="1620" w:type="pct"/>
          </w:tcPr>
          <w:p w14:paraId="2F27F55B" w14:textId="77777777" w:rsidR="00354DDD" w:rsidRDefault="00354DDD" w:rsidP="003921F0">
            <w:pPr>
              <w:pStyle w:val="TableText"/>
              <w:rPr>
                <w:bCs/>
              </w:rPr>
            </w:pPr>
            <w:r>
              <w:rPr>
                <w:bCs/>
              </w:rPr>
              <w:t>TCheckBox</w:t>
            </w:r>
          </w:p>
        </w:tc>
        <w:tc>
          <w:tcPr>
            <w:tcW w:w="1839" w:type="pct"/>
          </w:tcPr>
          <w:p w14:paraId="2AFC5DAE" w14:textId="77777777" w:rsidR="00354DDD" w:rsidRDefault="00354DDD" w:rsidP="003921F0">
            <w:pPr>
              <w:pStyle w:val="TableText"/>
              <w:rPr>
                <w:bCs/>
              </w:rPr>
            </w:pPr>
            <w:r>
              <w:rPr>
                <w:bCs/>
              </w:rPr>
              <w:t>Enabled/Disables the highlighting</w:t>
            </w:r>
          </w:p>
        </w:tc>
      </w:tr>
      <w:tr w:rsidR="00354DDD" w:rsidRPr="00A02BC2" w14:paraId="7221093D" w14:textId="77777777" w:rsidTr="003921F0">
        <w:trPr>
          <w:cantSplit/>
        </w:trPr>
        <w:tc>
          <w:tcPr>
            <w:tcW w:w="1541" w:type="pct"/>
          </w:tcPr>
          <w:p w14:paraId="315A577A" w14:textId="77777777" w:rsidR="00354DDD" w:rsidRDefault="00354DDD" w:rsidP="003921F0">
            <w:pPr>
              <w:pStyle w:val="TableText"/>
            </w:pPr>
            <w:r>
              <w:t>rgNavigationPos</w:t>
            </w:r>
          </w:p>
        </w:tc>
        <w:tc>
          <w:tcPr>
            <w:tcW w:w="1620" w:type="pct"/>
          </w:tcPr>
          <w:p w14:paraId="71DAA9E6" w14:textId="77777777" w:rsidR="00354DDD" w:rsidRDefault="00354DDD" w:rsidP="003921F0">
            <w:pPr>
              <w:pStyle w:val="TableText"/>
              <w:rPr>
                <w:bCs/>
              </w:rPr>
            </w:pPr>
            <w:r>
              <w:rPr>
                <w:bCs/>
              </w:rPr>
              <w:t>TRadioGroup</w:t>
            </w:r>
          </w:p>
        </w:tc>
        <w:tc>
          <w:tcPr>
            <w:tcW w:w="1839" w:type="pct"/>
          </w:tcPr>
          <w:p w14:paraId="6CB4E0CD" w14:textId="77777777" w:rsidR="00354DDD" w:rsidRDefault="00354DDD" w:rsidP="003921F0">
            <w:pPr>
              <w:pStyle w:val="TableText"/>
              <w:rPr>
                <w:bCs/>
              </w:rPr>
            </w:pPr>
            <w:r>
              <w:rPr>
                <w:bCs/>
              </w:rPr>
              <w:t>Position of the navigation bar selector</w:t>
            </w:r>
          </w:p>
        </w:tc>
      </w:tr>
      <w:tr w:rsidR="00354DDD" w:rsidRPr="00A02BC2" w14:paraId="5E8F5AF6" w14:textId="77777777" w:rsidTr="003921F0">
        <w:trPr>
          <w:cantSplit/>
        </w:trPr>
        <w:tc>
          <w:tcPr>
            <w:tcW w:w="1541" w:type="pct"/>
          </w:tcPr>
          <w:p w14:paraId="786C513C" w14:textId="77777777" w:rsidR="00354DDD" w:rsidRDefault="00354DDD" w:rsidP="003921F0">
            <w:pPr>
              <w:pStyle w:val="TableText"/>
            </w:pPr>
            <w:r>
              <w:t>gbHighlightColor</w:t>
            </w:r>
          </w:p>
        </w:tc>
        <w:tc>
          <w:tcPr>
            <w:tcW w:w="1620" w:type="pct"/>
          </w:tcPr>
          <w:p w14:paraId="6E75502C" w14:textId="77777777" w:rsidR="00354DDD" w:rsidRDefault="00354DDD" w:rsidP="003921F0">
            <w:pPr>
              <w:pStyle w:val="TableText"/>
              <w:rPr>
                <w:bCs/>
              </w:rPr>
            </w:pPr>
            <w:r>
              <w:rPr>
                <w:bCs/>
              </w:rPr>
              <w:t>TGroupBox</w:t>
            </w:r>
          </w:p>
        </w:tc>
        <w:tc>
          <w:tcPr>
            <w:tcW w:w="1839" w:type="pct"/>
          </w:tcPr>
          <w:p w14:paraId="25919F0C" w14:textId="77777777" w:rsidR="00354DDD" w:rsidRDefault="00354DDD" w:rsidP="003921F0">
            <w:pPr>
              <w:pStyle w:val="TableText"/>
              <w:rPr>
                <w:bCs/>
              </w:rPr>
            </w:pPr>
            <w:r>
              <w:rPr>
                <w:bCs/>
              </w:rPr>
              <w:t>Group box containing the color selector</w:t>
            </w:r>
          </w:p>
        </w:tc>
      </w:tr>
      <w:tr w:rsidR="00354DDD" w:rsidRPr="00A02BC2" w14:paraId="233CDE3A" w14:textId="77777777" w:rsidTr="003921F0">
        <w:trPr>
          <w:cantSplit/>
        </w:trPr>
        <w:tc>
          <w:tcPr>
            <w:tcW w:w="1541" w:type="pct"/>
          </w:tcPr>
          <w:p w14:paraId="3CA173C6" w14:textId="77777777" w:rsidR="00354DDD" w:rsidRDefault="00354DDD" w:rsidP="003921F0">
            <w:pPr>
              <w:pStyle w:val="TableText"/>
            </w:pPr>
            <w:r>
              <w:t>cbHighlightColor</w:t>
            </w:r>
          </w:p>
        </w:tc>
        <w:tc>
          <w:tcPr>
            <w:tcW w:w="1620" w:type="pct"/>
          </w:tcPr>
          <w:p w14:paraId="18E335B2" w14:textId="77777777" w:rsidR="00354DDD" w:rsidRDefault="00354DDD" w:rsidP="003921F0">
            <w:pPr>
              <w:pStyle w:val="TableText"/>
              <w:rPr>
                <w:bCs/>
              </w:rPr>
            </w:pPr>
            <w:r>
              <w:rPr>
                <w:bCs/>
              </w:rPr>
              <w:t>TColorBox</w:t>
            </w:r>
          </w:p>
        </w:tc>
        <w:tc>
          <w:tcPr>
            <w:tcW w:w="1839" w:type="pct"/>
          </w:tcPr>
          <w:p w14:paraId="5F8F9B12" w14:textId="77777777" w:rsidR="00354DDD" w:rsidRDefault="00354DDD" w:rsidP="003921F0">
            <w:pPr>
              <w:pStyle w:val="TableText"/>
              <w:rPr>
                <w:bCs/>
              </w:rPr>
            </w:pPr>
            <w:r>
              <w:rPr>
                <w:bCs/>
              </w:rPr>
              <w:t>Color selector</w:t>
            </w:r>
          </w:p>
        </w:tc>
      </w:tr>
    </w:tbl>
    <w:p w14:paraId="712624FE" w14:textId="77777777" w:rsidR="00354DDD" w:rsidRDefault="00354DDD" w:rsidP="003921F0">
      <w:r w:rsidRPr="00A02BC2">
        <w:t>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1830A24B" w14:textId="77777777" w:rsidTr="003921F0">
        <w:trPr>
          <w:cantSplit/>
          <w:tblHeader/>
        </w:trPr>
        <w:tc>
          <w:tcPr>
            <w:tcW w:w="1541" w:type="pct"/>
            <w:tcBorders>
              <w:bottom w:val="single" w:sz="4" w:space="0" w:color="auto"/>
            </w:tcBorders>
            <w:shd w:val="clear" w:color="auto" w:fill="F2F2F2" w:themeFill="background1" w:themeFillShade="F2"/>
          </w:tcPr>
          <w:p w14:paraId="5F6620E1"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6C083446"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11CA47C9" w14:textId="77777777" w:rsidR="00354DDD" w:rsidRPr="00A02BC2" w:rsidRDefault="00354DDD" w:rsidP="003921F0">
            <w:pPr>
              <w:pStyle w:val="TableHeading"/>
            </w:pPr>
            <w:r w:rsidRPr="00A02BC2">
              <w:t>Description</w:t>
            </w:r>
          </w:p>
        </w:tc>
      </w:tr>
      <w:tr w:rsidR="00354DDD" w:rsidRPr="00A02BC2" w14:paraId="6EF8D3FF" w14:textId="77777777" w:rsidTr="003921F0">
        <w:trPr>
          <w:cantSplit/>
        </w:trPr>
        <w:tc>
          <w:tcPr>
            <w:tcW w:w="1541" w:type="pct"/>
          </w:tcPr>
          <w:p w14:paraId="1CCEDA89" w14:textId="77777777" w:rsidR="00354DDD" w:rsidRPr="00A02BC2" w:rsidRDefault="00354DDD" w:rsidP="003921F0">
            <w:pPr>
              <w:pStyle w:val="TableText"/>
            </w:pPr>
            <w:r>
              <w:t>btnDefaultsClick</w:t>
            </w:r>
          </w:p>
        </w:tc>
        <w:tc>
          <w:tcPr>
            <w:tcW w:w="1620" w:type="pct"/>
          </w:tcPr>
          <w:p w14:paraId="46A27197" w14:textId="77777777" w:rsidR="00354DDD" w:rsidRPr="009864EA" w:rsidRDefault="00354DDD" w:rsidP="003921F0">
            <w:pPr>
              <w:pStyle w:val="TableText"/>
              <w:rPr>
                <w:bCs/>
              </w:rPr>
            </w:pPr>
            <w:r w:rsidRPr="009864EA">
              <w:rPr>
                <w:bCs/>
              </w:rPr>
              <w:t>OnClick</w:t>
            </w:r>
          </w:p>
        </w:tc>
        <w:tc>
          <w:tcPr>
            <w:tcW w:w="1839" w:type="pct"/>
          </w:tcPr>
          <w:p w14:paraId="60EC940E" w14:textId="77777777" w:rsidR="00354DDD" w:rsidRPr="009864EA" w:rsidRDefault="00354DDD" w:rsidP="003921F0">
            <w:pPr>
              <w:pStyle w:val="TableText"/>
              <w:rPr>
                <w:bCs/>
              </w:rPr>
            </w:pPr>
            <w:r>
              <w:rPr>
                <w:bCs/>
              </w:rPr>
              <w:t>Restores default values of the preferences</w:t>
            </w:r>
          </w:p>
        </w:tc>
      </w:tr>
      <w:tr w:rsidR="00354DDD" w:rsidRPr="00A02BC2" w14:paraId="3F6E4023" w14:textId="77777777" w:rsidTr="003921F0">
        <w:trPr>
          <w:cantSplit/>
        </w:trPr>
        <w:tc>
          <w:tcPr>
            <w:tcW w:w="1541" w:type="pct"/>
          </w:tcPr>
          <w:p w14:paraId="5AE9C197" w14:textId="77777777" w:rsidR="00354DDD" w:rsidRDefault="00354DDD" w:rsidP="003921F0">
            <w:pPr>
              <w:pStyle w:val="TableText"/>
            </w:pPr>
            <w:r>
              <w:t>cbHighlightColorChange</w:t>
            </w:r>
          </w:p>
        </w:tc>
        <w:tc>
          <w:tcPr>
            <w:tcW w:w="1620" w:type="pct"/>
          </w:tcPr>
          <w:p w14:paraId="54B4A3AF" w14:textId="77777777" w:rsidR="00354DDD" w:rsidRPr="009864EA" w:rsidRDefault="00354DDD" w:rsidP="003921F0">
            <w:pPr>
              <w:pStyle w:val="TableText"/>
              <w:rPr>
                <w:bCs/>
              </w:rPr>
            </w:pPr>
            <w:r>
              <w:rPr>
                <w:bCs/>
              </w:rPr>
              <w:t>OnChange</w:t>
            </w:r>
          </w:p>
        </w:tc>
        <w:tc>
          <w:tcPr>
            <w:tcW w:w="1839" w:type="pct"/>
          </w:tcPr>
          <w:p w14:paraId="30F844A5" w14:textId="77777777" w:rsidR="00354DDD" w:rsidRDefault="00354DDD" w:rsidP="003921F0">
            <w:pPr>
              <w:pStyle w:val="TableText"/>
              <w:rPr>
                <w:bCs/>
              </w:rPr>
            </w:pPr>
            <w:r>
              <w:rPr>
                <w:bCs/>
              </w:rPr>
              <w:t>Selects color from the drop-down list</w:t>
            </w:r>
          </w:p>
        </w:tc>
      </w:tr>
      <w:tr w:rsidR="00354DDD" w:rsidRPr="00A02BC2" w14:paraId="41289157" w14:textId="77777777" w:rsidTr="003921F0">
        <w:trPr>
          <w:cantSplit/>
        </w:trPr>
        <w:tc>
          <w:tcPr>
            <w:tcW w:w="1541" w:type="pct"/>
          </w:tcPr>
          <w:p w14:paraId="039F6286" w14:textId="77777777" w:rsidR="00354DDD" w:rsidRDefault="00354DDD" w:rsidP="003921F0">
            <w:pPr>
              <w:pStyle w:val="TableText"/>
            </w:pPr>
            <w:r>
              <w:t>rgNavigationPosClick</w:t>
            </w:r>
          </w:p>
        </w:tc>
        <w:tc>
          <w:tcPr>
            <w:tcW w:w="1620" w:type="pct"/>
          </w:tcPr>
          <w:p w14:paraId="1493600F" w14:textId="77777777" w:rsidR="00354DDD" w:rsidRDefault="00354DDD" w:rsidP="003921F0">
            <w:pPr>
              <w:pStyle w:val="TableText"/>
              <w:rPr>
                <w:bCs/>
              </w:rPr>
            </w:pPr>
            <w:r>
              <w:rPr>
                <w:bCs/>
              </w:rPr>
              <w:t>OnClick</w:t>
            </w:r>
          </w:p>
        </w:tc>
        <w:tc>
          <w:tcPr>
            <w:tcW w:w="1839" w:type="pct"/>
          </w:tcPr>
          <w:p w14:paraId="74D8EDD2" w14:textId="77777777" w:rsidR="00354DDD" w:rsidRDefault="00354DDD" w:rsidP="003921F0">
            <w:pPr>
              <w:pStyle w:val="TableText"/>
              <w:rPr>
                <w:bCs/>
              </w:rPr>
            </w:pPr>
            <w:r>
              <w:rPr>
                <w:bCs/>
              </w:rPr>
              <w:t>Selects position of the navigation frame</w:t>
            </w:r>
          </w:p>
        </w:tc>
      </w:tr>
      <w:tr w:rsidR="00354DDD" w:rsidRPr="00A02BC2" w14:paraId="59C76A07" w14:textId="77777777" w:rsidTr="003921F0">
        <w:trPr>
          <w:cantSplit/>
        </w:trPr>
        <w:tc>
          <w:tcPr>
            <w:tcW w:w="1541" w:type="pct"/>
          </w:tcPr>
          <w:p w14:paraId="4C5CA0C7" w14:textId="77777777" w:rsidR="00354DDD" w:rsidRDefault="00354DDD" w:rsidP="003921F0">
            <w:pPr>
              <w:pStyle w:val="TableText"/>
            </w:pPr>
            <w:r>
              <w:t>ckbHighlightClick</w:t>
            </w:r>
          </w:p>
        </w:tc>
        <w:tc>
          <w:tcPr>
            <w:tcW w:w="1620" w:type="pct"/>
          </w:tcPr>
          <w:p w14:paraId="1890DAE5" w14:textId="77777777" w:rsidR="00354DDD" w:rsidRDefault="00354DDD" w:rsidP="003921F0">
            <w:pPr>
              <w:pStyle w:val="TableText"/>
              <w:rPr>
                <w:bCs/>
              </w:rPr>
            </w:pPr>
            <w:r>
              <w:rPr>
                <w:bCs/>
              </w:rPr>
              <w:t>OnClick</w:t>
            </w:r>
          </w:p>
        </w:tc>
        <w:tc>
          <w:tcPr>
            <w:tcW w:w="1839" w:type="pct"/>
          </w:tcPr>
          <w:p w14:paraId="082A4C8D" w14:textId="77777777" w:rsidR="00354DDD" w:rsidRDefault="00354DDD" w:rsidP="003921F0">
            <w:pPr>
              <w:pStyle w:val="TableText"/>
              <w:rPr>
                <w:bCs/>
              </w:rPr>
            </w:pPr>
            <w:r>
              <w:rPr>
                <w:bCs/>
              </w:rPr>
              <w:t>Enables/Disables the highlighting</w:t>
            </w:r>
          </w:p>
        </w:tc>
      </w:tr>
    </w:tbl>
    <w:p w14:paraId="523B8035" w14:textId="77777777" w:rsidR="00354DDD" w:rsidRDefault="00354DDD" w:rsidP="003921F0">
      <w:r>
        <w:lastRenderedPageBreak/>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52DF7C0C" w14:textId="77777777" w:rsidTr="003921F0">
        <w:trPr>
          <w:cantSplit/>
          <w:tblHeader/>
        </w:trPr>
        <w:tc>
          <w:tcPr>
            <w:tcW w:w="1523" w:type="pct"/>
            <w:tcBorders>
              <w:bottom w:val="single" w:sz="4" w:space="0" w:color="auto"/>
            </w:tcBorders>
            <w:shd w:val="clear" w:color="auto" w:fill="F2F2F2" w:themeFill="background1" w:themeFillShade="F2"/>
          </w:tcPr>
          <w:p w14:paraId="4FB26026" w14:textId="77777777" w:rsidR="00354DDD" w:rsidRPr="00A02BC2" w:rsidRDefault="00354DDD" w:rsidP="003921F0">
            <w:pPr>
              <w:pStyle w:val="TableHeading"/>
            </w:pPr>
            <w:r w:rsidRPr="00A02BC2">
              <w:t>Method Name</w:t>
            </w:r>
          </w:p>
        </w:tc>
        <w:tc>
          <w:tcPr>
            <w:tcW w:w="1630" w:type="pct"/>
            <w:tcBorders>
              <w:bottom w:val="single" w:sz="4" w:space="0" w:color="auto"/>
            </w:tcBorders>
            <w:shd w:val="clear" w:color="auto" w:fill="F2F2F2" w:themeFill="background1" w:themeFillShade="F2"/>
          </w:tcPr>
          <w:p w14:paraId="091F650E"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147475FF" w14:textId="77777777" w:rsidR="00354DDD" w:rsidRPr="00A02BC2" w:rsidRDefault="00354DDD" w:rsidP="003921F0">
            <w:pPr>
              <w:pStyle w:val="TableHeading"/>
            </w:pPr>
            <w:r w:rsidRPr="00A02BC2">
              <w:t>Description</w:t>
            </w:r>
          </w:p>
        </w:tc>
      </w:tr>
      <w:tr w:rsidR="00354DDD" w:rsidRPr="00A02BC2" w14:paraId="30F18DC5" w14:textId="77777777" w:rsidTr="003921F0">
        <w:trPr>
          <w:cantSplit/>
        </w:trPr>
        <w:tc>
          <w:tcPr>
            <w:tcW w:w="1523" w:type="pct"/>
          </w:tcPr>
          <w:p w14:paraId="62A6ABFA" w14:textId="77777777" w:rsidR="00354DDD" w:rsidRPr="00A02BC2" w:rsidRDefault="00354DDD" w:rsidP="003921F0">
            <w:pPr>
              <w:pStyle w:val="TableText"/>
            </w:pPr>
            <w:r>
              <w:t>setDefaults</w:t>
            </w:r>
          </w:p>
        </w:tc>
        <w:tc>
          <w:tcPr>
            <w:tcW w:w="1630" w:type="pct"/>
          </w:tcPr>
          <w:p w14:paraId="2F208AEF" w14:textId="77777777" w:rsidR="00354DDD" w:rsidRPr="00A02BC2" w:rsidRDefault="00354DDD" w:rsidP="003921F0">
            <w:pPr>
              <w:pStyle w:val="TableText"/>
            </w:pPr>
            <w:r>
              <w:t>procedure</w:t>
            </w:r>
          </w:p>
        </w:tc>
        <w:tc>
          <w:tcPr>
            <w:tcW w:w="1847" w:type="pct"/>
          </w:tcPr>
          <w:p w14:paraId="0E7EC8FF" w14:textId="77777777" w:rsidR="00354DDD" w:rsidRPr="00A02BC2" w:rsidRDefault="00354DDD" w:rsidP="003921F0">
            <w:pPr>
              <w:pStyle w:val="TableText"/>
            </w:pPr>
            <w:r>
              <w:t>Sets default values ov the preferences</w:t>
            </w:r>
          </w:p>
        </w:tc>
      </w:tr>
      <w:tr w:rsidR="00354DDD" w:rsidRPr="00A02BC2" w14:paraId="510577F9" w14:textId="77777777" w:rsidTr="003921F0">
        <w:trPr>
          <w:cantSplit/>
        </w:trPr>
        <w:tc>
          <w:tcPr>
            <w:tcW w:w="1523" w:type="pct"/>
          </w:tcPr>
          <w:p w14:paraId="3DD87BB5" w14:textId="77777777" w:rsidR="00354DDD" w:rsidRDefault="00354DDD" w:rsidP="003921F0">
            <w:pPr>
              <w:pStyle w:val="TableText"/>
            </w:pPr>
            <w:r>
              <w:t>setInfo</w:t>
            </w:r>
          </w:p>
        </w:tc>
        <w:tc>
          <w:tcPr>
            <w:tcW w:w="1630" w:type="pct"/>
          </w:tcPr>
          <w:p w14:paraId="350EB0FC" w14:textId="77777777" w:rsidR="00354DDD" w:rsidRDefault="00354DDD" w:rsidP="003921F0">
            <w:pPr>
              <w:pStyle w:val="TableText"/>
            </w:pPr>
            <w:r>
              <w:t>procedure</w:t>
            </w:r>
          </w:p>
        </w:tc>
        <w:tc>
          <w:tcPr>
            <w:tcW w:w="1847" w:type="pct"/>
          </w:tcPr>
          <w:p w14:paraId="0FA89269" w14:textId="77777777" w:rsidR="00354DDD" w:rsidRDefault="00354DDD" w:rsidP="003921F0">
            <w:pPr>
              <w:pStyle w:val="TableText"/>
            </w:pPr>
            <w:r>
              <w:t>Info property setter</w:t>
            </w:r>
          </w:p>
        </w:tc>
      </w:tr>
      <w:tr w:rsidR="00354DDD" w:rsidRPr="00A02BC2" w14:paraId="53491063" w14:textId="77777777" w:rsidTr="003921F0">
        <w:trPr>
          <w:cantSplit/>
        </w:trPr>
        <w:tc>
          <w:tcPr>
            <w:tcW w:w="1523" w:type="pct"/>
          </w:tcPr>
          <w:p w14:paraId="59D85D47" w14:textId="77777777" w:rsidR="00354DDD" w:rsidRDefault="00354DDD" w:rsidP="003921F0">
            <w:pPr>
              <w:pStyle w:val="TableText"/>
            </w:pPr>
            <w:r>
              <w:t>getInfo</w:t>
            </w:r>
          </w:p>
        </w:tc>
        <w:tc>
          <w:tcPr>
            <w:tcW w:w="1630" w:type="pct"/>
          </w:tcPr>
          <w:p w14:paraId="5C7F541E" w14:textId="77777777" w:rsidR="00354DDD" w:rsidRDefault="00354DDD" w:rsidP="003921F0">
            <w:pPr>
              <w:pStyle w:val="TableText"/>
            </w:pPr>
            <w:r>
              <w:t>function</w:t>
            </w:r>
          </w:p>
        </w:tc>
        <w:tc>
          <w:tcPr>
            <w:tcW w:w="1847" w:type="pct"/>
          </w:tcPr>
          <w:p w14:paraId="1BCAEF3F" w14:textId="77777777" w:rsidR="00354DDD" w:rsidRDefault="00354DDD" w:rsidP="003921F0">
            <w:pPr>
              <w:pStyle w:val="TableText"/>
            </w:pPr>
            <w:r>
              <w:t>Info property getter</w:t>
            </w:r>
          </w:p>
        </w:tc>
      </w:tr>
      <w:tr w:rsidR="00354DDD" w:rsidRPr="00A02BC2" w14:paraId="7265A9DE" w14:textId="77777777" w:rsidTr="003921F0">
        <w:trPr>
          <w:cantSplit/>
        </w:trPr>
        <w:tc>
          <w:tcPr>
            <w:tcW w:w="1523" w:type="pct"/>
          </w:tcPr>
          <w:p w14:paraId="35069143" w14:textId="77777777" w:rsidR="00354DDD" w:rsidRDefault="00354DDD" w:rsidP="003921F0">
            <w:pPr>
              <w:pStyle w:val="TableText"/>
            </w:pPr>
            <w:r>
              <w:t>AdjustToFontSize</w:t>
            </w:r>
          </w:p>
        </w:tc>
        <w:tc>
          <w:tcPr>
            <w:tcW w:w="1630" w:type="pct"/>
          </w:tcPr>
          <w:p w14:paraId="57FF9560" w14:textId="77777777" w:rsidR="00354DDD" w:rsidRDefault="00354DDD" w:rsidP="003921F0">
            <w:pPr>
              <w:pStyle w:val="TableText"/>
            </w:pPr>
            <w:r>
              <w:t>procedure</w:t>
            </w:r>
          </w:p>
        </w:tc>
        <w:tc>
          <w:tcPr>
            <w:tcW w:w="1847" w:type="pct"/>
          </w:tcPr>
          <w:p w14:paraId="03125C25" w14:textId="77777777" w:rsidR="00354DDD" w:rsidRDefault="00354DDD" w:rsidP="003921F0">
            <w:pPr>
              <w:pStyle w:val="TableText"/>
            </w:pPr>
            <w:r>
              <w:t>Adjusts the form size based on the font size</w:t>
            </w:r>
          </w:p>
        </w:tc>
      </w:tr>
    </w:tbl>
    <w:p w14:paraId="41328CDB" w14:textId="77777777" w:rsidR="00354DDD" w:rsidRDefault="00354DDD" w:rsidP="003921F0">
      <w:r>
        <w:t>Special References</w:t>
      </w:r>
    </w:p>
    <w:p w14:paraId="4B528AFE"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411744AF" w14:textId="77777777" w:rsidTr="003921F0">
        <w:trPr>
          <w:cantSplit/>
          <w:tblHeader/>
        </w:trPr>
        <w:tc>
          <w:tcPr>
            <w:tcW w:w="1574" w:type="pct"/>
            <w:tcBorders>
              <w:bottom w:val="single" w:sz="4" w:space="0" w:color="auto"/>
            </w:tcBorders>
            <w:shd w:val="clear" w:color="auto" w:fill="F2F2F2" w:themeFill="background1" w:themeFillShade="F2"/>
          </w:tcPr>
          <w:p w14:paraId="38AB1F85" w14:textId="77777777" w:rsidR="00354DDD" w:rsidRPr="00A02BC2" w:rsidRDefault="00354DDD" w:rsidP="003921F0">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17E504B7"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47F29A53" w14:textId="77777777" w:rsidR="00354DDD" w:rsidRPr="00A02BC2" w:rsidRDefault="00354DDD" w:rsidP="003921F0">
            <w:pPr>
              <w:pStyle w:val="TableHeading"/>
            </w:pPr>
            <w:r w:rsidRPr="00A02BC2">
              <w:t>Description</w:t>
            </w:r>
          </w:p>
        </w:tc>
      </w:tr>
      <w:tr w:rsidR="00354DDD" w:rsidRPr="00A02BC2" w14:paraId="6D1111DE" w14:textId="77777777" w:rsidTr="003921F0">
        <w:trPr>
          <w:cantSplit/>
        </w:trPr>
        <w:tc>
          <w:tcPr>
            <w:tcW w:w="1574" w:type="pct"/>
          </w:tcPr>
          <w:p w14:paraId="34B2C1F2" w14:textId="77777777" w:rsidR="00354DDD" w:rsidRPr="00A02BC2" w:rsidRDefault="00354DDD" w:rsidP="003921F0">
            <w:pPr>
              <w:pStyle w:val="TableText"/>
            </w:pPr>
          </w:p>
        </w:tc>
        <w:tc>
          <w:tcPr>
            <w:tcW w:w="1574" w:type="pct"/>
          </w:tcPr>
          <w:p w14:paraId="48C7289F" w14:textId="77777777" w:rsidR="00354DDD" w:rsidRPr="00A02BC2" w:rsidRDefault="00354DDD" w:rsidP="003921F0">
            <w:pPr>
              <w:pStyle w:val="TableText"/>
            </w:pPr>
          </w:p>
        </w:tc>
        <w:tc>
          <w:tcPr>
            <w:tcW w:w="1852" w:type="pct"/>
          </w:tcPr>
          <w:p w14:paraId="1B6E2F16" w14:textId="77777777" w:rsidR="00354DDD" w:rsidRPr="00A02BC2" w:rsidRDefault="00354DDD" w:rsidP="003921F0">
            <w:pPr>
              <w:pStyle w:val="TableText"/>
            </w:pPr>
          </w:p>
        </w:tc>
      </w:tr>
    </w:tbl>
    <w:p w14:paraId="42E7584D" w14:textId="77777777" w:rsidR="00354DDD" w:rsidRDefault="00354DDD" w:rsidP="003921F0">
      <w:r>
        <w:t>Class Events</w:t>
      </w:r>
    </w:p>
    <w:p w14:paraId="4033561E"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1E730378" w14:textId="77777777" w:rsidTr="003921F0">
        <w:trPr>
          <w:cantSplit/>
          <w:tblHeader/>
        </w:trPr>
        <w:tc>
          <w:tcPr>
            <w:tcW w:w="1574" w:type="pct"/>
            <w:tcBorders>
              <w:bottom w:val="single" w:sz="4" w:space="0" w:color="auto"/>
            </w:tcBorders>
            <w:shd w:val="clear" w:color="auto" w:fill="F2F2F2" w:themeFill="background1" w:themeFillShade="F2"/>
          </w:tcPr>
          <w:p w14:paraId="0C7B9611" w14:textId="77777777" w:rsidR="00354DDD" w:rsidRPr="00B823F0" w:rsidRDefault="00354DDD" w:rsidP="003921F0">
            <w:pPr>
              <w:pStyle w:val="TableHeading"/>
            </w:pPr>
            <w:r w:rsidRPr="00B823F0">
              <w:t>Name</w:t>
            </w:r>
          </w:p>
        </w:tc>
        <w:tc>
          <w:tcPr>
            <w:tcW w:w="1574" w:type="pct"/>
            <w:tcBorders>
              <w:bottom w:val="single" w:sz="4" w:space="0" w:color="auto"/>
            </w:tcBorders>
            <w:shd w:val="clear" w:color="auto" w:fill="F2F2F2" w:themeFill="background1" w:themeFillShade="F2"/>
          </w:tcPr>
          <w:p w14:paraId="7C38C37E"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8B0B741" w14:textId="77777777" w:rsidR="00354DDD" w:rsidRPr="00B823F0" w:rsidRDefault="00354DDD" w:rsidP="003921F0">
            <w:pPr>
              <w:pStyle w:val="TableHeading"/>
            </w:pPr>
            <w:r w:rsidRPr="00B823F0">
              <w:t>Description</w:t>
            </w:r>
          </w:p>
        </w:tc>
      </w:tr>
      <w:tr w:rsidR="00354DDD" w:rsidRPr="00B823F0" w14:paraId="038AC99B" w14:textId="77777777" w:rsidTr="003921F0">
        <w:trPr>
          <w:cantSplit/>
        </w:trPr>
        <w:tc>
          <w:tcPr>
            <w:tcW w:w="1574" w:type="pct"/>
          </w:tcPr>
          <w:p w14:paraId="3D58D7AE" w14:textId="77777777" w:rsidR="00354DDD" w:rsidRPr="00B823F0" w:rsidRDefault="00354DDD" w:rsidP="003921F0">
            <w:pPr>
              <w:pStyle w:val="TableText"/>
            </w:pPr>
          </w:p>
        </w:tc>
        <w:tc>
          <w:tcPr>
            <w:tcW w:w="1574" w:type="pct"/>
          </w:tcPr>
          <w:p w14:paraId="1456F3D3" w14:textId="77777777" w:rsidR="00354DDD" w:rsidRPr="00B823F0" w:rsidRDefault="00354DDD" w:rsidP="003921F0">
            <w:pPr>
              <w:pStyle w:val="TableText"/>
            </w:pPr>
          </w:p>
        </w:tc>
        <w:tc>
          <w:tcPr>
            <w:tcW w:w="1852" w:type="pct"/>
          </w:tcPr>
          <w:p w14:paraId="66D48F4F" w14:textId="77777777" w:rsidR="00354DDD" w:rsidRPr="00B823F0" w:rsidRDefault="00354DDD" w:rsidP="003921F0">
            <w:pPr>
              <w:pStyle w:val="TableText"/>
            </w:pPr>
          </w:p>
        </w:tc>
      </w:tr>
    </w:tbl>
    <w:p w14:paraId="7E64F51B" w14:textId="77777777" w:rsidR="00354DDD" w:rsidRDefault="00354DDD" w:rsidP="003921F0">
      <w:r>
        <w:t>Class Methods</w:t>
      </w:r>
    </w:p>
    <w:p w14:paraId="021BF6B0"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5BDADBB6" w14:textId="77777777" w:rsidTr="003921F0">
        <w:trPr>
          <w:cantSplit/>
          <w:tblHeader/>
        </w:trPr>
        <w:tc>
          <w:tcPr>
            <w:tcW w:w="1539" w:type="pct"/>
            <w:tcBorders>
              <w:bottom w:val="single" w:sz="4" w:space="0" w:color="auto"/>
            </w:tcBorders>
            <w:shd w:val="clear" w:color="auto" w:fill="F2F2F2" w:themeFill="background1" w:themeFillShade="F2"/>
          </w:tcPr>
          <w:p w14:paraId="05D36461" w14:textId="77777777" w:rsidR="00354DDD" w:rsidRPr="00B823F0" w:rsidRDefault="00354DDD" w:rsidP="003921F0">
            <w:pPr>
              <w:pStyle w:val="TableHeading"/>
            </w:pPr>
            <w:r w:rsidRPr="00B823F0">
              <w:t>Name</w:t>
            </w:r>
          </w:p>
        </w:tc>
        <w:tc>
          <w:tcPr>
            <w:tcW w:w="1538" w:type="pct"/>
            <w:tcBorders>
              <w:bottom w:val="single" w:sz="4" w:space="0" w:color="auto"/>
            </w:tcBorders>
            <w:shd w:val="clear" w:color="auto" w:fill="F2F2F2" w:themeFill="background1" w:themeFillShade="F2"/>
          </w:tcPr>
          <w:p w14:paraId="19BE97B0"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3FCDF91E" w14:textId="77777777" w:rsidR="00354DDD" w:rsidRPr="00B823F0" w:rsidRDefault="00354DDD" w:rsidP="003921F0">
            <w:pPr>
              <w:pStyle w:val="TableHeading"/>
            </w:pPr>
            <w:r w:rsidRPr="00B823F0">
              <w:t>Description</w:t>
            </w:r>
            <w:bookmarkStart w:id="658" w:name="_GoBack"/>
            <w:bookmarkEnd w:id="658"/>
          </w:p>
        </w:tc>
      </w:tr>
      <w:tr w:rsidR="00354DDD" w:rsidRPr="00B823F0" w14:paraId="0766EF17" w14:textId="77777777" w:rsidTr="003921F0">
        <w:trPr>
          <w:cantSplit/>
        </w:trPr>
        <w:tc>
          <w:tcPr>
            <w:tcW w:w="1539" w:type="pct"/>
          </w:tcPr>
          <w:p w14:paraId="762BB52C" w14:textId="77777777" w:rsidR="00354DDD" w:rsidRPr="00B823F0" w:rsidRDefault="00354DDD" w:rsidP="003921F0">
            <w:pPr>
              <w:pStyle w:val="TableText"/>
            </w:pPr>
          </w:p>
        </w:tc>
        <w:tc>
          <w:tcPr>
            <w:tcW w:w="1538" w:type="pct"/>
          </w:tcPr>
          <w:p w14:paraId="05D253F2" w14:textId="77777777" w:rsidR="00354DDD" w:rsidRPr="00B823F0" w:rsidRDefault="00354DDD" w:rsidP="003921F0">
            <w:pPr>
              <w:pStyle w:val="TableText"/>
            </w:pPr>
          </w:p>
        </w:tc>
        <w:tc>
          <w:tcPr>
            <w:tcW w:w="1923" w:type="pct"/>
          </w:tcPr>
          <w:p w14:paraId="70EB213C" w14:textId="77777777" w:rsidR="00354DDD" w:rsidRPr="00B823F0" w:rsidRDefault="00354DDD" w:rsidP="003921F0">
            <w:pPr>
              <w:pStyle w:val="TableText"/>
            </w:pPr>
          </w:p>
        </w:tc>
      </w:tr>
    </w:tbl>
    <w:p w14:paraId="12EEF53D" w14:textId="77777777" w:rsidR="00354DDD" w:rsidRDefault="00354DDD" w:rsidP="003921F0">
      <w:r>
        <w:t>Class Properties</w:t>
      </w:r>
    </w:p>
    <w:p w14:paraId="7442DB41" w14:textId="77777777" w:rsidR="00354DDD" w:rsidRPr="00394453"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2167ADEA" w14:textId="77777777" w:rsidTr="003921F0">
        <w:trPr>
          <w:cantSplit/>
          <w:tblHeader/>
        </w:trPr>
        <w:tc>
          <w:tcPr>
            <w:tcW w:w="1505" w:type="pct"/>
            <w:tcBorders>
              <w:bottom w:val="single" w:sz="4" w:space="0" w:color="auto"/>
            </w:tcBorders>
            <w:shd w:val="clear" w:color="auto" w:fill="F2F2F2" w:themeFill="background1" w:themeFillShade="F2"/>
          </w:tcPr>
          <w:p w14:paraId="43E2525C" w14:textId="77777777" w:rsidR="00354DDD" w:rsidRPr="00C45EAB" w:rsidRDefault="00354DDD" w:rsidP="003921F0">
            <w:pPr>
              <w:pStyle w:val="TableHeading"/>
            </w:pPr>
            <w:r w:rsidRPr="00C45EAB">
              <w:t>Class Properties Name</w:t>
            </w:r>
          </w:p>
        </w:tc>
        <w:tc>
          <w:tcPr>
            <w:tcW w:w="1131" w:type="pct"/>
            <w:tcBorders>
              <w:bottom w:val="single" w:sz="4" w:space="0" w:color="auto"/>
            </w:tcBorders>
            <w:shd w:val="clear" w:color="auto" w:fill="F2F2F2" w:themeFill="background1" w:themeFillShade="F2"/>
          </w:tcPr>
          <w:p w14:paraId="5C7E761A"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7A85A5BF"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74349C93" w14:textId="77777777" w:rsidR="00354DDD" w:rsidRPr="00C45EAB" w:rsidRDefault="00354DDD" w:rsidP="003921F0">
            <w:pPr>
              <w:pStyle w:val="TableHeading"/>
            </w:pPr>
            <w:r w:rsidRPr="00C45EAB">
              <w:t>Description</w:t>
            </w:r>
          </w:p>
        </w:tc>
      </w:tr>
      <w:tr w:rsidR="00354DDD" w:rsidRPr="00C45EAB" w14:paraId="68E209FA" w14:textId="77777777" w:rsidTr="003921F0">
        <w:trPr>
          <w:cantSplit/>
        </w:trPr>
        <w:tc>
          <w:tcPr>
            <w:tcW w:w="1505" w:type="pct"/>
          </w:tcPr>
          <w:p w14:paraId="21879CE3" w14:textId="77777777" w:rsidR="00354DDD" w:rsidRPr="00C45EAB" w:rsidRDefault="00354DDD" w:rsidP="003921F0">
            <w:pPr>
              <w:pStyle w:val="TableText"/>
            </w:pPr>
            <w:r>
              <w:t>Info</w:t>
            </w:r>
          </w:p>
        </w:tc>
        <w:tc>
          <w:tcPr>
            <w:tcW w:w="1131" w:type="pct"/>
          </w:tcPr>
          <w:p w14:paraId="6A9A70C0" w14:textId="77777777" w:rsidR="00354DDD" w:rsidRPr="00C45EAB" w:rsidRDefault="00354DDD" w:rsidP="003921F0">
            <w:pPr>
              <w:pStyle w:val="TableText"/>
            </w:pPr>
            <w:r>
              <w:t>String</w:t>
            </w:r>
          </w:p>
        </w:tc>
        <w:tc>
          <w:tcPr>
            <w:tcW w:w="757" w:type="pct"/>
          </w:tcPr>
          <w:p w14:paraId="41E4701C" w14:textId="77777777" w:rsidR="00354DDD" w:rsidRPr="00C45EAB" w:rsidRDefault="00354DDD" w:rsidP="003921F0">
            <w:pPr>
              <w:pStyle w:val="TableText"/>
            </w:pPr>
            <w:r>
              <w:t>Public</w:t>
            </w:r>
          </w:p>
        </w:tc>
        <w:tc>
          <w:tcPr>
            <w:tcW w:w="1607" w:type="pct"/>
          </w:tcPr>
          <w:p w14:paraId="73ADAD66" w14:textId="77777777" w:rsidR="00354DDD" w:rsidRPr="00C45EAB" w:rsidRDefault="00354DDD" w:rsidP="003921F0">
            <w:pPr>
              <w:pStyle w:val="TableText"/>
            </w:pPr>
            <w:r>
              <w:t>String representation of the selected properties</w:t>
            </w:r>
          </w:p>
        </w:tc>
      </w:tr>
    </w:tbl>
    <w:p w14:paraId="42A5B9A0" w14:textId="77777777" w:rsidR="00354DDD" w:rsidRDefault="00354DDD" w:rsidP="00354DDD">
      <w:pPr>
        <w:pStyle w:val="BodyText"/>
      </w:pPr>
    </w:p>
    <w:p w14:paraId="6ACF07FD" w14:textId="77777777" w:rsidR="00354DDD" w:rsidRDefault="00354DDD" w:rsidP="006E54E0">
      <w:r>
        <w:t xml:space="preserve">File </w:t>
      </w:r>
      <w:r w:rsidRPr="00394453">
        <w:t>uTemplateFields.pas</w:t>
      </w:r>
      <w:r>
        <w:t xml:space="preserve"> changes</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1172"/>
        <w:gridCol w:w="1264"/>
        <w:gridCol w:w="1082"/>
        <w:gridCol w:w="3154"/>
      </w:tblGrid>
      <w:tr w:rsidR="00354DDD" w:rsidRPr="00511BCB" w14:paraId="77F12DA8" w14:textId="77777777" w:rsidTr="003921F0">
        <w:trPr>
          <w:cantSplit/>
          <w:tblHeader/>
        </w:trPr>
        <w:tc>
          <w:tcPr>
            <w:tcW w:w="1510" w:type="pct"/>
            <w:shd w:val="clear" w:color="auto" w:fill="F2F2F2" w:themeFill="background1" w:themeFillShade="F2"/>
          </w:tcPr>
          <w:p w14:paraId="23725F16" w14:textId="77777777" w:rsidR="00354DDD" w:rsidRPr="00511BCB" w:rsidRDefault="00354DDD" w:rsidP="003921F0">
            <w:pPr>
              <w:pStyle w:val="TableHeading"/>
            </w:pPr>
            <w:r>
              <w:t>Class</w:t>
            </w:r>
          </w:p>
        </w:tc>
        <w:tc>
          <w:tcPr>
            <w:tcW w:w="3490" w:type="pct"/>
            <w:gridSpan w:val="4"/>
            <w:shd w:val="clear" w:color="auto" w:fill="F2F2F2" w:themeFill="background1" w:themeFillShade="F2"/>
          </w:tcPr>
          <w:p w14:paraId="75B6914D" w14:textId="77777777" w:rsidR="00354DDD" w:rsidRPr="00511BCB" w:rsidRDefault="00354DDD" w:rsidP="003921F0">
            <w:pPr>
              <w:pStyle w:val="TableHeading"/>
            </w:pPr>
            <w:r>
              <w:t>Description of enhancement</w:t>
            </w:r>
          </w:p>
        </w:tc>
      </w:tr>
      <w:tr w:rsidR="00354DDD" w:rsidRPr="00511BCB" w14:paraId="7213E768" w14:textId="77777777" w:rsidTr="003921F0">
        <w:trPr>
          <w:cantSplit/>
        </w:trPr>
        <w:tc>
          <w:tcPr>
            <w:tcW w:w="1510" w:type="pct"/>
            <w:shd w:val="clear" w:color="auto" w:fill="F2F2F2" w:themeFill="background1" w:themeFillShade="F2"/>
          </w:tcPr>
          <w:p w14:paraId="7A717B71" w14:textId="77777777" w:rsidR="00354DDD" w:rsidRDefault="00354DDD" w:rsidP="003921F0">
            <w:pPr>
              <w:pStyle w:val="TableHeading"/>
            </w:pPr>
            <w:r>
              <w:t>T</w:t>
            </w:r>
            <w:r w:rsidRPr="001D3AD0">
              <w:t>Template</w:t>
            </w:r>
            <w:r>
              <w:t>DialogEntry</w:t>
            </w:r>
          </w:p>
        </w:tc>
        <w:tc>
          <w:tcPr>
            <w:tcW w:w="3490" w:type="pct"/>
            <w:gridSpan w:val="4"/>
            <w:shd w:val="clear" w:color="auto" w:fill="auto"/>
          </w:tcPr>
          <w:p w14:paraId="6E99902A" w14:textId="77777777" w:rsidR="00354DDD" w:rsidRDefault="00354DDD" w:rsidP="003921F0">
            <w:pPr>
              <w:pStyle w:val="TableHeading"/>
              <w:rPr>
                <w:b w:val="0"/>
              </w:rPr>
            </w:pPr>
            <w:r>
              <w:rPr>
                <w:b w:val="0"/>
              </w:rPr>
              <w:t>File uTemplateFields.pas</w:t>
            </w:r>
          </w:p>
          <w:p w14:paraId="143C8DAD" w14:textId="77777777" w:rsidR="00354DDD" w:rsidRPr="00FC0886" w:rsidRDefault="00354DDD" w:rsidP="003921F0">
            <w:pPr>
              <w:pStyle w:val="TableHeading"/>
              <w:rPr>
                <w:b w:val="0"/>
              </w:rPr>
            </w:pPr>
            <w:r>
              <w:rPr>
                <w:b w:val="0"/>
              </w:rPr>
              <w:t xml:space="preserve">Modifications to implement Highlighting functionality </w:t>
            </w:r>
          </w:p>
        </w:tc>
      </w:tr>
      <w:tr w:rsidR="00354DDD" w:rsidRPr="0028049C" w14:paraId="5509DD67" w14:textId="77777777" w:rsidTr="003921F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8" w:type="dxa"/>
            <w:right w:w="108" w:type="dxa"/>
          </w:tblCellMar>
          <w:tblLook w:val="00A0" w:firstRow="1" w:lastRow="0" w:firstColumn="1" w:lastColumn="0" w:noHBand="0" w:noVBand="0"/>
        </w:tblPrEx>
        <w:trPr>
          <w:cantSplit/>
        </w:trPr>
        <w:tc>
          <w:tcPr>
            <w:tcW w:w="1510" w:type="pct"/>
            <w:shd w:val="clear" w:color="auto" w:fill="F2F2F2" w:themeFill="background1" w:themeFillShade="F2"/>
          </w:tcPr>
          <w:p w14:paraId="00A17E84" w14:textId="77777777" w:rsidR="00354DDD" w:rsidRPr="0028049C" w:rsidRDefault="00354DDD" w:rsidP="003921F0">
            <w:pPr>
              <w:pStyle w:val="TableText"/>
              <w:rPr>
                <w:b/>
              </w:rPr>
            </w:pPr>
            <w:r w:rsidRPr="0028049C">
              <w:rPr>
                <w:b/>
              </w:rPr>
              <w:t>Enhancement Category</w:t>
            </w:r>
          </w:p>
        </w:tc>
        <w:tc>
          <w:tcPr>
            <w:tcW w:w="613" w:type="pct"/>
            <w:tcBorders>
              <w:right w:val="nil"/>
            </w:tcBorders>
          </w:tcPr>
          <w:p w14:paraId="4E7F39A3" w14:textId="77777777" w:rsidR="00354DDD" w:rsidRPr="00A61408" w:rsidRDefault="00354DDD" w:rsidP="003921F0">
            <w:pPr>
              <w:pStyle w:val="TableText"/>
              <w:rPr>
                <w:sz w:val="20"/>
              </w:rPr>
            </w:pPr>
            <w:r>
              <w:rPr>
                <w:sz w:val="20"/>
              </w:rPr>
              <w:fldChar w:fldCharType="begin">
                <w:ffData>
                  <w:name w:val=""/>
                  <w:enabled/>
                  <w:calcOnExit w:val="0"/>
                  <w:checkBox>
                    <w:sizeAuto/>
                    <w:default w:val="0"/>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A61408">
              <w:rPr>
                <w:sz w:val="20"/>
              </w:rPr>
              <w:t xml:space="preserve"> New</w:t>
            </w:r>
          </w:p>
        </w:tc>
        <w:tc>
          <w:tcPr>
            <w:tcW w:w="661" w:type="pct"/>
            <w:tcBorders>
              <w:left w:val="nil"/>
              <w:right w:val="nil"/>
            </w:tcBorders>
          </w:tcPr>
          <w:p w14:paraId="01D2F817" w14:textId="77777777" w:rsidR="00354DDD" w:rsidRPr="00A61408" w:rsidRDefault="00354DDD" w:rsidP="003921F0">
            <w:pPr>
              <w:pStyle w:val="TableText"/>
              <w:rPr>
                <w:sz w:val="20"/>
              </w:rPr>
            </w:pPr>
            <w:r>
              <w:rPr>
                <w:sz w:val="20"/>
              </w:rPr>
              <w:fldChar w:fldCharType="begin">
                <w:ffData>
                  <w:name w:val=""/>
                  <w:enabled/>
                  <w:calcOnExit w:val="0"/>
                  <w:checkBox>
                    <w:sizeAuto/>
                    <w:default w:val="1"/>
                  </w:checkBox>
                </w:ffData>
              </w:fldChar>
            </w:r>
            <w:r>
              <w:rPr>
                <w:sz w:val="20"/>
              </w:rPr>
              <w:instrText xml:space="preserve"> FORMCHECKBOX </w:instrText>
            </w:r>
            <w:r w:rsidR="00530DE9">
              <w:rPr>
                <w:sz w:val="20"/>
              </w:rPr>
            </w:r>
            <w:r w:rsidR="00530DE9">
              <w:rPr>
                <w:sz w:val="20"/>
              </w:rPr>
              <w:fldChar w:fldCharType="separate"/>
            </w:r>
            <w:r>
              <w:rPr>
                <w:sz w:val="20"/>
              </w:rPr>
              <w:fldChar w:fldCharType="end"/>
            </w:r>
            <w:r w:rsidRPr="00A61408">
              <w:rPr>
                <w:sz w:val="20"/>
              </w:rPr>
              <w:t xml:space="preserve"> Modify</w:t>
            </w:r>
          </w:p>
        </w:tc>
        <w:tc>
          <w:tcPr>
            <w:tcW w:w="566" w:type="pct"/>
            <w:tcBorders>
              <w:left w:val="nil"/>
              <w:right w:val="nil"/>
            </w:tcBorders>
          </w:tcPr>
          <w:p w14:paraId="15842914" w14:textId="77777777" w:rsidR="00354DDD" w:rsidRPr="00A61408" w:rsidRDefault="00354DDD" w:rsidP="003921F0">
            <w:pPr>
              <w:pStyle w:val="TableText"/>
              <w:rPr>
                <w:sz w:val="20"/>
              </w:rPr>
            </w:pPr>
            <w:r w:rsidRPr="00A61408">
              <w:rPr>
                <w:sz w:val="20"/>
              </w:rPr>
              <w:fldChar w:fldCharType="begin">
                <w:ffData>
                  <w:name w:val="Check26"/>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Delete</w:t>
            </w:r>
          </w:p>
        </w:tc>
        <w:tc>
          <w:tcPr>
            <w:tcW w:w="1650" w:type="pct"/>
            <w:tcBorders>
              <w:left w:val="nil"/>
            </w:tcBorders>
          </w:tcPr>
          <w:p w14:paraId="0A28A9E1" w14:textId="77777777" w:rsidR="00354DDD" w:rsidRPr="00A61408" w:rsidRDefault="00354DDD" w:rsidP="003921F0">
            <w:pPr>
              <w:pStyle w:val="TableText"/>
              <w:rPr>
                <w:sz w:val="20"/>
              </w:rPr>
            </w:pPr>
            <w:r w:rsidRPr="00A61408">
              <w:rPr>
                <w:sz w:val="20"/>
              </w:rPr>
              <w:fldChar w:fldCharType="begin">
                <w:ffData>
                  <w:name w:val="Check68"/>
                  <w:enabled/>
                  <w:calcOnExit w:val="0"/>
                  <w:checkBox>
                    <w:sizeAuto/>
                    <w:default w:val="0"/>
                  </w:checkBox>
                </w:ffData>
              </w:fldChar>
            </w:r>
            <w:r w:rsidRPr="00A61408">
              <w:rPr>
                <w:sz w:val="20"/>
              </w:rPr>
              <w:instrText xml:space="preserve"> FORMCHECKBOX </w:instrText>
            </w:r>
            <w:r w:rsidR="00530DE9">
              <w:rPr>
                <w:sz w:val="20"/>
              </w:rPr>
            </w:r>
            <w:r w:rsidR="00530DE9">
              <w:rPr>
                <w:sz w:val="20"/>
              </w:rPr>
              <w:fldChar w:fldCharType="separate"/>
            </w:r>
            <w:r w:rsidRPr="00A61408">
              <w:rPr>
                <w:sz w:val="20"/>
              </w:rPr>
              <w:fldChar w:fldCharType="end"/>
            </w:r>
            <w:r w:rsidRPr="00A61408">
              <w:rPr>
                <w:sz w:val="20"/>
              </w:rPr>
              <w:t xml:space="preserve"> No Change</w:t>
            </w:r>
          </w:p>
        </w:tc>
      </w:tr>
    </w:tbl>
    <w:p w14:paraId="767F88E3" w14:textId="77777777" w:rsidR="00354DDD" w:rsidRDefault="00354DDD" w:rsidP="00354DDD"/>
    <w:p w14:paraId="15B36FD1" w14:textId="77777777" w:rsidR="00354DDD" w:rsidRDefault="00354DDD" w:rsidP="006E54E0">
      <w:r>
        <w:t>Components on Form</w:t>
      </w:r>
    </w:p>
    <w:p w14:paraId="1FD56870" w14:textId="77777777" w:rsidR="00354DDD" w:rsidRPr="008771D2" w:rsidRDefault="00354DDD" w:rsidP="00354DDD">
      <w:r>
        <w:t xml:space="preserve">N/A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66E6F4E7" w14:textId="77777777" w:rsidTr="003921F0">
        <w:trPr>
          <w:cantSplit/>
          <w:tblHeader/>
        </w:trPr>
        <w:tc>
          <w:tcPr>
            <w:tcW w:w="1541" w:type="pct"/>
            <w:tcBorders>
              <w:bottom w:val="single" w:sz="4" w:space="0" w:color="auto"/>
            </w:tcBorders>
            <w:shd w:val="clear" w:color="auto" w:fill="F2F2F2" w:themeFill="background1" w:themeFillShade="F2"/>
          </w:tcPr>
          <w:p w14:paraId="59145D6A"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7D508558"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15187902" w14:textId="77777777" w:rsidR="00354DDD" w:rsidRPr="00A02BC2" w:rsidRDefault="00354DDD" w:rsidP="003921F0">
            <w:pPr>
              <w:pStyle w:val="TableHeading"/>
            </w:pPr>
            <w:r w:rsidRPr="00A02BC2">
              <w:t>Description</w:t>
            </w:r>
          </w:p>
        </w:tc>
      </w:tr>
      <w:tr w:rsidR="00354DDD" w:rsidRPr="00A02BC2" w14:paraId="15870CAE" w14:textId="77777777" w:rsidTr="003921F0">
        <w:trPr>
          <w:cantSplit/>
        </w:trPr>
        <w:tc>
          <w:tcPr>
            <w:tcW w:w="1541" w:type="pct"/>
          </w:tcPr>
          <w:p w14:paraId="454E1E14" w14:textId="77777777" w:rsidR="00354DDD" w:rsidRPr="00A02BC2" w:rsidRDefault="00354DDD" w:rsidP="003921F0">
            <w:pPr>
              <w:pStyle w:val="TableText"/>
            </w:pPr>
          </w:p>
        </w:tc>
        <w:tc>
          <w:tcPr>
            <w:tcW w:w="1620" w:type="pct"/>
          </w:tcPr>
          <w:p w14:paraId="60E4CF23" w14:textId="77777777" w:rsidR="00354DDD" w:rsidRPr="007671AE" w:rsidRDefault="00354DDD" w:rsidP="003921F0">
            <w:pPr>
              <w:pStyle w:val="TableText"/>
              <w:rPr>
                <w:bCs/>
              </w:rPr>
            </w:pPr>
          </w:p>
        </w:tc>
        <w:tc>
          <w:tcPr>
            <w:tcW w:w="1839" w:type="pct"/>
          </w:tcPr>
          <w:p w14:paraId="44EB64CE" w14:textId="77777777" w:rsidR="00354DDD" w:rsidRPr="007671AE" w:rsidRDefault="00354DDD" w:rsidP="003921F0">
            <w:pPr>
              <w:pStyle w:val="TableText"/>
              <w:rPr>
                <w:bCs/>
              </w:rPr>
            </w:pPr>
          </w:p>
        </w:tc>
      </w:tr>
    </w:tbl>
    <w:p w14:paraId="78FE1A84" w14:textId="77777777" w:rsidR="00354DDD" w:rsidRDefault="00354DDD" w:rsidP="006E54E0">
      <w:r w:rsidRPr="00A02BC2">
        <w:t>Events</w:t>
      </w:r>
    </w:p>
    <w:p w14:paraId="474C39B5"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54DDD" w:rsidRPr="00A02BC2" w14:paraId="757D2557" w14:textId="77777777" w:rsidTr="003921F0">
        <w:trPr>
          <w:cantSplit/>
          <w:tblHeader/>
        </w:trPr>
        <w:tc>
          <w:tcPr>
            <w:tcW w:w="1541" w:type="pct"/>
            <w:tcBorders>
              <w:bottom w:val="single" w:sz="4" w:space="0" w:color="auto"/>
            </w:tcBorders>
            <w:shd w:val="clear" w:color="auto" w:fill="F2F2F2" w:themeFill="background1" w:themeFillShade="F2"/>
          </w:tcPr>
          <w:p w14:paraId="524EA30E" w14:textId="77777777" w:rsidR="00354DDD" w:rsidRPr="00A02BC2" w:rsidRDefault="00354DDD" w:rsidP="003921F0">
            <w:pPr>
              <w:pStyle w:val="TableHeading"/>
            </w:pPr>
            <w:r w:rsidRPr="00A02BC2">
              <w:t>Name</w:t>
            </w:r>
          </w:p>
        </w:tc>
        <w:tc>
          <w:tcPr>
            <w:tcW w:w="1620" w:type="pct"/>
            <w:tcBorders>
              <w:bottom w:val="single" w:sz="4" w:space="0" w:color="auto"/>
            </w:tcBorders>
            <w:shd w:val="clear" w:color="auto" w:fill="F2F2F2" w:themeFill="background1" w:themeFillShade="F2"/>
          </w:tcPr>
          <w:p w14:paraId="2DD222CF" w14:textId="77777777" w:rsidR="00354DDD" w:rsidRPr="00A02BC2" w:rsidRDefault="00354DDD" w:rsidP="003921F0">
            <w:pPr>
              <w:pStyle w:val="TableHeading"/>
            </w:pPr>
            <w:r w:rsidRPr="00A02BC2">
              <w:t>Type</w:t>
            </w:r>
          </w:p>
        </w:tc>
        <w:tc>
          <w:tcPr>
            <w:tcW w:w="1839" w:type="pct"/>
            <w:tcBorders>
              <w:bottom w:val="single" w:sz="4" w:space="0" w:color="auto"/>
            </w:tcBorders>
            <w:shd w:val="clear" w:color="auto" w:fill="F2F2F2" w:themeFill="background1" w:themeFillShade="F2"/>
          </w:tcPr>
          <w:p w14:paraId="718E270E" w14:textId="77777777" w:rsidR="00354DDD" w:rsidRPr="00A02BC2" w:rsidRDefault="00354DDD" w:rsidP="003921F0">
            <w:pPr>
              <w:pStyle w:val="TableHeading"/>
            </w:pPr>
            <w:r w:rsidRPr="00A02BC2">
              <w:t>Description</w:t>
            </w:r>
          </w:p>
        </w:tc>
      </w:tr>
      <w:tr w:rsidR="00354DDD" w:rsidRPr="00A02BC2" w14:paraId="53B66C03" w14:textId="77777777" w:rsidTr="003921F0">
        <w:trPr>
          <w:cantSplit/>
        </w:trPr>
        <w:tc>
          <w:tcPr>
            <w:tcW w:w="1541" w:type="pct"/>
          </w:tcPr>
          <w:p w14:paraId="5D0E721D" w14:textId="77777777" w:rsidR="00354DDD" w:rsidRPr="00A02BC2" w:rsidRDefault="00354DDD" w:rsidP="003921F0">
            <w:pPr>
              <w:pStyle w:val="TableText"/>
            </w:pPr>
          </w:p>
        </w:tc>
        <w:tc>
          <w:tcPr>
            <w:tcW w:w="1620" w:type="pct"/>
          </w:tcPr>
          <w:p w14:paraId="0E3CB7F3" w14:textId="77777777" w:rsidR="00354DDD" w:rsidRPr="009864EA" w:rsidRDefault="00354DDD" w:rsidP="003921F0">
            <w:pPr>
              <w:pStyle w:val="TableText"/>
              <w:rPr>
                <w:bCs/>
              </w:rPr>
            </w:pPr>
          </w:p>
        </w:tc>
        <w:tc>
          <w:tcPr>
            <w:tcW w:w="1839" w:type="pct"/>
          </w:tcPr>
          <w:p w14:paraId="4A69B0F4" w14:textId="77777777" w:rsidR="00354DDD" w:rsidRPr="009864EA" w:rsidRDefault="00354DDD" w:rsidP="003921F0">
            <w:pPr>
              <w:pStyle w:val="TableText"/>
              <w:rPr>
                <w:bCs/>
              </w:rPr>
            </w:pPr>
          </w:p>
        </w:tc>
      </w:tr>
    </w:tbl>
    <w:p w14:paraId="185A9419" w14:textId="77777777" w:rsidR="00354DDD" w:rsidRDefault="00354DDD" w:rsidP="006E54E0">
      <w:r>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54DDD" w:rsidRPr="00A02BC2" w14:paraId="2FB334FC" w14:textId="77777777" w:rsidTr="003921F0">
        <w:trPr>
          <w:cantSplit/>
          <w:tblHeader/>
        </w:trPr>
        <w:tc>
          <w:tcPr>
            <w:tcW w:w="1523" w:type="pct"/>
            <w:tcBorders>
              <w:bottom w:val="single" w:sz="4" w:space="0" w:color="auto"/>
            </w:tcBorders>
            <w:shd w:val="clear" w:color="auto" w:fill="F2F2F2" w:themeFill="background1" w:themeFillShade="F2"/>
          </w:tcPr>
          <w:p w14:paraId="65F030DC" w14:textId="77777777" w:rsidR="00354DDD" w:rsidRPr="00A02BC2" w:rsidRDefault="00354DDD" w:rsidP="003921F0">
            <w:pPr>
              <w:pStyle w:val="TableHeading"/>
            </w:pPr>
            <w:r w:rsidRPr="00A02BC2">
              <w:t>Method Name</w:t>
            </w:r>
          </w:p>
        </w:tc>
        <w:tc>
          <w:tcPr>
            <w:tcW w:w="1630" w:type="pct"/>
            <w:tcBorders>
              <w:bottom w:val="single" w:sz="4" w:space="0" w:color="auto"/>
            </w:tcBorders>
            <w:shd w:val="clear" w:color="auto" w:fill="F2F2F2" w:themeFill="background1" w:themeFillShade="F2"/>
          </w:tcPr>
          <w:p w14:paraId="4A8F6773" w14:textId="77777777" w:rsidR="00354DDD" w:rsidRPr="00A02BC2" w:rsidRDefault="00354DDD" w:rsidP="003921F0">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7A808675" w14:textId="77777777" w:rsidR="00354DDD" w:rsidRPr="00A02BC2" w:rsidRDefault="00354DDD" w:rsidP="003921F0">
            <w:pPr>
              <w:pStyle w:val="TableHeading"/>
            </w:pPr>
            <w:r w:rsidRPr="00A02BC2">
              <w:t>Description</w:t>
            </w:r>
          </w:p>
        </w:tc>
      </w:tr>
      <w:tr w:rsidR="00354DDD" w:rsidRPr="00A02BC2" w14:paraId="3D5371FB" w14:textId="77777777" w:rsidTr="003921F0">
        <w:trPr>
          <w:cantSplit/>
        </w:trPr>
        <w:tc>
          <w:tcPr>
            <w:tcW w:w="1523" w:type="pct"/>
          </w:tcPr>
          <w:p w14:paraId="09047267" w14:textId="77777777" w:rsidR="00354DDD" w:rsidRPr="00A02BC2" w:rsidRDefault="00354DDD" w:rsidP="003921F0">
            <w:pPr>
              <w:pStyle w:val="TableText"/>
            </w:pPr>
            <w:r>
              <w:t>GetControl</w:t>
            </w:r>
          </w:p>
        </w:tc>
        <w:tc>
          <w:tcPr>
            <w:tcW w:w="1630" w:type="pct"/>
          </w:tcPr>
          <w:p w14:paraId="0AA59E81" w14:textId="77777777" w:rsidR="00354DDD" w:rsidRPr="00A02BC2" w:rsidRDefault="00354DDD" w:rsidP="003921F0">
            <w:pPr>
              <w:pStyle w:val="TableText"/>
            </w:pPr>
            <w:r>
              <w:t>function</w:t>
            </w:r>
          </w:p>
        </w:tc>
        <w:tc>
          <w:tcPr>
            <w:tcW w:w="1847" w:type="pct"/>
          </w:tcPr>
          <w:p w14:paraId="0EBE807A" w14:textId="77777777" w:rsidR="00354DDD" w:rsidRPr="00A02BC2" w:rsidRDefault="00354DDD" w:rsidP="003921F0">
            <w:pPr>
              <w:pStyle w:val="TableText"/>
            </w:pPr>
            <w:r>
              <w:t>Finding control by Tag value</w:t>
            </w:r>
          </w:p>
        </w:tc>
      </w:tr>
      <w:tr w:rsidR="00354DDD" w:rsidRPr="00A02BC2" w14:paraId="637D3EE8" w14:textId="77777777" w:rsidTr="003921F0">
        <w:trPr>
          <w:cantSplit/>
        </w:trPr>
        <w:tc>
          <w:tcPr>
            <w:tcW w:w="1523" w:type="pct"/>
          </w:tcPr>
          <w:p w14:paraId="454883B9" w14:textId="77777777" w:rsidR="00354DDD" w:rsidRDefault="00354DDD" w:rsidP="003921F0">
            <w:pPr>
              <w:pStyle w:val="TableText"/>
            </w:pPr>
            <w:r>
              <w:t>HighlightControls</w:t>
            </w:r>
          </w:p>
        </w:tc>
        <w:tc>
          <w:tcPr>
            <w:tcW w:w="1630" w:type="pct"/>
          </w:tcPr>
          <w:p w14:paraId="09F22C5F" w14:textId="77777777" w:rsidR="00354DDD" w:rsidRDefault="00354DDD" w:rsidP="003921F0">
            <w:pPr>
              <w:pStyle w:val="TableText"/>
            </w:pPr>
            <w:r>
              <w:t>procedure</w:t>
            </w:r>
          </w:p>
        </w:tc>
        <w:tc>
          <w:tcPr>
            <w:tcW w:w="1847" w:type="pct"/>
          </w:tcPr>
          <w:p w14:paraId="2A9CFC06" w14:textId="77777777" w:rsidR="00354DDD" w:rsidRPr="00A02BC2" w:rsidRDefault="00354DDD" w:rsidP="003921F0">
            <w:pPr>
              <w:pStyle w:val="TableText"/>
            </w:pPr>
            <w:r>
              <w:t>Highlight controls of the template</w:t>
            </w:r>
          </w:p>
        </w:tc>
      </w:tr>
    </w:tbl>
    <w:p w14:paraId="56E3241F" w14:textId="77777777" w:rsidR="00354DDD" w:rsidRDefault="00354DDD" w:rsidP="006E54E0">
      <w:r>
        <w:t>Special References</w:t>
      </w:r>
    </w:p>
    <w:p w14:paraId="62ED8AEF"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A02BC2" w14:paraId="083D29B5" w14:textId="77777777" w:rsidTr="003921F0">
        <w:trPr>
          <w:cantSplit/>
          <w:tblHeader/>
        </w:trPr>
        <w:tc>
          <w:tcPr>
            <w:tcW w:w="1574" w:type="pct"/>
            <w:tcBorders>
              <w:bottom w:val="single" w:sz="4" w:space="0" w:color="auto"/>
            </w:tcBorders>
            <w:shd w:val="clear" w:color="auto" w:fill="F2F2F2" w:themeFill="background1" w:themeFillShade="F2"/>
          </w:tcPr>
          <w:p w14:paraId="4DF7CC37" w14:textId="77777777" w:rsidR="00354DDD" w:rsidRPr="00A02BC2" w:rsidRDefault="00354DDD" w:rsidP="003921F0">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36622835" w14:textId="77777777" w:rsidR="00354DDD" w:rsidRPr="00A02BC2" w:rsidRDefault="00354DDD" w:rsidP="003921F0">
            <w:pPr>
              <w:pStyle w:val="TableHeading"/>
            </w:pPr>
            <w:r w:rsidRPr="00A02BC2">
              <w:t>Type</w:t>
            </w:r>
          </w:p>
        </w:tc>
        <w:tc>
          <w:tcPr>
            <w:tcW w:w="1852" w:type="pct"/>
            <w:tcBorders>
              <w:bottom w:val="single" w:sz="4" w:space="0" w:color="auto"/>
            </w:tcBorders>
            <w:shd w:val="clear" w:color="auto" w:fill="F2F2F2" w:themeFill="background1" w:themeFillShade="F2"/>
          </w:tcPr>
          <w:p w14:paraId="6EAD4501" w14:textId="77777777" w:rsidR="00354DDD" w:rsidRPr="00A02BC2" w:rsidRDefault="00354DDD" w:rsidP="003921F0">
            <w:pPr>
              <w:pStyle w:val="TableHeading"/>
            </w:pPr>
            <w:r w:rsidRPr="00A02BC2">
              <w:t>Description</w:t>
            </w:r>
          </w:p>
        </w:tc>
      </w:tr>
      <w:tr w:rsidR="00354DDD" w:rsidRPr="00A02BC2" w14:paraId="0AA70039" w14:textId="77777777" w:rsidTr="003921F0">
        <w:trPr>
          <w:cantSplit/>
        </w:trPr>
        <w:tc>
          <w:tcPr>
            <w:tcW w:w="1574" w:type="pct"/>
          </w:tcPr>
          <w:p w14:paraId="2D75BF6D" w14:textId="77777777" w:rsidR="00354DDD" w:rsidRPr="00A02BC2" w:rsidRDefault="00354DDD" w:rsidP="003921F0">
            <w:pPr>
              <w:pStyle w:val="TableText"/>
            </w:pPr>
          </w:p>
        </w:tc>
        <w:tc>
          <w:tcPr>
            <w:tcW w:w="1574" w:type="pct"/>
          </w:tcPr>
          <w:p w14:paraId="193D74B1" w14:textId="77777777" w:rsidR="00354DDD" w:rsidRPr="00A02BC2" w:rsidRDefault="00354DDD" w:rsidP="003921F0">
            <w:pPr>
              <w:pStyle w:val="TableText"/>
            </w:pPr>
          </w:p>
        </w:tc>
        <w:tc>
          <w:tcPr>
            <w:tcW w:w="1852" w:type="pct"/>
          </w:tcPr>
          <w:p w14:paraId="65B277B3" w14:textId="77777777" w:rsidR="00354DDD" w:rsidRPr="00A02BC2" w:rsidRDefault="00354DDD" w:rsidP="003921F0">
            <w:pPr>
              <w:pStyle w:val="TableText"/>
            </w:pPr>
          </w:p>
        </w:tc>
      </w:tr>
    </w:tbl>
    <w:p w14:paraId="43C0374A" w14:textId="77777777" w:rsidR="00354DDD" w:rsidRDefault="00354DDD" w:rsidP="006E54E0">
      <w:r>
        <w:t>Class Events</w:t>
      </w:r>
    </w:p>
    <w:p w14:paraId="4015EEA5"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354DDD" w:rsidRPr="00B823F0" w14:paraId="7231FF1F" w14:textId="77777777" w:rsidTr="003921F0">
        <w:trPr>
          <w:cantSplit/>
          <w:tblHeader/>
        </w:trPr>
        <w:tc>
          <w:tcPr>
            <w:tcW w:w="1574" w:type="pct"/>
            <w:tcBorders>
              <w:bottom w:val="single" w:sz="4" w:space="0" w:color="auto"/>
            </w:tcBorders>
            <w:shd w:val="clear" w:color="auto" w:fill="F2F2F2" w:themeFill="background1" w:themeFillShade="F2"/>
          </w:tcPr>
          <w:p w14:paraId="247104D6" w14:textId="77777777" w:rsidR="00354DDD" w:rsidRPr="00B823F0" w:rsidRDefault="00354DDD" w:rsidP="003921F0">
            <w:pPr>
              <w:pStyle w:val="TableHeading"/>
            </w:pPr>
            <w:r w:rsidRPr="00B823F0">
              <w:t>Name</w:t>
            </w:r>
          </w:p>
        </w:tc>
        <w:tc>
          <w:tcPr>
            <w:tcW w:w="1574" w:type="pct"/>
            <w:tcBorders>
              <w:bottom w:val="single" w:sz="4" w:space="0" w:color="auto"/>
            </w:tcBorders>
            <w:shd w:val="clear" w:color="auto" w:fill="F2F2F2" w:themeFill="background1" w:themeFillShade="F2"/>
          </w:tcPr>
          <w:p w14:paraId="1ED357DE" w14:textId="77777777" w:rsidR="00354DDD" w:rsidRPr="00B823F0" w:rsidRDefault="00354DDD" w:rsidP="003921F0">
            <w:pPr>
              <w:pStyle w:val="TableHeading"/>
            </w:pPr>
            <w:r w:rsidRPr="00B823F0">
              <w:t>Type</w:t>
            </w:r>
          </w:p>
        </w:tc>
        <w:tc>
          <w:tcPr>
            <w:tcW w:w="1852" w:type="pct"/>
            <w:tcBorders>
              <w:bottom w:val="single" w:sz="4" w:space="0" w:color="auto"/>
            </w:tcBorders>
            <w:shd w:val="clear" w:color="auto" w:fill="F2F2F2" w:themeFill="background1" w:themeFillShade="F2"/>
          </w:tcPr>
          <w:p w14:paraId="2CDE961F" w14:textId="77777777" w:rsidR="00354DDD" w:rsidRPr="00B823F0" w:rsidRDefault="00354DDD" w:rsidP="003921F0">
            <w:pPr>
              <w:pStyle w:val="TableHeading"/>
            </w:pPr>
            <w:r w:rsidRPr="00B823F0">
              <w:t>Description</w:t>
            </w:r>
          </w:p>
        </w:tc>
      </w:tr>
      <w:tr w:rsidR="00354DDD" w:rsidRPr="00B823F0" w14:paraId="39769EC8" w14:textId="77777777" w:rsidTr="003921F0">
        <w:trPr>
          <w:cantSplit/>
        </w:trPr>
        <w:tc>
          <w:tcPr>
            <w:tcW w:w="1574" w:type="pct"/>
          </w:tcPr>
          <w:p w14:paraId="03153CA1" w14:textId="77777777" w:rsidR="00354DDD" w:rsidRPr="00B823F0" w:rsidRDefault="00354DDD" w:rsidP="003921F0">
            <w:pPr>
              <w:pStyle w:val="TableText"/>
            </w:pPr>
          </w:p>
        </w:tc>
        <w:tc>
          <w:tcPr>
            <w:tcW w:w="1574" w:type="pct"/>
          </w:tcPr>
          <w:p w14:paraId="60C3A369" w14:textId="77777777" w:rsidR="00354DDD" w:rsidRPr="00B823F0" w:rsidRDefault="00354DDD" w:rsidP="003921F0">
            <w:pPr>
              <w:pStyle w:val="TableText"/>
            </w:pPr>
          </w:p>
        </w:tc>
        <w:tc>
          <w:tcPr>
            <w:tcW w:w="1852" w:type="pct"/>
          </w:tcPr>
          <w:p w14:paraId="4C60D275" w14:textId="77777777" w:rsidR="00354DDD" w:rsidRPr="00B823F0" w:rsidRDefault="00354DDD" w:rsidP="003921F0">
            <w:pPr>
              <w:pStyle w:val="TableText"/>
            </w:pPr>
          </w:p>
        </w:tc>
      </w:tr>
    </w:tbl>
    <w:p w14:paraId="16B6350D" w14:textId="77777777" w:rsidR="00354DDD" w:rsidRDefault="00354DDD" w:rsidP="006E54E0">
      <w:r>
        <w:t>Unit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7"/>
        <w:gridCol w:w="2946"/>
        <w:gridCol w:w="3683"/>
      </w:tblGrid>
      <w:tr w:rsidR="00354DDD" w:rsidRPr="00B823F0" w14:paraId="024CD469" w14:textId="77777777" w:rsidTr="003921F0">
        <w:trPr>
          <w:cantSplit/>
          <w:tblHeader/>
        </w:trPr>
        <w:tc>
          <w:tcPr>
            <w:tcW w:w="1539" w:type="pct"/>
            <w:tcBorders>
              <w:bottom w:val="single" w:sz="4" w:space="0" w:color="auto"/>
            </w:tcBorders>
            <w:shd w:val="clear" w:color="auto" w:fill="F2F2F2" w:themeFill="background1" w:themeFillShade="F2"/>
          </w:tcPr>
          <w:p w14:paraId="671DF7C1" w14:textId="77777777" w:rsidR="00354DDD" w:rsidRPr="00B823F0" w:rsidRDefault="00354DDD" w:rsidP="003921F0">
            <w:pPr>
              <w:pStyle w:val="TableHeading"/>
            </w:pPr>
            <w:r w:rsidRPr="00B823F0">
              <w:t>Name</w:t>
            </w:r>
          </w:p>
        </w:tc>
        <w:tc>
          <w:tcPr>
            <w:tcW w:w="1538" w:type="pct"/>
            <w:tcBorders>
              <w:bottom w:val="single" w:sz="4" w:space="0" w:color="auto"/>
            </w:tcBorders>
            <w:shd w:val="clear" w:color="auto" w:fill="F2F2F2" w:themeFill="background1" w:themeFillShade="F2"/>
          </w:tcPr>
          <w:p w14:paraId="03B6A49F" w14:textId="77777777" w:rsidR="00354DDD" w:rsidRPr="00B823F0" w:rsidRDefault="00354DDD" w:rsidP="003921F0">
            <w:pPr>
              <w:pStyle w:val="TableHeading"/>
            </w:pPr>
            <w:r w:rsidRPr="00B823F0">
              <w:t>Procedure/Function</w:t>
            </w:r>
          </w:p>
        </w:tc>
        <w:tc>
          <w:tcPr>
            <w:tcW w:w="1923" w:type="pct"/>
            <w:tcBorders>
              <w:bottom w:val="single" w:sz="4" w:space="0" w:color="auto"/>
            </w:tcBorders>
            <w:shd w:val="clear" w:color="auto" w:fill="F2F2F2" w:themeFill="background1" w:themeFillShade="F2"/>
          </w:tcPr>
          <w:p w14:paraId="10D624C2" w14:textId="77777777" w:rsidR="00354DDD" w:rsidRPr="00B823F0" w:rsidRDefault="00354DDD" w:rsidP="003921F0">
            <w:pPr>
              <w:pStyle w:val="TableHeading"/>
            </w:pPr>
            <w:r w:rsidRPr="00B823F0">
              <w:t>Description</w:t>
            </w:r>
          </w:p>
        </w:tc>
      </w:tr>
      <w:tr w:rsidR="00354DDD" w:rsidRPr="00B823F0" w14:paraId="1E37A1E5" w14:textId="77777777" w:rsidTr="003921F0">
        <w:trPr>
          <w:cantSplit/>
        </w:trPr>
        <w:tc>
          <w:tcPr>
            <w:tcW w:w="1539" w:type="pct"/>
          </w:tcPr>
          <w:p w14:paraId="587D80E2" w14:textId="77777777" w:rsidR="00354DDD" w:rsidRPr="00B823F0" w:rsidRDefault="00354DDD" w:rsidP="003921F0">
            <w:pPr>
              <w:pStyle w:val="TableText"/>
            </w:pPr>
            <w:r>
              <w:t>getUTmplFlds</w:t>
            </w:r>
          </w:p>
        </w:tc>
        <w:tc>
          <w:tcPr>
            <w:tcW w:w="1538" w:type="pct"/>
          </w:tcPr>
          <w:p w14:paraId="61C6358B" w14:textId="77777777" w:rsidR="00354DDD" w:rsidRPr="00B823F0" w:rsidRDefault="00354DDD" w:rsidP="003921F0">
            <w:pPr>
              <w:pStyle w:val="TableText"/>
            </w:pPr>
            <w:r>
              <w:t>function</w:t>
            </w:r>
          </w:p>
        </w:tc>
        <w:tc>
          <w:tcPr>
            <w:tcW w:w="1923" w:type="pct"/>
          </w:tcPr>
          <w:p w14:paraId="0C01055E" w14:textId="77777777" w:rsidR="00354DDD" w:rsidRPr="00B823F0" w:rsidRDefault="00354DDD" w:rsidP="003921F0">
            <w:pPr>
              <w:pStyle w:val="TableText"/>
            </w:pPr>
            <w:r>
              <w:t>Access to the uTmplFlds string list</w:t>
            </w:r>
          </w:p>
        </w:tc>
      </w:tr>
    </w:tbl>
    <w:p w14:paraId="574A9140" w14:textId="77777777" w:rsidR="00354DDD" w:rsidRDefault="00354DDD" w:rsidP="006E54E0">
      <w:r>
        <w:t>Class Properties</w:t>
      </w:r>
    </w:p>
    <w:p w14:paraId="62B333E4" w14:textId="77777777" w:rsidR="00354DDD" w:rsidRPr="008771D2" w:rsidRDefault="00354DDD" w:rsidP="00354DDD">
      <w:r>
        <w:t>No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2166"/>
        <w:gridCol w:w="1450"/>
        <w:gridCol w:w="3078"/>
      </w:tblGrid>
      <w:tr w:rsidR="00354DDD" w:rsidRPr="00C45EAB" w14:paraId="5E27C212" w14:textId="77777777" w:rsidTr="003921F0">
        <w:trPr>
          <w:cantSplit/>
          <w:tblHeader/>
        </w:trPr>
        <w:tc>
          <w:tcPr>
            <w:tcW w:w="1505" w:type="pct"/>
            <w:tcBorders>
              <w:bottom w:val="single" w:sz="4" w:space="0" w:color="auto"/>
            </w:tcBorders>
            <w:shd w:val="clear" w:color="auto" w:fill="F2F2F2" w:themeFill="background1" w:themeFillShade="F2"/>
          </w:tcPr>
          <w:p w14:paraId="0FDAA466" w14:textId="77777777" w:rsidR="00354DDD" w:rsidRPr="00C45EAB" w:rsidRDefault="00354DDD" w:rsidP="003921F0">
            <w:pPr>
              <w:pStyle w:val="TableHeading"/>
            </w:pPr>
            <w:r w:rsidRPr="00C45EAB">
              <w:t>Class Properties Name</w:t>
            </w:r>
          </w:p>
        </w:tc>
        <w:tc>
          <w:tcPr>
            <w:tcW w:w="1131" w:type="pct"/>
            <w:tcBorders>
              <w:bottom w:val="single" w:sz="4" w:space="0" w:color="auto"/>
            </w:tcBorders>
            <w:shd w:val="clear" w:color="auto" w:fill="F2F2F2" w:themeFill="background1" w:themeFillShade="F2"/>
          </w:tcPr>
          <w:p w14:paraId="51E1861D" w14:textId="77777777" w:rsidR="00354DDD" w:rsidRPr="00C45EAB" w:rsidRDefault="00354DDD" w:rsidP="003921F0">
            <w:pPr>
              <w:pStyle w:val="TableHeading"/>
            </w:pPr>
            <w:r w:rsidRPr="00C45EAB">
              <w:t>Type</w:t>
            </w:r>
          </w:p>
        </w:tc>
        <w:tc>
          <w:tcPr>
            <w:tcW w:w="757" w:type="pct"/>
            <w:tcBorders>
              <w:bottom w:val="single" w:sz="4" w:space="0" w:color="auto"/>
            </w:tcBorders>
            <w:shd w:val="clear" w:color="auto" w:fill="F2F2F2" w:themeFill="background1" w:themeFillShade="F2"/>
          </w:tcPr>
          <w:p w14:paraId="53E2F50E" w14:textId="77777777" w:rsidR="00354DDD" w:rsidRPr="00C45EAB" w:rsidRDefault="00354DDD" w:rsidP="003921F0">
            <w:pPr>
              <w:pStyle w:val="TableHeading"/>
            </w:pPr>
            <w:r w:rsidRPr="00C45EAB">
              <w:t>Visibility</w:t>
            </w:r>
          </w:p>
        </w:tc>
        <w:tc>
          <w:tcPr>
            <w:tcW w:w="1607" w:type="pct"/>
            <w:tcBorders>
              <w:bottom w:val="single" w:sz="4" w:space="0" w:color="auto"/>
            </w:tcBorders>
            <w:shd w:val="clear" w:color="auto" w:fill="F2F2F2" w:themeFill="background1" w:themeFillShade="F2"/>
          </w:tcPr>
          <w:p w14:paraId="44DFF0DA" w14:textId="77777777" w:rsidR="00354DDD" w:rsidRPr="00C45EAB" w:rsidRDefault="00354DDD" w:rsidP="003921F0">
            <w:pPr>
              <w:pStyle w:val="TableHeading"/>
            </w:pPr>
            <w:r w:rsidRPr="00C45EAB">
              <w:t>Description</w:t>
            </w:r>
          </w:p>
        </w:tc>
      </w:tr>
      <w:tr w:rsidR="00354DDD" w:rsidRPr="00C45EAB" w14:paraId="3BB0A40F" w14:textId="77777777" w:rsidTr="003921F0">
        <w:trPr>
          <w:cantSplit/>
        </w:trPr>
        <w:tc>
          <w:tcPr>
            <w:tcW w:w="1505" w:type="pct"/>
          </w:tcPr>
          <w:p w14:paraId="364D1571" w14:textId="77777777" w:rsidR="00354DDD" w:rsidRPr="00C45EAB" w:rsidRDefault="00354DDD" w:rsidP="003921F0">
            <w:pPr>
              <w:pStyle w:val="TableText"/>
            </w:pPr>
          </w:p>
        </w:tc>
        <w:tc>
          <w:tcPr>
            <w:tcW w:w="1131" w:type="pct"/>
          </w:tcPr>
          <w:p w14:paraId="463C4EEA" w14:textId="77777777" w:rsidR="00354DDD" w:rsidRPr="00C45EAB" w:rsidRDefault="00354DDD" w:rsidP="003921F0">
            <w:pPr>
              <w:pStyle w:val="TableText"/>
            </w:pPr>
          </w:p>
        </w:tc>
        <w:tc>
          <w:tcPr>
            <w:tcW w:w="757" w:type="pct"/>
          </w:tcPr>
          <w:p w14:paraId="12AC500F" w14:textId="77777777" w:rsidR="00354DDD" w:rsidRPr="00C45EAB" w:rsidRDefault="00354DDD" w:rsidP="003921F0">
            <w:pPr>
              <w:pStyle w:val="TableText"/>
            </w:pPr>
          </w:p>
        </w:tc>
        <w:tc>
          <w:tcPr>
            <w:tcW w:w="1607" w:type="pct"/>
          </w:tcPr>
          <w:p w14:paraId="77881C3F" w14:textId="77777777" w:rsidR="00354DDD" w:rsidRPr="00C45EAB" w:rsidRDefault="00354DDD" w:rsidP="003921F0">
            <w:pPr>
              <w:pStyle w:val="TableText"/>
            </w:pPr>
          </w:p>
        </w:tc>
      </w:tr>
    </w:tbl>
    <w:p w14:paraId="0292A101" w14:textId="77777777" w:rsidR="00354DDD" w:rsidRDefault="00354DDD" w:rsidP="006E54E0">
      <w:r>
        <w:t>Uses Clause</w:t>
      </w:r>
    </w:p>
    <w:tbl>
      <w:tblPr>
        <w:tblW w:w="4984" w:type="pct"/>
        <w:tblInd w:w="2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115" w:type="dxa"/>
          <w:right w:w="115" w:type="dxa"/>
        </w:tblCellMar>
        <w:tblLook w:val="0000" w:firstRow="0" w:lastRow="0" w:firstColumn="0" w:lastColumn="0" w:noHBand="0" w:noVBand="0"/>
      </w:tblPr>
      <w:tblGrid>
        <w:gridCol w:w="2887"/>
        <w:gridCol w:w="6672"/>
      </w:tblGrid>
      <w:tr w:rsidR="00354DDD" w:rsidRPr="00511BCB" w14:paraId="298723CC" w14:textId="77777777" w:rsidTr="003921F0">
        <w:trPr>
          <w:cantSplit/>
        </w:trPr>
        <w:tc>
          <w:tcPr>
            <w:tcW w:w="1510" w:type="pct"/>
            <w:shd w:val="clear" w:color="auto" w:fill="F2F2F2" w:themeFill="background1" w:themeFillShade="F2"/>
          </w:tcPr>
          <w:p w14:paraId="4E3756C3" w14:textId="77777777" w:rsidR="00354DDD" w:rsidRDefault="00354DDD" w:rsidP="003921F0">
            <w:pPr>
              <w:pStyle w:val="TableHeading"/>
            </w:pPr>
            <w:r>
              <w:t>Unit(s) references added to interface section</w:t>
            </w:r>
          </w:p>
        </w:tc>
        <w:tc>
          <w:tcPr>
            <w:tcW w:w="3490" w:type="pct"/>
            <w:shd w:val="clear" w:color="auto" w:fill="auto"/>
          </w:tcPr>
          <w:p w14:paraId="3C0867E9" w14:textId="77777777" w:rsidR="00354DDD" w:rsidRPr="00A61408" w:rsidRDefault="00354DDD" w:rsidP="003921F0">
            <w:pPr>
              <w:pStyle w:val="TableHeading"/>
              <w:rPr>
                <w:b w:val="0"/>
              </w:rPr>
            </w:pPr>
            <w:r>
              <w:rPr>
                <w:b w:val="0"/>
              </w:rPr>
              <w:t>ORNet, fxBroker</w:t>
            </w:r>
          </w:p>
        </w:tc>
      </w:tr>
      <w:tr w:rsidR="00354DDD" w:rsidRPr="00511BCB" w14:paraId="339D2964" w14:textId="77777777" w:rsidTr="003921F0">
        <w:trPr>
          <w:cantSplit/>
        </w:trPr>
        <w:tc>
          <w:tcPr>
            <w:tcW w:w="1510" w:type="pct"/>
            <w:shd w:val="clear" w:color="auto" w:fill="F2F2F2" w:themeFill="background1" w:themeFillShade="F2"/>
          </w:tcPr>
          <w:p w14:paraId="40750DE5" w14:textId="77777777" w:rsidR="00354DDD" w:rsidRDefault="00354DDD" w:rsidP="003921F0">
            <w:pPr>
              <w:pStyle w:val="TableHeading"/>
            </w:pPr>
            <w:r>
              <w:t>Unit(s) references added to implementation section</w:t>
            </w:r>
          </w:p>
        </w:tc>
        <w:tc>
          <w:tcPr>
            <w:tcW w:w="3490" w:type="pct"/>
            <w:shd w:val="clear" w:color="auto" w:fill="auto"/>
          </w:tcPr>
          <w:p w14:paraId="65A2DA4A" w14:textId="77777777" w:rsidR="00354DDD" w:rsidRDefault="00354DDD" w:rsidP="003921F0">
            <w:pPr>
              <w:pStyle w:val="TableHeading"/>
              <w:rPr>
                <w:b w:val="0"/>
              </w:rPr>
            </w:pPr>
            <w:r w:rsidRPr="001D5F44">
              <w:rPr>
                <w:b w:val="0"/>
              </w:rPr>
              <w:t>fTemplateDialog, mRequiredFields;</w:t>
            </w:r>
          </w:p>
        </w:tc>
      </w:tr>
    </w:tbl>
    <w:p w14:paraId="2F49B95F" w14:textId="77777777" w:rsidR="00354DDD" w:rsidRDefault="00354DDD" w:rsidP="00354DDD"/>
    <w:p w14:paraId="27621CF1" w14:textId="77777777" w:rsidR="00475CF0" w:rsidRDefault="00475CF0" w:rsidP="00354DDD"/>
    <w:p w14:paraId="79FD2256" w14:textId="77777777" w:rsidR="00475CF0" w:rsidRDefault="00475CF0" w:rsidP="00354DDD"/>
    <w:p w14:paraId="7F1B46CF" w14:textId="77777777" w:rsidR="00475CF0" w:rsidRDefault="00475CF0" w:rsidP="00354DDD"/>
    <w:p w14:paraId="54785FEB" w14:textId="77777777" w:rsidR="00475CF0" w:rsidRDefault="00475CF0" w:rsidP="00354DDD"/>
    <w:p w14:paraId="2904A9CB" w14:textId="77777777" w:rsidR="00475CF0" w:rsidRDefault="00475CF0" w:rsidP="00354DDD"/>
    <w:p w14:paraId="32F2880B" w14:textId="77777777" w:rsidR="00475CF0" w:rsidRDefault="00475CF0" w:rsidP="00354DDD"/>
    <w:p w14:paraId="1D59E9C9" w14:textId="77777777" w:rsidR="00475CF0" w:rsidRDefault="00475CF0" w:rsidP="00354DDD"/>
    <w:p w14:paraId="1D6A8B0E" w14:textId="77777777" w:rsidR="00475CF0" w:rsidRDefault="00475CF0" w:rsidP="00354DDD"/>
    <w:p w14:paraId="1B65530F" w14:textId="77777777" w:rsidR="00475CF0" w:rsidRDefault="00475CF0" w:rsidP="00354DDD"/>
    <w:p w14:paraId="1930180E" w14:textId="77777777" w:rsidR="00475CF0" w:rsidRDefault="00475CF0" w:rsidP="00354DDD"/>
    <w:p w14:paraId="65178E00" w14:textId="77777777" w:rsidR="00475CF0" w:rsidRDefault="00475CF0" w:rsidP="00354DDD"/>
    <w:p w14:paraId="53AF89B0" w14:textId="77777777" w:rsidR="00475CF0" w:rsidRDefault="00475CF0" w:rsidP="00354DDD"/>
    <w:p w14:paraId="1042102A" w14:textId="77777777" w:rsidR="00475CF0" w:rsidRDefault="00475CF0" w:rsidP="00354DDD"/>
    <w:p w14:paraId="5172CBF6" w14:textId="77777777" w:rsidR="00475CF0" w:rsidRDefault="00475CF0"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0B625343"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593566" w14:textId="77777777" w:rsidR="00354DDD" w:rsidRPr="00086A3C" w:rsidRDefault="00354DDD" w:rsidP="003921F0">
            <w:pPr>
              <w:pStyle w:val="TableText"/>
            </w:pPr>
            <w:r>
              <w:lastRenderedPageBreak/>
              <w:t>Class T</w:t>
            </w:r>
            <w:r w:rsidRPr="001D3AD0">
              <w:t>Template</w:t>
            </w:r>
            <w:r>
              <w:t>DialogEntry Current Logic (</w:t>
            </w:r>
            <w:r w:rsidRPr="00FA78B0">
              <w:rPr>
                <w:rFonts w:ascii="Courier New" w:hAnsi="Courier New" w:cs="Courier New"/>
                <w:sz w:val="16"/>
                <w:szCs w:val="16"/>
              </w:rPr>
              <w:t>function AreTemplateFieldsRequired</w:t>
            </w:r>
            <w:r>
              <w:t>)</w:t>
            </w:r>
          </w:p>
        </w:tc>
      </w:tr>
      <w:tr w:rsidR="00354DDD" w:rsidRPr="00086A3C" w14:paraId="76F7EC16"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5620F693" w14:textId="489581F5" w:rsidR="00354DDD" w:rsidRPr="00FA78B0" w:rsidRDefault="0084246C" w:rsidP="003921F0">
            <w:pPr>
              <w:pStyle w:val="TableText"/>
              <w:spacing w:before="0" w:after="0"/>
              <w:rPr>
                <w:rFonts w:ascii="Courier New" w:hAnsi="Courier New" w:cs="Courier New"/>
                <w:sz w:val="16"/>
                <w:szCs w:val="16"/>
              </w:rPr>
            </w:pPr>
            <w:r>
              <w:rPr>
                <w:rFonts w:ascii="Courier New" w:hAnsi="Courier New" w:cs="Courier New"/>
                <w:sz w:val="16"/>
                <w:szCs w:val="16"/>
              </w:rPr>
              <w:t xml:space="preserve"> </w:t>
            </w:r>
            <w:r w:rsidR="00354DDD" w:rsidRPr="00FA78B0">
              <w:rPr>
                <w:rFonts w:ascii="Courier New" w:hAnsi="Courier New" w:cs="Courier New"/>
                <w:sz w:val="16"/>
                <w:szCs w:val="16"/>
              </w:rPr>
              <w:t>function AreTemplateFieldsRequired(const Text: string; FldValues: TORStringList =  nil): boolean;</w:t>
            </w:r>
          </w:p>
          <w:p w14:paraId="49A038F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22B58A1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CtrlID, i, j: integer;</w:t>
            </w:r>
          </w:p>
          <w:p w14:paraId="297E3B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TTemplateDialogEntry;</w:t>
            </w:r>
          </w:p>
          <w:p w14:paraId="6AC696C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TTemplateField;</w:t>
            </w:r>
          </w:p>
          <w:p w14:paraId="5F93375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NewTxt, FldName: string;</w:t>
            </w:r>
          </w:p>
          <w:p w14:paraId="2DBE15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boolean;</w:t>
            </w:r>
          </w:p>
          <w:p w14:paraId="7045683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31BB2B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if(not assigned(uEntries)) then</w:t>
            </w:r>
          </w:p>
          <w:p w14:paraId="748DC3A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uEntries := TStringList.Create;</w:t>
            </w:r>
          </w:p>
          <w:p w14:paraId="7D98A54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 Text;</w:t>
            </w:r>
          </w:p>
          <w:p w14:paraId="64088D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FALSE;</w:t>
            </w:r>
          </w:p>
          <w:p w14:paraId="372B131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repeat</w:t>
            </w:r>
          </w:p>
          <w:p w14:paraId="0A88546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 pos(TemplateFieldBeginSignature, Temp);</w:t>
            </w:r>
          </w:p>
          <w:p w14:paraId="2B1A3D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if(i &gt; 0) then</w:t>
            </w:r>
          </w:p>
          <w:p w14:paraId="28B7E6B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321A156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0;</w:t>
            </w:r>
          </w:p>
          <w:p w14:paraId="2DB3E8F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if(copy(Temp, i + TemplateFieldSignatureLen, 1) = FieldIDDelim) then</w:t>
            </w:r>
          </w:p>
          <w:p w14:paraId="69FDD9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4A9B2C8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StrToIntDef(copy(Temp, i + TemplateFieldSignatureLen + 1, FieldIDLen-1), 0);</w:t>
            </w:r>
          </w:p>
          <w:p w14:paraId="3E090B7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 + TemplateFieldSignatureLen, FieldIDLen);</w:t>
            </w:r>
          </w:p>
          <w:p w14:paraId="7C08CF4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905DAB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pos(TemplateFieldEndSignature, copy(Temp, i + TemplateFieldSignatureLen, MaxInt));</w:t>
            </w:r>
          </w:p>
          <w:p w14:paraId="70A3C62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if(j &gt; 0) then</w:t>
            </w:r>
          </w:p>
          <w:p w14:paraId="55F5271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38E8CF3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inc(j, i + TemplateFieldSignatureLen - 1);</w:t>
            </w:r>
          </w:p>
          <w:p w14:paraId="5661ECC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 j - i - TemplateFieldSignatureLen;</w:t>
            </w:r>
          </w:p>
          <w:p w14:paraId="05C5AE4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FldName := copy(Temp, i + TemplateFieldSignatureLen, flen);</w:t>
            </w:r>
          </w:p>
          <w:p w14:paraId="0BBB38F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GetTemplateField(FldName, FALSE);</w:t>
            </w:r>
          </w:p>
          <w:p w14:paraId="2885933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delete(Temp,i,flen + TemplateFieldSignatureLen + 1);</w:t>
            </w:r>
          </w:p>
          <w:p w14:paraId="276E120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44B771D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else</w:t>
            </w:r>
          </w:p>
          <w:p w14:paraId="4C96F4E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63E642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delete(Temp,i,TemplateFieldSignatureLen);</w:t>
            </w:r>
          </w:p>
          <w:p w14:paraId="3294763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nil;</w:t>
            </w:r>
          </w:p>
          <w:p w14:paraId="0488249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5EFFA4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if(CtrlID &gt; 0) and (assigned(Fld)) and (Fld.Required) then</w:t>
            </w:r>
          </w:p>
          <w:p w14:paraId="1260B48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22FA974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 FALSE;</w:t>
            </w:r>
          </w:p>
          <w:p w14:paraId="028B534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j := 0 to uEntries.Count-1 do</w:t>
            </w:r>
          </w:p>
          <w:p w14:paraId="36063FE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28CF5A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 TTemplateDialogEntry(uEntries.Objects[j]);</w:t>
            </w:r>
          </w:p>
          <w:p w14:paraId="35C9940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if(assigned(Entry)) then</w:t>
            </w:r>
          </w:p>
          <w:p w14:paraId="11406A8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F44317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NewTxt := Entry.GetControlText(CtrlID, TRUE, FoundEntry, FALSE);</w:t>
            </w:r>
          </w:p>
          <w:p w14:paraId="262A42F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and (NewTxt = '') then{(Trim(NewTxt) = '') then //CODE ADDED BACK IN - VHAISPBELLC}</w:t>
            </w:r>
          </w:p>
          <w:p w14:paraId="3E5832D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TRUE;</w:t>
            </w:r>
          </w:p>
          <w:p w14:paraId="58A2F03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DE5675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then break;</w:t>
            </w:r>
          </w:p>
          <w:p w14:paraId="64BA18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247BA7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FoundEntry) and assigned(FldValues) then</w:t>
            </w:r>
          </w:p>
          <w:p w14:paraId="24C9D2F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DAEC56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FldValues.IndexOfPiece(IntToStr(CtrlID));</w:t>
            </w:r>
          </w:p>
          <w:p w14:paraId="64D84720"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if(j &lt; 0) or (Piece(FldValues[j],U,2) = '') then</w:t>
            </w:r>
          </w:p>
          <w:p w14:paraId="582D8BBD"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Result := TRUE;</w:t>
            </w:r>
          </w:p>
          <w:p w14:paraId="6656A7D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2571458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05846FBC"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end;</w:t>
            </w:r>
          </w:p>
          <w:p w14:paraId="44BF3B2A"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 xml:space="preserve">  until((i = 0) or Result);</w:t>
            </w:r>
          </w:p>
          <w:p w14:paraId="774D991D"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tc>
      </w:tr>
    </w:tbl>
    <w:p w14:paraId="20290041"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F41ED97"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FFB859E" w14:textId="77777777" w:rsidR="00354DDD" w:rsidRPr="00086A3C" w:rsidRDefault="00354DDD" w:rsidP="003921F0">
            <w:pPr>
              <w:pStyle w:val="TableText"/>
            </w:pPr>
            <w:r>
              <w:lastRenderedPageBreak/>
              <w:t>Class T</w:t>
            </w:r>
            <w:r w:rsidRPr="001D3AD0">
              <w:t>Template</w:t>
            </w:r>
            <w:r>
              <w:t>DialogEntry  Modified Logic (</w:t>
            </w:r>
            <w:r w:rsidRPr="00FA78B0">
              <w:rPr>
                <w:rFonts w:ascii="Courier New" w:hAnsi="Courier New" w:cs="Courier New"/>
                <w:sz w:val="16"/>
                <w:szCs w:val="16"/>
              </w:rPr>
              <w:t>function AreTemplateFieldsRequired</w:t>
            </w:r>
            <w:r>
              <w:t xml:space="preserve"> Code added is shown in  </w:t>
            </w:r>
            <w:r w:rsidRPr="004A1A66">
              <w:rPr>
                <w:rFonts w:ascii="Courier New" w:hAnsi="Courier New" w:cs="Courier New"/>
                <w:b/>
              </w:rPr>
              <w:t>bold</w:t>
            </w:r>
            <w:r>
              <w:t>)</w:t>
            </w:r>
          </w:p>
        </w:tc>
      </w:tr>
      <w:tr w:rsidR="00354DDD" w:rsidRPr="00086A3C" w14:paraId="1BE9D6B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2F44A8F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lastRenderedPageBreak/>
              <w:t>function AreTemplateFieldsRequired(const Text: string; FldValues: TORStringList = nil): boolean;</w:t>
            </w:r>
          </w:p>
          <w:p w14:paraId="7813409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15A2669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CtrlID, i, j: integer;</w:t>
            </w:r>
          </w:p>
          <w:p w14:paraId="124627B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TTemplateDialogEntry;</w:t>
            </w:r>
          </w:p>
          <w:p w14:paraId="286F4DA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TTemplateField;</w:t>
            </w:r>
          </w:p>
          <w:p w14:paraId="51040C1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NewTxt, FldName: string;</w:t>
            </w:r>
          </w:p>
          <w:p w14:paraId="235190B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w:t>
            </w:r>
            <w:r w:rsidRPr="004A1A66">
              <w:rPr>
                <w:rFonts w:ascii="Courier New" w:hAnsi="Courier New" w:cs="Courier New"/>
                <w:b/>
                <w:sz w:val="16"/>
                <w:szCs w:val="16"/>
              </w:rPr>
              <w:t>, ReqFound</w:t>
            </w:r>
            <w:r w:rsidRPr="00FA78B0">
              <w:rPr>
                <w:rFonts w:ascii="Courier New" w:hAnsi="Courier New" w:cs="Courier New"/>
                <w:sz w:val="16"/>
                <w:szCs w:val="16"/>
              </w:rPr>
              <w:t>: boolean;</w:t>
            </w:r>
          </w:p>
          <w:p w14:paraId="0B28E68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ctrl: TControl</w:t>
            </w:r>
            <w:r w:rsidRPr="00FA78B0">
              <w:rPr>
                <w:rFonts w:ascii="Courier New" w:hAnsi="Courier New" w:cs="Courier New"/>
                <w:sz w:val="16"/>
                <w:szCs w:val="16"/>
              </w:rPr>
              <w:t>;</w:t>
            </w:r>
          </w:p>
          <w:p w14:paraId="3B2108D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7D5DB9C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assigned(uEntries)) then</w:t>
            </w:r>
          </w:p>
          <w:p w14:paraId="0FAC3F8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uEntries := TStringList.Create;</w:t>
            </w:r>
          </w:p>
          <w:p w14:paraId="5E0D5E2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Temp := Text;</w:t>
            </w:r>
          </w:p>
          <w:p w14:paraId="41E0F426" w14:textId="77777777" w:rsidR="00354DDD" w:rsidRPr="004A1A66"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ReqFound := FALSE;</w:t>
            </w:r>
          </w:p>
          <w:p w14:paraId="6E033FA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repeat</w:t>
            </w:r>
          </w:p>
          <w:p w14:paraId="0DAEC2F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 pos(TemplateFieldBeginSignature, Temp);</w:t>
            </w:r>
          </w:p>
          <w:p w14:paraId="04794B0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if(i &gt; 0) then</w:t>
            </w:r>
          </w:p>
          <w:p w14:paraId="3C401D3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02ADA06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0;</w:t>
            </w:r>
          </w:p>
          <w:p w14:paraId="59EE2AB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if(copy(Temp, i + TemplateFieldSignatureLen, 1) = FieldIDDelim) then</w:t>
            </w:r>
          </w:p>
          <w:p w14:paraId="20EA60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A81A57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CtrlID := StrToIntDef(copy(Temp, i + TemplateFieldSignatureLen + 1, FieldIDLen-1), 0);</w:t>
            </w:r>
          </w:p>
          <w:p w14:paraId="3AB6843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 + TemplateFieldSignatureLen, FieldIDLen);</w:t>
            </w:r>
          </w:p>
          <w:p w14:paraId="06FB7A6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78940A1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pos(TemplateFieldEndSignature, copy(Temp, i + TemplateFieldSignatureLen, MaxInt));</w:t>
            </w:r>
          </w:p>
          <w:p w14:paraId="6253656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if(j &gt; 0) then</w:t>
            </w:r>
          </w:p>
          <w:p w14:paraId="3464F21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1FA70FA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inc(j, i + TemplateFieldSignatureLen - 1);</w:t>
            </w:r>
          </w:p>
          <w:p w14:paraId="67104A3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flen := j - i - TemplateFieldSignatureLen;</w:t>
            </w:r>
          </w:p>
          <w:p w14:paraId="76FC03E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FldName := copy(Temp, i + TemplateFieldSignatureLen, flen);</w:t>
            </w:r>
          </w:p>
          <w:p w14:paraId="3D2FCD8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GetTemplateField(FldName, FALSE);</w:t>
            </w:r>
          </w:p>
          <w:p w14:paraId="6DEB941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delete(Temp,i,flen + TemplateFieldSignatureLen + 1);</w:t>
            </w:r>
          </w:p>
          <w:p w14:paraId="019C57F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65E6BDD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else</w:t>
            </w:r>
          </w:p>
          <w:p w14:paraId="600E0CF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1615457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delete(Temp,i,TemplateFieldSignatureLen);</w:t>
            </w:r>
          </w:p>
          <w:p w14:paraId="4915B95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Fld := nil;</w:t>
            </w:r>
          </w:p>
          <w:p w14:paraId="617549A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6B96705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if(CtrlID &gt; 0) and (assigned(Fld)) and (Fld.Required) then</w:t>
            </w:r>
          </w:p>
          <w:p w14:paraId="0560A50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7A8CFD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FoundEntry := FALSE;</w:t>
            </w:r>
          </w:p>
          <w:p w14:paraId="523A6F6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j := 0 to uEntries.Count-1 do</w:t>
            </w:r>
          </w:p>
          <w:p w14:paraId="26D1A04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2FDE0E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Entry := TTemplateDialogEntry(uEntries.Objects[j]);</w:t>
            </w:r>
          </w:p>
          <w:p w14:paraId="70A9474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if(assigned(Entry)) then</w:t>
            </w:r>
          </w:p>
          <w:p w14:paraId="2920F87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70E9B125"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NewTxt := Entry.GetControlText(CtrlID, TRUE, FoundEntry, FALSE);</w:t>
            </w:r>
          </w:p>
          <w:p w14:paraId="503DBB32"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HighlightControl(Entry.GetControl(CtrlID), FALSE);  // clear any previous coloring</w:t>
            </w:r>
          </w:p>
          <w:p w14:paraId="6B435696"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if FoundEntry and (NewTxt = '') then</w:t>
            </w:r>
          </w:p>
          <w:p w14:paraId="115DA823"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begin</w:t>
            </w:r>
          </w:p>
          <w:p w14:paraId="51081311"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ctrl := Entry.GetControl(CtrlID);</w:t>
            </w:r>
          </w:p>
          <w:p w14:paraId="3DD05089"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 Mark background color</w:t>
            </w:r>
          </w:p>
          <w:p w14:paraId="7BAE7E0B"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HighlightControl(ctrl, TRUE);</w:t>
            </w:r>
          </w:p>
          <w:p w14:paraId="702669DF" w14:textId="77777777" w:rsidR="00354DDD" w:rsidRPr="004A1A66" w:rsidRDefault="00354DDD" w:rsidP="003921F0">
            <w:pPr>
              <w:pStyle w:val="TableText"/>
              <w:spacing w:before="0" w:after="0"/>
              <w:rPr>
                <w:rFonts w:ascii="Courier New" w:hAnsi="Courier New" w:cs="Courier New"/>
                <w:b/>
                <w:sz w:val="16"/>
                <w:szCs w:val="16"/>
              </w:rPr>
            </w:pPr>
            <w:r w:rsidRPr="004A1A66">
              <w:rPr>
                <w:rFonts w:ascii="Courier New" w:hAnsi="Courier New" w:cs="Courier New"/>
                <w:b/>
                <w:sz w:val="16"/>
                <w:szCs w:val="16"/>
              </w:rPr>
              <w:t xml:space="preserve">              ReqFound := TRUE;</w:t>
            </w:r>
          </w:p>
          <w:p w14:paraId="0CB8963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067556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37435A2F"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FoundEntry then break;</w:t>
            </w:r>
          </w:p>
          <w:p w14:paraId="2DE77EC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4F7CA5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FoundEntry) and assigned(FldValues) then</w:t>
            </w:r>
          </w:p>
          <w:p w14:paraId="51199BC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5E7B1CE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j := FldValues.IndexOfPiece(IntToStr(CtrlID));</w:t>
            </w:r>
          </w:p>
          <w:p w14:paraId="340FC4E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(j &lt; 0) or (Piece(FldValues[j],U,2) = '') then</w:t>
            </w:r>
          </w:p>
          <w:p w14:paraId="5C025BC3" w14:textId="77777777" w:rsidR="00354DDD" w:rsidRPr="004A1A66"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4A1A66">
              <w:rPr>
                <w:rFonts w:ascii="Courier New" w:hAnsi="Courier New" w:cs="Courier New"/>
                <w:b/>
                <w:sz w:val="16"/>
                <w:szCs w:val="16"/>
              </w:rPr>
              <w:t>ReqFound := TRUE;</w:t>
            </w:r>
          </w:p>
          <w:p w14:paraId="6187335C"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1ACA435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C8712B0"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44E4C3D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until (i = 0);</w:t>
            </w:r>
          </w:p>
          <w:p w14:paraId="173A5AD7" w14:textId="77777777" w:rsidR="00354DDD" w:rsidRPr="00FA78B0" w:rsidRDefault="00354DDD" w:rsidP="003921F0">
            <w:pPr>
              <w:pStyle w:val="TableText"/>
              <w:spacing w:before="0" w:after="0"/>
              <w:rPr>
                <w:rFonts w:ascii="Courier New" w:hAnsi="Courier New" w:cs="Courier New"/>
                <w:b/>
                <w:sz w:val="16"/>
                <w:szCs w:val="16"/>
              </w:rPr>
            </w:pPr>
            <w:r w:rsidRPr="00FA78B0">
              <w:rPr>
                <w:rFonts w:ascii="Courier New" w:hAnsi="Courier New" w:cs="Courier New"/>
                <w:sz w:val="16"/>
                <w:szCs w:val="16"/>
              </w:rPr>
              <w:t xml:space="preserve">  </w:t>
            </w:r>
            <w:r w:rsidRPr="00FA78B0">
              <w:rPr>
                <w:rFonts w:ascii="Courier New" w:hAnsi="Courier New" w:cs="Courier New"/>
                <w:b/>
                <w:sz w:val="16"/>
                <w:szCs w:val="16"/>
              </w:rPr>
              <w:t>Result := ReqFound;</w:t>
            </w:r>
          </w:p>
          <w:p w14:paraId="34BB9903"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tc>
      </w:tr>
      <w:tr w:rsidR="00354DDD" w:rsidRPr="00086A3C" w14:paraId="05939B2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DE0C87" w14:textId="77777777" w:rsidR="00354DDD" w:rsidRPr="00086A3C" w:rsidRDefault="00354DDD" w:rsidP="003921F0">
            <w:pPr>
              <w:pStyle w:val="TableText"/>
            </w:pPr>
            <w:r>
              <w:lastRenderedPageBreak/>
              <w:t>Class T</w:t>
            </w:r>
            <w:r w:rsidRPr="001D3AD0">
              <w:t>Template</w:t>
            </w:r>
            <w:r>
              <w:t>DialogEntry Modified Logic (</w:t>
            </w:r>
            <w:r w:rsidRPr="004A1A66">
              <w:rPr>
                <w:rFonts w:ascii="Courier New" w:hAnsi="Courier New" w:cs="Courier New"/>
              </w:rPr>
              <w:t>procedure TTemplateField.CreateDialogControls(Entry: TTemplateDialogEntry; var Index: Integer; CtrlID: integer</w:t>
            </w:r>
            <w:r>
              <w:t xml:space="preserve">); Code added is shown in  </w:t>
            </w:r>
            <w:r w:rsidRPr="004A1A66">
              <w:rPr>
                <w:rFonts w:ascii="Courier New" w:hAnsi="Courier New" w:cs="Courier New"/>
                <w:b/>
              </w:rPr>
              <w:t>bold</w:t>
            </w:r>
            <w:r>
              <w:t>)</w:t>
            </w:r>
          </w:p>
        </w:tc>
      </w:tr>
      <w:tr w:rsidR="00354DDD" w:rsidRPr="00086A3C" w14:paraId="5B053185"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0AB396EA" w14:textId="77777777" w:rsidR="00354DDD" w:rsidRPr="008F4AD3" w:rsidRDefault="00354DDD" w:rsidP="003921F0">
            <w:pPr>
              <w:pStyle w:val="TableText"/>
              <w:spacing w:before="0" w:after="0"/>
              <w:rPr>
                <w:rFonts w:ascii="Courier New" w:hAnsi="Courier New" w:cs="Courier New"/>
                <w:sz w:val="16"/>
                <w:szCs w:val="16"/>
              </w:rPr>
            </w:pPr>
            <w:r>
              <w:rPr>
                <w:szCs w:val="22"/>
              </w:rPr>
              <w:t xml:space="preserve">2 </w:t>
            </w:r>
            <w:r w:rsidRPr="008F4AD3">
              <w:rPr>
                <w:szCs w:val="22"/>
              </w:rPr>
              <w:t>Call</w:t>
            </w:r>
            <w:r>
              <w:rPr>
                <w:szCs w:val="22"/>
              </w:rPr>
              <w:t>s</w:t>
            </w:r>
            <w:r w:rsidRPr="008F4AD3">
              <w:rPr>
                <w:szCs w:val="22"/>
              </w:rPr>
              <w:t xml:space="preserve"> to</w:t>
            </w:r>
            <w:r w:rsidRPr="008F4AD3">
              <w:rPr>
                <w:rFonts w:ascii="Courier New" w:hAnsi="Courier New" w:cs="Courier New"/>
                <w:sz w:val="16"/>
                <w:szCs w:val="16"/>
              </w:rPr>
              <w:t xml:space="preserve"> AddFieldControl </w:t>
            </w:r>
            <w:r w:rsidRPr="008F4AD3">
              <w:rPr>
                <w:sz w:val="20"/>
              </w:rPr>
              <w:t>procedure added to</w:t>
            </w:r>
            <w:r w:rsidRPr="008F4AD3">
              <w:rPr>
                <w:rFonts w:ascii="Courier New" w:hAnsi="Courier New" w:cs="Courier New"/>
                <w:sz w:val="16"/>
                <w:szCs w:val="16"/>
              </w:rPr>
              <w:t xml:space="preserve"> CreateDialogControls</w:t>
            </w:r>
            <w:r>
              <w:rPr>
                <w:rFonts w:ascii="Courier New" w:hAnsi="Courier New" w:cs="Courier New"/>
                <w:sz w:val="16"/>
                <w:szCs w:val="16"/>
              </w:rPr>
              <w:t xml:space="preserve"> procedure</w:t>
            </w:r>
          </w:p>
          <w:p w14:paraId="26B13287" w14:textId="77777777" w:rsidR="00354DDD" w:rsidRPr="008F4AD3" w:rsidRDefault="00354DDD" w:rsidP="003921F0">
            <w:pPr>
              <w:pStyle w:val="TableText"/>
              <w:spacing w:before="0" w:after="0"/>
              <w:rPr>
                <w:rFonts w:ascii="Courier New" w:hAnsi="Courier New" w:cs="Courier New"/>
                <w:b/>
                <w:sz w:val="16"/>
                <w:szCs w:val="16"/>
              </w:rPr>
            </w:pPr>
            <w:r w:rsidRPr="008F4AD3">
              <w:rPr>
                <w:rFonts w:ascii="Courier New" w:hAnsi="Courier New" w:cs="Courier New"/>
                <w:sz w:val="16"/>
                <w:szCs w:val="16"/>
              </w:rPr>
              <w:t xml:space="preserve">AddFieldControl(self,cb,IntToStr(ctrlID)); // NSR20100706 AA. Adding Fld.FID to track Fld by control </w:t>
            </w:r>
          </w:p>
          <w:p w14:paraId="76EC1C43" w14:textId="77777777" w:rsidR="00354DDD" w:rsidRPr="008F4AD3" w:rsidRDefault="00354DDD" w:rsidP="003921F0">
            <w:pPr>
              <w:pStyle w:val="TableText"/>
              <w:spacing w:before="0" w:after="0"/>
              <w:rPr>
                <w:szCs w:val="22"/>
              </w:rPr>
            </w:pPr>
            <w:r w:rsidRPr="008F4AD3">
              <w:rPr>
                <w:szCs w:val="22"/>
              </w:rPr>
              <w:t>See Lines 1246, 1384 of uTemplateFields.pas</w:t>
            </w:r>
          </w:p>
        </w:tc>
      </w:tr>
    </w:tbl>
    <w:p w14:paraId="7149ACD5" w14:textId="77777777" w:rsidR="00354DDD" w:rsidRDefault="00354DDD" w:rsidP="00354DDD"/>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54DDD" w:rsidRPr="00086A3C" w14:paraId="4B7BE6E1"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784856" w14:textId="77777777" w:rsidR="00354DDD" w:rsidRPr="00086A3C" w:rsidRDefault="00354DDD" w:rsidP="003921F0">
            <w:pPr>
              <w:pStyle w:val="TableText"/>
            </w:pPr>
            <w:r>
              <w:t>Class T</w:t>
            </w:r>
            <w:r w:rsidRPr="001D3AD0">
              <w:t>Template</w:t>
            </w:r>
            <w:r>
              <w:t>DialogEntry New Code added</w:t>
            </w:r>
          </w:p>
        </w:tc>
      </w:tr>
      <w:tr w:rsidR="00354DDD" w:rsidRPr="00086A3C" w14:paraId="7BAB6430" w14:textId="77777777" w:rsidTr="003921F0">
        <w:trPr>
          <w:cantSplit/>
        </w:trPr>
        <w:tc>
          <w:tcPr>
            <w:tcW w:w="5000" w:type="pct"/>
            <w:tcBorders>
              <w:top w:val="single" w:sz="6" w:space="0" w:color="000000"/>
              <w:left w:val="single" w:sz="6" w:space="0" w:color="000000"/>
              <w:bottom w:val="single" w:sz="6" w:space="0" w:color="000000"/>
              <w:right w:val="single" w:sz="6" w:space="0" w:color="000000"/>
            </w:tcBorders>
          </w:tcPr>
          <w:p w14:paraId="6B552532"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procedure TTemplateDialogEntry.HighlightControls(aRequired:Boolean); // NSR20100706</w:t>
            </w:r>
          </w:p>
          <w:p w14:paraId="3C80D8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3607A1F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TWinControl;</w:t>
            </w:r>
          </w:p>
          <w:p w14:paraId="5DDCD89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integer;</w:t>
            </w:r>
          </w:p>
          <w:p w14:paraId="7C6D251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0234CB3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 not Assigned(fControls) then</w:t>
            </w:r>
          </w:p>
          <w:p w14:paraId="3E6480C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exit;</w:t>
            </w:r>
          </w:p>
          <w:p w14:paraId="30AE1C6E"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i := 0 to FControls.Count - 1 do</w:t>
            </w:r>
          </w:p>
          <w:p w14:paraId="22857E4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764A4D38"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 TWinControl(fControls.Objects[i]);</w:t>
            </w:r>
          </w:p>
          <w:p w14:paraId="1B815EF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HighlightControlInstance(ctrl,aRequired);</w:t>
            </w:r>
          </w:p>
          <w:p w14:paraId="4D25333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272AF77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end;</w:t>
            </w:r>
          </w:p>
          <w:p w14:paraId="366436F8" w14:textId="77777777" w:rsidR="00354DDD" w:rsidRPr="00FA78B0" w:rsidRDefault="00354DDD" w:rsidP="003921F0">
            <w:pPr>
              <w:pStyle w:val="TableText"/>
              <w:spacing w:before="0" w:after="0"/>
              <w:rPr>
                <w:rFonts w:ascii="Courier New" w:hAnsi="Courier New" w:cs="Courier New"/>
                <w:sz w:val="16"/>
                <w:szCs w:val="16"/>
              </w:rPr>
            </w:pPr>
          </w:p>
          <w:p w14:paraId="3D9D9E69"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NSR20100706 begin</w:t>
            </w:r>
          </w:p>
          <w:p w14:paraId="62D30593"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function TTemplateDialogEntry.GetControl(CtrlID: integer): TControl;</w:t>
            </w:r>
          </w:p>
          <w:p w14:paraId="5489B3A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Var</w:t>
            </w:r>
          </w:p>
          <w:p w14:paraId="41BE63BD"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 Integer;</w:t>
            </w:r>
          </w:p>
          <w:p w14:paraId="4005217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TControl;</w:t>
            </w:r>
          </w:p>
          <w:p w14:paraId="1FE21AAA"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begin</w:t>
            </w:r>
          </w:p>
          <w:p w14:paraId="4025C154"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nil;</w:t>
            </w:r>
          </w:p>
          <w:p w14:paraId="037677A1"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for i := 0 to FControls.Count-1 do</w:t>
            </w:r>
          </w:p>
          <w:p w14:paraId="72D8133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begin</w:t>
            </w:r>
          </w:p>
          <w:p w14:paraId="6666C40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Ctrl := TControl(FControls.Objects[i]);</w:t>
            </w:r>
          </w:p>
          <w:p w14:paraId="0F7B3BA7"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if(assigned(Ctrl)) and (Ctrl.Tag = CtrlID) then</w:t>
            </w:r>
          </w:p>
          <w:p w14:paraId="05AC39DB"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Result := Ctrl;</w:t>
            </w:r>
          </w:p>
          <w:p w14:paraId="3B344546" w14:textId="77777777" w:rsidR="00354DDD" w:rsidRPr="00FA78B0" w:rsidRDefault="00354DDD" w:rsidP="003921F0">
            <w:pPr>
              <w:pStyle w:val="TableText"/>
              <w:spacing w:before="0" w:after="0"/>
              <w:rPr>
                <w:rFonts w:ascii="Courier New" w:hAnsi="Courier New" w:cs="Courier New"/>
                <w:sz w:val="16"/>
                <w:szCs w:val="16"/>
              </w:rPr>
            </w:pPr>
            <w:r w:rsidRPr="00FA78B0">
              <w:rPr>
                <w:rFonts w:ascii="Courier New" w:hAnsi="Courier New" w:cs="Courier New"/>
                <w:sz w:val="16"/>
                <w:szCs w:val="16"/>
              </w:rPr>
              <w:t xml:space="preserve">  end;</w:t>
            </w:r>
          </w:p>
          <w:p w14:paraId="5F52698A" w14:textId="77777777" w:rsidR="00354DDD" w:rsidRPr="00FA78B0" w:rsidRDefault="00354DDD" w:rsidP="003921F0">
            <w:pPr>
              <w:pStyle w:val="TableText"/>
              <w:rPr>
                <w:rFonts w:ascii="Courier New" w:hAnsi="Courier New" w:cs="Courier New"/>
                <w:sz w:val="16"/>
                <w:szCs w:val="16"/>
              </w:rPr>
            </w:pPr>
            <w:r w:rsidRPr="00FA78B0">
              <w:rPr>
                <w:rFonts w:ascii="Courier New" w:hAnsi="Courier New" w:cs="Courier New"/>
                <w:sz w:val="16"/>
                <w:szCs w:val="16"/>
              </w:rPr>
              <w:t>end;</w:t>
            </w:r>
          </w:p>
          <w:p w14:paraId="77A7CE89" w14:textId="77777777" w:rsidR="00354DDD" w:rsidRPr="00086A3C" w:rsidRDefault="00354DDD" w:rsidP="003921F0">
            <w:pPr>
              <w:pStyle w:val="TableText"/>
            </w:pPr>
            <w:r w:rsidRPr="00FA78B0">
              <w:rPr>
                <w:rFonts w:ascii="Courier New" w:hAnsi="Courier New" w:cs="Courier New"/>
                <w:sz w:val="16"/>
                <w:szCs w:val="16"/>
              </w:rPr>
              <w:t>// NSR20100706 end</w:t>
            </w:r>
          </w:p>
        </w:tc>
      </w:tr>
    </w:tbl>
    <w:p w14:paraId="792F808B" w14:textId="77777777" w:rsidR="00354DDD" w:rsidRDefault="00354DDD" w:rsidP="00354DDD"/>
    <w:p w14:paraId="30794E05" w14:textId="77777777" w:rsidR="00354DDD" w:rsidRDefault="00354DDD" w:rsidP="00354DDD">
      <w:pPr>
        <w:pStyle w:val="Heading5"/>
      </w:pPr>
      <w:bookmarkStart w:id="659" w:name="_Toc475621491"/>
      <w:r>
        <w:t>COTS Interface</w:t>
      </w:r>
      <w:bookmarkEnd w:id="657"/>
      <w:bookmarkEnd w:id="659"/>
    </w:p>
    <w:p w14:paraId="38B2F3C7" w14:textId="77777777" w:rsidR="00354DDD" w:rsidRPr="00E67F22" w:rsidRDefault="00354DDD" w:rsidP="00354DDD">
      <w:pPr>
        <w:pStyle w:val="BodyText"/>
      </w:pPr>
    </w:p>
    <w:p w14:paraId="443EEA97" w14:textId="77777777" w:rsidR="00354DDD" w:rsidRDefault="00354DDD" w:rsidP="00354DDD">
      <w:pPr>
        <w:pStyle w:val="Caption"/>
      </w:pPr>
      <w:r w:rsidRPr="00490A94">
        <w:t>Table 58: 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54DDD" w:rsidRPr="00490A94" w14:paraId="5E64D426" w14:textId="77777777" w:rsidTr="003921F0">
        <w:trPr>
          <w:cantSplit/>
          <w:tblHeader/>
        </w:trPr>
        <w:tc>
          <w:tcPr>
            <w:tcW w:w="1574" w:type="pct"/>
            <w:shd w:val="clear" w:color="auto" w:fill="F2F2F2" w:themeFill="background1" w:themeFillShade="F2"/>
          </w:tcPr>
          <w:p w14:paraId="3CBA7FC4" w14:textId="77777777" w:rsidR="00354DDD" w:rsidRPr="00490A94" w:rsidRDefault="00354DDD" w:rsidP="003921F0">
            <w:pPr>
              <w:pStyle w:val="TableHeading"/>
            </w:pPr>
            <w:bookmarkStart w:id="660" w:name="ColumnTitle_111"/>
            <w:bookmarkEnd w:id="660"/>
            <w:r w:rsidRPr="00490A94">
              <w:t>COTS Interface</w:t>
            </w:r>
          </w:p>
        </w:tc>
        <w:tc>
          <w:tcPr>
            <w:tcW w:w="3426" w:type="pct"/>
            <w:shd w:val="clear" w:color="auto" w:fill="F2F2F2" w:themeFill="background1" w:themeFillShade="F2"/>
          </w:tcPr>
          <w:p w14:paraId="59C46508" w14:textId="77777777" w:rsidR="00354DDD" w:rsidRPr="00490A94" w:rsidRDefault="00354DDD" w:rsidP="003921F0">
            <w:pPr>
              <w:pStyle w:val="TableHeading"/>
            </w:pPr>
            <w:r w:rsidRPr="00490A94">
              <w:t>Description</w:t>
            </w:r>
          </w:p>
        </w:tc>
      </w:tr>
      <w:tr w:rsidR="00354DDD" w:rsidRPr="00490A94" w14:paraId="14F0D4F6" w14:textId="77777777" w:rsidTr="003921F0">
        <w:trPr>
          <w:cantSplit/>
        </w:trPr>
        <w:tc>
          <w:tcPr>
            <w:tcW w:w="1574" w:type="pct"/>
            <w:shd w:val="clear" w:color="auto" w:fill="F2F2F2" w:themeFill="background1" w:themeFillShade="F2"/>
          </w:tcPr>
          <w:p w14:paraId="5D2B9363" w14:textId="77777777" w:rsidR="00354DDD" w:rsidRPr="00490A94" w:rsidRDefault="00354DDD" w:rsidP="003921F0">
            <w:pPr>
              <w:pStyle w:val="TableText"/>
            </w:pPr>
            <w:r w:rsidRPr="00490A94">
              <w:t>Communication Method</w:t>
            </w:r>
          </w:p>
        </w:tc>
        <w:tc>
          <w:tcPr>
            <w:tcW w:w="3426" w:type="pct"/>
          </w:tcPr>
          <w:p w14:paraId="6BC23825" w14:textId="77777777" w:rsidR="00354DDD" w:rsidRPr="00490A94" w:rsidRDefault="00354DDD" w:rsidP="003921F0">
            <w:pPr>
              <w:pStyle w:val="TableText"/>
              <w:rPr>
                <w:rFonts w:ascii="Garamond" w:hAnsi="Garamond"/>
              </w:rPr>
            </w:pPr>
          </w:p>
        </w:tc>
      </w:tr>
      <w:tr w:rsidR="00354DDD" w:rsidRPr="00490A94" w14:paraId="3592981F" w14:textId="77777777" w:rsidTr="003921F0">
        <w:trPr>
          <w:cantSplit/>
        </w:trPr>
        <w:tc>
          <w:tcPr>
            <w:tcW w:w="1574" w:type="pct"/>
            <w:shd w:val="clear" w:color="auto" w:fill="F2F2F2" w:themeFill="background1" w:themeFillShade="F2"/>
          </w:tcPr>
          <w:p w14:paraId="76269C08" w14:textId="77777777" w:rsidR="00354DDD" w:rsidRPr="00490A94" w:rsidRDefault="00354DDD" w:rsidP="003921F0">
            <w:pPr>
              <w:pStyle w:val="TableText"/>
            </w:pPr>
            <w:r w:rsidRPr="00490A94">
              <w:t>Application Interface</w:t>
            </w:r>
          </w:p>
        </w:tc>
        <w:tc>
          <w:tcPr>
            <w:tcW w:w="3426" w:type="pct"/>
          </w:tcPr>
          <w:p w14:paraId="423CE7BA" w14:textId="77777777" w:rsidR="00354DDD" w:rsidRPr="00490A94" w:rsidRDefault="00354DDD" w:rsidP="003921F0">
            <w:pPr>
              <w:pStyle w:val="TableText"/>
              <w:rPr>
                <w:rFonts w:ascii="Garamond" w:hAnsi="Garamond"/>
                <w:iCs/>
              </w:rPr>
            </w:pPr>
          </w:p>
        </w:tc>
      </w:tr>
    </w:tbl>
    <w:p w14:paraId="53E2B706" w14:textId="77777777" w:rsidR="00354DDD" w:rsidRPr="00EA2789" w:rsidRDefault="00354DDD" w:rsidP="00EA2789">
      <w:pPr>
        <w:pStyle w:val="BodyText"/>
      </w:pPr>
    </w:p>
    <w:p w14:paraId="3B94523F" w14:textId="77777777" w:rsidR="00E80783" w:rsidRDefault="00E80783" w:rsidP="00E80783">
      <w:pPr>
        <w:pStyle w:val="Heading2"/>
      </w:pPr>
      <w:bookmarkStart w:id="661" w:name="_Toc381778443"/>
      <w:bookmarkStart w:id="662" w:name="_Toc475621492"/>
      <w:r>
        <w:t>Network Detailed Design</w:t>
      </w:r>
      <w:bookmarkEnd w:id="661"/>
      <w:bookmarkEnd w:id="662"/>
      <w:r>
        <w:t xml:space="preserve"> </w:t>
      </w:r>
    </w:p>
    <w:p w14:paraId="44241866" w14:textId="77777777" w:rsidR="006C4C55" w:rsidRPr="006C4C55" w:rsidRDefault="006C4C55" w:rsidP="00E80783">
      <w:pPr>
        <w:pStyle w:val="InstructionalText1"/>
        <w:rPr>
          <w:i w:val="0"/>
          <w:color w:val="auto"/>
        </w:rPr>
      </w:pPr>
      <w:r>
        <w:rPr>
          <w:i w:val="0"/>
          <w:color w:val="auto"/>
        </w:rPr>
        <w:t>One of the design constraints for CPRS v32 is to utilize the existing network infrastructure. Therefore no procurement is expected.</w:t>
      </w:r>
    </w:p>
    <w:p w14:paraId="37C8CEE8" w14:textId="77777777" w:rsidR="00625FBB" w:rsidRDefault="00625FBB" w:rsidP="00625FBB">
      <w:pPr>
        <w:pStyle w:val="Heading2"/>
      </w:pPr>
      <w:bookmarkStart w:id="663" w:name="_Toc381778488"/>
      <w:bookmarkStart w:id="664" w:name="_Toc475621493"/>
      <w:bookmarkStart w:id="665" w:name="_Toc381778444"/>
      <w:r>
        <w:lastRenderedPageBreak/>
        <w:t>Security and Privacy</w:t>
      </w:r>
      <w:bookmarkEnd w:id="663"/>
      <w:bookmarkEnd w:id="664"/>
    </w:p>
    <w:p w14:paraId="2DB6698F" w14:textId="77777777" w:rsidR="00625FBB" w:rsidRDefault="00625FBB" w:rsidP="00625FBB">
      <w:pPr>
        <w:pStyle w:val="Heading3"/>
      </w:pPr>
      <w:bookmarkStart w:id="666" w:name="_Toc381778489"/>
      <w:bookmarkStart w:id="667" w:name="_Toc475621494"/>
      <w:r>
        <w:t>Security</w:t>
      </w:r>
      <w:bookmarkEnd w:id="666"/>
      <w:bookmarkEnd w:id="667"/>
    </w:p>
    <w:p w14:paraId="49FC4D2B" w14:textId="77777777" w:rsidR="00543B05" w:rsidRPr="00F46B23" w:rsidRDefault="00543B05" w:rsidP="00543B05">
      <w:pPr>
        <w:pStyle w:val="BodyText"/>
      </w:pPr>
      <w:bookmarkStart w:id="668" w:name="_Toc381778490"/>
      <w:r>
        <w:t>This project will continue to use the existing VistA / CPRS security model.</w:t>
      </w:r>
    </w:p>
    <w:p w14:paraId="6F2949A1" w14:textId="77777777" w:rsidR="00625FBB" w:rsidRDefault="00625FBB" w:rsidP="00625FBB">
      <w:pPr>
        <w:pStyle w:val="Heading3"/>
      </w:pPr>
      <w:bookmarkStart w:id="669" w:name="_Toc475621495"/>
      <w:r>
        <w:t>Privacy</w:t>
      </w:r>
      <w:bookmarkEnd w:id="668"/>
      <w:bookmarkEnd w:id="669"/>
    </w:p>
    <w:p w14:paraId="1DFA8B9E" w14:textId="77777777" w:rsidR="00543B05" w:rsidRPr="00F46B23" w:rsidRDefault="00543B05" w:rsidP="00543B05">
      <w:pPr>
        <w:pStyle w:val="BodyText"/>
      </w:pPr>
      <w:r>
        <w:t xml:space="preserve">This project will continue to use the existing VistA / CPRS privacy model.  </w:t>
      </w:r>
    </w:p>
    <w:p w14:paraId="2FCAF60E" w14:textId="77777777" w:rsidR="00625FBB" w:rsidRPr="009B5C77" w:rsidRDefault="00625FBB" w:rsidP="00625FBB">
      <w:pPr>
        <w:pStyle w:val="BodyText"/>
        <w:sectPr w:rsidR="00625FBB" w:rsidRPr="009B5C77" w:rsidSect="0066022A">
          <w:pgSz w:w="12240" w:h="15840" w:code="1"/>
          <w:pgMar w:top="1440" w:right="1440" w:bottom="1440" w:left="1440" w:header="720" w:footer="720" w:gutter="0"/>
          <w:pgNumType w:start="1"/>
          <w:cols w:space="720"/>
          <w:docGrid w:linePitch="360"/>
        </w:sectPr>
      </w:pPr>
    </w:p>
    <w:p w14:paraId="184E3FC5" w14:textId="77777777" w:rsidR="00E80783" w:rsidRDefault="00E80783" w:rsidP="00E80783">
      <w:pPr>
        <w:pStyle w:val="Heading2"/>
      </w:pPr>
      <w:bookmarkStart w:id="670" w:name="_Toc475621496"/>
      <w:r>
        <w:lastRenderedPageBreak/>
        <w:t>Service Oriented Architecture / ESS Detailed Design</w:t>
      </w:r>
      <w:bookmarkEnd w:id="665"/>
      <w:bookmarkEnd w:id="670"/>
      <w:r>
        <w:t xml:space="preserve"> </w:t>
      </w:r>
    </w:p>
    <w:p w14:paraId="0CF12363" w14:textId="77777777" w:rsidR="00307E43" w:rsidRDefault="00307E43" w:rsidP="00307E43">
      <w:pPr>
        <w:pStyle w:val="BodyText"/>
      </w:pPr>
      <w:bookmarkStart w:id="671" w:name="_Toc381778445"/>
      <w:r>
        <w:t>CPRS is a legacy GUI application that provides a GUI front-end to the VistA system and is primarily used by physicians, nurses and other clinicians responsible for providing patient care. CPRS v32 is enhancing the existing CPRS system.</w:t>
      </w:r>
    </w:p>
    <w:p w14:paraId="19E756FF" w14:textId="77777777" w:rsidR="00307E43" w:rsidRDefault="00307E43" w:rsidP="00307E43">
      <w:pPr>
        <w:pStyle w:val="BodyText"/>
      </w:pPr>
      <w:r>
        <w:t xml:space="preserve">Refer to the </w:t>
      </w:r>
      <w:hyperlink r:id="rId104" w:history="1">
        <w:r w:rsidRPr="00F3648F">
          <w:rPr>
            <w:rStyle w:val="Hyperlink"/>
          </w:rPr>
          <w:t>VistA Monograph</w:t>
        </w:r>
      </w:hyperlink>
      <w:r>
        <w:t xml:space="preserve"> for a full explanation of the larger system that CPRS v32 is a part of.</w:t>
      </w:r>
    </w:p>
    <w:p w14:paraId="5B0139CB" w14:textId="77777777" w:rsidR="00307E43" w:rsidRPr="00F3648F" w:rsidRDefault="00307E43" w:rsidP="00307E43">
      <w:pPr>
        <w:pStyle w:val="BodyText"/>
      </w:pPr>
      <w:r>
        <w:t>One note: CPRS’s architecture does not supply new services or consume services.</w:t>
      </w:r>
    </w:p>
    <w:p w14:paraId="591313AF" w14:textId="77777777" w:rsidR="008A3D94" w:rsidRDefault="008A3D94" w:rsidP="008A3D94">
      <w:pPr>
        <w:pStyle w:val="Heading1"/>
      </w:pPr>
      <w:bookmarkStart w:id="672" w:name="_Toc381778477"/>
      <w:bookmarkStart w:id="673" w:name="_Toc475621497"/>
      <w:bookmarkEnd w:id="671"/>
      <w:r>
        <w:t>External System Interface Design</w:t>
      </w:r>
      <w:bookmarkEnd w:id="672"/>
      <w:bookmarkEnd w:id="673"/>
    </w:p>
    <w:p w14:paraId="4BE712D7" w14:textId="77777777" w:rsidR="008A3D94" w:rsidRPr="009731CD" w:rsidRDefault="009731CD" w:rsidP="008A3D94">
      <w:pPr>
        <w:pStyle w:val="InstructionalText1"/>
        <w:rPr>
          <w:i w:val="0"/>
          <w:color w:val="auto"/>
        </w:rPr>
      </w:pPr>
      <w:r w:rsidRPr="009731CD">
        <w:rPr>
          <w:i w:val="0"/>
          <w:color w:val="auto"/>
        </w:rPr>
        <w:t>Only one external system will be interfaced with CPRSv32. That is the interface to First DataBank, via the MOCHA server. That interface</w:t>
      </w:r>
      <w:r>
        <w:rPr>
          <w:i w:val="0"/>
          <w:color w:val="auto"/>
        </w:rPr>
        <w:t xml:space="preserve"> is currently nationally deployed but will be modified to include additional data to perform one additional order check.</w:t>
      </w:r>
      <w:r w:rsidR="005B7124">
        <w:rPr>
          <w:i w:val="0"/>
          <w:color w:val="auto"/>
        </w:rPr>
        <w:t xml:space="preserve"> The information related to modifications to that interface are contained in the MOCHA Server SDD.</w:t>
      </w:r>
    </w:p>
    <w:p w14:paraId="7ACA9C04" w14:textId="77777777" w:rsidR="008A3D94" w:rsidRDefault="008A3D94" w:rsidP="008A3D94">
      <w:pPr>
        <w:pStyle w:val="Heading2"/>
      </w:pPr>
      <w:bookmarkStart w:id="674" w:name="_Toc381778478"/>
      <w:bookmarkStart w:id="675" w:name="_Toc475621498"/>
      <w:r>
        <w:t>Interface Architecture</w:t>
      </w:r>
      <w:bookmarkEnd w:id="674"/>
      <w:bookmarkEnd w:id="675"/>
      <w:r>
        <w:t xml:space="preserve"> </w:t>
      </w:r>
    </w:p>
    <w:p w14:paraId="49D04475" w14:textId="77777777" w:rsidR="008A3D94" w:rsidRPr="009731CD" w:rsidRDefault="009731CD" w:rsidP="008A3D94">
      <w:pPr>
        <w:pStyle w:val="InstructionalText1"/>
        <w:rPr>
          <w:i w:val="0"/>
          <w:color w:val="auto"/>
        </w:rPr>
      </w:pPr>
      <w:r>
        <w:rPr>
          <w:i w:val="0"/>
          <w:color w:val="auto"/>
        </w:rPr>
        <w:t>The interface architecture for the interface to First DataBank will not be modified.</w:t>
      </w:r>
    </w:p>
    <w:p w14:paraId="55DF11D9" w14:textId="77777777" w:rsidR="008A3D94" w:rsidRDefault="008A3D94" w:rsidP="008A3D94">
      <w:pPr>
        <w:pStyle w:val="Heading2"/>
      </w:pPr>
      <w:bookmarkStart w:id="676" w:name="_Toc381778479"/>
      <w:bookmarkStart w:id="677" w:name="_Toc475621499"/>
      <w:r>
        <w:t>Interface Detailed Design</w:t>
      </w:r>
      <w:bookmarkEnd w:id="676"/>
      <w:bookmarkEnd w:id="677"/>
    </w:p>
    <w:p w14:paraId="69BC8766" w14:textId="77777777" w:rsidR="008A3D94" w:rsidRDefault="008A3D94" w:rsidP="008A3D94">
      <w:pPr>
        <w:pStyle w:val="InstructionalText1"/>
      </w:pPr>
      <w:r>
        <w:t>Provide sufficient detail about the interface requirements for the development team to format, transmit, and/or receive data across the interface.</w:t>
      </w:r>
    </w:p>
    <w:p w14:paraId="00A33E88" w14:textId="77777777" w:rsidR="008A3D94" w:rsidRDefault="008A3D94" w:rsidP="008A3D94">
      <w:pPr>
        <w:pStyle w:val="InstructionalText1"/>
      </w:pPr>
      <w:r>
        <w:t xml:space="preserve">Include the following information (as appropriate): </w:t>
      </w:r>
    </w:p>
    <w:p w14:paraId="11A29F28" w14:textId="77777777" w:rsidR="008A3D94" w:rsidRDefault="008A3D94" w:rsidP="008A3D94">
      <w:pPr>
        <w:pStyle w:val="InstructionalBullet1"/>
      </w:pPr>
      <w:r>
        <w:t>Data format requirements; if data must be reformatted before it is transmitted or after incoming data is received. Describe the tools and/or methods for the reformat process.</w:t>
      </w:r>
    </w:p>
    <w:p w14:paraId="26C07A68" w14:textId="77777777" w:rsidR="008A3D94" w:rsidRDefault="008A3D94" w:rsidP="008A3D94">
      <w:pPr>
        <w:pStyle w:val="InstructionalBullet1"/>
      </w:pPr>
      <w:r>
        <w:t>Specifications for hand-shaking protocols between systems; content and format of hand-shake messages, timing for exchanging these messages, and errors handling.</w:t>
      </w:r>
    </w:p>
    <w:p w14:paraId="4124A197" w14:textId="77777777" w:rsidR="008A3D94" w:rsidRDefault="008A3D94" w:rsidP="008A3D94">
      <w:pPr>
        <w:pStyle w:val="InstructionalBullet1"/>
      </w:pPr>
      <w:r>
        <w:t>Format(s) for reports exchanged between the systems.</w:t>
      </w:r>
    </w:p>
    <w:p w14:paraId="3557E9B9" w14:textId="77777777" w:rsidR="008A3D94" w:rsidRDefault="008A3D94" w:rsidP="008A3D94">
      <w:pPr>
        <w:pStyle w:val="InstructionalBullet1"/>
      </w:pPr>
      <w:r>
        <w:t xml:space="preserve">Graphical representation of the connectivity between systems, showing the direction of data flow. </w:t>
      </w:r>
    </w:p>
    <w:p w14:paraId="08AE217F" w14:textId="77777777" w:rsidR="008A3D94" w:rsidRDefault="008A3D94" w:rsidP="008A3D94">
      <w:pPr>
        <w:pStyle w:val="InstructionalBullet1"/>
      </w:pPr>
      <w:r>
        <w:t>Query and response descriptions.</w:t>
      </w:r>
    </w:p>
    <w:p w14:paraId="1B47BCF6" w14:textId="77777777" w:rsidR="008A3D94" w:rsidRDefault="008A3D94" w:rsidP="008A3D94">
      <w:pPr>
        <w:pStyle w:val="InstructionalBullet1"/>
      </w:pPr>
      <w:r>
        <w:t>Describe the individual data elements that the interfacing entity(s) will provide, store, send, access, and receive, such as:</w:t>
      </w:r>
    </w:p>
    <w:p w14:paraId="2A28E935" w14:textId="77777777" w:rsidR="008A3D94" w:rsidRDefault="008A3D94" w:rsidP="008A3D94">
      <w:pPr>
        <w:pStyle w:val="InstructionalBullet1"/>
      </w:pPr>
      <w:r>
        <w:t>Names/identifiers</w:t>
      </w:r>
    </w:p>
    <w:p w14:paraId="7E8766CC" w14:textId="77777777" w:rsidR="008A3D94" w:rsidRDefault="008A3D94" w:rsidP="008A3D94">
      <w:pPr>
        <w:pStyle w:val="InstructionalBullet1"/>
        <w:numPr>
          <w:ilvl w:val="1"/>
          <w:numId w:val="8"/>
        </w:numPr>
      </w:pPr>
      <w:r>
        <w:t>Data Element Name</w:t>
      </w:r>
    </w:p>
    <w:p w14:paraId="2B7FAA6E" w14:textId="77777777" w:rsidR="008A3D94" w:rsidRDefault="008A3D94" w:rsidP="008A3D94">
      <w:pPr>
        <w:pStyle w:val="InstructionalBullet1"/>
        <w:numPr>
          <w:ilvl w:val="1"/>
          <w:numId w:val="8"/>
        </w:numPr>
      </w:pPr>
      <w:r>
        <w:t>Data Format/Length</w:t>
      </w:r>
    </w:p>
    <w:p w14:paraId="5BB9FD6D" w14:textId="77777777" w:rsidR="008A3D94" w:rsidRDefault="008A3D94" w:rsidP="008A3D94">
      <w:pPr>
        <w:pStyle w:val="InstructionalBullet1"/>
        <w:numPr>
          <w:ilvl w:val="1"/>
          <w:numId w:val="8"/>
        </w:numPr>
      </w:pPr>
      <w:r>
        <w:t>Data Type</w:t>
      </w:r>
    </w:p>
    <w:p w14:paraId="093C12AC" w14:textId="77777777" w:rsidR="008A3D94" w:rsidRDefault="008A3D94" w:rsidP="008A3D94">
      <w:pPr>
        <w:pStyle w:val="InstructionalBullet1"/>
        <w:numPr>
          <w:ilvl w:val="1"/>
          <w:numId w:val="8"/>
        </w:numPr>
      </w:pPr>
      <w:r>
        <w:t>Definition</w:t>
      </w:r>
    </w:p>
    <w:p w14:paraId="60A4FC51" w14:textId="77777777" w:rsidR="008A3D94" w:rsidRDefault="008A3D94" w:rsidP="008A3D94">
      <w:pPr>
        <w:pStyle w:val="InstructionalBullet1"/>
        <w:numPr>
          <w:ilvl w:val="1"/>
          <w:numId w:val="8"/>
        </w:numPr>
      </w:pPr>
      <w:r>
        <w:t>Non-Technical Name</w:t>
      </w:r>
    </w:p>
    <w:p w14:paraId="3470933B" w14:textId="77777777" w:rsidR="008A3D94" w:rsidRDefault="008A3D94" w:rsidP="008A3D94">
      <w:pPr>
        <w:pStyle w:val="InstructionalBullet1"/>
        <w:numPr>
          <w:ilvl w:val="1"/>
          <w:numId w:val="8"/>
        </w:numPr>
      </w:pPr>
      <w:r>
        <w:t>Non-Technical Synonyms</w:t>
      </w:r>
    </w:p>
    <w:p w14:paraId="5DCD162C" w14:textId="77777777" w:rsidR="008A3D94" w:rsidRDefault="008A3D94" w:rsidP="008A3D94">
      <w:pPr>
        <w:pStyle w:val="InstructionalBullet1"/>
        <w:numPr>
          <w:ilvl w:val="1"/>
          <w:numId w:val="8"/>
        </w:numPr>
      </w:pPr>
      <w:r>
        <w:t>Specifications</w:t>
      </w:r>
    </w:p>
    <w:p w14:paraId="1FD88ABA" w14:textId="77777777" w:rsidR="008A3D94" w:rsidRDefault="008A3D94" w:rsidP="008A3D94">
      <w:pPr>
        <w:pStyle w:val="InstructionalBullet1"/>
        <w:numPr>
          <w:ilvl w:val="1"/>
          <w:numId w:val="8"/>
        </w:numPr>
      </w:pPr>
      <w:r>
        <w:t>Synonyms</w:t>
      </w:r>
    </w:p>
    <w:p w14:paraId="514EB4E5" w14:textId="77777777" w:rsidR="008A3D94" w:rsidRDefault="008A3D94" w:rsidP="008A3D94">
      <w:pPr>
        <w:pStyle w:val="InstructionalBullet1"/>
      </w:pPr>
      <w:r>
        <w:lastRenderedPageBreak/>
        <w:t>Range or enumeration of possible values (e.g., 0-99)</w:t>
      </w:r>
    </w:p>
    <w:p w14:paraId="537E9F4A" w14:textId="77777777" w:rsidR="008A3D94" w:rsidRDefault="008A3D94" w:rsidP="008A3D94">
      <w:pPr>
        <w:pStyle w:val="InstructionalBullet1"/>
      </w:pPr>
      <w:r>
        <w:t>Accuracy and precision (number of significant digits)</w:t>
      </w:r>
    </w:p>
    <w:p w14:paraId="3BB1BB84" w14:textId="77777777" w:rsidR="008A3D94" w:rsidRDefault="008A3D94" w:rsidP="008A3D94">
      <w:pPr>
        <w:pStyle w:val="InstructionalBullet1"/>
      </w:pPr>
      <w:r>
        <w:t>Priority, timing, frequency, sequencing, and other constraints</w:t>
      </w:r>
    </w:p>
    <w:p w14:paraId="2C73846E" w14:textId="77777777" w:rsidR="008A3D94" w:rsidRDefault="008A3D94" w:rsidP="008A3D94">
      <w:pPr>
        <w:pStyle w:val="InstructionalBullet1"/>
      </w:pPr>
      <w:r>
        <w:t>Security and privacy constraints</w:t>
      </w:r>
    </w:p>
    <w:p w14:paraId="66AC42C1" w14:textId="77777777" w:rsidR="008A3D94" w:rsidRDefault="008A3D94" w:rsidP="008A3D94">
      <w:pPr>
        <w:pStyle w:val="InstructionalBullet1"/>
      </w:pPr>
      <w:r>
        <w:t>Sources (setting/sending entities) and recipients (using/receiving entities).</w:t>
      </w:r>
    </w:p>
    <w:p w14:paraId="7989DB4C" w14:textId="77777777" w:rsidR="008A3D94" w:rsidRDefault="008A3D94" w:rsidP="00273139">
      <w:pPr>
        <w:pStyle w:val="InstructionalText1"/>
      </w:pPr>
      <w:r>
        <w:t>Describe the data element assemblies (records, messages, files etc.) that the interfacing entity(s) will provide, store, and send, such as:</w:t>
      </w:r>
    </w:p>
    <w:p w14:paraId="38AEF61C" w14:textId="77777777" w:rsidR="008A3D94" w:rsidRDefault="008A3D94" w:rsidP="004F6FB2">
      <w:pPr>
        <w:pStyle w:val="InstructionalBullet1"/>
      </w:pPr>
      <w:r>
        <w:t>Names/identifiers</w:t>
      </w:r>
    </w:p>
    <w:p w14:paraId="2B24619F" w14:textId="77777777" w:rsidR="008A3D94" w:rsidRDefault="008A3D94" w:rsidP="004F6FB2">
      <w:pPr>
        <w:pStyle w:val="InstructionalBullet1"/>
        <w:numPr>
          <w:ilvl w:val="1"/>
          <w:numId w:val="8"/>
        </w:numPr>
      </w:pPr>
      <w:r>
        <w:t>Technical Name, e.g., data structure name</w:t>
      </w:r>
    </w:p>
    <w:p w14:paraId="2DC1D53F" w14:textId="77777777" w:rsidR="008A3D94" w:rsidRDefault="008A3D94" w:rsidP="004F6FB2">
      <w:pPr>
        <w:pStyle w:val="InstructionalBullet1"/>
        <w:numPr>
          <w:ilvl w:val="1"/>
          <w:numId w:val="8"/>
        </w:numPr>
      </w:pPr>
      <w:r>
        <w:t>Non-technical Names, e.g. synonyms</w:t>
      </w:r>
    </w:p>
    <w:p w14:paraId="001EAC7B" w14:textId="77777777" w:rsidR="008A3D94" w:rsidRDefault="008A3D94" w:rsidP="004F6FB2">
      <w:pPr>
        <w:pStyle w:val="InstructionalBullet1"/>
      </w:pPr>
      <w:r>
        <w:t>Data elements</w:t>
      </w:r>
    </w:p>
    <w:p w14:paraId="33CB8EF3" w14:textId="77777777" w:rsidR="008A3D94" w:rsidRDefault="008A3D94" w:rsidP="004F6FB2">
      <w:pPr>
        <w:pStyle w:val="InstructionalBullet1"/>
      </w:pPr>
      <w:r>
        <w:t>Medium/structure of data elements/assemblies</w:t>
      </w:r>
    </w:p>
    <w:p w14:paraId="2337D6D3" w14:textId="77777777" w:rsidR="008A3D94" w:rsidRDefault="008A3D94" w:rsidP="004F6FB2">
      <w:pPr>
        <w:pStyle w:val="InstructionalBullet1"/>
      </w:pPr>
      <w:r>
        <w:t>Visual characteristics (e.g. layouts, fonts, icons etc.)</w:t>
      </w:r>
    </w:p>
    <w:p w14:paraId="303916A6" w14:textId="77777777" w:rsidR="008A3D94" w:rsidRDefault="008A3D94" w:rsidP="004F6FB2">
      <w:pPr>
        <w:pStyle w:val="InstructionalBullet1"/>
      </w:pPr>
      <w:r>
        <w:t>Relationships among assemblies</w:t>
      </w:r>
    </w:p>
    <w:p w14:paraId="1926A869" w14:textId="77777777" w:rsidR="008A3D94" w:rsidRDefault="008A3D94" w:rsidP="004F6FB2">
      <w:pPr>
        <w:pStyle w:val="InstructionalBullet1"/>
      </w:pPr>
      <w:r>
        <w:t>Security and privacy constraints</w:t>
      </w:r>
    </w:p>
    <w:p w14:paraId="7B179045" w14:textId="77777777" w:rsidR="008A3D94" w:rsidRDefault="008A3D94" w:rsidP="004F6FB2">
      <w:pPr>
        <w:pStyle w:val="InstructionalBullet1"/>
      </w:pPr>
      <w:r>
        <w:t>Sources and recipients.</w:t>
      </w:r>
    </w:p>
    <w:p w14:paraId="520695E2" w14:textId="77777777" w:rsidR="008A3D94" w:rsidRDefault="008A3D94" w:rsidP="004F6FB2">
      <w:pPr>
        <w:pStyle w:val="InstructionalText1"/>
      </w:pPr>
      <w:r>
        <w:t>Describe the communication methods that the interfacing entity(s) will use for the interface, such as:</w:t>
      </w:r>
    </w:p>
    <w:p w14:paraId="61B0F1D1" w14:textId="77777777" w:rsidR="008A3D94" w:rsidRDefault="008A3D94" w:rsidP="004F6FB2">
      <w:pPr>
        <w:pStyle w:val="InstructionalBullet1"/>
      </w:pPr>
      <w:r>
        <w:t>Communication links, bands, frequencies, and media</w:t>
      </w:r>
    </w:p>
    <w:p w14:paraId="5C39BC49" w14:textId="77777777" w:rsidR="008A3D94" w:rsidRDefault="008A3D94" w:rsidP="004F6FB2">
      <w:pPr>
        <w:pStyle w:val="InstructionalBullet1"/>
      </w:pPr>
      <w:r>
        <w:t>Message formatting</w:t>
      </w:r>
    </w:p>
    <w:p w14:paraId="2DF922CC" w14:textId="77777777" w:rsidR="008A3D94" w:rsidRDefault="008A3D94" w:rsidP="004F6FB2">
      <w:pPr>
        <w:pStyle w:val="InstructionalBullet1"/>
      </w:pPr>
      <w:r>
        <w:t>Flow control (e.g. sequence numbering)</w:t>
      </w:r>
    </w:p>
    <w:p w14:paraId="49B8C3A0" w14:textId="77777777" w:rsidR="008A3D94" w:rsidRDefault="008A3D94" w:rsidP="004F6FB2">
      <w:pPr>
        <w:pStyle w:val="InstructionalBullet1"/>
      </w:pPr>
      <w:r>
        <w:t>Data transfer rate</w:t>
      </w:r>
    </w:p>
    <w:p w14:paraId="5035B0F5" w14:textId="77777777" w:rsidR="008A3D94" w:rsidRDefault="008A3D94" w:rsidP="004F6FB2">
      <w:pPr>
        <w:pStyle w:val="InstructionalBullet1"/>
      </w:pPr>
      <w:r>
        <w:t>Routing</w:t>
      </w:r>
    </w:p>
    <w:p w14:paraId="36D28D0F" w14:textId="77777777" w:rsidR="008A3D94" w:rsidRDefault="008A3D94" w:rsidP="004F6FB2">
      <w:pPr>
        <w:pStyle w:val="InstructionalBullet1"/>
      </w:pPr>
      <w:r>
        <w:t>Transmission services</w:t>
      </w:r>
    </w:p>
    <w:p w14:paraId="467A3B0F" w14:textId="77777777" w:rsidR="008A3D94" w:rsidRDefault="008A3D94" w:rsidP="004F6FB2">
      <w:pPr>
        <w:pStyle w:val="InstructionalBullet1"/>
      </w:pPr>
      <w:r>
        <w:t>Safety</w:t>
      </w:r>
    </w:p>
    <w:p w14:paraId="5A389AA5" w14:textId="77777777" w:rsidR="008A3D94" w:rsidRDefault="008A3D94" w:rsidP="004F6FB2">
      <w:pPr>
        <w:pStyle w:val="InstructionalBullet1"/>
      </w:pPr>
      <w:r>
        <w:t>Security and privacy considerations.</w:t>
      </w:r>
    </w:p>
    <w:p w14:paraId="489190DF" w14:textId="77777777" w:rsidR="008A3D94" w:rsidRDefault="008A3D94" w:rsidP="004F6FB2">
      <w:pPr>
        <w:pStyle w:val="InstructionalText1"/>
      </w:pPr>
      <w:r>
        <w:t>Describe characteristics of the protocols that the interfacing entity(s) will use for the interface, such as:</w:t>
      </w:r>
    </w:p>
    <w:p w14:paraId="136F8831" w14:textId="77777777" w:rsidR="008A3D94" w:rsidRDefault="008A3D94" w:rsidP="004F6FB2">
      <w:pPr>
        <w:pStyle w:val="InstructionalBullet1"/>
      </w:pPr>
      <w:r>
        <w:t>Priority/layer of the protocol</w:t>
      </w:r>
    </w:p>
    <w:p w14:paraId="38C876B9" w14:textId="77777777" w:rsidR="008A3D94" w:rsidRDefault="008A3D94" w:rsidP="004F6FB2">
      <w:pPr>
        <w:pStyle w:val="InstructionalBullet1"/>
      </w:pPr>
      <w:r>
        <w:t>Packeting</w:t>
      </w:r>
    </w:p>
    <w:p w14:paraId="7D7F7683" w14:textId="77777777" w:rsidR="008A3D94" w:rsidRDefault="008A3D94" w:rsidP="004F6FB2">
      <w:pPr>
        <w:pStyle w:val="InstructionalBullet1"/>
      </w:pPr>
      <w:r>
        <w:t xml:space="preserve">Legality checks, error control </w:t>
      </w:r>
    </w:p>
    <w:p w14:paraId="1DF28198" w14:textId="77777777" w:rsidR="008A3D94" w:rsidRDefault="008A3D94" w:rsidP="004F6FB2">
      <w:pPr>
        <w:pStyle w:val="InstructionalBullet1"/>
      </w:pPr>
      <w:r>
        <w:t>Recovery procedures</w:t>
      </w:r>
    </w:p>
    <w:p w14:paraId="7B625D63" w14:textId="77777777" w:rsidR="008A3D94" w:rsidRDefault="008A3D94" w:rsidP="004F6FB2">
      <w:pPr>
        <w:pStyle w:val="InstructionalBullet1"/>
      </w:pPr>
      <w:r>
        <w:t>Synchronization</w:t>
      </w:r>
    </w:p>
    <w:p w14:paraId="07A58F83" w14:textId="77777777" w:rsidR="008A3D94" w:rsidRDefault="008A3D94" w:rsidP="004F6FB2">
      <w:pPr>
        <w:pStyle w:val="InstructionalBullet1"/>
      </w:pPr>
      <w:r>
        <w:t>Status, identification, and other reporting features.</w:t>
      </w:r>
    </w:p>
    <w:p w14:paraId="757F4178" w14:textId="77777777" w:rsidR="008A3D94" w:rsidRDefault="008A3D94" w:rsidP="004F6FB2">
      <w:pPr>
        <w:pStyle w:val="InstructionalText1"/>
      </w:pPr>
      <w:r>
        <w:t>Where appropriate describe other characteristics, such as physical compatibility of the interfacing entity(s) (dimensions, tolerances, loads, voltages, plug compatibility, etc.)</w:t>
      </w:r>
    </w:p>
    <w:p w14:paraId="2DFF913B" w14:textId="77777777" w:rsidR="008A3D94" w:rsidRDefault="008A3D94" w:rsidP="004F6FB2">
      <w:pPr>
        <w:pStyle w:val="Heading1"/>
      </w:pPr>
      <w:r>
        <w:lastRenderedPageBreak/>
        <w:t xml:space="preserve"> </w:t>
      </w:r>
      <w:bookmarkStart w:id="678" w:name="_Toc381778480"/>
      <w:bookmarkStart w:id="679" w:name="_Toc475621500"/>
      <w:r>
        <w:t>Human-Machine Interface</w:t>
      </w:r>
      <w:bookmarkEnd w:id="678"/>
      <w:bookmarkEnd w:id="679"/>
    </w:p>
    <w:p w14:paraId="407348FE" w14:textId="77777777" w:rsidR="008A3D94" w:rsidRDefault="008A3D94" w:rsidP="004F6FB2">
      <w:pPr>
        <w:pStyle w:val="Heading2"/>
      </w:pPr>
      <w:bookmarkStart w:id="680" w:name="_Toc381778481"/>
      <w:bookmarkStart w:id="681" w:name="_Toc475621501"/>
      <w:r>
        <w:t>Interface Design Rules</w:t>
      </w:r>
      <w:bookmarkEnd w:id="680"/>
      <w:bookmarkEnd w:id="681"/>
    </w:p>
    <w:p w14:paraId="21C419D5" w14:textId="77777777" w:rsidR="008F5466" w:rsidRPr="00A8698A" w:rsidRDefault="008F5466" w:rsidP="008F5466">
      <w:pPr>
        <w:pStyle w:val="BodyText"/>
      </w:pPr>
      <w:r w:rsidRPr="00A8698A">
        <w:t>VA standards, Science Advisory &amp; Coordinating Committee (SACC) and IBM Common User Interface (CUA).</w:t>
      </w:r>
    </w:p>
    <w:p w14:paraId="7B1FC6E2" w14:textId="77777777" w:rsidR="008A3D94" w:rsidRDefault="008A3D94" w:rsidP="004F6FB2">
      <w:pPr>
        <w:pStyle w:val="Heading2"/>
      </w:pPr>
      <w:bookmarkStart w:id="682" w:name="_Toc381778482"/>
      <w:bookmarkStart w:id="683" w:name="_Toc475621502"/>
      <w:r>
        <w:t>Inputs</w:t>
      </w:r>
      <w:bookmarkEnd w:id="682"/>
      <w:bookmarkEnd w:id="683"/>
    </w:p>
    <w:p w14:paraId="0D1DC963" w14:textId="77777777" w:rsidR="00195119" w:rsidRPr="00CE405C" w:rsidRDefault="00195119" w:rsidP="00195119">
      <w:pPr>
        <w:pStyle w:val="BodyText"/>
      </w:pPr>
      <w:bookmarkStart w:id="684" w:name="_Toc381778483"/>
      <w:r w:rsidRPr="002551CA">
        <w:t>Mouse and keyboard, no special or novel input device is required</w:t>
      </w:r>
      <w:r>
        <w:t>.</w:t>
      </w:r>
    </w:p>
    <w:p w14:paraId="4AC3830D" w14:textId="77777777" w:rsidR="008A3D94" w:rsidRDefault="008A3D94" w:rsidP="004F6FB2">
      <w:pPr>
        <w:pStyle w:val="Heading2"/>
      </w:pPr>
      <w:bookmarkStart w:id="685" w:name="_Toc475621503"/>
      <w:r>
        <w:t>Outputs</w:t>
      </w:r>
      <w:bookmarkEnd w:id="684"/>
      <w:bookmarkEnd w:id="685"/>
    </w:p>
    <w:p w14:paraId="49876A61" w14:textId="77777777" w:rsidR="00195119" w:rsidRPr="00157BFA" w:rsidRDefault="00195119" w:rsidP="00195119">
      <w:pPr>
        <w:pStyle w:val="BodyText"/>
      </w:pPr>
      <w:bookmarkStart w:id="686" w:name="_Toc381778484"/>
      <w:r>
        <w:t>Please refer to section 6.2 for details regarding output changes for each of the requests included in CPRS V32.</w:t>
      </w:r>
    </w:p>
    <w:p w14:paraId="6B08F137" w14:textId="77777777" w:rsidR="008A3D94" w:rsidRDefault="008A3D94" w:rsidP="004F6FB2">
      <w:pPr>
        <w:pStyle w:val="Heading2"/>
      </w:pPr>
      <w:bookmarkStart w:id="687" w:name="_Toc475621504"/>
      <w:r>
        <w:t>Navigation Hierarchy</w:t>
      </w:r>
      <w:bookmarkEnd w:id="686"/>
      <w:bookmarkEnd w:id="687"/>
    </w:p>
    <w:p w14:paraId="511AACFC" w14:textId="77777777" w:rsidR="008A3D94" w:rsidRDefault="008A3D94" w:rsidP="004F6FB2">
      <w:pPr>
        <w:pStyle w:val="InstructionalText1"/>
      </w:pPr>
      <w:r>
        <w:t>Provide a diagram of the navigation hierarchy that shows how a user moves through the GUI.</w:t>
      </w:r>
    </w:p>
    <w:p w14:paraId="076B2FDE" w14:textId="77777777" w:rsidR="008A3D94" w:rsidRDefault="008A3D94" w:rsidP="00556190">
      <w:pPr>
        <w:pStyle w:val="Heading3"/>
      </w:pPr>
      <w:bookmarkStart w:id="688" w:name="_Toc381778485"/>
      <w:bookmarkStart w:id="689" w:name="_Toc475621505"/>
      <w:r>
        <w:t>Screen [x.1]</w:t>
      </w:r>
      <w:bookmarkEnd w:id="688"/>
      <w:bookmarkEnd w:id="689"/>
    </w:p>
    <w:p w14:paraId="361815D7" w14:textId="77777777" w:rsidR="008A3D94" w:rsidRDefault="008A3D94" w:rsidP="00556190">
      <w:pPr>
        <w:pStyle w:val="InstructionalText1"/>
      </w:pPr>
      <w:r>
        <w:t>Provide the layout of all input data screens or GUIs. Provide a graphic representation of each GUI, for example, a low-resolution screenshot. Define all data elements associated with each screen or GUI, or reference the data dictionary. Label each data input screen and/or GUI.</w:t>
      </w:r>
    </w:p>
    <w:p w14:paraId="550AA9CD" w14:textId="77777777" w:rsidR="008A3D94" w:rsidRDefault="008A3D94" w:rsidP="00556190">
      <w:pPr>
        <w:pStyle w:val="Heading3"/>
      </w:pPr>
      <w:bookmarkStart w:id="690" w:name="_Toc381778486"/>
      <w:bookmarkStart w:id="691" w:name="_Toc475621506"/>
      <w:r>
        <w:t>Screen [x.2]</w:t>
      </w:r>
      <w:bookmarkEnd w:id="690"/>
      <w:bookmarkEnd w:id="691"/>
    </w:p>
    <w:p w14:paraId="15210F5E" w14:textId="77777777" w:rsidR="008A3D94" w:rsidRDefault="008A3D94" w:rsidP="00556190">
      <w:pPr>
        <w:pStyle w:val="InstructionalText1"/>
      </w:pPr>
      <w:r>
        <w:t xml:space="preserve">Provide a graphic representation of each GUI, for example, a low-resolution screenshot. Define all data elements associated with each screen or GUI, or reference the data dictionary. </w:t>
      </w:r>
    </w:p>
    <w:p w14:paraId="30574039" w14:textId="77777777" w:rsidR="008A3D94" w:rsidRDefault="008A3D94" w:rsidP="00556190">
      <w:pPr>
        <w:pStyle w:val="Heading3"/>
      </w:pPr>
      <w:bookmarkStart w:id="692" w:name="_Toc381778487"/>
      <w:bookmarkStart w:id="693" w:name="_Toc475621507"/>
      <w:r>
        <w:t>Screen [x.3]</w:t>
      </w:r>
      <w:bookmarkEnd w:id="692"/>
      <w:bookmarkEnd w:id="693"/>
    </w:p>
    <w:p w14:paraId="1E479197" w14:textId="77777777" w:rsidR="008A3D94" w:rsidRDefault="008A3D94" w:rsidP="00556190">
      <w:pPr>
        <w:pStyle w:val="InstructionalText1"/>
      </w:pPr>
      <w:r>
        <w:t xml:space="preserve">Provide a graphic representation of each GUI, for example, a low-resolution screenshot. Define all data elements associated with each screen or GUI, or reference the data dictionary. </w:t>
      </w:r>
    </w:p>
    <w:p w14:paraId="3AA92140" w14:textId="77777777" w:rsidR="00AD4E85" w:rsidRDefault="008A3D94" w:rsidP="00625FBB">
      <w:pPr>
        <w:pStyle w:val="Heading1"/>
      </w:pPr>
      <w:r>
        <w:t xml:space="preserve"> </w:t>
      </w:r>
      <w:bookmarkStart w:id="694" w:name="_Toc381778491"/>
      <w:bookmarkStart w:id="695" w:name="_Toc475621508"/>
      <w:r w:rsidR="004E698E">
        <w:t>Attachment A – Approval Signatures</w:t>
      </w:r>
      <w:bookmarkEnd w:id="694"/>
      <w:bookmarkEnd w:id="695"/>
    </w:p>
    <w:p w14:paraId="056D7476" w14:textId="77777777"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53198F09"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69120A4" w14:textId="77777777" w:rsidR="004E698E" w:rsidRDefault="004E698E" w:rsidP="004E698E">
      <w:pPr>
        <w:pStyle w:val="BodyText"/>
      </w:pPr>
    </w:p>
    <w:p w14:paraId="589DFB49" w14:textId="77777777" w:rsidR="004E698E" w:rsidRDefault="004E698E" w:rsidP="004E698E">
      <w:pPr>
        <w:pStyle w:val="BodyText"/>
      </w:pPr>
      <w:r>
        <w:t>______________________________________________________________________________</w:t>
      </w:r>
    </w:p>
    <w:p w14:paraId="3FBDF2D7" w14:textId="77777777" w:rsidR="004E698E" w:rsidRDefault="004E698E" w:rsidP="004E698E">
      <w:pPr>
        <w:pStyle w:val="BodyText"/>
        <w:tabs>
          <w:tab w:val="left" w:pos="7200"/>
        </w:tabs>
      </w:pPr>
      <w:r>
        <w:t>Signed:</w:t>
      </w:r>
      <w:r>
        <w:tab/>
        <w:t xml:space="preserve">Date: </w:t>
      </w:r>
    </w:p>
    <w:p w14:paraId="7519FB58" w14:textId="77777777" w:rsidR="004E698E" w:rsidRDefault="004E698E" w:rsidP="004E698E">
      <w:pPr>
        <w:pStyle w:val="InstructionalText1"/>
      </w:pPr>
      <w:r>
        <w:t>&lt; Business Sponsor &gt;</w:t>
      </w:r>
    </w:p>
    <w:p w14:paraId="00CC45A0" w14:textId="77777777" w:rsidR="004E698E" w:rsidRDefault="004E698E" w:rsidP="004E698E">
      <w:pPr>
        <w:pStyle w:val="BodyText"/>
      </w:pPr>
    </w:p>
    <w:p w14:paraId="3797B8E8" w14:textId="77777777" w:rsidR="004E698E" w:rsidRDefault="004E698E" w:rsidP="004E698E">
      <w:pPr>
        <w:pStyle w:val="BodyText"/>
      </w:pPr>
      <w:r>
        <w:lastRenderedPageBreak/>
        <w:t>______________________________________________________________________________</w:t>
      </w:r>
    </w:p>
    <w:p w14:paraId="529D7572" w14:textId="77777777" w:rsidR="004E698E" w:rsidRDefault="004E698E" w:rsidP="004E698E">
      <w:pPr>
        <w:pStyle w:val="BodyText"/>
        <w:tabs>
          <w:tab w:val="left" w:pos="7200"/>
        </w:tabs>
      </w:pPr>
      <w:r>
        <w:t>Signed:</w:t>
      </w:r>
      <w:r>
        <w:tab/>
        <w:t xml:space="preserve">Date: </w:t>
      </w:r>
    </w:p>
    <w:p w14:paraId="7DAF818F" w14:textId="77777777" w:rsidR="004E698E" w:rsidRDefault="0098595B" w:rsidP="0098595B">
      <w:pPr>
        <w:pStyle w:val="InstructionalText1"/>
      </w:pPr>
      <w:r>
        <w:t>&lt; Project Manager &gt;</w:t>
      </w:r>
    </w:p>
    <w:p w14:paraId="510A4169" w14:textId="77777777" w:rsidR="004E698E" w:rsidRDefault="004E698E"/>
    <w:p w14:paraId="117C39BB" w14:textId="77777777" w:rsidR="004E698E" w:rsidRDefault="004E698E">
      <w:r>
        <w:br w:type="page"/>
      </w:r>
    </w:p>
    <w:p w14:paraId="65BF7394" w14:textId="77777777" w:rsidR="00912533" w:rsidRDefault="00912533" w:rsidP="00912533">
      <w:pPr>
        <w:pStyle w:val="Appendix1"/>
      </w:pPr>
      <w:bookmarkStart w:id="696" w:name="_Toc381778492"/>
      <w:bookmarkStart w:id="697" w:name="_Toc475621509"/>
      <w:r w:rsidRPr="00912533">
        <w:lastRenderedPageBreak/>
        <w:t>Additional Information</w:t>
      </w:r>
      <w:bookmarkEnd w:id="696"/>
      <w:bookmarkEnd w:id="697"/>
      <w:r w:rsidRPr="00912533">
        <w:t xml:space="preserve"> </w:t>
      </w:r>
    </w:p>
    <w:p w14:paraId="7CC1DAE4" w14:textId="77777777" w:rsidR="00612D0A" w:rsidRDefault="00912533" w:rsidP="00612D0A">
      <w:pPr>
        <w:pStyle w:val="InstructionalText1"/>
      </w:pPr>
      <w:r w:rsidRPr="00912533">
        <w:t>Attach any addition information that supplements the design specification.</w:t>
      </w:r>
      <w:bookmarkStart w:id="698" w:name="_Toc381778493"/>
    </w:p>
    <w:p w14:paraId="33F74CC6" w14:textId="77777777" w:rsidR="00612D0A" w:rsidRDefault="00612D0A" w:rsidP="00612D0A">
      <w:pPr>
        <w:pStyle w:val="Appendix11"/>
      </w:pPr>
      <w:bookmarkStart w:id="699" w:name="_Toc381778335"/>
      <w:bookmarkStart w:id="700" w:name="_Toc475621510"/>
      <w:r w:rsidRPr="00210591">
        <w:t>Identification</w:t>
      </w:r>
      <w:bookmarkEnd w:id="699"/>
      <w:r>
        <w:t xml:space="preserve"> of </w:t>
      </w:r>
      <w:r w:rsidR="00B46164">
        <w:t>Technology</w:t>
      </w:r>
      <w:r>
        <w:t xml:space="preserve"> and Standards</w:t>
      </w:r>
      <w:bookmarkEnd w:id="700"/>
    </w:p>
    <w:p w14:paraId="314909CB" w14:textId="77777777" w:rsidR="00612D0A" w:rsidRDefault="00612D0A" w:rsidP="00612D0A">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p w14:paraId="5A097D9F" w14:textId="77777777" w:rsidR="00E459BA" w:rsidRDefault="00E459BA" w:rsidP="00E459BA">
      <w:pPr>
        <w:pStyle w:val="Appendix11"/>
      </w:pPr>
      <w:bookmarkStart w:id="701" w:name="_Toc381778337"/>
      <w:bookmarkStart w:id="702" w:name="_Toc475621511"/>
      <w:r w:rsidRPr="000C00A4">
        <w:t>Constraining Policies, Directives and Procedures</w:t>
      </w:r>
      <w:bookmarkEnd w:id="701"/>
      <w:bookmarkEnd w:id="702"/>
    </w:p>
    <w:p w14:paraId="3925248A" w14:textId="77777777" w:rsidR="00E459BA" w:rsidRDefault="00E459BA" w:rsidP="00E459BA">
      <w:pPr>
        <w:pStyle w:val="InstructionalText1"/>
      </w:pPr>
      <w:r>
        <w:t>Identify any constraints or requirements placed on this document by policies, directives, or procedures.</w:t>
      </w:r>
    </w:p>
    <w:p w14:paraId="60F78B90" w14:textId="77777777" w:rsidR="00912533" w:rsidRDefault="00912533" w:rsidP="00912533">
      <w:pPr>
        <w:pStyle w:val="Appendix11"/>
      </w:pPr>
      <w:bookmarkStart w:id="703" w:name="_Toc475621512"/>
      <w:r>
        <w:t>R</w:t>
      </w:r>
      <w:bookmarkEnd w:id="698"/>
      <w:r w:rsidR="00E459BA">
        <w:t>equirements Traceability Matrix</w:t>
      </w:r>
      <w:bookmarkEnd w:id="703"/>
    </w:p>
    <w:p w14:paraId="13B1ED74" w14:textId="77777777" w:rsidR="00912533" w:rsidRDefault="00912533" w:rsidP="00912533">
      <w:pPr>
        <w:pStyle w:val="InstructionalText1"/>
      </w:pPr>
      <w:r>
        <w:t>Include an RTM that traces modules and data structures to the software requirements. A reference to the location of the RTM is also acceptable.</w:t>
      </w:r>
    </w:p>
    <w:p w14:paraId="2BEF4253" w14:textId="77777777" w:rsidR="00912533" w:rsidRDefault="00912533" w:rsidP="00912533">
      <w:pPr>
        <w:pStyle w:val="Appendix11"/>
      </w:pPr>
      <w:bookmarkStart w:id="704" w:name="_Toc381778494"/>
      <w:bookmarkStart w:id="705" w:name="_Toc475621513"/>
      <w:r>
        <w:t>Packaging and Installation</w:t>
      </w:r>
      <w:bookmarkEnd w:id="704"/>
      <w:bookmarkEnd w:id="705"/>
    </w:p>
    <w:p w14:paraId="14D0330F" w14:textId="77777777" w:rsidR="00912533" w:rsidRDefault="00912533" w:rsidP="00912533">
      <w:pPr>
        <w:pStyle w:val="InstructionalText1"/>
      </w:pPr>
      <w:r>
        <w:t>Outline any special considerations for software packaging and installation.</w:t>
      </w:r>
    </w:p>
    <w:p w14:paraId="1243962D" w14:textId="77777777" w:rsidR="00912533" w:rsidRDefault="00912533" w:rsidP="00912533">
      <w:pPr>
        <w:pStyle w:val="Appendix11"/>
      </w:pPr>
      <w:bookmarkStart w:id="706" w:name="_Toc381778495"/>
      <w:bookmarkStart w:id="707" w:name="_Toc475621514"/>
      <w:r>
        <w:t>Design Metrics</w:t>
      </w:r>
      <w:bookmarkEnd w:id="706"/>
      <w:bookmarkEnd w:id="707"/>
    </w:p>
    <w:p w14:paraId="45E4FA03" w14:textId="77777777" w:rsidR="00912533" w:rsidRDefault="00912533" w:rsidP="00912533">
      <w:pPr>
        <w:pStyle w:val="InstructionalText1"/>
      </w:pPr>
      <w:r>
        <w:t>Describe all metrics to be used during the design activity.</w:t>
      </w:r>
    </w:p>
    <w:p w14:paraId="7C5831BC" w14:textId="77777777" w:rsidR="00F41862" w:rsidRDefault="00F41862" w:rsidP="00F542EF">
      <w:pPr>
        <w:pStyle w:val="InstructionalBullet1"/>
        <w:numPr>
          <w:ilvl w:val="0"/>
          <w:numId w:val="0"/>
        </w:numPr>
        <w:rPr>
          <w:sz w:val="28"/>
          <w:szCs w:val="32"/>
        </w:rPr>
      </w:pPr>
      <w:r>
        <w:br w:type="page"/>
      </w:r>
    </w:p>
    <w:p w14:paraId="5E78E1AC" w14:textId="77777777"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14:paraId="5E765E5F"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14:paraId="22C1616D" w14:textId="77777777" w:rsidTr="001615A5">
        <w:trPr>
          <w:cantSplit/>
          <w:tblHeader/>
        </w:trPr>
        <w:tc>
          <w:tcPr>
            <w:tcW w:w="907" w:type="pct"/>
            <w:shd w:val="clear" w:color="auto" w:fill="F2F2F2"/>
          </w:tcPr>
          <w:p w14:paraId="7E0F4903" w14:textId="77777777" w:rsidR="00F866E3" w:rsidRPr="005068FD" w:rsidRDefault="00F866E3" w:rsidP="00F866E3">
            <w:pPr>
              <w:pStyle w:val="TableHeading"/>
            </w:pPr>
            <w:bookmarkStart w:id="708" w:name="ColumnTitle_117"/>
            <w:bookmarkEnd w:id="708"/>
            <w:r w:rsidRPr="005068FD">
              <w:t>Date</w:t>
            </w:r>
          </w:p>
        </w:tc>
        <w:tc>
          <w:tcPr>
            <w:tcW w:w="567" w:type="pct"/>
            <w:shd w:val="clear" w:color="auto" w:fill="F2F2F2"/>
          </w:tcPr>
          <w:p w14:paraId="2B70E483" w14:textId="77777777" w:rsidR="00F866E3" w:rsidRPr="005068FD" w:rsidRDefault="00F866E3" w:rsidP="00F866E3">
            <w:pPr>
              <w:pStyle w:val="TableHeading"/>
            </w:pPr>
            <w:r w:rsidRPr="005068FD">
              <w:t>Version</w:t>
            </w:r>
          </w:p>
        </w:tc>
        <w:tc>
          <w:tcPr>
            <w:tcW w:w="2273" w:type="pct"/>
            <w:shd w:val="clear" w:color="auto" w:fill="F2F2F2"/>
          </w:tcPr>
          <w:p w14:paraId="24FB4923" w14:textId="77777777" w:rsidR="00F866E3" w:rsidRPr="005068FD" w:rsidRDefault="00F866E3" w:rsidP="00F866E3">
            <w:pPr>
              <w:pStyle w:val="TableHeading"/>
            </w:pPr>
            <w:r w:rsidRPr="005068FD">
              <w:t>Description</w:t>
            </w:r>
          </w:p>
        </w:tc>
        <w:tc>
          <w:tcPr>
            <w:tcW w:w="1253" w:type="pct"/>
            <w:shd w:val="clear" w:color="auto" w:fill="F2F2F2"/>
          </w:tcPr>
          <w:p w14:paraId="57318B7F" w14:textId="77777777" w:rsidR="00F866E3" w:rsidRPr="005068FD" w:rsidRDefault="00F866E3" w:rsidP="00F866E3">
            <w:pPr>
              <w:pStyle w:val="TableHeading"/>
            </w:pPr>
            <w:r w:rsidRPr="005068FD">
              <w:t>Author</w:t>
            </w:r>
          </w:p>
        </w:tc>
      </w:tr>
      <w:tr w:rsidR="003D707B" w:rsidRPr="00416A8F" w14:paraId="12324FC8" w14:textId="77777777" w:rsidTr="00B50DAD">
        <w:trPr>
          <w:cantSplit/>
          <w:tblHeader/>
        </w:trPr>
        <w:tc>
          <w:tcPr>
            <w:tcW w:w="907" w:type="pct"/>
            <w:shd w:val="clear" w:color="auto" w:fill="FFFFFF" w:themeFill="background1"/>
          </w:tcPr>
          <w:p w14:paraId="6FC367B7" w14:textId="77777777" w:rsidR="003D707B" w:rsidRDefault="003D707B" w:rsidP="00F866E3">
            <w:pPr>
              <w:pStyle w:val="TableHeading"/>
              <w:rPr>
                <w:b w:val="0"/>
              </w:rPr>
            </w:pPr>
            <w:r>
              <w:rPr>
                <w:b w:val="0"/>
              </w:rPr>
              <w:t>June 2015</w:t>
            </w:r>
          </w:p>
        </w:tc>
        <w:tc>
          <w:tcPr>
            <w:tcW w:w="567" w:type="pct"/>
            <w:shd w:val="clear" w:color="auto" w:fill="FFFFFF" w:themeFill="background1"/>
          </w:tcPr>
          <w:p w14:paraId="366EBE82" w14:textId="77777777" w:rsidR="003D707B" w:rsidRDefault="003D707B" w:rsidP="00F866E3">
            <w:pPr>
              <w:pStyle w:val="TableHeading"/>
              <w:rPr>
                <w:b w:val="0"/>
              </w:rPr>
            </w:pPr>
            <w:r>
              <w:rPr>
                <w:b w:val="0"/>
              </w:rPr>
              <w:t>2.10</w:t>
            </w:r>
          </w:p>
        </w:tc>
        <w:tc>
          <w:tcPr>
            <w:tcW w:w="2273" w:type="pct"/>
            <w:shd w:val="clear" w:color="auto" w:fill="FFFFFF" w:themeFill="background1"/>
          </w:tcPr>
          <w:p w14:paraId="518F51C6" w14:textId="77777777"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14:paraId="0240FCE3" w14:textId="77777777" w:rsidR="003D707B" w:rsidRDefault="003D707B" w:rsidP="00F866E3">
            <w:pPr>
              <w:pStyle w:val="TableHeading"/>
              <w:rPr>
                <w:b w:val="0"/>
              </w:rPr>
            </w:pPr>
            <w:r>
              <w:rPr>
                <w:b w:val="0"/>
              </w:rPr>
              <w:t>Process Management</w:t>
            </w:r>
          </w:p>
        </w:tc>
      </w:tr>
      <w:tr w:rsidR="00B50DAD" w:rsidRPr="00416A8F" w14:paraId="22395096" w14:textId="77777777" w:rsidTr="00B50DAD">
        <w:trPr>
          <w:cantSplit/>
          <w:tblHeader/>
        </w:trPr>
        <w:tc>
          <w:tcPr>
            <w:tcW w:w="907" w:type="pct"/>
            <w:shd w:val="clear" w:color="auto" w:fill="FFFFFF" w:themeFill="background1"/>
          </w:tcPr>
          <w:p w14:paraId="2F2B71CB" w14:textId="77777777" w:rsidR="00B50DAD" w:rsidRDefault="00B50DAD" w:rsidP="00F866E3">
            <w:pPr>
              <w:pStyle w:val="TableHeading"/>
              <w:rPr>
                <w:b w:val="0"/>
              </w:rPr>
            </w:pPr>
            <w:r>
              <w:rPr>
                <w:b w:val="0"/>
              </w:rPr>
              <w:t>May 2015</w:t>
            </w:r>
          </w:p>
        </w:tc>
        <w:tc>
          <w:tcPr>
            <w:tcW w:w="567" w:type="pct"/>
            <w:shd w:val="clear" w:color="auto" w:fill="FFFFFF" w:themeFill="background1"/>
          </w:tcPr>
          <w:p w14:paraId="30B943D3" w14:textId="77777777" w:rsidR="00B50DAD" w:rsidRDefault="00B50DAD" w:rsidP="00F866E3">
            <w:pPr>
              <w:pStyle w:val="TableHeading"/>
              <w:rPr>
                <w:b w:val="0"/>
              </w:rPr>
            </w:pPr>
            <w:r>
              <w:rPr>
                <w:b w:val="0"/>
              </w:rPr>
              <w:t>2.9</w:t>
            </w:r>
          </w:p>
        </w:tc>
        <w:tc>
          <w:tcPr>
            <w:tcW w:w="2273" w:type="pct"/>
            <w:shd w:val="clear" w:color="auto" w:fill="FFFFFF" w:themeFill="background1"/>
          </w:tcPr>
          <w:p w14:paraId="4E6BCFA4" w14:textId="77777777"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14:paraId="1909A630" w14:textId="77777777" w:rsidR="00B50DAD" w:rsidRDefault="00B50DAD" w:rsidP="00F866E3">
            <w:pPr>
              <w:pStyle w:val="TableHeading"/>
              <w:rPr>
                <w:b w:val="0"/>
              </w:rPr>
            </w:pPr>
            <w:r>
              <w:rPr>
                <w:b w:val="0"/>
              </w:rPr>
              <w:t>Process Management</w:t>
            </w:r>
          </w:p>
        </w:tc>
      </w:tr>
      <w:tr w:rsidR="00416A8F" w:rsidRPr="00416A8F" w14:paraId="10EF6E97" w14:textId="77777777" w:rsidTr="00B50DAD">
        <w:trPr>
          <w:cantSplit/>
          <w:tblHeader/>
        </w:trPr>
        <w:tc>
          <w:tcPr>
            <w:tcW w:w="907" w:type="pct"/>
            <w:shd w:val="clear" w:color="auto" w:fill="FFFFFF" w:themeFill="background1"/>
          </w:tcPr>
          <w:p w14:paraId="0BD55978" w14:textId="77777777" w:rsidR="00416A8F" w:rsidRPr="00416A8F" w:rsidRDefault="00416A8F" w:rsidP="00F866E3">
            <w:pPr>
              <w:pStyle w:val="TableHeading"/>
              <w:rPr>
                <w:b w:val="0"/>
              </w:rPr>
            </w:pPr>
            <w:r>
              <w:rPr>
                <w:b w:val="0"/>
              </w:rPr>
              <w:t>February 2015</w:t>
            </w:r>
          </w:p>
        </w:tc>
        <w:tc>
          <w:tcPr>
            <w:tcW w:w="567" w:type="pct"/>
            <w:shd w:val="clear" w:color="auto" w:fill="FFFFFF" w:themeFill="background1"/>
          </w:tcPr>
          <w:p w14:paraId="12D6154E" w14:textId="77777777" w:rsidR="00416A8F" w:rsidRPr="00416A8F" w:rsidRDefault="00416A8F" w:rsidP="00F866E3">
            <w:pPr>
              <w:pStyle w:val="TableHeading"/>
              <w:rPr>
                <w:b w:val="0"/>
              </w:rPr>
            </w:pPr>
            <w:r>
              <w:rPr>
                <w:b w:val="0"/>
              </w:rPr>
              <w:t>2.8</w:t>
            </w:r>
          </w:p>
        </w:tc>
        <w:tc>
          <w:tcPr>
            <w:tcW w:w="2273" w:type="pct"/>
            <w:shd w:val="clear" w:color="auto" w:fill="FFFFFF" w:themeFill="background1"/>
          </w:tcPr>
          <w:p w14:paraId="39FC1A77" w14:textId="77777777"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14:paraId="17902BDD" w14:textId="77777777" w:rsidR="00416A8F" w:rsidRPr="00416A8F" w:rsidRDefault="00416A8F" w:rsidP="00F866E3">
            <w:pPr>
              <w:pStyle w:val="TableHeading"/>
              <w:rPr>
                <w:b w:val="0"/>
              </w:rPr>
            </w:pPr>
            <w:r>
              <w:rPr>
                <w:b w:val="0"/>
              </w:rPr>
              <w:t>Andrew Slawter, Office of Technology Strategies</w:t>
            </w:r>
          </w:p>
        </w:tc>
      </w:tr>
      <w:tr w:rsidR="001F4A24" w14:paraId="55CAF965" w14:textId="77777777" w:rsidTr="001F3FB8">
        <w:trPr>
          <w:cantSplit/>
        </w:trPr>
        <w:tc>
          <w:tcPr>
            <w:tcW w:w="907" w:type="pct"/>
          </w:tcPr>
          <w:p w14:paraId="4C725E43" w14:textId="77777777" w:rsidR="001F4A24" w:rsidRDefault="001F4A24" w:rsidP="00B920BA">
            <w:pPr>
              <w:pStyle w:val="TableText"/>
            </w:pPr>
            <w:r>
              <w:t>September 2014</w:t>
            </w:r>
          </w:p>
        </w:tc>
        <w:tc>
          <w:tcPr>
            <w:tcW w:w="567" w:type="pct"/>
          </w:tcPr>
          <w:p w14:paraId="5A970E26" w14:textId="77777777" w:rsidR="001F4A24" w:rsidRDefault="001F4A24" w:rsidP="00B920BA">
            <w:pPr>
              <w:pStyle w:val="TableText"/>
            </w:pPr>
            <w:r>
              <w:t>2.7</w:t>
            </w:r>
          </w:p>
        </w:tc>
        <w:tc>
          <w:tcPr>
            <w:tcW w:w="2273" w:type="pct"/>
          </w:tcPr>
          <w:p w14:paraId="7006B187"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4BD56D32" w14:textId="77777777" w:rsidR="001F4A24" w:rsidRDefault="001F4A24" w:rsidP="00B920BA">
            <w:pPr>
              <w:pStyle w:val="TableText"/>
            </w:pPr>
            <w:r>
              <w:t>Process Management</w:t>
            </w:r>
          </w:p>
        </w:tc>
      </w:tr>
      <w:tr w:rsidR="001F4A24" w14:paraId="0FA51474" w14:textId="77777777" w:rsidTr="001F3FB8">
        <w:trPr>
          <w:cantSplit/>
        </w:trPr>
        <w:tc>
          <w:tcPr>
            <w:tcW w:w="907" w:type="pct"/>
          </w:tcPr>
          <w:p w14:paraId="66CE768C" w14:textId="77777777" w:rsidR="001F4A24" w:rsidRDefault="001F4A24" w:rsidP="00F866E3">
            <w:pPr>
              <w:pStyle w:val="TableText"/>
            </w:pPr>
            <w:r>
              <w:t>August 2014</w:t>
            </w:r>
          </w:p>
        </w:tc>
        <w:tc>
          <w:tcPr>
            <w:tcW w:w="567" w:type="pct"/>
          </w:tcPr>
          <w:p w14:paraId="19A6D76A" w14:textId="77777777" w:rsidR="001F4A24" w:rsidRDefault="001F4A24" w:rsidP="00F866E3">
            <w:pPr>
              <w:pStyle w:val="TableText"/>
            </w:pPr>
            <w:r>
              <w:t>2.6</w:t>
            </w:r>
          </w:p>
        </w:tc>
        <w:tc>
          <w:tcPr>
            <w:tcW w:w="2273" w:type="pct"/>
          </w:tcPr>
          <w:p w14:paraId="30A2CF55" w14:textId="77777777" w:rsidR="001F4A24" w:rsidRDefault="001F4A24" w:rsidP="003457E4">
            <w:pPr>
              <w:pStyle w:val="TableText"/>
            </w:pPr>
            <w:r w:rsidRPr="003457E4">
              <w:t>Signature block update</w:t>
            </w:r>
            <w:r>
              <w:t xml:space="preserve"> authorized by AERB  </w:t>
            </w:r>
            <w:r w:rsidRPr="003457E4">
              <w:t>CR_018934</w:t>
            </w:r>
          </w:p>
        </w:tc>
        <w:tc>
          <w:tcPr>
            <w:tcW w:w="1253" w:type="pct"/>
          </w:tcPr>
          <w:p w14:paraId="70F8B0D7" w14:textId="77777777" w:rsidR="001F4A24" w:rsidRDefault="001F4A24" w:rsidP="00F866E3">
            <w:pPr>
              <w:pStyle w:val="TableText"/>
            </w:pPr>
            <w:r>
              <w:t>Process Management</w:t>
            </w:r>
          </w:p>
        </w:tc>
      </w:tr>
      <w:tr w:rsidR="001F4A24" w14:paraId="32F4B6AC" w14:textId="77777777" w:rsidTr="003D34F4">
        <w:trPr>
          <w:cantSplit/>
        </w:trPr>
        <w:tc>
          <w:tcPr>
            <w:tcW w:w="907" w:type="pct"/>
          </w:tcPr>
          <w:p w14:paraId="4B0E72CB" w14:textId="77777777" w:rsidR="001F4A24" w:rsidRDefault="001F4A24" w:rsidP="00F866E3">
            <w:pPr>
              <w:pStyle w:val="TableText"/>
            </w:pPr>
            <w:r>
              <w:t>March 2014</w:t>
            </w:r>
          </w:p>
        </w:tc>
        <w:tc>
          <w:tcPr>
            <w:tcW w:w="567" w:type="pct"/>
          </w:tcPr>
          <w:p w14:paraId="0456A89F" w14:textId="77777777" w:rsidR="001F4A24" w:rsidRDefault="001F4A24" w:rsidP="00F866E3">
            <w:pPr>
              <w:pStyle w:val="TableText"/>
            </w:pPr>
            <w:r>
              <w:t>2.5</w:t>
            </w:r>
          </w:p>
        </w:tc>
        <w:tc>
          <w:tcPr>
            <w:tcW w:w="2273" w:type="pct"/>
          </w:tcPr>
          <w:p w14:paraId="0B8F8B32" w14:textId="77777777" w:rsidR="001F4A24" w:rsidRDefault="001F4A24" w:rsidP="00155BFE">
            <w:pPr>
              <w:pStyle w:val="TableText"/>
            </w:pPr>
            <w:r>
              <w:t xml:space="preserve">Section 508 repairs to new version approved by AERB Chair approved </w:t>
            </w:r>
          </w:p>
        </w:tc>
        <w:tc>
          <w:tcPr>
            <w:tcW w:w="1253" w:type="pct"/>
          </w:tcPr>
          <w:p w14:paraId="1CDBAFD1" w14:textId="77777777" w:rsidR="001F4A24" w:rsidRDefault="001F4A24" w:rsidP="00F866E3">
            <w:pPr>
              <w:pStyle w:val="TableText"/>
            </w:pPr>
            <w:r>
              <w:t>Process Management</w:t>
            </w:r>
          </w:p>
        </w:tc>
      </w:tr>
      <w:tr w:rsidR="001F4A24" w14:paraId="1662B075" w14:textId="77777777" w:rsidTr="003D34F4">
        <w:trPr>
          <w:cantSplit/>
        </w:trPr>
        <w:tc>
          <w:tcPr>
            <w:tcW w:w="907" w:type="pct"/>
          </w:tcPr>
          <w:p w14:paraId="7110C4D7" w14:textId="77777777" w:rsidR="001F4A24" w:rsidRDefault="001F4A24" w:rsidP="00F866E3">
            <w:pPr>
              <w:pStyle w:val="TableText"/>
            </w:pPr>
            <w:r w:rsidRPr="00856C5E">
              <w:t>August 2013</w:t>
            </w:r>
          </w:p>
        </w:tc>
        <w:tc>
          <w:tcPr>
            <w:tcW w:w="567" w:type="pct"/>
          </w:tcPr>
          <w:p w14:paraId="2B5C5C93" w14:textId="77777777" w:rsidR="001F4A24" w:rsidRDefault="001F4A24" w:rsidP="00F866E3">
            <w:pPr>
              <w:pStyle w:val="TableText"/>
            </w:pPr>
            <w:r w:rsidRPr="00856C5E">
              <w:t>2.3</w:t>
            </w:r>
          </w:p>
        </w:tc>
        <w:tc>
          <w:tcPr>
            <w:tcW w:w="2273" w:type="pct"/>
          </w:tcPr>
          <w:p w14:paraId="11583F9C"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018CECBD" w14:textId="77777777" w:rsidR="001F4A24" w:rsidRDefault="001F4A24" w:rsidP="009544EF">
            <w:pPr>
              <w:pStyle w:val="TableText"/>
            </w:pPr>
            <w:r w:rsidRPr="00856C5E">
              <w:t>ASD</w:t>
            </w:r>
            <w:r>
              <w:t xml:space="preserve"> Enterprise Shared Services (ESS) Work Group</w:t>
            </w:r>
          </w:p>
        </w:tc>
      </w:tr>
      <w:tr w:rsidR="001F4A24" w14:paraId="2745018F" w14:textId="77777777" w:rsidTr="003D34F4">
        <w:trPr>
          <w:cantSplit/>
        </w:trPr>
        <w:tc>
          <w:tcPr>
            <w:tcW w:w="907" w:type="pct"/>
          </w:tcPr>
          <w:p w14:paraId="631828E8" w14:textId="77777777" w:rsidR="001F4A24" w:rsidRDefault="001F4A24" w:rsidP="00B161A5">
            <w:pPr>
              <w:pStyle w:val="TableText"/>
            </w:pPr>
            <w:r>
              <w:t>June 2013</w:t>
            </w:r>
          </w:p>
        </w:tc>
        <w:tc>
          <w:tcPr>
            <w:tcW w:w="567" w:type="pct"/>
          </w:tcPr>
          <w:p w14:paraId="30E63EA9" w14:textId="77777777" w:rsidR="001F4A24" w:rsidRDefault="001F4A24" w:rsidP="00F866E3">
            <w:pPr>
              <w:pStyle w:val="TableText"/>
            </w:pPr>
            <w:r>
              <w:t>1.3</w:t>
            </w:r>
          </w:p>
        </w:tc>
        <w:tc>
          <w:tcPr>
            <w:tcW w:w="2273" w:type="pct"/>
          </w:tcPr>
          <w:p w14:paraId="0BFEAA9F" w14:textId="77777777" w:rsidR="001F4A24" w:rsidRDefault="001F4A24" w:rsidP="00072A6C">
            <w:pPr>
              <w:pStyle w:val="TableText"/>
            </w:pPr>
            <w:r>
              <w:t xml:space="preserve">Upgraded to MS Office 2007-2010 format </w:t>
            </w:r>
          </w:p>
        </w:tc>
        <w:tc>
          <w:tcPr>
            <w:tcW w:w="1253" w:type="pct"/>
          </w:tcPr>
          <w:p w14:paraId="43E44557" w14:textId="77777777" w:rsidR="001F4A24" w:rsidRDefault="001F4A24" w:rsidP="00F866E3">
            <w:pPr>
              <w:pStyle w:val="TableText"/>
            </w:pPr>
            <w:r>
              <w:t>Process Management</w:t>
            </w:r>
          </w:p>
        </w:tc>
      </w:tr>
      <w:tr w:rsidR="001F4A24" w14:paraId="7119B72B" w14:textId="77777777" w:rsidTr="003D34F4">
        <w:trPr>
          <w:cantSplit/>
        </w:trPr>
        <w:tc>
          <w:tcPr>
            <w:tcW w:w="907" w:type="pct"/>
          </w:tcPr>
          <w:p w14:paraId="1D599475"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10A10740"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0C9FE550"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6D2CF757" w14:textId="77777777" w:rsidR="001F4A24" w:rsidRDefault="001F4A24" w:rsidP="00F866E3">
            <w:pPr>
              <w:pStyle w:val="TableText"/>
            </w:pPr>
            <w:r>
              <w:t>Process Management</w:t>
            </w:r>
          </w:p>
        </w:tc>
      </w:tr>
      <w:tr w:rsidR="001F4A24" w14:paraId="671D3B89" w14:textId="77777777" w:rsidTr="003D34F4">
        <w:trPr>
          <w:cantSplit/>
        </w:trPr>
        <w:tc>
          <w:tcPr>
            <w:tcW w:w="907" w:type="pct"/>
          </w:tcPr>
          <w:p w14:paraId="0294E27D" w14:textId="77777777" w:rsidR="001F4A24" w:rsidRDefault="001F4A24" w:rsidP="00F866E3">
            <w:pPr>
              <w:pStyle w:val="TableText"/>
            </w:pPr>
            <w:r>
              <w:t>March 2013</w:t>
            </w:r>
          </w:p>
        </w:tc>
        <w:tc>
          <w:tcPr>
            <w:tcW w:w="567" w:type="pct"/>
          </w:tcPr>
          <w:p w14:paraId="24C17E40" w14:textId="77777777" w:rsidR="001F4A24" w:rsidRDefault="001F4A24" w:rsidP="00F866E3">
            <w:pPr>
              <w:pStyle w:val="TableText"/>
            </w:pPr>
            <w:r>
              <w:t>1.1</w:t>
            </w:r>
          </w:p>
        </w:tc>
        <w:tc>
          <w:tcPr>
            <w:tcW w:w="2273" w:type="pct"/>
          </w:tcPr>
          <w:p w14:paraId="2E151081" w14:textId="77777777" w:rsidR="001F4A24" w:rsidRDefault="001F4A24" w:rsidP="00F866E3">
            <w:pPr>
              <w:pStyle w:val="TableText"/>
            </w:pPr>
            <w:r>
              <w:t>Formatted to documentation standards and edited for Section 508 conformance</w:t>
            </w:r>
          </w:p>
        </w:tc>
        <w:tc>
          <w:tcPr>
            <w:tcW w:w="1253" w:type="pct"/>
          </w:tcPr>
          <w:p w14:paraId="7926F8A1" w14:textId="77777777" w:rsidR="001F4A24" w:rsidRDefault="001F4A24" w:rsidP="00F866E3">
            <w:pPr>
              <w:pStyle w:val="TableText"/>
            </w:pPr>
            <w:r>
              <w:t>Process Management</w:t>
            </w:r>
          </w:p>
        </w:tc>
      </w:tr>
      <w:tr w:rsidR="001F4A24" w14:paraId="082B128E" w14:textId="77777777" w:rsidTr="003D34F4">
        <w:trPr>
          <w:cantSplit/>
        </w:trPr>
        <w:tc>
          <w:tcPr>
            <w:tcW w:w="907" w:type="pct"/>
          </w:tcPr>
          <w:p w14:paraId="6781EB22" w14:textId="77777777" w:rsidR="001F4A24" w:rsidRDefault="001F4A24" w:rsidP="00F866E3">
            <w:pPr>
              <w:pStyle w:val="TableText"/>
            </w:pPr>
            <w:r>
              <w:t>January 2013</w:t>
            </w:r>
          </w:p>
        </w:tc>
        <w:tc>
          <w:tcPr>
            <w:tcW w:w="567" w:type="pct"/>
          </w:tcPr>
          <w:p w14:paraId="7E26548F" w14:textId="77777777" w:rsidR="001F4A24" w:rsidRDefault="001F4A24" w:rsidP="00F866E3">
            <w:pPr>
              <w:pStyle w:val="TableText"/>
            </w:pPr>
            <w:r>
              <w:t>1.0</w:t>
            </w:r>
          </w:p>
        </w:tc>
        <w:tc>
          <w:tcPr>
            <w:tcW w:w="2273" w:type="pct"/>
          </w:tcPr>
          <w:p w14:paraId="1F86F0A8" w14:textId="77777777" w:rsidR="001F4A24" w:rsidRDefault="001F4A24" w:rsidP="00F866E3">
            <w:pPr>
              <w:pStyle w:val="TableText"/>
            </w:pPr>
            <w:r>
              <w:t>Initial Document</w:t>
            </w:r>
          </w:p>
        </w:tc>
        <w:tc>
          <w:tcPr>
            <w:tcW w:w="1253" w:type="pct"/>
          </w:tcPr>
          <w:p w14:paraId="16CB1681" w14:textId="77777777" w:rsidR="001F4A24" w:rsidRDefault="001F4A24" w:rsidP="00F866E3">
            <w:pPr>
              <w:pStyle w:val="TableText"/>
            </w:pPr>
            <w:r>
              <w:t>PMAS Business Office</w:t>
            </w:r>
          </w:p>
        </w:tc>
      </w:tr>
    </w:tbl>
    <w:p w14:paraId="77739432" w14:textId="77777777" w:rsidR="00F866E3" w:rsidRPr="006244C7" w:rsidRDefault="00F866E3" w:rsidP="00F866E3">
      <w:pPr>
        <w:pStyle w:val="InstructionalText1"/>
      </w:pPr>
      <w:r w:rsidRPr="006244C7">
        <w:t>Place latest revisions at top of table.</w:t>
      </w:r>
    </w:p>
    <w:p w14:paraId="28092E5D" w14:textId="77777777" w:rsidR="00F866E3" w:rsidRDefault="00F866E3" w:rsidP="00F866E3">
      <w:pPr>
        <w:pStyle w:val="InstructionalText1"/>
      </w:pPr>
      <w:r w:rsidRPr="003E1F9E">
        <w:t xml:space="preserve">The Template Revision History pertains only to the format of the template. It does not apply to the content of the document </w:t>
      </w:r>
      <w:r>
        <w:t xml:space="preserve">or any </w:t>
      </w:r>
      <w:r w:rsidRPr="003E1F9E">
        <w:t>changes or updates to the content of the document after distribution.</w:t>
      </w:r>
    </w:p>
    <w:p w14:paraId="0344645B" w14:textId="77777777" w:rsidR="00F866E3" w:rsidRDefault="00F866E3" w:rsidP="00F866E3">
      <w:pPr>
        <w:pStyle w:val="InstructionalText1"/>
      </w:pPr>
      <w:r w:rsidRPr="003E1F9E">
        <w:t>The Template Revision History</w:t>
      </w:r>
      <w:r>
        <w:t xml:space="preserve"> can be removed at the discretion of the author of the document.</w:t>
      </w:r>
    </w:p>
    <w:p w14:paraId="71CA9DDE" w14:textId="77777777" w:rsidR="00086D68" w:rsidRDefault="00F866E3" w:rsidP="006244C7">
      <w:pPr>
        <w:pStyle w:val="InstructionalText1"/>
      </w:pPr>
      <w:r>
        <w:t>Remove blank rows.</w:t>
      </w:r>
    </w:p>
    <w:p w14:paraId="0517514E" w14:textId="77777777" w:rsidR="00FA1BF4" w:rsidRDefault="00FA1BF4" w:rsidP="00FA1BF4">
      <w:pPr>
        <w:pStyle w:val="BodyText"/>
      </w:pPr>
    </w:p>
    <w:p w14:paraId="6A96C6EB" w14:textId="77777777" w:rsidR="00532E1F" w:rsidRDefault="00532E1F" w:rsidP="00532E1F">
      <w:pPr>
        <w:pStyle w:val="BodyText"/>
        <w:pBdr>
          <w:bottom w:val="single" w:sz="4" w:space="1" w:color="auto"/>
        </w:pBdr>
      </w:pPr>
    </w:p>
    <w:p w14:paraId="355A1E4E"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105" w:tooltip="TOGAF website " w:history="1">
        <w:r w:rsidRPr="00532E1F">
          <w:rPr>
            <w:color w:val="0000FF"/>
            <w:sz w:val="20"/>
            <w:szCs w:val="20"/>
            <w:u w:val="single"/>
          </w:rPr>
          <w:t>http://pubs.opengroup.org/architecture/togaf9-doc/arch/chap27.html</w:t>
        </w:r>
      </w:hyperlink>
    </w:p>
    <w:p w14:paraId="5D49769E"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CEB99FB" w15:done="0"/>
  <w15:commentEx w15:paraId="1641AEA4" w15:done="0"/>
  <w15:commentEx w15:paraId="66931F17" w15:done="0"/>
  <w15:commentEx w15:paraId="0A2634B7" w15:done="0"/>
  <w15:commentEx w15:paraId="71477BD5" w15:done="0"/>
  <w15:commentEx w15:paraId="22BAFAF6" w15:done="0"/>
  <w15:commentEx w15:paraId="46B859B1" w15:done="0"/>
  <w15:commentEx w15:paraId="451E1185" w15:done="0"/>
  <w15:commentEx w15:paraId="6A2D4654" w15:done="0"/>
  <w15:commentEx w15:paraId="2012781B" w15:done="0"/>
  <w15:commentEx w15:paraId="38484680" w15:done="0"/>
  <w15:commentEx w15:paraId="5FC61AB5" w15:done="0"/>
  <w15:commentEx w15:paraId="698C3AD4" w15:done="0"/>
  <w15:commentEx w15:paraId="7903EBAA" w15:done="0"/>
  <w15:commentEx w15:paraId="048A4657" w15:done="0"/>
  <w15:commentEx w15:paraId="1749BA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CFCBE6" w14:textId="77777777" w:rsidR="00530DE9" w:rsidRDefault="00530DE9">
      <w:r>
        <w:separator/>
      </w:r>
    </w:p>
    <w:p w14:paraId="74CDF976" w14:textId="77777777" w:rsidR="00530DE9" w:rsidRDefault="00530DE9"/>
  </w:endnote>
  <w:endnote w:type="continuationSeparator" w:id="0">
    <w:p w14:paraId="11EA6AA3" w14:textId="77777777" w:rsidR="00530DE9" w:rsidRDefault="00530DE9">
      <w:r>
        <w:continuationSeparator/>
      </w:r>
    </w:p>
    <w:p w14:paraId="69099786" w14:textId="77777777" w:rsidR="00530DE9" w:rsidRDefault="00530DE9"/>
  </w:endnote>
  <w:endnote w:type="continuationNotice" w:id="1">
    <w:p w14:paraId="13955524" w14:textId="77777777" w:rsidR="00530DE9" w:rsidRDefault="00530D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Bold">
    <w:panose1 w:val="00000000000000000000"/>
    <w:charset w:val="00"/>
    <w:family w:val="auto"/>
    <w:notTrueType/>
    <w:pitch w:val="default"/>
    <w:sig w:usb0="00000003" w:usb1="00000000" w:usb2="00000000" w:usb3="00000000" w:csb0="00000001" w:csb1="00000000"/>
  </w:font>
  <w:font w:name="r_ansi">
    <w:panose1 w:val="020B060902020202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1D7236" w14:textId="77777777" w:rsidR="00734F2B" w:rsidRDefault="00734F2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DCE3" w14:textId="77777777" w:rsidR="00A01509" w:rsidRPr="00734F2B" w:rsidRDefault="00A01509" w:rsidP="00734F2B">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57C47C" w14:textId="77777777" w:rsidR="00734F2B" w:rsidRDefault="00734F2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220E6D" w14:textId="77777777" w:rsidR="00530DE9" w:rsidRDefault="00530DE9">
      <w:r>
        <w:separator/>
      </w:r>
    </w:p>
    <w:p w14:paraId="51903780" w14:textId="77777777" w:rsidR="00530DE9" w:rsidRDefault="00530DE9"/>
  </w:footnote>
  <w:footnote w:type="continuationSeparator" w:id="0">
    <w:p w14:paraId="42C5D226" w14:textId="77777777" w:rsidR="00530DE9" w:rsidRDefault="00530DE9">
      <w:r>
        <w:continuationSeparator/>
      </w:r>
    </w:p>
    <w:p w14:paraId="3A1BD113" w14:textId="77777777" w:rsidR="00530DE9" w:rsidRDefault="00530DE9"/>
  </w:footnote>
  <w:footnote w:type="continuationNotice" w:id="1">
    <w:p w14:paraId="5ABDE118" w14:textId="77777777" w:rsidR="00530DE9" w:rsidRDefault="00530DE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534BD2" w14:textId="77777777" w:rsidR="00734F2B" w:rsidRDefault="00734F2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7D7E4D" w14:textId="77777777" w:rsidR="00734F2B" w:rsidRDefault="00734F2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A2314F" w14:textId="77777777" w:rsidR="00734F2B" w:rsidRDefault="00734F2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925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108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3AA3737"/>
    <w:multiLevelType w:val="multilevel"/>
    <w:tmpl w:val="D898F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7463D1C"/>
    <w:multiLevelType w:val="hybridMultilevel"/>
    <w:tmpl w:val="E734335E"/>
    <w:lvl w:ilvl="0" w:tplc="D4F0AD9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097B5896"/>
    <w:multiLevelType w:val="hybridMultilevel"/>
    <w:tmpl w:val="7F86DF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62625C"/>
    <w:multiLevelType w:val="multilevel"/>
    <w:tmpl w:val="41085CC6"/>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720"/>
        </w:tabs>
        <w:ind w:left="50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0FB53771"/>
    <w:multiLevelType w:val="hybridMultilevel"/>
    <w:tmpl w:val="3040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B403E4"/>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1A196AFE"/>
    <w:multiLevelType w:val="hybridMultilevel"/>
    <w:tmpl w:val="CCEC00B6"/>
    <w:lvl w:ilvl="0" w:tplc="04090001">
      <w:start w:val="1"/>
      <w:numFmt w:val="decimal"/>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9">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1D142F8B"/>
    <w:multiLevelType w:val="hybridMultilevel"/>
    <w:tmpl w:val="F68E52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0FC295E"/>
    <w:multiLevelType w:val="hybridMultilevel"/>
    <w:tmpl w:val="517092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3384F0F"/>
    <w:multiLevelType w:val="hybridMultilevel"/>
    <w:tmpl w:val="8AFC7E2A"/>
    <w:lvl w:ilvl="0" w:tplc="04090001">
      <w:start w:val="1"/>
      <w:numFmt w:val="bullet"/>
      <w:lvlText w:val=""/>
      <w:lvlJc w:val="left"/>
      <w:pPr>
        <w:ind w:left="0" w:hanging="360"/>
      </w:pPr>
      <w:rPr>
        <w:rFonts w:ascii="Symbol" w:hAnsi="Symbol"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3">
    <w:nsid w:val="24297563"/>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5">
    <w:nsid w:val="306B3F23"/>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207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6">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322C0892"/>
    <w:multiLevelType w:val="hybridMultilevel"/>
    <w:tmpl w:val="E2709006"/>
    <w:lvl w:ilvl="0" w:tplc="1F06AECC">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9">
    <w:nsid w:val="32966A3A"/>
    <w:multiLevelType w:val="hybridMultilevel"/>
    <w:tmpl w:val="B86CB5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334406A2"/>
    <w:multiLevelType w:val="hybridMultilevel"/>
    <w:tmpl w:val="5E9A98BC"/>
    <w:lvl w:ilvl="0" w:tplc="C978A7F8">
      <w:start w:val="4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6E5B65"/>
    <w:multiLevelType w:val="multilevel"/>
    <w:tmpl w:val="EC82F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8721F5A"/>
    <w:multiLevelType w:val="hybridMultilevel"/>
    <w:tmpl w:val="E210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CA4217A"/>
    <w:multiLevelType w:val="hybridMultilevel"/>
    <w:tmpl w:val="B9CA017E"/>
    <w:lvl w:ilvl="0" w:tplc="EB8E6BBE">
      <w:start w:val="1"/>
      <w:numFmt w:val="bullet"/>
      <w:lvlText w:val="-"/>
      <w:lvlJc w:val="left"/>
      <w:pPr>
        <w:ind w:left="1080" w:hanging="360"/>
      </w:pPr>
      <w:rPr>
        <w:rFonts w:ascii="Times New Roman" w:eastAsia="Times New Roman"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8F190E"/>
    <w:multiLevelType w:val="hybridMultilevel"/>
    <w:tmpl w:val="0450E034"/>
    <w:lvl w:ilvl="0" w:tplc="62584CD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4E31056C"/>
    <w:multiLevelType w:val="multilevel"/>
    <w:tmpl w:val="6D5A8CC8"/>
    <w:lvl w:ilvl="0">
      <w:start w:val="2"/>
      <w:numFmt w:val="decimal"/>
      <w:lvlText w:val="%1"/>
      <w:lvlJc w:val="left"/>
      <w:pPr>
        <w:ind w:left="540" w:hanging="540"/>
      </w:pPr>
      <w:rPr>
        <w:rFonts w:hint="default"/>
      </w:rPr>
    </w:lvl>
    <w:lvl w:ilvl="1">
      <w:start w:val="6"/>
      <w:numFmt w:val="decimal"/>
      <w:lvlText w:val="%1.%2"/>
      <w:lvlJc w:val="left"/>
      <w:pPr>
        <w:ind w:left="720" w:hanging="540"/>
      </w:pPr>
      <w:rPr>
        <w:rFonts w:hint="default"/>
      </w:rPr>
    </w:lvl>
    <w:lvl w:ilvl="2">
      <w:start w:val="25"/>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28">
    <w:nsid w:val="54F1759D"/>
    <w:multiLevelType w:val="multilevel"/>
    <w:tmpl w:val="B7F81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B7A292A"/>
    <w:multiLevelType w:val="hybridMultilevel"/>
    <w:tmpl w:val="EB7C9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E2C0572"/>
    <w:multiLevelType w:val="multilevel"/>
    <w:tmpl w:val="0C22CEF8"/>
    <w:lvl w:ilvl="0">
      <w:start w:val="2"/>
      <w:numFmt w:val="decimal"/>
      <w:lvlText w:val="%1"/>
      <w:lvlJc w:val="left"/>
      <w:pPr>
        <w:ind w:left="480" w:hanging="480"/>
      </w:pPr>
      <w:rPr>
        <w:rFonts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2">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3">
    <w:nsid w:val="65D57B7F"/>
    <w:multiLevelType w:val="hybridMultilevel"/>
    <w:tmpl w:val="0FBE6B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6192C3F"/>
    <w:multiLevelType w:val="hybridMultilevel"/>
    <w:tmpl w:val="356253D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699F3EB3"/>
    <w:multiLevelType w:val="hybridMultilevel"/>
    <w:tmpl w:val="50867C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6F532352"/>
    <w:multiLevelType w:val="hybridMultilevel"/>
    <w:tmpl w:val="DEE45680"/>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9B7C6774">
      <w:start w:val="1"/>
      <w:numFmt w:val="decimal"/>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728821BF"/>
    <w:multiLevelType w:val="hybridMultilevel"/>
    <w:tmpl w:val="E5766F5A"/>
    <w:lvl w:ilvl="0" w:tplc="C8D639A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1">
    <w:nsid w:val="7EDD2717"/>
    <w:multiLevelType w:val="hybridMultilevel"/>
    <w:tmpl w:val="81D694CA"/>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36"/>
  </w:num>
  <w:num w:numId="3">
    <w:abstractNumId w:val="3"/>
  </w:num>
  <w:num w:numId="4">
    <w:abstractNumId w:val="40"/>
  </w:num>
  <w:num w:numId="5">
    <w:abstractNumId w:val="42"/>
  </w:num>
  <w:num w:numId="6">
    <w:abstractNumId w:val="29"/>
  </w:num>
  <w:num w:numId="7">
    <w:abstractNumId w:val="14"/>
  </w:num>
  <w:num w:numId="8">
    <w:abstractNumId w:val="9"/>
  </w:num>
  <w:num w:numId="9">
    <w:abstractNumId w:val="18"/>
  </w:num>
  <w:num w:numId="10">
    <w:abstractNumId w:val="26"/>
  </w:num>
  <w:num w:numId="11">
    <w:abstractNumId w:val="16"/>
  </w:num>
  <w:num w:numId="12">
    <w:abstractNumId w:val="32"/>
  </w:num>
  <w:num w:numId="13">
    <w:abstractNumId w:val="0"/>
  </w:num>
  <w:num w:numId="14">
    <w:abstractNumId w:val="24"/>
  </w:num>
  <w:num w:numId="15">
    <w:abstractNumId w:val="30"/>
  </w:num>
  <w:num w:numId="16">
    <w:abstractNumId w:val="22"/>
  </w:num>
  <w:num w:numId="17">
    <w:abstractNumId w:val="7"/>
  </w:num>
  <w:num w:numId="18">
    <w:abstractNumId w:val="35"/>
  </w:num>
  <w:num w:numId="19">
    <w:abstractNumId w:val="13"/>
  </w:num>
  <w:num w:numId="20">
    <w:abstractNumId w:val="28"/>
    <w:lvlOverride w:ilvl="0">
      <w:startOverride w:val="1"/>
    </w:lvlOverride>
  </w:num>
  <w:num w:numId="21">
    <w:abstractNumId w:val="1"/>
    <w:lvlOverride w:ilvl="0">
      <w:startOverride w:val="2"/>
    </w:lvlOverride>
  </w:num>
  <w:num w:numId="22">
    <w:abstractNumId w:val="21"/>
    <w:lvlOverride w:ilvl="0">
      <w:startOverride w:val="3"/>
    </w:lvlOverride>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1"/>
  </w:num>
  <w:num w:numId="25">
    <w:abstractNumId w:val="5"/>
  </w:num>
  <w:num w:numId="26">
    <w:abstractNumId w:val="4"/>
  </w:num>
  <w:num w:numId="27">
    <w:abstractNumId w:val="33"/>
  </w:num>
  <w:num w:numId="28">
    <w:abstractNumId w:val="2"/>
  </w:num>
  <w:num w:numId="29">
    <w:abstractNumId w:val="10"/>
  </w:num>
  <w:num w:numId="30">
    <w:abstractNumId w:val="11"/>
  </w:num>
  <w:num w:numId="31">
    <w:abstractNumId w:val="23"/>
  </w:num>
  <w:num w:numId="32">
    <w:abstractNumId w:val="31"/>
  </w:num>
  <w:num w:numId="33">
    <w:abstractNumId w:val="15"/>
  </w:num>
  <w:num w:numId="34">
    <w:abstractNumId w:val="12"/>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27"/>
  </w:num>
  <w:num w:numId="39">
    <w:abstractNumId w:val="39"/>
  </w:num>
  <w:num w:numId="40">
    <w:abstractNumId w:val="25"/>
  </w:num>
  <w:num w:numId="41">
    <w:abstractNumId w:val="20"/>
  </w:num>
  <w:num w:numId="42">
    <w:abstractNumId w:val="6"/>
  </w:num>
  <w:num w:numId="43">
    <w:abstractNumId w:val="34"/>
  </w:num>
  <w:num w:numId="44">
    <w:abstractNumId w:val="8"/>
  </w:num>
  <w:num w:numId="45">
    <w:abstractNumId w:val="17"/>
  </w:num>
  <w:num w:numId="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oNotDisplayPageBoundaries/>
  <w:hideSpellingErrors/>
  <w:hideGrammaticalErrors/>
  <w:activeWritingStyle w:appName="MSWord" w:lang="en-US"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F20"/>
    <w:rsid w:val="000052DF"/>
    <w:rsid w:val="000056BF"/>
    <w:rsid w:val="000058B6"/>
    <w:rsid w:val="000059BA"/>
    <w:rsid w:val="000063A7"/>
    <w:rsid w:val="0000675B"/>
    <w:rsid w:val="00006DB8"/>
    <w:rsid w:val="00007B9F"/>
    <w:rsid w:val="00010105"/>
    <w:rsid w:val="00010140"/>
    <w:rsid w:val="000114B6"/>
    <w:rsid w:val="00011E92"/>
    <w:rsid w:val="00011EE6"/>
    <w:rsid w:val="0001226E"/>
    <w:rsid w:val="00015AC2"/>
    <w:rsid w:val="00015B83"/>
    <w:rsid w:val="00015CBD"/>
    <w:rsid w:val="0001658E"/>
    <w:rsid w:val="000171DA"/>
    <w:rsid w:val="00021EC0"/>
    <w:rsid w:val="000233F1"/>
    <w:rsid w:val="0002451A"/>
    <w:rsid w:val="0002576A"/>
    <w:rsid w:val="000263BB"/>
    <w:rsid w:val="0002697D"/>
    <w:rsid w:val="00030C06"/>
    <w:rsid w:val="00032686"/>
    <w:rsid w:val="00033B64"/>
    <w:rsid w:val="00033D41"/>
    <w:rsid w:val="00036E7F"/>
    <w:rsid w:val="000379B0"/>
    <w:rsid w:val="00040C4E"/>
    <w:rsid w:val="00040DCD"/>
    <w:rsid w:val="00042421"/>
    <w:rsid w:val="00042D85"/>
    <w:rsid w:val="0004636C"/>
    <w:rsid w:val="00046C43"/>
    <w:rsid w:val="00047428"/>
    <w:rsid w:val="000512B6"/>
    <w:rsid w:val="00051BC7"/>
    <w:rsid w:val="00052946"/>
    <w:rsid w:val="00054540"/>
    <w:rsid w:val="000548A5"/>
    <w:rsid w:val="00054E5B"/>
    <w:rsid w:val="0005526E"/>
    <w:rsid w:val="00055BE5"/>
    <w:rsid w:val="00060D4A"/>
    <w:rsid w:val="0006125C"/>
    <w:rsid w:val="00061CEE"/>
    <w:rsid w:val="00062A6F"/>
    <w:rsid w:val="00064481"/>
    <w:rsid w:val="00064A8C"/>
    <w:rsid w:val="00064BC6"/>
    <w:rsid w:val="00064F56"/>
    <w:rsid w:val="00066725"/>
    <w:rsid w:val="00067D3F"/>
    <w:rsid w:val="00070211"/>
    <w:rsid w:val="00071609"/>
    <w:rsid w:val="00072A6C"/>
    <w:rsid w:val="00073287"/>
    <w:rsid w:val="000754AA"/>
    <w:rsid w:val="00076555"/>
    <w:rsid w:val="0007778C"/>
    <w:rsid w:val="00081C6B"/>
    <w:rsid w:val="000830D6"/>
    <w:rsid w:val="000846E6"/>
    <w:rsid w:val="00086A3C"/>
    <w:rsid w:val="00086B03"/>
    <w:rsid w:val="00086D68"/>
    <w:rsid w:val="00087D22"/>
    <w:rsid w:val="000907F3"/>
    <w:rsid w:val="00090BEF"/>
    <w:rsid w:val="00091679"/>
    <w:rsid w:val="0009184E"/>
    <w:rsid w:val="000928CB"/>
    <w:rsid w:val="00094ABC"/>
    <w:rsid w:val="000963D9"/>
    <w:rsid w:val="00097801"/>
    <w:rsid w:val="000A49B3"/>
    <w:rsid w:val="000A6AFB"/>
    <w:rsid w:val="000B0895"/>
    <w:rsid w:val="000B14B1"/>
    <w:rsid w:val="000B23F8"/>
    <w:rsid w:val="000B2F7E"/>
    <w:rsid w:val="000B3125"/>
    <w:rsid w:val="000B3899"/>
    <w:rsid w:val="000B5DB4"/>
    <w:rsid w:val="000B7101"/>
    <w:rsid w:val="000C00A4"/>
    <w:rsid w:val="000C0394"/>
    <w:rsid w:val="000C14C1"/>
    <w:rsid w:val="000C463D"/>
    <w:rsid w:val="000C7DCB"/>
    <w:rsid w:val="000D10B1"/>
    <w:rsid w:val="000D118E"/>
    <w:rsid w:val="000D1919"/>
    <w:rsid w:val="000D2A67"/>
    <w:rsid w:val="000D2D95"/>
    <w:rsid w:val="000D44A2"/>
    <w:rsid w:val="000D560B"/>
    <w:rsid w:val="000D6CD7"/>
    <w:rsid w:val="000E1DF1"/>
    <w:rsid w:val="000E3F48"/>
    <w:rsid w:val="000E5DFA"/>
    <w:rsid w:val="000F3438"/>
    <w:rsid w:val="000F3880"/>
    <w:rsid w:val="000F607B"/>
    <w:rsid w:val="000F6457"/>
    <w:rsid w:val="000F7513"/>
    <w:rsid w:val="0010185B"/>
    <w:rsid w:val="00101B1F"/>
    <w:rsid w:val="0010320F"/>
    <w:rsid w:val="00104399"/>
    <w:rsid w:val="001046AA"/>
    <w:rsid w:val="001058A0"/>
    <w:rsid w:val="001061C5"/>
    <w:rsid w:val="0010664C"/>
    <w:rsid w:val="0010767D"/>
    <w:rsid w:val="00107971"/>
    <w:rsid w:val="0011027C"/>
    <w:rsid w:val="00113568"/>
    <w:rsid w:val="00115722"/>
    <w:rsid w:val="00116CC2"/>
    <w:rsid w:val="0012060D"/>
    <w:rsid w:val="00120646"/>
    <w:rsid w:val="00122570"/>
    <w:rsid w:val="001230C7"/>
    <w:rsid w:val="0012334B"/>
    <w:rsid w:val="00123CA1"/>
    <w:rsid w:val="00124B8B"/>
    <w:rsid w:val="00125177"/>
    <w:rsid w:val="00126A5F"/>
    <w:rsid w:val="00126AD2"/>
    <w:rsid w:val="00132789"/>
    <w:rsid w:val="00133422"/>
    <w:rsid w:val="001414CD"/>
    <w:rsid w:val="00142B02"/>
    <w:rsid w:val="001462E5"/>
    <w:rsid w:val="00146F91"/>
    <w:rsid w:val="0014775B"/>
    <w:rsid w:val="00147B3D"/>
    <w:rsid w:val="00151087"/>
    <w:rsid w:val="00151BFB"/>
    <w:rsid w:val="00152725"/>
    <w:rsid w:val="00152C20"/>
    <w:rsid w:val="00153406"/>
    <w:rsid w:val="00155BFE"/>
    <w:rsid w:val="00156509"/>
    <w:rsid w:val="001574A4"/>
    <w:rsid w:val="00160824"/>
    <w:rsid w:val="00161155"/>
    <w:rsid w:val="00161180"/>
    <w:rsid w:val="001615A5"/>
    <w:rsid w:val="00161ED8"/>
    <w:rsid w:val="00162161"/>
    <w:rsid w:val="001621F0"/>
    <w:rsid w:val="001624C3"/>
    <w:rsid w:val="001645B5"/>
    <w:rsid w:val="00165AB8"/>
    <w:rsid w:val="00166821"/>
    <w:rsid w:val="00170E4B"/>
    <w:rsid w:val="00172D7F"/>
    <w:rsid w:val="001743F1"/>
    <w:rsid w:val="00174A64"/>
    <w:rsid w:val="00175C2D"/>
    <w:rsid w:val="00180235"/>
    <w:rsid w:val="001808EB"/>
    <w:rsid w:val="00180946"/>
    <w:rsid w:val="00180CEB"/>
    <w:rsid w:val="00183C27"/>
    <w:rsid w:val="00185EE2"/>
    <w:rsid w:val="00186009"/>
    <w:rsid w:val="00186CED"/>
    <w:rsid w:val="00192334"/>
    <w:rsid w:val="00193504"/>
    <w:rsid w:val="00193651"/>
    <w:rsid w:val="001941B2"/>
    <w:rsid w:val="00195119"/>
    <w:rsid w:val="001956F1"/>
    <w:rsid w:val="00196295"/>
    <w:rsid w:val="001976A8"/>
    <w:rsid w:val="001A0447"/>
    <w:rsid w:val="001A06D5"/>
    <w:rsid w:val="001A1E37"/>
    <w:rsid w:val="001A3C5C"/>
    <w:rsid w:val="001A45B3"/>
    <w:rsid w:val="001A4835"/>
    <w:rsid w:val="001A49AC"/>
    <w:rsid w:val="001A605C"/>
    <w:rsid w:val="001A645B"/>
    <w:rsid w:val="001A710C"/>
    <w:rsid w:val="001A75D9"/>
    <w:rsid w:val="001B2D00"/>
    <w:rsid w:val="001C0358"/>
    <w:rsid w:val="001C04BD"/>
    <w:rsid w:val="001C6D26"/>
    <w:rsid w:val="001C7D1E"/>
    <w:rsid w:val="001D3222"/>
    <w:rsid w:val="001D50DD"/>
    <w:rsid w:val="001D5739"/>
    <w:rsid w:val="001D6650"/>
    <w:rsid w:val="001E044E"/>
    <w:rsid w:val="001E2E3D"/>
    <w:rsid w:val="001E4B39"/>
    <w:rsid w:val="001F0152"/>
    <w:rsid w:val="001F0FF3"/>
    <w:rsid w:val="001F1217"/>
    <w:rsid w:val="001F13EF"/>
    <w:rsid w:val="001F1AE0"/>
    <w:rsid w:val="001F2D3B"/>
    <w:rsid w:val="001F3FB8"/>
    <w:rsid w:val="001F4A24"/>
    <w:rsid w:val="001F68D6"/>
    <w:rsid w:val="00201CB3"/>
    <w:rsid w:val="00201CF2"/>
    <w:rsid w:val="00201E75"/>
    <w:rsid w:val="00203410"/>
    <w:rsid w:val="002039AC"/>
    <w:rsid w:val="00203BF5"/>
    <w:rsid w:val="00203C33"/>
    <w:rsid w:val="00203F4A"/>
    <w:rsid w:val="00205866"/>
    <w:rsid w:val="00206E5A"/>
    <w:rsid w:val="00207F51"/>
    <w:rsid w:val="00210591"/>
    <w:rsid w:val="002113A8"/>
    <w:rsid w:val="00212F08"/>
    <w:rsid w:val="00213382"/>
    <w:rsid w:val="00213A3C"/>
    <w:rsid w:val="002145E9"/>
    <w:rsid w:val="002147D0"/>
    <w:rsid w:val="00217034"/>
    <w:rsid w:val="00221701"/>
    <w:rsid w:val="00223848"/>
    <w:rsid w:val="00224399"/>
    <w:rsid w:val="002254CE"/>
    <w:rsid w:val="00225651"/>
    <w:rsid w:val="0022620F"/>
    <w:rsid w:val="0022656B"/>
    <w:rsid w:val="002266AD"/>
    <w:rsid w:val="002273CA"/>
    <w:rsid w:val="002273D8"/>
    <w:rsid w:val="00231423"/>
    <w:rsid w:val="00231E5A"/>
    <w:rsid w:val="00233504"/>
    <w:rsid w:val="00234111"/>
    <w:rsid w:val="00235A9C"/>
    <w:rsid w:val="002372DC"/>
    <w:rsid w:val="00243A94"/>
    <w:rsid w:val="002447F1"/>
    <w:rsid w:val="00244ADD"/>
    <w:rsid w:val="00245533"/>
    <w:rsid w:val="00245837"/>
    <w:rsid w:val="00246399"/>
    <w:rsid w:val="0024724A"/>
    <w:rsid w:val="002474E2"/>
    <w:rsid w:val="0025057D"/>
    <w:rsid w:val="0025071F"/>
    <w:rsid w:val="00250A4E"/>
    <w:rsid w:val="002517EB"/>
    <w:rsid w:val="00252575"/>
    <w:rsid w:val="00252BD5"/>
    <w:rsid w:val="00252E5E"/>
    <w:rsid w:val="00253294"/>
    <w:rsid w:val="0025497A"/>
    <w:rsid w:val="00254AC6"/>
    <w:rsid w:val="002553F5"/>
    <w:rsid w:val="00256419"/>
    <w:rsid w:val="002565BA"/>
    <w:rsid w:val="00256F04"/>
    <w:rsid w:val="00257C72"/>
    <w:rsid w:val="002622FE"/>
    <w:rsid w:val="002650A0"/>
    <w:rsid w:val="00266D60"/>
    <w:rsid w:val="00270133"/>
    <w:rsid w:val="00272765"/>
    <w:rsid w:val="00273104"/>
    <w:rsid w:val="00273139"/>
    <w:rsid w:val="00274777"/>
    <w:rsid w:val="002754CE"/>
    <w:rsid w:val="00275948"/>
    <w:rsid w:val="00275A11"/>
    <w:rsid w:val="0027617C"/>
    <w:rsid w:val="00277CE3"/>
    <w:rsid w:val="0028049C"/>
    <w:rsid w:val="00280A53"/>
    <w:rsid w:val="00280B3D"/>
    <w:rsid w:val="0028283C"/>
    <w:rsid w:val="00282EDE"/>
    <w:rsid w:val="00283034"/>
    <w:rsid w:val="00283641"/>
    <w:rsid w:val="00283AEC"/>
    <w:rsid w:val="0028522E"/>
    <w:rsid w:val="002853F4"/>
    <w:rsid w:val="00286361"/>
    <w:rsid w:val="00286625"/>
    <w:rsid w:val="00292A32"/>
    <w:rsid w:val="00292B10"/>
    <w:rsid w:val="002934EF"/>
    <w:rsid w:val="00293F67"/>
    <w:rsid w:val="002A0C8C"/>
    <w:rsid w:val="002A2EE5"/>
    <w:rsid w:val="002A4594"/>
    <w:rsid w:val="002A4907"/>
    <w:rsid w:val="002A6CCC"/>
    <w:rsid w:val="002B01ED"/>
    <w:rsid w:val="002B10EF"/>
    <w:rsid w:val="002B17E1"/>
    <w:rsid w:val="002B182E"/>
    <w:rsid w:val="002B1C07"/>
    <w:rsid w:val="002B1CC6"/>
    <w:rsid w:val="002B23E7"/>
    <w:rsid w:val="002B338D"/>
    <w:rsid w:val="002B4B6F"/>
    <w:rsid w:val="002B5168"/>
    <w:rsid w:val="002B5571"/>
    <w:rsid w:val="002C065F"/>
    <w:rsid w:val="002C4903"/>
    <w:rsid w:val="002C4B0B"/>
    <w:rsid w:val="002C5D42"/>
    <w:rsid w:val="002C6335"/>
    <w:rsid w:val="002D0C49"/>
    <w:rsid w:val="002D0E8B"/>
    <w:rsid w:val="002D1588"/>
    <w:rsid w:val="002D1B52"/>
    <w:rsid w:val="002D205C"/>
    <w:rsid w:val="002D2168"/>
    <w:rsid w:val="002D2794"/>
    <w:rsid w:val="002D5204"/>
    <w:rsid w:val="002D7BC4"/>
    <w:rsid w:val="002E055A"/>
    <w:rsid w:val="002E1BD4"/>
    <w:rsid w:val="002E1D8C"/>
    <w:rsid w:val="002E278D"/>
    <w:rsid w:val="002E3419"/>
    <w:rsid w:val="002E3457"/>
    <w:rsid w:val="002E751D"/>
    <w:rsid w:val="002F0076"/>
    <w:rsid w:val="002F0CE7"/>
    <w:rsid w:val="002F1ABE"/>
    <w:rsid w:val="002F4E85"/>
    <w:rsid w:val="002F5410"/>
    <w:rsid w:val="00303850"/>
    <w:rsid w:val="003038D7"/>
    <w:rsid w:val="003070B9"/>
    <w:rsid w:val="00307E08"/>
    <w:rsid w:val="00307E43"/>
    <w:rsid w:val="00310973"/>
    <w:rsid w:val="003110DB"/>
    <w:rsid w:val="00311753"/>
    <w:rsid w:val="00314B90"/>
    <w:rsid w:val="003151E5"/>
    <w:rsid w:val="00317930"/>
    <w:rsid w:val="00317CC5"/>
    <w:rsid w:val="00321D57"/>
    <w:rsid w:val="0032241E"/>
    <w:rsid w:val="003224BE"/>
    <w:rsid w:val="00323214"/>
    <w:rsid w:val="00323378"/>
    <w:rsid w:val="00323890"/>
    <w:rsid w:val="0032415C"/>
    <w:rsid w:val="003241CE"/>
    <w:rsid w:val="00326966"/>
    <w:rsid w:val="0032775A"/>
    <w:rsid w:val="00330BCD"/>
    <w:rsid w:val="00332FB8"/>
    <w:rsid w:val="0033392C"/>
    <w:rsid w:val="0033404B"/>
    <w:rsid w:val="003405F3"/>
    <w:rsid w:val="00340F6F"/>
    <w:rsid w:val="003417C9"/>
    <w:rsid w:val="0034266F"/>
    <w:rsid w:val="00342E0C"/>
    <w:rsid w:val="00343331"/>
    <w:rsid w:val="00343B68"/>
    <w:rsid w:val="00344579"/>
    <w:rsid w:val="003457E4"/>
    <w:rsid w:val="003458EA"/>
    <w:rsid w:val="00346959"/>
    <w:rsid w:val="00347B98"/>
    <w:rsid w:val="00350E81"/>
    <w:rsid w:val="00351817"/>
    <w:rsid w:val="00353136"/>
    <w:rsid w:val="00353152"/>
    <w:rsid w:val="003541E8"/>
    <w:rsid w:val="00354DDD"/>
    <w:rsid w:val="003560FE"/>
    <w:rsid w:val="003565ED"/>
    <w:rsid w:val="003622F7"/>
    <w:rsid w:val="0036453D"/>
    <w:rsid w:val="003649E2"/>
    <w:rsid w:val="00365066"/>
    <w:rsid w:val="003705C2"/>
    <w:rsid w:val="00371657"/>
    <w:rsid w:val="00372700"/>
    <w:rsid w:val="00372F2A"/>
    <w:rsid w:val="0037487D"/>
    <w:rsid w:val="00374ED4"/>
    <w:rsid w:val="00375409"/>
    <w:rsid w:val="00376804"/>
    <w:rsid w:val="003769E5"/>
    <w:rsid w:val="00376DD4"/>
    <w:rsid w:val="00384069"/>
    <w:rsid w:val="00386C8C"/>
    <w:rsid w:val="00386E6D"/>
    <w:rsid w:val="00387344"/>
    <w:rsid w:val="0038788C"/>
    <w:rsid w:val="003920D9"/>
    <w:rsid w:val="003921F0"/>
    <w:rsid w:val="00392B05"/>
    <w:rsid w:val="00396667"/>
    <w:rsid w:val="003A1672"/>
    <w:rsid w:val="003A2AEA"/>
    <w:rsid w:val="003A3A65"/>
    <w:rsid w:val="003A61F8"/>
    <w:rsid w:val="003B0571"/>
    <w:rsid w:val="003B1652"/>
    <w:rsid w:val="003B4ACF"/>
    <w:rsid w:val="003B758D"/>
    <w:rsid w:val="003C207C"/>
    <w:rsid w:val="003C2662"/>
    <w:rsid w:val="003C36EF"/>
    <w:rsid w:val="003C3C5D"/>
    <w:rsid w:val="003C51AE"/>
    <w:rsid w:val="003C7B01"/>
    <w:rsid w:val="003D0C6A"/>
    <w:rsid w:val="003D1853"/>
    <w:rsid w:val="003D34F4"/>
    <w:rsid w:val="003D58D5"/>
    <w:rsid w:val="003D59EF"/>
    <w:rsid w:val="003D707B"/>
    <w:rsid w:val="003D7EA1"/>
    <w:rsid w:val="003E1F9E"/>
    <w:rsid w:val="003E234E"/>
    <w:rsid w:val="003E3055"/>
    <w:rsid w:val="003E7F45"/>
    <w:rsid w:val="003F0930"/>
    <w:rsid w:val="003F17DF"/>
    <w:rsid w:val="003F30DB"/>
    <w:rsid w:val="003F4789"/>
    <w:rsid w:val="003F7713"/>
    <w:rsid w:val="003F7CB5"/>
    <w:rsid w:val="00403675"/>
    <w:rsid w:val="004047D9"/>
    <w:rsid w:val="00405737"/>
    <w:rsid w:val="00411AD6"/>
    <w:rsid w:val="00414127"/>
    <w:rsid w:val="004145D9"/>
    <w:rsid w:val="00414732"/>
    <w:rsid w:val="004149E5"/>
    <w:rsid w:val="004154D5"/>
    <w:rsid w:val="00416A8F"/>
    <w:rsid w:val="00423003"/>
    <w:rsid w:val="00423A58"/>
    <w:rsid w:val="00423C76"/>
    <w:rsid w:val="004301B9"/>
    <w:rsid w:val="004302D1"/>
    <w:rsid w:val="0043071B"/>
    <w:rsid w:val="00433816"/>
    <w:rsid w:val="00434485"/>
    <w:rsid w:val="0043458C"/>
    <w:rsid w:val="0043465F"/>
    <w:rsid w:val="00436F41"/>
    <w:rsid w:val="00440A78"/>
    <w:rsid w:val="004438A6"/>
    <w:rsid w:val="00445900"/>
    <w:rsid w:val="00445BF7"/>
    <w:rsid w:val="00450132"/>
    <w:rsid w:val="00451181"/>
    <w:rsid w:val="00452DB6"/>
    <w:rsid w:val="00454AC3"/>
    <w:rsid w:val="004564DE"/>
    <w:rsid w:val="00456ED3"/>
    <w:rsid w:val="00461B48"/>
    <w:rsid w:val="00461D41"/>
    <w:rsid w:val="0046219D"/>
    <w:rsid w:val="00462C74"/>
    <w:rsid w:val="00462EF3"/>
    <w:rsid w:val="004658CD"/>
    <w:rsid w:val="00467F6F"/>
    <w:rsid w:val="00471674"/>
    <w:rsid w:val="00471C32"/>
    <w:rsid w:val="00473853"/>
    <w:rsid w:val="0047398A"/>
    <w:rsid w:val="0047411F"/>
    <w:rsid w:val="00474BBC"/>
    <w:rsid w:val="00475CF0"/>
    <w:rsid w:val="0048016C"/>
    <w:rsid w:val="00482656"/>
    <w:rsid w:val="0048455F"/>
    <w:rsid w:val="00490295"/>
    <w:rsid w:val="00490A94"/>
    <w:rsid w:val="004920DB"/>
    <w:rsid w:val="004929C8"/>
    <w:rsid w:val="00494986"/>
    <w:rsid w:val="0049594C"/>
    <w:rsid w:val="00495C04"/>
    <w:rsid w:val="00495FD8"/>
    <w:rsid w:val="0049619D"/>
    <w:rsid w:val="00496203"/>
    <w:rsid w:val="00496637"/>
    <w:rsid w:val="004A177E"/>
    <w:rsid w:val="004A2644"/>
    <w:rsid w:val="004A28E1"/>
    <w:rsid w:val="004A309E"/>
    <w:rsid w:val="004A4217"/>
    <w:rsid w:val="004A4630"/>
    <w:rsid w:val="004A4F19"/>
    <w:rsid w:val="004B1CF8"/>
    <w:rsid w:val="004B3DE8"/>
    <w:rsid w:val="004B4C9D"/>
    <w:rsid w:val="004B516A"/>
    <w:rsid w:val="004B64EC"/>
    <w:rsid w:val="004B7080"/>
    <w:rsid w:val="004B745F"/>
    <w:rsid w:val="004B7771"/>
    <w:rsid w:val="004B7A9B"/>
    <w:rsid w:val="004C4630"/>
    <w:rsid w:val="004C509E"/>
    <w:rsid w:val="004C68A2"/>
    <w:rsid w:val="004C69B2"/>
    <w:rsid w:val="004D1F3B"/>
    <w:rsid w:val="004D3806"/>
    <w:rsid w:val="004D3CB7"/>
    <w:rsid w:val="004D3FB6"/>
    <w:rsid w:val="004D42BA"/>
    <w:rsid w:val="004D5547"/>
    <w:rsid w:val="004D5BD4"/>
    <w:rsid w:val="004D5C8F"/>
    <w:rsid w:val="004D5CD2"/>
    <w:rsid w:val="004E698E"/>
    <w:rsid w:val="004F0FB3"/>
    <w:rsid w:val="004F1BBF"/>
    <w:rsid w:val="004F1CA9"/>
    <w:rsid w:val="004F371C"/>
    <w:rsid w:val="004F3A80"/>
    <w:rsid w:val="004F6FB2"/>
    <w:rsid w:val="004F7A0E"/>
    <w:rsid w:val="004F7EC9"/>
    <w:rsid w:val="00502356"/>
    <w:rsid w:val="00502D20"/>
    <w:rsid w:val="0050300D"/>
    <w:rsid w:val="00504BC1"/>
    <w:rsid w:val="0050659A"/>
    <w:rsid w:val="005100F6"/>
    <w:rsid w:val="00510914"/>
    <w:rsid w:val="00510FA5"/>
    <w:rsid w:val="005119E8"/>
    <w:rsid w:val="00511BCB"/>
    <w:rsid w:val="00514199"/>
    <w:rsid w:val="005150C7"/>
    <w:rsid w:val="005158D8"/>
    <w:rsid w:val="00515F2A"/>
    <w:rsid w:val="00517251"/>
    <w:rsid w:val="00520561"/>
    <w:rsid w:val="00520C3D"/>
    <w:rsid w:val="00520DB0"/>
    <w:rsid w:val="00521613"/>
    <w:rsid w:val="005221A8"/>
    <w:rsid w:val="00526756"/>
    <w:rsid w:val="00526930"/>
    <w:rsid w:val="00527B5C"/>
    <w:rsid w:val="0053083E"/>
    <w:rsid w:val="00530D34"/>
    <w:rsid w:val="00530DE9"/>
    <w:rsid w:val="00531CD9"/>
    <w:rsid w:val="0053227A"/>
    <w:rsid w:val="005327F9"/>
    <w:rsid w:val="00532B92"/>
    <w:rsid w:val="00532E1F"/>
    <w:rsid w:val="00536133"/>
    <w:rsid w:val="00542C96"/>
    <w:rsid w:val="005433F5"/>
    <w:rsid w:val="00543B05"/>
    <w:rsid w:val="00543E06"/>
    <w:rsid w:val="005463B2"/>
    <w:rsid w:val="0055148B"/>
    <w:rsid w:val="00552150"/>
    <w:rsid w:val="00554B8F"/>
    <w:rsid w:val="00556190"/>
    <w:rsid w:val="00557571"/>
    <w:rsid w:val="00560721"/>
    <w:rsid w:val="005647C7"/>
    <w:rsid w:val="00565AD3"/>
    <w:rsid w:val="00566D6A"/>
    <w:rsid w:val="0057093B"/>
    <w:rsid w:val="00572BCB"/>
    <w:rsid w:val="00574DF3"/>
    <w:rsid w:val="00575CFA"/>
    <w:rsid w:val="00576377"/>
    <w:rsid w:val="00577B5B"/>
    <w:rsid w:val="00583BBE"/>
    <w:rsid w:val="00583FBE"/>
    <w:rsid w:val="00584F2F"/>
    <w:rsid w:val="00585881"/>
    <w:rsid w:val="00586A6B"/>
    <w:rsid w:val="005876F9"/>
    <w:rsid w:val="005923D2"/>
    <w:rsid w:val="00594383"/>
    <w:rsid w:val="00594392"/>
    <w:rsid w:val="00595998"/>
    <w:rsid w:val="005A0A43"/>
    <w:rsid w:val="005A1125"/>
    <w:rsid w:val="005A1C16"/>
    <w:rsid w:val="005A23E4"/>
    <w:rsid w:val="005A3DAD"/>
    <w:rsid w:val="005A722B"/>
    <w:rsid w:val="005B18B5"/>
    <w:rsid w:val="005B3733"/>
    <w:rsid w:val="005B4D58"/>
    <w:rsid w:val="005B6E23"/>
    <w:rsid w:val="005B6E70"/>
    <w:rsid w:val="005B7124"/>
    <w:rsid w:val="005B78BF"/>
    <w:rsid w:val="005B7CDD"/>
    <w:rsid w:val="005C19C4"/>
    <w:rsid w:val="005C300C"/>
    <w:rsid w:val="005C305F"/>
    <w:rsid w:val="005C382B"/>
    <w:rsid w:val="005C52FF"/>
    <w:rsid w:val="005D00A2"/>
    <w:rsid w:val="005D18C5"/>
    <w:rsid w:val="005D1D1B"/>
    <w:rsid w:val="005D3B22"/>
    <w:rsid w:val="005D5CB2"/>
    <w:rsid w:val="005D6CAF"/>
    <w:rsid w:val="005D71D2"/>
    <w:rsid w:val="005D752A"/>
    <w:rsid w:val="005E03E6"/>
    <w:rsid w:val="005E2AF9"/>
    <w:rsid w:val="005E4221"/>
    <w:rsid w:val="005E462D"/>
    <w:rsid w:val="005E4A78"/>
    <w:rsid w:val="005E4DCD"/>
    <w:rsid w:val="005E5F81"/>
    <w:rsid w:val="005E6AEF"/>
    <w:rsid w:val="005E71A3"/>
    <w:rsid w:val="005E7923"/>
    <w:rsid w:val="005F1A35"/>
    <w:rsid w:val="005F3DC8"/>
    <w:rsid w:val="005F4E6B"/>
    <w:rsid w:val="005F7117"/>
    <w:rsid w:val="00600235"/>
    <w:rsid w:val="00601F7B"/>
    <w:rsid w:val="00604033"/>
    <w:rsid w:val="00606743"/>
    <w:rsid w:val="00606FBD"/>
    <w:rsid w:val="00610332"/>
    <w:rsid w:val="00612D0A"/>
    <w:rsid w:val="006133E9"/>
    <w:rsid w:val="00614A5E"/>
    <w:rsid w:val="0061691B"/>
    <w:rsid w:val="00616BF1"/>
    <w:rsid w:val="00617B7F"/>
    <w:rsid w:val="006206DB"/>
    <w:rsid w:val="00620BFA"/>
    <w:rsid w:val="00621A21"/>
    <w:rsid w:val="006244C7"/>
    <w:rsid w:val="00625FBB"/>
    <w:rsid w:val="006320D4"/>
    <w:rsid w:val="00632B8A"/>
    <w:rsid w:val="00633657"/>
    <w:rsid w:val="006345C4"/>
    <w:rsid w:val="00634A73"/>
    <w:rsid w:val="0063718E"/>
    <w:rsid w:val="006371D8"/>
    <w:rsid w:val="00642849"/>
    <w:rsid w:val="0064300A"/>
    <w:rsid w:val="006455ED"/>
    <w:rsid w:val="0064769E"/>
    <w:rsid w:val="00647B03"/>
    <w:rsid w:val="00650B5B"/>
    <w:rsid w:val="00650DAC"/>
    <w:rsid w:val="00652AAA"/>
    <w:rsid w:val="0065443F"/>
    <w:rsid w:val="0066022A"/>
    <w:rsid w:val="006633BF"/>
    <w:rsid w:val="00663B92"/>
    <w:rsid w:val="006640DF"/>
    <w:rsid w:val="00665B2A"/>
    <w:rsid w:val="00665BF6"/>
    <w:rsid w:val="00665CAE"/>
    <w:rsid w:val="006663F7"/>
    <w:rsid w:val="006670D2"/>
    <w:rsid w:val="00667E47"/>
    <w:rsid w:val="006710C7"/>
    <w:rsid w:val="00674287"/>
    <w:rsid w:val="00674D7D"/>
    <w:rsid w:val="00677451"/>
    <w:rsid w:val="00680463"/>
    <w:rsid w:val="00680563"/>
    <w:rsid w:val="00681CC7"/>
    <w:rsid w:val="00682FFE"/>
    <w:rsid w:val="00685065"/>
    <w:rsid w:val="0068763C"/>
    <w:rsid w:val="006878F1"/>
    <w:rsid w:val="00687B52"/>
    <w:rsid w:val="00690E51"/>
    <w:rsid w:val="00691431"/>
    <w:rsid w:val="006917D1"/>
    <w:rsid w:val="0069189D"/>
    <w:rsid w:val="00693B1E"/>
    <w:rsid w:val="0069732A"/>
    <w:rsid w:val="006A0FC5"/>
    <w:rsid w:val="006A14C9"/>
    <w:rsid w:val="006A20A1"/>
    <w:rsid w:val="006A2869"/>
    <w:rsid w:val="006A3000"/>
    <w:rsid w:val="006A60E5"/>
    <w:rsid w:val="006A7603"/>
    <w:rsid w:val="006B044E"/>
    <w:rsid w:val="006B3354"/>
    <w:rsid w:val="006B59B7"/>
    <w:rsid w:val="006B5BEC"/>
    <w:rsid w:val="006B5F41"/>
    <w:rsid w:val="006B6564"/>
    <w:rsid w:val="006C1591"/>
    <w:rsid w:val="006C4C55"/>
    <w:rsid w:val="006C74F4"/>
    <w:rsid w:val="006C7985"/>
    <w:rsid w:val="006C7ACD"/>
    <w:rsid w:val="006C7C58"/>
    <w:rsid w:val="006D0E7C"/>
    <w:rsid w:val="006D1770"/>
    <w:rsid w:val="006D1BBA"/>
    <w:rsid w:val="006D2354"/>
    <w:rsid w:val="006D35A0"/>
    <w:rsid w:val="006D4142"/>
    <w:rsid w:val="006D456A"/>
    <w:rsid w:val="006D493E"/>
    <w:rsid w:val="006D549E"/>
    <w:rsid w:val="006D592F"/>
    <w:rsid w:val="006D68DA"/>
    <w:rsid w:val="006D701E"/>
    <w:rsid w:val="006E1160"/>
    <w:rsid w:val="006E143C"/>
    <w:rsid w:val="006E32E0"/>
    <w:rsid w:val="006E343B"/>
    <w:rsid w:val="006E54E0"/>
    <w:rsid w:val="006E5523"/>
    <w:rsid w:val="006E632E"/>
    <w:rsid w:val="006E73DA"/>
    <w:rsid w:val="006F05FB"/>
    <w:rsid w:val="006F11E9"/>
    <w:rsid w:val="006F1F8A"/>
    <w:rsid w:val="006F2B85"/>
    <w:rsid w:val="006F6884"/>
    <w:rsid w:val="006F6D65"/>
    <w:rsid w:val="006F6F6C"/>
    <w:rsid w:val="006F7960"/>
    <w:rsid w:val="007054B9"/>
    <w:rsid w:val="007078FF"/>
    <w:rsid w:val="0071168B"/>
    <w:rsid w:val="00711ED9"/>
    <w:rsid w:val="00714730"/>
    <w:rsid w:val="007147A0"/>
    <w:rsid w:val="00714B57"/>
    <w:rsid w:val="00715F75"/>
    <w:rsid w:val="00722B60"/>
    <w:rsid w:val="00722C2C"/>
    <w:rsid w:val="007238FF"/>
    <w:rsid w:val="0072569B"/>
    <w:rsid w:val="0072590D"/>
    <w:rsid w:val="00725AF4"/>
    <w:rsid w:val="00725C30"/>
    <w:rsid w:val="00725E20"/>
    <w:rsid w:val="0072635E"/>
    <w:rsid w:val="00727150"/>
    <w:rsid w:val="0073078F"/>
    <w:rsid w:val="0073093E"/>
    <w:rsid w:val="007314CF"/>
    <w:rsid w:val="007316E5"/>
    <w:rsid w:val="0073219A"/>
    <w:rsid w:val="00734F2B"/>
    <w:rsid w:val="00735DDC"/>
    <w:rsid w:val="00736AFB"/>
    <w:rsid w:val="00736B0D"/>
    <w:rsid w:val="007429F1"/>
    <w:rsid w:val="00742C0D"/>
    <w:rsid w:val="00742D4B"/>
    <w:rsid w:val="00742FD1"/>
    <w:rsid w:val="00743426"/>
    <w:rsid w:val="00743982"/>
    <w:rsid w:val="007444B7"/>
    <w:rsid w:val="00744F0F"/>
    <w:rsid w:val="007470FA"/>
    <w:rsid w:val="00747E7F"/>
    <w:rsid w:val="00750548"/>
    <w:rsid w:val="0075082B"/>
    <w:rsid w:val="00750FDE"/>
    <w:rsid w:val="0075309C"/>
    <w:rsid w:val="007537E2"/>
    <w:rsid w:val="00753ADB"/>
    <w:rsid w:val="00753B0D"/>
    <w:rsid w:val="007553F0"/>
    <w:rsid w:val="00756E22"/>
    <w:rsid w:val="007572B8"/>
    <w:rsid w:val="0075778E"/>
    <w:rsid w:val="00762610"/>
    <w:rsid w:val="00762B56"/>
    <w:rsid w:val="00763DBB"/>
    <w:rsid w:val="007652DF"/>
    <w:rsid w:val="007654AB"/>
    <w:rsid w:val="00765E89"/>
    <w:rsid w:val="007670FB"/>
    <w:rsid w:val="00767528"/>
    <w:rsid w:val="007734DB"/>
    <w:rsid w:val="00773DFE"/>
    <w:rsid w:val="007809A2"/>
    <w:rsid w:val="00781144"/>
    <w:rsid w:val="00781F96"/>
    <w:rsid w:val="00782EC1"/>
    <w:rsid w:val="00784165"/>
    <w:rsid w:val="0078625C"/>
    <w:rsid w:val="007864FA"/>
    <w:rsid w:val="0078708E"/>
    <w:rsid w:val="0078769E"/>
    <w:rsid w:val="007919F7"/>
    <w:rsid w:val="007926DE"/>
    <w:rsid w:val="00793662"/>
    <w:rsid w:val="00793809"/>
    <w:rsid w:val="00793A85"/>
    <w:rsid w:val="00794595"/>
    <w:rsid w:val="00794AE9"/>
    <w:rsid w:val="00794D71"/>
    <w:rsid w:val="00796D63"/>
    <w:rsid w:val="007A19A2"/>
    <w:rsid w:val="007A2D81"/>
    <w:rsid w:val="007A39CC"/>
    <w:rsid w:val="007A459C"/>
    <w:rsid w:val="007A528A"/>
    <w:rsid w:val="007A6696"/>
    <w:rsid w:val="007A76CF"/>
    <w:rsid w:val="007B11F8"/>
    <w:rsid w:val="007B38E1"/>
    <w:rsid w:val="007B3D18"/>
    <w:rsid w:val="007B5233"/>
    <w:rsid w:val="007B65D7"/>
    <w:rsid w:val="007C0125"/>
    <w:rsid w:val="007C2637"/>
    <w:rsid w:val="007D3AAD"/>
    <w:rsid w:val="007E0400"/>
    <w:rsid w:val="007E05D4"/>
    <w:rsid w:val="007E10B7"/>
    <w:rsid w:val="007E3481"/>
    <w:rsid w:val="007E3762"/>
    <w:rsid w:val="007E3AC1"/>
    <w:rsid w:val="007E3EB7"/>
    <w:rsid w:val="007E4370"/>
    <w:rsid w:val="007F1981"/>
    <w:rsid w:val="007F2820"/>
    <w:rsid w:val="007F37B8"/>
    <w:rsid w:val="007F4793"/>
    <w:rsid w:val="007F6E3A"/>
    <w:rsid w:val="007F767C"/>
    <w:rsid w:val="007F78A9"/>
    <w:rsid w:val="00800763"/>
    <w:rsid w:val="00801B32"/>
    <w:rsid w:val="0080219A"/>
    <w:rsid w:val="008029BC"/>
    <w:rsid w:val="0080310A"/>
    <w:rsid w:val="00803772"/>
    <w:rsid w:val="00806E2E"/>
    <w:rsid w:val="0081049B"/>
    <w:rsid w:val="00817F83"/>
    <w:rsid w:val="00821FD9"/>
    <w:rsid w:val="008220B6"/>
    <w:rsid w:val="00822C4A"/>
    <w:rsid w:val="00823790"/>
    <w:rsid w:val="008241A1"/>
    <w:rsid w:val="00825350"/>
    <w:rsid w:val="00826CB7"/>
    <w:rsid w:val="008308C2"/>
    <w:rsid w:val="008314D8"/>
    <w:rsid w:val="0083355F"/>
    <w:rsid w:val="0083360F"/>
    <w:rsid w:val="00836C64"/>
    <w:rsid w:val="008414F6"/>
    <w:rsid w:val="0084246C"/>
    <w:rsid w:val="008429F5"/>
    <w:rsid w:val="00844290"/>
    <w:rsid w:val="00845BB9"/>
    <w:rsid w:val="00845ECD"/>
    <w:rsid w:val="00847214"/>
    <w:rsid w:val="00847379"/>
    <w:rsid w:val="008474CA"/>
    <w:rsid w:val="008508B9"/>
    <w:rsid w:val="00850A2D"/>
    <w:rsid w:val="00851274"/>
    <w:rsid w:val="00851812"/>
    <w:rsid w:val="00851DE6"/>
    <w:rsid w:val="008534CA"/>
    <w:rsid w:val="0085364A"/>
    <w:rsid w:val="00854F86"/>
    <w:rsid w:val="00855303"/>
    <w:rsid w:val="00856A08"/>
    <w:rsid w:val="00856CA4"/>
    <w:rsid w:val="0085782F"/>
    <w:rsid w:val="00861080"/>
    <w:rsid w:val="0086162C"/>
    <w:rsid w:val="00861D88"/>
    <w:rsid w:val="008635D4"/>
    <w:rsid w:val="00863B21"/>
    <w:rsid w:val="00865C08"/>
    <w:rsid w:val="008702DB"/>
    <w:rsid w:val="00870DC4"/>
    <w:rsid w:val="00871E3C"/>
    <w:rsid w:val="00872D3D"/>
    <w:rsid w:val="008737B8"/>
    <w:rsid w:val="00876F7F"/>
    <w:rsid w:val="0088044F"/>
    <w:rsid w:val="0088076B"/>
    <w:rsid w:val="00880C3D"/>
    <w:rsid w:val="00881FA2"/>
    <w:rsid w:val="008831EB"/>
    <w:rsid w:val="00885AD3"/>
    <w:rsid w:val="00885E06"/>
    <w:rsid w:val="00886638"/>
    <w:rsid w:val="00887D77"/>
    <w:rsid w:val="0089245D"/>
    <w:rsid w:val="00894BE7"/>
    <w:rsid w:val="00896E12"/>
    <w:rsid w:val="0089779A"/>
    <w:rsid w:val="008978D4"/>
    <w:rsid w:val="008A1731"/>
    <w:rsid w:val="008A2B67"/>
    <w:rsid w:val="008A2FD7"/>
    <w:rsid w:val="008A335F"/>
    <w:rsid w:val="008A3D94"/>
    <w:rsid w:val="008A4AE4"/>
    <w:rsid w:val="008A5538"/>
    <w:rsid w:val="008A6DFD"/>
    <w:rsid w:val="008A783A"/>
    <w:rsid w:val="008B11AB"/>
    <w:rsid w:val="008B11D2"/>
    <w:rsid w:val="008B3853"/>
    <w:rsid w:val="008B3E27"/>
    <w:rsid w:val="008B4DE0"/>
    <w:rsid w:val="008B6227"/>
    <w:rsid w:val="008C2304"/>
    <w:rsid w:val="008C3DED"/>
    <w:rsid w:val="008C4576"/>
    <w:rsid w:val="008C7DF7"/>
    <w:rsid w:val="008D0221"/>
    <w:rsid w:val="008D1573"/>
    <w:rsid w:val="008D191D"/>
    <w:rsid w:val="008D1BD7"/>
    <w:rsid w:val="008D24C9"/>
    <w:rsid w:val="008D39B5"/>
    <w:rsid w:val="008D6C45"/>
    <w:rsid w:val="008D77C5"/>
    <w:rsid w:val="008E00FB"/>
    <w:rsid w:val="008E1405"/>
    <w:rsid w:val="008E3EF4"/>
    <w:rsid w:val="008E4384"/>
    <w:rsid w:val="008E661A"/>
    <w:rsid w:val="008E685F"/>
    <w:rsid w:val="008E6ACF"/>
    <w:rsid w:val="008F036A"/>
    <w:rsid w:val="008F0ED7"/>
    <w:rsid w:val="008F298E"/>
    <w:rsid w:val="008F40DF"/>
    <w:rsid w:val="008F43AA"/>
    <w:rsid w:val="008F5466"/>
    <w:rsid w:val="008F7034"/>
    <w:rsid w:val="009011D4"/>
    <w:rsid w:val="00901D12"/>
    <w:rsid w:val="0090307D"/>
    <w:rsid w:val="00906711"/>
    <w:rsid w:val="009071B9"/>
    <w:rsid w:val="00910473"/>
    <w:rsid w:val="009114DE"/>
    <w:rsid w:val="009124F2"/>
    <w:rsid w:val="00912533"/>
    <w:rsid w:val="009135A1"/>
    <w:rsid w:val="00915972"/>
    <w:rsid w:val="00915F39"/>
    <w:rsid w:val="00916560"/>
    <w:rsid w:val="00920771"/>
    <w:rsid w:val="00921739"/>
    <w:rsid w:val="00922D53"/>
    <w:rsid w:val="00922EBD"/>
    <w:rsid w:val="00935025"/>
    <w:rsid w:val="00940E54"/>
    <w:rsid w:val="00941EB0"/>
    <w:rsid w:val="009438E5"/>
    <w:rsid w:val="0094434C"/>
    <w:rsid w:val="0094537F"/>
    <w:rsid w:val="009453C1"/>
    <w:rsid w:val="00946363"/>
    <w:rsid w:val="00946405"/>
    <w:rsid w:val="00947AE3"/>
    <w:rsid w:val="0095133D"/>
    <w:rsid w:val="00951713"/>
    <w:rsid w:val="009544EF"/>
    <w:rsid w:val="00954836"/>
    <w:rsid w:val="00957744"/>
    <w:rsid w:val="00957A75"/>
    <w:rsid w:val="009605E7"/>
    <w:rsid w:val="009618C8"/>
    <w:rsid w:val="00961FED"/>
    <w:rsid w:val="00965228"/>
    <w:rsid w:val="009656B2"/>
    <w:rsid w:val="00966B39"/>
    <w:rsid w:val="00966CF4"/>
    <w:rsid w:val="00967C1C"/>
    <w:rsid w:val="00967EF0"/>
    <w:rsid w:val="00971278"/>
    <w:rsid w:val="009729A8"/>
    <w:rsid w:val="009731CD"/>
    <w:rsid w:val="009735E7"/>
    <w:rsid w:val="009751BE"/>
    <w:rsid w:val="009763BD"/>
    <w:rsid w:val="009779DC"/>
    <w:rsid w:val="009849F4"/>
    <w:rsid w:val="00984DA0"/>
    <w:rsid w:val="0098595B"/>
    <w:rsid w:val="00985C9F"/>
    <w:rsid w:val="00986F52"/>
    <w:rsid w:val="00987D70"/>
    <w:rsid w:val="009908DF"/>
    <w:rsid w:val="00991613"/>
    <w:rsid w:val="009921F2"/>
    <w:rsid w:val="0099398E"/>
    <w:rsid w:val="00996514"/>
    <w:rsid w:val="00996A52"/>
    <w:rsid w:val="00996E0A"/>
    <w:rsid w:val="009A0140"/>
    <w:rsid w:val="009A05E7"/>
    <w:rsid w:val="009A09A6"/>
    <w:rsid w:val="009A1B86"/>
    <w:rsid w:val="009A278D"/>
    <w:rsid w:val="009A5447"/>
    <w:rsid w:val="009A5A47"/>
    <w:rsid w:val="009A764C"/>
    <w:rsid w:val="009A7E59"/>
    <w:rsid w:val="009B178B"/>
    <w:rsid w:val="009B1957"/>
    <w:rsid w:val="009B3CD1"/>
    <w:rsid w:val="009B44F9"/>
    <w:rsid w:val="009B57FA"/>
    <w:rsid w:val="009B5C77"/>
    <w:rsid w:val="009C1218"/>
    <w:rsid w:val="009C3223"/>
    <w:rsid w:val="009C492D"/>
    <w:rsid w:val="009C4C5F"/>
    <w:rsid w:val="009C53F3"/>
    <w:rsid w:val="009C7485"/>
    <w:rsid w:val="009C75EE"/>
    <w:rsid w:val="009C7725"/>
    <w:rsid w:val="009D06D1"/>
    <w:rsid w:val="009D0725"/>
    <w:rsid w:val="009D368C"/>
    <w:rsid w:val="009D4125"/>
    <w:rsid w:val="009D6779"/>
    <w:rsid w:val="009D796C"/>
    <w:rsid w:val="009D7995"/>
    <w:rsid w:val="009E0285"/>
    <w:rsid w:val="009E13DC"/>
    <w:rsid w:val="009E40DE"/>
    <w:rsid w:val="009E50D9"/>
    <w:rsid w:val="009E67B2"/>
    <w:rsid w:val="009E7D13"/>
    <w:rsid w:val="009F0C1C"/>
    <w:rsid w:val="009F2FA9"/>
    <w:rsid w:val="009F3197"/>
    <w:rsid w:val="009F3794"/>
    <w:rsid w:val="009F39FF"/>
    <w:rsid w:val="009F3BAC"/>
    <w:rsid w:val="009F3FB9"/>
    <w:rsid w:val="009F5240"/>
    <w:rsid w:val="009F5E75"/>
    <w:rsid w:val="009F622D"/>
    <w:rsid w:val="009F6901"/>
    <w:rsid w:val="009F77D2"/>
    <w:rsid w:val="00A01509"/>
    <w:rsid w:val="00A01DD3"/>
    <w:rsid w:val="00A02BC2"/>
    <w:rsid w:val="00A03A08"/>
    <w:rsid w:val="00A04018"/>
    <w:rsid w:val="00A0550C"/>
    <w:rsid w:val="00A05CA6"/>
    <w:rsid w:val="00A05E0C"/>
    <w:rsid w:val="00A065B7"/>
    <w:rsid w:val="00A12CA8"/>
    <w:rsid w:val="00A136DC"/>
    <w:rsid w:val="00A149C0"/>
    <w:rsid w:val="00A1518A"/>
    <w:rsid w:val="00A15198"/>
    <w:rsid w:val="00A15865"/>
    <w:rsid w:val="00A15CEA"/>
    <w:rsid w:val="00A17513"/>
    <w:rsid w:val="00A214EC"/>
    <w:rsid w:val="00A21D48"/>
    <w:rsid w:val="00A22DC7"/>
    <w:rsid w:val="00A24709"/>
    <w:rsid w:val="00A24A3B"/>
    <w:rsid w:val="00A24CF9"/>
    <w:rsid w:val="00A25A9D"/>
    <w:rsid w:val="00A25D92"/>
    <w:rsid w:val="00A26D22"/>
    <w:rsid w:val="00A33AE9"/>
    <w:rsid w:val="00A3422A"/>
    <w:rsid w:val="00A37184"/>
    <w:rsid w:val="00A41A28"/>
    <w:rsid w:val="00A422DD"/>
    <w:rsid w:val="00A43AA1"/>
    <w:rsid w:val="00A468A6"/>
    <w:rsid w:val="00A50539"/>
    <w:rsid w:val="00A525E4"/>
    <w:rsid w:val="00A53A17"/>
    <w:rsid w:val="00A544B6"/>
    <w:rsid w:val="00A545DA"/>
    <w:rsid w:val="00A605FD"/>
    <w:rsid w:val="00A616EA"/>
    <w:rsid w:val="00A70D14"/>
    <w:rsid w:val="00A71ACA"/>
    <w:rsid w:val="00A72695"/>
    <w:rsid w:val="00A74C91"/>
    <w:rsid w:val="00A753C8"/>
    <w:rsid w:val="00A8064C"/>
    <w:rsid w:val="00A80E07"/>
    <w:rsid w:val="00A83D56"/>
    <w:rsid w:val="00A83EB5"/>
    <w:rsid w:val="00A850AA"/>
    <w:rsid w:val="00A85218"/>
    <w:rsid w:val="00A87F24"/>
    <w:rsid w:val="00A92B99"/>
    <w:rsid w:val="00A96BD7"/>
    <w:rsid w:val="00A97E48"/>
    <w:rsid w:val="00AA00FD"/>
    <w:rsid w:val="00AA0F64"/>
    <w:rsid w:val="00AA32BF"/>
    <w:rsid w:val="00AA337E"/>
    <w:rsid w:val="00AA5D00"/>
    <w:rsid w:val="00AA5FEA"/>
    <w:rsid w:val="00AA6982"/>
    <w:rsid w:val="00AA6A0A"/>
    <w:rsid w:val="00AA6D2C"/>
    <w:rsid w:val="00AA7363"/>
    <w:rsid w:val="00AB1403"/>
    <w:rsid w:val="00AB173C"/>
    <w:rsid w:val="00AB177C"/>
    <w:rsid w:val="00AB1883"/>
    <w:rsid w:val="00AB2C7C"/>
    <w:rsid w:val="00AB3A39"/>
    <w:rsid w:val="00AB525C"/>
    <w:rsid w:val="00AB548F"/>
    <w:rsid w:val="00AB685A"/>
    <w:rsid w:val="00AB788F"/>
    <w:rsid w:val="00AB7FE9"/>
    <w:rsid w:val="00AC4896"/>
    <w:rsid w:val="00AC4C59"/>
    <w:rsid w:val="00AC5A97"/>
    <w:rsid w:val="00AC7C4E"/>
    <w:rsid w:val="00AD074D"/>
    <w:rsid w:val="00AD1B5C"/>
    <w:rsid w:val="00AD254E"/>
    <w:rsid w:val="00AD2556"/>
    <w:rsid w:val="00AD323B"/>
    <w:rsid w:val="00AD4063"/>
    <w:rsid w:val="00AD494D"/>
    <w:rsid w:val="00AD4E85"/>
    <w:rsid w:val="00AD50AE"/>
    <w:rsid w:val="00AD5139"/>
    <w:rsid w:val="00AD5700"/>
    <w:rsid w:val="00AD649D"/>
    <w:rsid w:val="00AE0630"/>
    <w:rsid w:val="00AE44E4"/>
    <w:rsid w:val="00AE54D8"/>
    <w:rsid w:val="00AE69B0"/>
    <w:rsid w:val="00AF12C7"/>
    <w:rsid w:val="00AF40E6"/>
    <w:rsid w:val="00AF46C3"/>
    <w:rsid w:val="00AF482D"/>
    <w:rsid w:val="00AF6695"/>
    <w:rsid w:val="00AF6AA1"/>
    <w:rsid w:val="00B00A28"/>
    <w:rsid w:val="00B04771"/>
    <w:rsid w:val="00B064DF"/>
    <w:rsid w:val="00B10A10"/>
    <w:rsid w:val="00B11352"/>
    <w:rsid w:val="00B11ADA"/>
    <w:rsid w:val="00B11EF3"/>
    <w:rsid w:val="00B1259D"/>
    <w:rsid w:val="00B13AB5"/>
    <w:rsid w:val="00B140A4"/>
    <w:rsid w:val="00B161A5"/>
    <w:rsid w:val="00B1635F"/>
    <w:rsid w:val="00B175FD"/>
    <w:rsid w:val="00B24711"/>
    <w:rsid w:val="00B254C3"/>
    <w:rsid w:val="00B25BE0"/>
    <w:rsid w:val="00B26362"/>
    <w:rsid w:val="00B27153"/>
    <w:rsid w:val="00B31C91"/>
    <w:rsid w:val="00B324C5"/>
    <w:rsid w:val="00B32540"/>
    <w:rsid w:val="00B34CB1"/>
    <w:rsid w:val="00B35398"/>
    <w:rsid w:val="00B36B9D"/>
    <w:rsid w:val="00B37DA9"/>
    <w:rsid w:val="00B41DDA"/>
    <w:rsid w:val="00B424BE"/>
    <w:rsid w:val="00B43397"/>
    <w:rsid w:val="00B43716"/>
    <w:rsid w:val="00B46164"/>
    <w:rsid w:val="00B46A1D"/>
    <w:rsid w:val="00B470C6"/>
    <w:rsid w:val="00B50841"/>
    <w:rsid w:val="00B50DAD"/>
    <w:rsid w:val="00B517BF"/>
    <w:rsid w:val="00B52A97"/>
    <w:rsid w:val="00B52EF6"/>
    <w:rsid w:val="00B54A1E"/>
    <w:rsid w:val="00B56BAE"/>
    <w:rsid w:val="00B56F90"/>
    <w:rsid w:val="00B620C3"/>
    <w:rsid w:val="00B62C48"/>
    <w:rsid w:val="00B62FB0"/>
    <w:rsid w:val="00B64E6E"/>
    <w:rsid w:val="00B65111"/>
    <w:rsid w:val="00B6560F"/>
    <w:rsid w:val="00B65A3A"/>
    <w:rsid w:val="00B65B11"/>
    <w:rsid w:val="00B65DD9"/>
    <w:rsid w:val="00B667B2"/>
    <w:rsid w:val="00B66A9D"/>
    <w:rsid w:val="00B6706C"/>
    <w:rsid w:val="00B675B8"/>
    <w:rsid w:val="00B725E5"/>
    <w:rsid w:val="00B72628"/>
    <w:rsid w:val="00B768E1"/>
    <w:rsid w:val="00B77614"/>
    <w:rsid w:val="00B777DA"/>
    <w:rsid w:val="00B8004C"/>
    <w:rsid w:val="00B811B1"/>
    <w:rsid w:val="00B823F0"/>
    <w:rsid w:val="00B83F9C"/>
    <w:rsid w:val="00B84AAD"/>
    <w:rsid w:val="00B859DB"/>
    <w:rsid w:val="00B8745A"/>
    <w:rsid w:val="00B878C0"/>
    <w:rsid w:val="00B900AC"/>
    <w:rsid w:val="00B920BA"/>
    <w:rsid w:val="00B92868"/>
    <w:rsid w:val="00B9456B"/>
    <w:rsid w:val="00B9484F"/>
    <w:rsid w:val="00B94A5B"/>
    <w:rsid w:val="00B959D1"/>
    <w:rsid w:val="00B9792E"/>
    <w:rsid w:val="00BA1A14"/>
    <w:rsid w:val="00BA1D57"/>
    <w:rsid w:val="00BA2BA2"/>
    <w:rsid w:val="00BA3368"/>
    <w:rsid w:val="00BA4086"/>
    <w:rsid w:val="00BA4092"/>
    <w:rsid w:val="00BA59ED"/>
    <w:rsid w:val="00BB0107"/>
    <w:rsid w:val="00BB0969"/>
    <w:rsid w:val="00BB0A59"/>
    <w:rsid w:val="00BB3E83"/>
    <w:rsid w:val="00BB3FA9"/>
    <w:rsid w:val="00BB41DA"/>
    <w:rsid w:val="00BB50B5"/>
    <w:rsid w:val="00BB52EE"/>
    <w:rsid w:val="00BB5EB7"/>
    <w:rsid w:val="00BB5F80"/>
    <w:rsid w:val="00BB6489"/>
    <w:rsid w:val="00BB7030"/>
    <w:rsid w:val="00BB73C8"/>
    <w:rsid w:val="00BC2BB4"/>
    <w:rsid w:val="00BC2D41"/>
    <w:rsid w:val="00BC39B9"/>
    <w:rsid w:val="00BC39C2"/>
    <w:rsid w:val="00BC4241"/>
    <w:rsid w:val="00BC468A"/>
    <w:rsid w:val="00BD4BAD"/>
    <w:rsid w:val="00BD768D"/>
    <w:rsid w:val="00BE0103"/>
    <w:rsid w:val="00BE293B"/>
    <w:rsid w:val="00BE3D84"/>
    <w:rsid w:val="00BE57ED"/>
    <w:rsid w:val="00BE7AD9"/>
    <w:rsid w:val="00BF0498"/>
    <w:rsid w:val="00BF0734"/>
    <w:rsid w:val="00BF0E35"/>
    <w:rsid w:val="00BF15AF"/>
    <w:rsid w:val="00BF1EB7"/>
    <w:rsid w:val="00BF2C5A"/>
    <w:rsid w:val="00BF3007"/>
    <w:rsid w:val="00BF6CDA"/>
    <w:rsid w:val="00C033C1"/>
    <w:rsid w:val="00C03950"/>
    <w:rsid w:val="00C03C5B"/>
    <w:rsid w:val="00C04D26"/>
    <w:rsid w:val="00C06F59"/>
    <w:rsid w:val="00C112B5"/>
    <w:rsid w:val="00C114EB"/>
    <w:rsid w:val="00C13654"/>
    <w:rsid w:val="00C13895"/>
    <w:rsid w:val="00C1433E"/>
    <w:rsid w:val="00C159AF"/>
    <w:rsid w:val="00C15FDB"/>
    <w:rsid w:val="00C16E06"/>
    <w:rsid w:val="00C177B1"/>
    <w:rsid w:val="00C206A5"/>
    <w:rsid w:val="00C228CB"/>
    <w:rsid w:val="00C23936"/>
    <w:rsid w:val="00C26DF6"/>
    <w:rsid w:val="00C275C1"/>
    <w:rsid w:val="00C27696"/>
    <w:rsid w:val="00C300E0"/>
    <w:rsid w:val="00C30EF0"/>
    <w:rsid w:val="00C31CCE"/>
    <w:rsid w:val="00C3337B"/>
    <w:rsid w:val="00C3598F"/>
    <w:rsid w:val="00C36612"/>
    <w:rsid w:val="00C3688B"/>
    <w:rsid w:val="00C36EB8"/>
    <w:rsid w:val="00C36ED5"/>
    <w:rsid w:val="00C3721E"/>
    <w:rsid w:val="00C377E9"/>
    <w:rsid w:val="00C37EB4"/>
    <w:rsid w:val="00C41A37"/>
    <w:rsid w:val="00C43D33"/>
    <w:rsid w:val="00C44567"/>
    <w:rsid w:val="00C44C32"/>
    <w:rsid w:val="00C44E3B"/>
    <w:rsid w:val="00C45D58"/>
    <w:rsid w:val="00C45EAB"/>
    <w:rsid w:val="00C46355"/>
    <w:rsid w:val="00C504EB"/>
    <w:rsid w:val="00C52791"/>
    <w:rsid w:val="00C54796"/>
    <w:rsid w:val="00C54DD8"/>
    <w:rsid w:val="00C56D33"/>
    <w:rsid w:val="00C613C8"/>
    <w:rsid w:val="00C64A7D"/>
    <w:rsid w:val="00C65C4C"/>
    <w:rsid w:val="00C66132"/>
    <w:rsid w:val="00C662C2"/>
    <w:rsid w:val="00C703B2"/>
    <w:rsid w:val="00C71452"/>
    <w:rsid w:val="00C728D4"/>
    <w:rsid w:val="00C75837"/>
    <w:rsid w:val="00C75E39"/>
    <w:rsid w:val="00C75F4C"/>
    <w:rsid w:val="00C7644F"/>
    <w:rsid w:val="00C771C9"/>
    <w:rsid w:val="00C83539"/>
    <w:rsid w:val="00C84F82"/>
    <w:rsid w:val="00C86720"/>
    <w:rsid w:val="00C90F9F"/>
    <w:rsid w:val="00C91BC1"/>
    <w:rsid w:val="00C938FC"/>
    <w:rsid w:val="00C93BF9"/>
    <w:rsid w:val="00C93E51"/>
    <w:rsid w:val="00C94436"/>
    <w:rsid w:val="00C946FE"/>
    <w:rsid w:val="00C96FD1"/>
    <w:rsid w:val="00C9737E"/>
    <w:rsid w:val="00C9793B"/>
    <w:rsid w:val="00CA1477"/>
    <w:rsid w:val="00CA2390"/>
    <w:rsid w:val="00CA289C"/>
    <w:rsid w:val="00CA4BA6"/>
    <w:rsid w:val="00CA5DF5"/>
    <w:rsid w:val="00CA7AE1"/>
    <w:rsid w:val="00CB0806"/>
    <w:rsid w:val="00CB201B"/>
    <w:rsid w:val="00CB2113"/>
    <w:rsid w:val="00CB2550"/>
    <w:rsid w:val="00CB2A72"/>
    <w:rsid w:val="00CB2B2D"/>
    <w:rsid w:val="00CB3D76"/>
    <w:rsid w:val="00CC1B61"/>
    <w:rsid w:val="00CC2BD1"/>
    <w:rsid w:val="00CC40C6"/>
    <w:rsid w:val="00CC439B"/>
    <w:rsid w:val="00CC6874"/>
    <w:rsid w:val="00CC7252"/>
    <w:rsid w:val="00CC7EDF"/>
    <w:rsid w:val="00CD290A"/>
    <w:rsid w:val="00CD417D"/>
    <w:rsid w:val="00CD4F2E"/>
    <w:rsid w:val="00CD6BE0"/>
    <w:rsid w:val="00CE0296"/>
    <w:rsid w:val="00CE0CF2"/>
    <w:rsid w:val="00CE37CB"/>
    <w:rsid w:val="00CE3AF7"/>
    <w:rsid w:val="00CE61F4"/>
    <w:rsid w:val="00CF0291"/>
    <w:rsid w:val="00CF0309"/>
    <w:rsid w:val="00CF08BF"/>
    <w:rsid w:val="00CF0C90"/>
    <w:rsid w:val="00CF3335"/>
    <w:rsid w:val="00CF346A"/>
    <w:rsid w:val="00CF543B"/>
    <w:rsid w:val="00CF5A24"/>
    <w:rsid w:val="00D008F5"/>
    <w:rsid w:val="00D01308"/>
    <w:rsid w:val="00D06EDE"/>
    <w:rsid w:val="00D07B3D"/>
    <w:rsid w:val="00D108E4"/>
    <w:rsid w:val="00D10930"/>
    <w:rsid w:val="00D10B95"/>
    <w:rsid w:val="00D177FF"/>
    <w:rsid w:val="00D216E4"/>
    <w:rsid w:val="00D22DA5"/>
    <w:rsid w:val="00D23289"/>
    <w:rsid w:val="00D24F06"/>
    <w:rsid w:val="00D25032"/>
    <w:rsid w:val="00D25972"/>
    <w:rsid w:val="00D26762"/>
    <w:rsid w:val="00D3172E"/>
    <w:rsid w:val="00D31772"/>
    <w:rsid w:val="00D32CA9"/>
    <w:rsid w:val="00D35A34"/>
    <w:rsid w:val="00D35CD9"/>
    <w:rsid w:val="00D3642C"/>
    <w:rsid w:val="00D377F2"/>
    <w:rsid w:val="00D41888"/>
    <w:rsid w:val="00D41E05"/>
    <w:rsid w:val="00D424BC"/>
    <w:rsid w:val="00D42536"/>
    <w:rsid w:val="00D4529D"/>
    <w:rsid w:val="00D45BDF"/>
    <w:rsid w:val="00D505C0"/>
    <w:rsid w:val="00D50B92"/>
    <w:rsid w:val="00D528F6"/>
    <w:rsid w:val="00D52DB1"/>
    <w:rsid w:val="00D6017E"/>
    <w:rsid w:val="00D60C49"/>
    <w:rsid w:val="00D60C86"/>
    <w:rsid w:val="00D63AF8"/>
    <w:rsid w:val="00D672E7"/>
    <w:rsid w:val="00D67FDA"/>
    <w:rsid w:val="00D70822"/>
    <w:rsid w:val="00D713C8"/>
    <w:rsid w:val="00D71B75"/>
    <w:rsid w:val="00D72ABA"/>
    <w:rsid w:val="00D81358"/>
    <w:rsid w:val="00D81BD9"/>
    <w:rsid w:val="00D83562"/>
    <w:rsid w:val="00D84D61"/>
    <w:rsid w:val="00D8766D"/>
    <w:rsid w:val="00D87E85"/>
    <w:rsid w:val="00D902CA"/>
    <w:rsid w:val="00D93822"/>
    <w:rsid w:val="00D957C8"/>
    <w:rsid w:val="00D960A1"/>
    <w:rsid w:val="00DA1921"/>
    <w:rsid w:val="00DA4B64"/>
    <w:rsid w:val="00DA5C42"/>
    <w:rsid w:val="00DA6100"/>
    <w:rsid w:val="00DA7E40"/>
    <w:rsid w:val="00DB1352"/>
    <w:rsid w:val="00DB4A3F"/>
    <w:rsid w:val="00DB6347"/>
    <w:rsid w:val="00DC092B"/>
    <w:rsid w:val="00DC13CA"/>
    <w:rsid w:val="00DC3FD5"/>
    <w:rsid w:val="00DC43C0"/>
    <w:rsid w:val="00DC49E2"/>
    <w:rsid w:val="00DC5861"/>
    <w:rsid w:val="00DC7F66"/>
    <w:rsid w:val="00DD2959"/>
    <w:rsid w:val="00DD35C4"/>
    <w:rsid w:val="00DD3690"/>
    <w:rsid w:val="00DD3D70"/>
    <w:rsid w:val="00DD565E"/>
    <w:rsid w:val="00DD6972"/>
    <w:rsid w:val="00DD77B5"/>
    <w:rsid w:val="00DD7F63"/>
    <w:rsid w:val="00DE069E"/>
    <w:rsid w:val="00DE14F2"/>
    <w:rsid w:val="00DE1C9C"/>
    <w:rsid w:val="00DE2F1E"/>
    <w:rsid w:val="00DE33BD"/>
    <w:rsid w:val="00DE37FC"/>
    <w:rsid w:val="00DE498A"/>
    <w:rsid w:val="00DE6ECE"/>
    <w:rsid w:val="00DE7B6B"/>
    <w:rsid w:val="00DF095C"/>
    <w:rsid w:val="00DF0A55"/>
    <w:rsid w:val="00DF149A"/>
    <w:rsid w:val="00DF3012"/>
    <w:rsid w:val="00DF379A"/>
    <w:rsid w:val="00DF50AD"/>
    <w:rsid w:val="00DF5E3F"/>
    <w:rsid w:val="00DF6735"/>
    <w:rsid w:val="00DF6763"/>
    <w:rsid w:val="00DF7622"/>
    <w:rsid w:val="00E009CC"/>
    <w:rsid w:val="00E02B61"/>
    <w:rsid w:val="00E03070"/>
    <w:rsid w:val="00E10312"/>
    <w:rsid w:val="00E12C24"/>
    <w:rsid w:val="00E14BCB"/>
    <w:rsid w:val="00E15863"/>
    <w:rsid w:val="00E174EF"/>
    <w:rsid w:val="00E17E2C"/>
    <w:rsid w:val="00E200F0"/>
    <w:rsid w:val="00E207B8"/>
    <w:rsid w:val="00E2245D"/>
    <w:rsid w:val="00E227C5"/>
    <w:rsid w:val="00E235C7"/>
    <w:rsid w:val="00E2381D"/>
    <w:rsid w:val="00E24621"/>
    <w:rsid w:val="00E2463A"/>
    <w:rsid w:val="00E24F6B"/>
    <w:rsid w:val="00E25EB3"/>
    <w:rsid w:val="00E270E3"/>
    <w:rsid w:val="00E30530"/>
    <w:rsid w:val="00E319D1"/>
    <w:rsid w:val="00E31E41"/>
    <w:rsid w:val="00E3221B"/>
    <w:rsid w:val="00E3386A"/>
    <w:rsid w:val="00E34E5B"/>
    <w:rsid w:val="00E40420"/>
    <w:rsid w:val="00E40896"/>
    <w:rsid w:val="00E40D63"/>
    <w:rsid w:val="00E42E2E"/>
    <w:rsid w:val="00E459BA"/>
    <w:rsid w:val="00E45ED3"/>
    <w:rsid w:val="00E47619"/>
    <w:rsid w:val="00E47BA2"/>
    <w:rsid w:val="00E47CF0"/>
    <w:rsid w:val="00E47D1B"/>
    <w:rsid w:val="00E47EB5"/>
    <w:rsid w:val="00E52137"/>
    <w:rsid w:val="00E54302"/>
    <w:rsid w:val="00E54E10"/>
    <w:rsid w:val="00E56DDA"/>
    <w:rsid w:val="00E56DEC"/>
    <w:rsid w:val="00E5736C"/>
    <w:rsid w:val="00E57CF1"/>
    <w:rsid w:val="00E6007D"/>
    <w:rsid w:val="00E60380"/>
    <w:rsid w:val="00E61EBB"/>
    <w:rsid w:val="00E62711"/>
    <w:rsid w:val="00E63C0A"/>
    <w:rsid w:val="00E63E1A"/>
    <w:rsid w:val="00E648C4"/>
    <w:rsid w:val="00E65CC3"/>
    <w:rsid w:val="00E66538"/>
    <w:rsid w:val="00E66A4D"/>
    <w:rsid w:val="00E66B97"/>
    <w:rsid w:val="00E72004"/>
    <w:rsid w:val="00E7399C"/>
    <w:rsid w:val="00E76A75"/>
    <w:rsid w:val="00E773E8"/>
    <w:rsid w:val="00E77967"/>
    <w:rsid w:val="00E779C4"/>
    <w:rsid w:val="00E80783"/>
    <w:rsid w:val="00E81E64"/>
    <w:rsid w:val="00E83C71"/>
    <w:rsid w:val="00E8690C"/>
    <w:rsid w:val="00E9007C"/>
    <w:rsid w:val="00E91DF6"/>
    <w:rsid w:val="00E9472B"/>
    <w:rsid w:val="00E959E8"/>
    <w:rsid w:val="00E968B6"/>
    <w:rsid w:val="00E96944"/>
    <w:rsid w:val="00E96B4B"/>
    <w:rsid w:val="00EA1C70"/>
    <w:rsid w:val="00EA2789"/>
    <w:rsid w:val="00EA424B"/>
    <w:rsid w:val="00EA4B53"/>
    <w:rsid w:val="00EA57D5"/>
    <w:rsid w:val="00EA5EE0"/>
    <w:rsid w:val="00EA61A3"/>
    <w:rsid w:val="00EA6E32"/>
    <w:rsid w:val="00EA7534"/>
    <w:rsid w:val="00EA7881"/>
    <w:rsid w:val="00EA7C16"/>
    <w:rsid w:val="00EB20C0"/>
    <w:rsid w:val="00EB2B4A"/>
    <w:rsid w:val="00EB3B19"/>
    <w:rsid w:val="00EB3B4B"/>
    <w:rsid w:val="00EB45EC"/>
    <w:rsid w:val="00EB4A1D"/>
    <w:rsid w:val="00EB771E"/>
    <w:rsid w:val="00EB7F5F"/>
    <w:rsid w:val="00EC0593"/>
    <w:rsid w:val="00EC0650"/>
    <w:rsid w:val="00EC4F9A"/>
    <w:rsid w:val="00EC51AF"/>
    <w:rsid w:val="00EC557B"/>
    <w:rsid w:val="00ED24D7"/>
    <w:rsid w:val="00ED4154"/>
    <w:rsid w:val="00ED4712"/>
    <w:rsid w:val="00ED699D"/>
    <w:rsid w:val="00ED7293"/>
    <w:rsid w:val="00EE3316"/>
    <w:rsid w:val="00EE4C2A"/>
    <w:rsid w:val="00EE5556"/>
    <w:rsid w:val="00EE5636"/>
    <w:rsid w:val="00EE6313"/>
    <w:rsid w:val="00EE690E"/>
    <w:rsid w:val="00EF0C3D"/>
    <w:rsid w:val="00EF0C86"/>
    <w:rsid w:val="00EF2BB8"/>
    <w:rsid w:val="00EF4D0B"/>
    <w:rsid w:val="00EF59D5"/>
    <w:rsid w:val="00EF6C0C"/>
    <w:rsid w:val="00EF7D6F"/>
    <w:rsid w:val="00F01946"/>
    <w:rsid w:val="00F01B94"/>
    <w:rsid w:val="00F03AF5"/>
    <w:rsid w:val="00F04F16"/>
    <w:rsid w:val="00F0563B"/>
    <w:rsid w:val="00F06415"/>
    <w:rsid w:val="00F06EA0"/>
    <w:rsid w:val="00F13F72"/>
    <w:rsid w:val="00F14D4C"/>
    <w:rsid w:val="00F154CF"/>
    <w:rsid w:val="00F15D6D"/>
    <w:rsid w:val="00F16DE4"/>
    <w:rsid w:val="00F17634"/>
    <w:rsid w:val="00F2014F"/>
    <w:rsid w:val="00F214A8"/>
    <w:rsid w:val="00F225AF"/>
    <w:rsid w:val="00F22AF3"/>
    <w:rsid w:val="00F22DA2"/>
    <w:rsid w:val="00F243F5"/>
    <w:rsid w:val="00F244F8"/>
    <w:rsid w:val="00F32328"/>
    <w:rsid w:val="00F325DE"/>
    <w:rsid w:val="00F33253"/>
    <w:rsid w:val="00F33DEC"/>
    <w:rsid w:val="00F3481E"/>
    <w:rsid w:val="00F35CBB"/>
    <w:rsid w:val="00F361F8"/>
    <w:rsid w:val="00F3648F"/>
    <w:rsid w:val="00F366CC"/>
    <w:rsid w:val="00F37674"/>
    <w:rsid w:val="00F37CB6"/>
    <w:rsid w:val="00F37E1C"/>
    <w:rsid w:val="00F4062E"/>
    <w:rsid w:val="00F417A5"/>
    <w:rsid w:val="00F4182E"/>
    <w:rsid w:val="00F41862"/>
    <w:rsid w:val="00F42A11"/>
    <w:rsid w:val="00F430F9"/>
    <w:rsid w:val="00F5014A"/>
    <w:rsid w:val="00F5046A"/>
    <w:rsid w:val="00F524D9"/>
    <w:rsid w:val="00F527C1"/>
    <w:rsid w:val="00F542EF"/>
    <w:rsid w:val="00F545B0"/>
    <w:rsid w:val="00F54831"/>
    <w:rsid w:val="00F55D12"/>
    <w:rsid w:val="00F574A6"/>
    <w:rsid w:val="00F57F42"/>
    <w:rsid w:val="00F601FD"/>
    <w:rsid w:val="00F61A37"/>
    <w:rsid w:val="00F61A9D"/>
    <w:rsid w:val="00F61B78"/>
    <w:rsid w:val="00F627D1"/>
    <w:rsid w:val="00F631D1"/>
    <w:rsid w:val="00F6698D"/>
    <w:rsid w:val="00F67B6C"/>
    <w:rsid w:val="00F67FC9"/>
    <w:rsid w:val="00F7109A"/>
    <w:rsid w:val="00F71CE3"/>
    <w:rsid w:val="00F7216E"/>
    <w:rsid w:val="00F73813"/>
    <w:rsid w:val="00F741A0"/>
    <w:rsid w:val="00F74E5D"/>
    <w:rsid w:val="00F82A7A"/>
    <w:rsid w:val="00F8387E"/>
    <w:rsid w:val="00F84827"/>
    <w:rsid w:val="00F866E3"/>
    <w:rsid w:val="00F879AC"/>
    <w:rsid w:val="00F90F5E"/>
    <w:rsid w:val="00F91A26"/>
    <w:rsid w:val="00F920D0"/>
    <w:rsid w:val="00F92CC3"/>
    <w:rsid w:val="00F940AC"/>
    <w:rsid w:val="00F94A3D"/>
    <w:rsid w:val="00F94C8A"/>
    <w:rsid w:val="00F956AE"/>
    <w:rsid w:val="00F971BC"/>
    <w:rsid w:val="00F9794C"/>
    <w:rsid w:val="00FA1BF4"/>
    <w:rsid w:val="00FA25B6"/>
    <w:rsid w:val="00FA5B5C"/>
    <w:rsid w:val="00FA5EDC"/>
    <w:rsid w:val="00FA6E32"/>
    <w:rsid w:val="00FA71A3"/>
    <w:rsid w:val="00FB0EC5"/>
    <w:rsid w:val="00FB0F14"/>
    <w:rsid w:val="00FB52B0"/>
    <w:rsid w:val="00FB5FAF"/>
    <w:rsid w:val="00FB7059"/>
    <w:rsid w:val="00FC0663"/>
    <w:rsid w:val="00FC175C"/>
    <w:rsid w:val="00FC1FA1"/>
    <w:rsid w:val="00FC4CB3"/>
    <w:rsid w:val="00FC4E79"/>
    <w:rsid w:val="00FC5287"/>
    <w:rsid w:val="00FC52CD"/>
    <w:rsid w:val="00FC759C"/>
    <w:rsid w:val="00FD0E68"/>
    <w:rsid w:val="00FD1FB9"/>
    <w:rsid w:val="00FD2649"/>
    <w:rsid w:val="00FD2CA2"/>
    <w:rsid w:val="00FD5497"/>
    <w:rsid w:val="00FD5A28"/>
    <w:rsid w:val="00FE0067"/>
    <w:rsid w:val="00FE0A33"/>
    <w:rsid w:val="00FE1145"/>
    <w:rsid w:val="00FE1601"/>
    <w:rsid w:val="00FE1FBA"/>
    <w:rsid w:val="00FE37C8"/>
    <w:rsid w:val="00FE3863"/>
    <w:rsid w:val="00FE614D"/>
    <w:rsid w:val="00FF26FB"/>
    <w:rsid w:val="00FF357E"/>
    <w:rsid w:val="00FF4400"/>
    <w:rsid w:val="00FF5078"/>
    <w:rsid w:val="00FF6E7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B42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06349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12626177">
      <w:bodyDiv w:val="1"/>
      <w:marLeft w:val="0"/>
      <w:marRight w:val="0"/>
      <w:marTop w:val="0"/>
      <w:marBottom w:val="0"/>
      <w:divBdr>
        <w:top w:val="none" w:sz="0" w:space="0" w:color="auto"/>
        <w:left w:val="none" w:sz="0" w:space="0" w:color="auto"/>
        <w:bottom w:val="none" w:sz="0" w:space="0" w:color="auto"/>
        <w:right w:val="none" w:sz="0" w:space="0" w:color="auto"/>
      </w:divBdr>
    </w:div>
    <w:div w:id="210915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5.emf"/><Relationship Id="rId42" Type="http://schemas.openxmlformats.org/officeDocument/2006/relationships/image" Target="media/image19.PNG"/><Relationship Id="rId47" Type="http://schemas.openxmlformats.org/officeDocument/2006/relationships/image" Target="media/image23.emf"/><Relationship Id="rId63" Type="http://schemas.openxmlformats.org/officeDocument/2006/relationships/image" Target="media/image30.png"/><Relationship Id="rId68" Type="http://schemas.openxmlformats.org/officeDocument/2006/relationships/image" Target="media/image35.png"/><Relationship Id="rId84" Type="http://schemas.openxmlformats.org/officeDocument/2006/relationships/image" Target="media/image51.png"/><Relationship Id="rId89" Type="http://schemas.openxmlformats.org/officeDocument/2006/relationships/image" Target="media/image56.png"/><Relationship Id="rId7" Type="http://schemas.openxmlformats.org/officeDocument/2006/relationships/footnotes" Target="footnotes.xml"/><Relationship Id="rId71" Type="http://schemas.openxmlformats.org/officeDocument/2006/relationships/image" Target="media/image38.png"/><Relationship Id="rId92"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image" Target="media/image2.jpg"/><Relationship Id="rId29" Type="http://schemas.openxmlformats.org/officeDocument/2006/relationships/image" Target="media/image9.emf"/><Relationship Id="rId107" Type="http://schemas.openxmlformats.org/officeDocument/2006/relationships/theme" Target="theme/theme1.xml"/><Relationship Id="rId11" Type="http://schemas.openxmlformats.org/officeDocument/2006/relationships/header" Target="header2.xml"/><Relationship Id="rId24" Type="http://schemas.openxmlformats.org/officeDocument/2006/relationships/oleObject" Target="embeddings/oleObject4.bin"/><Relationship Id="rId32" Type="http://schemas.openxmlformats.org/officeDocument/2006/relationships/image" Target="media/image11.emf"/><Relationship Id="rId37" Type="http://schemas.openxmlformats.org/officeDocument/2006/relationships/image" Target="media/image14.png"/><Relationship Id="rId40" Type="http://schemas.openxmlformats.org/officeDocument/2006/relationships/image" Target="media/image17.JPG"/><Relationship Id="rId45" Type="http://schemas.openxmlformats.org/officeDocument/2006/relationships/image" Target="media/image22.emf"/><Relationship Id="rId53" Type="http://schemas.openxmlformats.org/officeDocument/2006/relationships/oleObject" Target="embeddings/oleObject13.bin"/><Relationship Id="rId58" Type="http://schemas.openxmlformats.org/officeDocument/2006/relationships/hyperlink" Target="http://code.osehra.org/dox/Routine_TIULA3.html" TargetMode="External"/><Relationship Id="rId66" Type="http://schemas.openxmlformats.org/officeDocument/2006/relationships/image" Target="media/image33.png"/><Relationship Id="rId74" Type="http://schemas.openxmlformats.org/officeDocument/2006/relationships/image" Target="media/image41.png"/><Relationship Id="rId79" Type="http://schemas.openxmlformats.org/officeDocument/2006/relationships/image" Target="media/image46.png"/><Relationship Id="rId87" Type="http://schemas.openxmlformats.org/officeDocument/2006/relationships/image" Target="media/image54.png"/><Relationship Id="rId102" Type="http://schemas.openxmlformats.org/officeDocument/2006/relationships/image" Target="media/image69.png"/><Relationship Id="rId5" Type="http://schemas.openxmlformats.org/officeDocument/2006/relationships/settings" Target="settings.xml"/><Relationship Id="rId61" Type="http://schemas.openxmlformats.org/officeDocument/2006/relationships/image" Target="media/image28.png"/><Relationship Id="rId82" Type="http://schemas.openxmlformats.org/officeDocument/2006/relationships/image" Target="media/image49.png"/><Relationship Id="rId90" Type="http://schemas.openxmlformats.org/officeDocument/2006/relationships/image" Target="media/image57.png"/><Relationship Id="rId95" Type="http://schemas.openxmlformats.org/officeDocument/2006/relationships/image" Target="media/image62.png"/><Relationship Id="rId19" Type="http://schemas.openxmlformats.org/officeDocument/2006/relationships/image" Target="media/image4.emf"/><Relationship Id="rId14" Type="http://schemas.openxmlformats.org/officeDocument/2006/relationships/header" Target="header3.xml"/><Relationship Id="rId22" Type="http://schemas.openxmlformats.org/officeDocument/2006/relationships/oleObject" Target="embeddings/oleObject3.bin"/><Relationship Id="rId27" Type="http://schemas.openxmlformats.org/officeDocument/2006/relationships/image" Target="media/image8.emf"/><Relationship Id="rId30" Type="http://schemas.openxmlformats.org/officeDocument/2006/relationships/oleObject" Target="embeddings/oleObject7.bin"/><Relationship Id="rId35" Type="http://schemas.openxmlformats.org/officeDocument/2006/relationships/image" Target="media/image13.emf"/><Relationship Id="rId43" Type="http://schemas.openxmlformats.org/officeDocument/2006/relationships/image" Target="media/image20.PNG"/><Relationship Id="rId48" Type="http://schemas.openxmlformats.org/officeDocument/2006/relationships/oleObject" Target="embeddings/oleObject11.bin"/><Relationship Id="rId56" Type="http://schemas.openxmlformats.org/officeDocument/2006/relationships/hyperlink" Target="http://code.osehra.org/dox/Routine_ORWU.html" TargetMode="External"/><Relationship Id="rId64" Type="http://schemas.openxmlformats.org/officeDocument/2006/relationships/image" Target="media/image31.png"/><Relationship Id="rId69" Type="http://schemas.openxmlformats.org/officeDocument/2006/relationships/image" Target="media/image36.png"/><Relationship Id="rId77" Type="http://schemas.openxmlformats.org/officeDocument/2006/relationships/image" Target="media/image44.png"/><Relationship Id="rId100" Type="http://schemas.openxmlformats.org/officeDocument/2006/relationships/image" Target="media/image67.png"/><Relationship Id="rId105" Type="http://schemas.openxmlformats.org/officeDocument/2006/relationships/hyperlink" Target="http://pubs.opengroup.org/architecture/togaf9-doc/arch/chap27.html" TargetMode="External"/><Relationship Id="rId8" Type="http://schemas.openxmlformats.org/officeDocument/2006/relationships/endnotes" Target="endnotes.xml"/><Relationship Id="rId51" Type="http://schemas.openxmlformats.org/officeDocument/2006/relationships/hyperlink" Target="http://www.ehealth.va.gov/VistA_Monograph.asp" TargetMode="External"/><Relationship Id="rId72" Type="http://schemas.openxmlformats.org/officeDocument/2006/relationships/image" Target="media/image39.png"/><Relationship Id="rId80" Type="http://schemas.openxmlformats.org/officeDocument/2006/relationships/image" Target="media/image47.png"/><Relationship Id="rId85" Type="http://schemas.openxmlformats.org/officeDocument/2006/relationships/image" Target="media/image52.png"/><Relationship Id="rId93" Type="http://schemas.openxmlformats.org/officeDocument/2006/relationships/image" Target="media/image60.png"/><Relationship Id="rId98" Type="http://schemas.openxmlformats.org/officeDocument/2006/relationships/image" Target="media/image65.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oleObject" Target="embeddings/oleObject8.bin"/><Relationship Id="rId38" Type="http://schemas.openxmlformats.org/officeDocument/2006/relationships/image" Target="media/image15.png"/><Relationship Id="rId46" Type="http://schemas.openxmlformats.org/officeDocument/2006/relationships/oleObject" Target="embeddings/oleObject10.bin"/><Relationship Id="rId59" Type="http://schemas.openxmlformats.org/officeDocument/2006/relationships/image" Target="media/image26.png"/><Relationship Id="rId67" Type="http://schemas.openxmlformats.org/officeDocument/2006/relationships/image" Target="media/image34.png"/><Relationship Id="rId103" Type="http://schemas.openxmlformats.org/officeDocument/2006/relationships/image" Target="media/image70.png"/><Relationship Id="rId129" Type="http://schemas.microsoft.com/office/2011/relationships/commentsExtended" Target="commentsExtended.xml"/><Relationship Id="rId20" Type="http://schemas.openxmlformats.org/officeDocument/2006/relationships/oleObject" Target="embeddings/oleObject2.bin"/><Relationship Id="rId41" Type="http://schemas.openxmlformats.org/officeDocument/2006/relationships/image" Target="media/image18.PNG"/><Relationship Id="rId54" Type="http://schemas.openxmlformats.org/officeDocument/2006/relationships/hyperlink" Target="http://code.osehra.org/dox/Routine_DIC.html" TargetMode="External"/><Relationship Id="rId62" Type="http://schemas.openxmlformats.org/officeDocument/2006/relationships/image" Target="media/image29.png"/><Relationship Id="rId70" Type="http://schemas.openxmlformats.org/officeDocument/2006/relationships/image" Target="media/image37.png"/><Relationship Id="rId75" Type="http://schemas.openxmlformats.org/officeDocument/2006/relationships/image" Target="media/image42.png"/><Relationship Id="rId83" Type="http://schemas.openxmlformats.org/officeDocument/2006/relationships/image" Target="media/image50.png"/><Relationship Id="rId88" Type="http://schemas.openxmlformats.org/officeDocument/2006/relationships/image" Target="media/image55.png"/><Relationship Id="rId91" Type="http://schemas.openxmlformats.org/officeDocument/2006/relationships/image" Target="media/image58.png"/><Relationship Id="rId96"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6.emf"/><Relationship Id="rId28" Type="http://schemas.openxmlformats.org/officeDocument/2006/relationships/oleObject" Target="embeddings/oleObject6.bin"/><Relationship Id="rId36" Type="http://schemas.openxmlformats.org/officeDocument/2006/relationships/oleObject" Target="embeddings/oleObject9.bin"/><Relationship Id="rId49" Type="http://schemas.openxmlformats.org/officeDocument/2006/relationships/image" Target="media/image24.emf"/><Relationship Id="rId57" Type="http://schemas.openxmlformats.org/officeDocument/2006/relationships/hyperlink" Target="http://code.osehra.org/dox/Routine_VASITE.html" TargetMode="External"/><Relationship Id="rId106"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media/image10.emf"/><Relationship Id="rId44" Type="http://schemas.openxmlformats.org/officeDocument/2006/relationships/image" Target="media/image21.PNG"/><Relationship Id="rId52" Type="http://schemas.openxmlformats.org/officeDocument/2006/relationships/image" Target="media/image25.emf"/><Relationship Id="rId60" Type="http://schemas.openxmlformats.org/officeDocument/2006/relationships/image" Target="media/image27.png"/><Relationship Id="rId65" Type="http://schemas.openxmlformats.org/officeDocument/2006/relationships/image" Target="media/image32.png"/><Relationship Id="rId73" Type="http://schemas.openxmlformats.org/officeDocument/2006/relationships/image" Target="media/image40.png"/><Relationship Id="rId78" Type="http://schemas.openxmlformats.org/officeDocument/2006/relationships/image" Target="media/image45.png"/><Relationship Id="rId81" Type="http://schemas.openxmlformats.org/officeDocument/2006/relationships/image" Target="media/image48.png"/><Relationship Id="rId86" Type="http://schemas.openxmlformats.org/officeDocument/2006/relationships/image" Target="media/image53.png"/><Relationship Id="rId94" Type="http://schemas.openxmlformats.org/officeDocument/2006/relationships/image" Target="media/image61.png"/><Relationship Id="rId99" Type="http://schemas.openxmlformats.org/officeDocument/2006/relationships/image" Target="media/image66.JPG"/><Relationship Id="rId101" Type="http://schemas.openxmlformats.org/officeDocument/2006/relationships/image" Target="media/image68.pn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oleObject" Target="embeddings/oleObject1.bin"/><Relationship Id="rId39" Type="http://schemas.openxmlformats.org/officeDocument/2006/relationships/image" Target="media/image16.png"/><Relationship Id="rId34" Type="http://schemas.openxmlformats.org/officeDocument/2006/relationships/image" Target="media/image12.png"/><Relationship Id="rId50" Type="http://schemas.openxmlformats.org/officeDocument/2006/relationships/oleObject" Target="embeddings/oleObject12.bin"/><Relationship Id="rId55" Type="http://schemas.openxmlformats.org/officeDocument/2006/relationships/hyperlink" Target="http://code.osehra.org/dox/Routine_DIQ.html" TargetMode="External"/><Relationship Id="rId76" Type="http://schemas.openxmlformats.org/officeDocument/2006/relationships/image" Target="media/image43.png"/><Relationship Id="rId97" Type="http://schemas.openxmlformats.org/officeDocument/2006/relationships/image" Target="media/image64.png"/><Relationship Id="rId104" Type="http://schemas.openxmlformats.org/officeDocument/2006/relationships/hyperlink" Target="http://www.ehealth.va.gov/VistA_Monograph.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884FDD-03C1-46A5-9EC0-BB6C249CE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464</Pages>
  <Words>95059</Words>
  <Characters>541840</Characters>
  <Application>Microsoft Office Word</Application>
  <DocSecurity>0</DocSecurity>
  <Lines>4515</Lines>
  <Paragraphs>1271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635628</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2017-10-18T15:14:00Z</dcterms:created>
  <dcterms:modified xsi:type="dcterms:W3CDTF">2017-10-18T15:15:00Z</dcterms:modified>
</cp:coreProperties>
</file>